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FA" w:rsidRPr="00C03C72" w:rsidRDefault="003D02FA" w:rsidP="00BA5F04">
      <w:pPr>
        <w:widowControl w:val="0"/>
        <w:jc w:val="both"/>
      </w:pPr>
    </w:p>
    <w:p w:rsidR="003D02FA" w:rsidRPr="00C03C72" w:rsidRDefault="003D02FA" w:rsidP="00BA5F04">
      <w:pPr>
        <w:widowControl w:val="0"/>
        <w:jc w:val="both"/>
      </w:pPr>
    </w:p>
    <w:p w:rsidR="008350E6" w:rsidRPr="00C03C72" w:rsidRDefault="006A2E5B" w:rsidP="00BA5F04">
      <w:pPr>
        <w:widowControl w:val="0"/>
        <w:rPr>
          <w:b/>
          <w:bCs/>
          <w:sz w:val="28"/>
          <w:szCs w:val="28"/>
        </w:rPr>
      </w:pPr>
      <w:r w:rsidRPr="00C03C72">
        <w:rPr>
          <w:b/>
          <w:bCs/>
          <w:sz w:val="28"/>
          <w:szCs w:val="28"/>
        </w:rPr>
        <w:t>SOCIALINIO DARBUOTOJO PADĖJĖJO MODULINĖ PROFESINIO MOKYMO PROGRAMA</w:t>
      </w:r>
    </w:p>
    <w:p w:rsidR="00112942" w:rsidRDefault="00112942" w:rsidP="00112942">
      <w:pPr>
        <w:widowControl w:val="0"/>
        <w:rPr>
          <w:b/>
          <w:bCs/>
          <w:sz w:val="20"/>
          <w:szCs w:val="20"/>
        </w:rPr>
      </w:pPr>
      <w:r>
        <w:rPr>
          <w:b/>
          <w:bCs/>
          <w:sz w:val="20"/>
          <w:szCs w:val="20"/>
        </w:rPr>
        <w:t>____________________________</w:t>
      </w:r>
    </w:p>
    <w:p w:rsidR="00F51F7B" w:rsidRPr="00C03C72" w:rsidRDefault="00112942" w:rsidP="00112942">
      <w:pPr>
        <w:widowControl w:val="0"/>
        <w:rPr>
          <w:i/>
          <w:sz w:val="20"/>
          <w:szCs w:val="20"/>
        </w:rPr>
      </w:pPr>
      <w:r w:rsidRPr="00C03C72">
        <w:rPr>
          <w:i/>
          <w:sz w:val="20"/>
          <w:szCs w:val="20"/>
        </w:rPr>
        <w:t xml:space="preserve"> </w:t>
      </w:r>
      <w:r w:rsidR="00F51F7B" w:rsidRPr="00C03C72">
        <w:rPr>
          <w:i/>
          <w:sz w:val="20"/>
          <w:szCs w:val="20"/>
        </w:rPr>
        <w:t>(Programos pavadinimas)</w:t>
      </w:r>
    </w:p>
    <w:p w:rsidR="00F51F7B" w:rsidRPr="00C03C72" w:rsidRDefault="00F51F7B" w:rsidP="00BA5F04">
      <w:pPr>
        <w:widowControl w:val="0"/>
      </w:pPr>
    </w:p>
    <w:p w:rsidR="003D02FA" w:rsidRPr="00C03C72" w:rsidRDefault="003D02FA" w:rsidP="00BA5F04">
      <w:pPr>
        <w:widowControl w:val="0"/>
        <w:jc w:val="both"/>
      </w:pPr>
    </w:p>
    <w:p w:rsidR="00F51F7B" w:rsidRPr="00C03C72" w:rsidRDefault="00F51F7B" w:rsidP="00BA5F04">
      <w:pPr>
        <w:widowControl w:val="0"/>
      </w:pPr>
    </w:p>
    <w:p w:rsidR="00644B45" w:rsidRPr="00C03C72" w:rsidRDefault="00644B45" w:rsidP="00BA5F04">
      <w:pPr>
        <w:widowControl w:val="0"/>
        <w:jc w:val="both"/>
      </w:pPr>
      <w:r w:rsidRPr="00C03C72">
        <w:t xml:space="preserve">Programos valstybinis kodas ir apimtis </w:t>
      </w:r>
      <w:r w:rsidR="00BA5F04" w:rsidRPr="00C03C72">
        <w:t>mokymosi kredit</w:t>
      </w:r>
      <w:r w:rsidRPr="00C03C72">
        <w:t>ais:</w:t>
      </w:r>
    </w:p>
    <w:p w:rsidR="00644B45" w:rsidRPr="00C03C72" w:rsidRDefault="00644B45" w:rsidP="00BA5F04">
      <w:pPr>
        <w:widowControl w:val="0"/>
        <w:jc w:val="both"/>
      </w:pPr>
    </w:p>
    <w:p w:rsidR="00644B45" w:rsidRPr="00C03C72" w:rsidRDefault="00644B45" w:rsidP="00BA5F04">
      <w:pPr>
        <w:widowControl w:val="0"/>
        <w:jc w:val="both"/>
      </w:pPr>
      <w:r w:rsidRPr="00C03C72">
        <w:t xml:space="preserve">M44092001 – programa, skirta pirminiam profesiniam mokymui, 110 </w:t>
      </w:r>
      <w:r w:rsidR="00BA5F04" w:rsidRPr="00C03C72">
        <w:t>mokymosi kredit</w:t>
      </w:r>
      <w:r w:rsidRPr="00C03C72">
        <w:t>ų</w:t>
      </w:r>
    </w:p>
    <w:p w:rsidR="006A2E5B" w:rsidRPr="00C03C72" w:rsidRDefault="00644B45" w:rsidP="00BA5F04">
      <w:pPr>
        <w:widowControl w:val="0"/>
        <w:jc w:val="both"/>
      </w:pPr>
      <w:r w:rsidRPr="00C03C72">
        <w:t>T43092001 – programa, skirta tęstiniam profesiniam mokymui, 9</w:t>
      </w:r>
      <w:r w:rsidR="008212CB">
        <w:t>0</w:t>
      </w:r>
      <w:r w:rsidRPr="00C03C72">
        <w:t xml:space="preserve"> </w:t>
      </w:r>
      <w:r w:rsidR="00BA5F04" w:rsidRPr="00C03C72">
        <w:t>mokymosi kredit</w:t>
      </w:r>
      <w:r w:rsidR="009E1A5F">
        <w:t>ų</w:t>
      </w:r>
    </w:p>
    <w:p w:rsidR="00644B45" w:rsidRPr="00C03C72" w:rsidRDefault="00644B45" w:rsidP="00BA5F04">
      <w:pPr>
        <w:widowControl w:val="0"/>
        <w:jc w:val="both"/>
      </w:pPr>
    </w:p>
    <w:p w:rsidR="006A2E5B" w:rsidRPr="00C03C72" w:rsidRDefault="006A2E5B" w:rsidP="00BA5F04">
      <w:pPr>
        <w:widowControl w:val="0"/>
        <w:jc w:val="both"/>
      </w:pPr>
      <w:r w:rsidRPr="00C03C72">
        <w:t>Kvalifikacijos pavadinimas - socialinio darbuotojo padėjėjas</w:t>
      </w:r>
    </w:p>
    <w:p w:rsidR="006A2E5B" w:rsidRPr="00C03C72" w:rsidRDefault="006A2E5B" w:rsidP="00BA5F04">
      <w:pPr>
        <w:widowControl w:val="0"/>
        <w:jc w:val="both"/>
      </w:pPr>
    </w:p>
    <w:p w:rsidR="006A2E5B" w:rsidRPr="00C03C72" w:rsidRDefault="00644B45" w:rsidP="00BA5F04">
      <w:pPr>
        <w:widowControl w:val="0"/>
        <w:jc w:val="both"/>
      </w:pPr>
      <w:r w:rsidRPr="00C03C72">
        <w:t>Kvalifikacijos lygis pagal Lietuvos kvalifikacijų sandarą (LTKS) – IV</w:t>
      </w:r>
    </w:p>
    <w:p w:rsidR="00644B45" w:rsidRPr="00C03C72" w:rsidRDefault="00644B45" w:rsidP="00BA5F04">
      <w:pPr>
        <w:widowControl w:val="0"/>
        <w:jc w:val="both"/>
      </w:pPr>
    </w:p>
    <w:p w:rsidR="003D02FA" w:rsidRPr="00C03C72" w:rsidRDefault="003D02FA" w:rsidP="00BA5F04">
      <w:pPr>
        <w:widowControl w:val="0"/>
      </w:pPr>
      <w:r w:rsidRPr="00C03C72">
        <w:t>Minimalus reikalaujamas išsilavinimas kvalifikacijai įgyti:</w:t>
      </w:r>
    </w:p>
    <w:p w:rsidR="003D02FA" w:rsidRPr="00C03C72" w:rsidRDefault="003D02FA" w:rsidP="00BA5F04">
      <w:pPr>
        <w:widowControl w:val="0"/>
      </w:pPr>
    </w:p>
    <w:p w:rsidR="003D02FA" w:rsidRPr="00C03C72" w:rsidRDefault="003D02FA" w:rsidP="00BA5F04">
      <w:pPr>
        <w:widowControl w:val="0"/>
      </w:pPr>
      <w:r w:rsidRPr="00C03C72">
        <w:t>M44092001, T43092001 – vidurinis išsilavinimas</w:t>
      </w:r>
    </w:p>
    <w:p w:rsidR="00644B45" w:rsidRPr="00C03C72" w:rsidRDefault="00644B45" w:rsidP="00BA5F04">
      <w:pPr>
        <w:widowControl w:val="0"/>
        <w:jc w:val="both"/>
      </w:pPr>
    </w:p>
    <w:p w:rsidR="006A2E5B" w:rsidRPr="00C03C72" w:rsidRDefault="001D579D" w:rsidP="00BA5F04">
      <w:pPr>
        <w:widowControl w:val="0"/>
        <w:jc w:val="both"/>
      </w:pPr>
      <w:r w:rsidRPr="00C03C72">
        <w:t>Reikalavimai profesinei patirčiai (jei taikomi) - nėra</w:t>
      </w:r>
    </w:p>
    <w:p w:rsidR="006A2E5B" w:rsidRPr="00C03C72" w:rsidRDefault="006A2E5B" w:rsidP="00BA5F04">
      <w:pPr>
        <w:widowControl w:val="0"/>
        <w:jc w:val="both"/>
      </w:pPr>
    </w:p>
    <w:p w:rsidR="006A2E5B" w:rsidRPr="00C03C72" w:rsidRDefault="006A2E5B" w:rsidP="00BA5F04">
      <w:pPr>
        <w:widowControl w:val="0"/>
        <w:jc w:val="both"/>
      </w:pPr>
    </w:p>
    <w:p w:rsidR="006A2E5B" w:rsidRPr="00C03C72" w:rsidRDefault="006A2E5B" w:rsidP="00BA5F04">
      <w:pPr>
        <w:widowControl w:val="0"/>
        <w:jc w:val="both"/>
      </w:pPr>
    </w:p>
    <w:p w:rsidR="001D579D" w:rsidRPr="00C03C72" w:rsidRDefault="001D579D" w:rsidP="00BA5F04">
      <w:pPr>
        <w:widowControl w:val="0"/>
        <w:jc w:val="both"/>
      </w:pPr>
    </w:p>
    <w:p w:rsidR="001D579D" w:rsidRPr="00C03C72" w:rsidRDefault="001D579D" w:rsidP="00BA5F04">
      <w:pPr>
        <w:widowControl w:val="0"/>
        <w:jc w:val="both"/>
      </w:pPr>
    </w:p>
    <w:p w:rsidR="001D579D" w:rsidRPr="00C03C72" w:rsidRDefault="001D579D" w:rsidP="00BA5F04">
      <w:pPr>
        <w:widowControl w:val="0"/>
        <w:jc w:val="both"/>
      </w:pPr>
    </w:p>
    <w:p w:rsidR="003E63B7" w:rsidRPr="00C03C72" w:rsidRDefault="003E63B7" w:rsidP="00BA5F04">
      <w:pPr>
        <w:widowControl w:val="0"/>
        <w:jc w:val="both"/>
      </w:pPr>
    </w:p>
    <w:p w:rsidR="003E63B7" w:rsidRPr="00C03C72" w:rsidRDefault="003E63B7" w:rsidP="00BA5F04">
      <w:pPr>
        <w:widowControl w:val="0"/>
        <w:jc w:val="both"/>
      </w:pPr>
    </w:p>
    <w:p w:rsidR="003E63B7" w:rsidRPr="00C03C72" w:rsidRDefault="003E63B7"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D02FA" w:rsidRPr="00C03C72" w:rsidRDefault="003D02FA" w:rsidP="00BA5F04">
      <w:pPr>
        <w:widowControl w:val="0"/>
        <w:jc w:val="both"/>
      </w:pPr>
    </w:p>
    <w:p w:rsidR="003E63B7" w:rsidRPr="00C03C72" w:rsidRDefault="003E63B7" w:rsidP="00BA5F04">
      <w:pPr>
        <w:widowControl w:val="0"/>
        <w:jc w:val="both"/>
      </w:pPr>
    </w:p>
    <w:p w:rsidR="001D579D" w:rsidRPr="00C03C72" w:rsidRDefault="001D579D" w:rsidP="00BA5F04">
      <w:pPr>
        <w:widowControl w:val="0"/>
        <w:jc w:val="both"/>
      </w:pPr>
    </w:p>
    <w:p w:rsidR="001D579D" w:rsidRPr="00C03C72" w:rsidRDefault="001D579D" w:rsidP="00BA5F04">
      <w:pPr>
        <w:widowControl w:val="0"/>
        <w:jc w:val="both"/>
      </w:pPr>
    </w:p>
    <w:p w:rsidR="001D579D" w:rsidRPr="00C03C72" w:rsidRDefault="001D579D" w:rsidP="00BA5F04">
      <w:pPr>
        <w:widowControl w:val="0"/>
        <w:jc w:val="both"/>
      </w:pPr>
    </w:p>
    <w:p w:rsidR="006A2E5B" w:rsidRPr="00C03C72" w:rsidRDefault="006A2E5B" w:rsidP="00BA5F04">
      <w:pPr>
        <w:widowControl w:val="0"/>
        <w:jc w:val="both"/>
      </w:pPr>
    </w:p>
    <w:p w:rsidR="00F51F7B" w:rsidRPr="00C03C72" w:rsidRDefault="006A2E5B" w:rsidP="00BA5F04">
      <w:pPr>
        <w:widowControl w:val="0"/>
        <w:jc w:val="both"/>
      </w:pPr>
      <w:r w:rsidRPr="00C03C72">
        <w:t>Sveikatos priežiūros, socialinio darbo ir grožio paslaugų sektorinio profesinio komiteto sprendimas: aprobuoti socialinio darbuotojo padėjėjo moduli</w:t>
      </w:r>
      <w:r w:rsidR="001D579D" w:rsidRPr="00C03C72">
        <w:t>nę profesinio mokymo programą. S</w:t>
      </w:r>
      <w:r w:rsidRPr="00C03C72">
        <w:t>prendimą įteisinančio posėdžio</w:t>
      </w:r>
      <w:r w:rsidR="001D579D" w:rsidRPr="00C03C72">
        <w:t xml:space="preserve">, </w:t>
      </w:r>
      <w:r w:rsidRPr="00C03C72">
        <w:t xml:space="preserve">įvykusio 2015 m. rugsėjo 17 d. </w:t>
      </w:r>
      <w:r w:rsidR="001D579D" w:rsidRPr="00C03C72">
        <w:t>protokol</w:t>
      </w:r>
      <w:r w:rsidR="008B572A" w:rsidRPr="00C03C72">
        <w:t>o</w:t>
      </w:r>
      <w:r w:rsidR="001D579D" w:rsidRPr="00C03C72">
        <w:t xml:space="preserve"> Nr. ST2-44.</w:t>
      </w:r>
    </w:p>
    <w:p w:rsidR="001D579D" w:rsidRPr="00C03C72" w:rsidRDefault="001D579D" w:rsidP="00BA5F04">
      <w:pPr>
        <w:widowControl w:val="0"/>
      </w:pPr>
    </w:p>
    <w:p w:rsidR="00F51F7B" w:rsidRPr="00C03C72" w:rsidRDefault="00F51F7B" w:rsidP="00BA5F04">
      <w:pPr>
        <w:widowControl w:val="0"/>
        <w:jc w:val="both"/>
        <w:rPr>
          <w:sz w:val="20"/>
          <w:szCs w:val="20"/>
        </w:rPr>
      </w:pPr>
      <w:r w:rsidRPr="00C03C72">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F51F7B" w:rsidRPr="00C03C72" w:rsidRDefault="00F51F7B" w:rsidP="00BA5F04">
      <w:pPr>
        <w:widowControl w:val="0"/>
        <w:jc w:val="both"/>
        <w:rPr>
          <w:sz w:val="20"/>
          <w:szCs w:val="20"/>
        </w:rPr>
      </w:pPr>
    </w:p>
    <w:p w:rsidR="00F51F7B" w:rsidRPr="00C03C72" w:rsidRDefault="00F51F7B" w:rsidP="00BA5F04">
      <w:pPr>
        <w:widowControl w:val="0"/>
        <w:jc w:val="center"/>
        <w:rPr>
          <w:b/>
          <w:sz w:val="28"/>
          <w:szCs w:val="28"/>
        </w:rPr>
      </w:pPr>
      <w:r w:rsidRPr="00C03C72">
        <w:br w:type="page"/>
      </w:r>
      <w:bookmarkStart w:id="0" w:name="_Toc487033699"/>
      <w:r w:rsidRPr="00C03C72">
        <w:rPr>
          <w:b/>
          <w:sz w:val="28"/>
          <w:szCs w:val="28"/>
        </w:rPr>
        <w:lastRenderedPageBreak/>
        <w:t>1. PROGRAMOS APIBŪDINIMAS</w:t>
      </w:r>
      <w:bookmarkEnd w:id="0"/>
    </w:p>
    <w:p w:rsidR="00F51F7B" w:rsidRPr="00C03C72" w:rsidRDefault="00F51F7B" w:rsidP="00BA5F04">
      <w:pPr>
        <w:widowControl w:val="0"/>
        <w:jc w:val="both"/>
        <w:rPr>
          <w:b/>
        </w:rPr>
      </w:pPr>
    </w:p>
    <w:p w:rsidR="00F51F7B" w:rsidRPr="00C03C72" w:rsidRDefault="00F51F7B" w:rsidP="00645375">
      <w:pPr>
        <w:widowControl w:val="0"/>
        <w:ind w:firstLine="284"/>
        <w:jc w:val="both"/>
      </w:pPr>
      <w:r w:rsidRPr="00C03C72">
        <w:rPr>
          <w:b/>
        </w:rPr>
        <w:t>Programos paskirtis</w:t>
      </w:r>
      <w:r w:rsidR="0046178E" w:rsidRPr="00C03C72">
        <w:rPr>
          <w:b/>
        </w:rPr>
        <w:t>. S</w:t>
      </w:r>
      <w:r w:rsidR="0046178E" w:rsidRPr="00C03C72">
        <w:t>udaryti galimybes įgyti profesines kompetencijas socialinės paramos teikimo, socialinių paslaugų (bendrųjų ir specialiųjų) teikimo, asmens higienos įgūdžių palaikymo, socialinių paslaugų poreikio analizavimo, socialinio darbo pagrindų taikymo, bendravimo su skirtingomis asmenų grupėmis, socialinio darbo vertybių taikymo, socialinių projektų rengimo srityse.</w:t>
      </w:r>
    </w:p>
    <w:p w:rsidR="00F51F7B" w:rsidRPr="00C03C72" w:rsidRDefault="00F51F7B" w:rsidP="00BA5F04">
      <w:pPr>
        <w:pStyle w:val="Default"/>
        <w:widowControl w:val="0"/>
        <w:contextualSpacing/>
        <w:rPr>
          <w:b/>
          <w:color w:val="auto"/>
        </w:rPr>
      </w:pPr>
    </w:p>
    <w:p w:rsidR="00EF3310" w:rsidRPr="00C03C72" w:rsidRDefault="00F51F7B" w:rsidP="00645375">
      <w:pPr>
        <w:widowControl w:val="0"/>
        <w:ind w:firstLine="284"/>
        <w:jc w:val="both"/>
      </w:pPr>
      <w:r w:rsidRPr="00C03C72">
        <w:rPr>
          <w:b/>
        </w:rPr>
        <w:t>Būsimo darbo specifika</w:t>
      </w:r>
      <w:r w:rsidRPr="00C03C72">
        <w:t>.</w:t>
      </w:r>
      <w:r w:rsidR="0046178E" w:rsidRPr="00C03C72">
        <w:t xml:space="preserve"> </w:t>
      </w:r>
      <w:r w:rsidR="00EF3310" w:rsidRPr="00C03C72">
        <w:t>Įgiję kvalifikaciją asmenys galės dirbti sveikatos, globos bei ugdymo įstaigose: senelių namuose, įvairaus tipo ligoninėse, slaugos namuose, vaikų namuose, vaikų, jaunimo senyvo amžiaus žmonių, neįgaliųjų dienos centruose, nevyriausybinėse organizacijose, krizių centruose, nakvynės namuose, socializacijos centruose, teikti socialines paslaugas asmenims klientų namuose, taip pat užsiimti kita šios srities ūkine veikla, reglamentuota LR įstatymais. Socialinio darbuotojo padėjėjo klientais gali būti: asmenys su sunkia ar kompleksine negalia (vaikas, suaugęs ar senyvo amžiaus asmuo) bei jų šeimos, senyvo amžiaus asmenys ir šeimos, socialinei rizikai priklausantys asmenys ar šeimos bei jose augantys vaikai, vaikai netekę globos ir kt.</w:t>
      </w:r>
    </w:p>
    <w:p w:rsidR="003D02FA" w:rsidRPr="00C03C72" w:rsidRDefault="00EF3310" w:rsidP="00645375">
      <w:pPr>
        <w:widowControl w:val="0"/>
        <w:ind w:firstLine="284"/>
        <w:jc w:val="both"/>
      </w:pPr>
      <w:r w:rsidRPr="00C03C72">
        <w:t xml:space="preserve">Socialinio darbuotojo padėjėjui darbui būdingas </w:t>
      </w:r>
      <w:proofErr w:type="spellStart"/>
      <w:r w:rsidRPr="00C03C72">
        <w:t>empatiškas</w:t>
      </w:r>
      <w:proofErr w:type="spellEnd"/>
      <w:r w:rsidRPr="00C03C72">
        <w:t xml:space="preserve"> bendravimas su socialinių paslaugų klientais, jų šeimos nariais ir socialine kliento aplinka. Socialinių paslaugų teikimas grindžiamas socialinėmis ir krikščioniškomis vertybėmis, socialinio darbuotojo principais, etikos normomis, reikalaujančiomis ypatingo, pagarbaus požiūrio į kiekvieną klientą ir jų poreikių tenkinimą.</w:t>
      </w:r>
    </w:p>
    <w:p w:rsidR="00F51F7B" w:rsidRPr="00C03C72" w:rsidRDefault="00F51F7B" w:rsidP="00BA5F04">
      <w:pPr>
        <w:widowControl w:val="0"/>
        <w:jc w:val="both"/>
      </w:pPr>
    </w:p>
    <w:p w:rsidR="004D0B17" w:rsidRDefault="004D0B17" w:rsidP="00043F3A">
      <w:pPr>
        <w:rPr>
          <w:rFonts w:eastAsia="Calibri"/>
          <w:lang w:eastAsia="en-US"/>
        </w:rPr>
      </w:pPr>
      <w:r>
        <w:br w:type="page"/>
      </w:r>
    </w:p>
    <w:p w:rsidR="00A824BC" w:rsidRDefault="00A824BC" w:rsidP="00043F3A">
      <w:pPr>
        <w:widowControl w:val="0"/>
        <w:jc w:val="center"/>
        <w:rPr>
          <w:b/>
          <w:sz w:val="28"/>
          <w:szCs w:val="28"/>
        </w:rPr>
        <w:sectPr w:rsidR="00A824BC" w:rsidSect="00E0248A">
          <w:headerReference w:type="even" r:id="rId8"/>
          <w:footerReference w:type="default" r:id="rId9"/>
          <w:pgSz w:w="11906" w:h="16838" w:code="9"/>
          <w:pgMar w:top="567" w:right="567" w:bottom="851" w:left="1418" w:header="284" w:footer="284" w:gutter="0"/>
          <w:cols w:space="1296"/>
          <w:titlePg/>
          <w:docGrid w:linePitch="360"/>
        </w:sectPr>
      </w:pPr>
      <w:bookmarkStart w:id="1" w:name="_Toc487033700"/>
    </w:p>
    <w:p w:rsidR="00F51F7B" w:rsidRPr="00C03C72" w:rsidRDefault="00F51F7B" w:rsidP="00BA5F04">
      <w:pPr>
        <w:widowControl w:val="0"/>
        <w:jc w:val="center"/>
        <w:rPr>
          <w:b/>
          <w:sz w:val="28"/>
          <w:szCs w:val="28"/>
        </w:rPr>
      </w:pPr>
      <w:r w:rsidRPr="00C03C72">
        <w:rPr>
          <w:b/>
          <w:sz w:val="28"/>
          <w:szCs w:val="28"/>
        </w:rPr>
        <w:lastRenderedPageBreak/>
        <w:t>2. PROGRAMOS PARAMETRAI</w:t>
      </w:r>
      <w:bookmarkEnd w:id="1"/>
    </w:p>
    <w:p w:rsidR="00F51F7B" w:rsidRPr="00C03C72" w:rsidRDefault="00F51F7B" w:rsidP="00BA5F0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357"/>
        <w:gridCol w:w="857"/>
        <w:gridCol w:w="1271"/>
        <w:gridCol w:w="2794"/>
        <w:gridCol w:w="7050"/>
      </w:tblGrid>
      <w:tr w:rsidR="00C03C72" w:rsidRPr="00C03C72" w:rsidTr="00E0248A">
        <w:trPr>
          <w:trHeight w:val="57"/>
        </w:trPr>
        <w:tc>
          <w:tcPr>
            <w:tcW w:w="435" w:type="pct"/>
          </w:tcPr>
          <w:p w:rsidR="00F51F7B" w:rsidRPr="00C03C72" w:rsidRDefault="00F51F7B" w:rsidP="00BA5F04">
            <w:pPr>
              <w:widowControl w:val="0"/>
              <w:jc w:val="center"/>
              <w:rPr>
                <w:b/>
              </w:rPr>
            </w:pPr>
            <w:r w:rsidRPr="00C03C72">
              <w:rPr>
                <w:b/>
              </w:rPr>
              <w:t>Valstybinis kodas</w:t>
            </w:r>
          </w:p>
        </w:tc>
        <w:tc>
          <w:tcPr>
            <w:tcW w:w="751" w:type="pct"/>
          </w:tcPr>
          <w:p w:rsidR="00F51F7B" w:rsidRPr="00C03C72" w:rsidRDefault="00F51F7B" w:rsidP="00BA5F04">
            <w:pPr>
              <w:widowControl w:val="0"/>
              <w:jc w:val="center"/>
              <w:rPr>
                <w:b/>
              </w:rPr>
            </w:pPr>
            <w:r w:rsidRPr="00C03C72">
              <w:rPr>
                <w:b/>
              </w:rPr>
              <w:t>Modulio pavadinimas</w:t>
            </w:r>
          </w:p>
        </w:tc>
        <w:tc>
          <w:tcPr>
            <w:tcW w:w="273" w:type="pct"/>
          </w:tcPr>
          <w:p w:rsidR="00F51F7B" w:rsidRPr="00C03C72" w:rsidRDefault="00F51F7B" w:rsidP="00BA5F04">
            <w:pPr>
              <w:widowControl w:val="0"/>
              <w:jc w:val="center"/>
              <w:rPr>
                <w:b/>
              </w:rPr>
            </w:pPr>
            <w:r w:rsidRPr="00C03C72">
              <w:rPr>
                <w:b/>
              </w:rPr>
              <w:t>LTKS lygis</w:t>
            </w:r>
          </w:p>
        </w:tc>
        <w:tc>
          <w:tcPr>
            <w:tcW w:w="405" w:type="pct"/>
          </w:tcPr>
          <w:p w:rsidR="00F51F7B" w:rsidRPr="00C03C72" w:rsidRDefault="00F51F7B" w:rsidP="00BA5F04">
            <w:pPr>
              <w:widowControl w:val="0"/>
              <w:jc w:val="center"/>
              <w:rPr>
                <w:b/>
              </w:rPr>
            </w:pPr>
            <w:r w:rsidRPr="00C03C72">
              <w:rPr>
                <w:b/>
              </w:rPr>
              <w:t xml:space="preserve">Apimtis </w:t>
            </w:r>
            <w:r w:rsidR="00BA5F04" w:rsidRPr="00C03C72">
              <w:rPr>
                <w:b/>
              </w:rPr>
              <w:t>mokymosi kredit</w:t>
            </w:r>
            <w:r w:rsidRPr="00C03C72">
              <w:rPr>
                <w:b/>
              </w:rPr>
              <w:t>ais</w:t>
            </w:r>
          </w:p>
        </w:tc>
        <w:tc>
          <w:tcPr>
            <w:tcW w:w="890" w:type="pct"/>
          </w:tcPr>
          <w:p w:rsidR="00F51F7B" w:rsidRPr="00C03C72" w:rsidRDefault="00F51F7B" w:rsidP="00BA5F04">
            <w:pPr>
              <w:widowControl w:val="0"/>
              <w:jc w:val="center"/>
              <w:rPr>
                <w:b/>
              </w:rPr>
            </w:pPr>
            <w:r w:rsidRPr="00C03C72">
              <w:rPr>
                <w:b/>
              </w:rPr>
              <w:t>Kompetencijos</w:t>
            </w:r>
          </w:p>
        </w:tc>
        <w:tc>
          <w:tcPr>
            <w:tcW w:w="2247" w:type="pct"/>
          </w:tcPr>
          <w:p w:rsidR="00F51F7B" w:rsidRPr="00C03C72" w:rsidRDefault="00F51F7B" w:rsidP="00BA5F04">
            <w:pPr>
              <w:widowControl w:val="0"/>
              <w:jc w:val="center"/>
              <w:rPr>
                <w:b/>
              </w:rPr>
            </w:pPr>
            <w:r w:rsidRPr="00C03C72">
              <w:rPr>
                <w:b/>
              </w:rPr>
              <w:t>Kompetencijų pasiekimą iliustruojantys mokymosi rezultatai</w:t>
            </w:r>
          </w:p>
        </w:tc>
      </w:tr>
      <w:tr w:rsidR="00C03C72" w:rsidRPr="00C03C72" w:rsidTr="0019017E">
        <w:trPr>
          <w:trHeight w:val="57"/>
        </w:trPr>
        <w:tc>
          <w:tcPr>
            <w:tcW w:w="5000" w:type="pct"/>
            <w:gridSpan w:val="6"/>
            <w:shd w:val="clear" w:color="auto" w:fill="D9D9D9" w:themeFill="background1" w:themeFillShade="D9"/>
          </w:tcPr>
          <w:p w:rsidR="003D02FA" w:rsidRPr="00C03C72" w:rsidRDefault="003D02FA" w:rsidP="009E1A5F">
            <w:pPr>
              <w:pStyle w:val="Betarp"/>
              <w:widowControl w:val="0"/>
              <w:rPr>
                <w:b/>
              </w:rPr>
            </w:pPr>
            <w:r w:rsidRPr="00C03C72">
              <w:rPr>
                <w:b/>
              </w:rPr>
              <w:t xml:space="preserve">Įvadinis modulis (iš viso 2 </w:t>
            </w:r>
            <w:r w:rsidR="00BA5F04" w:rsidRPr="00C03C72">
              <w:rPr>
                <w:b/>
              </w:rPr>
              <w:t>mokymosi kredit</w:t>
            </w:r>
            <w:r w:rsidRPr="00C03C72">
              <w:rPr>
                <w:b/>
              </w:rPr>
              <w:t>a</w:t>
            </w:r>
            <w:r w:rsidR="009E1A5F">
              <w:rPr>
                <w:b/>
              </w:rPr>
              <w:t>i</w:t>
            </w:r>
            <w:r w:rsidRPr="00C03C72">
              <w:rPr>
                <w:b/>
              </w:rPr>
              <w:t>)</w:t>
            </w:r>
          </w:p>
        </w:tc>
      </w:tr>
      <w:tr w:rsidR="00C03C72" w:rsidRPr="00C03C72" w:rsidTr="00E0248A">
        <w:trPr>
          <w:trHeight w:val="57"/>
        </w:trPr>
        <w:tc>
          <w:tcPr>
            <w:tcW w:w="435" w:type="pct"/>
          </w:tcPr>
          <w:p w:rsidR="00B11D6F" w:rsidRPr="00C03C72" w:rsidRDefault="00B11D6F" w:rsidP="00BA5F04">
            <w:pPr>
              <w:widowControl w:val="0"/>
              <w:jc w:val="center"/>
            </w:pPr>
            <w:r w:rsidRPr="00C03C72">
              <w:t>4000006</w:t>
            </w:r>
          </w:p>
        </w:tc>
        <w:tc>
          <w:tcPr>
            <w:tcW w:w="751" w:type="pct"/>
          </w:tcPr>
          <w:p w:rsidR="00B11D6F" w:rsidRPr="00C03C72" w:rsidRDefault="00B11D6F" w:rsidP="00BA5F04">
            <w:pPr>
              <w:widowControl w:val="0"/>
            </w:pPr>
            <w:r w:rsidRPr="00C03C72">
              <w:t>Įvadas į profesiją</w:t>
            </w:r>
          </w:p>
        </w:tc>
        <w:tc>
          <w:tcPr>
            <w:tcW w:w="273" w:type="pct"/>
          </w:tcPr>
          <w:p w:rsidR="00B11D6F" w:rsidRPr="00C03C72" w:rsidRDefault="00B11D6F" w:rsidP="00BA5F04">
            <w:pPr>
              <w:widowControl w:val="0"/>
              <w:jc w:val="center"/>
            </w:pPr>
            <w:r w:rsidRPr="00C03C72">
              <w:t>IV</w:t>
            </w:r>
          </w:p>
        </w:tc>
        <w:tc>
          <w:tcPr>
            <w:tcW w:w="405" w:type="pct"/>
          </w:tcPr>
          <w:p w:rsidR="00B11D6F" w:rsidRPr="00C03C72" w:rsidRDefault="00B11D6F" w:rsidP="00BA5F04">
            <w:pPr>
              <w:widowControl w:val="0"/>
              <w:jc w:val="center"/>
            </w:pPr>
            <w:r w:rsidRPr="00C03C72">
              <w:t>2</w:t>
            </w:r>
          </w:p>
        </w:tc>
        <w:tc>
          <w:tcPr>
            <w:tcW w:w="890" w:type="pct"/>
          </w:tcPr>
          <w:p w:rsidR="00B11D6F" w:rsidRPr="00C03C72" w:rsidRDefault="00B11D6F" w:rsidP="00BA5F04">
            <w:pPr>
              <w:widowControl w:val="0"/>
            </w:pPr>
            <w:r w:rsidRPr="00C03C72">
              <w:t>Pažinti profesiją.</w:t>
            </w:r>
          </w:p>
        </w:tc>
        <w:tc>
          <w:tcPr>
            <w:tcW w:w="2247" w:type="pct"/>
          </w:tcPr>
          <w:p w:rsidR="008C50FC" w:rsidRPr="00C03C72" w:rsidRDefault="008C50FC" w:rsidP="008C50FC">
            <w:pPr>
              <w:widowControl w:val="0"/>
            </w:pPr>
            <w:r w:rsidRPr="00C03C72">
              <w:t>Apibūdinti socialinio darbuotojo padėjėjo profesiją ir jos teikiamas galimybes darbo rinkoje.</w:t>
            </w:r>
          </w:p>
          <w:p w:rsidR="008C50FC" w:rsidRPr="00C03C72" w:rsidRDefault="008C50FC" w:rsidP="008C50FC">
            <w:pPr>
              <w:widowControl w:val="0"/>
            </w:pPr>
            <w:r w:rsidRPr="00C03C72">
              <w:t>Suprasti socialinio darbuotojo padėjėjo profesinę veiklą, veiklos procesus, funkcijas ir uždavinius.</w:t>
            </w:r>
          </w:p>
          <w:p w:rsidR="00B11D6F" w:rsidRPr="00C03C72" w:rsidRDefault="008C50FC" w:rsidP="00BA5F04">
            <w:pPr>
              <w:widowControl w:val="0"/>
            </w:pPr>
            <w:r w:rsidRPr="00C03C72">
              <w:t>Demonstruoti jau turimus, neformaliuoju ir (arba) savaiminiu būdu įgytus socialinio darbuotojo padėjėjo kvalifikacijai būdingus gebėjimus.</w:t>
            </w:r>
          </w:p>
        </w:tc>
      </w:tr>
      <w:tr w:rsidR="00C03C72" w:rsidRPr="00C03C72" w:rsidTr="0019017E">
        <w:trPr>
          <w:trHeight w:val="57"/>
        </w:trPr>
        <w:tc>
          <w:tcPr>
            <w:tcW w:w="5000" w:type="pct"/>
            <w:gridSpan w:val="6"/>
            <w:shd w:val="clear" w:color="auto" w:fill="D9D9D9" w:themeFill="background1" w:themeFillShade="D9"/>
          </w:tcPr>
          <w:p w:rsidR="003D02FA" w:rsidRPr="00C03C72" w:rsidRDefault="003D02FA" w:rsidP="00BA5F04">
            <w:pPr>
              <w:pStyle w:val="Betarp"/>
              <w:widowControl w:val="0"/>
              <w:jc w:val="both"/>
              <w:rPr>
                <w:b/>
              </w:rPr>
            </w:pPr>
            <w:r w:rsidRPr="00C03C72">
              <w:rPr>
                <w:b/>
              </w:rPr>
              <w:t xml:space="preserve">Bendrieji moduliai (iš viso 8 </w:t>
            </w:r>
            <w:r w:rsidR="00BA5F04" w:rsidRPr="00C03C72">
              <w:rPr>
                <w:b/>
              </w:rPr>
              <w:t>mokymosi kredit</w:t>
            </w:r>
            <w:r w:rsidRPr="00C03C72">
              <w:rPr>
                <w:b/>
              </w:rPr>
              <w:t>ai).</w:t>
            </w:r>
          </w:p>
        </w:tc>
      </w:tr>
      <w:tr w:rsidR="00C03C72" w:rsidRPr="00C03C72" w:rsidTr="00E0248A">
        <w:trPr>
          <w:trHeight w:val="57"/>
        </w:trPr>
        <w:tc>
          <w:tcPr>
            <w:tcW w:w="435" w:type="pct"/>
          </w:tcPr>
          <w:p w:rsidR="00B11D6F" w:rsidRPr="00C03C72" w:rsidRDefault="00B11D6F" w:rsidP="00BA5F04">
            <w:pPr>
              <w:widowControl w:val="0"/>
              <w:jc w:val="center"/>
            </w:pPr>
            <w:r w:rsidRPr="00C03C72">
              <w:t>4102201</w:t>
            </w:r>
          </w:p>
        </w:tc>
        <w:tc>
          <w:tcPr>
            <w:tcW w:w="751" w:type="pct"/>
          </w:tcPr>
          <w:p w:rsidR="00B11D6F" w:rsidRPr="00C03C72" w:rsidRDefault="00B11D6F" w:rsidP="00BA5F04">
            <w:pPr>
              <w:widowControl w:val="0"/>
            </w:pPr>
            <w:r w:rsidRPr="00C03C72">
              <w:t>Saugus elgesys ekstremaliose situacijose</w:t>
            </w:r>
          </w:p>
        </w:tc>
        <w:tc>
          <w:tcPr>
            <w:tcW w:w="273" w:type="pct"/>
          </w:tcPr>
          <w:p w:rsidR="00B11D6F" w:rsidRPr="00C03C72" w:rsidRDefault="00B11D6F" w:rsidP="00BA5F04">
            <w:pPr>
              <w:widowControl w:val="0"/>
              <w:jc w:val="center"/>
            </w:pPr>
            <w:r w:rsidRPr="00C03C72">
              <w:t>IV</w:t>
            </w:r>
          </w:p>
        </w:tc>
        <w:tc>
          <w:tcPr>
            <w:tcW w:w="405" w:type="pct"/>
          </w:tcPr>
          <w:p w:rsidR="00B11D6F" w:rsidRPr="00C03C72" w:rsidRDefault="00B11D6F" w:rsidP="00BA5F04">
            <w:pPr>
              <w:widowControl w:val="0"/>
              <w:jc w:val="center"/>
            </w:pPr>
            <w:r w:rsidRPr="00C03C72">
              <w:t>1</w:t>
            </w:r>
          </w:p>
        </w:tc>
        <w:tc>
          <w:tcPr>
            <w:tcW w:w="890" w:type="pct"/>
          </w:tcPr>
          <w:p w:rsidR="00B11D6F" w:rsidRPr="00C03C72" w:rsidRDefault="00B11D6F" w:rsidP="00BA5F04">
            <w:pPr>
              <w:widowControl w:val="0"/>
            </w:pPr>
            <w:r w:rsidRPr="00C03C72">
              <w:t>Saugiai elgtis ekstremaliose situacijose.</w:t>
            </w:r>
          </w:p>
        </w:tc>
        <w:tc>
          <w:tcPr>
            <w:tcW w:w="2247" w:type="pct"/>
          </w:tcPr>
          <w:p w:rsidR="00B11D6F" w:rsidRPr="00C03C72" w:rsidRDefault="00B11D6F" w:rsidP="00BA5F04">
            <w:pPr>
              <w:widowControl w:val="0"/>
              <w:rPr>
                <w:rFonts w:eastAsia="Calibri"/>
              </w:rPr>
            </w:pPr>
            <w:r w:rsidRPr="00C03C72">
              <w:rPr>
                <w:rFonts w:eastAsia="Calibri"/>
              </w:rPr>
              <w:t>Išmanyti ekstremalių situacijų tipus, galimus pavojus.</w:t>
            </w:r>
          </w:p>
          <w:p w:rsidR="00B11D6F" w:rsidRPr="00C03C72" w:rsidRDefault="00B11D6F" w:rsidP="00BA5F04">
            <w:pPr>
              <w:widowControl w:val="0"/>
            </w:pPr>
            <w:r w:rsidRPr="00C03C72">
              <w:rPr>
                <w:rFonts w:eastAsia="Calibri"/>
              </w:rPr>
              <w:t>Išmanyti saugaus elgesio ekstremaliose situacijose reikalavimus ir instrukcijas, garsinius civilinės saugos signalus.</w:t>
            </w:r>
          </w:p>
        </w:tc>
      </w:tr>
      <w:tr w:rsidR="00C03C72" w:rsidRPr="00C03C72" w:rsidTr="00E0248A">
        <w:trPr>
          <w:trHeight w:val="57"/>
        </w:trPr>
        <w:tc>
          <w:tcPr>
            <w:tcW w:w="435" w:type="pct"/>
          </w:tcPr>
          <w:p w:rsidR="00B11D6F" w:rsidRPr="00C03C72" w:rsidRDefault="00B11D6F" w:rsidP="00BA5F04">
            <w:pPr>
              <w:widowControl w:val="0"/>
              <w:jc w:val="center"/>
            </w:pPr>
            <w:r w:rsidRPr="00C03C72">
              <w:t>4102102</w:t>
            </w:r>
          </w:p>
        </w:tc>
        <w:tc>
          <w:tcPr>
            <w:tcW w:w="751" w:type="pct"/>
          </w:tcPr>
          <w:p w:rsidR="00B11D6F" w:rsidRPr="00C03C72" w:rsidRDefault="00B11D6F" w:rsidP="00BA5F04">
            <w:pPr>
              <w:widowControl w:val="0"/>
              <w:rPr>
                <w:i/>
                <w:iCs/>
              </w:rPr>
            </w:pPr>
            <w:r w:rsidRPr="00C03C72">
              <w:t>Sąmoningas fizinio aktyvumo reguliavimas</w:t>
            </w:r>
          </w:p>
        </w:tc>
        <w:tc>
          <w:tcPr>
            <w:tcW w:w="273" w:type="pct"/>
          </w:tcPr>
          <w:p w:rsidR="00B11D6F" w:rsidRPr="00C03C72" w:rsidRDefault="00B11D6F" w:rsidP="00BA5F04">
            <w:pPr>
              <w:widowControl w:val="0"/>
              <w:jc w:val="center"/>
            </w:pPr>
            <w:r w:rsidRPr="00C03C72">
              <w:t>IV</w:t>
            </w:r>
          </w:p>
        </w:tc>
        <w:tc>
          <w:tcPr>
            <w:tcW w:w="405" w:type="pct"/>
          </w:tcPr>
          <w:p w:rsidR="00B11D6F" w:rsidRPr="00C03C72" w:rsidRDefault="00B11D6F" w:rsidP="00BA5F04">
            <w:pPr>
              <w:widowControl w:val="0"/>
              <w:jc w:val="center"/>
            </w:pPr>
            <w:r w:rsidRPr="00C03C72">
              <w:t>5</w:t>
            </w:r>
          </w:p>
        </w:tc>
        <w:tc>
          <w:tcPr>
            <w:tcW w:w="890" w:type="pct"/>
          </w:tcPr>
          <w:p w:rsidR="00B11D6F" w:rsidRPr="00C03C72" w:rsidRDefault="00B11D6F" w:rsidP="00BA5F04">
            <w:pPr>
              <w:widowControl w:val="0"/>
            </w:pPr>
            <w:r w:rsidRPr="00C03C72">
              <w:t>Reguliuoti fizinį aktyvumą.</w:t>
            </w:r>
          </w:p>
        </w:tc>
        <w:tc>
          <w:tcPr>
            <w:tcW w:w="2247" w:type="pct"/>
          </w:tcPr>
          <w:p w:rsidR="00B11D6F" w:rsidRPr="00C03C72" w:rsidRDefault="00B11D6F" w:rsidP="00BA5F04">
            <w:pPr>
              <w:widowControl w:val="0"/>
            </w:pPr>
            <w:r w:rsidRPr="00C03C72">
              <w:t>Išmanyti fizinio aktyvumo formas.</w:t>
            </w:r>
          </w:p>
          <w:p w:rsidR="00B11D6F" w:rsidRPr="00C03C72" w:rsidRDefault="00B11D6F" w:rsidP="00BA5F04">
            <w:pPr>
              <w:widowControl w:val="0"/>
            </w:pPr>
            <w:r w:rsidRPr="00C03C72">
              <w:t>Demonstruoti asmeninį fizinį aktyvumą.</w:t>
            </w:r>
          </w:p>
          <w:p w:rsidR="00B11D6F" w:rsidRPr="00C03C72" w:rsidRDefault="00B11D6F" w:rsidP="00BA5F04">
            <w:pPr>
              <w:widowControl w:val="0"/>
            </w:pPr>
            <w:r w:rsidRPr="00C03C72">
              <w:t>Taikyti fizinio aktyvumo formas, atsižvelgiant į darbo specifiką.</w:t>
            </w:r>
          </w:p>
        </w:tc>
      </w:tr>
      <w:tr w:rsidR="00C03C72" w:rsidRPr="00C03C72" w:rsidTr="00E0248A">
        <w:trPr>
          <w:trHeight w:val="57"/>
        </w:trPr>
        <w:tc>
          <w:tcPr>
            <w:tcW w:w="435" w:type="pct"/>
          </w:tcPr>
          <w:p w:rsidR="00B11D6F" w:rsidRPr="00C03C72" w:rsidRDefault="00B11D6F" w:rsidP="00BA5F04">
            <w:pPr>
              <w:widowControl w:val="0"/>
              <w:jc w:val="center"/>
            </w:pPr>
            <w:r w:rsidRPr="00C03C72">
              <w:t>4102203</w:t>
            </w:r>
          </w:p>
        </w:tc>
        <w:tc>
          <w:tcPr>
            <w:tcW w:w="751" w:type="pct"/>
          </w:tcPr>
          <w:p w:rsidR="00B11D6F" w:rsidRPr="00C03C72" w:rsidRDefault="00B11D6F" w:rsidP="00BA5F04">
            <w:pPr>
              <w:widowControl w:val="0"/>
            </w:pPr>
            <w:r w:rsidRPr="00C03C72">
              <w:t>Darbuotojų sauga ir sveikata</w:t>
            </w:r>
          </w:p>
        </w:tc>
        <w:tc>
          <w:tcPr>
            <w:tcW w:w="273" w:type="pct"/>
          </w:tcPr>
          <w:p w:rsidR="00B11D6F" w:rsidRPr="00C03C72" w:rsidRDefault="00B11D6F" w:rsidP="00BA5F04">
            <w:pPr>
              <w:widowControl w:val="0"/>
              <w:jc w:val="center"/>
            </w:pPr>
            <w:r w:rsidRPr="00C03C72">
              <w:t>IV</w:t>
            </w:r>
          </w:p>
        </w:tc>
        <w:tc>
          <w:tcPr>
            <w:tcW w:w="405" w:type="pct"/>
          </w:tcPr>
          <w:p w:rsidR="00B11D6F" w:rsidRPr="00C03C72" w:rsidRDefault="00B11D6F" w:rsidP="00BA5F04">
            <w:pPr>
              <w:widowControl w:val="0"/>
              <w:jc w:val="center"/>
            </w:pPr>
            <w:r w:rsidRPr="00C03C72">
              <w:t>2</w:t>
            </w:r>
          </w:p>
        </w:tc>
        <w:tc>
          <w:tcPr>
            <w:tcW w:w="890" w:type="pct"/>
          </w:tcPr>
          <w:p w:rsidR="00B11D6F" w:rsidRPr="00C03C72" w:rsidRDefault="00B11D6F" w:rsidP="00BA5F04">
            <w:pPr>
              <w:widowControl w:val="0"/>
              <w:rPr>
                <w:strike/>
              </w:rPr>
            </w:pPr>
            <w:r w:rsidRPr="00C03C72">
              <w:t>Tausoti sveikatą ir saugiai dirbti.</w:t>
            </w:r>
          </w:p>
        </w:tc>
        <w:tc>
          <w:tcPr>
            <w:tcW w:w="2247" w:type="pct"/>
          </w:tcPr>
          <w:p w:rsidR="00B11D6F" w:rsidRPr="00C03C72" w:rsidRDefault="00B11D6F" w:rsidP="00BA5F04">
            <w:pPr>
              <w:widowControl w:val="0"/>
              <w:rPr>
                <w:rFonts w:eastAsia="Calibri"/>
                <w:iCs/>
              </w:rPr>
            </w:pPr>
            <w:r w:rsidRPr="00C03C72">
              <w:rPr>
                <w:rFonts w:eastAsia="Calibri"/>
              </w:rPr>
              <w:t>Išmanyti darbuotojų saugos ir sveikatos reikalavimus, keliamus darbo vietai.</w:t>
            </w:r>
            <w:r w:rsidRPr="00C03C72">
              <w:rPr>
                <w:rFonts w:eastAsia="Calibri"/>
                <w:iCs/>
              </w:rPr>
              <w:t xml:space="preserve"> </w:t>
            </w:r>
          </w:p>
        </w:tc>
      </w:tr>
      <w:tr w:rsidR="00C03C72" w:rsidRPr="00C03C72" w:rsidTr="0019017E">
        <w:trPr>
          <w:trHeight w:val="57"/>
        </w:trPr>
        <w:tc>
          <w:tcPr>
            <w:tcW w:w="5000" w:type="pct"/>
            <w:gridSpan w:val="6"/>
            <w:shd w:val="clear" w:color="auto" w:fill="D9D9D9" w:themeFill="background1" w:themeFillShade="D9"/>
          </w:tcPr>
          <w:p w:rsidR="00EF3310" w:rsidRPr="00C03C72" w:rsidRDefault="002349BC" w:rsidP="00BA5F04">
            <w:pPr>
              <w:pStyle w:val="Betarp"/>
              <w:widowControl w:val="0"/>
              <w:rPr>
                <w:b/>
              </w:rPr>
            </w:pPr>
            <w:r w:rsidRPr="00C03C72">
              <w:rPr>
                <w:b/>
              </w:rPr>
              <w:t xml:space="preserve">Kvalifikaciją sudarančioms kompetencijoms įgyti skirti moduliai (iš viso </w:t>
            </w:r>
            <w:r w:rsidR="00C3155F" w:rsidRPr="00C03C72">
              <w:rPr>
                <w:b/>
              </w:rPr>
              <w:t>8</w:t>
            </w:r>
            <w:r w:rsidRPr="00C03C72">
              <w:rPr>
                <w:b/>
              </w:rPr>
              <w:t xml:space="preserve">0 </w:t>
            </w:r>
            <w:r w:rsidR="00BA5F04" w:rsidRPr="00C03C72">
              <w:rPr>
                <w:b/>
              </w:rPr>
              <w:t>mokymosi kredit</w:t>
            </w:r>
            <w:r w:rsidRPr="00C03C72">
              <w:rPr>
                <w:b/>
              </w:rPr>
              <w:t>ų)</w:t>
            </w:r>
            <w:r w:rsidR="00EF3310" w:rsidRPr="00C03C72">
              <w:rPr>
                <w:b/>
              </w:rPr>
              <w:t>.</w:t>
            </w:r>
          </w:p>
        </w:tc>
      </w:tr>
      <w:tr w:rsidR="00C03C72" w:rsidRPr="00C03C72" w:rsidTr="0019017E">
        <w:trPr>
          <w:trHeight w:val="57"/>
        </w:trPr>
        <w:tc>
          <w:tcPr>
            <w:tcW w:w="5000" w:type="pct"/>
            <w:gridSpan w:val="6"/>
          </w:tcPr>
          <w:p w:rsidR="00EF3310" w:rsidRPr="00C03C72" w:rsidRDefault="00EF3310" w:rsidP="00BA5F04">
            <w:pPr>
              <w:widowControl w:val="0"/>
              <w:rPr>
                <w:i/>
              </w:rPr>
            </w:pPr>
            <w:r w:rsidRPr="00C03C72">
              <w:rPr>
                <w:i/>
              </w:rPr>
              <w:t xml:space="preserve">Privalomieji (iš viso </w:t>
            </w:r>
            <w:r w:rsidR="00C3155F" w:rsidRPr="00C03C72">
              <w:rPr>
                <w:i/>
              </w:rPr>
              <w:t>8</w:t>
            </w:r>
            <w:r w:rsidR="00961CB2" w:rsidRPr="00C03C72">
              <w:rPr>
                <w:i/>
              </w:rPr>
              <w:t xml:space="preserve">0 </w:t>
            </w:r>
            <w:r w:rsidR="00BA5F04" w:rsidRPr="00C03C72">
              <w:rPr>
                <w:i/>
              </w:rPr>
              <w:t>mokymosi kredit</w:t>
            </w:r>
            <w:r w:rsidR="00961CB2" w:rsidRPr="00C03C72">
              <w:rPr>
                <w:i/>
              </w:rPr>
              <w:t>ų).</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4092017</w:t>
            </w:r>
          </w:p>
        </w:tc>
        <w:tc>
          <w:tcPr>
            <w:tcW w:w="751" w:type="pct"/>
          </w:tcPr>
          <w:p w:rsidR="006B6E7C" w:rsidRPr="00C03C72" w:rsidRDefault="006B6E7C" w:rsidP="00BA5F04">
            <w:r w:rsidRPr="00C03C72">
              <w:t>Informacijos valdymas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Valdyti informaciją, reikalingą socialinio darbuotojo padėjėjo profesinėje veikloje</w:t>
            </w:r>
          </w:p>
        </w:tc>
        <w:tc>
          <w:tcPr>
            <w:tcW w:w="2247" w:type="pct"/>
            <w:shd w:val="clear" w:color="auto" w:fill="auto"/>
          </w:tcPr>
          <w:p w:rsidR="006B6E7C" w:rsidRPr="00C03C72" w:rsidRDefault="006B6E7C" w:rsidP="00BA5F04">
            <w:pPr>
              <w:widowControl w:val="0"/>
            </w:pPr>
            <w:r w:rsidRPr="00C03C72">
              <w:t>Atpažinti ir demonstruoti taisyklingą specialybės sakytinės ir rašytinės kalbos vartoseną. Apibūdinti duomenų, reikalingų socialinio darbuotojo padėjėjo profesinei veiklai, rinkimo galimybes taikant informacines technologijas.</w:t>
            </w:r>
          </w:p>
          <w:p w:rsidR="006B6E7C" w:rsidRPr="00C03C72" w:rsidRDefault="006B6E7C" w:rsidP="00BA5F04">
            <w:pPr>
              <w:widowControl w:val="0"/>
            </w:pPr>
            <w:r w:rsidRPr="00C03C72">
              <w:t>Taikyti informacines technologijas mokymosi ir profesinėje veiklose duomenų rinkimui ir apdorojimui. Išdėstyti dokumentų kaupimo, informacijos saugojimo, dokumentavimo organizavimą ir taisykles.</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4092018</w:t>
            </w:r>
          </w:p>
        </w:tc>
        <w:tc>
          <w:tcPr>
            <w:tcW w:w="751" w:type="pct"/>
          </w:tcPr>
          <w:p w:rsidR="006B6E7C" w:rsidRPr="00C03C72" w:rsidRDefault="006B6E7C" w:rsidP="00BA5F04">
            <w:r w:rsidRPr="00C03C72">
              <w:t>Socialinės paramos teikimas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Teikti socialinę paramą įvairių tikslinių grupių klientams</w:t>
            </w:r>
          </w:p>
        </w:tc>
        <w:tc>
          <w:tcPr>
            <w:tcW w:w="2247" w:type="pct"/>
            <w:shd w:val="clear" w:color="auto" w:fill="auto"/>
          </w:tcPr>
          <w:p w:rsidR="006B6E7C" w:rsidRPr="00C03C72" w:rsidRDefault="006B6E7C" w:rsidP="00BA5F04">
            <w:pPr>
              <w:widowControl w:val="0"/>
            </w:pPr>
            <w:r w:rsidRPr="00C03C72">
              <w:t xml:space="preserve">Žinoti socialinės politikos prigimtį, raidą, sudedamąsias dalimis: darbo ir užimtumo politiką bei socialinę apsaugą. </w:t>
            </w:r>
            <w:r w:rsidRPr="00C03C72">
              <w:rPr>
                <w:rFonts w:eastAsia="Calibri"/>
                <w:iCs/>
              </w:rPr>
              <w:t>Išvardyti socialinės paramos teikimo atvejus ir formas.</w:t>
            </w:r>
            <w:r w:rsidRPr="00C03C72">
              <w:t xml:space="preserve"> </w:t>
            </w:r>
            <w:r w:rsidRPr="00C03C72">
              <w:rPr>
                <w:lang w:eastAsia="en-US"/>
              </w:rPr>
              <w:t xml:space="preserve">Analizuoti nepiniginės socialinės </w:t>
            </w:r>
            <w:r w:rsidRPr="00C03C72">
              <w:rPr>
                <w:lang w:eastAsia="en-US"/>
              </w:rPr>
              <w:lastRenderedPageBreak/>
              <w:t>paramos formas, teikimo atvejus, skyrimo procedūrą, gavėjus ir teikėjus.</w:t>
            </w:r>
            <w:r w:rsidRPr="00C03C72">
              <w:t xml:space="preserve"> </w:t>
            </w:r>
            <w:r w:rsidRPr="00C03C72">
              <w:rPr>
                <w:bCs/>
              </w:rPr>
              <w:t>Analizuoti piniginės socialinės paramos skyrimo atvejus.</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lastRenderedPageBreak/>
              <w:t>4092003</w:t>
            </w:r>
          </w:p>
        </w:tc>
        <w:tc>
          <w:tcPr>
            <w:tcW w:w="751" w:type="pct"/>
          </w:tcPr>
          <w:p w:rsidR="006B6E7C" w:rsidRPr="00C03C72" w:rsidRDefault="006B6E7C" w:rsidP="00BA5F04">
            <w:r w:rsidRPr="00C03C72">
              <w:t>Bendrųjų socialinių paslaugų teikimas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10.0</w:t>
            </w:r>
          </w:p>
        </w:tc>
        <w:tc>
          <w:tcPr>
            <w:tcW w:w="890" w:type="pct"/>
          </w:tcPr>
          <w:p w:rsidR="006B6E7C" w:rsidRPr="00C03C72" w:rsidRDefault="006B6E7C" w:rsidP="00BA5F04">
            <w:r w:rsidRPr="00C03C72">
              <w:t>Teikti klientams bendrąsias socialines paslaugas</w:t>
            </w:r>
          </w:p>
        </w:tc>
        <w:tc>
          <w:tcPr>
            <w:tcW w:w="2247" w:type="pct"/>
            <w:shd w:val="clear" w:color="auto" w:fill="auto"/>
          </w:tcPr>
          <w:p w:rsidR="006B6E7C" w:rsidRPr="00C03C72" w:rsidRDefault="006B6E7C" w:rsidP="00BA5F04">
            <w:pPr>
              <w:widowControl w:val="0"/>
              <w:rPr>
                <w:rFonts w:eastAsia="Calibri"/>
                <w:iCs/>
              </w:rPr>
            </w:pPr>
            <w:r w:rsidRPr="00C03C72">
              <w:rPr>
                <w:rFonts w:eastAsia="Calibri"/>
                <w:iCs/>
              </w:rPr>
              <w:t>Apibūdinti bendrąsias socialines paslaugas, jų teikimo atvejus ir klientus.</w:t>
            </w:r>
          </w:p>
          <w:p w:rsidR="006B6E7C" w:rsidRPr="00C03C72" w:rsidRDefault="006B6E7C" w:rsidP="00BA5F04">
            <w:pPr>
              <w:widowControl w:val="0"/>
              <w:rPr>
                <w:rFonts w:eastAsia="Calibri"/>
                <w:iCs/>
              </w:rPr>
            </w:pPr>
            <w:r w:rsidRPr="00C03C72">
              <w:rPr>
                <w:rFonts w:eastAsia="Calibri"/>
              </w:rPr>
              <w:t>Žinoti bendrąsias socialines paslaugas teikiančias įstaigas.</w:t>
            </w:r>
            <w:r w:rsidRPr="00C03C72">
              <w:rPr>
                <w:rFonts w:eastAsia="Calibri"/>
                <w:iCs/>
              </w:rPr>
              <w:t xml:space="preserve"> </w:t>
            </w:r>
            <w:r w:rsidRPr="00C03C72">
              <w:rPr>
                <w:rFonts w:eastAsia="Calibri"/>
              </w:rPr>
              <w:t xml:space="preserve">Demonstruoti </w:t>
            </w:r>
            <w:r w:rsidRPr="00C03C72">
              <w:rPr>
                <w:rFonts w:eastAsia="Calibri"/>
                <w:iCs/>
              </w:rPr>
              <w:t xml:space="preserve">gebėjimus teikti bendrąsias socialines paslaugas. </w:t>
            </w:r>
            <w:r w:rsidRPr="00C03C72">
              <w:rPr>
                <w:rFonts w:eastAsia="Calibri"/>
              </w:rPr>
              <w:t>Rinkti bendrosioms socialinėms paslaugoms teikti reikalingą informaciją naudojantis informacinėmis technologijoms.</w:t>
            </w:r>
            <w:r w:rsidRPr="00C03C72">
              <w:rPr>
                <w:rFonts w:eastAsia="Calibri"/>
                <w:iCs/>
              </w:rPr>
              <w:t xml:space="preserve"> </w:t>
            </w:r>
            <w:r w:rsidRPr="00C03C72">
              <w:t xml:space="preserve">Žinoti verslininkystės vaidmenį šalies ekonomikoje, turintį įtakos </w:t>
            </w:r>
            <w:r w:rsidRPr="00C03C72">
              <w:rPr>
                <w:rFonts w:eastAsia="Calibri"/>
              </w:rPr>
              <w:t>bendrųjų socialinių paslaugų poreikiui</w:t>
            </w:r>
            <w:r w:rsidRPr="00C03C72">
              <w:t xml:space="preserve"> ir teikimui.</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4092019</w:t>
            </w:r>
          </w:p>
        </w:tc>
        <w:tc>
          <w:tcPr>
            <w:tcW w:w="751" w:type="pct"/>
          </w:tcPr>
          <w:p w:rsidR="006B6E7C" w:rsidRPr="00C03C72" w:rsidRDefault="006B6E7C" w:rsidP="00BA5F04">
            <w:r w:rsidRPr="00C03C72">
              <w:t>Slaugomo asmens priežiūra</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Prižiūrėti slaugomą asmenį</w:t>
            </w:r>
          </w:p>
        </w:tc>
        <w:tc>
          <w:tcPr>
            <w:tcW w:w="2247" w:type="pct"/>
            <w:shd w:val="clear" w:color="auto" w:fill="auto"/>
          </w:tcPr>
          <w:p w:rsidR="006B6E7C" w:rsidRPr="00C03C72" w:rsidRDefault="006B6E7C" w:rsidP="00BA5F04">
            <w:pPr>
              <w:widowControl w:val="0"/>
              <w:rPr>
                <w:rFonts w:eastAsia="Calibri"/>
                <w:bCs/>
                <w:szCs w:val="22"/>
                <w:lang w:eastAsia="en-US"/>
              </w:rPr>
            </w:pPr>
            <w:r w:rsidRPr="00C03C72">
              <w:rPr>
                <w:rFonts w:eastAsia="Calibri"/>
                <w:bCs/>
                <w:szCs w:val="22"/>
                <w:lang w:eastAsia="en-US"/>
              </w:rPr>
              <w:t>Apibrėžti asmenų slaugos ypatumus.</w:t>
            </w:r>
          </w:p>
          <w:p w:rsidR="006B6E7C" w:rsidRPr="00C03C72" w:rsidRDefault="006B6E7C" w:rsidP="00BA5F04">
            <w:pPr>
              <w:widowControl w:val="0"/>
              <w:rPr>
                <w:rFonts w:eastAsia="Calibri"/>
                <w:bCs/>
                <w:szCs w:val="22"/>
                <w:lang w:eastAsia="en-US"/>
              </w:rPr>
            </w:pPr>
            <w:r w:rsidRPr="00C03C72">
              <w:rPr>
                <w:lang w:eastAsia="en-US"/>
              </w:rPr>
              <w:t xml:space="preserve">Prižiūrėti </w:t>
            </w:r>
            <w:proofErr w:type="spellStart"/>
            <w:r w:rsidRPr="00C03C72">
              <w:rPr>
                <w:lang w:eastAsia="en-US"/>
              </w:rPr>
              <w:t>paliatyvius</w:t>
            </w:r>
            <w:proofErr w:type="spellEnd"/>
            <w:r w:rsidRPr="00C03C72">
              <w:rPr>
                <w:lang w:eastAsia="en-US"/>
              </w:rPr>
              <w:t xml:space="preserve"> asmenis.</w:t>
            </w:r>
            <w:r w:rsidRPr="00C03C72">
              <w:rPr>
                <w:rFonts w:eastAsia="Calibri"/>
                <w:bCs/>
                <w:szCs w:val="22"/>
                <w:lang w:eastAsia="en-US"/>
              </w:rPr>
              <w:t xml:space="preserve"> </w:t>
            </w:r>
            <w:r w:rsidRPr="00C03C72">
              <w:rPr>
                <w:lang w:eastAsia="en-US"/>
              </w:rPr>
              <w:t>Maitinti slaugomą asmenį.</w:t>
            </w:r>
            <w:r w:rsidRPr="00C03C72">
              <w:rPr>
                <w:rFonts w:eastAsia="Calibri"/>
                <w:bCs/>
                <w:szCs w:val="22"/>
                <w:lang w:eastAsia="en-US"/>
              </w:rPr>
              <w:t xml:space="preserve"> </w:t>
            </w:r>
            <w:r w:rsidRPr="00C03C72">
              <w:rPr>
                <w:rFonts w:eastAsia="Calibri"/>
                <w:lang w:eastAsia="en-US"/>
              </w:rPr>
              <w:t>Demonstruoti slaugomo asmens kūno padėties keitimą ir pagalbą jam judant.</w:t>
            </w:r>
          </w:p>
          <w:p w:rsidR="006B6E7C" w:rsidRPr="00C03C72" w:rsidRDefault="006B6E7C" w:rsidP="00BA5F04">
            <w:pPr>
              <w:widowControl w:val="0"/>
              <w:rPr>
                <w:rFonts w:eastAsia="Calibri"/>
                <w:bCs/>
                <w:szCs w:val="22"/>
                <w:lang w:eastAsia="en-US"/>
              </w:rPr>
            </w:pPr>
            <w:r w:rsidRPr="00C03C72">
              <w:rPr>
                <w:rFonts w:eastAsia="Calibri"/>
                <w:lang w:eastAsia="en-US"/>
              </w:rPr>
              <w:t>Teikti asmenims pirmąją pagalbą.</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4092020</w:t>
            </w:r>
          </w:p>
        </w:tc>
        <w:tc>
          <w:tcPr>
            <w:tcW w:w="751" w:type="pct"/>
          </w:tcPr>
          <w:p w:rsidR="006B6E7C" w:rsidRPr="00C03C72" w:rsidRDefault="006B6E7C" w:rsidP="00BA5F04">
            <w:r w:rsidRPr="00C03C72">
              <w:t>Asmens higienos įgūdžių palaikymas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Palaikyti asmens higienos įgūdžius įvairaus tipo socialinėse įstaigose</w:t>
            </w:r>
          </w:p>
        </w:tc>
        <w:tc>
          <w:tcPr>
            <w:tcW w:w="2247" w:type="pct"/>
            <w:shd w:val="clear" w:color="auto" w:fill="auto"/>
          </w:tcPr>
          <w:p w:rsidR="006B6E7C" w:rsidRPr="00C03C72" w:rsidRDefault="006B6E7C" w:rsidP="00BA5F04">
            <w:pPr>
              <w:widowControl w:val="0"/>
            </w:pPr>
            <w:r w:rsidRPr="00C03C72">
              <w:t>Susipažindinti su Lietuvoje galiojančiomis higienos normomis.</w:t>
            </w:r>
          </w:p>
          <w:p w:rsidR="006B6E7C" w:rsidRPr="00C03C72" w:rsidRDefault="006B6E7C" w:rsidP="00BA5F04">
            <w:pPr>
              <w:widowControl w:val="0"/>
            </w:pPr>
            <w:r w:rsidRPr="00C03C72">
              <w:t>Demonstruoti higienos paslaugų teikimą asmenims namuose ir globos įstaigose.</w:t>
            </w:r>
          </w:p>
          <w:p w:rsidR="006B6E7C" w:rsidRPr="00C03C72" w:rsidRDefault="006B6E7C" w:rsidP="00BA5F04">
            <w:pPr>
              <w:widowControl w:val="0"/>
            </w:pPr>
            <w:r w:rsidRPr="00C03C72">
              <w:t>Demonstruoti tvarstymo įgūdžius.</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4092006</w:t>
            </w:r>
          </w:p>
        </w:tc>
        <w:tc>
          <w:tcPr>
            <w:tcW w:w="751" w:type="pct"/>
          </w:tcPr>
          <w:p w:rsidR="006B6E7C" w:rsidRPr="00C03C72" w:rsidRDefault="006B6E7C" w:rsidP="00BA5F04">
            <w:r w:rsidRPr="00C03C72">
              <w:t>Socialinės priežiūros paslaugų teikimas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10.0</w:t>
            </w:r>
          </w:p>
        </w:tc>
        <w:tc>
          <w:tcPr>
            <w:tcW w:w="890" w:type="pct"/>
          </w:tcPr>
          <w:p w:rsidR="006B6E7C" w:rsidRPr="00C03C72" w:rsidRDefault="006B6E7C" w:rsidP="00BA5F04">
            <w:r w:rsidRPr="00C03C72">
              <w:t>Teikti klientams socialinės priežiūros paslaugas</w:t>
            </w:r>
          </w:p>
        </w:tc>
        <w:tc>
          <w:tcPr>
            <w:tcW w:w="2247" w:type="pct"/>
            <w:shd w:val="clear" w:color="auto" w:fill="auto"/>
          </w:tcPr>
          <w:p w:rsidR="006B6E7C" w:rsidRPr="00C03C72" w:rsidRDefault="006B6E7C" w:rsidP="00BA5F04">
            <w:pPr>
              <w:widowControl w:val="0"/>
            </w:pPr>
            <w:r w:rsidRPr="00C03C72">
              <w:t>Žinoti socialinės priežiūros sampratą ir rūšis.</w:t>
            </w:r>
          </w:p>
          <w:p w:rsidR="006B6E7C" w:rsidRPr="00C03C72" w:rsidRDefault="006B6E7C" w:rsidP="00BA5F04">
            <w:pPr>
              <w:widowControl w:val="0"/>
            </w:pPr>
            <w:r w:rsidRPr="00C03C72">
              <w:t>Apibūdinti socialinės priežiūros paslaugų teikimo atvejus ir klientus.</w:t>
            </w:r>
          </w:p>
          <w:p w:rsidR="006B6E7C" w:rsidRPr="00C03C72" w:rsidRDefault="006B6E7C" w:rsidP="00BA5F04">
            <w:pPr>
              <w:widowControl w:val="0"/>
            </w:pPr>
            <w:r w:rsidRPr="00C03C72">
              <w:t>Demonstruoti pagalbos į namus teikimo paslaugas.</w:t>
            </w:r>
          </w:p>
          <w:p w:rsidR="006B6E7C" w:rsidRPr="00C03C72" w:rsidRDefault="006B6E7C" w:rsidP="00BA5F04">
            <w:pPr>
              <w:widowControl w:val="0"/>
            </w:pPr>
            <w:r w:rsidRPr="00C03C72">
              <w:t>Teikti socialinių įgūdžių ugdymo ir palaikymo paslaugas.</w:t>
            </w:r>
          </w:p>
          <w:p w:rsidR="006B6E7C" w:rsidRPr="00C03C72" w:rsidRDefault="006B6E7C" w:rsidP="00BA5F04">
            <w:pPr>
              <w:widowControl w:val="0"/>
            </w:pPr>
            <w:r w:rsidRPr="00C03C72">
              <w:t>Teikti rūbų, maisto aprūpinimo, priežiūros socialiai apleistiems klientams paslaugas.</w:t>
            </w:r>
          </w:p>
          <w:p w:rsidR="006B6E7C" w:rsidRPr="00C03C72" w:rsidRDefault="006B6E7C" w:rsidP="00BA5F04">
            <w:pPr>
              <w:widowControl w:val="0"/>
            </w:pPr>
            <w:r w:rsidRPr="00C03C72">
              <w:t>Vartoti terminus socialinės priežiūros paslaugoms teikti užsienio kalba.</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4092021</w:t>
            </w:r>
          </w:p>
        </w:tc>
        <w:tc>
          <w:tcPr>
            <w:tcW w:w="751" w:type="pct"/>
          </w:tcPr>
          <w:p w:rsidR="006B6E7C" w:rsidRPr="00C03C72" w:rsidRDefault="006B6E7C" w:rsidP="00BA5F04">
            <w:r w:rsidRPr="00C03C72">
              <w:t>Socialinės globos paslaugų teikimas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10.0</w:t>
            </w:r>
          </w:p>
        </w:tc>
        <w:tc>
          <w:tcPr>
            <w:tcW w:w="890" w:type="pct"/>
          </w:tcPr>
          <w:p w:rsidR="006B6E7C" w:rsidRPr="00C03C72" w:rsidRDefault="006B6E7C" w:rsidP="00BA5F04">
            <w:r w:rsidRPr="00C03C72">
              <w:t>Analizuoti socialinių paslaugų poreikį klientams. Teikti klientams socialinės globos paslaugas</w:t>
            </w:r>
          </w:p>
        </w:tc>
        <w:tc>
          <w:tcPr>
            <w:tcW w:w="2247" w:type="pct"/>
            <w:shd w:val="clear" w:color="auto" w:fill="auto"/>
          </w:tcPr>
          <w:p w:rsidR="006B6E7C" w:rsidRPr="00C03C72" w:rsidRDefault="006B6E7C" w:rsidP="00BA5F04">
            <w:pPr>
              <w:widowControl w:val="0"/>
            </w:pPr>
            <w:r w:rsidRPr="00C03C72">
              <w:t>Paaiškinti pagrindinius žmonių poreikius. Žinoti socialinės globos paslaugų sampratą ir rūšis.</w:t>
            </w:r>
          </w:p>
          <w:p w:rsidR="006B6E7C" w:rsidRPr="00C03C72" w:rsidRDefault="006B6E7C" w:rsidP="00BA5F04">
            <w:pPr>
              <w:widowControl w:val="0"/>
            </w:pPr>
            <w:r w:rsidRPr="00C03C72">
              <w:t>Žinoti socialinių paslaugų poreikio nustatymo metodikas ir dokumentus, reikalingus socialinių paslaugų poreikiui nustatyti. Apibūdinti socialinės globos paslaugas, jų teikimo atvejus ir klientus.</w:t>
            </w:r>
          </w:p>
          <w:p w:rsidR="006B6E7C" w:rsidRPr="00C03C72" w:rsidRDefault="006B6E7C" w:rsidP="00BA5F04">
            <w:pPr>
              <w:widowControl w:val="0"/>
            </w:pPr>
            <w:r w:rsidRPr="00C03C72">
              <w:t>Taikyti socialinių paslaugų poreikio vertinimo metodikas skirtingoms socialinės rizikos asmenų grupėms.</w:t>
            </w:r>
          </w:p>
          <w:p w:rsidR="006B6E7C" w:rsidRPr="00C03C72" w:rsidRDefault="006B6E7C" w:rsidP="00BA5F04">
            <w:pPr>
              <w:widowControl w:val="0"/>
            </w:pPr>
            <w:r w:rsidRPr="00C03C72">
              <w:lastRenderedPageBreak/>
              <w:t>Demonstruoti gebėjimus teikti dienos globos paslaugas.</w:t>
            </w:r>
          </w:p>
          <w:p w:rsidR="006B6E7C" w:rsidRPr="00C03C72" w:rsidRDefault="006B6E7C" w:rsidP="00BA5F04">
            <w:pPr>
              <w:widowControl w:val="0"/>
            </w:pPr>
            <w:r w:rsidRPr="00C03C72">
              <w:t>Teikti trumpalaikės globos paslaugas.</w:t>
            </w:r>
          </w:p>
          <w:p w:rsidR="006B6E7C" w:rsidRPr="00C03C72" w:rsidRDefault="006B6E7C" w:rsidP="00BA5F04">
            <w:pPr>
              <w:widowControl w:val="0"/>
            </w:pPr>
            <w:r w:rsidRPr="00C03C72">
              <w:t>Teikti klientams ilgalaikės globos paslaugas.</w:t>
            </w:r>
          </w:p>
          <w:p w:rsidR="006B6E7C" w:rsidRPr="00C03C72" w:rsidRDefault="006B6E7C" w:rsidP="00BA5F04">
            <w:pPr>
              <w:widowControl w:val="0"/>
            </w:pPr>
            <w:r w:rsidRPr="00C03C72">
              <w:t>Rengti individualios socialinės globos planus.</w:t>
            </w:r>
          </w:p>
          <w:p w:rsidR="006B6E7C" w:rsidRPr="00C03C72" w:rsidRDefault="006B6E7C" w:rsidP="00BA5F04">
            <w:pPr>
              <w:widowControl w:val="0"/>
            </w:pPr>
            <w:r w:rsidRPr="00C03C72">
              <w:t>Vartoti terminus socialinei globai teikti užsienio kalba.</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lastRenderedPageBreak/>
              <w:t>4092022</w:t>
            </w:r>
          </w:p>
        </w:tc>
        <w:tc>
          <w:tcPr>
            <w:tcW w:w="751" w:type="pct"/>
          </w:tcPr>
          <w:p w:rsidR="006B6E7C" w:rsidRPr="00C03C72" w:rsidRDefault="006B6E7C" w:rsidP="00BA5F04">
            <w:r w:rsidRPr="00C03C72">
              <w:t>Socialinio darbo vertybių taikymas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Taikyti socialinio darbo vertybes teikiant klientams socialines paslaugas</w:t>
            </w:r>
          </w:p>
        </w:tc>
        <w:tc>
          <w:tcPr>
            <w:tcW w:w="2247" w:type="pct"/>
            <w:shd w:val="clear" w:color="auto" w:fill="auto"/>
          </w:tcPr>
          <w:p w:rsidR="006B6E7C" w:rsidRPr="00C03C72" w:rsidRDefault="006B6E7C" w:rsidP="00BA5F04">
            <w:pPr>
              <w:widowControl w:val="0"/>
            </w:pPr>
            <w:r w:rsidRPr="00C03C72">
              <w:t>Žinoti socialinio darbo etiką ir vertybes įvairiuose žmonijos vystymosi tarpsniuose.</w:t>
            </w:r>
          </w:p>
          <w:p w:rsidR="006B6E7C" w:rsidRPr="00C03C72" w:rsidRDefault="006B6E7C" w:rsidP="00BA5F04">
            <w:pPr>
              <w:widowControl w:val="0"/>
            </w:pPr>
            <w:r w:rsidRPr="00C03C72">
              <w:t>Profesinėje veikloje remtis Lietuvos socialinių darbuotojų etikos normomis.</w:t>
            </w:r>
          </w:p>
          <w:p w:rsidR="006B6E7C" w:rsidRPr="00C03C72" w:rsidRDefault="006B6E7C" w:rsidP="00BA5F04">
            <w:pPr>
              <w:widowControl w:val="0"/>
            </w:pPr>
            <w:r w:rsidRPr="00C03C72">
              <w:t>Taikyti pagrindines etikos nuostatas profesinėje veikloje</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4092023</w:t>
            </w:r>
          </w:p>
        </w:tc>
        <w:tc>
          <w:tcPr>
            <w:tcW w:w="751" w:type="pct"/>
          </w:tcPr>
          <w:p w:rsidR="006B6E7C" w:rsidRPr="00C03C72" w:rsidRDefault="006B6E7C" w:rsidP="00BA5F04">
            <w:r w:rsidRPr="00C03C72">
              <w:t>Socialinio darbo pagrindų taikymas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10.0</w:t>
            </w:r>
          </w:p>
        </w:tc>
        <w:tc>
          <w:tcPr>
            <w:tcW w:w="890" w:type="pct"/>
          </w:tcPr>
          <w:p w:rsidR="006B6E7C" w:rsidRPr="00C03C72" w:rsidRDefault="006B6E7C" w:rsidP="00BA5F04">
            <w:r w:rsidRPr="00C03C72">
              <w:t>Taikyti socialinio darbo pagrindus teikiant klientams bendrąsias ir specialiąsias socialines paslaugas</w:t>
            </w:r>
          </w:p>
        </w:tc>
        <w:tc>
          <w:tcPr>
            <w:tcW w:w="2247" w:type="pct"/>
            <w:shd w:val="clear" w:color="auto" w:fill="auto"/>
          </w:tcPr>
          <w:p w:rsidR="006B6E7C" w:rsidRPr="00C03C72" w:rsidRDefault="006B6E7C" w:rsidP="00BA5F04">
            <w:pPr>
              <w:widowControl w:val="0"/>
            </w:pPr>
            <w:r w:rsidRPr="00C03C72">
              <w:t>Žinoti socialinio darbo teorijas ir metodus.</w:t>
            </w:r>
          </w:p>
          <w:p w:rsidR="006B6E7C" w:rsidRPr="00C03C72" w:rsidRDefault="006B6E7C" w:rsidP="00BA5F04">
            <w:pPr>
              <w:widowControl w:val="0"/>
            </w:pPr>
            <w:r w:rsidRPr="00C03C72">
              <w:t>Paaiškinti socialinio darbo veiklos galimybes ir poreikį sprendžiant socialines problemas.</w:t>
            </w:r>
          </w:p>
          <w:p w:rsidR="006B6E7C" w:rsidRPr="00C03C72" w:rsidRDefault="006B6E7C" w:rsidP="00BA5F04">
            <w:pPr>
              <w:widowControl w:val="0"/>
            </w:pPr>
            <w:r w:rsidRPr="00C03C72">
              <w:t>Žinoti komandinio darbo principus darbe su socialiniu darbuotoju.</w:t>
            </w:r>
          </w:p>
          <w:p w:rsidR="006B6E7C" w:rsidRPr="00C03C72" w:rsidRDefault="006B6E7C" w:rsidP="00BA5F04">
            <w:pPr>
              <w:widowControl w:val="0"/>
            </w:pPr>
            <w:r w:rsidRPr="00C03C72">
              <w:t>Vadovaujant socialiniam darbuotojui vykdyti socialinio darbo veiksmų planą.</w:t>
            </w:r>
          </w:p>
          <w:p w:rsidR="006B6E7C" w:rsidRPr="00C03C72" w:rsidRDefault="006B6E7C" w:rsidP="00BA5F04">
            <w:pPr>
              <w:widowControl w:val="0"/>
            </w:pPr>
            <w:r w:rsidRPr="00C03C72">
              <w:t>Taikyti socialinio darbo teorijų ir metodų pagrindus profesinėje veikloje.</w:t>
            </w:r>
          </w:p>
          <w:p w:rsidR="006B6E7C" w:rsidRPr="00C03C72" w:rsidRDefault="006B6E7C" w:rsidP="00BA5F04">
            <w:pPr>
              <w:widowControl w:val="0"/>
            </w:pPr>
            <w:r w:rsidRPr="00C03C72">
              <w:t>Demonstruoti komandinio darbo įgūdžius.</w:t>
            </w:r>
          </w:p>
          <w:p w:rsidR="006B6E7C" w:rsidRPr="00C03C72" w:rsidRDefault="006B6E7C" w:rsidP="00BA5F04">
            <w:pPr>
              <w:widowControl w:val="0"/>
            </w:pPr>
            <w:r w:rsidRPr="00C03C72">
              <w:t>Vartoti socialinio darbo terminus užsienio kalba.</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4092011</w:t>
            </w:r>
          </w:p>
        </w:tc>
        <w:tc>
          <w:tcPr>
            <w:tcW w:w="751" w:type="pct"/>
          </w:tcPr>
          <w:p w:rsidR="006B6E7C" w:rsidRPr="00C03C72" w:rsidRDefault="006B6E7C" w:rsidP="00BA5F04">
            <w:r w:rsidRPr="00C03C72">
              <w:t>Bendravimas su skirtingomis asmenų grupėmis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Bendrauti su skirtingomis asmenų grupėmis teikiant socialines paslaugas</w:t>
            </w:r>
          </w:p>
        </w:tc>
        <w:tc>
          <w:tcPr>
            <w:tcW w:w="2247" w:type="pct"/>
            <w:shd w:val="clear" w:color="auto" w:fill="auto"/>
          </w:tcPr>
          <w:p w:rsidR="006B6E7C" w:rsidRPr="00C03C72" w:rsidRDefault="006B6E7C" w:rsidP="00BA5F04">
            <w:pPr>
              <w:widowControl w:val="0"/>
            </w:pPr>
            <w:r w:rsidRPr="00C03C72">
              <w:t>Žinoti bendravimo su skirtingomis klientų grupėmis ypatumus.</w:t>
            </w:r>
          </w:p>
          <w:p w:rsidR="006B6E7C" w:rsidRPr="00C03C72" w:rsidRDefault="006B6E7C" w:rsidP="00BA5F04">
            <w:pPr>
              <w:widowControl w:val="0"/>
            </w:pPr>
            <w:r w:rsidRPr="00C03C72">
              <w:t>Išmanyti bendravimo etikos ir etiketo reikšmę socialinio darbuotojo padėjėjo darbo kokybei.</w:t>
            </w:r>
          </w:p>
          <w:p w:rsidR="006B6E7C" w:rsidRPr="00C03C72" w:rsidRDefault="006B6E7C" w:rsidP="00BA5F04">
            <w:pPr>
              <w:widowControl w:val="0"/>
            </w:pPr>
            <w:r w:rsidRPr="00C03C72">
              <w:t>Žinoti bendravimo ir bendradarbiavimo problemas teikiant socialines paslaugas.</w:t>
            </w:r>
          </w:p>
          <w:p w:rsidR="006B6E7C" w:rsidRPr="00C03C72" w:rsidRDefault="006B6E7C" w:rsidP="00BA5F04">
            <w:pPr>
              <w:widowControl w:val="0"/>
            </w:pPr>
            <w:r w:rsidRPr="00C03C72">
              <w:t>Demonstruoti interviu su skirtingų klientų grupių asmenimis.</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4092024</w:t>
            </w:r>
          </w:p>
        </w:tc>
        <w:tc>
          <w:tcPr>
            <w:tcW w:w="751" w:type="pct"/>
          </w:tcPr>
          <w:p w:rsidR="006B6E7C" w:rsidRPr="00C03C72" w:rsidRDefault="006B6E7C" w:rsidP="00BA5F04">
            <w:r w:rsidRPr="00C03C72">
              <w:t>Socialinių projektų rengimas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Rengti nedidelės apimties socialinius projektus ir juos įgyvendinti</w:t>
            </w:r>
          </w:p>
        </w:tc>
        <w:tc>
          <w:tcPr>
            <w:tcW w:w="2247" w:type="pct"/>
            <w:shd w:val="clear" w:color="auto" w:fill="auto"/>
          </w:tcPr>
          <w:p w:rsidR="006B6E7C" w:rsidRPr="00C03C72" w:rsidRDefault="006B6E7C" w:rsidP="00BA5F04">
            <w:pPr>
              <w:widowControl w:val="0"/>
            </w:pPr>
            <w:r w:rsidRPr="00C03C72">
              <w:t>Apibūdinti socialinių projektų rengimą ir įgyvendinimą.</w:t>
            </w:r>
          </w:p>
          <w:p w:rsidR="006B6E7C" w:rsidRPr="00C03C72" w:rsidRDefault="006B6E7C" w:rsidP="00BA5F04">
            <w:pPr>
              <w:widowControl w:val="0"/>
            </w:pPr>
            <w:r w:rsidRPr="00C03C72">
              <w:t>Parengti nedidelės apimties projektinę paraišką.</w:t>
            </w:r>
          </w:p>
          <w:p w:rsidR="006B6E7C" w:rsidRPr="00C03C72" w:rsidRDefault="006B6E7C" w:rsidP="00BA5F04">
            <w:pPr>
              <w:widowControl w:val="0"/>
            </w:pPr>
            <w:r w:rsidRPr="00C03C72">
              <w:t>Įgyvendinti įstaigoje socialinį projektą.</w:t>
            </w:r>
          </w:p>
        </w:tc>
      </w:tr>
      <w:tr w:rsidR="00C03C72" w:rsidRPr="00C03C72" w:rsidTr="00E0248A">
        <w:tblPrEx>
          <w:tblLook w:val="04A0" w:firstRow="1" w:lastRow="0" w:firstColumn="1" w:lastColumn="0" w:noHBand="0" w:noVBand="1"/>
        </w:tblPrEx>
        <w:trPr>
          <w:trHeight w:val="57"/>
        </w:trPr>
        <w:tc>
          <w:tcPr>
            <w:tcW w:w="435" w:type="pct"/>
          </w:tcPr>
          <w:p w:rsidR="006B6E7C" w:rsidRPr="00C03C72" w:rsidRDefault="006B6E7C" w:rsidP="00BA5F04">
            <w:pPr>
              <w:jc w:val="center"/>
            </w:pPr>
            <w:r w:rsidRPr="00C03C72">
              <w:t>4092025</w:t>
            </w:r>
          </w:p>
        </w:tc>
        <w:tc>
          <w:tcPr>
            <w:tcW w:w="751" w:type="pct"/>
          </w:tcPr>
          <w:p w:rsidR="006B6E7C" w:rsidRPr="00C03C72" w:rsidRDefault="006B6E7C" w:rsidP="00BA5F04">
            <w:r w:rsidRPr="00C03C72">
              <w:t>Profesinės užsienio kalbos žinių taikymas</w:t>
            </w:r>
          </w:p>
        </w:tc>
        <w:tc>
          <w:tcPr>
            <w:tcW w:w="273" w:type="pct"/>
          </w:tcPr>
          <w:p w:rsidR="006B6E7C" w:rsidRPr="00C03C72" w:rsidRDefault="006B6E7C" w:rsidP="00BA5F04">
            <w:pPr>
              <w:jc w:val="center"/>
            </w:pPr>
            <w:r w:rsidRPr="00C03C72">
              <w:t>IV</w:t>
            </w:r>
          </w:p>
        </w:tc>
        <w:tc>
          <w:tcPr>
            <w:tcW w:w="405" w:type="pct"/>
          </w:tcPr>
          <w:p w:rsidR="006B6E7C" w:rsidRPr="00C03C72" w:rsidRDefault="006B6E7C" w:rsidP="00BA5F04">
            <w:pPr>
              <w:jc w:val="center"/>
            </w:pPr>
            <w:r w:rsidRPr="00C03C72">
              <w:t>5.0</w:t>
            </w:r>
          </w:p>
        </w:tc>
        <w:tc>
          <w:tcPr>
            <w:tcW w:w="890" w:type="pct"/>
          </w:tcPr>
          <w:p w:rsidR="006B6E7C" w:rsidRPr="00C03C72" w:rsidRDefault="006B6E7C" w:rsidP="00BA5F04">
            <w:r w:rsidRPr="00C03C72">
              <w:t>Taikyti profesinės užsienio kalbos žinias bendraujant su klientais ir jų artimaisiais</w:t>
            </w:r>
          </w:p>
        </w:tc>
        <w:tc>
          <w:tcPr>
            <w:tcW w:w="2247" w:type="pct"/>
            <w:shd w:val="clear" w:color="auto" w:fill="auto"/>
          </w:tcPr>
          <w:p w:rsidR="006B6E7C" w:rsidRPr="00C03C72" w:rsidRDefault="006B6E7C" w:rsidP="00BA5F04">
            <w:pPr>
              <w:widowControl w:val="0"/>
            </w:pPr>
            <w:r w:rsidRPr="00C03C72">
              <w:t>Teisingai vartoti specialiąją terminiją užsienio kalba žodžiu ir raštu.</w:t>
            </w:r>
          </w:p>
          <w:p w:rsidR="006B6E7C" w:rsidRPr="00C03C72" w:rsidRDefault="006B6E7C" w:rsidP="00BA5F04">
            <w:pPr>
              <w:widowControl w:val="0"/>
            </w:pPr>
            <w:r w:rsidRPr="00C03C72">
              <w:t>Bendrauti su klientu ir jo artimaisiais užsienio kalba tiesiogiai, telefonu, raštu.</w:t>
            </w:r>
          </w:p>
          <w:p w:rsidR="006B6E7C" w:rsidRPr="00C03C72" w:rsidRDefault="006B6E7C" w:rsidP="00BA5F04">
            <w:pPr>
              <w:widowControl w:val="0"/>
            </w:pPr>
            <w:r w:rsidRPr="00C03C72">
              <w:t>Gebėti atrinkti reikiamą informaciją užsienio kalba.</w:t>
            </w:r>
          </w:p>
        </w:tc>
      </w:tr>
      <w:tr w:rsidR="00C03C72" w:rsidRPr="00C03C72" w:rsidTr="0019017E">
        <w:trPr>
          <w:trHeight w:val="57"/>
        </w:trPr>
        <w:tc>
          <w:tcPr>
            <w:tcW w:w="5000" w:type="pct"/>
            <w:gridSpan w:val="6"/>
            <w:shd w:val="clear" w:color="auto" w:fill="D9D9D9" w:themeFill="background1" w:themeFillShade="D9"/>
          </w:tcPr>
          <w:p w:rsidR="006B6E7C" w:rsidRPr="00C03C72" w:rsidRDefault="006B6E7C" w:rsidP="00BA5F04">
            <w:pPr>
              <w:pStyle w:val="Betarp"/>
              <w:widowControl w:val="0"/>
              <w:rPr>
                <w:b/>
              </w:rPr>
            </w:pPr>
            <w:r w:rsidRPr="00C03C72">
              <w:rPr>
                <w:b/>
              </w:rPr>
              <w:t xml:space="preserve">Pasirenkamieji moduliai (iš viso 10 </w:t>
            </w:r>
            <w:r w:rsidR="00BA5F04" w:rsidRPr="00C03C72">
              <w:rPr>
                <w:b/>
              </w:rPr>
              <w:t>mokymosi kredit</w:t>
            </w:r>
            <w:r w:rsidRPr="00C03C72">
              <w:rPr>
                <w:b/>
              </w:rPr>
              <w:t>ų)</w:t>
            </w:r>
            <w:r w:rsidRPr="00C03C72">
              <w:t xml:space="preserve"> </w:t>
            </w:r>
          </w:p>
        </w:tc>
      </w:tr>
      <w:tr w:rsidR="00C03C72" w:rsidRPr="00C03C72" w:rsidTr="00E0248A">
        <w:trPr>
          <w:trHeight w:val="57"/>
        </w:trPr>
        <w:tc>
          <w:tcPr>
            <w:tcW w:w="435" w:type="pct"/>
          </w:tcPr>
          <w:p w:rsidR="006B6E7C" w:rsidRPr="00C03C72" w:rsidRDefault="00B21DB5" w:rsidP="00BA5F04">
            <w:pPr>
              <w:widowControl w:val="0"/>
              <w:jc w:val="center"/>
            </w:pPr>
            <w:r w:rsidRPr="00C03C72">
              <w:lastRenderedPageBreak/>
              <w:t>4092026</w:t>
            </w:r>
          </w:p>
        </w:tc>
        <w:tc>
          <w:tcPr>
            <w:tcW w:w="751" w:type="pct"/>
          </w:tcPr>
          <w:p w:rsidR="006B6E7C" w:rsidRPr="00C03C72" w:rsidRDefault="006B6E7C" w:rsidP="00BA5F04">
            <w:pPr>
              <w:widowControl w:val="0"/>
              <w:rPr>
                <w:iCs/>
              </w:rPr>
            </w:pPr>
            <w:proofErr w:type="spellStart"/>
            <w:r w:rsidRPr="00C03C72">
              <w:rPr>
                <w:iCs/>
              </w:rPr>
              <w:t>Karitatyvinio</w:t>
            </w:r>
            <w:proofErr w:type="spellEnd"/>
            <w:r w:rsidRPr="00C03C72">
              <w:rPr>
                <w:iCs/>
              </w:rPr>
              <w:t xml:space="preserve"> darbo paslaugų vykdymas</w:t>
            </w:r>
          </w:p>
        </w:tc>
        <w:tc>
          <w:tcPr>
            <w:tcW w:w="273" w:type="pct"/>
          </w:tcPr>
          <w:p w:rsidR="006B6E7C" w:rsidRPr="00C03C72" w:rsidRDefault="006B6E7C" w:rsidP="00BA5F04">
            <w:pPr>
              <w:widowControl w:val="0"/>
              <w:jc w:val="center"/>
            </w:pPr>
            <w:r w:rsidRPr="00C03C72">
              <w:t>IV</w:t>
            </w:r>
          </w:p>
        </w:tc>
        <w:tc>
          <w:tcPr>
            <w:tcW w:w="405" w:type="pct"/>
          </w:tcPr>
          <w:p w:rsidR="006B6E7C" w:rsidRPr="00C03C72" w:rsidRDefault="006B6E7C" w:rsidP="00BA5F04">
            <w:pPr>
              <w:widowControl w:val="0"/>
              <w:jc w:val="center"/>
            </w:pPr>
            <w:r w:rsidRPr="00C03C72">
              <w:t>10</w:t>
            </w:r>
          </w:p>
        </w:tc>
        <w:tc>
          <w:tcPr>
            <w:tcW w:w="890" w:type="pct"/>
          </w:tcPr>
          <w:p w:rsidR="006B6E7C" w:rsidRPr="00C03C72" w:rsidRDefault="006B6E7C" w:rsidP="00BA5F04">
            <w:pPr>
              <w:widowControl w:val="0"/>
            </w:pPr>
            <w:r w:rsidRPr="00C03C72">
              <w:t xml:space="preserve">Vykdyti </w:t>
            </w:r>
            <w:proofErr w:type="spellStart"/>
            <w:r w:rsidRPr="00C03C72">
              <w:t>karitatyvinio</w:t>
            </w:r>
            <w:proofErr w:type="spellEnd"/>
            <w:r w:rsidRPr="00C03C72">
              <w:t xml:space="preserve"> darbo paslaugas įvairaus pobūdžio socialinėse institucijose</w:t>
            </w:r>
          </w:p>
        </w:tc>
        <w:tc>
          <w:tcPr>
            <w:tcW w:w="2247" w:type="pct"/>
          </w:tcPr>
          <w:p w:rsidR="006B6E7C" w:rsidRPr="00C03C72" w:rsidRDefault="006B6E7C" w:rsidP="00BA5F04">
            <w:pPr>
              <w:widowControl w:val="0"/>
              <w:rPr>
                <w:bCs/>
              </w:rPr>
            </w:pPr>
            <w:r w:rsidRPr="00C03C72">
              <w:rPr>
                <w:bCs/>
              </w:rPr>
              <w:t>Paaiškinti Katalikų bažnyčios socialinį mokymą.</w:t>
            </w:r>
          </w:p>
          <w:p w:rsidR="006B6E7C" w:rsidRPr="00C03C72" w:rsidRDefault="006B6E7C" w:rsidP="00BA5F04">
            <w:pPr>
              <w:widowControl w:val="0"/>
              <w:rPr>
                <w:bCs/>
              </w:rPr>
            </w:pPr>
            <w:r w:rsidRPr="00C03C72">
              <w:rPr>
                <w:bCs/>
              </w:rPr>
              <w:t xml:space="preserve">Žinoti </w:t>
            </w:r>
            <w:proofErr w:type="spellStart"/>
            <w:r w:rsidRPr="00C03C72">
              <w:rPr>
                <w:bCs/>
              </w:rPr>
              <w:t>Carito</w:t>
            </w:r>
            <w:proofErr w:type="spellEnd"/>
            <w:r w:rsidRPr="00C03C72">
              <w:rPr>
                <w:bCs/>
              </w:rPr>
              <w:t xml:space="preserve"> struktūrą ir socialinės veiklos modelius.</w:t>
            </w:r>
          </w:p>
          <w:p w:rsidR="006B6E7C" w:rsidRPr="00C03C72" w:rsidRDefault="006B6E7C" w:rsidP="00BA5F04">
            <w:pPr>
              <w:widowControl w:val="0"/>
              <w:rPr>
                <w:bCs/>
              </w:rPr>
            </w:pPr>
            <w:r w:rsidRPr="00C03C72">
              <w:rPr>
                <w:bCs/>
              </w:rPr>
              <w:t>Paaiškinti Bažnyčios vaidmenį valstybės valdyme.</w:t>
            </w:r>
          </w:p>
          <w:p w:rsidR="006B6E7C" w:rsidRPr="00C03C72" w:rsidRDefault="006B6E7C" w:rsidP="00BA5F04">
            <w:pPr>
              <w:widowControl w:val="0"/>
              <w:rPr>
                <w:bCs/>
              </w:rPr>
            </w:pPr>
            <w:r w:rsidRPr="00C03C72">
              <w:rPr>
                <w:bCs/>
              </w:rPr>
              <w:t xml:space="preserve">Vykdyti </w:t>
            </w:r>
            <w:proofErr w:type="spellStart"/>
            <w:r w:rsidRPr="00C03C72">
              <w:rPr>
                <w:bCs/>
              </w:rPr>
              <w:t>karitatyvinio</w:t>
            </w:r>
            <w:proofErr w:type="spellEnd"/>
            <w:r w:rsidRPr="00C03C72">
              <w:rPr>
                <w:bCs/>
              </w:rPr>
              <w:t xml:space="preserve"> darbo paslaugas klientams.</w:t>
            </w:r>
          </w:p>
        </w:tc>
      </w:tr>
      <w:tr w:rsidR="00C03C72" w:rsidRPr="00C03C72" w:rsidTr="00E0248A">
        <w:trPr>
          <w:trHeight w:val="57"/>
        </w:trPr>
        <w:tc>
          <w:tcPr>
            <w:tcW w:w="435" w:type="pct"/>
          </w:tcPr>
          <w:p w:rsidR="006B6E7C" w:rsidRPr="00C03C72" w:rsidRDefault="00B21DB5" w:rsidP="00BA5F04">
            <w:pPr>
              <w:widowControl w:val="0"/>
              <w:jc w:val="center"/>
            </w:pPr>
            <w:r w:rsidRPr="00C03C72">
              <w:t>4092027</w:t>
            </w:r>
          </w:p>
        </w:tc>
        <w:tc>
          <w:tcPr>
            <w:tcW w:w="751" w:type="pct"/>
          </w:tcPr>
          <w:p w:rsidR="006B6E7C" w:rsidRPr="00C03C72" w:rsidRDefault="006B6E7C" w:rsidP="00BA5F04">
            <w:pPr>
              <w:widowControl w:val="0"/>
              <w:rPr>
                <w:iCs/>
              </w:rPr>
            </w:pPr>
            <w:r w:rsidRPr="00C03C72">
              <w:rPr>
                <w:iCs/>
              </w:rPr>
              <w:t>Sociokultūrinio darbo paslaugų organizavimas</w:t>
            </w:r>
          </w:p>
        </w:tc>
        <w:tc>
          <w:tcPr>
            <w:tcW w:w="273" w:type="pct"/>
          </w:tcPr>
          <w:p w:rsidR="006B6E7C" w:rsidRPr="00C03C72" w:rsidRDefault="006B6E7C" w:rsidP="00BA5F04">
            <w:pPr>
              <w:widowControl w:val="0"/>
              <w:jc w:val="center"/>
            </w:pPr>
            <w:r w:rsidRPr="00C03C72">
              <w:t>IV</w:t>
            </w:r>
          </w:p>
        </w:tc>
        <w:tc>
          <w:tcPr>
            <w:tcW w:w="405" w:type="pct"/>
          </w:tcPr>
          <w:p w:rsidR="006B6E7C" w:rsidRPr="00C03C72" w:rsidRDefault="006B6E7C" w:rsidP="00BA5F04">
            <w:pPr>
              <w:widowControl w:val="0"/>
              <w:jc w:val="center"/>
            </w:pPr>
            <w:r w:rsidRPr="00C03C72">
              <w:t>10</w:t>
            </w:r>
          </w:p>
        </w:tc>
        <w:tc>
          <w:tcPr>
            <w:tcW w:w="890" w:type="pct"/>
          </w:tcPr>
          <w:p w:rsidR="006B6E7C" w:rsidRPr="00C03C72" w:rsidRDefault="006B6E7C" w:rsidP="00BA5F04">
            <w:pPr>
              <w:widowControl w:val="0"/>
            </w:pPr>
            <w:r w:rsidRPr="00C03C72">
              <w:t>Organizuoti klientams sociokultūrinio darbo paslaugas</w:t>
            </w:r>
          </w:p>
        </w:tc>
        <w:tc>
          <w:tcPr>
            <w:tcW w:w="2247" w:type="pct"/>
          </w:tcPr>
          <w:p w:rsidR="006B6E7C" w:rsidRPr="00C03C72" w:rsidRDefault="006B6E7C" w:rsidP="00BA5F04">
            <w:pPr>
              <w:widowControl w:val="0"/>
              <w:rPr>
                <w:bCs/>
              </w:rPr>
            </w:pPr>
            <w:r w:rsidRPr="00C03C72">
              <w:rPr>
                <w:bCs/>
              </w:rPr>
              <w:t>Žinoti sociokultūrinio darbo sampratą, tikslus ir principus.</w:t>
            </w:r>
          </w:p>
          <w:p w:rsidR="006B6E7C" w:rsidRPr="00C03C72" w:rsidRDefault="006B6E7C" w:rsidP="00BA5F04">
            <w:pPr>
              <w:widowControl w:val="0"/>
              <w:rPr>
                <w:bCs/>
              </w:rPr>
            </w:pPr>
            <w:r w:rsidRPr="00C03C72">
              <w:rPr>
                <w:bCs/>
              </w:rPr>
              <w:t>Pristatyti laisvalaikio organizavimo būdus ir formas.</w:t>
            </w:r>
          </w:p>
          <w:p w:rsidR="006B6E7C" w:rsidRPr="00C03C72" w:rsidRDefault="006B6E7C" w:rsidP="00BA5F04">
            <w:pPr>
              <w:widowControl w:val="0"/>
              <w:rPr>
                <w:bCs/>
              </w:rPr>
            </w:pPr>
            <w:r w:rsidRPr="00C03C72">
              <w:rPr>
                <w:bCs/>
              </w:rPr>
              <w:t>Organizuoti sociokultūrines paslaugas bendruomenėse.</w:t>
            </w:r>
          </w:p>
          <w:p w:rsidR="006B6E7C" w:rsidRPr="00C03C72" w:rsidRDefault="006B6E7C" w:rsidP="00BA5F04">
            <w:pPr>
              <w:widowControl w:val="0"/>
              <w:rPr>
                <w:bCs/>
              </w:rPr>
            </w:pPr>
            <w:r w:rsidRPr="00C03C72">
              <w:rPr>
                <w:bCs/>
              </w:rPr>
              <w:t>Organizuoti kultūrinius renginius.</w:t>
            </w:r>
          </w:p>
          <w:p w:rsidR="006B6E7C" w:rsidRPr="00C03C72" w:rsidRDefault="006B6E7C" w:rsidP="00BA5F04">
            <w:pPr>
              <w:widowControl w:val="0"/>
              <w:rPr>
                <w:bCs/>
              </w:rPr>
            </w:pPr>
            <w:r w:rsidRPr="00C03C72">
              <w:rPr>
                <w:bCs/>
              </w:rPr>
              <w:t>Teikti sociokultūrinio darbo paslaugas socialinių paslaugų įstaigoje.</w:t>
            </w:r>
          </w:p>
          <w:p w:rsidR="006B6E7C" w:rsidRPr="00C03C72" w:rsidRDefault="006B6E7C" w:rsidP="00BA5F04">
            <w:pPr>
              <w:widowControl w:val="0"/>
              <w:rPr>
                <w:bCs/>
              </w:rPr>
            </w:pPr>
            <w:r w:rsidRPr="00C03C72">
              <w:rPr>
                <w:bCs/>
              </w:rPr>
              <w:t xml:space="preserve">Organizuoti klientams </w:t>
            </w:r>
            <w:proofErr w:type="spellStart"/>
            <w:r w:rsidRPr="00C03C72">
              <w:rPr>
                <w:bCs/>
              </w:rPr>
              <w:t>socioedukacines</w:t>
            </w:r>
            <w:proofErr w:type="spellEnd"/>
            <w:r w:rsidRPr="00C03C72">
              <w:rPr>
                <w:bCs/>
              </w:rPr>
              <w:t xml:space="preserve"> ekskursijas.</w:t>
            </w:r>
          </w:p>
        </w:tc>
      </w:tr>
      <w:tr w:rsidR="00C03C72" w:rsidRPr="00C03C72" w:rsidTr="00E0248A">
        <w:trPr>
          <w:trHeight w:val="57"/>
        </w:trPr>
        <w:tc>
          <w:tcPr>
            <w:tcW w:w="435" w:type="pct"/>
          </w:tcPr>
          <w:p w:rsidR="006B6E7C" w:rsidRPr="00C03C72" w:rsidRDefault="00B21DB5" w:rsidP="00BA5F04">
            <w:pPr>
              <w:widowControl w:val="0"/>
              <w:jc w:val="center"/>
            </w:pPr>
            <w:r w:rsidRPr="00C03C72">
              <w:t>4092028</w:t>
            </w:r>
          </w:p>
        </w:tc>
        <w:tc>
          <w:tcPr>
            <w:tcW w:w="751" w:type="pct"/>
          </w:tcPr>
          <w:p w:rsidR="006B6E7C" w:rsidRPr="00C03C72" w:rsidRDefault="006B6E7C" w:rsidP="00BA5F04">
            <w:pPr>
              <w:widowControl w:val="0"/>
              <w:rPr>
                <w:iCs/>
              </w:rPr>
            </w:pPr>
            <w:proofErr w:type="spellStart"/>
            <w:r w:rsidRPr="00C03C72">
              <w:rPr>
                <w:iCs/>
              </w:rPr>
              <w:t>Paliatyvios</w:t>
            </w:r>
            <w:proofErr w:type="spellEnd"/>
            <w:r w:rsidRPr="00C03C72">
              <w:rPr>
                <w:iCs/>
              </w:rPr>
              <w:t xml:space="preserve"> priežiūros paslaugų teikimas</w:t>
            </w:r>
          </w:p>
        </w:tc>
        <w:tc>
          <w:tcPr>
            <w:tcW w:w="273" w:type="pct"/>
          </w:tcPr>
          <w:p w:rsidR="006B6E7C" w:rsidRPr="00C03C72" w:rsidRDefault="006B6E7C" w:rsidP="00BA5F04">
            <w:pPr>
              <w:widowControl w:val="0"/>
              <w:jc w:val="center"/>
            </w:pPr>
            <w:r w:rsidRPr="00C03C72">
              <w:t>IV</w:t>
            </w:r>
          </w:p>
        </w:tc>
        <w:tc>
          <w:tcPr>
            <w:tcW w:w="405" w:type="pct"/>
          </w:tcPr>
          <w:p w:rsidR="006B6E7C" w:rsidRPr="00C03C72" w:rsidRDefault="006B6E7C" w:rsidP="00BA5F04">
            <w:pPr>
              <w:widowControl w:val="0"/>
              <w:jc w:val="center"/>
            </w:pPr>
            <w:r w:rsidRPr="00C03C72">
              <w:t>10</w:t>
            </w:r>
          </w:p>
        </w:tc>
        <w:tc>
          <w:tcPr>
            <w:tcW w:w="890" w:type="pct"/>
          </w:tcPr>
          <w:p w:rsidR="006B6E7C" w:rsidRPr="00C03C72" w:rsidRDefault="006B6E7C" w:rsidP="00BA5F04">
            <w:pPr>
              <w:widowControl w:val="0"/>
            </w:pPr>
            <w:r w:rsidRPr="00C03C72">
              <w:t xml:space="preserve">Teikti </w:t>
            </w:r>
            <w:proofErr w:type="spellStart"/>
            <w:r w:rsidRPr="00C03C72">
              <w:t>paliatyvios</w:t>
            </w:r>
            <w:proofErr w:type="spellEnd"/>
            <w:r w:rsidRPr="00C03C72">
              <w:t xml:space="preserve"> priežiūros paslaugas sergantiems ir nepagydomiems asmenims</w:t>
            </w:r>
          </w:p>
        </w:tc>
        <w:tc>
          <w:tcPr>
            <w:tcW w:w="2247" w:type="pct"/>
          </w:tcPr>
          <w:p w:rsidR="006B6E7C" w:rsidRPr="00C03C72" w:rsidRDefault="006B6E7C" w:rsidP="00BA5F04">
            <w:pPr>
              <w:widowControl w:val="0"/>
              <w:rPr>
                <w:bCs/>
              </w:rPr>
            </w:pPr>
            <w:r w:rsidRPr="00C03C72">
              <w:rPr>
                <w:bCs/>
              </w:rPr>
              <w:t xml:space="preserve">Žinoti </w:t>
            </w:r>
            <w:proofErr w:type="spellStart"/>
            <w:r w:rsidRPr="00C03C72">
              <w:rPr>
                <w:bCs/>
              </w:rPr>
              <w:t>paliatyviosios</w:t>
            </w:r>
            <w:proofErr w:type="spellEnd"/>
            <w:r w:rsidRPr="00C03C72">
              <w:rPr>
                <w:bCs/>
              </w:rPr>
              <w:t xml:space="preserve"> pagalbos sampratą, tikslus ir principus.</w:t>
            </w:r>
          </w:p>
          <w:p w:rsidR="006B6E7C" w:rsidRPr="00C03C72" w:rsidRDefault="006B6E7C" w:rsidP="00BA5F04">
            <w:pPr>
              <w:widowControl w:val="0"/>
              <w:rPr>
                <w:bCs/>
              </w:rPr>
            </w:pPr>
            <w:r w:rsidRPr="00C03C72">
              <w:rPr>
                <w:bCs/>
              </w:rPr>
              <w:t>Apibūdinti bendravimo, su mirštančiuoju ir jo artimaisiais, ypatumus.</w:t>
            </w:r>
          </w:p>
          <w:p w:rsidR="006B6E7C" w:rsidRPr="00C03C72" w:rsidRDefault="006B6E7C" w:rsidP="00BA5F04">
            <w:pPr>
              <w:widowControl w:val="0"/>
              <w:rPr>
                <w:bCs/>
              </w:rPr>
            </w:pPr>
            <w:r w:rsidRPr="00C03C72">
              <w:rPr>
                <w:bCs/>
              </w:rPr>
              <w:t>Taikyti krikščioniškosios pagalbos mirštančiajam ir jo artimiesiems principus.</w:t>
            </w:r>
          </w:p>
          <w:p w:rsidR="006B6E7C" w:rsidRPr="00C03C72" w:rsidRDefault="006B6E7C" w:rsidP="00BA5F04">
            <w:pPr>
              <w:widowControl w:val="0"/>
              <w:rPr>
                <w:bCs/>
              </w:rPr>
            </w:pPr>
            <w:r w:rsidRPr="00C03C72">
              <w:rPr>
                <w:bCs/>
              </w:rPr>
              <w:t>Demonstruoti bendravimo su mirštančiaisiais ir jų artimaisiais įgūdžius.</w:t>
            </w:r>
          </w:p>
          <w:p w:rsidR="006B6E7C" w:rsidRPr="00C03C72" w:rsidRDefault="006B6E7C" w:rsidP="00BA5F04">
            <w:pPr>
              <w:widowControl w:val="0"/>
              <w:rPr>
                <w:bCs/>
              </w:rPr>
            </w:pPr>
            <w:r w:rsidRPr="00C03C72">
              <w:rPr>
                <w:bCs/>
              </w:rPr>
              <w:t xml:space="preserve">Teikti </w:t>
            </w:r>
            <w:proofErr w:type="spellStart"/>
            <w:r w:rsidRPr="00C03C72">
              <w:rPr>
                <w:bCs/>
              </w:rPr>
              <w:t>paliatyvios</w:t>
            </w:r>
            <w:proofErr w:type="spellEnd"/>
            <w:r w:rsidRPr="00C03C72">
              <w:rPr>
                <w:bCs/>
              </w:rPr>
              <w:t xml:space="preserve"> priežiūros paslaugas sergantiems ar nepagydoma liga sergantiems ligoniams.</w:t>
            </w:r>
          </w:p>
        </w:tc>
      </w:tr>
      <w:tr w:rsidR="00C03C72" w:rsidRPr="00C03C72" w:rsidTr="0019017E">
        <w:trPr>
          <w:trHeight w:val="57"/>
        </w:trPr>
        <w:tc>
          <w:tcPr>
            <w:tcW w:w="5000" w:type="pct"/>
            <w:gridSpan w:val="6"/>
            <w:shd w:val="clear" w:color="auto" w:fill="D9D9D9" w:themeFill="background1" w:themeFillShade="D9"/>
          </w:tcPr>
          <w:p w:rsidR="006B6E7C" w:rsidRPr="00C03C72" w:rsidRDefault="006B6E7C" w:rsidP="00BA5F04">
            <w:pPr>
              <w:pStyle w:val="Betarp"/>
              <w:widowControl w:val="0"/>
              <w:jc w:val="both"/>
              <w:rPr>
                <w:b/>
              </w:rPr>
            </w:pPr>
            <w:r w:rsidRPr="00C03C72">
              <w:rPr>
                <w:b/>
              </w:rPr>
              <w:t xml:space="preserve">Baigiamasis modulis (iš viso 10 </w:t>
            </w:r>
            <w:r w:rsidR="00BA5F04" w:rsidRPr="00C03C72">
              <w:rPr>
                <w:b/>
              </w:rPr>
              <w:t>mokymosi kredit</w:t>
            </w:r>
            <w:r w:rsidRPr="00C03C72">
              <w:rPr>
                <w:b/>
              </w:rPr>
              <w:t>ų)</w:t>
            </w:r>
          </w:p>
        </w:tc>
      </w:tr>
      <w:tr w:rsidR="0019017E" w:rsidRPr="00C03C72" w:rsidTr="00E0248A">
        <w:trPr>
          <w:trHeight w:val="57"/>
        </w:trPr>
        <w:tc>
          <w:tcPr>
            <w:tcW w:w="435" w:type="pct"/>
          </w:tcPr>
          <w:p w:rsidR="006B6E7C" w:rsidRPr="00C03C72" w:rsidRDefault="006B6E7C" w:rsidP="00BA5F04">
            <w:pPr>
              <w:widowControl w:val="0"/>
              <w:jc w:val="center"/>
            </w:pPr>
            <w:r w:rsidRPr="00C03C72">
              <w:t>4000002</w:t>
            </w:r>
          </w:p>
        </w:tc>
        <w:tc>
          <w:tcPr>
            <w:tcW w:w="751" w:type="pct"/>
          </w:tcPr>
          <w:p w:rsidR="006B6E7C" w:rsidRPr="00C03C72" w:rsidRDefault="006B6E7C" w:rsidP="00BA5F04">
            <w:pPr>
              <w:widowControl w:val="0"/>
              <w:rPr>
                <w:i/>
                <w:iCs/>
              </w:rPr>
            </w:pPr>
            <w:r w:rsidRPr="00C03C72">
              <w:rPr>
                <w:bCs/>
              </w:rPr>
              <w:t>Įvadas į darbo rinką.</w:t>
            </w:r>
          </w:p>
        </w:tc>
        <w:tc>
          <w:tcPr>
            <w:tcW w:w="273" w:type="pct"/>
          </w:tcPr>
          <w:p w:rsidR="006B6E7C" w:rsidRPr="00C03C72" w:rsidRDefault="00E2764D" w:rsidP="00BA5F04">
            <w:pPr>
              <w:widowControl w:val="0"/>
              <w:jc w:val="center"/>
            </w:pPr>
            <w:r w:rsidRPr="00C03C72">
              <w:t>IV</w:t>
            </w:r>
          </w:p>
        </w:tc>
        <w:tc>
          <w:tcPr>
            <w:tcW w:w="405" w:type="pct"/>
          </w:tcPr>
          <w:p w:rsidR="006B6E7C" w:rsidRPr="00C03C72" w:rsidRDefault="006B6E7C" w:rsidP="00BA5F04">
            <w:pPr>
              <w:widowControl w:val="0"/>
              <w:jc w:val="center"/>
            </w:pPr>
            <w:r w:rsidRPr="00C03C72">
              <w:t>10</w:t>
            </w:r>
          </w:p>
        </w:tc>
        <w:tc>
          <w:tcPr>
            <w:tcW w:w="890" w:type="pct"/>
          </w:tcPr>
          <w:p w:rsidR="006B6E7C" w:rsidRPr="00C03C72" w:rsidRDefault="00C0128F" w:rsidP="00BA5F04">
            <w:pPr>
              <w:widowControl w:val="0"/>
            </w:pPr>
            <w:r w:rsidRPr="00C0128F">
              <w:t>Formuoti darbinius įgūdžius realioje darbo vietoje.</w:t>
            </w:r>
          </w:p>
        </w:tc>
        <w:tc>
          <w:tcPr>
            <w:tcW w:w="2247" w:type="pct"/>
          </w:tcPr>
          <w:p w:rsidR="00C0128F" w:rsidRPr="00C0128F" w:rsidRDefault="00C0128F" w:rsidP="00C0128F">
            <w:pPr>
              <w:widowControl w:val="0"/>
              <w:rPr>
                <w:bCs/>
              </w:rPr>
            </w:pPr>
            <w:r w:rsidRPr="00C0128F">
              <w:rPr>
                <w:bCs/>
              </w:rPr>
              <w:t>Įsivertinti ir realioje darbo vietoje demonstruoti įgytas kompetencijas.</w:t>
            </w:r>
          </w:p>
          <w:p w:rsidR="00C0128F" w:rsidRPr="00C0128F" w:rsidRDefault="00C0128F" w:rsidP="00C0128F">
            <w:pPr>
              <w:widowControl w:val="0"/>
              <w:rPr>
                <w:bCs/>
              </w:rPr>
            </w:pPr>
            <w:r w:rsidRPr="00C0128F">
              <w:rPr>
                <w:bCs/>
              </w:rPr>
              <w:t>Susipažinti su būsimo darbo specifika ir adaptuotis realioje darbo vietoje.</w:t>
            </w:r>
          </w:p>
          <w:p w:rsidR="006B6E7C" w:rsidRPr="00C03C72" w:rsidRDefault="00C0128F" w:rsidP="00C0128F">
            <w:pPr>
              <w:widowControl w:val="0"/>
              <w:rPr>
                <w:bCs/>
              </w:rPr>
            </w:pPr>
            <w:r w:rsidRPr="00C0128F">
              <w:rPr>
                <w:bCs/>
              </w:rPr>
              <w:t>Įsivertinti asmenines integracijos į darbo rinką galimybes.</w:t>
            </w:r>
          </w:p>
        </w:tc>
      </w:tr>
    </w:tbl>
    <w:p w:rsidR="00F51F7B" w:rsidRPr="00C03C72" w:rsidRDefault="00F51F7B" w:rsidP="00BA5F04">
      <w:pPr>
        <w:widowControl w:val="0"/>
      </w:pPr>
    </w:p>
    <w:p w:rsidR="00A824BC" w:rsidRDefault="00F51F7B" w:rsidP="00A824BC">
      <w:pPr>
        <w:widowControl w:val="0"/>
        <w:sectPr w:rsidR="00A824BC" w:rsidSect="00E0248A">
          <w:pgSz w:w="16838" w:h="11906" w:orient="landscape" w:code="9"/>
          <w:pgMar w:top="1418" w:right="567" w:bottom="851" w:left="567" w:header="284" w:footer="284" w:gutter="0"/>
          <w:cols w:space="1296"/>
          <w:docGrid w:linePitch="360"/>
        </w:sectPr>
      </w:pPr>
      <w:r w:rsidRPr="00C03C72">
        <w:br w:type="page"/>
      </w:r>
    </w:p>
    <w:p w:rsidR="00F51F7B" w:rsidRPr="00C03C72" w:rsidRDefault="00F51F7B" w:rsidP="00BA5F04">
      <w:pPr>
        <w:widowControl w:val="0"/>
        <w:jc w:val="center"/>
        <w:rPr>
          <w:b/>
          <w:sz w:val="28"/>
          <w:szCs w:val="28"/>
        </w:rPr>
      </w:pPr>
      <w:r w:rsidRPr="00C03C72">
        <w:rPr>
          <w:b/>
          <w:sz w:val="28"/>
          <w:szCs w:val="28"/>
        </w:rPr>
        <w:lastRenderedPageBreak/>
        <w:t>3. REKOMENDUOJAMA MODULIŲ SEKA</w:t>
      </w:r>
    </w:p>
    <w:p w:rsidR="00F51F7B" w:rsidRPr="00C03C72" w:rsidRDefault="00F51F7B" w:rsidP="00BA5F0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06"/>
        <w:gridCol w:w="857"/>
        <w:gridCol w:w="1270"/>
        <w:gridCol w:w="4014"/>
      </w:tblGrid>
      <w:tr w:rsidR="00C03C72" w:rsidRPr="00C03C72" w:rsidTr="00A10AFB">
        <w:trPr>
          <w:trHeight w:val="57"/>
        </w:trPr>
        <w:tc>
          <w:tcPr>
            <w:tcW w:w="681" w:type="pct"/>
          </w:tcPr>
          <w:p w:rsidR="00F51F7B" w:rsidRPr="00C03C72" w:rsidRDefault="00F51F7B" w:rsidP="00BA5F04">
            <w:pPr>
              <w:widowControl w:val="0"/>
              <w:jc w:val="center"/>
              <w:rPr>
                <w:b/>
              </w:rPr>
            </w:pPr>
            <w:r w:rsidRPr="00C03C72">
              <w:rPr>
                <w:b/>
              </w:rPr>
              <w:t>Valstybinis kodas</w:t>
            </w:r>
          </w:p>
        </w:tc>
        <w:tc>
          <w:tcPr>
            <w:tcW w:w="1226" w:type="pct"/>
          </w:tcPr>
          <w:p w:rsidR="00F51F7B" w:rsidRPr="00C03C72" w:rsidRDefault="00F51F7B" w:rsidP="00BA5F04">
            <w:pPr>
              <w:widowControl w:val="0"/>
              <w:jc w:val="center"/>
              <w:rPr>
                <w:b/>
              </w:rPr>
            </w:pPr>
            <w:r w:rsidRPr="00C03C72">
              <w:rPr>
                <w:b/>
              </w:rPr>
              <w:t>Modulio pavadinimas</w:t>
            </w:r>
          </w:p>
        </w:tc>
        <w:tc>
          <w:tcPr>
            <w:tcW w:w="430" w:type="pct"/>
          </w:tcPr>
          <w:p w:rsidR="00F51F7B" w:rsidRPr="00C03C72" w:rsidRDefault="00F51F7B" w:rsidP="00BA5F04">
            <w:pPr>
              <w:widowControl w:val="0"/>
              <w:jc w:val="center"/>
              <w:rPr>
                <w:b/>
              </w:rPr>
            </w:pPr>
            <w:r w:rsidRPr="00C03C72">
              <w:rPr>
                <w:b/>
              </w:rPr>
              <w:t>LTKS lygis</w:t>
            </w:r>
          </w:p>
        </w:tc>
        <w:tc>
          <w:tcPr>
            <w:tcW w:w="626" w:type="pct"/>
          </w:tcPr>
          <w:p w:rsidR="00F51F7B" w:rsidRPr="00C03C72" w:rsidRDefault="00F51F7B" w:rsidP="00BA5F04">
            <w:pPr>
              <w:widowControl w:val="0"/>
              <w:jc w:val="center"/>
              <w:rPr>
                <w:b/>
              </w:rPr>
            </w:pPr>
            <w:r w:rsidRPr="00C03C72">
              <w:rPr>
                <w:b/>
              </w:rPr>
              <w:t xml:space="preserve">Apimtis </w:t>
            </w:r>
            <w:r w:rsidR="00BA5F04" w:rsidRPr="00C03C72">
              <w:rPr>
                <w:b/>
              </w:rPr>
              <w:t>mokymosi kredit</w:t>
            </w:r>
            <w:r w:rsidRPr="00C03C72">
              <w:rPr>
                <w:b/>
              </w:rPr>
              <w:t>ais</w:t>
            </w:r>
          </w:p>
        </w:tc>
        <w:tc>
          <w:tcPr>
            <w:tcW w:w="2037" w:type="pct"/>
          </w:tcPr>
          <w:p w:rsidR="00F51F7B" w:rsidRPr="00C03C72" w:rsidRDefault="00F51F7B" w:rsidP="00BA5F04">
            <w:pPr>
              <w:widowControl w:val="0"/>
              <w:jc w:val="center"/>
              <w:rPr>
                <w:b/>
              </w:rPr>
            </w:pPr>
            <w:r w:rsidRPr="00C03C72">
              <w:rPr>
                <w:b/>
              </w:rPr>
              <w:t>Reikalavimai asmens pasirengimui mokytis modulyje (jei taikoma)</w:t>
            </w:r>
          </w:p>
        </w:tc>
      </w:tr>
      <w:tr w:rsidR="00C03C72" w:rsidRPr="00C03C72" w:rsidTr="00A10AFB">
        <w:trPr>
          <w:trHeight w:val="57"/>
        </w:trPr>
        <w:tc>
          <w:tcPr>
            <w:tcW w:w="681" w:type="pct"/>
          </w:tcPr>
          <w:p w:rsidR="00FE4BE3" w:rsidRPr="00C03C72" w:rsidRDefault="00E2764D" w:rsidP="00BA5F04">
            <w:pPr>
              <w:widowControl w:val="0"/>
              <w:jc w:val="center"/>
            </w:pPr>
            <w:r w:rsidRPr="00C03C72">
              <w:t>4000006</w:t>
            </w:r>
          </w:p>
        </w:tc>
        <w:tc>
          <w:tcPr>
            <w:tcW w:w="1226" w:type="pct"/>
          </w:tcPr>
          <w:p w:rsidR="00FE4BE3" w:rsidRPr="00C03C72" w:rsidRDefault="00C16E0C" w:rsidP="00BA5F04">
            <w:pPr>
              <w:widowControl w:val="0"/>
              <w:rPr>
                <w:highlight w:val="yellow"/>
              </w:rPr>
            </w:pPr>
            <w:r w:rsidRPr="00C03C72">
              <w:t>Įvadas į socialinio darbuotojo padėjėjo profesiją</w:t>
            </w:r>
          </w:p>
        </w:tc>
        <w:tc>
          <w:tcPr>
            <w:tcW w:w="430" w:type="pct"/>
          </w:tcPr>
          <w:p w:rsidR="00FE4BE3" w:rsidRPr="00C03C72" w:rsidRDefault="00D37E23" w:rsidP="00BA5F04">
            <w:pPr>
              <w:widowControl w:val="0"/>
              <w:jc w:val="center"/>
            </w:pPr>
            <w:r w:rsidRPr="00C03C72">
              <w:t>IV</w:t>
            </w:r>
          </w:p>
        </w:tc>
        <w:tc>
          <w:tcPr>
            <w:tcW w:w="626" w:type="pct"/>
          </w:tcPr>
          <w:p w:rsidR="00FE4BE3" w:rsidRPr="00C03C72" w:rsidRDefault="00874BD7" w:rsidP="00BA5F04">
            <w:pPr>
              <w:widowControl w:val="0"/>
              <w:jc w:val="center"/>
            </w:pPr>
            <w:r w:rsidRPr="00C03C72">
              <w:t>2</w:t>
            </w:r>
          </w:p>
        </w:tc>
        <w:tc>
          <w:tcPr>
            <w:tcW w:w="2037" w:type="pct"/>
          </w:tcPr>
          <w:p w:rsidR="00FE4BE3" w:rsidRPr="00A10AFB" w:rsidRDefault="00FE4BE3" w:rsidP="00BA5F04">
            <w:pPr>
              <w:widowControl w:val="0"/>
              <w:rPr>
                <w:i/>
              </w:rPr>
            </w:pPr>
            <w:r w:rsidRPr="00A10AFB">
              <w:rPr>
                <w:i/>
              </w:rPr>
              <w:t>Netaikoma.</w:t>
            </w:r>
          </w:p>
        </w:tc>
      </w:tr>
      <w:tr w:rsidR="00A10AFB" w:rsidRPr="00C03C72" w:rsidTr="00A10AFB">
        <w:trPr>
          <w:trHeight w:val="57"/>
        </w:trPr>
        <w:tc>
          <w:tcPr>
            <w:tcW w:w="681" w:type="pct"/>
          </w:tcPr>
          <w:p w:rsidR="00A10AFB" w:rsidRPr="00C03C72" w:rsidRDefault="00A10AFB" w:rsidP="00A10AFB">
            <w:pPr>
              <w:widowControl w:val="0"/>
              <w:jc w:val="center"/>
            </w:pPr>
            <w:r w:rsidRPr="00C03C72">
              <w:t>4102203</w:t>
            </w:r>
          </w:p>
        </w:tc>
        <w:tc>
          <w:tcPr>
            <w:tcW w:w="1226" w:type="pct"/>
          </w:tcPr>
          <w:p w:rsidR="00A10AFB" w:rsidRPr="00C03C72" w:rsidRDefault="00A10AFB" w:rsidP="00A10AFB">
            <w:pPr>
              <w:widowControl w:val="0"/>
            </w:pPr>
            <w:r w:rsidRPr="00C03C72">
              <w:t>Darbuotojų sauga ir sveikata</w:t>
            </w:r>
          </w:p>
        </w:tc>
        <w:tc>
          <w:tcPr>
            <w:tcW w:w="430" w:type="pct"/>
          </w:tcPr>
          <w:p w:rsidR="00A10AFB" w:rsidRPr="00C03C72" w:rsidRDefault="00A10AFB" w:rsidP="00A10AFB">
            <w:pPr>
              <w:widowControl w:val="0"/>
              <w:jc w:val="center"/>
            </w:pPr>
            <w:r w:rsidRPr="00C03C72">
              <w:t>IV</w:t>
            </w:r>
          </w:p>
        </w:tc>
        <w:tc>
          <w:tcPr>
            <w:tcW w:w="626" w:type="pct"/>
          </w:tcPr>
          <w:p w:rsidR="00A10AFB" w:rsidRPr="00C03C72" w:rsidRDefault="00A10AFB" w:rsidP="00A10AFB">
            <w:pPr>
              <w:widowControl w:val="0"/>
              <w:jc w:val="center"/>
            </w:pPr>
            <w:r w:rsidRPr="00C03C72">
              <w:t>2</w:t>
            </w:r>
          </w:p>
        </w:tc>
        <w:tc>
          <w:tcPr>
            <w:tcW w:w="2037" w:type="pct"/>
          </w:tcPr>
          <w:p w:rsidR="00A10AFB" w:rsidRPr="00A10AFB" w:rsidRDefault="00A10AFB" w:rsidP="00A10AFB">
            <w:pPr>
              <w:widowControl w:val="0"/>
              <w:rPr>
                <w:i/>
              </w:rPr>
            </w:pPr>
            <w:r w:rsidRPr="00A10AFB">
              <w:rPr>
                <w:i/>
              </w:rPr>
              <w:t>Netaikoma.</w:t>
            </w:r>
          </w:p>
        </w:tc>
      </w:tr>
      <w:tr w:rsidR="00A10AFB" w:rsidRPr="00C03C72" w:rsidTr="00A10AFB">
        <w:trPr>
          <w:trHeight w:val="57"/>
        </w:trPr>
        <w:tc>
          <w:tcPr>
            <w:tcW w:w="681" w:type="pct"/>
          </w:tcPr>
          <w:p w:rsidR="00A10AFB" w:rsidRPr="00C03C72" w:rsidRDefault="00A10AFB" w:rsidP="00A10AFB">
            <w:pPr>
              <w:jc w:val="center"/>
            </w:pPr>
            <w:r w:rsidRPr="00C03C72">
              <w:t>4092017</w:t>
            </w:r>
          </w:p>
        </w:tc>
        <w:tc>
          <w:tcPr>
            <w:tcW w:w="1226" w:type="pct"/>
            <w:shd w:val="clear" w:color="auto" w:fill="auto"/>
          </w:tcPr>
          <w:p w:rsidR="00A10AFB" w:rsidRPr="00C03C72" w:rsidRDefault="00A10AFB" w:rsidP="00A10AFB">
            <w:pPr>
              <w:widowControl w:val="0"/>
              <w:rPr>
                <w:rFonts w:ascii="Calibri" w:eastAsia="Calibri" w:hAnsi="Calibri"/>
                <w:i/>
                <w:sz w:val="22"/>
                <w:szCs w:val="22"/>
              </w:rPr>
            </w:pPr>
            <w:r w:rsidRPr="00C03C72">
              <w:rPr>
                <w:rFonts w:eastAsia="Calibri"/>
              </w:rPr>
              <w:t>Informacijos valdymas</w:t>
            </w:r>
          </w:p>
        </w:tc>
        <w:tc>
          <w:tcPr>
            <w:tcW w:w="430" w:type="pct"/>
          </w:tcPr>
          <w:p w:rsidR="00A10AFB" w:rsidRPr="00C03C72" w:rsidRDefault="00A10AFB" w:rsidP="00A10AFB">
            <w:pPr>
              <w:widowControl w:val="0"/>
              <w:jc w:val="center"/>
            </w:pPr>
            <w:r w:rsidRPr="00C03C72">
              <w:t xml:space="preserve">IV </w:t>
            </w:r>
          </w:p>
        </w:tc>
        <w:tc>
          <w:tcPr>
            <w:tcW w:w="626" w:type="pct"/>
          </w:tcPr>
          <w:p w:rsidR="00A10AFB" w:rsidRPr="00C03C72" w:rsidRDefault="00A10AFB" w:rsidP="00A10AFB">
            <w:pPr>
              <w:widowControl w:val="0"/>
              <w:jc w:val="center"/>
            </w:pPr>
            <w:r w:rsidRPr="00C03C72">
              <w:t>5</w:t>
            </w:r>
          </w:p>
        </w:tc>
        <w:tc>
          <w:tcPr>
            <w:tcW w:w="2037" w:type="pct"/>
          </w:tcPr>
          <w:p w:rsidR="00A10AFB" w:rsidRPr="00A10AFB" w:rsidRDefault="00A10AFB" w:rsidP="00A10AFB">
            <w:pPr>
              <w:widowControl w:val="0"/>
              <w:rPr>
                <w:i/>
              </w:rPr>
            </w:pPr>
            <w:r w:rsidRPr="00A10AFB">
              <w:rPr>
                <w:i/>
              </w:rPr>
              <w:t>Netaikoma.</w:t>
            </w:r>
          </w:p>
        </w:tc>
      </w:tr>
      <w:tr w:rsidR="00C03C72" w:rsidRPr="00C03C72" w:rsidTr="00A10AFB">
        <w:trPr>
          <w:trHeight w:val="57"/>
        </w:trPr>
        <w:tc>
          <w:tcPr>
            <w:tcW w:w="681" w:type="pct"/>
          </w:tcPr>
          <w:p w:rsidR="00083389" w:rsidRPr="00C03C72" w:rsidRDefault="00083389" w:rsidP="00BA5F04">
            <w:pPr>
              <w:jc w:val="center"/>
            </w:pPr>
            <w:r w:rsidRPr="00C03C72">
              <w:t>4092018</w:t>
            </w:r>
          </w:p>
        </w:tc>
        <w:tc>
          <w:tcPr>
            <w:tcW w:w="1226" w:type="pct"/>
            <w:shd w:val="clear" w:color="auto" w:fill="auto"/>
          </w:tcPr>
          <w:p w:rsidR="00083389" w:rsidRPr="00C03C72" w:rsidRDefault="00083389" w:rsidP="00BA5F04">
            <w:pPr>
              <w:widowControl w:val="0"/>
            </w:pPr>
            <w:r w:rsidRPr="00C03C72">
              <w:t>Socialinės paramos teikimas</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5</w:t>
            </w:r>
          </w:p>
        </w:tc>
        <w:tc>
          <w:tcPr>
            <w:tcW w:w="2037" w:type="pct"/>
          </w:tcPr>
          <w:p w:rsidR="00083389" w:rsidRPr="00C03C72" w:rsidRDefault="00083389" w:rsidP="00BA5F04">
            <w:pPr>
              <w:widowControl w:val="0"/>
              <w:rPr>
                <w:i/>
              </w:rPr>
            </w:pPr>
            <w:r w:rsidRPr="00C03C72">
              <w:rPr>
                <w:i/>
              </w:rPr>
              <w:t>Baigtas šis modulis:</w:t>
            </w:r>
          </w:p>
          <w:p w:rsidR="00083389" w:rsidRPr="00C03C72" w:rsidRDefault="00083389" w:rsidP="00BA5F04">
            <w:pPr>
              <w:widowControl w:val="0"/>
            </w:pPr>
            <w:r w:rsidRPr="00C03C72">
              <w:rPr>
                <w:rFonts w:eastAsia="Calibri"/>
              </w:rPr>
              <w:t>Informacijos valdymas</w:t>
            </w:r>
          </w:p>
        </w:tc>
      </w:tr>
      <w:tr w:rsidR="00C03C72" w:rsidRPr="00C03C72" w:rsidTr="00A10AFB">
        <w:trPr>
          <w:trHeight w:val="57"/>
        </w:trPr>
        <w:tc>
          <w:tcPr>
            <w:tcW w:w="681" w:type="pct"/>
          </w:tcPr>
          <w:p w:rsidR="00083389" w:rsidRPr="00C03C72" w:rsidRDefault="00083389" w:rsidP="00BA5F04">
            <w:pPr>
              <w:jc w:val="center"/>
            </w:pPr>
            <w:r w:rsidRPr="00C03C72">
              <w:t>4092003</w:t>
            </w:r>
          </w:p>
        </w:tc>
        <w:tc>
          <w:tcPr>
            <w:tcW w:w="1226" w:type="pct"/>
            <w:shd w:val="clear" w:color="auto" w:fill="auto"/>
          </w:tcPr>
          <w:p w:rsidR="00083389" w:rsidRPr="00C03C72" w:rsidRDefault="00083389" w:rsidP="00BA5F04">
            <w:pPr>
              <w:widowControl w:val="0"/>
              <w:rPr>
                <w:i/>
              </w:rPr>
            </w:pPr>
            <w:r w:rsidRPr="00C03C72">
              <w:t>Bendrųjų socialinių paslaugų teikimas</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10</w:t>
            </w:r>
          </w:p>
        </w:tc>
        <w:tc>
          <w:tcPr>
            <w:tcW w:w="2037" w:type="pct"/>
          </w:tcPr>
          <w:p w:rsidR="00083389" w:rsidRPr="00C03C72" w:rsidRDefault="00083389" w:rsidP="00BA5F04">
            <w:pPr>
              <w:widowControl w:val="0"/>
              <w:rPr>
                <w:i/>
              </w:rPr>
            </w:pPr>
            <w:r w:rsidRPr="00C03C72">
              <w:rPr>
                <w:i/>
              </w:rPr>
              <w:t>Baigtas šis modulis:</w:t>
            </w:r>
          </w:p>
          <w:p w:rsidR="00083389" w:rsidRPr="00C03C72" w:rsidRDefault="00645375" w:rsidP="00BA5F04">
            <w:pPr>
              <w:widowControl w:val="0"/>
              <w:rPr>
                <w:highlight w:val="yellow"/>
              </w:rPr>
            </w:pPr>
            <w:r w:rsidRPr="00C03C72">
              <w:rPr>
                <w:rFonts w:eastAsia="Calibri"/>
              </w:rPr>
              <w:t>Informacijos valdymas</w:t>
            </w:r>
          </w:p>
        </w:tc>
      </w:tr>
      <w:tr w:rsidR="00C03C72" w:rsidRPr="00C03C72" w:rsidTr="00A10AFB">
        <w:trPr>
          <w:trHeight w:val="57"/>
        </w:trPr>
        <w:tc>
          <w:tcPr>
            <w:tcW w:w="681" w:type="pct"/>
          </w:tcPr>
          <w:p w:rsidR="00083389" w:rsidRPr="00C03C72" w:rsidRDefault="00083389" w:rsidP="00BA5F04">
            <w:pPr>
              <w:jc w:val="center"/>
            </w:pPr>
            <w:r w:rsidRPr="00C03C72">
              <w:t>4092019</w:t>
            </w:r>
          </w:p>
        </w:tc>
        <w:tc>
          <w:tcPr>
            <w:tcW w:w="1226" w:type="pct"/>
            <w:shd w:val="clear" w:color="auto" w:fill="auto"/>
          </w:tcPr>
          <w:p w:rsidR="00083389" w:rsidRPr="00C03C72" w:rsidRDefault="00083389" w:rsidP="00BA5F04">
            <w:pPr>
              <w:widowControl w:val="0"/>
            </w:pPr>
            <w:r w:rsidRPr="00C03C72">
              <w:t>Slaugomo asmens priežiūra</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5</w:t>
            </w:r>
          </w:p>
        </w:tc>
        <w:tc>
          <w:tcPr>
            <w:tcW w:w="2037" w:type="pct"/>
          </w:tcPr>
          <w:p w:rsidR="00083389" w:rsidRPr="00C03C72" w:rsidRDefault="00083389" w:rsidP="00BA5F04">
            <w:pPr>
              <w:widowControl w:val="0"/>
              <w:rPr>
                <w:i/>
              </w:rPr>
            </w:pPr>
            <w:r w:rsidRPr="00C03C72">
              <w:rPr>
                <w:i/>
              </w:rPr>
              <w:t>Baigtas šis modulis:</w:t>
            </w:r>
          </w:p>
          <w:p w:rsidR="00083389" w:rsidRPr="00C03C72" w:rsidRDefault="00083389" w:rsidP="00BA5F04">
            <w:pPr>
              <w:widowControl w:val="0"/>
              <w:rPr>
                <w:i/>
              </w:rPr>
            </w:pPr>
            <w:r w:rsidRPr="00C03C72">
              <w:t>Bendrųjų socialinių paslaugų teikimas</w:t>
            </w:r>
          </w:p>
        </w:tc>
      </w:tr>
      <w:tr w:rsidR="00C03C72" w:rsidRPr="00C03C72" w:rsidTr="00A10AFB">
        <w:trPr>
          <w:trHeight w:val="57"/>
        </w:trPr>
        <w:tc>
          <w:tcPr>
            <w:tcW w:w="681" w:type="pct"/>
          </w:tcPr>
          <w:p w:rsidR="00083389" w:rsidRPr="00C03C72" w:rsidRDefault="00083389" w:rsidP="00BA5F04">
            <w:pPr>
              <w:jc w:val="center"/>
            </w:pPr>
            <w:r w:rsidRPr="00C03C72">
              <w:t>4092020</w:t>
            </w:r>
          </w:p>
        </w:tc>
        <w:tc>
          <w:tcPr>
            <w:tcW w:w="1226" w:type="pct"/>
            <w:shd w:val="clear" w:color="auto" w:fill="auto"/>
          </w:tcPr>
          <w:p w:rsidR="00083389" w:rsidRPr="00C03C72" w:rsidRDefault="00083389" w:rsidP="00BA5F04">
            <w:pPr>
              <w:widowControl w:val="0"/>
            </w:pPr>
            <w:r w:rsidRPr="00C03C72">
              <w:t>Asmens higienos įgūdžių palaikymas</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5</w:t>
            </w:r>
          </w:p>
        </w:tc>
        <w:tc>
          <w:tcPr>
            <w:tcW w:w="2037" w:type="pct"/>
          </w:tcPr>
          <w:p w:rsidR="00083389" w:rsidRPr="00C03C72" w:rsidRDefault="00083389" w:rsidP="00BA5F04">
            <w:pPr>
              <w:widowControl w:val="0"/>
              <w:rPr>
                <w:i/>
              </w:rPr>
            </w:pPr>
            <w:r w:rsidRPr="00C03C72">
              <w:rPr>
                <w:i/>
              </w:rPr>
              <w:t>Baigtas šis modulis:</w:t>
            </w:r>
          </w:p>
          <w:p w:rsidR="00083389" w:rsidRPr="00C03C72" w:rsidRDefault="00645375" w:rsidP="00BA5F04">
            <w:pPr>
              <w:widowControl w:val="0"/>
              <w:rPr>
                <w:i/>
              </w:rPr>
            </w:pPr>
            <w:r w:rsidRPr="00645375">
              <w:t>Bendrųjų socialinių paslaugų teikimas</w:t>
            </w:r>
          </w:p>
        </w:tc>
      </w:tr>
      <w:tr w:rsidR="00C03C72" w:rsidRPr="00C03C72" w:rsidTr="00A10AFB">
        <w:trPr>
          <w:trHeight w:val="57"/>
        </w:trPr>
        <w:tc>
          <w:tcPr>
            <w:tcW w:w="681" w:type="pct"/>
          </w:tcPr>
          <w:p w:rsidR="00083389" w:rsidRPr="00C03C72" w:rsidRDefault="00083389" w:rsidP="00BA5F04">
            <w:pPr>
              <w:jc w:val="center"/>
            </w:pPr>
            <w:r w:rsidRPr="00C03C72">
              <w:t>4092006</w:t>
            </w:r>
          </w:p>
        </w:tc>
        <w:tc>
          <w:tcPr>
            <w:tcW w:w="1226" w:type="pct"/>
            <w:shd w:val="clear" w:color="auto" w:fill="auto"/>
          </w:tcPr>
          <w:p w:rsidR="00083389" w:rsidRPr="00C03C72" w:rsidRDefault="00083389" w:rsidP="00BA5F04">
            <w:pPr>
              <w:widowControl w:val="0"/>
            </w:pPr>
            <w:r w:rsidRPr="00C03C72">
              <w:t>Socialinės priežiūros paslaugų teikimas</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10</w:t>
            </w:r>
          </w:p>
        </w:tc>
        <w:tc>
          <w:tcPr>
            <w:tcW w:w="2037" w:type="pct"/>
          </w:tcPr>
          <w:p w:rsidR="00645375" w:rsidRPr="00645375" w:rsidRDefault="00645375" w:rsidP="00645375">
            <w:pPr>
              <w:widowControl w:val="0"/>
              <w:rPr>
                <w:i/>
              </w:rPr>
            </w:pPr>
            <w:r w:rsidRPr="00645375">
              <w:rPr>
                <w:i/>
              </w:rPr>
              <w:t>Baigti šie moduliai:</w:t>
            </w:r>
          </w:p>
          <w:p w:rsidR="00645375" w:rsidRPr="00645375" w:rsidRDefault="00645375" w:rsidP="00645375">
            <w:pPr>
              <w:widowControl w:val="0"/>
            </w:pPr>
            <w:r w:rsidRPr="00645375">
              <w:t>Bendrųjų socialinių paslaugų teikimas</w:t>
            </w:r>
          </w:p>
          <w:p w:rsidR="00645375" w:rsidRPr="00645375" w:rsidRDefault="00645375" w:rsidP="00645375">
            <w:pPr>
              <w:widowControl w:val="0"/>
              <w:rPr>
                <w:i/>
                <w:strike/>
              </w:rPr>
            </w:pPr>
            <w:r w:rsidRPr="00645375">
              <w:t>Slaugomo asmens priežiūra</w:t>
            </w:r>
          </w:p>
          <w:p w:rsidR="00083389" w:rsidRPr="00645375" w:rsidRDefault="00645375" w:rsidP="00645375">
            <w:pPr>
              <w:widowControl w:val="0"/>
              <w:rPr>
                <w:i/>
              </w:rPr>
            </w:pPr>
            <w:r w:rsidRPr="00645375">
              <w:t>Asmens higienos įgūdžių palaikymas</w:t>
            </w:r>
          </w:p>
        </w:tc>
      </w:tr>
      <w:tr w:rsidR="00C03C72" w:rsidRPr="00C03C72" w:rsidTr="00A10AFB">
        <w:trPr>
          <w:trHeight w:val="57"/>
        </w:trPr>
        <w:tc>
          <w:tcPr>
            <w:tcW w:w="681" w:type="pct"/>
          </w:tcPr>
          <w:p w:rsidR="00083389" w:rsidRPr="00C03C72" w:rsidRDefault="00083389" w:rsidP="00BA5F04">
            <w:pPr>
              <w:jc w:val="center"/>
            </w:pPr>
            <w:r w:rsidRPr="00C03C72">
              <w:t>4092021</w:t>
            </w:r>
          </w:p>
        </w:tc>
        <w:tc>
          <w:tcPr>
            <w:tcW w:w="1226" w:type="pct"/>
            <w:shd w:val="clear" w:color="auto" w:fill="auto"/>
          </w:tcPr>
          <w:p w:rsidR="00083389" w:rsidRPr="00C03C72" w:rsidRDefault="00083389" w:rsidP="00BA5F04">
            <w:pPr>
              <w:widowControl w:val="0"/>
            </w:pPr>
            <w:r w:rsidRPr="00C03C72">
              <w:t>Socialinės globos paslaugų teikimas</w:t>
            </w:r>
          </w:p>
        </w:tc>
        <w:tc>
          <w:tcPr>
            <w:tcW w:w="430" w:type="pct"/>
          </w:tcPr>
          <w:p w:rsidR="00083389" w:rsidRPr="00C03C72" w:rsidRDefault="00083389" w:rsidP="00BA5F04">
            <w:pPr>
              <w:widowControl w:val="0"/>
              <w:jc w:val="center"/>
            </w:pPr>
            <w:r w:rsidRPr="00C03C72">
              <w:t>IV</w:t>
            </w:r>
          </w:p>
        </w:tc>
        <w:tc>
          <w:tcPr>
            <w:tcW w:w="626" w:type="pct"/>
          </w:tcPr>
          <w:p w:rsidR="00083389" w:rsidRPr="00C03C72" w:rsidRDefault="00083389" w:rsidP="00BA5F04">
            <w:pPr>
              <w:widowControl w:val="0"/>
              <w:jc w:val="center"/>
            </w:pPr>
            <w:r w:rsidRPr="00C03C72">
              <w:t>10</w:t>
            </w:r>
          </w:p>
        </w:tc>
        <w:tc>
          <w:tcPr>
            <w:tcW w:w="2037" w:type="pct"/>
          </w:tcPr>
          <w:p w:rsidR="00645375" w:rsidRPr="00645375" w:rsidRDefault="00645375" w:rsidP="00645375">
            <w:pPr>
              <w:widowControl w:val="0"/>
              <w:rPr>
                <w:i/>
              </w:rPr>
            </w:pPr>
            <w:r w:rsidRPr="00645375">
              <w:rPr>
                <w:i/>
              </w:rPr>
              <w:t>Baigti šie moduliai:</w:t>
            </w:r>
          </w:p>
          <w:p w:rsidR="00645375" w:rsidRPr="00645375" w:rsidRDefault="00645375" w:rsidP="00645375">
            <w:pPr>
              <w:widowControl w:val="0"/>
            </w:pPr>
            <w:r w:rsidRPr="00645375">
              <w:t>Bendrųjų socialinių paslaugų teikimas</w:t>
            </w:r>
          </w:p>
          <w:p w:rsidR="00645375" w:rsidRPr="00645375" w:rsidRDefault="00645375" w:rsidP="00645375">
            <w:pPr>
              <w:widowControl w:val="0"/>
              <w:rPr>
                <w:i/>
                <w:strike/>
              </w:rPr>
            </w:pPr>
            <w:r w:rsidRPr="00645375">
              <w:t>Slaugomo asmens priežiūra</w:t>
            </w:r>
          </w:p>
          <w:p w:rsidR="00083389" w:rsidRPr="00645375" w:rsidRDefault="00645375" w:rsidP="00645375">
            <w:pPr>
              <w:widowControl w:val="0"/>
              <w:rPr>
                <w:i/>
              </w:rPr>
            </w:pPr>
            <w:r w:rsidRPr="00645375">
              <w:t>Asmens higienos įgūdžių palaikymas</w:t>
            </w:r>
          </w:p>
        </w:tc>
      </w:tr>
      <w:tr w:rsidR="00C03C72" w:rsidRPr="00C03C72" w:rsidTr="00A10AFB">
        <w:trPr>
          <w:trHeight w:val="57"/>
        </w:trPr>
        <w:tc>
          <w:tcPr>
            <w:tcW w:w="681" w:type="pct"/>
          </w:tcPr>
          <w:p w:rsidR="0019017E" w:rsidRPr="00C03C72" w:rsidRDefault="0019017E" w:rsidP="00BA5F04">
            <w:pPr>
              <w:jc w:val="center"/>
            </w:pPr>
            <w:r w:rsidRPr="00C03C72">
              <w:t>4092022</w:t>
            </w:r>
          </w:p>
        </w:tc>
        <w:tc>
          <w:tcPr>
            <w:tcW w:w="1226" w:type="pct"/>
            <w:shd w:val="clear" w:color="auto" w:fill="auto"/>
          </w:tcPr>
          <w:p w:rsidR="0019017E" w:rsidRPr="00C03C72" w:rsidRDefault="0019017E" w:rsidP="00BA5F04">
            <w:pPr>
              <w:widowControl w:val="0"/>
            </w:pPr>
            <w:r w:rsidRPr="00C03C72">
              <w:t>Socialinio darbo vertybių taikymas</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5</w:t>
            </w:r>
          </w:p>
        </w:tc>
        <w:tc>
          <w:tcPr>
            <w:tcW w:w="2037" w:type="pct"/>
          </w:tcPr>
          <w:p w:rsidR="0019017E" w:rsidRPr="00645375" w:rsidRDefault="0019017E" w:rsidP="00BA5F04">
            <w:pPr>
              <w:widowControl w:val="0"/>
              <w:rPr>
                <w:i/>
              </w:rPr>
            </w:pPr>
            <w:r w:rsidRPr="00645375">
              <w:rPr>
                <w:i/>
              </w:rPr>
              <w:t>Baigtas šis modulis:</w:t>
            </w:r>
          </w:p>
          <w:p w:rsidR="0019017E" w:rsidRPr="00645375" w:rsidRDefault="00645375" w:rsidP="00BA5F04">
            <w:pPr>
              <w:widowControl w:val="0"/>
              <w:rPr>
                <w:i/>
              </w:rPr>
            </w:pPr>
            <w:r w:rsidRPr="00645375">
              <w:t>Bendrųjų socialinių paslaugų teikimas</w:t>
            </w:r>
          </w:p>
        </w:tc>
      </w:tr>
      <w:tr w:rsidR="00C03C72" w:rsidRPr="00C03C72" w:rsidTr="00A10AFB">
        <w:trPr>
          <w:trHeight w:val="57"/>
        </w:trPr>
        <w:tc>
          <w:tcPr>
            <w:tcW w:w="681" w:type="pct"/>
          </w:tcPr>
          <w:p w:rsidR="0019017E" w:rsidRPr="00C03C72" w:rsidRDefault="0019017E" w:rsidP="00BA5F04">
            <w:pPr>
              <w:jc w:val="center"/>
            </w:pPr>
            <w:r w:rsidRPr="00C03C72">
              <w:t>4092023</w:t>
            </w:r>
          </w:p>
        </w:tc>
        <w:tc>
          <w:tcPr>
            <w:tcW w:w="1226" w:type="pct"/>
            <w:shd w:val="clear" w:color="auto" w:fill="auto"/>
          </w:tcPr>
          <w:p w:rsidR="0019017E" w:rsidRPr="00C03C72" w:rsidRDefault="0019017E" w:rsidP="00BA5F04">
            <w:pPr>
              <w:widowControl w:val="0"/>
              <w:rPr>
                <w:rFonts w:eastAsia="Calibri"/>
              </w:rPr>
            </w:pPr>
            <w:r w:rsidRPr="00C03C72">
              <w:rPr>
                <w:rFonts w:eastAsia="Calibri"/>
              </w:rPr>
              <w:t>Socialinio darbo pagrindų taikymas</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10</w:t>
            </w:r>
          </w:p>
        </w:tc>
        <w:tc>
          <w:tcPr>
            <w:tcW w:w="2037" w:type="pct"/>
          </w:tcPr>
          <w:p w:rsidR="0019017E" w:rsidRPr="00645375" w:rsidRDefault="0019017E" w:rsidP="00BA5F04">
            <w:pPr>
              <w:widowControl w:val="0"/>
              <w:rPr>
                <w:i/>
              </w:rPr>
            </w:pPr>
            <w:r w:rsidRPr="00645375">
              <w:rPr>
                <w:i/>
              </w:rPr>
              <w:t>Baigtas šis modulis:</w:t>
            </w:r>
          </w:p>
          <w:p w:rsidR="0019017E" w:rsidRPr="00645375" w:rsidRDefault="00645375" w:rsidP="00BA5F04">
            <w:pPr>
              <w:widowControl w:val="0"/>
              <w:rPr>
                <w:i/>
              </w:rPr>
            </w:pPr>
            <w:r w:rsidRPr="00645375">
              <w:t>Bendrųjų socialinių paslaugų teikimas</w:t>
            </w:r>
          </w:p>
        </w:tc>
      </w:tr>
      <w:tr w:rsidR="00C03C72" w:rsidRPr="00C03C72" w:rsidTr="00A10AFB">
        <w:trPr>
          <w:trHeight w:val="57"/>
        </w:trPr>
        <w:tc>
          <w:tcPr>
            <w:tcW w:w="681" w:type="pct"/>
          </w:tcPr>
          <w:p w:rsidR="0019017E" w:rsidRPr="00C03C72" w:rsidRDefault="0019017E" w:rsidP="00BA5F04">
            <w:pPr>
              <w:jc w:val="center"/>
            </w:pPr>
            <w:r w:rsidRPr="00C03C72">
              <w:t>4092011</w:t>
            </w:r>
          </w:p>
        </w:tc>
        <w:tc>
          <w:tcPr>
            <w:tcW w:w="1226" w:type="pct"/>
            <w:shd w:val="clear" w:color="auto" w:fill="auto"/>
          </w:tcPr>
          <w:p w:rsidR="0019017E" w:rsidRPr="00C03C72" w:rsidRDefault="0019017E" w:rsidP="00BA5F04">
            <w:pPr>
              <w:widowControl w:val="0"/>
              <w:rPr>
                <w:rFonts w:eastAsia="Calibri"/>
              </w:rPr>
            </w:pPr>
            <w:r w:rsidRPr="00C03C72">
              <w:rPr>
                <w:rFonts w:eastAsia="Calibri"/>
              </w:rPr>
              <w:t>Bendravimas su skirtingomis asmenų grupėmis</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5</w:t>
            </w:r>
          </w:p>
        </w:tc>
        <w:tc>
          <w:tcPr>
            <w:tcW w:w="2037" w:type="pct"/>
          </w:tcPr>
          <w:p w:rsidR="00645375" w:rsidRPr="00645375" w:rsidRDefault="00645375" w:rsidP="00645375">
            <w:pPr>
              <w:widowControl w:val="0"/>
              <w:rPr>
                <w:i/>
              </w:rPr>
            </w:pPr>
            <w:r w:rsidRPr="00645375">
              <w:rPr>
                <w:i/>
              </w:rPr>
              <w:t>Baigti šie moduliai:</w:t>
            </w:r>
          </w:p>
          <w:p w:rsidR="00645375" w:rsidRPr="00645375" w:rsidRDefault="00645375" w:rsidP="00645375">
            <w:pPr>
              <w:widowControl w:val="0"/>
            </w:pPr>
            <w:r w:rsidRPr="00645375">
              <w:t>Socialinio darbo vertybių taikymas</w:t>
            </w:r>
          </w:p>
          <w:p w:rsidR="0019017E" w:rsidRPr="00645375" w:rsidRDefault="00645375" w:rsidP="00645375">
            <w:pPr>
              <w:widowControl w:val="0"/>
              <w:rPr>
                <w:i/>
              </w:rPr>
            </w:pPr>
            <w:r w:rsidRPr="00645375">
              <w:rPr>
                <w:rFonts w:eastAsia="Calibri"/>
              </w:rPr>
              <w:t>Socialinio darbo pagrindų taikymas</w:t>
            </w:r>
          </w:p>
        </w:tc>
      </w:tr>
      <w:tr w:rsidR="00C03C72" w:rsidRPr="00C03C72" w:rsidTr="00A10AFB">
        <w:trPr>
          <w:trHeight w:val="57"/>
        </w:trPr>
        <w:tc>
          <w:tcPr>
            <w:tcW w:w="681" w:type="pct"/>
          </w:tcPr>
          <w:p w:rsidR="0019017E" w:rsidRPr="00C03C72" w:rsidRDefault="0019017E" w:rsidP="00BA5F04">
            <w:pPr>
              <w:jc w:val="center"/>
            </w:pPr>
            <w:r w:rsidRPr="00C03C72">
              <w:t>4092024</w:t>
            </w:r>
          </w:p>
        </w:tc>
        <w:tc>
          <w:tcPr>
            <w:tcW w:w="1226" w:type="pct"/>
            <w:shd w:val="clear" w:color="auto" w:fill="auto"/>
          </w:tcPr>
          <w:p w:rsidR="0019017E" w:rsidRPr="00C03C72" w:rsidRDefault="0019017E" w:rsidP="00BA5F04">
            <w:pPr>
              <w:widowControl w:val="0"/>
              <w:rPr>
                <w:rFonts w:eastAsia="Calibri"/>
              </w:rPr>
            </w:pPr>
            <w:r w:rsidRPr="00C03C72">
              <w:rPr>
                <w:rFonts w:eastAsia="Calibri"/>
              </w:rPr>
              <w:t>Socialinių projektų rengimas</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3</w:t>
            </w:r>
          </w:p>
        </w:tc>
        <w:tc>
          <w:tcPr>
            <w:tcW w:w="2037" w:type="pct"/>
          </w:tcPr>
          <w:p w:rsidR="00645375" w:rsidRPr="00645375" w:rsidRDefault="00645375" w:rsidP="00645375">
            <w:pPr>
              <w:widowControl w:val="0"/>
              <w:rPr>
                <w:i/>
              </w:rPr>
            </w:pPr>
            <w:r w:rsidRPr="00645375">
              <w:rPr>
                <w:i/>
              </w:rPr>
              <w:t>Baigti šie moduliai:</w:t>
            </w:r>
          </w:p>
          <w:p w:rsidR="00B45CDA" w:rsidRDefault="00645375" w:rsidP="00645375">
            <w:pPr>
              <w:widowControl w:val="0"/>
            </w:pPr>
            <w:r w:rsidRPr="00645375">
              <w:t>Socialinio darbo vertybių taikymas</w:t>
            </w:r>
          </w:p>
          <w:p w:rsidR="0019017E" w:rsidRPr="00645375" w:rsidRDefault="00645375" w:rsidP="00645375">
            <w:pPr>
              <w:widowControl w:val="0"/>
              <w:rPr>
                <w:i/>
              </w:rPr>
            </w:pPr>
            <w:bookmarkStart w:id="2" w:name="_GoBack"/>
            <w:bookmarkEnd w:id="2"/>
            <w:r w:rsidRPr="00645375">
              <w:rPr>
                <w:rFonts w:eastAsia="Calibri"/>
              </w:rPr>
              <w:t>Socialinio darbo pagrindų taikymas</w:t>
            </w:r>
          </w:p>
        </w:tc>
      </w:tr>
      <w:tr w:rsidR="00C03C72" w:rsidRPr="00C03C72" w:rsidTr="00A10AFB">
        <w:trPr>
          <w:trHeight w:val="57"/>
        </w:trPr>
        <w:tc>
          <w:tcPr>
            <w:tcW w:w="681" w:type="pct"/>
            <w:shd w:val="clear" w:color="auto" w:fill="auto"/>
          </w:tcPr>
          <w:p w:rsidR="0019017E" w:rsidRPr="00C03C72" w:rsidRDefault="0019017E" w:rsidP="00BA5F04">
            <w:pPr>
              <w:widowControl w:val="0"/>
              <w:jc w:val="center"/>
            </w:pPr>
            <w:r w:rsidRPr="00C03C72">
              <w:t>4092025</w:t>
            </w:r>
          </w:p>
        </w:tc>
        <w:tc>
          <w:tcPr>
            <w:tcW w:w="1226" w:type="pct"/>
            <w:shd w:val="clear" w:color="auto" w:fill="auto"/>
          </w:tcPr>
          <w:p w:rsidR="0019017E" w:rsidRPr="00C03C72" w:rsidRDefault="0019017E" w:rsidP="00BA5F04">
            <w:pPr>
              <w:widowControl w:val="0"/>
            </w:pPr>
            <w:r w:rsidRPr="00C03C72">
              <w:t>Profesinės užsienio kalbos žinių taikymas</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5</w:t>
            </w:r>
          </w:p>
        </w:tc>
        <w:tc>
          <w:tcPr>
            <w:tcW w:w="2037" w:type="pct"/>
          </w:tcPr>
          <w:p w:rsidR="00645375" w:rsidRPr="00645375" w:rsidRDefault="00645375" w:rsidP="00645375">
            <w:pPr>
              <w:widowControl w:val="0"/>
              <w:rPr>
                <w:i/>
              </w:rPr>
            </w:pPr>
            <w:r w:rsidRPr="00645375">
              <w:rPr>
                <w:i/>
              </w:rPr>
              <w:t>Baigti šie moduliai:</w:t>
            </w:r>
          </w:p>
          <w:p w:rsidR="00B45CDA" w:rsidRDefault="00645375" w:rsidP="00645375">
            <w:pPr>
              <w:widowControl w:val="0"/>
            </w:pPr>
            <w:r w:rsidRPr="00645375">
              <w:t>Socialinio darbo vertybių taikymas</w:t>
            </w:r>
          </w:p>
          <w:p w:rsidR="0019017E" w:rsidRPr="00645375" w:rsidRDefault="00645375" w:rsidP="00645375">
            <w:pPr>
              <w:widowControl w:val="0"/>
              <w:rPr>
                <w:i/>
              </w:rPr>
            </w:pPr>
            <w:r w:rsidRPr="00645375">
              <w:rPr>
                <w:rFonts w:eastAsia="Calibri"/>
              </w:rPr>
              <w:t>Socialinio darbo pagrindų taikymas</w:t>
            </w:r>
          </w:p>
        </w:tc>
      </w:tr>
      <w:tr w:rsidR="0019017E" w:rsidRPr="00C03C72" w:rsidTr="00A10AFB">
        <w:trPr>
          <w:trHeight w:val="57"/>
        </w:trPr>
        <w:tc>
          <w:tcPr>
            <w:tcW w:w="681" w:type="pct"/>
          </w:tcPr>
          <w:p w:rsidR="0019017E" w:rsidRPr="00C03C72" w:rsidRDefault="0019017E" w:rsidP="00BA5F04">
            <w:pPr>
              <w:widowControl w:val="0"/>
              <w:jc w:val="center"/>
            </w:pPr>
            <w:r w:rsidRPr="00C03C72">
              <w:t>4000002</w:t>
            </w:r>
          </w:p>
        </w:tc>
        <w:tc>
          <w:tcPr>
            <w:tcW w:w="1226" w:type="pct"/>
          </w:tcPr>
          <w:p w:rsidR="0019017E" w:rsidRPr="00C03C72" w:rsidRDefault="0019017E" w:rsidP="00BA5F04">
            <w:pPr>
              <w:widowControl w:val="0"/>
              <w:rPr>
                <w:i/>
                <w:iCs/>
              </w:rPr>
            </w:pPr>
            <w:r w:rsidRPr="00C03C72">
              <w:rPr>
                <w:bCs/>
              </w:rPr>
              <w:t>Įvadas į darbo rinką</w:t>
            </w:r>
          </w:p>
        </w:tc>
        <w:tc>
          <w:tcPr>
            <w:tcW w:w="430" w:type="pct"/>
          </w:tcPr>
          <w:p w:rsidR="0019017E" w:rsidRPr="00C03C72" w:rsidRDefault="0019017E" w:rsidP="00BA5F04">
            <w:pPr>
              <w:widowControl w:val="0"/>
              <w:jc w:val="center"/>
            </w:pPr>
            <w:r w:rsidRPr="00C03C72">
              <w:t>IV</w:t>
            </w:r>
          </w:p>
        </w:tc>
        <w:tc>
          <w:tcPr>
            <w:tcW w:w="626" w:type="pct"/>
          </w:tcPr>
          <w:p w:rsidR="0019017E" w:rsidRPr="00C03C72" w:rsidRDefault="0019017E" w:rsidP="00BA5F04">
            <w:pPr>
              <w:widowControl w:val="0"/>
              <w:jc w:val="center"/>
            </w:pPr>
            <w:r w:rsidRPr="00C03C72">
              <w:t>10</w:t>
            </w:r>
          </w:p>
        </w:tc>
        <w:tc>
          <w:tcPr>
            <w:tcW w:w="2037" w:type="pct"/>
          </w:tcPr>
          <w:p w:rsidR="0019017E" w:rsidRPr="00645375" w:rsidRDefault="0019017E" w:rsidP="00BA5F04">
            <w:pPr>
              <w:widowControl w:val="0"/>
              <w:rPr>
                <w:i/>
              </w:rPr>
            </w:pPr>
            <w:r w:rsidRPr="00645375">
              <w:rPr>
                <w:i/>
              </w:rPr>
              <w:t>Baigti visi privalomieji socialinio darbuotojo padėjėjo kvalifikaciją sudarančioms kompetencijoms įgyti skirti moduliai.</w:t>
            </w:r>
          </w:p>
        </w:tc>
      </w:tr>
    </w:tbl>
    <w:p w:rsidR="00BE2454" w:rsidRPr="00C03C72" w:rsidRDefault="00BE2454" w:rsidP="00BA5F04">
      <w:pPr>
        <w:pStyle w:val="Antrat1"/>
        <w:keepNext w:val="0"/>
        <w:widowControl w:val="0"/>
        <w:spacing w:before="0" w:after="0"/>
        <w:rPr>
          <w:rFonts w:ascii="Times New Roman" w:hAnsi="Times New Roman"/>
          <w:b w:val="0"/>
          <w:sz w:val="24"/>
          <w:szCs w:val="24"/>
        </w:rPr>
      </w:pPr>
    </w:p>
    <w:p w:rsidR="007F4866" w:rsidRPr="00C03C72" w:rsidRDefault="00F51F7B" w:rsidP="00BA5F04">
      <w:pPr>
        <w:pStyle w:val="Antrat1"/>
        <w:keepNext w:val="0"/>
        <w:widowControl w:val="0"/>
        <w:spacing w:before="0" w:after="0"/>
        <w:rPr>
          <w:rFonts w:ascii="Times New Roman" w:hAnsi="Times New Roman"/>
          <w:b w:val="0"/>
          <w:sz w:val="24"/>
          <w:szCs w:val="24"/>
        </w:rPr>
      </w:pPr>
      <w:r w:rsidRPr="00C03C72">
        <w:rPr>
          <w:rFonts w:ascii="Times New Roman" w:hAnsi="Times New Roman"/>
          <w:b w:val="0"/>
          <w:sz w:val="24"/>
          <w:szCs w:val="24"/>
        </w:rPr>
        <w:br w:type="page"/>
      </w:r>
    </w:p>
    <w:p w:rsidR="00F51F7B" w:rsidRPr="00C03C72" w:rsidRDefault="00083389" w:rsidP="00BA5F04">
      <w:pPr>
        <w:pStyle w:val="Antrat1"/>
        <w:keepNext w:val="0"/>
        <w:widowControl w:val="0"/>
        <w:spacing w:before="0" w:after="0"/>
        <w:jc w:val="center"/>
        <w:rPr>
          <w:rFonts w:ascii="Times New Roman" w:hAnsi="Times New Roman"/>
          <w:b w:val="0"/>
          <w:sz w:val="28"/>
          <w:szCs w:val="28"/>
        </w:rPr>
      </w:pPr>
      <w:r w:rsidRPr="00C03C72">
        <w:rPr>
          <w:rFonts w:ascii="Times New Roman" w:hAnsi="Times New Roman"/>
          <w:sz w:val="28"/>
          <w:szCs w:val="28"/>
        </w:rPr>
        <w:lastRenderedPageBreak/>
        <w:t>4</w:t>
      </w:r>
      <w:r w:rsidR="00F51F7B" w:rsidRPr="00C03C72">
        <w:rPr>
          <w:rFonts w:ascii="Times New Roman" w:hAnsi="Times New Roman"/>
          <w:sz w:val="28"/>
          <w:szCs w:val="28"/>
        </w:rPr>
        <w:t>. PROGRAMOS STRUKTŪRA PIRMINIAM IR TĘSTINIAM PROFESINIAM MOKYMUI</w:t>
      </w:r>
    </w:p>
    <w:p w:rsidR="00F51F7B" w:rsidRPr="008212CB" w:rsidRDefault="00F51F7B" w:rsidP="00BA5F04">
      <w:pPr>
        <w:widowControl w:val="0"/>
      </w:pPr>
    </w:p>
    <w:tbl>
      <w:tblPr>
        <w:tblStyle w:val="Lentelstinklelis"/>
        <w:tblW w:w="5000" w:type="pct"/>
        <w:tblLook w:val="04A0" w:firstRow="1" w:lastRow="0" w:firstColumn="1" w:lastColumn="0" w:noHBand="0" w:noVBand="1"/>
      </w:tblPr>
      <w:tblGrid>
        <w:gridCol w:w="4955"/>
        <w:gridCol w:w="4956"/>
      </w:tblGrid>
      <w:tr w:rsidR="00C03C72" w:rsidRPr="008212CB" w:rsidTr="00BA5F04">
        <w:trPr>
          <w:trHeight w:val="57"/>
        </w:trPr>
        <w:tc>
          <w:tcPr>
            <w:tcW w:w="5000" w:type="pct"/>
            <w:gridSpan w:val="2"/>
            <w:shd w:val="clear" w:color="auto" w:fill="auto"/>
          </w:tcPr>
          <w:p w:rsidR="00F51F7B" w:rsidRPr="008212CB" w:rsidRDefault="00F51F7B" w:rsidP="00BA5F04">
            <w:pPr>
              <w:widowControl w:val="0"/>
              <w:rPr>
                <w:b/>
              </w:rPr>
            </w:pPr>
            <w:r w:rsidRPr="008212CB">
              <w:rPr>
                <w:b/>
              </w:rPr>
              <w:t xml:space="preserve">Kvalifikacija: </w:t>
            </w:r>
            <w:r w:rsidR="0039214C" w:rsidRPr="008212CB">
              <w:rPr>
                <w:b/>
              </w:rPr>
              <w:t>Socialinio darbuotojo padėjėjas</w:t>
            </w:r>
            <w:r w:rsidRPr="008212CB">
              <w:rPr>
                <w:b/>
              </w:rPr>
              <w:t>, IV lygis</w:t>
            </w:r>
          </w:p>
        </w:tc>
      </w:tr>
      <w:tr w:rsidR="00C03C72" w:rsidRPr="008212CB" w:rsidTr="00BA5F04">
        <w:trPr>
          <w:trHeight w:val="57"/>
        </w:trPr>
        <w:tc>
          <w:tcPr>
            <w:tcW w:w="2500" w:type="pct"/>
            <w:shd w:val="clear" w:color="auto" w:fill="D9D9D9" w:themeFill="background1" w:themeFillShade="D9"/>
          </w:tcPr>
          <w:p w:rsidR="00F51F7B" w:rsidRPr="008212CB" w:rsidRDefault="00F51F7B" w:rsidP="00BA5F04">
            <w:pPr>
              <w:widowControl w:val="0"/>
              <w:jc w:val="center"/>
              <w:rPr>
                <w:b/>
              </w:rPr>
            </w:pPr>
            <w:r w:rsidRPr="008212CB">
              <w:rPr>
                <w:b/>
              </w:rPr>
              <w:t>Programos, skirtos pirminiam profesiniam mokymui, struktūra</w:t>
            </w:r>
          </w:p>
        </w:tc>
        <w:tc>
          <w:tcPr>
            <w:tcW w:w="2500" w:type="pct"/>
            <w:shd w:val="clear" w:color="auto" w:fill="D9D9D9" w:themeFill="background1" w:themeFillShade="D9"/>
          </w:tcPr>
          <w:p w:rsidR="00F51F7B" w:rsidRPr="008212CB" w:rsidRDefault="00F51F7B" w:rsidP="00BA5F04">
            <w:pPr>
              <w:widowControl w:val="0"/>
              <w:jc w:val="center"/>
              <w:rPr>
                <w:b/>
              </w:rPr>
            </w:pPr>
            <w:r w:rsidRPr="008212CB">
              <w:rPr>
                <w:b/>
              </w:rPr>
              <w:t>Programos, skirtos tęstiniam profesiniam mokymui struktūra</w:t>
            </w:r>
          </w:p>
        </w:tc>
      </w:tr>
      <w:tr w:rsidR="00C03C72" w:rsidRPr="008212CB" w:rsidTr="00BA5F04">
        <w:trPr>
          <w:trHeight w:val="57"/>
        </w:trPr>
        <w:tc>
          <w:tcPr>
            <w:tcW w:w="2500" w:type="pct"/>
          </w:tcPr>
          <w:p w:rsidR="00F51F7B" w:rsidRPr="008212CB" w:rsidRDefault="00F51F7B" w:rsidP="00BA5F04">
            <w:pPr>
              <w:widowControl w:val="0"/>
              <w:rPr>
                <w:i/>
              </w:rPr>
            </w:pPr>
            <w:r w:rsidRPr="008212CB">
              <w:rPr>
                <w:i/>
              </w:rPr>
              <w:t>Įvadinis modulis (</w:t>
            </w:r>
            <w:r w:rsidR="0039214C" w:rsidRPr="008212CB">
              <w:rPr>
                <w:i/>
              </w:rPr>
              <w:t>2</w:t>
            </w:r>
            <w:r w:rsidRPr="008212CB">
              <w:rPr>
                <w:i/>
              </w:rPr>
              <w:t xml:space="preserve"> </w:t>
            </w:r>
            <w:r w:rsidR="00BA5F04" w:rsidRPr="008212CB">
              <w:rPr>
                <w:i/>
              </w:rPr>
              <w:t>mokymosi kredit</w:t>
            </w:r>
            <w:r w:rsidRPr="008212CB">
              <w:rPr>
                <w:i/>
              </w:rPr>
              <w:t>ai)</w:t>
            </w:r>
          </w:p>
          <w:p w:rsidR="00F51F7B" w:rsidRPr="008212CB" w:rsidRDefault="00C16E0C" w:rsidP="00BA5F04">
            <w:pPr>
              <w:widowControl w:val="0"/>
              <w:ind w:left="113"/>
            </w:pPr>
            <w:r w:rsidRPr="008212CB">
              <w:t>Įvadas į socialinio darbuotojo padėjėjo profesiją</w:t>
            </w:r>
            <w:r w:rsidR="00F51F7B" w:rsidRPr="008212CB">
              <w:t xml:space="preserve">, </w:t>
            </w:r>
            <w:r w:rsidR="0039214C" w:rsidRPr="008212CB">
              <w:t>2</w:t>
            </w:r>
            <w:r w:rsidR="00F51F7B" w:rsidRPr="008212CB">
              <w:t xml:space="preserve"> </w:t>
            </w:r>
            <w:r w:rsidR="00BA5F04" w:rsidRPr="008212CB">
              <w:t>mokymosi kredit</w:t>
            </w:r>
            <w:r w:rsidR="00F51F7B" w:rsidRPr="008212CB">
              <w:t xml:space="preserve">ai. </w:t>
            </w:r>
          </w:p>
        </w:tc>
        <w:tc>
          <w:tcPr>
            <w:tcW w:w="2500" w:type="pct"/>
          </w:tcPr>
          <w:p w:rsidR="00F51F7B" w:rsidRPr="008212CB" w:rsidRDefault="00F51F7B" w:rsidP="00BA5F04">
            <w:pPr>
              <w:widowControl w:val="0"/>
              <w:rPr>
                <w:i/>
              </w:rPr>
            </w:pPr>
            <w:r w:rsidRPr="008212CB">
              <w:rPr>
                <w:i/>
              </w:rPr>
              <w:t xml:space="preserve">Įvadinis modulis (0 </w:t>
            </w:r>
            <w:r w:rsidR="00BA5F04" w:rsidRPr="008212CB">
              <w:rPr>
                <w:i/>
              </w:rPr>
              <w:t>mokymosi kredit</w:t>
            </w:r>
            <w:r w:rsidRPr="008212CB">
              <w:rPr>
                <w:i/>
              </w:rPr>
              <w:t>ų)</w:t>
            </w:r>
          </w:p>
          <w:p w:rsidR="00F51F7B" w:rsidRPr="008212CB" w:rsidRDefault="00F51F7B" w:rsidP="00BA5F04">
            <w:pPr>
              <w:widowControl w:val="0"/>
              <w:ind w:left="113"/>
            </w:pPr>
            <w:r w:rsidRPr="008212CB">
              <w:t>–</w:t>
            </w:r>
          </w:p>
        </w:tc>
      </w:tr>
      <w:tr w:rsidR="00C03C72" w:rsidRPr="008212CB" w:rsidTr="00BA5F04">
        <w:trPr>
          <w:trHeight w:val="57"/>
        </w:trPr>
        <w:tc>
          <w:tcPr>
            <w:tcW w:w="2500" w:type="pct"/>
          </w:tcPr>
          <w:p w:rsidR="00F51F7B" w:rsidRPr="008212CB" w:rsidRDefault="00F51F7B" w:rsidP="00BA5F04">
            <w:pPr>
              <w:widowControl w:val="0"/>
              <w:rPr>
                <w:i/>
              </w:rPr>
            </w:pPr>
            <w:r w:rsidRPr="008212CB">
              <w:rPr>
                <w:i/>
              </w:rPr>
              <w:t>Bendrieji moduliai (</w:t>
            </w:r>
            <w:r w:rsidR="00334645" w:rsidRPr="008212CB">
              <w:rPr>
                <w:i/>
              </w:rPr>
              <w:t>8</w:t>
            </w:r>
            <w:r w:rsidRPr="008212CB">
              <w:rPr>
                <w:i/>
              </w:rPr>
              <w:t xml:space="preserve"> </w:t>
            </w:r>
            <w:r w:rsidR="00BA5F04" w:rsidRPr="008212CB">
              <w:rPr>
                <w:i/>
              </w:rPr>
              <w:t>mokymosi kredit</w:t>
            </w:r>
            <w:r w:rsidRPr="008212CB">
              <w:rPr>
                <w:i/>
              </w:rPr>
              <w:t>ai)</w:t>
            </w:r>
          </w:p>
          <w:p w:rsidR="00F51F7B" w:rsidRPr="008212CB" w:rsidRDefault="00F51F7B" w:rsidP="00BA5F04">
            <w:pPr>
              <w:widowControl w:val="0"/>
              <w:ind w:left="113"/>
            </w:pPr>
            <w:r w:rsidRPr="008212CB">
              <w:t xml:space="preserve">Saugus elgesys ekstremaliose situacijose, 1 </w:t>
            </w:r>
            <w:r w:rsidR="00BA5F04" w:rsidRPr="008212CB">
              <w:t>mokymosi kredit</w:t>
            </w:r>
            <w:r w:rsidRPr="008212CB">
              <w:t>as.</w:t>
            </w:r>
          </w:p>
          <w:p w:rsidR="00F51F7B" w:rsidRPr="008212CB" w:rsidRDefault="00F51F7B" w:rsidP="00BA5F04">
            <w:pPr>
              <w:widowControl w:val="0"/>
              <w:ind w:left="113"/>
            </w:pPr>
            <w:r w:rsidRPr="008212CB">
              <w:t xml:space="preserve">Sąmoningas fizinio aktyvumo reguliavimas, </w:t>
            </w:r>
            <w:r w:rsidR="00334645" w:rsidRPr="008212CB">
              <w:t>5</w:t>
            </w:r>
            <w:r w:rsidRPr="008212CB">
              <w:t xml:space="preserve"> </w:t>
            </w:r>
            <w:r w:rsidR="00BA5F04" w:rsidRPr="008212CB">
              <w:t>mokymosi kredit</w:t>
            </w:r>
            <w:r w:rsidRPr="008212CB">
              <w:t>a</w:t>
            </w:r>
            <w:r w:rsidR="009E1A5F">
              <w:t>i</w:t>
            </w:r>
            <w:r w:rsidRPr="008212CB">
              <w:t>.</w:t>
            </w:r>
          </w:p>
          <w:p w:rsidR="00F51F7B" w:rsidRPr="008212CB" w:rsidRDefault="00F51F7B" w:rsidP="00BA5F04">
            <w:pPr>
              <w:widowControl w:val="0"/>
              <w:ind w:left="113"/>
            </w:pPr>
            <w:r w:rsidRPr="008212CB">
              <w:t xml:space="preserve">Darbuotojų sauga ir sveikata, 2 </w:t>
            </w:r>
            <w:r w:rsidR="00BA5F04" w:rsidRPr="008212CB">
              <w:t>mokymosi kredit</w:t>
            </w:r>
            <w:r w:rsidRPr="008212CB">
              <w:t>ai.</w:t>
            </w:r>
          </w:p>
        </w:tc>
        <w:tc>
          <w:tcPr>
            <w:tcW w:w="2500" w:type="pct"/>
          </w:tcPr>
          <w:p w:rsidR="00F51F7B" w:rsidRPr="008212CB" w:rsidRDefault="00F51F7B" w:rsidP="00BA5F04">
            <w:pPr>
              <w:widowControl w:val="0"/>
              <w:rPr>
                <w:i/>
              </w:rPr>
            </w:pPr>
            <w:r w:rsidRPr="008212CB">
              <w:rPr>
                <w:i/>
              </w:rPr>
              <w:t>Bendrieji moduliai (</w:t>
            </w:r>
            <w:r w:rsidR="008212CB" w:rsidRPr="008212CB">
              <w:rPr>
                <w:i/>
              </w:rPr>
              <w:t>0</w:t>
            </w:r>
            <w:r w:rsidRPr="008212CB">
              <w:rPr>
                <w:i/>
              </w:rPr>
              <w:t xml:space="preserve"> </w:t>
            </w:r>
            <w:r w:rsidR="00BA5F04" w:rsidRPr="008212CB">
              <w:rPr>
                <w:i/>
              </w:rPr>
              <w:t>mokymosi kredit</w:t>
            </w:r>
            <w:r w:rsidR="008212CB" w:rsidRPr="008212CB">
              <w:rPr>
                <w:i/>
              </w:rPr>
              <w:t>ų</w:t>
            </w:r>
            <w:r w:rsidRPr="008212CB">
              <w:rPr>
                <w:i/>
              </w:rPr>
              <w:t>)</w:t>
            </w:r>
          </w:p>
          <w:p w:rsidR="00F51F7B" w:rsidRPr="008212CB" w:rsidRDefault="008212CB" w:rsidP="00BA5F04">
            <w:pPr>
              <w:widowControl w:val="0"/>
              <w:ind w:left="113"/>
            </w:pPr>
            <w:r w:rsidRPr="008212CB">
              <w:t>–</w:t>
            </w:r>
          </w:p>
        </w:tc>
      </w:tr>
      <w:tr w:rsidR="00C03C72" w:rsidRPr="008212CB" w:rsidTr="00BA5F04">
        <w:trPr>
          <w:trHeight w:val="57"/>
        </w:trPr>
        <w:tc>
          <w:tcPr>
            <w:tcW w:w="2500" w:type="pct"/>
          </w:tcPr>
          <w:p w:rsidR="00F51F7B" w:rsidRPr="008212CB" w:rsidRDefault="00F51F7B" w:rsidP="00BA5F04">
            <w:pPr>
              <w:widowControl w:val="0"/>
              <w:rPr>
                <w:i/>
              </w:rPr>
            </w:pPr>
            <w:r w:rsidRPr="008212CB">
              <w:rPr>
                <w:i/>
              </w:rPr>
              <w:t>Kvalifikaciją sudarančioms kompetencijoms įgyti skirti moduliai (</w:t>
            </w:r>
            <w:r w:rsidR="0004284B" w:rsidRPr="008212CB">
              <w:rPr>
                <w:i/>
              </w:rPr>
              <w:t>80</w:t>
            </w:r>
            <w:r w:rsidRPr="008212CB">
              <w:rPr>
                <w:i/>
              </w:rPr>
              <w:t xml:space="preserve"> </w:t>
            </w:r>
            <w:r w:rsidR="00BA5F04" w:rsidRPr="008212CB">
              <w:rPr>
                <w:i/>
              </w:rPr>
              <w:t>mokymosi kredit</w:t>
            </w:r>
            <w:r w:rsidR="0004284B" w:rsidRPr="008212CB">
              <w:rPr>
                <w:i/>
              </w:rPr>
              <w:t>ų</w:t>
            </w:r>
            <w:r w:rsidRPr="008212CB">
              <w:rPr>
                <w:i/>
              </w:rPr>
              <w:t>)</w:t>
            </w:r>
          </w:p>
          <w:p w:rsidR="00334645" w:rsidRPr="008212CB" w:rsidRDefault="00334645" w:rsidP="00BA5F04">
            <w:pPr>
              <w:widowControl w:val="0"/>
              <w:ind w:left="113"/>
            </w:pPr>
            <w:r w:rsidRPr="008212CB">
              <w:rPr>
                <w:iCs/>
              </w:rPr>
              <w:t xml:space="preserve">Informacijos </w:t>
            </w:r>
            <w:r w:rsidRPr="008212CB">
              <w:t>valdymas</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Socialinės paramos teikimas</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Bendrųjų socialinių paslaugų teikimas</w:t>
            </w:r>
            <w:r w:rsidR="0004284B" w:rsidRPr="008212CB">
              <w:t xml:space="preserve">, 10 </w:t>
            </w:r>
            <w:r w:rsidR="00BA5F04" w:rsidRPr="008212CB">
              <w:t>mokymosi kredit</w:t>
            </w:r>
            <w:r w:rsidR="0004284B" w:rsidRPr="008212CB">
              <w:t>ų</w:t>
            </w:r>
          </w:p>
          <w:p w:rsidR="00334645" w:rsidRPr="008212CB" w:rsidRDefault="00334645" w:rsidP="00BA5F04">
            <w:pPr>
              <w:widowControl w:val="0"/>
              <w:ind w:left="113"/>
            </w:pPr>
            <w:r w:rsidRPr="008212CB">
              <w:t>Slaugomo asmens priežiūra</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Asmens higienos įgūdžių palaikymas</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Socialinės priežiūros paslaugų teikimas</w:t>
            </w:r>
            <w:r w:rsidR="0004284B" w:rsidRPr="008212CB">
              <w:t xml:space="preserve">, 10 </w:t>
            </w:r>
            <w:r w:rsidR="00BA5F04" w:rsidRPr="008212CB">
              <w:t>mokymosi kredit</w:t>
            </w:r>
            <w:r w:rsidR="0004284B" w:rsidRPr="008212CB">
              <w:t>ų</w:t>
            </w:r>
          </w:p>
          <w:p w:rsidR="00334645" w:rsidRPr="008212CB" w:rsidRDefault="00334645" w:rsidP="00BA5F04">
            <w:pPr>
              <w:widowControl w:val="0"/>
              <w:ind w:left="113"/>
            </w:pPr>
            <w:r w:rsidRPr="008212CB">
              <w:t>Socialinės globos paslaugų teikimas</w:t>
            </w:r>
            <w:r w:rsidR="0004284B" w:rsidRPr="008212CB">
              <w:t xml:space="preserve">, 10 </w:t>
            </w:r>
            <w:r w:rsidR="00BA5F04" w:rsidRPr="008212CB">
              <w:t>mokymosi kredit</w:t>
            </w:r>
            <w:r w:rsidR="0004284B" w:rsidRPr="008212CB">
              <w:t>ų</w:t>
            </w:r>
          </w:p>
          <w:p w:rsidR="00F51F7B" w:rsidRPr="008212CB" w:rsidRDefault="00334645" w:rsidP="00BA5F04">
            <w:pPr>
              <w:widowControl w:val="0"/>
              <w:ind w:left="113"/>
            </w:pPr>
            <w:r w:rsidRPr="008212CB">
              <w:t>Socialinio darbo vertybių taikymas</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Socialinio darbo pagrindų taikymas</w:t>
            </w:r>
            <w:r w:rsidR="0004284B" w:rsidRPr="008212CB">
              <w:t xml:space="preserve">, 10 </w:t>
            </w:r>
            <w:r w:rsidR="00BA5F04" w:rsidRPr="008212CB">
              <w:t>mokymosi kredit</w:t>
            </w:r>
            <w:r w:rsidR="0004284B" w:rsidRPr="008212CB">
              <w:t>ų</w:t>
            </w:r>
          </w:p>
          <w:p w:rsidR="00334645" w:rsidRPr="008212CB" w:rsidRDefault="00334645" w:rsidP="00BA5F04">
            <w:pPr>
              <w:widowControl w:val="0"/>
              <w:ind w:left="113"/>
            </w:pPr>
            <w:r w:rsidRPr="008212CB">
              <w:t>Bendravimas su skirtingomis asmenų grupėmis</w:t>
            </w:r>
            <w:r w:rsidR="0004284B" w:rsidRPr="008212CB">
              <w:t xml:space="preserve">, 5 </w:t>
            </w:r>
            <w:r w:rsidR="00BA5F04" w:rsidRPr="008212CB">
              <w:t>mokymosi kredit</w:t>
            </w:r>
            <w:r w:rsidR="0004284B" w:rsidRPr="008212CB">
              <w:t>ai</w:t>
            </w:r>
          </w:p>
          <w:p w:rsidR="00334645" w:rsidRPr="008212CB" w:rsidRDefault="00334645" w:rsidP="00BA5F04">
            <w:pPr>
              <w:widowControl w:val="0"/>
              <w:ind w:left="113"/>
            </w:pPr>
            <w:r w:rsidRPr="008212CB">
              <w:t>Socialinių projektų rengimas</w:t>
            </w:r>
            <w:r w:rsidR="002F411F" w:rsidRPr="008212CB">
              <w:t xml:space="preserve">, </w:t>
            </w:r>
            <w:r w:rsidR="00BA5F04" w:rsidRPr="008212CB">
              <w:t>5</w:t>
            </w:r>
            <w:r w:rsidR="002F411F" w:rsidRPr="008212CB">
              <w:t xml:space="preserve"> </w:t>
            </w:r>
            <w:r w:rsidR="00BA5F04" w:rsidRPr="008212CB">
              <w:t>mokymosi kredit</w:t>
            </w:r>
            <w:r w:rsidR="002F411F" w:rsidRPr="008212CB">
              <w:t>ai</w:t>
            </w:r>
          </w:p>
          <w:p w:rsidR="00334645" w:rsidRPr="008212CB" w:rsidRDefault="00334645" w:rsidP="00BA5F04">
            <w:pPr>
              <w:widowControl w:val="0"/>
              <w:ind w:left="113"/>
              <w:rPr>
                <w:iCs/>
              </w:rPr>
            </w:pPr>
            <w:r w:rsidRPr="008212CB">
              <w:t>Profesinės užsienio kalbos žinių taikymas</w:t>
            </w:r>
            <w:r w:rsidR="002F411F" w:rsidRPr="008212CB">
              <w:t xml:space="preserve">, 5 </w:t>
            </w:r>
            <w:r w:rsidR="00BA5F04" w:rsidRPr="008212CB">
              <w:t>mokymosi kredit</w:t>
            </w:r>
            <w:r w:rsidR="002F411F" w:rsidRPr="008212CB">
              <w:t>ai</w:t>
            </w:r>
          </w:p>
        </w:tc>
        <w:tc>
          <w:tcPr>
            <w:tcW w:w="2500" w:type="pct"/>
          </w:tcPr>
          <w:p w:rsidR="00F51F7B" w:rsidRPr="008212CB" w:rsidRDefault="00F51F7B" w:rsidP="00BA5F04">
            <w:pPr>
              <w:widowControl w:val="0"/>
              <w:rPr>
                <w:i/>
              </w:rPr>
            </w:pPr>
            <w:r w:rsidRPr="008212CB">
              <w:rPr>
                <w:i/>
              </w:rPr>
              <w:t>Kvalifikaciją sudarančioms kompetencijoms įgyti skirti moduliai (</w:t>
            </w:r>
            <w:r w:rsidR="0004284B" w:rsidRPr="008212CB">
              <w:rPr>
                <w:i/>
              </w:rPr>
              <w:t>80</w:t>
            </w:r>
            <w:r w:rsidRPr="008212CB">
              <w:rPr>
                <w:i/>
              </w:rPr>
              <w:t xml:space="preserve"> </w:t>
            </w:r>
            <w:r w:rsidR="00BA5F04" w:rsidRPr="008212CB">
              <w:rPr>
                <w:i/>
              </w:rPr>
              <w:t>mokymosi kredit</w:t>
            </w:r>
            <w:r w:rsidR="0004284B" w:rsidRPr="008212CB">
              <w:rPr>
                <w:i/>
              </w:rPr>
              <w:t>ų</w:t>
            </w:r>
            <w:r w:rsidRPr="008212CB">
              <w:rPr>
                <w:i/>
              </w:rPr>
              <w:t>)</w:t>
            </w:r>
          </w:p>
          <w:p w:rsidR="002F411F" w:rsidRPr="008212CB" w:rsidRDefault="002F411F" w:rsidP="00BA5F04">
            <w:pPr>
              <w:widowControl w:val="0"/>
              <w:ind w:left="113"/>
            </w:pPr>
            <w:r w:rsidRPr="008212CB">
              <w:t xml:space="preserve">Informacijos valdymas, 5 </w:t>
            </w:r>
            <w:r w:rsidR="00BA5F04" w:rsidRPr="008212CB">
              <w:t>mokymosi kredit</w:t>
            </w:r>
            <w:r w:rsidRPr="008212CB">
              <w:t>ai</w:t>
            </w:r>
          </w:p>
          <w:p w:rsidR="002F411F" w:rsidRPr="008212CB" w:rsidRDefault="002F411F" w:rsidP="00BA5F04">
            <w:pPr>
              <w:widowControl w:val="0"/>
              <w:ind w:left="113"/>
            </w:pPr>
            <w:r w:rsidRPr="008212CB">
              <w:t xml:space="preserve">Socialinės paramos teikimas, 5 </w:t>
            </w:r>
            <w:r w:rsidR="00BA5F04" w:rsidRPr="008212CB">
              <w:t>mokymosi kredit</w:t>
            </w:r>
            <w:r w:rsidRPr="008212CB">
              <w:t>ai</w:t>
            </w:r>
          </w:p>
          <w:p w:rsidR="002F411F" w:rsidRPr="008212CB" w:rsidRDefault="002F411F" w:rsidP="00BA5F04">
            <w:pPr>
              <w:widowControl w:val="0"/>
              <w:ind w:left="113"/>
            </w:pPr>
            <w:r w:rsidRPr="008212CB">
              <w:t xml:space="preserve">Bendrųjų socialinių paslaugų teikimas, 10 </w:t>
            </w:r>
            <w:r w:rsidR="00BA5F04" w:rsidRPr="008212CB">
              <w:t>mokymosi kredit</w:t>
            </w:r>
            <w:r w:rsidRPr="008212CB">
              <w:t>ų</w:t>
            </w:r>
          </w:p>
          <w:p w:rsidR="002F411F" w:rsidRPr="008212CB" w:rsidRDefault="002F411F" w:rsidP="00BA5F04">
            <w:pPr>
              <w:widowControl w:val="0"/>
              <w:ind w:left="113"/>
            </w:pPr>
            <w:r w:rsidRPr="008212CB">
              <w:t xml:space="preserve">Slaugomo asmens priežiūra, 5 </w:t>
            </w:r>
            <w:r w:rsidR="00BA5F04" w:rsidRPr="008212CB">
              <w:t>mokymosi kredit</w:t>
            </w:r>
            <w:r w:rsidRPr="008212CB">
              <w:t>ai</w:t>
            </w:r>
          </w:p>
          <w:p w:rsidR="002F411F" w:rsidRPr="008212CB" w:rsidRDefault="002F411F" w:rsidP="00BA5F04">
            <w:pPr>
              <w:widowControl w:val="0"/>
              <w:ind w:left="113"/>
            </w:pPr>
            <w:r w:rsidRPr="008212CB">
              <w:t xml:space="preserve">Asmens higienos įgūdžių palaikymas, 5 </w:t>
            </w:r>
            <w:r w:rsidR="00BA5F04" w:rsidRPr="008212CB">
              <w:t>mokymosi kredit</w:t>
            </w:r>
            <w:r w:rsidRPr="008212CB">
              <w:t>ai</w:t>
            </w:r>
          </w:p>
          <w:p w:rsidR="002F411F" w:rsidRPr="008212CB" w:rsidRDefault="002F411F" w:rsidP="00BA5F04">
            <w:pPr>
              <w:widowControl w:val="0"/>
              <w:ind w:left="113"/>
            </w:pPr>
            <w:r w:rsidRPr="008212CB">
              <w:t xml:space="preserve">Socialinės priežiūros paslaugų teikimas, 10 </w:t>
            </w:r>
            <w:r w:rsidR="00BA5F04" w:rsidRPr="008212CB">
              <w:t>mokymosi kredit</w:t>
            </w:r>
            <w:r w:rsidRPr="008212CB">
              <w:t>ų</w:t>
            </w:r>
          </w:p>
          <w:p w:rsidR="002F411F" w:rsidRPr="008212CB" w:rsidRDefault="002F411F" w:rsidP="00BA5F04">
            <w:pPr>
              <w:widowControl w:val="0"/>
              <w:ind w:left="113"/>
            </w:pPr>
            <w:r w:rsidRPr="008212CB">
              <w:t xml:space="preserve">Socialinės globos paslaugų teikimas, 10 </w:t>
            </w:r>
            <w:r w:rsidR="00BA5F04" w:rsidRPr="008212CB">
              <w:t>mokymosi kredit</w:t>
            </w:r>
            <w:r w:rsidRPr="008212CB">
              <w:t>ų</w:t>
            </w:r>
          </w:p>
          <w:p w:rsidR="002F411F" w:rsidRPr="008212CB" w:rsidRDefault="002F411F" w:rsidP="00BA5F04">
            <w:pPr>
              <w:widowControl w:val="0"/>
              <w:ind w:left="113"/>
            </w:pPr>
            <w:r w:rsidRPr="008212CB">
              <w:t xml:space="preserve">Socialinio darbo vertybių taikymas, 5 </w:t>
            </w:r>
            <w:r w:rsidR="00BA5F04" w:rsidRPr="008212CB">
              <w:t>mokymosi kredit</w:t>
            </w:r>
            <w:r w:rsidRPr="008212CB">
              <w:t>ai</w:t>
            </w:r>
          </w:p>
          <w:p w:rsidR="002F411F" w:rsidRPr="008212CB" w:rsidRDefault="002F411F" w:rsidP="00BA5F04">
            <w:pPr>
              <w:widowControl w:val="0"/>
              <w:ind w:left="113"/>
            </w:pPr>
            <w:r w:rsidRPr="008212CB">
              <w:t xml:space="preserve">Socialinio darbo pagrindų taikymas, 10 </w:t>
            </w:r>
            <w:r w:rsidR="00BA5F04" w:rsidRPr="008212CB">
              <w:t>mokymosi kredit</w:t>
            </w:r>
            <w:r w:rsidRPr="008212CB">
              <w:t>ų</w:t>
            </w:r>
          </w:p>
          <w:p w:rsidR="002F411F" w:rsidRPr="008212CB" w:rsidRDefault="002F411F" w:rsidP="00BA5F04">
            <w:pPr>
              <w:widowControl w:val="0"/>
              <w:ind w:left="113"/>
            </w:pPr>
            <w:r w:rsidRPr="008212CB">
              <w:t xml:space="preserve">Bendravimas su skirtingomis asmenų grupėmis, 5 </w:t>
            </w:r>
            <w:r w:rsidR="00BA5F04" w:rsidRPr="008212CB">
              <w:t>mokymosi kredit</w:t>
            </w:r>
            <w:r w:rsidRPr="008212CB">
              <w:t>ai</w:t>
            </w:r>
          </w:p>
          <w:p w:rsidR="002F411F" w:rsidRPr="008212CB" w:rsidRDefault="002F411F" w:rsidP="00BA5F04">
            <w:pPr>
              <w:widowControl w:val="0"/>
              <w:ind w:left="113"/>
            </w:pPr>
            <w:r w:rsidRPr="008212CB">
              <w:t xml:space="preserve">Socialinių projektų rengimas, </w:t>
            </w:r>
            <w:r w:rsidR="00BA5F04" w:rsidRPr="008212CB">
              <w:t>5</w:t>
            </w:r>
            <w:r w:rsidRPr="008212CB">
              <w:t xml:space="preserve"> </w:t>
            </w:r>
            <w:r w:rsidR="00BA5F04" w:rsidRPr="008212CB">
              <w:t>mokymosi kredit</w:t>
            </w:r>
            <w:r w:rsidRPr="008212CB">
              <w:t>ai</w:t>
            </w:r>
          </w:p>
          <w:p w:rsidR="00F51F7B" w:rsidRPr="008212CB" w:rsidRDefault="002F411F" w:rsidP="00BA5F04">
            <w:pPr>
              <w:widowControl w:val="0"/>
              <w:ind w:left="113"/>
              <w:rPr>
                <w:shd w:val="clear" w:color="auto" w:fill="FFFFFF"/>
              </w:rPr>
            </w:pPr>
            <w:r w:rsidRPr="008212CB">
              <w:t xml:space="preserve">Profesinės užsienio kalbos žinių taikymas, 5 </w:t>
            </w:r>
            <w:r w:rsidR="00BA5F04" w:rsidRPr="008212CB">
              <w:t>mokymosi kredit</w:t>
            </w:r>
            <w:r w:rsidRPr="008212CB">
              <w:t>ai</w:t>
            </w:r>
          </w:p>
        </w:tc>
      </w:tr>
      <w:tr w:rsidR="00C03C72" w:rsidRPr="008212CB" w:rsidTr="00BA5F04">
        <w:trPr>
          <w:trHeight w:val="57"/>
        </w:trPr>
        <w:tc>
          <w:tcPr>
            <w:tcW w:w="2500" w:type="pct"/>
          </w:tcPr>
          <w:p w:rsidR="00F51F7B" w:rsidRPr="008212CB" w:rsidRDefault="00F51F7B" w:rsidP="00BA5F04">
            <w:pPr>
              <w:widowControl w:val="0"/>
              <w:rPr>
                <w:i/>
                <w:iCs/>
              </w:rPr>
            </w:pPr>
            <w:r w:rsidRPr="008212CB">
              <w:rPr>
                <w:i/>
                <w:iCs/>
              </w:rPr>
              <w:t>Pasirenkamieji moduliai (</w:t>
            </w:r>
            <w:r w:rsidR="0019017E" w:rsidRPr="008212CB">
              <w:rPr>
                <w:i/>
                <w:iCs/>
              </w:rPr>
              <w:t>1</w:t>
            </w:r>
            <w:r w:rsidR="00272BF6" w:rsidRPr="008212CB">
              <w:rPr>
                <w:i/>
                <w:iCs/>
              </w:rPr>
              <w:t>0</w:t>
            </w:r>
            <w:r w:rsidRPr="008212CB">
              <w:rPr>
                <w:i/>
                <w:iCs/>
              </w:rPr>
              <w:t xml:space="preserve"> </w:t>
            </w:r>
            <w:r w:rsidR="00BA5F04" w:rsidRPr="008212CB">
              <w:rPr>
                <w:i/>
                <w:iCs/>
              </w:rPr>
              <w:t>mokymosi kredit</w:t>
            </w:r>
            <w:r w:rsidR="00272BF6" w:rsidRPr="008212CB">
              <w:rPr>
                <w:i/>
                <w:iCs/>
              </w:rPr>
              <w:t>ų</w:t>
            </w:r>
            <w:r w:rsidRPr="008212CB">
              <w:rPr>
                <w:i/>
                <w:iCs/>
              </w:rPr>
              <w:t>)</w:t>
            </w:r>
          </w:p>
          <w:p w:rsidR="008350E6" w:rsidRPr="008212CB" w:rsidRDefault="008350E6" w:rsidP="00BA5F04">
            <w:pPr>
              <w:widowControl w:val="0"/>
              <w:ind w:left="113"/>
            </w:pPr>
            <w:proofErr w:type="spellStart"/>
            <w:r w:rsidRPr="008212CB">
              <w:t>Karitatyvinio</w:t>
            </w:r>
            <w:proofErr w:type="spellEnd"/>
            <w:r w:rsidRPr="008212CB">
              <w:t xml:space="preserve"> darbo paslaugų vykdymas, </w:t>
            </w:r>
            <w:r w:rsidR="00272BF6" w:rsidRPr="008212CB">
              <w:t>10</w:t>
            </w:r>
            <w:r w:rsidRPr="008212CB">
              <w:t xml:space="preserve"> </w:t>
            </w:r>
            <w:r w:rsidR="00BA5F04" w:rsidRPr="008212CB">
              <w:t>mokymosi kredit</w:t>
            </w:r>
            <w:r w:rsidR="00272BF6" w:rsidRPr="008212CB">
              <w:t>ų;</w:t>
            </w:r>
          </w:p>
          <w:p w:rsidR="008350E6" w:rsidRPr="008212CB" w:rsidRDefault="008350E6" w:rsidP="00BA5F04">
            <w:pPr>
              <w:widowControl w:val="0"/>
              <w:ind w:left="113"/>
            </w:pPr>
            <w:r w:rsidRPr="008212CB">
              <w:t xml:space="preserve">Sociokultūrinio darbo paslaugų organizavimas, </w:t>
            </w:r>
            <w:r w:rsidR="00272BF6" w:rsidRPr="008212CB">
              <w:t>10</w:t>
            </w:r>
            <w:r w:rsidRPr="008212CB">
              <w:t xml:space="preserve"> </w:t>
            </w:r>
            <w:r w:rsidR="00BA5F04" w:rsidRPr="008212CB">
              <w:t>mokymosi kredit</w:t>
            </w:r>
            <w:r w:rsidR="00272BF6" w:rsidRPr="008212CB">
              <w:t>ų;</w:t>
            </w:r>
          </w:p>
          <w:p w:rsidR="00F51F7B" w:rsidRPr="008212CB" w:rsidRDefault="008350E6" w:rsidP="00BA5F04">
            <w:pPr>
              <w:widowControl w:val="0"/>
              <w:ind w:left="113"/>
              <w:rPr>
                <w:i/>
              </w:rPr>
            </w:pPr>
            <w:proofErr w:type="spellStart"/>
            <w:r w:rsidRPr="008212CB">
              <w:t>Paliatyvios</w:t>
            </w:r>
            <w:proofErr w:type="spellEnd"/>
            <w:r w:rsidRPr="008212CB">
              <w:t xml:space="preserve"> priežiūros paslaugų teikimas, </w:t>
            </w:r>
            <w:r w:rsidR="00272BF6" w:rsidRPr="008212CB">
              <w:t>10</w:t>
            </w:r>
            <w:r w:rsidRPr="008212CB">
              <w:t xml:space="preserve"> </w:t>
            </w:r>
            <w:r w:rsidR="00BA5F04" w:rsidRPr="008212CB">
              <w:t>mokymosi kredit</w:t>
            </w:r>
            <w:r w:rsidR="00272BF6" w:rsidRPr="008212CB">
              <w:t>ų</w:t>
            </w:r>
          </w:p>
        </w:tc>
        <w:tc>
          <w:tcPr>
            <w:tcW w:w="2500" w:type="pct"/>
          </w:tcPr>
          <w:p w:rsidR="00F51F7B" w:rsidRPr="008212CB" w:rsidRDefault="00F51F7B" w:rsidP="00BA5F04">
            <w:pPr>
              <w:widowControl w:val="0"/>
              <w:rPr>
                <w:i/>
                <w:iCs/>
              </w:rPr>
            </w:pPr>
            <w:r w:rsidRPr="008212CB">
              <w:rPr>
                <w:i/>
                <w:iCs/>
              </w:rPr>
              <w:t xml:space="preserve">Pasirenkamieji moduliai (0 </w:t>
            </w:r>
            <w:r w:rsidR="00BA5F04" w:rsidRPr="008212CB">
              <w:rPr>
                <w:i/>
                <w:iCs/>
              </w:rPr>
              <w:t>mokymosi kredit</w:t>
            </w:r>
            <w:r w:rsidRPr="008212CB">
              <w:rPr>
                <w:i/>
                <w:iCs/>
              </w:rPr>
              <w:t>ų)</w:t>
            </w:r>
          </w:p>
          <w:p w:rsidR="00F51F7B" w:rsidRPr="008212CB" w:rsidRDefault="00F51F7B" w:rsidP="00BA5F04">
            <w:pPr>
              <w:widowControl w:val="0"/>
              <w:ind w:left="113"/>
            </w:pPr>
            <w:r w:rsidRPr="008212CB">
              <w:t>–</w:t>
            </w:r>
          </w:p>
        </w:tc>
      </w:tr>
      <w:tr w:rsidR="00F51F7B" w:rsidRPr="008212CB" w:rsidTr="00BA5F04">
        <w:trPr>
          <w:trHeight w:val="57"/>
        </w:trPr>
        <w:tc>
          <w:tcPr>
            <w:tcW w:w="2500" w:type="pct"/>
          </w:tcPr>
          <w:p w:rsidR="00F51F7B" w:rsidRPr="008212CB" w:rsidRDefault="00F51F7B" w:rsidP="00BA5F04">
            <w:pPr>
              <w:widowControl w:val="0"/>
            </w:pPr>
            <w:r w:rsidRPr="008212CB">
              <w:rPr>
                <w:i/>
              </w:rPr>
              <w:t>Baigiamasis modulis (</w:t>
            </w:r>
            <w:r w:rsidR="008350E6" w:rsidRPr="008212CB">
              <w:rPr>
                <w:i/>
              </w:rPr>
              <w:t>10</w:t>
            </w:r>
            <w:r w:rsidRPr="008212CB">
              <w:rPr>
                <w:i/>
              </w:rPr>
              <w:t xml:space="preserve"> </w:t>
            </w:r>
            <w:r w:rsidR="00BA5F04" w:rsidRPr="008212CB">
              <w:rPr>
                <w:i/>
              </w:rPr>
              <w:t>mokymosi kredit</w:t>
            </w:r>
            <w:r w:rsidR="008350E6" w:rsidRPr="008212CB">
              <w:rPr>
                <w:i/>
              </w:rPr>
              <w:t>ų</w:t>
            </w:r>
            <w:r w:rsidRPr="008212CB">
              <w:rPr>
                <w:i/>
              </w:rPr>
              <w:t>)</w:t>
            </w:r>
          </w:p>
          <w:p w:rsidR="00F51F7B" w:rsidRPr="008212CB" w:rsidRDefault="00F51F7B" w:rsidP="00BA5F04">
            <w:pPr>
              <w:widowControl w:val="0"/>
              <w:ind w:left="113"/>
            </w:pPr>
            <w:r w:rsidRPr="008212CB">
              <w:t xml:space="preserve">Įvadas į darbo rinką, </w:t>
            </w:r>
            <w:r w:rsidR="008350E6" w:rsidRPr="008212CB">
              <w:t>10</w:t>
            </w:r>
            <w:r w:rsidRPr="008212CB">
              <w:t xml:space="preserve"> </w:t>
            </w:r>
            <w:r w:rsidR="00BA5F04" w:rsidRPr="008212CB">
              <w:t>mokymosi kredit</w:t>
            </w:r>
            <w:r w:rsidR="008350E6" w:rsidRPr="008212CB">
              <w:t>ų</w:t>
            </w:r>
            <w:r w:rsidRPr="008212CB">
              <w:t>.</w:t>
            </w:r>
          </w:p>
        </w:tc>
        <w:tc>
          <w:tcPr>
            <w:tcW w:w="2500" w:type="pct"/>
          </w:tcPr>
          <w:p w:rsidR="00ED080D" w:rsidRPr="008212CB" w:rsidRDefault="00ED080D" w:rsidP="00BA5F04">
            <w:pPr>
              <w:widowControl w:val="0"/>
              <w:rPr>
                <w:i/>
              </w:rPr>
            </w:pPr>
            <w:r w:rsidRPr="008212CB">
              <w:rPr>
                <w:i/>
              </w:rPr>
              <w:t xml:space="preserve">Baigiamasis modulis (10 </w:t>
            </w:r>
            <w:r w:rsidR="00BA5F04" w:rsidRPr="008212CB">
              <w:rPr>
                <w:i/>
              </w:rPr>
              <w:t>mokymosi kredit</w:t>
            </w:r>
            <w:r w:rsidRPr="008212CB">
              <w:rPr>
                <w:i/>
              </w:rPr>
              <w:t>ų)</w:t>
            </w:r>
          </w:p>
          <w:p w:rsidR="00F51F7B" w:rsidRPr="008212CB" w:rsidRDefault="00ED080D" w:rsidP="00BA5F04">
            <w:pPr>
              <w:widowControl w:val="0"/>
              <w:ind w:left="113"/>
            </w:pPr>
            <w:r w:rsidRPr="008212CB">
              <w:t xml:space="preserve">Įvadas į darbo rinką, 10 </w:t>
            </w:r>
            <w:r w:rsidR="00BA5F04" w:rsidRPr="008212CB">
              <w:t>mokymosi kredit</w:t>
            </w:r>
            <w:r w:rsidRPr="008212CB">
              <w:t>ų.</w:t>
            </w:r>
          </w:p>
        </w:tc>
      </w:tr>
    </w:tbl>
    <w:p w:rsidR="002D5F72" w:rsidRPr="008212CB" w:rsidRDefault="002D5F72" w:rsidP="00BA5F04">
      <w:pPr>
        <w:widowControl w:val="0"/>
      </w:pPr>
    </w:p>
    <w:p w:rsidR="003D02FA" w:rsidRPr="008212CB" w:rsidRDefault="002D5F72" w:rsidP="00BA5F04">
      <w:pPr>
        <w:widowControl w:val="0"/>
        <w:rPr>
          <w:b/>
        </w:rPr>
      </w:pPr>
      <w:r w:rsidRPr="008212CB">
        <w:rPr>
          <w:b/>
        </w:rPr>
        <w:t>Pastabos:</w:t>
      </w:r>
    </w:p>
    <w:p w:rsidR="002D5F72" w:rsidRPr="008212CB" w:rsidRDefault="002D5F72" w:rsidP="008212CB">
      <w:pPr>
        <w:pStyle w:val="Sraopastraipa"/>
        <w:widowControl w:val="0"/>
        <w:numPr>
          <w:ilvl w:val="0"/>
          <w:numId w:val="6"/>
        </w:numPr>
        <w:ind w:left="0" w:firstLine="0"/>
      </w:pPr>
      <w:r w:rsidRPr="008212CB">
        <w:t>Asmeniui, siekiančiam mokytis programoje, skirtoje tęstiniam profesiniam mokymui, ankstesnio mokymosi pasiekimai įskaitomi švietimo ir mokslo ministro nustatyta tvarka.</w:t>
      </w:r>
    </w:p>
    <w:p w:rsidR="002D5F72" w:rsidRPr="008212CB" w:rsidRDefault="002D5F72" w:rsidP="008212CB">
      <w:pPr>
        <w:pStyle w:val="Sraopastraipa"/>
        <w:widowControl w:val="0"/>
        <w:numPr>
          <w:ilvl w:val="0"/>
          <w:numId w:val="6"/>
        </w:numPr>
        <w:ind w:left="0" w:firstLine="0"/>
      </w:pPr>
      <w:r w:rsidRPr="008212CB">
        <w:t xml:space="preserve">Saugaus elgesio ekstremaliose situacijose modulį vedantis mokytojas turi būti baigęs civilinės </w:t>
      </w:r>
      <w:r w:rsidRPr="008212CB">
        <w:lastRenderedPageBreak/>
        <w:t>saugos mokymo kursą pagal Priešgaisrinės apsaugos ir gelbėjimo departamento direktoriaus patvirtintą mokymo programą ir turintys tai pagrindžiantį dokumentą.</w:t>
      </w:r>
    </w:p>
    <w:p w:rsidR="002D5F72" w:rsidRPr="008212CB" w:rsidRDefault="002D5F72" w:rsidP="008212CB">
      <w:pPr>
        <w:pStyle w:val="Sraopastraipa"/>
        <w:widowControl w:val="0"/>
        <w:numPr>
          <w:ilvl w:val="0"/>
          <w:numId w:val="6"/>
        </w:numPr>
        <w:ind w:left="0" w:firstLine="0"/>
      </w:pPr>
      <w:r w:rsidRPr="008212CB">
        <w:t>Darbuotojų saugos ir sveikatos modulį vedantis mokytojas turi būti baigęs darbuotojų saugos ir sveikatos mokymus ir turėti įgytas kompetencijas pagrindžiantį dokumentą.</w:t>
      </w:r>
    </w:p>
    <w:p w:rsidR="002D5F72" w:rsidRPr="008212CB" w:rsidRDefault="002D5F72" w:rsidP="008212CB">
      <w:pPr>
        <w:pStyle w:val="Sraopastraipa"/>
        <w:widowControl w:val="0"/>
        <w:numPr>
          <w:ilvl w:val="0"/>
          <w:numId w:val="6"/>
        </w:numPr>
        <w:ind w:left="0" w:firstLine="0"/>
      </w:pPr>
      <w:r w:rsidRPr="008212CB">
        <w:t>Vykdant tęstinį profesinį mokymą programos modulius gali vesti mokytojai, įgiję andragogikos žinių ir turintys tai pagrindžiantį dokumentą arba turintys neformaliojo suaugusiųjų švietimo patirties.</w:t>
      </w:r>
    </w:p>
    <w:p w:rsidR="008212CB" w:rsidRPr="008212CB" w:rsidRDefault="008212CB" w:rsidP="008212CB">
      <w:pPr>
        <w:pStyle w:val="Sraopastraipa"/>
        <w:widowControl w:val="0"/>
        <w:numPr>
          <w:ilvl w:val="0"/>
          <w:numId w:val="6"/>
        </w:numPr>
        <w:ind w:left="0" w:firstLine="0"/>
      </w:pPr>
      <w:r w:rsidRPr="008212CB">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9017E" w:rsidRPr="008212CB" w:rsidRDefault="0019017E" w:rsidP="00BA5F04">
      <w:r w:rsidRPr="008212CB">
        <w:br w:type="page"/>
      </w:r>
    </w:p>
    <w:p w:rsidR="00A91A81" w:rsidRPr="00C03C72" w:rsidRDefault="0019017E" w:rsidP="00BA5F04">
      <w:pPr>
        <w:widowControl w:val="0"/>
        <w:jc w:val="center"/>
        <w:rPr>
          <w:b/>
          <w:sz w:val="28"/>
          <w:szCs w:val="28"/>
        </w:rPr>
      </w:pPr>
      <w:r w:rsidRPr="00C03C72">
        <w:rPr>
          <w:b/>
          <w:sz w:val="28"/>
          <w:szCs w:val="28"/>
        </w:rPr>
        <w:lastRenderedPageBreak/>
        <w:t>5</w:t>
      </w:r>
      <w:r w:rsidR="00A91A81" w:rsidRPr="00C03C72">
        <w:rPr>
          <w:b/>
          <w:sz w:val="28"/>
          <w:szCs w:val="28"/>
        </w:rPr>
        <w:t>.</w:t>
      </w:r>
      <w:r w:rsidR="00A91A81" w:rsidRPr="00C03C72">
        <w:t xml:space="preserve"> </w:t>
      </w:r>
      <w:r w:rsidR="00A91A81" w:rsidRPr="00C03C72">
        <w:rPr>
          <w:b/>
          <w:sz w:val="28"/>
          <w:szCs w:val="28"/>
        </w:rPr>
        <w:t>PROGRAMOS MODULIŲ APRAŠAI</w:t>
      </w:r>
    </w:p>
    <w:p w:rsidR="0019017E" w:rsidRPr="00C03C72" w:rsidRDefault="0019017E" w:rsidP="00BA5F04">
      <w:pPr>
        <w:widowControl w:val="0"/>
      </w:pPr>
    </w:p>
    <w:p w:rsidR="003D02FA" w:rsidRPr="00C03C72" w:rsidRDefault="0019017E" w:rsidP="00BA5F04">
      <w:pPr>
        <w:widowControl w:val="0"/>
        <w:jc w:val="center"/>
        <w:rPr>
          <w:b/>
        </w:rPr>
      </w:pPr>
      <w:r w:rsidRPr="00C03C72">
        <w:rPr>
          <w:b/>
        </w:rPr>
        <w:t>5</w:t>
      </w:r>
      <w:r w:rsidR="00A91A81" w:rsidRPr="00C03C72">
        <w:rPr>
          <w:b/>
        </w:rPr>
        <w:t>.1. ĮVADINIS MODULIS</w:t>
      </w:r>
    </w:p>
    <w:p w:rsidR="0019017E" w:rsidRPr="00C03C72" w:rsidRDefault="0019017E" w:rsidP="00BA5F04">
      <w:pPr>
        <w:widowControl w:val="0"/>
      </w:pPr>
    </w:p>
    <w:p w:rsidR="00A91A81" w:rsidRPr="00C03C72" w:rsidRDefault="00A91A81" w:rsidP="00BA5F04">
      <w:pPr>
        <w:widowControl w:val="0"/>
        <w:rPr>
          <w:b/>
        </w:rPr>
      </w:pPr>
      <w:r w:rsidRPr="00C03C72">
        <w:rPr>
          <w:b/>
        </w:rPr>
        <w:t>Modulio pavadinimas – „</w:t>
      </w:r>
      <w:r w:rsidR="00C16E0C" w:rsidRPr="00C03C72">
        <w:rPr>
          <w:b/>
        </w:rPr>
        <w:t>Įvadas į profesiją</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8F199C">
        <w:trPr>
          <w:trHeight w:val="57"/>
        </w:trPr>
        <w:tc>
          <w:tcPr>
            <w:tcW w:w="1142" w:type="pct"/>
          </w:tcPr>
          <w:p w:rsidR="00AE6E7D" w:rsidRPr="00C03C72" w:rsidRDefault="00AE6E7D" w:rsidP="00D2483C">
            <w:pPr>
              <w:widowControl w:val="0"/>
            </w:pPr>
            <w:r w:rsidRPr="00C03C72">
              <w:t>Valstybinis kodas</w:t>
            </w:r>
          </w:p>
        </w:tc>
        <w:tc>
          <w:tcPr>
            <w:tcW w:w="3858" w:type="pct"/>
            <w:gridSpan w:val="2"/>
          </w:tcPr>
          <w:p w:rsidR="00AE6E7D" w:rsidRPr="00C03C72" w:rsidRDefault="00AE6E7D" w:rsidP="0097176E">
            <w:pPr>
              <w:widowControl w:val="0"/>
            </w:pPr>
            <w:r w:rsidRPr="00C03C72">
              <w:t>400000</w:t>
            </w:r>
            <w:r w:rsidR="0097176E" w:rsidRPr="00C03C72">
              <w:t>6</w:t>
            </w:r>
          </w:p>
        </w:tc>
      </w:tr>
      <w:tr w:rsidR="00C03C72" w:rsidRPr="00C03C72" w:rsidTr="008F199C">
        <w:trPr>
          <w:trHeight w:val="57"/>
        </w:trPr>
        <w:tc>
          <w:tcPr>
            <w:tcW w:w="1142" w:type="pct"/>
          </w:tcPr>
          <w:p w:rsidR="00AE6E7D" w:rsidRPr="00C03C72" w:rsidRDefault="00AE6E7D" w:rsidP="00D2483C">
            <w:pPr>
              <w:widowControl w:val="0"/>
            </w:pPr>
            <w:r w:rsidRPr="00C03C72">
              <w:t>Modulio LTKS lygis</w:t>
            </w:r>
          </w:p>
        </w:tc>
        <w:tc>
          <w:tcPr>
            <w:tcW w:w="3858" w:type="pct"/>
            <w:gridSpan w:val="2"/>
          </w:tcPr>
          <w:p w:rsidR="00AE6E7D" w:rsidRPr="00C03C72" w:rsidRDefault="00AE6E7D" w:rsidP="00D2483C">
            <w:pPr>
              <w:widowControl w:val="0"/>
            </w:pPr>
            <w:r w:rsidRPr="00C03C72">
              <w:t>IV</w:t>
            </w:r>
          </w:p>
        </w:tc>
      </w:tr>
      <w:tr w:rsidR="00C03C72" w:rsidRPr="00C03C72" w:rsidTr="008F199C">
        <w:trPr>
          <w:trHeight w:val="57"/>
        </w:trPr>
        <w:tc>
          <w:tcPr>
            <w:tcW w:w="1142" w:type="pct"/>
          </w:tcPr>
          <w:p w:rsidR="00AE6E7D" w:rsidRPr="00C03C72" w:rsidRDefault="00AE6E7D" w:rsidP="00D2483C">
            <w:pPr>
              <w:widowControl w:val="0"/>
            </w:pPr>
            <w:r w:rsidRPr="00C03C72">
              <w:t>Apimtis mokymosi kreditais</w:t>
            </w:r>
          </w:p>
        </w:tc>
        <w:tc>
          <w:tcPr>
            <w:tcW w:w="3858" w:type="pct"/>
            <w:gridSpan w:val="2"/>
          </w:tcPr>
          <w:p w:rsidR="00AE6E7D" w:rsidRPr="00C03C72" w:rsidRDefault="0097176E" w:rsidP="00D2483C">
            <w:pPr>
              <w:widowControl w:val="0"/>
            </w:pPr>
            <w:r w:rsidRPr="00C03C72">
              <w:t>2</w:t>
            </w:r>
          </w:p>
        </w:tc>
      </w:tr>
      <w:tr w:rsidR="00C03C72" w:rsidRPr="00C03C72" w:rsidTr="008F199C">
        <w:trPr>
          <w:trHeight w:val="57"/>
        </w:trPr>
        <w:tc>
          <w:tcPr>
            <w:tcW w:w="1142" w:type="pct"/>
            <w:shd w:val="clear" w:color="auto" w:fill="F2F2F2"/>
          </w:tcPr>
          <w:p w:rsidR="00AE6E7D" w:rsidRPr="00C03C72" w:rsidRDefault="00AE6E7D" w:rsidP="00D2483C">
            <w:pPr>
              <w:widowControl w:val="0"/>
              <w:rPr>
                <w:bCs/>
                <w:iCs/>
              </w:rPr>
            </w:pPr>
            <w:r w:rsidRPr="00C03C72">
              <w:t>Kompetencijos</w:t>
            </w:r>
          </w:p>
        </w:tc>
        <w:tc>
          <w:tcPr>
            <w:tcW w:w="1144" w:type="pct"/>
            <w:shd w:val="clear" w:color="auto" w:fill="F2F2F2"/>
          </w:tcPr>
          <w:p w:rsidR="00AE6E7D" w:rsidRPr="00C03C72" w:rsidRDefault="00AE6E7D" w:rsidP="00D2483C">
            <w:pPr>
              <w:widowControl w:val="0"/>
              <w:rPr>
                <w:bCs/>
                <w:iCs/>
                <w:lang w:val="de-DE"/>
              </w:rPr>
            </w:pPr>
            <w:proofErr w:type="spellStart"/>
            <w:r w:rsidRPr="00C03C72">
              <w:rPr>
                <w:bCs/>
                <w:iCs/>
                <w:lang w:val="de-DE"/>
              </w:rPr>
              <w:t>Mokymosi</w:t>
            </w:r>
            <w:proofErr w:type="spellEnd"/>
            <w:r w:rsidRPr="00C03C72">
              <w:rPr>
                <w:bCs/>
                <w:iCs/>
                <w:lang w:val="de-DE"/>
              </w:rPr>
              <w:t xml:space="preserve"> </w:t>
            </w:r>
            <w:proofErr w:type="spellStart"/>
            <w:r w:rsidRPr="00C03C72">
              <w:rPr>
                <w:bCs/>
                <w:iCs/>
                <w:lang w:val="de-DE"/>
              </w:rPr>
              <w:t>rezultatai</w:t>
            </w:r>
            <w:proofErr w:type="spellEnd"/>
          </w:p>
        </w:tc>
        <w:tc>
          <w:tcPr>
            <w:tcW w:w="2714" w:type="pct"/>
            <w:shd w:val="clear" w:color="auto" w:fill="F2F2F2"/>
          </w:tcPr>
          <w:p w:rsidR="00AE6E7D" w:rsidRPr="00C03C72" w:rsidRDefault="00AE6E7D" w:rsidP="00D2483C">
            <w:pPr>
              <w:widowControl w:val="0"/>
              <w:rPr>
                <w:bCs/>
                <w:iCs/>
              </w:rPr>
            </w:pPr>
            <w:proofErr w:type="spellStart"/>
            <w:r w:rsidRPr="00C03C72">
              <w:rPr>
                <w:bCs/>
                <w:iCs/>
                <w:lang w:val="de-DE"/>
              </w:rPr>
              <w:t>Rekomenduojamas</w:t>
            </w:r>
            <w:proofErr w:type="spellEnd"/>
            <w:r w:rsidRPr="00C03C72">
              <w:rPr>
                <w:bCs/>
                <w:iCs/>
                <w:lang w:val="de-DE"/>
              </w:rPr>
              <w:t xml:space="preserve"> </w:t>
            </w:r>
            <w:proofErr w:type="spellStart"/>
            <w:r w:rsidRPr="00C03C72">
              <w:rPr>
                <w:bCs/>
                <w:iCs/>
                <w:lang w:val="de-DE"/>
              </w:rPr>
              <w:t>turinys</w:t>
            </w:r>
            <w:proofErr w:type="spellEnd"/>
            <w:r w:rsidRPr="00C03C72">
              <w:rPr>
                <w:bCs/>
                <w:iCs/>
                <w:lang w:val="de-DE"/>
              </w:rPr>
              <w:t xml:space="preserve"> </w:t>
            </w:r>
            <w:proofErr w:type="spellStart"/>
            <w:r w:rsidRPr="00C03C72">
              <w:rPr>
                <w:bCs/>
                <w:iCs/>
                <w:lang w:val="de-DE"/>
              </w:rPr>
              <w:t>mokymosi</w:t>
            </w:r>
            <w:proofErr w:type="spellEnd"/>
            <w:r w:rsidRPr="00C03C72">
              <w:rPr>
                <w:bCs/>
                <w:iCs/>
                <w:lang w:val="de-DE"/>
              </w:rPr>
              <w:t xml:space="preserve"> </w:t>
            </w:r>
            <w:proofErr w:type="spellStart"/>
            <w:r w:rsidRPr="00C03C72">
              <w:rPr>
                <w:bCs/>
                <w:iCs/>
                <w:lang w:val="de-DE"/>
              </w:rPr>
              <w:t>rezultatams</w:t>
            </w:r>
            <w:proofErr w:type="spellEnd"/>
            <w:r w:rsidRPr="00C03C72">
              <w:rPr>
                <w:bCs/>
                <w:iCs/>
                <w:lang w:val="de-DE"/>
              </w:rPr>
              <w:t xml:space="preserve"> </w:t>
            </w:r>
            <w:proofErr w:type="spellStart"/>
            <w:r w:rsidRPr="00C03C72">
              <w:rPr>
                <w:bCs/>
                <w:iCs/>
                <w:lang w:val="de-DE"/>
              </w:rPr>
              <w:t>pasiekti</w:t>
            </w:r>
            <w:proofErr w:type="spellEnd"/>
          </w:p>
        </w:tc>
      </w:tr>
      <w:tr w:rsidR="00C03C72" w:rsidRPr="00C03C72" w:rsidTr="008F199C">
        <w:trPr>
          <w:trHeight w:val="57"/>
        </w:trPr>
        <w:tc>
          <w:tcPr>
            <w:tcW w:w="1142" w:type="pct"/>
            <w:vMerge w:val="restart"/>
          </w:tcPr>
          <w:p w:rsidR="00AE6E7D" w:rsidRPr="00C03C72" w:rsidRDefault="00AE6E7D" w:rsidP="00D2483C">
            <w:pPr>
              <w:widowControl w:val="0"/>
            </w:pPr>
            <w:r w:rsidRPr="00C03C72">
              <w:t>1. Pažinti profesiją.</w:t>
            </w:r>
          </w:p>
        </w:tc>
        <w:tc>
          <w:tcPr>
            <w:tcW w:w="1144" w:type="pct"/>
          </w:tcPr>
          <w:p w:rsidR="00AE6E7D" w:rsidRPr="00C03C72" w:rsidRDefault="00AE6E7D" w:rsidP="00D2483C">
            <w:pPr>
              <w:widowControl w:val="0"/>
            </w:pPr>
            <w:r w:rsidRPr="00C03C72">
              <w:t xml:space="preserve">1.1. Apibūdinti </w:t>
            </w:r>
            <w:r w:rsidR="0097176E" w:rsidRPr="00C03C72">
              <w:t>socialinio darbuotojo padėjėjo</w:t>
            </w:r>
            <w:r w:rsidRPr="00C03C72">
              <w:t xml:space="preserve"> profesiją ir jos teikiamas galimybes darbo rinkoje.</w:t>
            </w:r>
          </w:p>
        </w:tc>
        <w:tc>
          <w:tcPr>
            <w:tcW w:w="2714" w:type="pct"/>
          </w:tcPr>
          <w:p w:rsidR="00AE6E7D" w:rsidRPr="00C03C72" w:rsidRDefault="00AE6E7D" w:rsidP="00D2483C">
            <w:pPr>
              <w:widowControl w:val="0"/>
              <w:jc w:val="both"/>
              <w:rPr>
                <w:rFonts w:eastAsia="Calibri"/>
              </w:rPr>
            </w:pPr>
            <w:r w:rsidRPr="00C03C72">
              <w:rPr>
                <w:rFonts w:eastAsia="Calibri"/>
                <w:b/>
              </w:rPr>
              <w:t xml:space="preserve">Tema. </w:t>
            </w:r>
            <w:r w:rsidR="0097176E" w:rsidRPr="00C03C72">
              <w:rPr>
                <w:rFonts w:eastAsia="Calibri"/>
                <w:b/>
                <w:i/>
              </w:rPr>
              <w:t>Socialinio darbuotojo padėjėjo</w:t>
            </w:r>
            <w:r w:rsidRPr="00C03C72">
              <w:rPr>
                <w:rFonts w:eastAsia="Calibri"/>
                <w:b/>
                <w:i/>
              </w:rPr>
              <w:t xml:space="preserve"> profesija, jos pagrindiniai akcentai ir pritaikymas bei galimybės darbo rinkoje</w:t>
            </w:r>
          </w:p>
          <w:p w:rsidR="00AE6E7D" w:rsidRPr="00C03C72" w:rsidRDefault="0097176E" w:rsidP="00C96ED7">
            <w:pPr>
              <w:widowControl w:val="0"/>
              <w:numPr>
                <w:ilvl w:val="0"/>
                <w:numId w:val="5"/>
              </w:numPr>
              <w:tabs>
                <w:tab w:val="left" w:pos="318"/>
              </w:tabs>
              <w:ind w:left="0" w:firstLine="0"/>
              <w:jc w:val="both"/>
              <w:rPr>
                <w:rFonts w:eastAsia="Calibri"/>
              </w:rPr>
            </w:pPr>
            <w:r w:rsidRPr="00C03C72">
              <w:rPr>
                <w:rFonts w:eastAsia="Calibri"/>
              </w:rPr>
              <w:t>Socialinio darbuotojo padėjėjo</w:t>
            </w:r>
            <w:r w:rsidR="00AE6E7D" w:rsidRPr="00C03C72">
              <w:rPr>
                <w:rFonts w:eastAsia="Calibri"/>
              </w:rPr>
              <w:t xml:space="preserve"> profesijos ypatumai</w:t>
            </w:r>
          </w:p>
          <w:p w:rsidR="00AE6E7D" w:rsidRPr="00C03C72" w:rsidRDefault="00AE6E7D" w:rsidP="00C96ED7">
            <w:pPr>
              <w:widowControl w:val="0"/>
              <w:numPr>
                <w:ilvl w:val="0"/>
                <w:numId w:val="5"/>
              </w:numPr>
              <w:tabs>
                <w:tab w:val="left" w:pos="318"/>
              </w:tabs>
              <w:ind w:left="0" w:firstLine="0"/>
              <w:jc w:val="both"/>
              <w:rPr>
                <w:rFonts w:eastAsia="Calibri"/>
              </w:rPr>
            </w:pPr>
            <w:r w:rsidRPr="00C03C72">
              <w:rPr>
                <w:rFonts w:eastAsia="Calibri"/>
              </w:rPr>
              <w:t xml:space="preserve">Savybės, reikalingos </w:t>
            </w:r>
            <w:r w:rsidR="0097176E" w:rsidRPr="00C03C72">
              <w:rPr>
                <w:rFonts w:eastAsia="Calibri"/>
              </w:rPr>
              <w:t>socialinio darbuotojo padėjėjo</w:t>
            </w:r>
            <w:r w:rsidRPr="00C03C72">
              <w:rPr>
                <w:rFonts w:eastAsia="Calibri"/>
              </w:rPr>
              <w:t xml:space="preserve"> profesijai</w:t>
            </w:r>
          </w:p>
          <w:p w:rsidR="00AE6E7D" w:rsidRPr="00C03C72" w:rsidRDefault="0097176E" w:rsidP="00C96ED7">
            <w:pPr>
              <w:widowControl w:val="0"/>
              <w:numPr>
                <w:ilvl w:val="0"/>
                <w:numId w:val="5"/>
              </w:numPr>
              <w:tabs>
                <w:tab w:val="left" w:pos="318"/>
              </w:tabs>
              <w:ind w:left="0" w:firstLine="0"/>
              <w:jc w:val="both"/>
              <w:rPr>
                <w:rFonts w:eastAsia="Calibri"/>
              </w:rPr>
            </w:pPr>
            <w:r w:rsidRPr="00C03C72">
              <w:rPr>
                <w:rFonts w:eastAsia="Calibri"/>
              </w:rPr>
              <w:t>Socialinio darbuotojo padėjėjo</w:t>
            </w:r>
            <w:r w:rsidR="00AE6E7D" w:rsidRPr="00C03C72">
              <w:rPr>
                <w:rFonts w:eastAsia="Calibri"/>
              </w:rPr>
              <w:t xml:space="preserve"> profesijos teikiamos galimybės įsidarbinti darbo rinkoje</w:t>
            </w:r>
          </w:p>
        </w:tc>
      </w:tr>
      <w:tr w:rsidR="00C03C72" w:rsidRPr="00C03C72" w:rsidTr="008F199C">
        <w:trPr>
          <w:trHeight w:val="57"/>
        </w:trPr>
        <w:tc>
          <w:tcPr>
            <w:tcW w:w="1142" w:type="pct"/>
            <w:vMerge/>
          </w:tcPr>
          <w:p w:rsidR="00AE6E7D" w:rsidRPr="00C03C72" w:rsidRDefault="00AE6E7D" w:rsidP="00D2483C">
            <w:pPr>
              <w:widowControl w:val="0"/>
            </w:pPr>
          </w:p>
        </w:tc>
        <w:tc>
          <w:tcPr>
            <w:tcW w:w="1144" w:type="pct"/>
          </w:tcPr>
          <w:p w:rsidR="00AE6E7D" w:rsidRPr="00C03C72" w:rsidRDefault="00AE6E7D" w:rsidP="00D2483C">
            <w:pPr>
              <w:widowControl w:val="0"/>
              <w:rPr>
                <w:rFonts w:eastAsia="Calibri"/>
                <w:iCs/>
              </w:rPr>
            </w:pPr>
            <w:r w:rsidRPr="00C03C72">
              <w:t xml:space="preserve">1.2. Suprasti </w:t>
            </w:r>
            <w:r w:rsidR="0097176E" w:rsidRPr="00C03C72">
              <w:t>socialinio darbuotojo padėjėjo</w:t>
            </w:r>
            <w:r w:rsidRPr="00C03C72">
              <w:t xml:space="preserve"> </w:t>
            </w:r>
            <w:r w:rsidRPr="00C03C72">
              <w:rPr>
                <w:rFonts w:eastAsia="Calibri"/>
                <w:iCs/>
              </w:rPr>
              <w:t>profesinę veiklą, veiklos procesus, funkcijas ir uždavinius.</w:t>
            </w:r>
          </w:p>
        </w:tc>
        <w:tc>
          <w:tcPr>
            <w:tcW w:w="2714" w:type="pct"/>
          </w:tcPr>
          <w:p w:rsidR="00AE6E7D" w:rsidRPr="00C03C72" w:rsidRDefault="00AE6E7D" w:rsidP="00D2483C">
            <w:pPr>
              <w:widowControl w:val="0"/>
              <w:jc w:val="both"/>
              <w:rPr>
                <w:rFonts w:eastAsia="Calibri"/>
              </w:rPr>
            </w:pPr>
            <w:r w:rsidRPr="00C03C72">
              <w:rPr>
                <w:rFonts w:eastAsia="Calibri"/>
                <w:b/>
              </w:rPr>
              <w:t xml:space="preserve">Tema. </w:t>
            </w:r>
            <w:r w:rsidR="0097176E" w:rsidRPr="00C03C72">
              <w:rPr>
                <w:rFonts w:eastAsia="Calibri"/>
                <w:b/>
                <w:i/>
              </w:rPr>
              <w:t>Socialinio darbuotojo padėjėjo</w:t>
            </w:r>
            <w:r w:rsidRPr="00C03C72">
              <w:rPr>
                <w:rFonts w:eastAsia="Calibri"/>
                <w:b/>
                <w:i/>
              </w:rPr>
              <w:t xml:space="preserve"> atliekami darbai</w:t>
            </w:r>
          </w:p>
          <w:p w:rsidR="00AE6E7D" w:rsidRPr="00C03C72" w:rsidRDefault="0097176E" w:rsidP="00C96ED7">
            <w:pPr>
              <w:widowControl w:val="0"/>
              <w:numPr>
                <w:ilvl w:val="0"/>
                <w:numId w:val="1"/>
              </w:numPr>
              <w:tabs>
                <w:tab w:val="clear" w:pos="720"/>
                <w:tab w:val="left" w:pos="318"/>
              </w:tabs>
              <w:ind w:left="0" w:firstLine="0"/>
              <w:jc w:val="both"/>
              <w:rPr>
                <w:rFonts w:eastAsia="Calibri"/>
              </w:rPr>
            </w:pPr>
            <w:r w:rsidRPr="00C03C72">
              <w:rPr>
                <w:rFonts w:eastAsia="Calibri"/>
              </w:rPr>
              <w:t>Socialinio darbuotojo padėjėjo</w:t>
            </w:r>
            <w:r w:rsidR="00AE6E7D" w:rsidRPr="00C03C72">
              <w:rPr>
                <w:rFonts w:eastAsia="Calibri"/>
              </w:rPr>
              <w:t xml:space="preserve"> veiklos procesai, funkcijos ir uždaviniai</w:t>
            </w:r>
          </w:p>
          <w:p w:rsidR="00AE6E7D" w:rsidRPr="00C03C72" w:rsidRDefault="00AE6E7D" w:rsidP="00C96ED7">
            <w:pPr>
              <w:widowControl w:val="0"/>
              <w:numPr>
                <w:ilvl w:val="0"/>
                <w:numId w:val="1"/>
              </w:numPr>
              <w:tabs>
                <w:tab w:val="clear" w:pos="720"/>
                <w:tab w:val="left" w:pos="318"/>
              </w:tabs>
              <w:ind w:left="0" w:firstLine="0"/>
              <w:jc w:val="both"/>
              <w:rPr>
                <w:rFonts w:eastAsia="Calibri"/>
              </w:rPr>
            </w:pPr>
            <w:r w:rsidRPr="00C03C72">
              <w:t>Elektrikams keliami reikalavimai</w:t>
            </w:r>
          </w:p>
        </w:tc>
      </w:tr>
      <w:tr w:rsidR="00C03C72" w:rsidRPr="00C03C72" w:rsidTr="008F199C">
        <w:trPr>
          <w:trHeight w:val="57"/>
        </w:trPr>
        <w:tc>
          <w:tcPr>
            <w:tcW w:w="1142" w:type="pct"/>
            <w:vMerge/>
          </w:tcPr>
          <w:p w:rsidR="00AE6E7D" w:rsidRPr="00C03C72" w:rsidRDefault="00AE6E7D" w:rsidP="00D2483C">
            <w:pPr>
              <w:widowControl w:val="0"/>
            </w:pPr>
          </w:p>
        </w:tc>
        <w:tc>
          <w:tcPr>
            <w:tcW w:w="1144" w:type="pct"/>
          </w:tcPr>
          <w:p w:rsidR="00AE6E7D" w:rsidRPr="00C03C72" w:rsidRDefault="00AE6E7D" w:rsidP="00D2483C">
            <w:pPr>
              <w:widowControl w:val="0"/>
            </w:pPr>
            <w:r w:rsidRPr="00C03C72">
              <w:t xml:space="preserve">1.3. </w:t>
            </w:r>
            <w:r w:rsidRPr="00C03C72">
              <w:rPr>
                <w:rFonts w:eastAsia="Calibri"/>
              </w:rPr>
              <w:t xml:space="preserve">Demonstruoti </w:t>
            </w:r>
            <w:r w:rsidRPr="00C03C72">
              <w:rPr>
                <w:rFonts w:eastAsia="Calibri"/>
                <w:iCs/>
              </w:rPr>
              <w:t xml:space="preserve">jau turimus, neformaliuoju ir (arba) savaiminiu būdu įgytus </w:t>
            </w:r>
            <w:r w:rsidR="0097176E" w:rsidRPr="00C03C72">
              <w:t>socialinio darbuotojo padėjėjo</w:t>
            </w:r>
            <w:r w:rsidRPr="00C03C72">
              <w:t xml:space="preserve"> </w:t>
            </w:r>
            <w:r w:rsidRPr="00C03C72">
              <w:rPr>
                <w:rFonts w:eastAsia="Calibri"/>
                <w:iCs/>
              </w:rPr>
              <w:t>kvalifikacijai būdingus gebėjimus.</w:t>
            </w:r>
          </w:p>
        </w:tc>
        <w:tc>
          <w:tcPr>
            <w:tcW w:w="2714" w:type="pct"/>
          </w:tcPr>
          <w:p w:rsidR="00AE6E7D" w:rsidRPr="00C03C72" w:rsidRDefault="00AE6E7D" w:rsidP="00D2483C">
            <w:pPr>
              <w:widowControl w:val="0"/>
              <w:jc w:val="both"/>
            </w:pPr>
            <w:r w:rsidRPr="00C03C72">
              <w:rPr>
                <w:b/>
              </w:rPr>
              <w:t>Tema</w:t>
            </w:r>
            <w:r w:rsidRPr="00C03C72">
              <w:rPr>
                <w:b/>
                <w:i/>
              </w:rPr>
              <w:t xml:space="preserve">. </w:t>
            </w:r>
            <w:r w:rsidR="0097176E" w:rsidRPr="00C03C72">
              <w:rPr>
                <w:b/>
                <w:i/>
              </w:rPr>
              <w:t>Socialinio darbuotojo padėjėjo</w:t>
            </w:r>
            <w:r w:rsidRPr="00C03C72">
              <w:rPr>
                <w:b/>
                <w:i/>
              </w:rPr>
              <w:t xml:space="preserve"> modulinė profesinio mokymo programa</w:t>
            </w:r>
          </w:p>
          <w:p w:rsidR="00AE6E7D" w:rsidRPr="00C03C72" w:rsidRDefault="00AE6E7D" w:rsidP="00C96ED7">
            <w:pPr>
              <w:widowControl w:val="0"/>
              <w:numPr>
                <w:ilvl w:val="0"/>
                <w:numId w:val="5"/>
              </w:numPr>
              <w:tabs>
                <w:tab w:val="left" w:pos="318"/>
              </w:tabs>
              <w:ind w:left="0" w:firstLine="0"/>
              <w:jc w:val="both"/>
              <w:rPr>
                <w:rFonts w:eastAsia="Calibri"/>
              </w:rPr>
            </w:pPr>
            <w:r w:rsidRPr="00C03C72">
              <w:rPr>
                <w:rFonts w:eastAsia="Calibri"/>
              </w:rPr>
              <w:t>Mokymo programos tikslai ir uždaviniai, mokymosi formos ir metodai, mokymosi pasiekimų vertinimo kriterijai ir formos (metodai)</w:t>
            </w:r>
          </w:p>
          <w:p w:rsidR="00AE6E7D" w:rsidRPr="00C03C72" w:rsidRDefault="00AE6E7D" w:rsidP="00D2483C">
            <w:pPr>
              <w:widowControl w:val="0"/>
              <w:jc w:val="both"/>
            </w:pPr>
            <w:r w:rsidRPr="00C03C72">
              <w:rPr>
                <w:rFonts w:eastAsia="Calibri"/>
                <w:b/>
                <w:iCs/>
              </w:rPr>
              <w:t xml:space="preserve">Tema. </w:t>
            </w:r>
            <w:r w:rsidRPr="00C03C72">
              <w:rPr>
                <w:b/>
                <w:bCs/>
                <w:i/>
                <w:iCs/>
              </w:rPr>
              <w:t>Turimų kompetencijų vertinimas</w:t>
            </w:r>
          </w:p>
          <w:p w:rsidR="00AE6E7D" w:rsidRPr="00C03C72" w:rsidRDefault="00AE6E7D" w:rsidP="00C96ED7">
            <w:pPr>
              <w:widowControl w:val="0"/>
              <w:numPr>
                <w:ilvl w:val="0"/>
                <w:numId w:val="5"/>
              </w:numPr>
              <w:tabs>
                <w:tab w:val="left" w:pos="318"/>
              </w:tabs>
              <w:ind w:left="0" w:firstLine="0"/>
              <w:jc w:val="both"/>
              <w:rPr>
                <w:rFonts w:eastAsia="Calibri"/>
              </w:rPr>
            </w:pPr>
            <w:r w:rsidRPr="00C03C72">
              <w:rPr>
                <w:rFonts w:eastAsia="Calibri"/>
              </w:rPr>
              <w:t xml:space="preserve">Žinių, gebėjimų ir vertybinių nuostatų, reikalingų </w:t>
            </w:r>
            <w:r w:rsidR="0097176E" w:rsidRPr="00C03C72">
              <w:rPr>
                <w:rFonts w:eastAsia="Calibri"/>
              </w:rPr>
              <w:t>socialinio darbuotojo padėjėjo</w:t>
            </w:r>
            <w:r w:rsidRPr="00C03C72">
              <w:rPr>
                <w:rFonts w:eastAsia="Calibri"/>
              </w:rPr>
              <w:t xml:space="preserve"> profesijai, diagnostinis vertinimas</w:t>
            </w:r>
          </w:p>
        </w:tc>
      </w:tr>
      <w:tr w:rsidR="00C03C72" w:rsidRPr="00C03C72" w:rsidTr="008F199C">
        <w:trPr>
          <w:trHeight w:val="57"/>
        </w:trPr>
        <w:tc>
          <w:tcPr>
            <w:tcW w:w="1142" w:type="pct"/>
          </w:tcPr>
          <w:p w:rsidR="00AE6E7D" w:rsidRPr="00C03C72" w:rsidRDefault="00AE6E7D" w:rsidP="00D2483C">
            <w:pPr>
              <w:widowControl w:val="0"/>
              <w:rPr>
                <w:highlight w:val="yellow"/>
              </w:rPr>
            </w:pPr>
            <w:r w:rsidRPr="00C03C72">
              <w:t>Mokymosi pasiekimų vertinimo kriterijai</w:t>
            </w:r>
          </w:p>
        </w:tc>
        <w:tc>
          <w:tcPr>
            <w:tcW w:w="3858" w:type="pct"/>
            <w:gridSpan w:val="2"/>
          </w:tcPr>
          <w:p w:rsidR="00AE6E7D" w:rsidRPr="00C03C72" w:rsidRDefault="00AE6E7D" w:rsidP="00D2483C">
            <w:pPr>
              <w:widowControl w:val="0"/>
            </w:pPr>
            <w:r w:rsidRPr="00C03C72">
              <w:t xml:space="preserve">Siūlomas įvadinio modulio įvertinimas – </w:t>
            </w:r>
            <w:r w:rsidRPr="00C03C72">
              <w:rPr>
                <w:rFonts w:eastAsia="Calibri"/>
                <w:i/>
              </w:rPr>
              <w:t>įskaityta (neįskaityta).</w:t>
            </w:r>
          </w:p>
        </w:tc>
      </w:tr>
      <w:tr w:rsidR="00C03C72" w:rsidRPr="00C03C72" w:rsidTr="008F199C">
        <w:trPr>
          <w:trHeight w:val="57"/>
        </w:trPr>
        <w:tc>
          <w:tcPr>
            <w:tcW w:w="1142" w:type="pct"/>
          </w:tcPr>
          <w:p w:rsidR="00AE6E7D" w:rsidRPr="00C03C72" w:rsidRDefault="00AE6E7D" w:rsidP="00D2483C">
            <w:pPr>
              <w:pStyle w:val="2vidutinistinklelis1"/>
              <w:widowControl w:val="0"/>
            </w:pPr>
            <w:r w:rsidRPr="00C03C72">
              <w:t>Reikalavimai mokymui skirtiems metodiniams ir materialiesiems ištekliams</w:t>
            </w:r>
          </w:p>
        </w:tc>
        <w:tc>
          <w:tcPr>
            <w:tcW w:w="3858" w:type="pct"/>
            <w:gridSpan w:val="2"/>
          </w:tcPr>
          <w:p w:rsidR="00AE6E7D" w:rsidRPr="00C03C72" w:rsidRDefault="00AE6E7D" w:rsidP="00D2483C">
            <w:pPr>
              <w:widowControl w:val="0"/>
              <w:jc w:val="both"/>
              <w:rPr>
                <w:rFonts w:eastAsia="Calibri"/>
                <w:i/>
              </w:rPr>
            </w:pPr>
            <w:r w:rsidRPr="00C03C72">
              <w:rPr>
                <w:rFonts w:eastAsia="Calibri"/>
                <w:i/>
              </w:rPr>
              <w:t>Mokymo(</w:t>
            </w:r>
            <w:proofErr w:type="spellStart"/>
            <w:r w:rsidRPr="00C03C72">
              <w:rPr>
                <w:rFonts w:eastAsia="Calibri"/>
                <w:i/>
              </w:rPr>
              <w:t>si</w:t>
            </w:r>
            <w:proofErr w:type="spellEnd"/>
            <w:r w:rsidRPr="00C03C72">
              <w:rPr>
                <w:rFonts w:eastAsia="Calibri"/>
                <w:i/>
              </w:rPr>
              <w:t>) medžiaga:</w:t>
            </w:r>
          </w:p>
          <w:p w:rsidR="00AE6E7D" w:rsidRPr="00C03C72" w:rsidRDefault="0097176E" w:rsidP="00C96ED7">
            <w:pPr>
              <w:pStyle w:val="Default"/>
              <w:widowControl w:val="0"/>
              <w:numPr>
                <w:ilvl w:val="0"/>
                <w:numId w:val="2"/>
              </w:numPr>
              <w:tabs>
                <w:tab w:val="left" w:pos="316"/>
              </w:tabs>
              <w:ind w:left="0" w:firstLine="0"/>
              <w:jc w:val="both"/>
              <w:rPr>
                <w:color w:val="auto"/>
              </w:rPr>
            </w:pPr>
            <w:r w:rsidRPr="00C03C72">
              <w:rPr>
                <w:color w:val="auto"/>
              </w:rPr>
              <w:t>Socialinio darbuotojo padėjėjo</w:t>
            </w:r>
            <w:r w:rsidR="00AE6E7D" w:rsidRPr="00C03C72">
              <w:rPr>
                <w:color w:val="auto"/>
              </w:rPr>
              <w:t xml:space="preserve"> modulinė profesinio mokymo programa</w:t>
            </w:r>
          </w:p>
          <w:p w:rsidR="00AE6E7D" w:rsidRPr="00C03C72" w:rsidRDefault="00AE6E7D" w:rsidP="00C96ED7">
            <w:pPr>
              <w:pStyle w:val="Default"/>
              <w:widowControl w:val="0"/>
              <w:numPr>
                <w:ilvl w:val="0"/>
                <w:numId w:val="2"/>
              </w:numPr>
              <w:tabs>
                <w:tab w:val="left" w:pos="316"/>
              </w:tabs>
              <w:ind w:left="0" w:firstLine="0"/>
              <w:jc w:val="both"/>
              <w:rPr>
                <w:color w:val="auto"/>
              </w:rPr>
            </w:pPr>
            <w:r w:rsidRPr="00C03C72">
              <w:rPr>
                <w:color w:val="auto"/>
                <w:lang w:eastAsia="lt-LT"/>
              </w:rPr>
              <w:t>Teorinių ir praktinių užduočių mokinio sąsiuvinis</w:t>
            </w:r>
          </w:p>
          <w:p w:rsidR="00AE6E7D" w:rsidRPr="00C03C72" w:rsidRDefault="00AE6E7D" w:rsidP="00C96ED7">
            <w:pPr>
              <w:pStyle w:val="Default"/>
              <w:widowControl w:val="0"/>
              <w:numPr>
                <w:ilvl w:val="0"/>
                <w:numId w:val="2"/>
              </w:numPr>
              <w:tabs>
                <w:tab w:val="left" w:pos="316"/>
              </w:tabs>
              <w:ind w:left="0" w:firstLine="0"/>
              <w:jc w:val="both"/>
              <w:rPr>
                <w:color w:val="auto"/>
              </w:rPr>
            </w:pPr>
            <w:r w:rsidRPr="00C03C72">
              <w:rPr>
                <w:color w:val="auto"/>
              </w:rPr>
              <w:t>Testas turimiems gebėjimams vertinti</w:t>
            </w:r>
          </w:p>
          <w:p w:rsidR="00AE6E7D" w:rsidRPr="00C03C72" w:rsidRDefault="00AE6E7D" w:rsidP="00C96ED7">
            <w:pPr>
              <w:widowControl w:val="0"/>
              <w:numPr>
                <w:ilvl w:val="0"/>
                <w:numId w:val="2"/>
              </w:numPr>
              <w:tabs>
                <w:tab w:val="left" w:pos="316"/>
              </w:tabs>
              <w:ind w:left="0" w:firstLine="0"/>
              <w:jc w:val="both"/>
              <w:rPr>
                <w:rFonts w:eastAsia="Calibri"/>
              </w:rPr>
            </w:pPr>
            <w:r w:rsidRPr="00C03C72">
              <w:rPr>
                <w:lang w:eastAsia="en-US"/>
              </w:rPr>
              <w:t>Vadovėliai ir kita mokomoji medžiaga</w:t>
            </w:r>
          </w:p>
          <w:p w:rsidR="00AE6E7D" w:rsidRPr="00C03C72" w:rsidRDefault="00AE6E7D" w:rsidP="00C96ED7">
            <w:pPr>
              <w:widowControl w:val="0"/>
              <w:numPr>
                <w:ilvl w:val="0"/>
                <w:numId w:val="2"/>
              </w:numPr>
              <w:tabs>
                <w:tab w:val="left" w:pos="316"/>
              </w:tabs>
              <w:ind w:left="0" w:firstLine="0"/>
              <w:jc w:val="both"/>
              <w:rPr>
                <w:rFonts w:eastAsia="Calibri"/>
              </w:rPr>
            </w:pPr>
            <w:r w:rsidRPr="00C03C72">
              <w:rPr>
                <w:rFonts w:eastAsia="Calibri"/>
              </w:rPr>
              <w:t>Teisės aktai, reglamentuojantys darbuotojų saugos ir sveikatos reikalavimus</w:t>
            </w:r>
          </w:p>
          <w:p w:rsidR="00AE6E7D" w:rsidRPr="00C03C72" w:rsidRDefault="00AE6E7D" w:rsidP="00D2483C">
            <w:pPr>
              <w:widowControl w:val="0"/>
              <w:jc w:val="both"/>
              <w:rPr>
                <w:rFonts w:eastAsia="Calibri"/>
                <w:i/>
              </w:rPr>
            </w:pPr>
            <w:r w:rsidRPr="00C03C72">
              <w:rPr>
                <w:rFonts w:eastAsia="Calibri"/>
                <w:i/>
              </w:rPr>
              <w:t>Mokymo(</w:t>
            </w:r>
            <w:proofErr w:type="spellStart"/>
            <w:r w:rsidRPr="00C03C72">
              <w:rPr>
                <w:rFonts w:eastAsia="Calibri"/>
                <w:i/>
              </w:rPr>
              <w:t>si</w:t>
            </w:r>
            <w:proofErr w:type="spellEnd"/>
            <w:r w:rsidRPr="00C03C72">
              <w:rPr>
                <w:rFonts w:eastAsia="Calibri"/>
                <w:i/>
              </w:rPr>
              <w:t>) priemonės:</w:t>
            </w:r>
          </w:p>
          <w:p w:rsidR="00AE6E7D" w:rsidRPr="00C03C72" w:rsidRDefault="00AE6E7D" w:rsidP="00C96ED7">
            <w:pPr>
              <w:widowControl w:val="0"/>
              <w:numPr>
                <w:ilvl w:val="0"/>
                <w:numId w:val="2"/>
              </w:numPr>
              <w:tabs>
                <w:tab w:val="left" w:pos="316"/>
              </w:tabs>
              <w:ind w:left="0" w:firstLine="0"/>
              <w:jc w:val="both"/>
              <w:rPr>
                <w:rFonts w:eastAsia="Calibri"/>
              </w:rPr>
            </w:pPr>
            <w:r w:rsidRPr="00C03C72">
              <w:rPr>
                <w:rFonts w:eastAsia="Calibri"/>
              </w:rPr>
              <w:t>Techninės priemonės mokymo(</w:t>
            </w:r>
            <w:proofErr w:type="spellStart"/>
            <w:r w:rsidRPr="00C03C72">
              <w:rPr>
                <w:rFonts w:eastAsia="Calibri"/>
              </w:rPr>
              <w:t>si</w:t>
            </w:r>
            <w:proofErr w:type="spellEnd"/>
            <w:r w:rsidRPr="00C03C72">
              <w:rPr>
                <w:rFonts w:eastAsia="Calibri"/>
              </w:rPr>
              <w:t>) medžiagai iliustruoti, vizualizuoti, pristatyti</w:t>
            </w:r>
          </w:p>
        </w:tc>
      </w:tr>
      <w:tr w:rsidR="00C03C72" w:rsidRPr="00C03C72" w:rsidTr="008F199C">
        <w:trPr>
          <w:trHeight w:val="57"/>
        </w:trPr>
        <w:tc>
          <w:tcPr>
            <w:tcW w:w="1142" w:type="pct"/>
          </w:tcPr>
          <w:p w:rsidR="00AE6E7D" w:rsidRPr="00C03C72" w:rsidRDefault="00AE6E7D" w:rsidP="00D2483C">
            <w:pPr>
              <w:pStyle w:val="2vidutinistinklelis1"/>
              <w:widowControl w:val="0"/>
            </w:pPr>
            <w:r w:rsidRPr="00C03C72">
              <w:t>Reikalavimai teorinio ir praktinio mokymo vietai</w:t>
            </w:r>
          </w:p>
        </w:tc>
        <w:tc>
          <w:tcPr>
            <w:tcW w:w="3858" w:type="pct"/>
            <w:gridSpan w:val="2"/>
          </w:tcPr>
          <w:p w:rsidR="00AE6E7D" w:rsidRPr="00C03C72" w:rsidRDefault="00AE6E7D" w:rsidP="00D2483C">
            <w:pPr>
              <w:widowControl w:val="0"/>
              <w:jc w:val="both"/>
              <w:rPr>
                <w:strike/>
              </w:rPr>
            </w:pPr>
            <w:r w:rsidRPr="00C03C72">
              <w:t>Klasė ar kita mokymui(</w:t>
            </w:r>
            <w:proofErr w:type="spellStart"/>
            <w:r w:rsidRPr="00C03C72">
              <w:t>si</w:t>
            </w:r>
            <w:proofErr w:type="spellEnd"/>
            <w:r w:rsidRPr="00C03C72">
              <w:t>) pritaikyta patalpa su techninėmis priemonėmis (kompiuteriu, vaizdo projektoriumi) mokymo(</w:t>
            </w:r>
            <w:proofErr w:type="spellStart"/>
            <w:r w:rsidRPr="00C03C72">
              <w:t>si</w:t>
            </w:r>
            <w:proofErr w:type="spellEnd"/>
            <w:r w:rsidRPr="00C03C72">
              <w:t xml:space="preserve">) medžiagai pateikti. </w:t>
            </w:r>
          </w:p>
        </w:tc>
      </w:tr>
      <w:tr w:rsidR="00C03C72" w:rsidRPr="00C03C72" w:rsidTr="008F199C">
        <w:trPr>
          <w:trHeight w:val="57"/>
        </w:trPr>
        <w:tc>
          <w:tcPr>
            <w:tcW w:w="1142" w:type="pct"/>
          </w:tcPr>
          <w:p w:rsidR="00AE6E7D" w:rsidRPr="00C03C72" w:rsidRDefault="00AE6E7D" w:rsidP="00D2483C">
            <w:pPr>
              <w:pStyle w:val="2vidutinistinklelis1"/>
              <w:widowControl w:val="0"/>
            </w:pPr>
            <w:r w:rsidRPr="00C03C72">
              <w:t xml:space="preserve">Reikalavimai mokytojų dalykiniam pasirengimui </w:t>
            </w:r>
            <w:r w:rsidRPr="00C03C72">
              <w:lastRenderedPageBreak/>
              <w:t>(dalykinei kvalifikacijai)</w:t>
            </w:r>
          </w:p>
        </w:tc>
        <w:tc>
          <w:tcPr>
            <w:tcW w:w="3858" w:type="pct"/>
            <w:gridSpan w:val="2"/>
          </w:tcPr>
          <w:p w:rsidR="00AE6E7D" w:rsidRPr="00C03C72" w:rsidRDefault="00AE6E7D" w:rsidP="00D2483C">
            <w:pPr>
              <w:widowControl w:val="0"/>
              <w:jc w:val="both"/>
            </w:pPr>
            <w:r w:rsidRPr="00C03C72">
              <w:lastRenderedPageBreak/>
              <w:t>Modulį gali vesti mokytojas, turintis:</w:t>
            </w:r>
          </w:p>
          <w:p w:rsidR="00AE6E7D" w:rsidRPr="00C03C72" w:rsidRDefault="00AE6E7D" w:rsidP="00D2483C">
            <w:pPr>
              <w:widowControl w:val="0"/>
              <w:jc w:val="both"/>
            </w:pPr>
            <w:r w:rsidRPr="00C03C72">
              <w:t xml:space="preserve">1) Lietuvos Respublikos švietimo įstatyme ir Reikalavimų mokytojų kvalifikacijai apraše, patvirtintame Lietuvos Respublikos švietimo ir mokslo ministro 2014 m. rugpjūčio 29 d. įsakymu Nr. V-774 „Dėl Reikalavimų </w:t>
            </w:r>
            <w:r w:rsidRPr="00C03C72">
              <w:lastRenderedPageBreak/>
              <w:t>mokytojų kvalifikacijai aprašo patvirtinimo“, nustatytą išsilavinimą ir kvalifikaciją;</w:t>
            </w:r>
          </w:p>
          <w:p w:rsidR="00AE6E7D" w:rsidRPr="00C03C72" w:rsidRDefault="00AE6E7D" w:rsidP="006A6E68">
            <w:pPr>
              <w:widowControl w:val="0"/>
              <w:jc w:val="both"/>
            </w:pPr>
            <w:r w:rsidRPr="00C03C72">
              <w:t xml:space="preserve">2) turintis </w:t>
            </w:r>
            <w:r w:rsidR="0097176E" w:rsidRPr="00C03C72">
              <w:t>socialinio darbuotojo padėjėjo</w:t>
            </w:r>
            <w:r w:rsidRPr="00C03C72">
              <w:t xml:space="preserve"> ar lygiavertę kvalifikaciją / išsilavinimą arba ne mažesnę kaip 3 metų </w:t>
            </w:r>
            <w:r w:rsidR="0097176E" w:rsidRPr="00C03C72">
              <w:t xml:space="preserve">socialinio darbo </w:t>
            </w:r>
            <w:r w:rsidRPr="00C03C72">
              <w:t>profesinės veiklos patirtį.</w:t>
            </w:r>
          </w:p>
        </w:tc>
      </w:tr>
    </w:tbl>
    <w:p w:rsidR="00AE6E7D" w:rsidRPr="00C03C72" w:rsidRDefault="00AE6E7D" w:rsidP="00AE6E7D">
      <w:pPr>
        <w:widowControl w:val="0"/>
      </w:pPr>
    </w:p>
    <w:p w:rsidR="00AE6E7D" w:rsidRPr="00C03C72" w:rsidRDefault="00AE6E7D" w:rsidP="00AE6E7D">
      <w:pPr>
        <w:widowControl w:val="0"/>
      </w:pPr>
    </w:p>
    <w:p w:rsidR="0044152E" w:rsidRPr="00C03C72" w:rsidRDefault="00A91A81" w:rsidP="00AE6E7D">
      <w:pPr>
        <w:widowControl w:val="0"/>
        <w:rPr>
          <w:b/>
        </w:rPr>
      </w:pPr>
      <w:r w:rsidRPr="00C03C72">
        <w:br w:type="page"/>
      </w:r>
      <w:r w:rsidR="00CE0421">
        <w:rPr>
          <w:b/>
        </w:rPr>
        <w:lastRenderedPageBreak/>
        <w:t>5</w:t>
      </w:r>
      <w:r w:rsidR="0044152E" w:rsidRPr="00C03C72">
        <w:rPr>
          <w:b/>
        </w:rPr>
        <w:t>.2. KVALIFIKACIJĄ SUDARANČIOMS KOMPETENCIJOMS ĮGYTI SKIRTI MODULIAI</w:t>
      </w:r>
    </w:p>
    <w:p w:rsidR="004F0E5C" w:rsidRPr="00C03C72" w:rsidRDefault="004F0E5C" w:rsidP="004F0E5C">
      <w:pPr>
        <w:widowControl w:val="0"/>
      </w:pPr>
    </w:p>
    <w:p w:rsidR="0044152E" w:rsidRPr="00C03C72" w:rsidRDefault="00CE0421" w:rsidP="00BA5F04">
      <w:pPr>
        <w:widowControl w:val="0"/>
        <w:jc w:val="center"/>
        <w:rPr>
          <w:b/>
        </w:rPr>
      </w:pPr>
      <w:r>
        <w:rPr>
          <w:b/>
        </w:rPr>
        <w:t>5</w:t>
      </w:r>
      <w:r w:rsidR="0044152E" w:rsidRPr="00C03C72">
        <w:rPr>
          <w:b/>
        </w:rPr>
        <w:t>.2.1. Privalomieji moduliai</w:t>
      </w:r>
    </w:p>
    <w:p w:rsidR="004F0E5C" w:rsidRPr="00C03C72" w:rsidRDefault="004F0E5C" w:rsidP="00BA5F04">
      <w:pPr>
        <w:widowControl w:val="0"/>
      </w:pPr>
    </w:p>
    <w:p w:rsidR="0044152E" w:rsidRPr="00C03C72" w:rsidRDefault="0044152E" w:rsidP="00BA5F04">
      <w:pPr>
        <w:widowControl w:val="0"/>
        <w:rPr>
          <w:b/>
        </w:rPr>
      </w:pPr>
      <w:r w:rsidRPr="00C03C72">
        <w:rPr>
          <w:b/>
        </w:rPr>
        <w:t>Modulio pavadinimas - „</w:t>
      </w:r>
      <w:r w:rsidR="004F0E5C" w:rsidRPr="00C03C72">
        <w:rPr>
          <w:b/>
        </w:rPr>
        <w:t>Informacijos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2268"/>
        <w:gridCol w:w="5380"/>
      </w:tblGrid>
      <w:tr w:rsidR="00C03C72" w:rsidRPr="00C03C72" w:rsidTr="008F199C">
        <w:trPr>
          <w:trHeight w:val="57"/>
        </w:trPr>
        <w:tc>
          <w:tcPr>
            <w:tcW w:w="1142" w:type="pct"/>
          </w:tcPr>
          <w:p w:rsidR="006E4B8C" w:rsidRPr="00C03C72" w:rsidRDefault="006E4B8C" w:rsidP="00BA5F04">
            <w:pPr>
              <w:widowControl w:val="0"/>
            </w:pPr>
            <w:r w:rsidRPr="00C03C72">
              <w:t>Valstybinis kodas</w:t>
            </w:r>
          </w:p>
        </w:tc>
        <w:tc>
          <w:tcPr>
            <w:tcW w:w="3858" w:type="pct"/>
            <w:gridSpan w:val="2"/>
          </w:tcPr>
          <w:p w:rsidR="006E4B8C" w:rsidRPr="00C03C72" w:rsidRDefault="006E4B8C" w:rsidP="004F0E5C">
            <w:pPr>
              <w:widowControl w:val="0"/>
              <w:jc w:val="both"/>
            </w:pPr>
            <w:r w:rsidRPr="00C03C72">
              <w:t>40920</w:t>
            </w:r>
            <w:r w:rsidR="004F0E5C" w:rsidRPr="00C03C72">
              <w:t>17</w:t>
            </w:r>
          </w:p>
        </w:tc>
      </w:tr>
      <w:tr w:rsidR="00C03C72" w:rsidRPr="00C03C72" w:rsidTr="008F199C">
        <w:trPr>
          <w:trHeight w:val="57"/>
        </w:trPr>
        <w:tc>
          <w:tcPr>
            <w:tcW w:w="1142" w:type="pct"/>
          </w:tcPr>
          <w:p w:rsidR="006E4B8C" w:rsidRPr="00C03C72" w:rsidRDefault="008F199C" w:rsidP="00BA5F04">
            <w:pPr>
              <w:widowControl w:val="0"/>
            </w:pPr>
            <w:r>
              <w:t>Modulio LTKS lygis</w:t>
            </w:r>
          </w:p>
        </w:tc>
        <w:tc>
          <w:tcPr>
            <w:tcW w:w="3858" w:type="pct"/>
            <w:gridSpan w:val="2"/>
          </w:tcPr>
          <w:p w:rsidR="006E4B8C" w:rsidRPr="00C03C72" w:rsidRDefault="006E4B8C" w:rsidP="00BA5F04">
            <w:pPr>
              <w:widowControl w:val="0"/>
              <w:jc w:val="both"/>
            </w:pPr>
            <w:r w:rsidRPr="00C03C72">
              <w:t>IV</w:t>
            </w:r>
          </w:p>
        </w:tc>
      </w:tr>
      <w:tr w:rsidR="00C03C72" w:rsidRPr="00C03C72" w:rsidTr="008F199C">
        <w:trPr>
          <w:trHeight w:val="57"/>
        </w:trPr>
        <w:tc>
          <w:tcPr>
            <w:tcW w:w="1142" w:type="pct"/>
          </w:tcPr>
          <w:p w:rsidR="006E4B8C" w:rsidRPr="00C03C72" w:rsidRDefault="006E4B8C" w:rsidP="00BA5F04">
            <w:pPr>
              <w:widowControl w:val="0"/>
            </w:pPr>
            <w:r w:rsidRPr="00C03C72">
              <w:t xml:space="preserve">Apimtis </w:t>
            </w:r>
            <w:r w:rsidR="00BA5F04" w:rsidRPr="00C03C72">
              <w:t>mokymosi kredit</w:t>
            </w:r>
            <w:r w:rsidRPr="00C03C72">
              <w:t>ais</w:t>
            </w:r>
          </w:p>
        </w:tc>
        <w:tc>
          <w:tcPr>
            <w:tcW w:w="3858" w:type="pct"/>
            <w:gridSpan w:val="2"/>
          </w:tcPr>
          <w:p w:rsidR="006E4B8C" w:rsidRPr="00C03C72" w:rsidRDefault="00732EFE" w:rsidP="00BA5F04">
            <w:pPr>
              <w:widowControl w:val="0"/>
              <w:jc w:val="both"/>
            </w:pPr>
            <w:r w:rsidRPr="00C03C72">
              <w:t>5</w:t>
            </w:r>
          </w:p>
        </w:tc>
      </w:tr>
      <w:tr w:rsidR="00C03C72" w:rsidRPr="00C03C72" w:rsidTr="008F199C">
        <w:trPr>
          <w:trHeight w:val="57"/>
        </w:trPr>
        <w:tc>
          <w:tcPr>
            <w:tcW w:w="1142" w:type="pct"/>
            <w:shd w:val="clear" w:color="auto" w:fill="D9D9D9"/>
          </w:tcPr>
          <w:p w:rsidR="0044152E" w:rsidRPr="00C03C72" w:rsidRDefault="0044152E" w:rsidP="00BA5F04">
            <w:pPr>
              <w:widowControl w:val="0"/>
              <w:rPr>
                <w:bCs/>
                <w:iCs/>
              </w:rPr>
            </w:pPr>
            <w:r w:rsidRPr="00C03C72">
              <w:t>Kompetencijos</w:t>
            </w:r>
          </w:p>
        </w:tc>
        <w:tc>
          <w:tcPr>
            <w:tcW w:w="1144" w:type="pct"/>
            <w:shd w:val="clear" w:color="auto" w:fill="D9D9D9"/>
          </w:tcPr>
          <w:p w:rsidR="0044152E" w:rsidRPr="00C03C72" w:rsidRDefault="0044152E" w:rsidP="00BA5F04">
            <w:pPr>
              <w:widowControl w:val="0"/>
              <w:rPr>
                <w:bCs/>
                <w:iCs/>
              </w:rPr>
            </w:pPr>
            <w:r w:rsidRPr="00C03C72">
              <w:rPr>
                <w:bCs/>
                <w:iCs/>
              </w:rPr>
              <w:t>Mokymosi rezultatai</w:t>
            </w:r>
          </w:p>
        </w:tc>
        <w:tc>
          <w:tcPr>
            <w:tcW w:w="2714" w:type="pct"/>
            <w:shd w:val="clear" w:color="auto" w:fill="D9D9D9"/>
          </w:tcPr>
          <w:p w:rsidR="0044152E" w:rsidRPr="00C03C72" w:rsidRDefault="0044152E" w:rsidP="00BA5F04">
            <w:pPr>
              <w:widowControl w:val="0"/>
              <w:rPr>
                <w:bCs/>
                <w:iCs/>
              </w:rPr>
            </w:pPr>
            <w:r w:rsidRPr="00C03C72">
              <w:rPr>
                <w:bCs/>
                <w:iCs/>
              </w:rPr>
              <w:t>Rekomenduojamas turinys mokymosi rezultatams pasiekti</w:t>
            </w:r>
          </w:p>
        </w:tc>
      </w:tr>
      <w:tr w:rsidR="00C03C72" w:rsidRPr="00C03C72" w:rsidTr="008F199C">
        <w:trPr>
          <w:trHeight w:val="57"/>
        </w:trPr>
        <w:tc>
          <w:tcPr>
            <w:tcW w:w="1142" w:type="pct"/>
            <w:vMerge w:val="restart"/>
          </w:tcPr>
          <w:p w:rsidR="00515F6F" w:rsidRPr="00C03C72" w:rsidRDefault="00515F6F" w:rsidP="00BA5F04">
            <w:pPr>
              <w:widowControl w:val="0"/>
              <w:jc w:val="both"/>
            </w:pPr>
            <w:r w:rsidRPr="00C03C72">
              <w:t>Valdyti informaciją, reikalingą socialinio darbuotojo padėjėjo profesinėje veikloje.</w:t>
            </w:r>
          </w:p>
        </w:tc>
        <w:tc>
          <w:tcPr>
            <w:tcW w:w="1144" w:type="pct"/>
            <w:vMerge w:val="restart"/>
          </w:tcPr>
          <w:p w:rsidR="00515F6F" w:rsidRPr="00C03C72" w:rsidRDefault="00515F6F" w:rsidP="00515F6F">
            <w:pPr>
              <w:pStyle w:val="Sraopastraipa"/>
              <w:widowControl w:val="0"/>
              <w:ind w:left="0"/>
            </w:pPr>
            <w:r w:rsidRPr="00C03C72">
              <w:rPr>
                <w:bCs/>
              </w:rPr>
              <w:t>1.</w:t>
            </w:r>
            <w:r w:rsidRPr="00C03C72">
              <w:rPr>
                <w:bCs/>
              </w:rPr>
              <w:tab/>
              <w:t>Atpažinti ir demonstruoti taisyklingą specialybės sakytinės ir rašytinės kalbos vartoseną.</w:t>
            </w:r>
          </w:p>
        </w:tc>
        <w:tc>
          <w:tcPr>
            <w:tcW w:w="2714" w:type="pct"/>
          </w:tcPr>
          <w:p w:rsidR="00515F6F" w:rsidRPr="00C03C72" w:rsidRDefault="00515F6F" w:rsidP="00BA5F04">
            <w:pPr>
              <w:widowControl w:val="0"/>
              <w:rPr>
                <w:rFonts w:eastAsia="Calibri"/>
              </w:rPr>
            </w:pPr>
            <w:r w:rsidRPr="00C03C72">
              <w:rPr>
                <w:b/>
              </w:rPr>
              <w:t xml:space="preserve">1.1.Tema. </w:t>
            </w:r>
            <w:r w:rsidRPr="00C03C72">
              <w:rPr>
                <w:rFonts w:eastAsia="Calibri"/>
                <w:b/>
                <w:i/>
              </w:rPr>
              <w:t>Lietuvių bendrinės kalbos ir kalbos kultūros paskirtis.</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pStyle w:val="Sraopastraipa"/>
              <w:widowControl w:val="0"/>
              <w:ind w:left="0"/>
            </w:pPr>
            <w:r w:rsidRPr="00C03C72">
              <w:t>1.1.1. Remiantis savo žiniomis bei patirtimi, parašyti laišką tema ,,Ką papasakočiau užsieniečiui apie lietuvių kalbą?“ Apimtis – 150-200 žodžių.</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tcPr>
          <w:p w:rsidR="00515F6F" w:rsidRPr="00C03C72" w:rsidRDefault="00515F6F" w:rsidP="00BA5F04">
            <w:pPr>
              <w:pStyle w:val="Sraopastraipa"/>
              <w:widowControl w:val="0"/>
              <w:ind w:left="0"/>
              <w:rPr>
                <w:bCs/>
              </w:rPr>
            </w:pPr>
          </w:p>
        </w:tc>
        <w:tc>
          <w:tcPr>
            <w:tcW w:w="2714" w:type="pct"/>
          </w:tcPr>
          <w:p w:rsidR="00515F6F" w:rsidRPr="00C03C72" w:rsidRDefault="00515F6F" w:rsidP="00BA5F04">
            <w:pPr>
              <w:widowControl w:val="0"/>
              <w:rPr>
                <w:rFonts w:eastAsia="Calibri"/>
                <w:b/>
                <w:i/>
              </w:rPr>
            </w:pPr>
            <w:r w:rsidRPr="00C03C72">
              <w:rPr>
                <w:b/>
              </w:rPr>
              <w:t xml:space="preserve">1.2.Tema. </w:t>
            </w:r>
            <w:r w:rsidRPr="00C03C72">
              <w:rPr>
                <w:rFonts w:eastAsia="Calibri"/>
                <w:b/>
                <w:i/>
              </w:rPr>
              <w:t>Specialybės rašto kultūra (rašybos ir skyrybos žinių gilinimas).</w:t>
            </w:r>
          </w:p>
          <w:p w:rsidR="00515F6F" w:rsidRPr="00C03C72" w:rsidRDefault="00515F6F" w:rsidP="00BA5F04">
            <w:pPr>
              <w:widowControl w:val="0"/>
              <w:rPr>
                <w:rFonts w:eastAsia="Calibri"/>
                <w:i/>
              </w:rPr>
            </w:pPr>
            <w:r w:rsidRPr="00C03C72">
              <w:rPr>
                <w:rFonts w:eastAsia="Calibri"/>
                <w:i/>
              </w:rPr>
              <w:t>Užduotys:</w:t>
            </w:r>
          </w:p>
          <w:p w:rsidR="00515F6F" w:rsidRPr="00C03C72" w:rsidRDefault="00515F6F" w:rsidP="00BA5F04">
            <w:pPr>
              <w:widowControl w:val="0"/>
              <w:contextualSpacing/>
            </w:pPr>
            <w:r w:rsidRPr="00C03C72">
              <w:t>1.2.1. Aprašyti savo pasirinktą specialybę. Pamąstyti ir aprašyti apie savo patirtį, asmenines savybes, gebėjimus, tinkančius pasirinktai profesijai.</w:t>
            </w:r>
          </w:p>
          <w:p w:rsidR="00515F6F" w:rsidRPr="00C03C72" w:rsidRDefault="00515F6F" w:rsidP="00BA5F04">
            <w:pPr>
              <w:widowControl w:val="0"/>
              <w:contextualSpacing/>
            </w:pPr>
            <w:r w:rsidRPr="00C03C72">
              <w:t>1.2.2. Paaiškinti, kodėl pasirinkote šią specialybę, kaip įsivaizduojate savo veiklą toje srityje. Apimtis – 200-250 žodžių.</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tcPr>
          <w:p w:rsidR="00515F6F" w:rsidRPr="00C03C72" w:rsidRDefault="00515F6F" w:rsidP="00BA5F04">
            <w:pPr>
              <w:pStyle w:val="Sraopastraipa"/>
              <w:widowControl w:val="0"/>
              <w:ind w:left="0"/>
              <w:rPr>
                <w:bCs/>
              </w:rPr>
            </w:pPr>
          </w:p>
        </w:tc>
        <w:tc>
          <w:tcPr>
            <w:tcW w:w="2714" w:type="pct"/>
          </w:tcPr>
          <w:p w:rsidR="00515F6F" w:rsidRPr="00C03C72" w:rsidRDefault="00515F6F" w:rsidP="00BA5F04">
            <w:pPr>
              <w:widowControl w:val="0"/>
              <w:rPr>
                <w:rFonts w:eastAsia="Calibri"/>
                <w:b/>
                <w:i/>
              </w:rPr>
            </w:pPr>
            <w:r w:rsidRPr="00C03C72">
              <w:rPr>
                <w:rFonts w:eastAsia="Calibri"/>
                <w:b/>
              </w:rPr>
              <w:t>1.3.</w:t>
            </w:r>
            <w:r w:rsidRPr="00C03C72">
              <w:rPr>
                <w:rFonts w:eastAsia="Calibri"/>
              </w:rPr>
              <w:t xml:space="preserve"> </w:t>
            </w:r>
            <w:r w:rsidRPr="00C03C72">
              <w:rPr>
                <w:b/>
              </w:rPr>
              <w:t xml:space="preserve">Tema. </w:t>
            </w:r>
            <w:r w:rsidRPr="00C03C72">
              <w:rPr>
                <w:rFonts w:eastAsia="Calibri"/>
                <w:b/>
                <w:i/>
              </w:rPr>
              <w:t>Specialybės žodyno kultūra (normos ir klaidos).</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widowControl w:val="0"/>
              <w:rPr>
                <w:rFonts w:eastAsia="Calibri"/>
              </w:rPr>
            </w:pPr>
            <w:r w:rsidRPr="00C03C72">
              <w:rPr>
                <w:rFonts w:eastAsia="Calibri"/>
              </w:rPr>
              <w:t>1.3.1. Parašyti 20 socialinio darbo sriti</w:t>
            </w:r>
            <w:r w:rsidR="004F0E5C" w:rsidRPr="00C03C72">
              <w:rPr>
                <w:rFonts w:eastAsia="Calibri"/>
              </w:rPr>
              <w:t>e</w:t>
            </w:r>
            <w:r w:rsidRPr="00C03C72">
              <w:rPr>
                <w:rFonts w:eastAsia="Calibri"/>
              </w:rPr>
              <w:t>s žodžių ir žodžiu pristatyti, ką šie žodžiai reiškia.</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tcPr>
          <w:p w:rsidR="00515F6F" w:rsidRPr="00C03C72" w:rsidRDefault="00515F6F" w:rsidP="00BA5F04">
            <w:pPr>
              <w:pStyle w:val="Sraopastraipa"/>
              <w:widowControl w:val="0"/>
              <w:ind w:left="0"/>
              <w:rPr>
                <w:bCs/>
              </w:rPr>
            </w:pPr>
          </w:p>
        </w:tc>
        <w:tc>
          <w:tcPr>
            <w:tcW w:w="2714" w:type="pct"/>
          </w:tcPr>
          <w:p w:rsidR="00515F6F" w:rsidRPr="00C03C72" w:rsidRDefault="00515F6F" w:rsidP="00BA5F04">
            <w:pPr>
              <w:widowControl w:val="0"/>
              <w:rPr>
                <w:rFonts w:eastAsia="Calibri"/>
                <w:b/>
                <w:i/>
              </w:rPr>
            </w:pPr>
            <w:r w:rsidRPr="00C03C72">
              <w:rPr>
                <w:b/>
              </w:rPr>
              <w:t xml:space="preserve">1.4. Tema. </w:t>
            </w:r>
            <w:r w:rsidRPr="00C03C72">
              <w:rPr>
                <w:rFonts w:eastAsia="Calibri"/>
                <w:b/>
                <w:i/>
              </w:rPr>
              <w:t>Viešosios kalbos ypatumai.</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widowControl w:val="0"/>
              <w:autoSpaceDE w:val="0"/>
              <w:autoSpaceDN w:val="0"/>
              <w:adjustRightInd w:val="0"/>
            </w:pPr>
            <w:r w:rsidRPr="00C03C72">
              <w:t>1.4.1. Parašyti padėkos kalbą (10-15 sakinių) pagal pateiktą struktūrą:</w:t>
            </w:r>
          </w:p>
          <w:p w:rsidR="00515F6F" w:rsidRPr="00C03C72" w:rsidRDefault="00515F6F" w:rsidP="00BA5F04">
            <w:pPr>
              <w:widowControl w:val="0"/>
              <w:rPr>
                <w:bCs/>
              </w:rPr>
            </w:pPr>
            <w:r w:rsidRPr="00C03C72">
              <w:rPr>
                <w:bCs/>
              </w:rPr>
              <w:t>a) Padėkoti už įvertinimą;</w:t>
            </w:r>
          </w:p>
          <w:p w:rsidR="00515F6F" w:rsidRPr="00C03C72" w:rsidRDefault="00515F6F" w:rsidP="00BA5F04">
            <w:pPr>
              <w:widowControl w:val="0"/>
              <w:rPr>
                <w:bCs/>
              </w:rPr>
            </w:pPr>
            <w:r w:rsidRPr="00C03C72">
              <w:rPr>
                <w:bCs/>
              </w:rPr>
              <w:t>b) Pasakyti, kaip tai svarbu Jums;</w:t>
            </w:r>
          </w:p>
          <w:p w:rsidR="00515F6F" w:rsidRPr="00C03C72" w:rsidRDefault="00515F6F" w:rsidP="00BA5F04">
            <w:pPr>
              <w:widowControl w:val="0"/>
              <w:rPr>
                <w:bCs/>
              </w:rPr>
            </w:pPr>
            <w:r w:rsidRPr="00C03C72">
              <w:rPr>
                <w:bCs/>
              </w:rPr>
              <w:t>c) Padėkoti prisidėjusiems prie Jūsų pasiekimo;</w:t>
            </w:r>
          </w:p>
          <w:p w:rsidR="00515F6F" w:rsidRPr="00C03C72" w:rsidRDefault="00515F6F" w:rsidP="00BA5F04">
            <w:pPr>
              <w:widowControl w:val="0"/>
              <w:rPr>
                <w:bCs/>
              </w:rPr>
            </w:pPr>
            <w:r w:rsidRPr="00C03C72">
              <w:rPr>
                <w:bCs/>
              </w:rPr>
              <w:t>d) Galima papasakoti ką nors įdomaus iš Jūsų gyvenimo.</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tcPr>
          <w:p w:rsidR="00515F6F" w:rsidRPr="00C03C72" w:rsidRDefault="00515F6F" w:rsidP="00BA5F04">
            <w:pPr>
              <w:pStyle w:val="Sraopastraipa"/>
              <w:widowControl w:val="0"/>
              <w:ind w:left="0"/>
              <w:rPr>
                <w:bCs/>
              </w:rPr>
            </w:pPr>
          </w:p>
        </w:tc>
        <w:tc>
          <w:tcPr>
            <w:tcW w:w="2714" w:type="pct"/>
          </w:tcPr>
          <w:p w:rsidR="00515F6F" w:rsidRPr="00C03C72" w:rsidRDefault="00515F6F" w:rsidP="00BA5F04">
            <w:pPr>
              <w:widowControl w:val="0"/>
              <w:rPr>
                <w:rFonts w:eastAsia="Calibri"/>
              </w:rPr>
            </w:pPr>
            <w:r w:rsidRPr="00C03C72">
              <w:rPr>
                <w:b/>
              </w:rPr>
              <w:t xml:space="preserve">1.5. Tema. </w:t>
            </w:r>
            <w:r w:rsidRPr="00C03C72">
              <w:rPr>
                <w:rFonts w:eastAsia="Calibri"/>
                <w:b/>
                <w:i/>
              </w:rPr>
              <w:t>Socialinio darbuotojo padėjėjo kalbos taisyklingumas (žodžių darybos, morfologijos, sintaksės klaidos).</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widowControl w:val="0"/>
              <w:rPr>
                <w:b/>
              </w:rPr>
            </w:pPr>
            <w:r w:rsidRPr="00C03C72">
              <w:t>1.5.1. Parengti 3 min. trukmės imitacinį pokalbį su klientu ir jį aprašyti (100 – 200 žodžių).</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tcPr>
          <w:p w:rsidR="00515F6F" w:rsidRPr="00C03C72" w:rsidRDefault="00515F6F" w:rsidP="00BA5F04">
            <w:pPr>
              <w:pStyle w:val="Sraopastraipa"/>
              <w:widowControl w:val="0"/>
              <w:ind w:left="0"/>
              <w:rPr>
                <w:bCs/>
              </w:rPr>
            </w:pPr>
            <w:r w:rsidRPr="00C03C72">
              <w:rPr>
                <w:bCs/>
              </w:rPr>
              <w:t>2.</w:t>
            </w:r>
            <w:r w:rsidRPr="00C03C72">
              <w:rPr>
                <w:bCs/>
              </w:rPr>
              <w:tab/>
              <w:t>Apibūdinti duomenų, reikalingų socialinio darbuotojo padėjėjo profesinei veiklai, rinkimo galimybes taikant informacines technologijas.</w:t>
            </w:r>
          </w:p>
        </w:tc>
        <w:tc>
          <w:tcPr>
            <w:tcW w:w="2714" w:type="pct"/>
          </w:tcPr>
          <w:p w:rsidR="00515F6F" w:rsidRPr="00C03C72" w:rsidRDefault="00515F6F" w:rsidP="00BA5F04">
            <w:pPr>
              <w:widowControl w:val="0"/>
            </w:pPr>
            <w:r w:rsidRPr="00C03C72">
              <w:rPr>
                <w:b/>
              </w:rPr>
              <w:t xml:space="preserve">2.1.Tema. </w:t>
            </w:r>
            <w:r w:rsidRPr="00C03C72">
              <w:rPr>
                <w:b/>
                <w:i/>
              </w:rPr>
              <w:t xml:space="preserve">Komunikacija </w:t>
            </w:r>
            <w:proofErr w:type="spellStart"/>
            <w:r w:rsidRPr="00C03C72">
              <w:rPr>
                <w:b/>
                <w:i/>
              </w:rPr>
              <w:t>IKT</w:t>
            </w:r>
            <w:proofErr w:type="spellEnd"/>
            <w:r w:rsidRPr="00C03C72">
              <w:rPr>
                <w:b/>
                <w:i/>
              </w:rPr>
              <w:t xml:space="preserve"> priemonių pagalba.</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pStyle w:val="Sraopastraipa"/>
              <w:widowControl w:val="0"/>
              <w:ind w:left="0"/>
            </w:pPr>
            <w:r w:rsidRPr="00C03C72">
              <w:t xml:space="preserve">2.1.1. Parengti rašto darbą apie vieną socialinės </w:t>
            </w:r>
            <w:proofErr w:type="spellStart"/>
            <w:r w:rsidRPr="00C03C72">
              <w:t>tinklaveikos</w:t>
            </w:r>
            <w:proofErr w:type="spellEnd"/>
            <w:r w:rsidRPr="00C03C72">
              <w:t xml:space="preserve"> įrankį (</w:t>
            </w:r>
            <w:proofErr w:type="spellStart"/>
            <w:r w:rsidRPr="00C03C72">
              <w:t>FaceBook</w:t>
            </w:r>
            <w:proofErr w:type="spellEnd"/>
            <w:r w:rsidRPr="00C03C72">
              <w:t xml:space="preserve">, </w:t>
            </w:r>
            <w:proofErr w:type="spellStart"/>
            <w:r w:rsidRPr="00C03C72">
              <w:t>Doodle</w:t>
            </w:r>
            <w:proofErr w:type="spellEnd"/>
            <w:r w:rsidRPr="00C03C72">
              <w:t xml:space="preserve">, Skype, </w:t>
            </w:r>
            <w:proofErr w:type="spellStart"/>
            <w:r w:rsidRPr="00C03C72">
              <w:t>RSS</w:t>
            </w:r>
            <w:proofErr w:type="spellEnd"/>
            <w:r w:rsidRPr="00C03C72">
              <w:t xml:space="preserve">, </w:t>
            </w:r>
            <w:proofErr w:type="spellStart"/>
            <w:r w:rsidRPr="00C03C72">
              <w:t>LinkedIn</w:t>
            </w:r>
            <w:proofErr w:type="spellEnd"/>
            <w:r w:rsidRPr="00C03C72">
              <w:t xml:space="preserve">, </w:t>
            </w:r>
            <w:proofErr w:type="spellStart"/>
            <w:r w:rsidRPr="00C03C72">
              <w:t>Twitter</w:t>
            </w:r>
            <w:proofErr w:type="spellEnd"/>
            <w:r w:rsidRPr="00C03C72">
              <w:t xml:space="preserve"> ir pan.). Rašto darbą sudaro šios dalys: </w:t>
            </w:r>
            <w:r w:rsidRPr="00C03C72">
              <w:rPr>
                <w:i/>
              </w:rPr>
              <w:t>Įvadas</w:t>
            </w:r>
            <w:r w:rsidRPr="00C03C72">
              <w:t xml:space="preserve"> (Trumpas socialinės </w:t>
            </w:r>
            <w:proofErr w:type="spellStart"/>
            <w:r w:rsidRPr="00C03C72">
              <w:t>tinklaveikos</w:t>
            </w:r>
            <w:proofErr w:type="spellEnd"/>
            <w:r w:rsidRPr="00C03C72">
              <w:t xml:space="preserve"> įrankio pristatymas. Pagrindinės funkcijos, tikslai); </w:t>
            </w:r>
            <w:r w:rsidRPr="00C03C72">
              <w:rPr>
                <w:i/>
              </w:rPr>
              <w:t>Parinktas pavyzdys</w:t>
            </w:r>
            <w:r w:rsidRPr="00C03C72">
              <w:t xml:space="preserve">, kaip šį socialinės </w:t>
            </w:r>
            <w:proofErr w:type="spellStart"/>
            <w:r w:rsidRPr="00C03C72">
              <w:t>tinklaveikos</w:t>
            </w:r>
            <w:proofErr w:type="spellEnd"/>
            <w:r w:rsidRPr="00C03C72">
              <w:t xml:space="preserve"> įrankį galimą naudoti mokymosi procesuose; </w:t>
            </w:r>
            <w:r w:rsidRPr="00C03C72">
              <w:rPr>
                <w:i/>
              </w:rPr>
              <w:lastRenderedPageBreak/>
              <w:t xml:space="preserve">Išvados. </w:t>
            </w:r>
            <w:r w:rsidRPr="00C03C72">
              <w:t>Apimtis iki 5 psl.</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tcPr>
          <w:p w:rsidR="00515F6F" w:rsidRPr="00C03C72" w:rsidRDefault="00515F6F" w:rsidP="00BA5F04">
            <w:pPr>
              <w:widowControl w:val="0"/>
              <w:rPr>
                <w:bCs/>
              </w:rPr>
            </w:pPr>
            <w:r w:rsidRPr="00C03C72">
              <w:t>3. Taikyti informacines technologijas mokymosi ir profesinėje veiklose duomenų rinkimui ir apdorojimui.</w:t>
            </w:r>
          </w:p>
        </w:tc>
        <w:tc>
          <w:tcPr>
            <w:tcW w:w="2714" w:type="pct"/>
          </w:tcPr>
          <w:p w:rsidR="00515F6F" w:rsidRPr="00C03C72" w:rsidRDefault="00515F6F" w:rsidP="00BA5F04">
            <w:pPr>
              <w:widowControl w:val="0"/>
              <w:rPr>
                <w:b/>
                <w:i/>
              </w:rPr>
            </w:pPr>
            <w:r w:rsidRPr="00C03C72">
              <w:rPr>
                <w:b/>
              </w:rPr>
              <w:t xml:space="preserve">3.1. Tema. </w:t>
            </w:r>
            <w:r w:rsidRPr="00C03C72">
              <w:rPr>
                <w:b/>
                <w:i/>
              </w:rPr>
              <w:t>Duomenų paieška internete.</w:t>
            </w:r>
          </w:p>
          <w:p w:rsidR="00515F6F" w:rsidRPr="00C03C72" w:rsidRDefault="00515F6F" w:rsidP="00BA5F04">
            <w:pPr>
              <w:widowControl w:val="0"/>
              <w:rPr>
                <w:rFonts w:eastAsia="Calibri"/>
                <w:i/>
              </w:rPr>
            </w:pPr>
            <w:r w:rsidRPr="00C03C72">
              <w:rPr>
                <w:rFonts w:eastAsia="Calibri"/>
                <w:i/>
              </w:rPr>
              <w:t>Užduotys:</w:t>
            </w:r>
          </w:p>
          <w:p w:rsidR="00515F6F" w:rsidRPr="00C03C72" w:rsidRDefault="00515F6F" w:rsidP="00BA5F04">
            <w:pPr>
              <w:widowControl w:val="0"/>
            </w:pPr>
            <w:r w:rsidRPr="00C03C72">
              <w:t>3.1.1. Rasti internete duomenis apie socialinių paslaugų teikimo būklę Lietuvoje 2000 - 2013 metais.</w:t>
            </w:r>
          </w:p>
          <w:p w:rsidR="00515F6F" w:rsidRPr="00C03C72" w:rsidRDefault="00515F6F" w:rsidP="00BA5F04">
            <w:pPr>
              <w:widowControl w:val="0"/>
              <w:rPr>
                <w:bCs/>
              </w:rPr>
            </w:pPr>
            <w:r w:rsidRPr="00C03C72">
              <w:t>3.1.2. Parengti 3 psl. pristatymą raštu.</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val="restart"/>
          </w:tcPr>
          <w:p w:rsidR="00515F6F" w:rsidRPr="00C03C72" w:rsidRDefault="00515F6F" w:rsidP="00BA5F04">
            <w:pPr>
              <w:widowControl w:val="0"/>
            </w:pPr>
            <w:r w:rsidRPr="00C03C72">
              <w:t>4. Išdėstyti dokumentų kaupimo, informacijos saugojimo, dokumentavimo organizavimą ir taisykles.</w:t>
            </w:r>
          </w:p>
        </w:tc>
        <w:tc>
          <w:tcPr>
            <w:tcW w:w="2714" w:type="pct"/>
          </w:tcPr>
          <w:p w:rsidR="00515F6F" w:rsidRPr="00C03C72" w:rsidRDefault="00515F6F" w:rsidP="00BA5F04">
            <w:pPr>
              <w:widowControl w:val="0"/>
              <w:rPr>
                <w:b/>
                <w:i/>
              </w:rPr>
            </w:pPr>
            <w:r w:rsidRPr="00C03C72">
              <w:rPr>
                <w:rFonts w:eastAsia="Calibri"/>
                <w:b/>
              </w:rPr>
              <w:t xml:space="preserve">4.1. Tema. </w:t>
            </w:r>
            <w:r w:rsidRPr="00C03C72">
              <w:rPr>
                <w:b/>
                <w:i/>
              </w:rPr>
              <w:t>Informacijos dokumentavimo tikslai ir uždaviniai. Informacijos dokumentavimo turinys.</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widowControl w:val="0"/>
              <w:rPr>
                <w:rFonts w:eastAsia="Calibri"/>
              </w:rPr>
            </w:pPr>
            <w:r w:rsidRPr="00C03C72">
              <w:rPr>
                <w:rFonts w:eastAsia="Calibri"/>
              </w:rPr>
              <w:t>4.1.1. Nubraižyti veiklos dokumentų sistemos schemą.</w:t>
            </w:r>
          </w:p>
        </w:tc>
      </w:tr>
      <w:tr w:rsidR="00C03C72" w:rsidRPr="00C03C72" w:rsidTr="008F199C">
        <w:trPr>
          <w:trHeight w:val="57"/>
        </w:trPr>
        <w:tc>
          <w:tcPr>
            <w:tcW w:w="1142" w:type="pct"/>
            <w:vMerge/>
          </w:tcPr>
          <w:p w:rsidR="00515F6F" w:rsidRPr="00C03C72" w:rsidRDefault="00515F6F" w:rsidP="00BA5F04">
            <w:pPr>
              <w:widowControl w:val="0"/>
            </w:pPr>
          </w:p>
        </w:tc>
        <w:tc>
          <w:tcPr>
            <w:tcW w:w="1144" w:type="pct"/>
            <w:vMerge/>
          </w:tcPr>
          <w:p w:rsidR="00515F6F" w:rsidRPr="00C03C72" w:rsidRDefault="00515F6F" w:rsidP="00BA5F04">
            <w:pPr>
              <w:widowControl w:val="0"/>
            </w:pPr>
          </w:p>
        </w:tc>
        <w:tc>
          <w:tcPr>
            <w:tcW w:w="2714" w:type="pct"/>
          </w:tcPr>
          <w:p w:rsidR="00515F6F" w:rsidRPr="00C03C72" w:rsidRDefault="00515F6F" w:rsidP="00BA5F04">
            <w:pPr>
              <w:widowControl w:val="0"/>
            </w:pPr>
            <w:r w:rsidRPr="00C03C72">
              <w:rPr>
                <w:rFonts w:eastAsia="Calibri"/>
                <w:b/>
              </w:rPr>
              <w:t xml:space="preserve">4.2. Tema. </w:t>
            </w:r>
            <w:r w:rsidRPr="00C03C72">
              <w:rPr>
                <w:b/>
                <w:i/>
              </w:rPr>
              <w:t>Dokumentų standartizavimas. Oficialių raštų rašymo ir rengimo reikalavimai.</w:t>
            </w:r>
          </w:p>
          <w:p w:rsidR="00515F6F" w:rsidRPr="00C03C72" w:rsidRDefault="00515F6F" w:rsidP="00BA5F04">
            <w:pPr>
              <w:widowControl w:val="0"/>
              <w:rPr>
                <w:rFonts w:eastAsia="Calibri"/>
                <w:i/>
              </w:rPr>
            </w:pPr>
            <w:r w:rsidRPr="00C03C72">
              <w:rPr>
                <w:rFonts w:eastAsia="Calibri"/>
                <w:i/>
              </w:rPr>
              <w:t>Užduotis:</w:t>
            </w:r>
          </w:p>
          <w:p w:rsidR="00515F6F" w:rsidRPr="00C03C72" w:rsidRDefault="00515F6F" w:rsidP="00BA5F04">
            <w:pPr>
              <w:widowControl w:val="0"/>
            </w:pPr>
            <w:r w:rsidRPr="00C03C72">
              <w:t>4.2.1. Parengti oficialų raštą savivaldybei.</w:t>
            </w:r>
          </w:p>
        </w:tc>
      </w:tr>
      <w:tr w:rsidR="00C03C72" w:rsidRPr="00C03C72" w:rsidTr="008F199C">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DB781D" w:rsidRPr="00C03C72" w:rsidRDefault="00DB781D" w:rsidP="00BA5F04">
            <w:pPr>
              <w:widowControl w:val="0"/>
              <w:jc w:val="both"/>
            </w:pPr>
            <w:r w:rsidRPr="00C03C72">
              <w:t>Išsamiai, su pavyzdžiais, paaiškinti socialinio darbuotojo padėjėjo specialybės taisyklingos sakytinės ir rašytinės kalbos vartosenos reikalavimai. Tekstai parašyti be gramatinių ir stiliaus klaidų. Pristatymai atlikti taisyklinga lietuvių kalba pagal reikalavimus. Pademonstruota taisyklinga socialinio darbo srities sakytinės ir rašytinės kalbos vartosena imitaciniame pokalbyje su klientu ir jo aprašyme. Aprašymo apimtis – daugiau nei 200 žodžių.</w:t>
            </w:r>
          </w:p>
          <w:p w:rsidR="006E4B8C" w:rsidRPr="00C03C72" w:rsidRDefault="00DB781D" w:rsidP="00BA5F04">
            <w:pPr>
              <w:widowControl w:val="0"/>
              <w:jc w:val="both"/>
            </w:pPr>
            <w:r w:rsidRPr="00C03C72">
              <w:t xml:space="preserve">Išsamiai apibūdintos duomenų, reikalingų socialinio darbuotojo padėjėjo profesinei veiklai, rinkimo galimybės taikant informacines technologijas, tai iliustruojat rašto darbu ir pristatymu apie pasirinktą socialinės </w:t>
            </w:r>
            <w:proofErr w:type="spellStart"/>
            <w:r w:rsidRPr="00C03C72">
              <w:t>tinklaveikos</w:t>
            </w:r>
            <w:proofErr w:type="spellEnd"/>
            <w:r w:rsidRPr="00C03C72">
              <w:t xml:space="preserve"> įrankį. Darbas iliustruotas pavyzdžiais.</w:t>
            </w:r>
          </w:p>
          <w:p w:rsidR="00DB781D" w:rsidRPr="00C03C72" w:rsidRDefault="00DB781D" w:rsidP="00BA5F04">
            <w:pPr>
              <w:widowControl w:val="0"/>
              <w:jc w:val="both"/>
            </w:pPr>
            <w:r w:rsidRPr="00C03C72">
              <w:t>Efektyviai taiko informacines technologijas</w:t>
            </w:r>
            <w:r w:rsidR="003D02FA" w:rsidRPr="00C03C72">
              <w:t xml:space="preserve"> </w:t>
            </w:r>
            <w:r w:rsidRPr="00C03C72">
              <w:t>mokymosi ir profesinėje veiklose duomenų, reikalingų</w:t>
            </w:r>
            <w:r w:rsidR="003D02FA" w:rsidRPr="00C03C72">
              <w:t xml:space="preserve"> </w:t>
            </w:r>
            <w:r w:rsidRPr="00C03C72">
              <w:t>socialinio darbuotojo padėjėjo profesinei veiklai, rinkimui surinkdamas</w:t>
            </w:r>
            <w:r w:rsidR="003D02FA" w:rsidRPr="00C03C72">
              <w:t xml:space="preserve"> </w:t>
            </w:r>
            <w:r w:rsidRPr="00C03C72">
              <w:t>internete duomenis apie socialinių paslaugų teikimo būklę Lietuvoje 2000 - 2013 metais ir parengdamas 3 psl. pristatymą raštu.</w:t>
            </w:r>
          </w:p>
          <w:p w:rsidR="00DB781D" w:rsidRPr="00C03C72" w:rsidRDefault="00DB781D" w:rsidP="00BA5F04">
            <w:pPr>
              <w:widowControl w:val="0"/>
              <w:jc w:val="both"/>
            </w:pPr>
            <w:r w:rsidRPr="00C03C72">
              <w:t>Nubraižyta veiklos dokumentų sistema, pateikti sekos argumentuoti pavyzdžiai. Parengtas pagal pateiktus pavyzdžius oficialus dokumentas savivaldybei.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Reikalavimai mokymui skirtiems metodiniam</w:t>
            </w:r>
            <w:r w:rsidR="006A6E68" w:rsidRPr="00C03C72">
              <w:t>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6A6E68">
            <w:pPr>
              <w:widowControl w:val="0"/>
            </w:pPr>
            <w:r w:rsidRPr="00C03C72">
              <w:t>Reikalavimai teor</w:t>
            </w:r>
            <w:r w:rsidR="006A6E68" w:rsidRPr="00C03C72">
              <w:t>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44152E" w:rsidRPr="00C03C72" w:rsidRDefault="0044152E" w:rsidP="00BA5F04">
      <w:pPr>
        <w:widowControl w:val="0"/>
      </w:pPr>
    </w:p>
    <w:p w:rsidR="004F0E5C" w:rsidRPr="00C03C72" w:rsidRDefault="004F0E5C" w:rsidP="00BA5F04">
      <w:pPr>
        <w:widowControl w:val="0"/>
      </w:pPr>
    </w:p>
    <w:p w:rsidR="0044152E" w:rsidRPr="00C03C72" w:rsidRDefault="0044152E" w:rsidP="00BA5F04">
      <w:pPr>
        <w:widowControl w:val="0"/>
        <w:rPr>
          <w:b/>
        </w:rPr>
      </w:pPr>
      <w:r w:rsidRPr="00C03C72">
        <w:rPr>
          <w:b/>
        </w:rPr>
        <w:lastRenderedPageBreak/>
        <w:t>Modulio pavadinimas - „</w:t>
      </w:r>
      <w:r w:rsidR="004F0E5C" w:rsidRPr="00C03C72">
        <w:rPr>
          <w:b/>
        </w:rPr>
        <w:t>Socialinės paramos teikimas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8F199C">
        <w:trPr>
          <w:trHeight w:val="57"/>
        </w:trPr>
        <w:tc>
          <w:tcPr>
            <w:tcW w:w="1142" w:type="pct"/>
          </w:tcPr>
          <w:p w:rsidR="00D108D0" w:rsidRPr="00C03C72" w:rsidRDefault="00D108D0" w:rsidP="004F0E5C">
            <w:pPr>
              <w:widowControl w:val="0"/>
            </w:pPr>
            <w:r w:rsidRPr="00C03C72">
              <w:t>Valstybinis kodas</w:t>
            </w:r>
          </w:p>
        </w:tc>
        <w:tc>
          <w:tcPr>
            <w:tcW w:w="3858" w:type="pct"/>
            <w:gridSpan w:val="2"/>
          </w:tcPr>
          <w:p w:rsidR="00D108D0" w:rsidRPr="00C03C72" w:rsidRDefault="00D108D0" w:rsidP="004F0E5C">
            <w:pPr>
              <w:widowControl w:val="0"/>
            </w:pPr>
            <w:r w:rsidRPr="00C03C72">
              <w:t>40920</w:t>
            </w:r>
            <w:r w:rsidR="004F0E5C" w:rsidRPr="00C03C72">
              <w:t>18</w:t>
            </w:r>
          </w:p>
        </w:tc>
      </w:tr>
      <w:tr w:rsidR="00C03C72" w:rsidRPr="00C03C72" w:rsidTr="008F199C">
        <w:trPr>
          <w:trHeight w:val="57"/>
        </w:trPr>
        <w:tc>
          <w:tcPr>
            <w:tcW w:w="1142" w:type="pct"/>
          </w:tcPr>
          <w:p w:rsidR="00D108D0" w:rsidRPr="00C03C72" w:rsidRDefault="008F199C" w:rsidP="004F0E5C">
            <w:pPr>
              <w:widowControl w:val="0"/>
            </w:pPr>
            <w:r>
              <w:t>Modulio LTKS lygis</w:t>
            </w:r>
          </w:p>
        </w:tc>
        <w:tc>
          <w:tcPr>
            <w:tcW w:w="3858" w:type="pct"/>
            <w:gridSpan w:val="2"/>
          </w:tcPr>
          <w:p w:rsidR="00D108D0" w:rsidRPr="00C03C72" w:rsidRDefault="00D108D0" w:rsidP="004F0E5C">
            <w:pPr>
              <w:widowControl w:val="0"/>
            </w:pPr>
            <w:r w:rsidRPr="00C03C72">
              <w:t>IV</w:t>
            </w:r>
          </w:p>
        </w:tc>
      </w:tr>
      <w:tr w:rsidR="00C03C72" w:rsidRPr="00C03C72" w:rsidTr="008F199C">
        <w:trPr>
          <w:trHeight w:val="57"/>
        </w:trPr>
        <w:tc>
          <w:tcPr>
            <w:tcW w:w="1142" w:type="pct"/>
          </w:tcPr>
          <w:p w:rsidR="00D108D0" w:rsidRPr="00C03C72" w:rsidRDefault="00D108D0" w:rsidP="004F0E5C">
            <w:pPr>
              <w:widowControl w:val="0"/>
            </w:pPr>
            <w:r w:rsidRPr="00C03C72">
              <w:t xml:space="preserve">Apimtis </w:t>
            </w:r>
            <w:r w:rsidR="00BA5F04" w:rsidRPr="00C03C72">
              <w:t>mokymosi kredit</w:t>
            </w:r>
            <w:r w:rsidRPr="00C03C72">
              <w:t>ais</w:t>
            </w:r>
          </w:p>
        </w:tc>
        <w:tc>
          <w:tcPr>
            <w:tcW w:w="3858" w:type="pct"/>
            <w:gridSpan w:val="2"/>
          </w:tcPr>
          <w:p w:rsidR="00D108D0" w:rsidRPr="00C03C72" w:rsidRDefault="00732EFE" w:rsidP="004F0E5C">
            <w:pPr>
              <w:widowControl w:val="0"/>
            </w:pPr>
            <w:r w:rsidRPr="00C03C72">
              <w:t>5</w:t>
            </w:r>
          </w:p>
        </w:tc>
      </w:tr>
      <w:tr w:rsidR="00C03C72" w:rsidRPr="00C03C72" w:rsidTr="008F199C">
        <w:trPr>
          <w:trHeight w:val="57"/>
        </w:trPr>
        <w:tc>
          <w:tcPr>
            <w:tcW w:w="1142" w:type="pct"/>
            <w:shd w:val="clear" w:color="auto" w:fill="D9D9D9"/>
          </w:tcPr>
          <w:p w:rsidR="0044152E" w:rsidRPr="00C03C72" w:rsidRDefault="0044152E" w:rsidP="004F0E5C">
            <w:pPr>
              <w:widowControl w:val="0"/>
              <w:rPr>
                <w:bCs/>
                <w:iCs/>
              </w:rPr>
            </w:pPr>
            <w:r w:rsidRPr="00C03C72">
              <w:t>Kompetencijos</w:t>
            </w:r>
          </w:p>
        </w:tc>
        <w:tc>
          <w:tcPr>
            <w:tcW w:w="1144" w:type="pct"/>
            <w:shd w:val="clear" w:color="auto" w:fill="D9D9D9"/>
          </w:tcPr>
          <w:p w:rsidR="0044152E" w:rsidRPr="00C03C72" w:rsidRDefault="0044152E" w:rsidP="004F0E5C">
            <w:pPr>
              <w:widowControl w:val="0"/>
              <w:rPr>
                <w:bCs/>
                <w:iCs/>
              </w:rPr>
            </w:pPr>
            <w:r w:rsidRPr="00C03C72">
              <w:rPr>
                <w:bCs/>
                <w:iCs/>
              </w:rPr>
              <w:t>Mokymosi rezultatai</w:t>
            </w:r>
          </w:p>
        </w:tc>
        <w:tc>
          <w:tcPr>
            <w:tcW w:w="2714" w:type="pct"/>
            <w:shd w:val="clear" w:color="auto" w:fill="D9D9D9"/>
          </w:tcPr>
          <w:p w:rsidR="0044152E" w:rsidRPr="00C03C72" w:rsidRDefault="0044152E" w:rsidP="004F0E5C">
            <w:pPr>
              <w:widowControl w:val="0"/>
              <w:rPr>
                <w:bCs/>
                <w:iCs/>
              </w:rPr>
            </w:pPr>
            <w:r w:rsidRPr="00C03C72">
              <w:rPr>
                <w:bCs/>
                <w:iCs/>
              </w:rPr>
              <w:t>Rekomenduojamas turinys mokymosi rezultatams pasiekti</w:t>
            </w:r>
          </w:p>
        </w:tc>
      </w:tr>
      <w:tr w:rsidR="00C03C72" w:rsidRPr="00C03C72" w:rsidTr="008F199C">
        <w:trPr>
          <w:trHeight w:val="57"/>
        </w:trPr>
        <w:tc>
          <w:tcPr>
            <w:tcW w:w="1142" w:type="pct"/>
            <w:vMerge w:val="restart"/>
          </w:tcPr>
          <w:p w:rsidR="004F0E5C" w:rsidRPr="00C03C72" w:rsidRDefault="004F0E5C" w:rsidP="004F0E5C">
            <w:pPr>
              <w:widowControl w:val="0"/>
            </w:pPr>
            <w:r w:rsidRPr="00C03C72">
              <w:t>Teikti socialinę paramą įvairių tikslinių grupių klientams.</w:t>
            </w:r>
          </w:p>
        </w:tc>
        <w:tc>
          <w:tcPr>
            <w:tcW w:w="1144" w:type="pct"/>
            <w:vMerge w:val="restart"/>
          </w:tcPr>
          <w:p w:rsidR="004F0E5C" w:rsidRPr="00C03C72" w:rsidRDefault="004F0E5C" w:rsidP="004F0E5C">
            <w:pPr>
              <w:widowControl w:val="0"/>
              <w:rPr>
                <w:bCs/>
              </w:rPr>
            </w:pPr>
            <w:r w:rsidRPr="00C03C72">
              <w:t>1. Žinoti socialinės politikos prigimtį, raidą, sudedamąsias dalimis: darbo ir užimtumo politiką bei socialinę apsaugą.</w:t>
            </w:r>
          </w:p>
        </w:tc>
        <w:tc>
          <w:tcPr>
            <w:tcW w:w="2714" w:type="pct"/>
          </w:tcPr>
          <w:p w:rsidR="004F0E5C" w:rsidRPr="00C03C72" w:rsidRDefault="004F0E5C" w:rsidP="004F0E5C">
            <w:pPr>
              <w:widowControl w:val="0"/>
            </w:pPr>
            <w:r w:rsidRPr="00C03C72">
              <w:rPr>
                <w:b/>
              </w:rPr>
              <w:t xml:space="preserve">1.1.Tema. </w:t>
            </w:r>
            <w:r w:rsidRPr="00C03C72">
              <w:rPr>
                <w:b/>
                <w:i/>
              </w:rPr>
              <w:t>Socialinės politikos samprata ir sudedamosios dalys.</w:t>
            </w:r>
          </w:p>
          <w:p w:rsidR="004F0E5C" w:rsidRPr="00C03C72" w:rsidRDefault="004F0E5C" w:rsidP="004F0E5C">
            <w:pPr>
              <w:widowControl w:val="0"/>
              <w:rPr>
                <w:i/>
              </w:rPr>
            </w:pPr>
            <w:r w:rsidRPr="00C03C72">
              <w:rPr>
                <w:i/>
              </w:rPr>
              <w:t>Užduotis:</w:t>
            </w:r>
          </w:p>
          <w:p w:rsidR="004F0E5C" w:rsidRPr="00C03C72" w:rsidRDefault="004F0E5C" w:rsidP="004F0E5C">
            <w:pPr>
              <w:widowControl w:val="0"/>
              <w:rPr>
                <w:i/>
              </w:rPr>
            </w:pPr>
            <w:r w:rsidRPr="00C03C72">
              <w:t>1.1.1. Užpildyti testą apie socialinę politiką.</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pPr>
            <w:r w:rsidRPr="00C03C72">
              <w:rPr>
                <w:b/>
              </w:rPr>
              <w:t xml:space="preserve">1.2. Tema. </w:t>
            </w:r>
            <w:r w:rsidRPr="00C03C72">
              <w:rPr>
                <w:b/>
                <w:i/>
              </w:rPr>
              <w:t>Lietuvos socialinės apsaugos sistema ir institucijos, reguliuojančios ir įgyvendinančios socialinę politiką.</w:t>
            </w:r>
          </w:p>
          <w:p w:rsidR="004F0E5C" w:rsidRPr="00C03C72" w:rsidRDefault="004F0E5C" w:rsidP="004F0E5C">
            <w:pPr>
              <w:widowControl w:val="0"/>
              <w:rPr>
                <w:rFonts w:eastAsia="Calibri"/>
                <w:i/>
              </w:rPr>
            </w:pPr>
            <w:r w:rsidRPr="00C03C72">
              <w:rPr>
                <w:rFonts w:eastAsia="Calibri"/>
                <w:i/>
              </w:rPr>
              <w:t>Užduotis:</w:t>
            </w:r>
          </w:p>
          <w:p w:rsidR="004F0E5C" w:rsidRPr="00C03C72" w:rsidRDefault="004F0E5C" w:rsidP="004F0E5C">
            <w:pPr>
              <w:widowControl w:val="0"/>
            </w:pPr>
            <w:r w:rsidRPr="00C03C72">
              <w:rPr>
                <w:rFonts w:eastAsia="Calibri"/>
              </w:rPr>
              <w:t xml:space="preserve">1.2.1. Sudaryti </w:t>
            </w:r>
            <w:r w:rsidRPr="00C03C72">
              <w:t>institucijų, Lietuvoje reguliuojančių ir įgyvendinančių socialinę politiką, sąrašą. Dirbama grupėmis po 3 mokinius.</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pPr>
            <w:r w:rsidRPr="00C03C72">
              <w:rPr>
                <w:b/>
              </w:rPr>
              <w:t>1.3. Tema</w:t>
            </w:r>
            <w:r w:rsidRPr="00C03C72">
              <w:t xml:space="preserve">. </w:t>
            </w:r>
            <w:r w:rsidRPr="00C03C72">
              <w:rPr>
                <w:b/>
                <w:i/>
              </w:rPr>
              <w:t>Socialinės apsaugos atskirų sričių turinys. Socialinė statistika, valstybės prioritetai atskirose socialinės politikos sudedamosiose dalyse.</w:t>
            </w:r>
          </w:p>
          <w:p w:rsidR="004F0E5C" w:rsidRPr="00C03C72" w:rsidRDefault="004F0E5C" w:rsidP="004F0E5C">
            <w:pPr>
              <w:widowControl w:val="0"/>
              <w:rPr>
                <w:rFonts w:eastAsia="Calibri"/>
                <w:i/>
              </w:rPr>
            </w:pPr>
            <w:r w:rsidRPr="00C03C72">
              <w:rPr>
                <w:rFonts w:eastAsia="Calibri"/>
                <w:i/>
              </w:rPr>
              <w:t>Užduotis:</w:t>
            </w:r>
          </w:p>
          <w:p w:rsidR="004F0E5C" w:rsidRPr="00C03C72" w:rsidRDefault="004F0E5C" w:rsidP="004F0E5C">
            <w:pPr>
              <w:widowControl w:val="0"/>
            </w:pPr>
            <w:r w:rsidRPr="00C03C72">
              <w:t>1.3.1. Parašyti referatą „2013-2020 m. valstybės prioritetai socialinėje politikoje“ (apimtis – iki 7 psl.).</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pPr>
            <w:r w:rsidRPr="00C03C72">
              <w:rPr>
                <w:rFonts w:eastAsia="Calibri"/>
                <w:b/>
              </w:rPr>
              <w:t>1.4.Tema</w:t>
            </w:r>
            <w:r w:rsidRPr="00C03C72">
              <w:rPr>
                <w:rFonts w:eastAsia="Calibri"/>
                <w:b/>
                <w:i/>
              </w:rPr>
              <w:t xml:space="preserve">. </w:t>
            </w:r>
            <w:r w:rsidRPr="00C03C72">
              <w:rPr>
                <w:b/>
                <w:i/>
              </w:rPr>
              <w:t>Socialinė parama: samprata, tikslai, uždaviniai, sudedamosios dalys. Valdžios institucijos, formuojančios ir teikiančios socialinę paramą.</w:t>
            </w:r>
          </w:p>
          <w:p w:rsidR="004F0E5C" w:rsidRPr="00C03C72" w:rsidRDefault="004F0E5C" w:rsidP="004F0E5C">
            <w:pPr>
              <w:widowControl w:val="0"/>
              <w:rPr>
                <w:rFonts w:eastAsia="Calibri"/>
                <w:i/>
              </w:rPr>
            </w:pPr>
            <w:r w:rsidRPr="00C03C72">
              <w:rPr>
                <w:rFonts w:eastAsia="Calibri"/>
                <w:i/>
              </w:rPr>
              <w:t>Užduotis:</w:t>
            </w:r>
          </w:p>
          <w:p w:rsidR="004F0E5C" w:rsidRPr="00C03C72" w:rsidRDefault="004F0E5C" w:rsidP="004F0E5C">
            <w:pPr>
              <w:widowControl w:val="0"/>
              <w:rPr>
                <w:rFonts w:eastAsia="Calibri"/>
              </w:rPr>
            </w:pPr>
            <w:r w:rsidRPr="00C03C72">
              <w:rPr>
                <w:rFonts w:eastAsia="Calibri"/>
              </w:rPr>
              <w:t xml:space="preserve">1.4.1. Internete rasti medžiagą apie </w:t>
            </w:r>
            <w:r w:rsidRPr="00C03C72">
              <w:t>socialinės paramos būklę Lietuvoje ir parengti pristatymą.</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val="restart"/>
          </w:tcPr>
          <w:p w:rsidR="004F0E5C" w:rsidRPr="00C03C72" w:rsidRDefault="004F0E5C" w:rsidP="004F0E5C">
            <w:pPr>
              <w:widowControl w:val="0"/>
              <w:rPr>
                <w:rFonts w:eastAsia="Calibri"/>
                <w:iCs/>
              </w:rPr>
            </w:pPr>
            <w:r w:rsidRPr="00C03C72">
              <w:rPr>
                <w:rFonts w:eastAsia="Calibri"/>
                <w:iCs/>
              </w:rPr>
              <w:t>2. Išvardyti socialinės paramos teikimo atvejus ir formas.</w:t>
            </w:r>
          </w:p>
        </w:tc>
        <w:tc>
          <w:tcPr>
            <w:tcW w:w="2714" w:type="pct"/>
          </w:tcPr>
          <w:p w:rsidR="004F0E5C" w:rsidRPr="00C03C72" w:rsidRDefault="004F0E5C" w:rsidP="004F0E5C">
            <w:pPr>
              <w:widowControl w:val="0"/>
              <w:rPr>
                <w:rFonts w:eastAsia="Calibri"/>
                <w:b/>
                <w:i/>
              </w:rPr>
            </w:pPr>
            <w:r w:rsidRPr="00C03C72">
              <w:rPr>
                <w:rFonts w:eastAsia="Calibri"/>
                <w:b/>
              </w:rPr>
              <w:t>2.1.Tema</w:t>
            </w:r>
            <w:r w:rsidRPr="00C03C72">
              <w:rPr>
                <w:rFonts w:eastAsia="Calibri"/>
              </w:rPr>
              <w:t xml:space="preserve">. </w:t>
            </w:r>
            <w:r w:rsidRPr="00C03C72">
              <w:rPr>
                <w:rFonts w:eastAsia="Calibri"/>
                <w:b/>
                <w:i/>
              </w:rPr>
              <w:t>Socialinės paramos teikimo atvejai.</w:t>
            </w:r>
          </w:p>
          <w:p w:rsidR="004F0E5C" w:rsidRPr="00C03C72" w:rsidRDefault="004F0E5C" w:rsidP="004F0E5C">
            <w:pPr>
              <w:widowControl w:val="0"/>
              <w:rPr>
                <w:rFonts w:eastAsia="Calibri"/>
                <w:i/>
              </w:rPr>
            </w:pPr>
            <w:r w:rsidRPr="00C03C72">
              <w:rPr>
                <w:rFonts w:eastAsia="Calibri"/>
                <w:i/>
              </w:rPr>
              <w:t>Užduotys:</w:t>
            </w:r>
          </w:p>
          <w:p w:rsidR="004F0E5C" w:rsidRPr="00C03C72" w:rsidRDefault="004F0E5C" w:rsidP="004F0E5C">
            <w:pPr>
              <w:widowControl w:val="0"/>
              <w:rPr>
                <w:rFonts w:eastAsia="Calibri"/>
              </w:rPr>
            </w:pPr>
            <w:r w:rsidRPr="00C03C72">
              <w:rPr>
                <w:rFonts w:eastAsia="Calibri"/>
              </w:rPr>
              <w:t>3.1.1. Sukonstruoti situacijas galimam socialinės paramos teikimui.</w:t>
            </w:r>
          </w:p>
          <w:p w:rsidR="004F0E5C" w:rsidRPr="00C03C72" w:rsidRDefault="004F0E5C" w:rsidP="004F0E5C">
            <w:pPr>
              <w:widowControl w:val="0"/>
              <w:rPr>
                <w:rFonts w:eastAsia="Calibri"/>
              </w:rPr>
            </w:pPr>
            <w:r w:rsidRPr="00C03C72">
              <w:rPr>
                <w:rFonts w:eastAsia="Calibri"/>
              </w:rPr>
              <w:t>3.1.2. Išnagrinėti konkrečias situacijas.</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rPr>
                <w:rFonts w:eastAsia="Calibri"/>
                <w:b/>
                <w:i/>
              </w:rPr>
            </w:pPr>
            <w:r w:rsidRPr="00C03C72">
              <w:rPr>
                <w:rFonts w:eastAsia="Calibri"/>
                <w:b/>
              </w:rPr>
              <w:t xml:space="preserve">2.2. Tema. </w:t>
            </w:r>
            <w:r w:rsidRPr="00C03C72">
              <w:rPr>
                <w:rFonts w:eastAsia="Calibri"/>
                <w:b/>
                <w:i/>
              </w:rPr>
              <w:t>Socialinės paramos gavėjai.</w:t>
            </w:r>
          </w:p>
          <w:p w:rsidR="004F0E5C" w:rsidRPr="00C03C72" w:rsidRDefault="004F0E5C" w:rsidP="004F0E5C">
            <w:pPr>
              <w:widowControl w:val="0"/>
              <w:rPr>
                <w:rFonts w:eastAsia="Calibri"/>
                <w:i/>
              </w:rPr>
            </w:pPr>
            <w:r w:rsidRPr="00C03C72">
              <w:rPr>
                <w:rFonts w:eastAsia="Calibri"/>
                <w:i/>
              </w:rPr>
              <w:t>Užduotys:</w:t>
            </w:r>
          </w:p>
          <w:p w:rsidR="004F0E5C" w:rsidRPr="00C03C72" w:rsidRDefault="004F0E5C" w:rsidP="004F0E5C">
            <w:pPr>
              <w:widowControl w:val="0"/>
              <w:contextualSpacing/>
              <w:rPr>
                <w:rFonts w:eastAsia="Calibri"/>
              </w:rPr>
            </w:pPr>
            <w:r w:rsidRPr="00C03C72">
              <w:rPr>
                <w:rFonts w:eastAsia="Calibri"/>
              </w:rPr>
              <w:t>2.2.1. Aprašyti kiekvienos socialinės paramos gavėjų grupės ypatybes, statistiką, aktualumą.</w:t>
            </w:r>
          </w:p>
          <w:p w:rsidR="004F0E5C" w:rsidRPr="00C03C72" w:rsidRDefault="004F0E5C" w:rsidP="004F0E5C">
            <w:pPr>
              <w:widowControl w:val="0"/>
              <w:rPr>
                <w:rFonts w:eastAsia="Calibri"/>
                <w:b/>
              </w:rPr>
            </w:pPr>
            <w:r w:rsidRPr="00C03C72">
              <w:rPr>
                <w:rFonts w:eastAsia="Calibri"/>
              </w:rPr>
              <w:t>2.2.2. Aprašyti asmenines darbuotojo savybes reikalingas dirbant su kiekviena klientų grupe ir kokių žinių, gebėjimų gali prireikti dirbant su kiekviena klientų grupe.</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rPr>
                <w:rFonts w:eastAsia="Calibri"/>
                <w:b/>
                <w:i/>
              </w:rPr>
            </w:pPr>
            <w:r w:rsidRPr="00C03C72">
              <w:rPr>
                <w:rFonts w:eastAsia="Calibri"/>
                <w:b/>
              </w:rPr>
              <w:t xml:space="preserve">2.3. Tema </w:t>
            </w:r>
            <w:r w:rsidRPr="00C03C72">
              <w:rPr>
                <w:rFonts w:eastAsia="Calibri"/>
                <w:b/>
                <w:i/>
              </w:rPr>
              <w:t>Socialinės paramos formos: piniginė ir nepiniginė.</w:t>
            </w:r>
          </w:p>
          <w:p w:rsidR="004F0E5C" w:rsidRPr="00C03C72" w:rsidRDefault="004F0E5C" w:rsidP="004F0E5C">
            <w:pPr>
              <w:widowControl w:val="0"/>
              <w:rPr>
                <w:rFonts w:eastAsia="Calibri"/>
                <w:i/>
              </w:rPr>
            </w:pPr>
            <w:r w:rsidRPr="00C03C72">
              <w:rPr>
                <w:rFonts w:eastAsia="Calibri"/>
                <w:i/>
              </w:rPr>
              <w:t>Užduotys:</w:t>
            </w:r>
          </w:p>
          <w:p w:rsidR="004F0E5C" w:rsidRPr="00C03C72" w:rsidRDefault="004F0E5C" w:rsidP="004F0E5C">
            <w:pPr>
              <w:widowControl w:val="0"/>
              <w:contextualSpacing/>
              <w:rPr>
                <w:rFonts w:eastAsia="Calibri"/>
              </w:rPr>
            </w:pPr>
            <w:r w:rsidRPr="00C03C72">
              <w:rPr>
                <w:rFonts w:eastAsia="Calibri"/>
              </w:rPr>
              <w:t>2.3.1. Aprašyti piniginės socialinės paramos rūšis.</w:t>
            </w:r>
          </w:p>
          <w:p w:rsidR="004F0E5C" w:rsidRPr="00C03C72" w:rsidRDefault="004F0E5C" w:rsidP="004F0E5C">
            <w:pPr>
              <w:widowControl w:val="0"/>
              <w:contextualSpacing/>
              <w:rPr>
                <w:rFonts w:eastAsia="Calibri"/>
              </w:rPr>
            </w:pPr>
            <w:r w:rsidRPr="00C03C72">
              <w:rPr>
                <w:rFonts w:eastAsia="Calibri"/>
              </w:rPr>
              <w:t>2.3.2. Aprašyti nepiniginės socialinės paramos rūšis.</w:t>
            </w:r>
          </w:p>
          <w:p w:rsidR="004F0E5C" w:rsidRPr="00C03C72" w:rsidRDefault="004F0E5C" w:rsidP="004F0E5C">
            <w:pPr>
              <w:widowControl w:val="0"/>
              <w:contextualSpacing/>
              <w:rPr>
                <w:rFonts w:eastAsia="Calibri"/>
              </w:rPr>
            </w:pPr>
            <w:r w:rsidRPr="00C03C72">
              <w:rPr>
                <w:rFonts w:eastAsia="Calibri"/>
              </w:rPr>
              <w:t>2.3.3. Išnagrinėti pateiktą atvejį numatant socialinės paramos formas.</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val="restart"/>
          </w:tcPr>
          <w:p w:rsidR="004F0E5C" w:rsidRPr="00C03C72" w:rsidRDefault="004F0E5C" w:rsidP="004F0E5C">
            <w:pPr>
              <w:pStyle w:val="Sraopastraipa"/>
              <w:widowControl w:val="0"/>
              <w:ind w:left="0"/>
              <w:rPr>
                <w:rFonts w:eastAsia="Calibri"/>
              </w:rPr>
            </w:pPr>
            <w:r w:rsidRPr="00C03C72">
              <w:rPr>
                <w:rFonts w:eastAsia="Calibri"/>
                <w:lang w:eastAsia="en-US"/>
              </w:rPr>
              <w:t xml:space="preserve">3. </w:t>
            </w:r>
            <w:r w:rsidRPr="00C03C72">
              <w:rPr>
                <w:lang w:eastAsia="en-US"/>
              </w:rPr>
              <w:t xml:space="preserve">Analizuoti nepiniginės socialinės paramos </w:t>
            </w:r>
            <w:r w:rsidRPr="00C03C72">
              <w:rPr>
                <w:lang w:eastAsia="en-US"/>
              </w:rPr>
              <w:lastRenderedPageBreak/>
              <w:t>formas, teikimo atvejus, skyrimo procedūrą, gavėjus ir teikėjus.</w:t>
            </w:r>
          </w:p>
        </w:tc>
        <w:tc>
          <w:tcPr>
            <w:tcW w:w="2714" w:type="pct"/>
          </w:tcPr>
          <w:p w:rsidR="004F0E5C" w:rsidRPr="00C03C72" w:rsidRDefault="004F0E5C" w:rsidP="004F0E5C">
            <w:pPr>
              <w:widowControl w:val="0"/>
              <w:rPr>
                <w:b/>
                <w:i/>
                <w:lang w:eastAsia="en-US"/>
              </w:rPr>
            </w:pPr>
            <w:r w:rsidRPr="00C03C72">
              <w:rPr>
                <w:b/>
                <w:lang w:eastAsia="en-US"/>
              </w:rPr>
              <w:lastRenderedPageBreak/>
              <w:t xml:space="preserve">3.1. Tema. </w:t>
            </w:r>
            <w:r w:rsidRPr="00C03C72">
              <w:rPr>
                <w:b/>
                <w:i/>
                <w:lang w:eastAsia="en-US"/>
              </w:rPr>
              <w:t>Nepiniginė socialinė parama: socialinės paslaugos, jų samprata ir skirstymas.</w:t>
            </w:r>
          </w:p>
          <w:p w:rsidR="004F0E5C" w:rsidRPr="00C03C72" w:rsidRDefault="004F0E5C" w:rsidP="004F0E5C">
            <w:pPr>
              <w:widowControl w:val="0"/>
              <w:rPr>
                <w:i/>
                <w:lang w:eastAsia="en-US"/>
              </w:rPr>
            </w:pPr>
            <w:r w:rsidRPr="00C03C72">
              <w:rPr>
                <w:i/>
                <w:lang w:eastAsia="en-US"/>
              </w:rPr>
              <w:t>Užduotis:</w:t>
            </w:r>
          </w:p>
          <w:p w:rsidR="004F0E5C" w:rsidRPr="00C03C72" w:rsidRDefault="004F0E5C" w:rsidP="004F0E5C">
            <w:pPr>
              <w:widowControl w:val="0"/>
              <w:contextualSpacing/>
              <w:rPr>
                <w:lang w:eastAsia="en-US"/>
              </w:rPr>
            </w:pPr>
            <w:r w:rsidRPr="00C03C72">
              <w:rPr>
                <w:lang w:eastAsia="en-US"/>
              </w:rPr>
              <w:lastRenderedPageBreak/>
              <w:t>3.1.1. Išnagrinėti konkrečius atvejus įvardijant galimą teikti nepiniginę socialinė paramą.</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rPr>
                <w:b/>
                <w:i/>
                <w:lang w:eastAsia="en-US"/>
              </w:rPr>
            </w:pPr>
            <w:r w:rsidRPr="00C03C72">
              <w:rPr>
                <w:b/>
                <w:lang w:eastAsia="en-US"/>
              </w:rPr>
              <w:t xml:space="preserve">3.2. Tema. </w:t>
            </w:r>
            <w:r w:rsidRPr="00C03C72">
              <w:rPr>
                <w:b/>
                <w:i/>
                <w:lang w:eastAsia="en-US"/>
              </w:rPr>
              <w:t>Socialinių paslaugų teikėjai.</w:t>
            </w:r>
          </w:p>
          <w:p w:rsidR="004F0E5C" w:rsidRPr="00C03C72" w:rsidRDefault="004F0E5C" w:rsidP="004F0E5C">
            <w:pPr>
              <w:widowControl w:val="0"/>
              <w:rPr>
                <w:i/>
                <w:lang w:eastAsia="en-US"/>
              </w:rPr>
            </w:pPr>
            <w:r w:rsidRPr="00C03C72">
              <w:rPr>
                <w:i/>
                <w:lang w:eastAsia="en-US"/>
              </w:rPr>
              <w:t>Užduotys:</w:t>
            </w:r>
          </w:p>
          <w:p w:rsidR="004F0E5C" w:rsidRPr="00C03C72" w:rsidRDefault="004F0E5C" w:rsidP="004F0E5C">
            <w:pPr>
              <w:widowControl w:val="0"/>
              <w:contextualSpacing/>
              <w:rPr>
                <w:b/>
                <w:lang w:eastAsia="en-US"/>
              </w:rPr>
            </w:pPr>
            <w:r w:rsidRPr="00C03C72">
              <w:rPr>
                <w:lang w:eastAsia="en-US"/>
              </w:rPr>
              <w:t>3.2.1. Aprašyti savo gyvenamosios vietos savivaldybės socialines paslaugas teikiančias įstaigas.</w:t>
            </w:r>
          </w:p>
          <w:p w:rsidR="004F0E5C" w:rsidRPr="00C03C72" w:rsidRDefault="004F0E5C" w:rsidP="004F0E5C">
            <w:pPr>
              <w:widowControl w:val="0"/>
              <w:contextualSpacing/>
              <w:rPr>
                <w:b/>
                <w:lang w:eastAsia="en-US"/>
              </w:rPr>
            </w:pPr>
            <w:r w:rsidRPr="00C03C72">
              <w:rPr>
                <w:lang w:eastAsia="en-US"/>
              </w:rPr>
              <w:t>3.2.2. Aprašyti savo gyvenamosios vietos savivaldybės nevyriausybines organizacijas teikiančias socialines paslaugas ar organizuojančias socialiai atskirtų grupių savitarpio paramą.</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val="restart"/>
          </w:tcPr>
          <w:p w:rsidR="004F0E5C" w:rsidRPr="00C03C72" w:rsidRDefault="004F0E5C" w:rsidP="004F0E5C">
            <w:pPr>
              <w:pStyle w:val="Sraopastraipa"/>
              <w:widowControl w:val="0"/>
              <w:ind w:left="0"/>
            </w:pPr>
            <w:r w:rsidRPr="00C03C72">
              <w:rPr>
                <w:bCs/>
              </w:rPr>
              <w:t>4. Analizuoti piniginės socialinės paramos skyrimo atvejus.</w:t>
            </w:r>
          </w:p>
        </w:tc>
        <w:tc>
          <w:tcPr>
            <w:tcW w:w="2714" w:type="pct"/>
          </w:tcPr>
          <w:p w:rsidR="004F0E5C" w:rsidRPr="00C03C72" w:rsidRDefault="004F0E5C" w:rsidP="004F0E5C">
            <w:pPr>
              <w:widowControl w:val="0"/>
              <w:rPr>
                <w:b/>
                <w:i/>
                <w:lang w:eastAsia="en-US"/>
              </w:rPr>
            </w:pPr>
            <w:r w:rsidRPr="00C03C72">
              <w:rPr>
                <w:b/>
                <w:lang w:eastAsia="en-US"/>
              </w:rPr>
              <w:t xml:space="preserve">4.1. Tema. </w:t>
            </w:r>
            <w:r w:rsidRPr="00C03C72">
              <w:rPr>
                <w:b/>
                <w:i/>
                <w:lang w:eastAsia="en-US"/>
              </w:rPr>
              <w:t>Piniginė socialinė parama nepasiturintiems gyventojams.</w:t>
            </w:r>
          </w:p>
          <w:p w:rsidR="004F0E5C" w:rsidRPr="00C03C72" w:rsidRDefault="004F0E5C" w:rsidP="004F0E5C">
            <w:pPr>
              <w:widowControl w:val="0"/>
              <w:rPr>
                <w:i/>
                <w:lang w:eastAsia="en-US"/>
              </w:rPr>
            </w:pPr>
            <w:r w:rsidRPr="00C03C72">
              <w:rPr>
                <w:i/>
                <w:lang w:eastAsia="en-US"/>
              </w:rPr>
              <w:t>Užduotis:</w:t>
            </w:r>
          </w:p>
          <w:p w:rsidR="004F0E5C" w:rsidRPr="00C03C72" w:rsidRDefault="004F0E5C" w:rsidP="004F0E5C">
            <w:pPr>
              <w:widowControl w:val="0"/>
              <w:rPr>
                <w:b/>
                <w:lang w:eastAsia="en-US"/>
              </w:rPr>
            </w:pPr>
            <w:r w:rsidRPr="00C03C72">
              <w:t>4.1.1. Parengti buities ir gyvenimo sąlygų patikrinimo aktą, pagal kuriuos skiriama piniginė socialinė parama.</w:t>
            </w:r>
          </w:p>
        </w:tc>
      </w:tr>
      <w:tr w:rsidR="00C03C72" w:rsidRPr="00C03C72" w:rsidTr="008F199C">
        <w:trPr>
          <w:trHeight w:val="57"/>
        </w:trPr>
        <w:tc>
          <w:tcPr>
            <w:tcW w:w="1142" w:type="pct"/>
            <w:vMerge/>
          </w:tcPr>
          <w:p w:rsidR="004F0E5C" w:rsidRPr="00C03C72" w:rsidRDefault="004F0E5C" w:rsidP="004F0E5C">
            <w:pPr>
              <w:widowControl w:val="0"/>
            </w:pPr>
          </w:p>
        </w:tc>
        <w:tc>
          <w:tcPr>
            <w:tcW w:w="1144" w:type="pct"/>
            <w:vMerge/>
          </w:tcPr>
          <w:p w:rsidR="004F0E5C" w:rsidRPr="00C03C72" w:rsidRDefault="004F0E5C" w:rsidP="004F0E5C">
            <w:pPr>
              <w:pStyle w:val="Sraopastraipa"/>
              <w:widowControl w:val="0"/>
              <w:ind w:left="0"/>
              <w:rPr>
                <w:bCs/>
              </w:rPr>
            </w:pPr>
          </w:p>
        </w:tc>
        <w:tc>
          <w:tcPr>
            <w:tcW w:w="2714" w:type="pct"/>
          </w:tcPr>
          <w:p w:rsidR="004F0E5C" w:rsidRPr="00C03C72" w:rsidRDefault="004F0E5C" w:rsidP="004F0E5C">
            <w:pPr>
              <w:widowControl w:val="0"/>
              <w:rPr>
                <w:b/>
                <w:i/>
                <w:lang w:eastAsia="en-US"/>
              </w:rPr>
            </w:pPr>
            <w:r w:rsidRPr="00C03C72">
              <w:rPr>
                <w:b/>
                <w:lang w:eastAsia="en-US"/>
              </w:rPr>
              <w:t xml:space="preserve">4.2. Tema. </w:t>
            </w:r>
            <w:r w:rsidRPr="00C03C72">
              <w:rPr>
                <w:b/>
                <w:i/>
                <w:lang w:eastAsia="en-US"/>
              </w:rPr>
              <w:t>Pašalpų ir išmokų skyrimas.</w:t>
            </w:r>
          </w:p>
          <w:p w:rsidR="004F0E5C" w:rsidRPr="00C03C72" w:rsidRDefault="004F0E5C" w:rsidP="004F0E5C">
            <w:pPr>
              <w:widowControl w:val="0"/>
              <w:rPr>
                <w:i/>
                <w:lang w:eastAsia="en-US"/>
              </w:rPr>
            </w:pPr>
            <w:r w:rsidRPr="00C03C72">
              <w:rPr>
                <w:i/>
                <w:lang w:eastAsia="en-US"/>
              </w:rPr>
              <w:t>Užduotis:</w:t>
            </w:r>
          </w:p>
          <w:p w:rsidR="004F0E5C" w:rsidRPr="00C03C72" w:rsidRDefault="004F0E5C" w:rsidP="004F0E5C">
            <w:pPr>
              <w:widowControl w:val="0"/>
              <w:rPr>
                <w:lang w:eastAsia="en-US"/>
              </w:rPr>
            </w:pPr>
            <w:r w:rsidRPr="00C03C72">
              <w:rPr>
                <w:lang w:eastAsia="en-US"/>
              </w:rPr>
              <w:t>4.2.1. Išnagrinėti pateiktas situacijas apie pašalpų ir išmokų skyrimą.</w:t>
            </w:r>
          </w:p>
        </w:tc>
      </w:tr>
      <w:tr w:rsidR="00C03C72" w:rsidRPr="00C03C72" w:rsidTr="008F199C">
        <w:trPr>
          <w:trHeight w:val="57"/>
        </w:trPr>
        <w:tc>
          <w:tcPr>
            <w:tcW w:w="1142" w:type="pct"/>
          </w:tcPr>
          <w:p w:rsidR="0044152E" w:rsidRPr="00C03C72" w:rsidRDefault="0044152E" w:rsidP="00BA5F04">
            <w:pPr>
              <w:widowControl w:val="0"/>
            </w:pPr>
            <w:r w:rsidRPr="00C03C72">
              <w:t xml:space="preserve">Mokymosi pasiekimų vertinimo kriterijai </w:t>
            </w:r>
          </w:p>
        </w:tc>
        <w:tc>
          <w:tcPr>
            <w:tcW w:w="3858" w:type="pct"/>
            <w:gridSpan w:val="2"/>
          </w:tcPr>
          <w:p w:rsidR="005142B6" w:rsidRPr="00C03C72" w:rsidRDefault="005142B6" w:rsidP="00BA5F04">
            <w:pPr>
              <w:widowControl w:val="0"/>
              <w:jc w:val="both"/>
            </w:pPr>
            <w:r w:rsidRPr="00C03C72">
              <w:t>Apibūdinta socialinės politikos prigimtis, raida, sudedamosiomis dalys. Teisingai užpildytas testas. Įvardintos ir iliustruotos pavyzdžiais darbo ir užimtumo politiką bei socialinę apsaugą formuojančios ir įgyvendinančias institucijos ir įstaigos, jų veiklos sritys. Referatas atitinka reikalavimus. Nusakyta socialinės paramos vieta ir svarba, vykdomos funkcijos valstybės politikoje. Sklandus darbo pristatymas.</w:t>
            </w:r>
          </w:p>
          <w:p w:rsidR="005142B6" w:rsidRPr="00C03C72" w:rsidRDefault="005142B6" w:rsidP="00BA5F04">
            <w:pPr>
              <w:widowControl w:val="0"/>
              <w:jc w:val="both"/>
            </w:pPr>
            <w:r w:rsidRPr="00C03C72">
              <w:t>Išvardyti ir argumentuotai pateikti socialinės paramos teikimo atvejai ir formos. Aprašytos su argumentuotais pavyzdžiais kiekvienos socialinės grupės ypatybės, statistika ir aktualumas bei pateiktos socialinio darbuotojo savybės dirbant su kiekviena iš grupių. Aprašytos pateikiant pavyzdžius piniginės ir nepiniginės socialinės paramos rūšys, išnagrinėtas atvejis numatant socialinės paramos formas.</w:t>
            </w:r>
          </w:p>
          <w:p w:rsidR="00C11779" w:rsidRPr="00C03C72" w:rsidRDefault="005142B6" w:rsidP="00BA5F04">
            <w:pPr>
              <w:widowControl w:val="0"/>
              <w:jc w:val="both"/>
            </w:pPr>
            <w:r w:rsidRPr="00C03C72">
              <w:t>Išvardinamos nepiniginės socialinės paramos formos, teikimo atvejai, skyrimo procedūros iliustruojami pavyzdžiais. Išnagrinėti konkretūs atvejai teikti nepiniginę socialinę paramą, aprašytos gyvenamosios vietos savivaldybės socialines paslaugas teikiančios valstybinės ir nevyriausybinės įstaigos.</w:t>
            </w:r>
          </w:p>
          <w:p w:rsidR="003D02FA" w:rsidRPr="00C03C72" w:rsidRDefault="005142B6" w:rsidP="00BA5F04">
            <w:pPr>
              <w:widowControl w:val="0"/>
              <w:jc w:val="both"/>
            </w:pPr>
            <w:r w:rsidRPr="00C03C72">
              <w:t>Apibrėžiama piniginė socialinė parama, teikimo atvejai, sąlygos iliustruojami pavyzdžiais. Pilnai atliktas buities ir gyvenimo sąlygų tyrimo aktas. Pateikti argumentuoti komentarai.</w:t>
            </w:r>
          </w:p>
          <w:p w:rsidR="00C11779" w:rsidRPr="00C03C72" w:rsidRDefault="005142B6" w:rsidP="004F0E5C">
            <w:pPr>
              <w:widowControl w:val="0"/>
              <w:jc w:val="both"/>
            </w:pPr>
            <w:r w:rsidRPr="00C03C72">
              <w:t>Aiškiai apibūdinti pašalpų ir išmokų skyrimo atvejai. Išnagrinėti pavyzdžiai konkretūs, siūlomas konkretus pašalpų ir išmokų skyrimas</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pPr>
            <w:r w:rsidRPr="00C03C72">
              <w:t xml:space="preserve">Mokytojų </w:t>
            </w:r>
            <w:r w:rsidRPr="00C03C72">
              <w:lastRenderedPageBreak/>
              <w:t>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lastRenderedPageBreak/>
              <w:t>Modulį gali vesti mokytojas, turintis:</w:t>
            </w:r>
          </w:p>
          <w:p w:rsidR="005217E0" w:rsidRPr="00C03C72" w:rsidRDefault="005217E0" w:rsidP="00D2483C">
            <w:pPr>
              <w:widowControl w:val="0"/>
              <w:jc w:val="both"/>
            </w:pPr>
            <w:r w:rsidRPr="00C03C72">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44152E" w:rsidRPr="00C03C72" w:rsidRDefault="0044152E" w:rsidP="00BA5F04">
      <w:pPr>
        <w:widowControl w:val="0"/>
      </w:pPr>
    </w:p>
    <w:p w:rsidR="007D0217" w:rsidRPr="00C03C72" w:rsidRDefault="007D0217" w:rsidP="00BA5F04">
      <w:pPr>
        <w:widowControl w:val="0"/>
      </w:pPr>
    </w:p>
    <w:p w:rsidR="006E4B8C" w:rsidRPr="00C03C72" w:rsidRDefault="006E4B8C" w:rsidP="00BA5F04">
      <w:pPr>
        <w:widowControl w:val="0"/>
        <w:rPr>
          <w:b/>
        </w:rPr>
      </w:pPr>
      <w:r w:rsidRPr="00C03C72">
        <w:rPr>
          <w:b/>
        </w:rPr>
        <w:t>Modulio pavadinimas - „</w:t>
      </w:r>
      <w:r w:rsidR="007D0217" w:rsidRPr="00C03C72">
        <w:rPr>
          <w:b/>
        </w:rPr>
        <w:t>Bendrųjų socialinių paslaugų teikimas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8F199C">
        <w:trPr>
          <w:trHeight w:val="57"/>
        </w:trPr>
        <w:tc>
          <w:tcPr>
            <w:tcW w:w="1142" w:type="pct"/>
          </w:tcPr>
          <w:p w:rsidR="005D3A8D" w:rsidRPr="00C03C72" w:rsidRDefault="005D3A8D" w:rsidP="00BA5F04">
            <w:pPr>
              <w:widowControl w:val="0"/>
            </w:pPr>
            <w:r w:rsidRPr="00C03C72">
              <w:t>Valstybinis kodas</w:t>
            </w:r>
          </w:p>
        </w:tc>
        <w:tc>
          <w:tcPr>
            <w:tcW w:w="3858" w:type="pct"/>
            <w:gridSpan w:val="2"/>
          </w:tcPr>
          <w:p w:rsidR="005D3A8D" w:rsidRPr="00C03C72" w:rsidRDefault="005D3A8D" w:rsidP="00BA5F04">
            <w:pPr>
              <w:widowControl w:val="0"/>
            </w:pPr>
            <w:r w:rsidRPr="00C03C72">
              <w:t>4092003</w:t>
            </w:r>
          </w:p>
        </w:tc>
      </w:tr>
      <w:tr w:rsidR="00C03C72" w:rsidRPr="00C03C72" w:rsidTr="008F199C">
        <w:trPr>
          <w:trHeight w:val="57"/>
        </w:trPr>
        <w:tc>
          <w:tcPr>
            <w:tcW w:w="1142" w:type="pct"/>
          </w:tcPr>
          <w:p w:rsidR="005D3A8D" w:rsidRPr="00C03C72" w:rsidRDefault="008F199C" w:rsidP="00BA5F04">
            <w:pPr>
              <w:widowControl w:val="0"/>
            </w:pPr>
            <w:r>
              <w:t>Modulio LTKS lygis</w:t>
            </w:r>
          </w:p>
        </w:tc>
        <w:tc>
          <w:tcPr>
            <w:tcW w:w="3858" w:type="pct"/>
            <w:gridSpan w:val="2"/>
          </w:tcPr>
          <w:p w:rsidR="005D3A8D" w:rsidRPr="00C03C72" w:rsidRDefault="005D3A8D" w:rsidP="00BA5F04">
            <w:pPr>
              <w:widowControl w:val="0"/>
            </w:pPr>
            <w:r w:rsidRPr="00C03C72">
              <w:t>IV</w:t>
            </w:r>
          </w:p>
        </w:tc>
      </w:tr>
      <w:tr w:rsidR="00C03C72" w:rsidRPr="00C03C72" w:rsidTr="008F199C">
        <w:trPr>
          <w:trHeight w:val="57"/>
        </w:trPr>
        <w:tc>
          <w:tcPr>
            <w:tcW w:w="1142" w:type="pct"/>
          </w:tcPr>
          <w:p w:rsidR="005D3A8D" w:rsidRPr="00C03C72" w:rsidRDefault="005D3A8D" w:rsidP="00BA5F04">
            <w:pPr>
              <w:widowControl w:val="0"/>
            </w:pPr>
            <w:r w:rsidRPr="00C03C72">
              <w:t xml:space="preserve">Apimtis </w:t>
            </w:r>
            <w:r w:rsidR="00BA5F04" w:rsidRPr="00C03C72">
              <w:t>mokymosi kredit</w:t>
            </w:r>
            <w:r w:rsidRPr="00C03C72">
              <w:t>ais</w:t>
            </w:r>
          </w:p>
        </w:tc>
        <w:tc>
          <w:tcPr>
            <w:tcW w:w="3858" w:type="pct"/>
            <w:gridSpan w:val="2"/>
          </w:tcPr>
          <w:p w:rsidR="005D3A8D" w:rsidRPr="00C03C72" w:rsidRDefault="005D3A8D" w:rsidP="00BA5F04">
            <w:pPr>
              <w:widowControl w:val="0"/>
            </w:pPr>
            <w:r w:rsidRPr="00C03C72">
              <w:t>10</w:t>
            </w:r>
          </w:p>
        </w:tc>
      </w:tr>
      <w:tr w:rsidR="00C03C72" w:rsidRPr="00C03C72" w:rsidTr="008F199C">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8F199C">
        <w:trPr>
          <w:trHeight w:val="57"/>
        </w:trPr>
        <w:tc>
          <w:tcPr>
            <w:tcW w:w="1142" w:type="pct"/>
            <w:vMerge w:val="restart"/>
          </w:tcPr>
          <w:p w:rsidR="007D0217" w:rsidRPr="00C03C72" w:rsidRDefault="007D0217" w:rsidP="00BA5F04">
            <w:pPr>
              <w:widowControl w:val="0"/>
            </w:pPr>
            <w:r w:rsidRPr="00C03C72">
              <w:t>Teikti klientams bendrąsias socialines paslaugas</w:t>
            </w:r>
          </w:p>
        </w:tc>
        <w:tc>
          <w:tcPr>
            <w:tcW w:w="1144" w:type="pct"/>
            <w:vMerge w:val="restart"/>
          </w:tcPr>
          <w:p w:rsidR="007D0217" w:rsidRPr="00C03C72" w:rsidRDefault="007D0217" w:rsidP="007D0217">
            <w:pPr>
              <w:widowControl w:val="0"/>
              <w:rPr>
                <w:rFonts w:eastAsia="Calibri"/>
                <w:iCs/>
              </w:rPr>
            </w:pPr>
            <w:r w:rsidRPr="00C03C72">
              <w:rPr>
                <w:rFonts w:eastAsia="Calibri"/>
                <w:iCs/>
              </w:rPr>
              <w:t>1. Apibūdinti bendrąsias socialines paslaugas, jų teikimo atvejus ir klientus.</w:t>
            </w:r>
          </w:p>
        </w:tc>
        <w:tc>
          <w:tcPr>
            <w:tcW w:w="2714" w:type="pct"/>
          </w:tcPr>
          <w:p w:rsidR="007D0217" w:rsidRPr="00C03C72" w:rsidRDefault="007D0217" w:rsidP="00BA5F04">
            <w:pPr>
              <w:widowControl w:val="0"/>
              <w:rPr>
                <w:rFonts w:eastAsia="Calibri"/>
                <w:b/>
                <w:i/>
              </w:rPr>
            </w:pPr>
            <w:r w:rsidRPr="00C03C72">
              <w:rPr>
                <w:rFonts w:eastAsia="Calibri"/>
                <w:b/>
              </w:rPr>
              <w:t>1.1. Tema</w:t>
            </w:r>
            <w:r w:rsidRPr="00C03C72">
              <w:rPr>
                <w:rFonts w:eastAsia="Calibri"/>
              </w:rPr>
              <w:t xml:space="preserve">. </w:t>
            </w:r>
            <w:r w:rsidRPr="00C03C72">
              <w:rPr>
                <w:rFonts w:eastAsia="Calibri"/>
                <w:b/>
                <w:i/>
              </w:rPr>
              <w:t>Bendrųjų socialinių paslaugų samprata ir rūšys.</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1.1.1. Išnagrinėti Socialinių paslaugų įstatymo ir Socialinių paslaugų katalogo dalis, skirtas bendrosioms socialinėms paslaugoms.</w:t>
            </w:r>
          </w:p>
          <w:p w:rsidR="007D0217" w:rsidRPr="00C03C72" w:rsidRDefault="007D0217" w:rsidP="00BA5F04">
            <w:pPr>
              <w:widowControl w:val="0"/>
              <w:contextualSpacing/>
              <w:rPr>
                <w:rFonts w:eastAsia="Calibri"/>
              </w:rPr>
            </w:pPr>
            <w:r w:rsidRPr="00C03C72">
              <w:rPr>
                <w:rFonts w:eastAsia="Calibri"/>
              </w:rPr>
              <w:t>1.1.2. Parašyti refleksiją apie tai kuo naudingos bendrosios socialinės paslaugos klientui.</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bCs/>
              </w:rPr>
            </w:pPr>
          </w:p>
        </w:tc>
        <w:tc>
          <w:tcPr>
            <w:tcW w:w="2714" w:type="pct"/>
          </w:tcPr>
          <w:p w:rsidR="007D0217" w:rsidRPr="00C03C72" w:rsidRDefault="007D0217" w:rsidP="00BA5F04">
            <w:pPr>
              <w:widowControl w:val="0"/>
              <w:rPr>
                <w:rFonts w:eastAsia="Calibri"/>
                <w:b/>
                <w:i/>
              </w:rPr>
            </w:pPr>
            <w:r w:rsidRPr="00C03C72">
              <w:rPr>
                <w:rFonts w:eastAsia="Calibri"/>
                <w:b/>
              </w:rPr>
              <w:t>1.2. Tema.</w:t>
            </w:r>
            <w:r w:rsidRPr="00C03C72">
              <w:rPr>
                <w:rFonts w:eastAsia="Calibri"/>
              </w:rPr>
              <w:t xml:space="preserve"> </w:t>
            </w:r>
            <w:r w:rsidRPr="00C03C72">
              <w:rPr>
                <w:rFonts w:eastAsia="Calibri"/>
                <w:b/>
                <w:i/>
              </w:rPr>
              <w:t>Informavimo, konsultavimo, tarpininkavimo ir atstovavimo paslaugos.</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1.2.1. Sudaryti raštu interviu su pasirinktu klientu.</w:t>
            </w:r>
          </w:p>
          <w:p w:rsidR="007D0217" w:rsidRPr="00C03C72" w:rsidRDefault="007D0217" w:rsidP="00BA5F04">
            <w:pPr>
              <w:widowControl w:val="0"/>
              <w:rPr>
                <w:rFonts w:eastAsia="Calibri"/>
                <w:b/>
              </w:rPr>
            </w:pPr>
            <w:r w:rsidRPr="00C03C72">
              <w:rPr>
                <w:rFonts w:eastAsia="Calibri"/>
              </w:rPr>
              <w:t>1.2.2. Aprašyti kokių savybių, įgūdžių ir vertybių reikia atliekant konsultanto, tarpininko, atstovo vaidmenį.</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widowControl w:val="0"/>
            </w:pPr>
          </w:p>
        </w:tc>
        <w:tc>
          <w:tcPr>
            <w:tcW w:w="2714" w:type="pct"/>
          </w:tcPr>
          <w:p w:rsidR="007D0217" w:rsidRPr="00C03C72" w:rsidRDefault="007D0217" w:rsidP="00BA5F04">
            <w:pPr>
              <w:widowControl w:val="0"/>
              <w:rPr>
                <w:rFonts w:eastAsia="Calibri"/>
                <w:b/>
                <w:i/>
              </w:rPr>
            </w:pPr>
            <w:r w:rsidRPr="00C03C72">
              <w:rPr>
                <w:rFonts w:eastAsia="Calibri"/>
                <w:b/>
              </w:rPr>
              <w:t>1.3. Tema.</w:t>
            </w:r>
            <w:r w:rsidRPr="00C03C72">
              <w:rPr>
                <w:rFonts w:eastAsia="Calibri"/>
              </w:rPr>
              <w:t xml:space="preserve"> </w:t>
            </w:r>
            <w:r w:rsidRPr="00C03C72">
              <w:rPr>
                <w:rFonts w:eastAsia="Calibri"/>
                <w:b/>
                <w:i/>
              </w:rPr>
              <w:t>Sociokultūrinės paslaugos.</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1.3.1. Parengti sociokultūrinio renginio planą pasirinktai klientų grupei.</w:t>
            </w:r>
          </w:p>
          <w:p w:rsidR="007D0217" w:rsidRPr="00C03C72" w:rsidRDefault="007D0217" w:rsidP="00BA5F04">
            <w:pPr>
              <w:widowControl w:val="0"/>
              <w:contextualSpacing/>
              <w:rPr>
                <w:rFonts w:eastAsia="Calibri"/>
              </w:rPr>
            </w:pPr>
            <w:r w:rsidRPr="00C03C72">
              <w:rPr>
                <w:rFonts w:eastAsia="Calibri"/>
              </w:rPr>
              <w:t>1.3.2. Sudaryti sociokultūrinio darbo planą konkrečioje socialinių paslaugų įstaigoje.</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widowControl w:val="0"/>
            </w:pPr>
          </w:p>
        </w:tc>
        <w:tc>
          <w:tcPr>
            <w:tcW w:w="2714" w:type="pct"/>
          </w:tcPr>
          <w:p w:rsidR="007D0217" w:rsidRPr="00C03C72" w:rsidRDefault="007D0217" w:rsidP="00BA5F04">
            <w:pPr>
              <w:widowControl w:val="0"/>
              <w:rPr>
                <w:rFonts w:eastAsia="Calibri"/>
                <w:b/>
                <w:i/>
              </w:rPr>
            </w:pPr>
            <w:r w:rsidRPr="00C03C72">
              <w:rPr>
                <w:rFonts w:eastAsia="Calibri"/>
                <w:b/>
              </w:rPr>
              <w:t xml:space="preserve">1.4. Tema. </w:t>
            </w:r>
            <w:r w:rsidRPr="00C03C72">
              <w:rPr>
                <w:rFonts w:eastAsia="Calibri"/>
                <w:b/>
                <w:i/>
              </w:rPr>
              <w:t>Sociokultūrinio darbo organizavimas bendruomenėje.</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1.4.1. Aprašyti sociokultūrinius renginius įvykdytus per praėjusius metus savo gyvenamojoje bendruomenėje</w:t>
            </w:r>
          </w:p>
          <w:p w:rsidR="007D0217" w:rsidRPr="00C03C72" w:rsidRDefault="007D0217" w:rsidP="00BA5F04">
            <w:pPr>
              <w:widowControl w:val="0"/>
              <w:contextualSpacing/>
              <w:rPr>
                <w:rFonts w:eastAsia="Calibri"/>
              </w:rPr>
            </w:pPr>
            <w:r w:rsidRPr="00C03C72">
              <w:rPr>
                <w:rFonts w:eastAsia="Calibri"/>
              </w:rPr>
              <w:t>1.4.2. Parengti sociokultūrinio darbo savo gyvenamojoje bendruomenėje aprašą.</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widowControl w:val="0"/>
            </w:pPr>
          </w:p>
        </w:tc>
        <w:tc>
          <w:tcPr>
            <w:tcW w:w="2714" w:type="pct"/>
          </w:tcPr>
          <w:p w:rsidR="007D0217" w:rsidRPr="00C03C72" w:rsidRDefault="007D0217" w:rsidP="00BA5F04">
            <w:pPr>
              <w:widowControl w:val="0"/>
              <w:rPr>
                <w:rFonts w:eastAsia="Calibri"/>
                <w:b/>
                <w:i/>
              </w:rPr>
            </w:pPr>
            <w:r w:rsidRPr="00C03C72">
              <w:rPr>
                <w:rFonts w:eastAsia="Calibri"/>
                <w:b/>
              </w:rPr>
              <w:t>1.5. Tema.</w:t>
            </w:r>
            <w:r w:rsidRPr="00C03C72">
              <w:rPr>
                <w:rFonts w:eastAsia="Calibri"/>
              </w:rPr>
              <w:t xml:space="preserve"> </w:t>
            </w:r>
            <w:r w:rsidRPr="00C03C72">
              <w:rPr>
                <w:rFonts w:eastAsia="Calibri"/>
                <w:b/>
                <w:i/>
              </w:rPr>
              <w:t>Kitos bendrosios socialinės paslaugos.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b/>
              </w:rPr>
            </w:pPr>
            <w:r w:rsidRPr="00C03C72">
              <w:rPr>
                <w:rFonts w:eastAsia="Calibri"/>
              </w:rPr>
              <w:t>1.5.1. Sukurti miesto kitų bendrųjų socialinių paslaugų žemėlapį.</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val="restart"/>
          </w:tcPr>
          <w:p w:rsidR="007D0217" w:rsidRPr="00C03C72" w:rsidRDefault="007D0217" w:rsidP="007D0217">
            <w:pPr>
              <w:widowControl w:val="0"/>
            </w:pPr>
            <w:r w:rsidRPr="00C03C72">
              <w:rPr>
                <w:rFonts w:eastAsia="Calibri"/>
              </w:rPr>
              <w:t>2. Žinoti bendrąsias socialines paslaugas teikiančias įstaigas.</w:t>
            </w:r>
          </w:p>
        </w:tc>
        <w:tc>
          <w:tcPr>
            <w:tcW w:w="2714" w:type="pct"/>
          </w:tcPr>
          <w:p w:rsidR="007D0217" w:rsidRPr="00C03C72" w:rsidRDefault="007D0217" w:rsidP="00BA5F04">
            <w:pPr>
              <w:widowControl w:val="0"/>
              <w:rPr>
                <w:rFonts w:eastAsia="Calibri"/>
                <w:b/>
                <w:i/>
              </w:rPr>
            </w:pPr>
            <w:r w:rsidRPr="00C03C72">
              <w:rPr>
                <w:rFonts w:eastAsia="Calibri"/>
                <w:b/>
              </w:rPr>
              <w:t>2.1.Tema.</w:t>
            </w:r>
            <w:r w:rsidRPr="00C03C72">
              <w:rPr>
                <w:rFonts w:eastAsia="Calibri"/>
              </w:rPr>
              <w:t xml:space="preserve"> </w:t>
            </w:r>
            <w:r w:rsidRPr="00C03C72">
              <w:rPr>
                <w:rFonts w:eastAsia="Calibri"/>
                <w:b/>
                <w:i/>
              </w:rPr>
              <w:t>Bendrąsias socialines paslaugas teikiančių įstaigų tipai.</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2.1.1. Sugrupuoti pateiktą socialines paslaugas teikiančių įstaigų sąrašą pagal tipus.</w:t>
            </w:r>
          </w:p>
          <w:p w:rsidR="007D0217" w:rsidRPr="00C03C72" w:rsidRDefault="007D0217" w:rsidP="00BA5F04">
            <w:pPr>
              <w:widowControl w:val="0"/>
              <w:contextualSpacing/>
              <w:rPr>
                <w:rFonts w:eastAsia="Calibri"/>
              </w:rPr>
            </w:pPr>
            <w:r w:rsidRPr="00C03C72">
              <w:rPr>
                <w:rFonts w:eastAsia="Calibri"/>
              </w:rPr>
              <w:t xml:space="preserve">2.1.2. Išnagrinėti pasirinktą socialinių paslaugų </w:t>
            </w:r>
            <w:r w:rsidRPr="00C03C72">
              <w:rPr>
                <w:rFonts w:eastAsia="Calibri"/>
              </w:rPr>
              <w:lastRenderedPageBreak/>
              <w:t>įstaigą įvardinant jos teikiamas bendrąsias socialines paslaugas.</w:t>
            </w:r>
          </w:p>
          <w:p w:rsidR="007D0217" w:rsidRPr="00C03C72" w:rsidRDefault="007D0217" w:rsidP="00BA5F04">
            <w:pPr>
              <w:widowControl w:val="0"/>
              <w:contextualSpacing/>
              <w:rPr>
                <w:rFonts w:eastAsia="Calibri"/>
              </w:rPr>
            </w:pPr>
            <w:r w:rsidRPr="00C03C72">
              <w:rPr>
                <w:rFonts w:eastAsia="Calibri"/>
              </w:rPr>
              <w:t>2.1.3. Parašyti refleksiją apie aplankytą socialinių paslaugų įstaigą.</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widowControl w:val="0"/>
            </w:pPr>
          </w:p>
        </w:tc>
        <w:tc>
          <w:tcPr>
            <w:tcW w:w="2714" w:type="pct"/>
          </w:tcPr>
          <w:p w:rsidR="007D0217" w:rsidRPr="00C03C72" w:rsidRDefault="007D0217" w:rsidP="00BA5F04">
            <w:pPr>
              <w:widowControl w:val="0"/>
              <w:rPr>
                <w:rFonts w:eastAsia="Calibri"/>
                <w:b/>
                <w:i/>
              </w:rPr>
            </w:pPr>
            <w:r w:rsidRPr="00C03C72">
              <w:rPr>
                <w:rFonts w:eastAsia="Calibri"/>
                <w:b/>
              </w:rPr>
              <w:t>2.2. Tema.</w:t>
            </w:r>
            <w:r w:rsidRPr="00C03C72">
              <w:rPr>
                <w:rFonts w:eastAsia="Calibri"/>
              </w:rPr>
              <w:t xml:space="preserve"> </w:t>
            </w:r>
            <w:r w:rsidRPr="00C03C72">
              <w:rPr>
                <w:rFonts w:eastAsia="Calibri"/>
                <w:b/>
                <w:i/>
              </w:rPr>
              <w:t>Socialinio darbuotojo padėjėjo funkcijos socialinių paslaugų įstaigose.</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2.2.1. Aprašyti socialinio darbuotojo padėjėjo funkcijas ir pareigas aplankytoje socialinių paslaugų įstaigoje.</w:t>
            </w:r>
          </w:p>
          <w:p w:rsidR="007D0217" w:rsidRPr="00C03C72" w:rsidRDefault="007D0217" w:rsidP="00BA5F04">
            <w:pPr>
              <w:widowControl w:val="0"/>
              <w:contextualSpacing/>
              <w:rPr>
                <w:rFonts w:eastAsia="Calibri"/>
              </w:rPr>
            </w:pPr>
            <w:r w:rsidRPr="00C03C72">
              <w:rPr>
                <w:rFonts w:eastAsia="Calibri"/>
              </w:rPr>
              <w:t>2.2.2. Aprašyti socialinio darbuotojo padėjėjo savybes reikalingas darbui aplankytoje socialinių paslaugų įstaigoje ir kokių žinių, gebėjimų gali prireikti dirbant su kiekviena klientų grupe</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val="restart"/>
          </w:tcPr>
          <w:p w:rsidR="007D0217" w:rsidRPr="00C03C72" w:rsidRDefault="007D0217" w:rsidP="007D0217">
            <w:pPr>
              <w:pStyle w:val="Sraopastraipa"/>
              <w:widowControl w:val="0"/>
              <w:ind w:left="0"/>
            </w:pPr>
            <w:r w:rsidRPr="00C03C72">
              <w:rPr>
                <w:rFonts w:eastAsia="Calibri"/>
              </w:rPr>
              <w:t xml:space="preserve">3. Demonstruoti </w:t>
            </w:r>
            <w:r w:rsidRPr="00C03C72">
              <w:rPr>
                <w:rFonts w:eastAsia="Calibri"/>
                <w:iCs/>
              </w:rPr>
              <w:t>gebėjimus teikti bendrąsias socialines paslaugas.</w:t>
            </w:r>
            <w:r w:rsidRPr="00C03C72">
              <w:t xml:space="preserve"> </w:t>
            </w:r>
          </w:p>
        </w:tc>
        <w:tc>
          <w:tcPr>
            <w:tcW w:w="2714" w:type="pct"/>
          </w:tcPr>
          <w:p w:rsidR="007D0217" w:rsidRPr="00C03C72" w:rsidRDefault="007D0217" w:rsidP="00BA5F04">
            <w:pPr>
              <w:widowControl w:val="0"/>
              <w:rPr>
                <w:rFonts w:eastAsia="Calibri"/>
              </w:rPr>
            </w:pPr>
            <w:r w:rsidRPr="00C03C72">
              <w:rPr>
                <w:rFonts w:eastAsia="Calibri"/>
                <w:b/>
              </w:rPr>
              <w:t>3.1.Tema.</w:t>
            </w:r>
            <w:r w:rsidRPr="00C03C72">
              <w:rPr>
                <w:rFonts w:eastAsia="Calibri"/>
              </w:rPr>
              <w:t xml:space="preserve"> </w:t>
            </w:r>
            <w:r w:rsidRPr="00C03C72">
              <w:rPr>
                <w:rFonts w:eastAsia="Calibri"/>
                <w:b/>
                <w:i/>
              </w:rPr>
              <w:t>Socialinio darbuotojo padėjėjo vaidmenys teikiant bendrąsias socialines paslaugas.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b/>
              </w:rPr>
            </w:pPr>
            <w:r w:rsidRPr="00C03C72">
              <w:rPr>
                <w:rFonts w:eastAsia="Calibri"/>
              </w:rPr>
              <w:t>3.1.1. Suorganizuoti renginį socialinių paslaugų įstaigoje.</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rFonts w:eastAsia="Calibri"/>
              </w:rPr>
            </w:pPr>
          </w:p>
        </w:tc>
        <w:tc>
          <w:tcPr>
            <w:tcW w:w="2714" w:type="pct"/>
          </w:tcPr>
          <w:p w:rsidR="007D0217" w:rsidRPr="00C03C72" w:rsidRDefault="007D0217" w:rsidP="00BA5F04">
            <w:pPr>
              <w:widowControl w:val="0"/>
              <w:rPr>
                <w:rFonts w:eastAsia="Calibri"/>
                <w:b/>
                <w:i/>
              </w:rPr>
            </w:pPr>
            <w:r w:rsidRPr="00C03C72">
              <w:rPr>
                <w:rFonts w:eastAsia="Calibri"/>
                <w:b/>
              </w:rPr>
              <w:t>3.2. Tema.</w:t>
            </w:r>
            <w:r w:rsidRPr="00C03C72">
              <w:rPr>
                <w:rFonts w:eastAsia="Calibri"/>
                <w:b/>
                <w:i/>
              </w:rPr>
              <w:t xml:space="preserve"> Klientų informavimas ir konsultavimas.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rPr>
            </w:pPr>
            <w:r w:rsidRPr="00C03C72">
              <w:rPr>
                <w:rFonts w:eastAsia="Calibri"/>
              </w:rPr>
              <w:t xml:space="preserve">3.2.1. </w:t>
            </w:r>
            <w:proofErr w:type="spellStart"/>
            <w:r w:rsidRPr="00C03C72">
              <w:rPr>
                <w:rFonts w:eastAsia="Calibri"/>
              </w:rPr>
              <w:t>Demostruoti</w:t>
            </w:r>
            <w:proofErr w:type="spellEnd"/>
            <w:r w:rsidRPr="00C03C72">
              <w:rPr>
                <w:rFonts w:eastAsia="Calibri"/>
              </w:rPr>
              <w:t xml:space="preserve"> gebėjimus teikiant klientui, klientų grupei informavimo ir konsultavimo paslaugas.</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rFonts w:eastAsia="Calibri"/>
              </w:rPr>
            </w:pPr>
          </w:p>
        </w:tc>
        <w:tc>
          <w:tcPr>
            <w:tcW w:w="2714" w:type="pct"/>
          </w:tcPr>
          <w:p w:rsidR="007D0217" w:rsidRPr="00C03C72" w:rsidRDefault="007D0217" w:rsidP="00BA5F04">
            <w:pPr>
              <w:widowControl w:val="0"/>
              <w:rPr>
                <w:rFonts w:eastAsia="Calibri"/>
                <w:b/>
                <w:i/>
              </w:rPr>
            </w:pPr>
            <w:r w:rsidRPr="00C03C72">
              <w:rPr>
                <w:rFonts w:eastAsia="Calibri"/>
                <w:b/>
              </w:rPr>
              <w:t xml:space="preserve">3.3. Tema. </w:t>
            </w:r>
            <w:r w:rsidRPr="00C03C72">
              <w:rPr>
                <w:rFonts w:eastAsia="Calibri"/>
                <w:b/>
                <w:i/>
              </w:rPr>
              <w:t>Transporto organizavimas klientams.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rPr>
            </w:pPr>
            <w:r w:rsidRPr="00C03C72">
              <w:rPr>
                <w:rFonts w:eastAsia="Calibri"/>
              </w:rPr>
              <w:t>3.3.1. Pagal pateiktą užduoties aprašymą, inscenizuoti transporto organizavimą klientui.</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rFonts w:eastAsia="Calibri"/>
              </w:rPr>
            </w:pPr>
          </w:p>
        </w:tc>
        <w:tc>
          <w:tcPr>
            <w:tcW w:w="2714" w:type="pct"/>
          </w:tcPr>
          <w:p w:rsidR="007D0217" w:rsidRPr="00C03C72" w:rsidRDefault="007D0217" w:rsidP="00BA5F04">
            <w:pPr>
              <w:widowControl w:val="0"/>
              <w:rPr>
                <w:rFonts w:eastAsia="Calibri"/>
                <w:b/>
                <w:i/>
              </w:rPr>
            </w:pPr>
            <w:r w:rsidRPr="00C03C72">
              <w:rPr>
                <w:rFonts w:eastAsia="Calibri"/>
                <w:b/>
              </w:rPr>
              <w:t xml:space="preserve">3.4. Tema. </w:t>
            </w:r>
            <w:r w:rsidRPr="00C03C72">
              <w:rPr>
                <w:rFonts w:eastAsia="Calibri"/>
                <w:b/>
                <w:i/>
              </w:rPr>
              <w:t>Maitinimo organizavimas klientams.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rPr>
            </w:pPr>
            <w:r w:rsidRPr="00C03C72">
              <w:rPr>
                <w:rFonts w:eastAsia="Calibri"/>
              </w:rPr>
              <w:t>3.4.1. Numatyti išlaidas, jų kompensavimą kliento maitinimo organizavimui.</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rFonts w:eastAsia="Calibri"/>
              </w:rPr>
            </w:pPr>
          </w:p>
        </w:tc>
        <w:tc>
          <w:tcPr>
            <w:tcW w:w="2714" w:type="pct"/>
          </w:tcPr>
          <w:p w:rsidR="007D0217" w:rsidRPr="00C03C72" w:rsidRDefault="007D0217" w:rsidP="00BA5F04">
            <w:pPr>
              <w:widowControl w:val="0"/>
              <w:rPr>
                <w:rFonts w:eastAsia="Calibri"/>
                <w:b/>
                <w:i/>
              </w:rPr>
            </w:pPr>
            <w:r w:rsidRPr="00C03C72">
              <w:rPr>
                <w:rFonts w:eastAsia="Calibri"/>
                <w:b/>
              </w:rPr>
              <w:t xml:space="preserve">3.5. Tema. </w:t>
            </w:r>
            <w:r w:rsidRPr="00C03C72">
              <w:rPr>
                <w:rFonts w:eastAsia="Calibri"/>
                <w:b/>
                <w:i/>
              </w:rPr>
              <w:t>Klientų aprūpinimas būtiniausiais rūbais ir avalyne.</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rPr>
                <w:rFonts w:eastAsia="Calibri"/>
              </w:rPr>
            </w:pPr>
            <w:r w:rsidRPr="00C03C72">
              <w:rPr>
                <w:rFonts w:eastAsia="Calibri"/>
              </w:rPr>
              <w:t>3.5.1. Pagal kliento poreikį ir situacijos analizę aprūpinti klientą būtiniausiais rūbais.</w:t>
            </w:r>
          </w:p>
          <w:p w:rsidR="007D0217" w:rsidRPr="00C03C72" w:rsidRDefault="007D0217" w:rsidP="00BA5F04">
            <w:pPr>
              <w:widowControl w:val="0"/>
              <w:rPr>
                <w:rFonts w:eastAsia="Calibri"/>
                <w:b/>
              </w:rPr>
            </w:pPr>
            <w:r w:rsidRPr="00C03C72">
              <w:rPr>
                <w:rFonts w:eastAsia="Calibri"/>
              </w:rPr>
              <w:t>3.5.2. Numatyti išlaidas ir nupirkti klientui būtinąją avalynę pagal atitinkamą sezoną.</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val="restart"/>
          </w:tcPr>
          <w:p w:rsidR="007D0217" w:rsidRPr="00C03C72" w:rsidRDefault="007D0217" w:rsidP="007D0217">
            <w:pPr>
              <w:widowControl w:val="0"/>
              <w:rPr>
                <w:bCs/>
              </w:rPr>
            </w:pPr>
            <w:r w:rsidRPr="00C03C72">
              <w:rPr>
                <w:rFonts w:eastAsia="Calibri"/>
              </w:rPr>
              <w:t>4. Rinkti bendrosioms socialinėms paslaugoms teikti reikalingą informaciją naudojantis informacinėmis technologijoms.</w:t>
            </w:r>
            <w:r w:rsidRPr="00C03C72">
              <w:rPr>
                <w:bCs/>
              </w:rPr>
              <w:t xml:space="preserve"> </w:t>
            </w:r>
          </w:p>
        </w:tc>
        <w:tc>
          <w:tcPr>
            <w:tcW w:w="2714" w:type="pct"/>
          </w:tcPr>
          <w:p w:rsidR="007D0217" w:rsidRPr="00C03C72" w:rsidRDefault="007D0217" w:rsidP="00BA5F04">
            <w:pPr>
              <w:widowControl w:val="0"/>
              <w:rPr>
                <w:rFonts w:eastAsia="Calibri"/>
                <w:b/>
                <w:i/>
              </w:rPr>
            </w:pPr>
            <w:r w:rsidRPr="00C03C72">
              <w:rPr>
                <w:rFonts w:eastAsia="Calibri"/>
                <w:b/>
              </w:rPr>
              <w:t>4.1. Tema.</w:t>
            </w:r>
            <w:r w:rsidRPr="00C03C72">
              <w:rPr>
                <w:rFonts w:eastAsia="Calibri"/>
              </w:rPr>
              <w:t xml:space="preserve"> </w:t>
            </w:r>
            <w:r w:rsidRPr="00C03C72">
              <w:rPr>
                <w:rFonts w:eastAsia="Calibri"/>
                <w:b/>
                <w:i/>
              </w:rPr>
              <w:t>Informacijos paieška internete.</w:t>
            </w:r>
          </w:p>
          <w:p w:rsidR="007D0217" w:rsidRPr="00C03C72" w:rsidRDefault="007D0217" w:rsidP="00BA5F04">
            <w:pPr>
              <w:widowControl w:val="0"/>
              <w:rPr>
                <w:rFonts w:eastAsia="Calibri"/>
                <w:i/>
              </w:rPr>
            </w:pPr>
            <w:r w:rsidRPr="00C03C72">
              <w:rPr>
                <w:rFonts w:eastAsia="Calibri"/>
                <w:i/>
              </w:rPr>
              <w:t>Užduotys:</w:t>
            </w:r>
          </w:p>
          <w:p w:rsidR="007D0217" w:rsidRPr="00C03C72" w:rsidRDefault="007D0217" w:rsidP="00BA5F04">
            <w:pPr>
              <w:widowControl w:val="0"/>
              <w:contextualSpacing/>
              <w:rPr>
                <w:rFonts w:eastAsia="Calibri"/>
              </w:rPr>
            </w:pPr>
            <w:r w:rsidRPr="00C03C72">
              <w:rPr>
                <w:rFonts w:eastAsia="Calibri"/>
              </w:rPr>
              <w:t>4.1.1. Surasti aktualią reikiamo teisės akto redakciją.</w:t>
            </w:r>
          </w:p>
          <w:p w:rsidR="007D0217" w:rsidRPr="00C03C72" w:rsidRDefault="007D0217" w:rsidP="00BA5F04">
            <w:pPr>
              <w:widowControl w:val="0"/>
              <w:contextualSpacing/>
              <w:rPr>
                <w:rFonts w:eastAsia="Calibri"/>
              </w:rPr>
            </w:pPr>
            <w:r w:rsidRPr="00C03C72">
              <w:rPr>
                <w:rFonts w:eastAsia="Calibri"/>
              </w:rPr>
              <w:t>4.1.2. Naudojantis paieškos sistema surasti bendrųjų socialinių paslaugų teikėjus savo gyvenamojoje savivaldybėje.</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pStyle w:val="Sraopastraipa"/>
              <w:widowControl w:val="0"/>
              <w:ind w:left="0"/>
              <w:rPr>
                <w:bCs/>
              </w:rPr>
            </w:pPr>
          </w:p>
        </w:tc>
        <w:tc>
          <w:tcPr>
            <w:tcW w:w="2714" w:type="pct"/>
          </w:tcPr>
          <w:p w:rsidR="007D0217" w:rsidRPr="00C03C72" w:rsidRDefault="007D0217" w:rsidP="00BA5F04">
            <w:pPr>
              <w:widowControl w:val="0"/>
              <w:rPr>
                <w:rFonts w:eastAsia="Calibri"/>
                <w:b/>
                <w:i/>
              </w:rPr>
            </w:pPr>
            <w:r w:rsidRPr="00C03C72">
              <w:rPr>
                <w:rFonts w:eastAsia="Calibri"/>
                <w:b/>
              </w:rPr>
              <w:t>4.2. Tema.</w:t>
            </w:r>
            <w:r w:rsidRPr="00C03C72">
              <w:rPr>
                <w:rFonts w:eastAsia="Calibri"/>
              </w:rPr>
              <w:t xml:space="preserve"> </w:t>
            </w:r>
            <w:r w:rsidRPr="00C03C72">
              <w:rPr>
                <w:rFonts w:eastAsia="Calibri"/>
                <w:b/>
                <w:i/>
              </w:rPr>
              <w:t>Elektroninė komunikacija.</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b/>
              </w:rPr>
            </w:pPr>
            <w:r w:rsidRPr="00C03C72">
              <w:rPr>
                <w:rFonts w:eastAsia="Calibri"/>
              </w:rPr>
              <w:t>4.2.1. Susikurti elektroninio pašto dėžutę.</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val="restart"/>
          </w:tcPr>
          <w:p w:rsidR="007D0217" w:rsidRPr="00C03C72" w:rsidRDefault="007D0217" w:rsidP="00BA5F04">
            <w:pPr>
              <w:widowControl w:val="0"/>
            </w:pPr>
            <w:r w:rsidRPr="00C03C72">
              <w:t xml:space="preserve">5. Žinoti verslininkystės vaidmenį šalies ekonomikoje, turintį įtakos </w:t>
            </w:r>
            <w:r w:rsidRPr="00C03C72">
              <w:rPr>
                <w:rFonts w:eastAsia="Calibri"/>
              </w:rPr>
              <w:t>bendrųjų socialinių paslaugų poreikiui</w:t>
            </w:r>
            <w:r w:rsidRPr="00C03C72">
              <w:t xml:space="preserve"> ir teikimui.</w:t>
            </w:r>
          </w:p>
        </w:tc>
        <w:tc>
          <w:tcPr>
            <w:tcW w:w="2714" w:type="pct"/>
          </w:tcPr>
          <w:p w:rsidR="007D0217" w:rsidRPr="00C03C72" w:rsidRDefault="007D0217" w:rsidP="00BA5F04">
            <w:pPr>
              <w:widowControl w:val="0"/>
              <w:rPr>
                <w:b/>
                <w:i/>
              </w:rPr>
            </w:pPr>
            <w:r w:rsidRPr="00C03C72">
              <w:rPr>
                <w:rFonts w:eastAsia="Calibri"/>
                <w:b/>
              </w:rPr>
              <w:t xml:space="preserve">5.1. Tema. </w:t>
            </w:r>
            <w:r w:rsidRPr="00C03C72">
              <w:rPr>
                <w:b/>
                <w:i/>
              </w:rPr>
              <w:t>Verslininkystė ir jos vaidmuo šalies ekonomikoje. Rinkodara. Rinkos tyrimo metodai ir jų taikymas.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rPr>
            </w:pPr>
            <w:r w:rsidRPr="00C03C72">
              <w:rPr>
                <w:rFonts w:eastAsia="Calibri"/>
              </w:rPr>
              <w:t>5.1.1. Įvardinti socialinių paslaugų rinkos tyrimo metodus.</w:t>
            </w:r>
          </w:p>
        </w:tc>
      </w:tr>
      <w:tr w:rsidR="00C03C72" w:rsidRPr="00C03C72" w:rsidTr="008F199C">
        <w:trPr>
          <w:trHeight w:val="57"/>
        </w:trPr>
        <w:tc>
          <w:tcPr>
            <w:tcW w:w="1142" w:type="pct"/>
            <w:vMerge/>
          </w:tcPr>
          <w:p w:rsidR="007D0217" w:rsidRPr="00C03C72" w:rsidRDefault="007D0217" w:rsidP="00BA5F04">
            <w:pPr>
              <w:widowControl w:val="0"/>
            </w:pPr>
          </w:p>
        </w:tc>
        <w:tc>
          <w:tcPr>
            <w:tcW w:w="1144" w:type="pct"/>
            <w:vMerge/>
          </w:tcPr>
          <w:p w:rsidR="007D0217" w:rsidRPr="00C03C72" w:rsidRDefault="007D0217" w:rsidP="00BA5F04">
            <w:pPr>
              <w:widowControl w:val="0"/>
              <w:rPr>
                <w:b/>
              </w:rPr>
            </w:pPr>
          </w:p>
        </w:tc>
        <w:tc>
          <w:tcPr>
            <w:tcW w:w="2714" w:type="pct"/>
          </w:tcPr>
          <w:p w:rsidR="007D0217" w:rsidRPr="00C03C72" w:rsidRDefault="007D0217" w:rsidP="00BA5F04">
            <w:pPr>
              <w:widowControl w:val="0"/>
              <w:rPr>
                <w:b/>
                <w:i/>
              </w:rPr>
            </w:pPr>
            <w:r w:rsidRPr="00C03C72">
              <w:rPr>
                <w:rFonts w:eastAsia="Calibri"/>
                <w:b/>
              </w:rPr>
              <w:t xml:space="preserve">5.2. Tema. </w:t>
            </w:r>
            <w:r w:rsidRPr="00C03C72">
              <w:rPr>
                <w:b/>
                <w:i/>
              </w:rPr>
              <w:t xml:space="preserve">Ekonominiai verslo principai. Verslo </w:t>
            </w:r>
            <w:r w:rsidRPr="00C03C72">
              <w:rPr>
                <w:b/>
                <w:i/>
              </w:rPr>
              <w:lastRenderedPageBreak/>
              <w:t>organizavimo formos.</w:t>
            </w:r>
          </w:p>
          <w:p w:rsidR="007D0217" w:rsidRPr="00C03C72" w:rsidRDefault="007D0217" w:rsidP="00BA5F04">
            <w:pPr>
              <w:widowControl w:val="0"/>
              <w:rPr>
                <w:rFonts w:eastAsia="Calibri"/>
                <w:i/>
              </w:rPr>
            </w:pPr>
            <w:r w:rsidRPr="00C03C72">
              <w:rPr>
                <w:rFonts w:eastAsia="Calibri"/>
                <w:i/>
              </w:rPr>
              <w:t>Užduotis:</w:t>
            </w:r>
          </w:p>
          <w:p w:rsidR="007D0217" w:rsidRPr="00C03C72" w:rsidRDefault="007D0217" w:rsidP="00BA5F04">
            <w:pPr>
              <w:widowControl w:val="0"/>
              <w:rPr>
                <w:rFonts w:eastAsia="Calibri"/>
              </w:rPr>
            </w:pPr>
            <w:r w:rsidRPr="00C03C72">
              <w:rPr>
                <w:rFonts w:eastAsia="Calibri"/>
              </w:rPr>
              <w:t>5.2.1. Užpildyti testą.</w:t>
            </w:r>
          </w:p>
        </w:tc>
      </w:tr>
      <w:tr w:rsidR="00C03C72" w:rsidRPr="00C03C72" w:rsidTr="008F199C">
        <w:trPr>
          <w:trHeight w:val="57"/>
        </w:trPr>
        <w:tc>
          <w:tcPr>
            <w:tcW w:w="1142" w:type="pct"/>
          </w:tcPr>
          <w:p w:rsidR="00CE6490" w:rsidRPr="00C03C72" w:rsidRDefault="00CE6490" w:rsidP="00BA5F04">
            <w:pPr>
              <w:widowControl w:val="0"/>
            </w:pPr>
            <w:r w:rsidRPr="00C03C72">
              <w:lastRenderedPageBreak/>
              <w:t>Mokymosi</w:t>
            </w:r>
            <w:r w:rsidR="0025549D" w:rsidRPr="00C03C72">
              <w:t xml:space="preserve"> pasiekimų vertinimo kriterijai</w:t>
            </w:r>
          </w:p>
        </w:tc>
        <w:tc>
          <w:tcPr>
            <w:tcW w:w="3858" w:type="pct"/>
            <w:gridSpan w:val="2"/>
          </w:tcPr>
          <w:p w:rsidR="00CE6490" w:rsidRPr="00C03C72" w:rsidRDefault="00CE6490" w:rsidP="00BA5F04">
            <w:pPr>
              <w:widowControl w:val="0"/>
              <w:jc w:val="both"/>
            </w:pPr>
            <w:r w:rsidRPr="00C03C72">
              <w:t>Apibūdintos bendrosios socialinės paslaugos.</w:t>
            </w:r>
          </w:p>
          <w:p w:rsidR="00CE6490" w:rsidRPr="00C03C72" w:rsidRDefault="00CE6490" w:rsidP="00BA5F04">
            <w:pPr>
              <w:widowControl w:val="0"/>
              <w:jc w:val="both"/>
            </w:pPr>
            <w:r w:rsidRPr="00C03C72">
              <w:t>Išvardintos bendrųjų socialinių paslaugų rūšys. Išvardyti bendrųjų socialinių paslaugų teikimo atvejai ir klientai iliustruoti pavyzdžiais. Sudarytas interviu su pasirinktu klientu, pateikti konsultanto, tarpininko, atstovo vaidmenys. Parengtas nuoseklus sociokultūrinio renginio planas ir sudarytas sociokultūrinio renginio planas, pateiktas renginių sąrašas su pavyzdžiais, kurie buvo vykdyti bendruomenėje bei kūrybiškai parengtas sociokultūrinio darbo bendruomenėje aprašas. Sukurtas bendrųjų socialinių paslaugų žemėlapis iliustruotas pavyzdžiais.</w:t>
            </w:r>
          </w:p>
          <w:p w:rsidR="00CE6490" w:rsidRPr="00C03C72" w:rsidRDefault="00CE6490" w:rsidP="00BA5F04">
            <w:pPr>
              <w:widowControl w:val="0"/>
              <w:jc w:val="both"/>
            </w:pPr>
            <w:r w:rsidRPr="00C03C72">
              <w:t>Išvardytos bendrąsias socialines paslaugas teikiančios įstaigos išskir</w:t>
            </w:r>
            <w:r w:rsidR="00F614DF" w:rsidRPr="00C03C72">
              <w:t>i</w:t>
            </w:r>
            <w:r w:rsidRPr="00C03C72">
              <w:t>ant jas pagal tipus. Argumentuotai išnagrinėta bendrąsias socialines paslaugas teikianti įstaiga. Refleksija parašyta pagal pateiktą formą. Aprašytos socialinio darbuotojo padėjėjo funkcijos, savybės, žinios ir gebėjimai aplankytoje socialinėje įstaigoje, pateikti pavyzdžiai.</w:t>
            </w:r>
          </w:p>
          <w:p w:rsidR="00CE6490" w:rsidRPr="00C03C72" w:rsidRDefault="00CE6490" w:rsidP="00BA5F04">
            <w:pPr>
              <w:widowControl w:val="0"/>
              <w:jc w:val="both"/>
            </w:pPr>
            <w:r w:rsidRPr="00C03C72">
              <w:t>Suorganizuotas renginys socialinių paslaugų įstaigoje. Pateiktas tikslus renginio planas.</w:t>
            </w:r>
          </w:p>
          <w:p w:rsidR="00CE6490" w:rsidRPr="00C03C72" w:rsidRDefault="00CE6490" w:rsidP="00BA5F04">
            <w:pPr>
              <w:widowControl w:val="0"/>
              <w:jc w:val="both"/>
            </w:pPr>
            <w:r w:rsidRPr="00C03C72">
              <w:t>Klientas ar klientų grupė informuoti apie galimą socialinės paramos gavimą. Pateikti institucijų pavadinimai, kur galima kreiptis pagalbos.</w:t>
            </w:r>
          </w:p>
          <w:p w:rsidR="00CE6490" w:rsidRPr="00C03C72" w:rsidRDefault="00CE6490" w:rsidP="00BA5F04">
            <w:pPr>
              <w:widowControl w:val="0"/>
              <w:jc w:val="both"/>
            </w:pPr>
            <w:r w:rsidRPr="00C03C72">
              <w:t>Suplanuotas ir suorgan</w:t>
            </w:r>
            <w:r w:rsidR="007D0217" w:rsidRPr="00C03C72">
              <w:t>i</w:t>
            </w:r>
            <w:r w:rsidRPr="00C03C72">
              <w:t>zuotas transportas klientui, pateikti ir numatyti papildomi transporto organizavimo etapai.</w:t>
            </w:r>
          </w:p>
          <w:p w:rsidR="00CE6490" w:rsidRPr="00C03C72" w:rsidRDefault="00CE6490" w:rsidP="00BA5F04">
            <w:pPr>
              <w:widowControl w:val="0"/>
              <w:jc w:val="both"/>
            </w:pPr>
            <w:r w:rsidRPr="00C03C72">
              <w:t>Numatytos išlaidos kliento maitinimo organizavimui, pateikta šių išlaidų kompensavimo tvarka, iliustruota pavyzdžiais.</w:t>
            </w:r>
          </w:p>
          <w:p w:rsidR="00CE6490" w:rsidRPr="00C03C72" w:rsidRDefault="00CE6490" w:rsidP="00BA5F04">
            <w:pPr>
              <w:widowControl w:val="0"/>
              <w:jc w:val="both"/>
            </w:pPr>
            <w:r w:rsidRPr="00C03C72">
              <w:t>Įvertinus klientų poreikius, išlaidas, nupirkti rūbai ir avalynė atsižvelgus į sezoniškumą. Pateikti pavyzdžiai.</w:t>
            </w:r>
          </w:p>
          <w:p w:rsidR="00B73D5D" w:rsidRPr="00C03C72" w:rsidRDefault="00B73D5D" w:rsidP="00BA5F04">
            <w:pPr>
              <w:widowControl w:val="0"/>
              <w:jc w:val="both"/>
            </w:pPr>
            <w:r w:rsidRPr="00C03C72">
              <w:t>Naudojantis elektronine paieška, surasti bendrųjų socialinių paslaugų teikėjai pagal gyvenamąją vietą (savivaldybę).</w:t>
            </w:r>
          </w:p>
          <w:p w:rsidR="00B73D5D" w:rsidRPr="00C03C72" w:rsidRDefault="00B73D5D" w:rsidP="00BA5F04">
            <w:pPr>
              <w:widowControl w:val="0"/>
              <w:jc w:val="both"/>
            </w:pPr>
            <w:r w:rsidRPr="00C03C72">
              <w:t>Sukurta elektroninė pašto dėžutė.</w:t>
            </w:r>
          </w:p>
          <w:p w:rsidR="00B73D5D" w:rsidRPr="00C03C72" w:rsidRDefault="00B73D5D" w:rsidP="00BA5F04">
            <w:pPr>
              <w:widowControl w:val="0"/>
              <w:jc w:val="both"/>
            </w:pPr>
            <w:r w:rsidRPr="00C03C72">
              <w:t>Apibūdintas su pavyzdžiais verslininkystės vaidmuo šalies ekonomikoje, turintis įtakos bendrųjų socialinių paslaugų poreikiui. Testas užpildytas be klaidų.</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811C4">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811C4">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25549D" w:rsidRPr="00C03C72" w:rsidRDefault="0025549D" w:rsidP="00BA5F04">
      <w:pPr>
        <w:widowControl w:val="0"/>
      </w:pPr>
    </w:p>
    <w:p w:rsidR="006E4B8C" w:rsidRPr="00C03C72" w:rsidRDefault="006E4B8C" w:rsidP="00BA5F04">
      <w:pPr>
        <w:widowControl w:val="0"/>
        <w:rPr>
          <w:b/>
        </w:rPr>
      </w:pPr>
      <w:r w:rsidRPr="00C03C72">
        <w:rPr>
          <w:b/>
        </w:rPr>
        <w:t>Modulio pavadinimas - „</w:t>
      </w:r>
      <w:r w:rsidR="0025549D" w:rsidRPr="00C03C72">
        <w:rPr>
          <w:b/>
        </w:rPr>
        <w:t>Slaugomo asmens priežiūra</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8F199C">
        <w:trPr>
          <w:trHeight w:val="57"/>
        </w:trPr>
        <w:tc>
          <w:tcPr>
            <w:tcW w:w="1142" w:type="pct"/>
          </w:tcPr>
          <w:p w:rsidR="00875DA5" w:rsidRPr="00C03C72" w:rsidRDefault="00875DA5" w:rsidP="0025549D">
            <w:pPr>
              <w:widowControl w:val="0"/>
            </w:pPr>
            <w:r w:rsidRPr="00C03C72">
              <w:lastRenderedPageBreak/>
              <w:t>Valstybinis kodas</w:t>
            </w:r>
          </w:p>
        </w:tc>
        <w:tc>
          <w:tcPr>
            <w:tcW w:w="3858" w:type="pct"/>
            <w:gridSpan w:val="2"/>
          </w:tcPr>
          <w:p w:rsidR="00875DA5" w:rsidRPr="00C03C72" w:rsidRDefault="00875DA5" w:rsidP="00E64194">
            <w:pPr>
              <w:widowControl w:val="0"/>
            </w:pPr>
            <w:r w:rsidRPr="00C03C72">
              <w:t>40920</w:t>
            </w:r>
            <w:r w:rsidR="00E64194" w:rsidRPr="00C03C72">
              <w:t>19</w:t>
            </w:r>
          </w:p>
        </w:tc>
      </w:tr>
      <w:tr w:rsidR="00C03C72" w:rsidRPr="00C03C72" w:rsidTr="008F199C">
        <w:trPr>
          <w:trHeight w:val="57"/>
        </w:trPr>
        <w:tc>
          <w:tcPr>
            <w:tcW w:w="1142" w:type="pct"/>
          </w:tcPr>
          <w:p w:rsidR="00875DA5" w:rsidRPr="00C03C72" w:rsidRDefault="008F199C" w:rsidP="0025549D">
            <w:pPr>
              <w:widowControl w:val="0"/>
            </w:pPr>
            <w:r>
              <w:t>Modulio LTKS lygis</w:t>
            </w:r>
          </w:p>
        </w:tc>
        <w:tc>
          <w:tcPr>
            <w:tcW w:w="3858" w:type="pct"/>
            <w:gridSpan w:val="2"/>
          </w:tcPr>
          <w:p w:rsidR="00875DA5" w:rsidRPr="00C03C72" w:rsidRDefault="00875DA5" w:rsidP="00BA5F04">
            <w:pPr>
              <w:widowControl w:val="0"/>
            </w:pPr>
            <w:r w:rsidRPr="00C03C72">
              <w:t>IV</w:t>
            </w:r>
          </w:p>
        </w:tc>
      </w:tr>
      <w:tr w:rsidR="00C03C72" w:rsidRPr="00C03C72" w:rsidTr="008F199C">
        <w:trPr>
          <w:trHeight w:val="57"/>
        </w:trPr>
        <w:tc>
          <w:tcPr>
            <w:tcW w:w="1142" w:type="pct"/>
          </w:tcPr>
          <w:p w:rsidR="00875DA5" w:rsidRPr="00C03C72" w:rsidRDefault="00875DA5" w:rsidP="0025549D">
            <w:pPr>
              <w:widowControl w:val="0"/>
            </w:pPr>
            <w:r w:rsidRPr="00C03C72">
              <w:t xml:space="preserve">Apimtis </w:t>
            </w:r>
            <w:r w:rsidR="00BA5F04" w:rsidRPr="00C03C72">
              <w:t>mokymosi kredit</w:t>
            </w:r>
            <w:r w:rsidRPr="00C03C72">
              <w:t>ais</w:t>
            </w:r>
          </w:p>
        </w:tc>
        <w:tc>
          <w:tcPr>
            <w:tcW w:w="3858" w:type="pct"/>
            <w:gridSpan w:val="2"/>
          </w:tcPr>
          <w:p w:rsidR="00875DA5" w:rsidRPr="00C03C72" w:rsidRDefault="00E702DB" w:rsidP="00BA5F04">
            <w:pPr>
              <w:widowControl w:val="0"/>
            </w:pPr>
            <w:r w:rsidRPr="00C03C72">
              <w:t>5</w:t>
            </w:r>
          </w:p>
        </w:tc>
      </w:tr>
      <w:tr w:rsidR="00C03C72" w:rsidRPr="00C03C72" w:rsidTr="008F199C">
        <w:trPr>
          <w:trHeight w:val="57"/>
        </w:trPr>
        <w:tc>
          <w:tcPr>
            <w:tcW w:w="1142" w:type="pct"/>
            <w:shd w:val="clear" w:color="auto" w:fill="D9D9D9"/>
          </w:tcPr>
          <w:p w:rsidR="006E4B8C" w:rsidRPr="00C03C72" w:rsidRDefault="006E4B8C" w:rsidP="0025549D">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8F199C">
        <w:trPr>
          <w:trHeight w:val="57"/>
        </w:trPr>
        <w:tc>
          <w:tcPr>
            <w:tcW w:w="1142" w:type="pct"/>
            <w:vMerge w:val="restart"/>
          </w:tcPr>
          <w:p w:rsidR="0025549D" w:rsidRPr="00C03C72" w:rsidRDefault="0025549D" w:rsidP="0025549D">
            <w:pPr>
              <w:widowControl w:val="0"/>
            </w:pPr>
            <w:r w:rsidRPr="00C03C72">
              <w:t>Prižiūrėti slaugomą asmenį</w:t>
            </w:r>
          </w:p>
        </w:tc>
        <w:tc>
          <w:tcPr>
            <w:tcW w:w="1144" w:type="pct"/>
            <w:vMerge w:val="restart"/>
          </w:tcPr>
          <w:p w:rsidR="0025549D" w:rsidRPr="00C03C72" w:rsidRDefault="0025549D" w:rsidP="00BA5F04">
            <w:pPr>
              <w:widowControl w:val="0"/>
            </w:pPr>
            <w:r w:rsidRPr="00C03C72">
              <w:rPr>
                <w:rFonts w:eastAsia="Calibri"/>
                <w:bCs/>
                <w:szCs w:val="22"/>
                <w:lang w:eastAsia="en-US"/>
              </w:rPr>
              <w:t>1. Apibrėžti asmenų slaugos ypatumus.</w:t>
            </w:r>
          </w:p>
        </w:tc>
        <w:tc>
          <w:tcPr>
            <w:tcW w:w="2714" w:type="pct"/>
          </w:tcPr>
          <w:p w:rsidR="0025549D" w:rsidRPr="00C03C72" w:rsidRDefault="0025549D" w:rsidP="00BA5F04">
            <w:pPr>
              <w:widowControl w:val="0"/>
              <w:rPr>
                <w:rFonts w:eastAsia="Calibri"/>
                <w:lang w:eastAsia="en-US"/>
              </w:rPr>
            </w:pPr>
            <w:r w:rsidRPr="00C03C72">
              <w:rPr>
                <w:rFonts w:eastAsia="Calibri"/>
                <w:b/>
                <w:lang w:eastAsia="en-US"/>
              </w:rPr>
              <w:t>1.1.Tema</w:t>
            </w:r>
            <w:r w:rsidRPr="00C03C72">
              <w:rPr>
                <w:rFonts w:eastAsia="Calibri"/>
                <w:lang w:eastAsia="en-US"/>
              </w:rPr>
              <w:t xml:space="preserve">. </w:t>
            </w:r>
            <w:r w:rsidRPr="00C03C72">
              <w:rPr>
                <w:rFonts w:eastAsia="Calibri"/>
                <w:b/>
                <w:i/>
                <w:lang w:eastAsia="en-US"/>
              </w:rPr>
              <w:t>Ligonių slaugymas namuose.</w:t>
            </w:r>
          </w:p>
          <w:p w:rsidR="0025549D" w:rsidRPr="00C03C72" w:rsidRDefault="0025549D" w:rsidP="00BA5F04">
            <w:pPr>
              <w:widowControl w:val="0"/>
              <w:rPr>
                <w:rFonts w:eastAsia="Calibri"/>
                <w:i/>
                <w:lang w:eastAsia="en-US"/>
              </w:rPr>
            </w:pPr>
            <w:r w:rsidRPr="00C03C72">
              <w:rPr>
                <w:rFonts w:eastAsia="Calibri"/>
                <w:i/>
                <w:lang w:eastAsia="en-US"/>
              </w:rPr>
              <w:t>Užduotys:</w:t>
            </w:r>
          </w:p>
          <w:p w:rsidR="0025549D" w:rsidRPr="00C03C72" w:rsidRDefault="0025549D" w:rsidP="00BA5F04">
            <w:pPr>
              <w:widowControl w:val="0"/>
              <w:rPr>
                <w:rFonts w:eastAsia="Calibri"/>
                <w:lang w:eastAsia="en-US"/>
              </w:rPr>
            </w:pPr>
            <w:r w:rsidRPr="00C03C72">
              <w:rPr>
                <w:rFonts w:eastAsia="Calibri"/>
                <w:lang w:eastAsia="en-US"/>
              </w:rPr>
              <w:t>1.1.1. Išvardyti ir apibūdinti slaugos priemones.</w:t>
            </w:r>
          </w:p>
          <w:p w:rsidR="0025549D" w:rsidRPr="00C03C72" w:rsidRDefault="0025549D" w:rsidP="00BA5F04">
            <w:pPr>
              <w:widowControl w:val="0"/>
              <w:rPr>
                <w:rFonts w:eastAsia="Calibri"/>
                <w:lang w:eastAsia="en-US"/>
              </w:rPr>
            </w:pPr>
            <w:r w:rsidRPr="00C03C72">
              <w:rPr>
                <w:lang w:eastAsia="en-US"/>
              </w:rPr>
              <w:t>1.1.2. Parengti slaugos planą kliento slaugymui namuose.</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pP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 xml:space="preserve">1.2. Tema. </w:t>
            </w:r>
            <w:r w:rsidRPr="00C03C72">
              <w:rPr>
                <w:rFonts w:eastAsia="Calibri"/>
                <w:b/>
                <w:i/>
                <w:lang w:eastAsia="en-US"/>
              </w:rPr>
              <w:t>Sveika gyvensena.</w:t>
            </w:r>
          </w:p>
          <w:p w:rsidR="0025549D" w:rsidRPr="00C03C72" w:rsidRDefault="0025549D" w:rsidP="00BA5F04">
            <w:pPr>
              <w:widowControl w:val="0"/>
              <w:rPr>
                <w:rFonts w:eastAsia="Calibri"/>
                <w:i/>
                <w:lang w:eastAsia="en-US"/>
              </w:rPr>
            </w:pPr>
            <w:r w:rsidRPr="00C03C72">
              <w:rPr>
                <w:rFonts w:eastAsia="Calibri"/>
                <w:i/>
                <w:lang w:eastAsia="en-US"/>
              </w:rPr>
              <w:t>Užduotys:</w:t>
            </w:r>
          </w:p>
          <w:p w:rsidR="0025549D" w:rsidRPr="00C03C72" w:rsidRDefault="0025549D" w:rsidP="00BA5F04">
            <w:pPr>
              <w:widowControl w:val="0"/>
              <w:contextualSpacing/>
              <w:rPr>
                <w:rFonts w:eastAsia="Calibri"/>
                <w:lang w:eastAsia="en-US"/>
              </w:rPr>
            </w:pPr>
            <w:r w:rsidRPr="00C03C72">
              <w:rPr>
                <w:rFonts w:eastAsia="Calibri"/>
                <w:lang w:eastAsia="en-US"/>
              </w:rPr>
              <w:t>1.2.1. Aprašyti sveikos mitybos principus.</w:t>
            </w:r>
          </w:p>
          <w:p w:rsidR="0025549D" w:rsidRPr="00C03C72" w:rsidRDefault="0025549D" w:rsidP="00BA5F04">
            <w:pPr>
              <w:widowControl w:val="0"/>
              <w:contextualSpacing/>
              <w:rPr>
                <w:rFonts w:eastAsia="Calibri"/>
                <w:b/>
                <w:lang w:eastAsia="en-US"/>
              </w:rPr>
            </w:pPr>
            <w:r w:rsidRPr="00C03C72">
              <w:rPr>
                <w:rFonts w:eastAsia="Calibri"/>
                <w:lang w:eastAsia="en-US"/>
              </w:rPr>
              <w:t>1.2.2. Aprašyti fizinio aktyvumo svarbą sveikatai.</w:t>
            </w:r>
          </w:p>
          <w:p w:rsidR="0025549D" w:rsidRPr="00C03C72" w:rsidRDefault="0025549D" w:rsidP="00BA5F04">
            <w:pPr>
              <w:widowControl w:val="0"/>
              <w:contextualSpacing/>
              <w:rPr>
                <w:rFonts w:eastAsia="Calibri"/>
                <w:lang w:eastAsia="en-US"/>
              </w:rPr>
            </w:pPr>
            <w:r w:rsidRPr="00C03C72">
              <w:rPr>
                <w:rFonts w:eastAsia="Calibri"/>
                <w:lang w:eastAsia="en-US"/>
              </w:rPr>
              <w:t>1.2.3. Sudaryti konkrečiam klientui sveikos mitybos piramidę.</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val="restart"/>
          </w:tcPr>
          <w:p w:rsidR="0025549D" w:rsidRPr="00C03C72" w:rsidRDefault="0025549D" w:rsidP="00BA5F04">
            <w:pPr>
              <w:widowControl w:val="0"/>
            </w:pPr>
            <w:r w:rsidRPr="00C03C72">
              <w:t xml:space="preserve">2. Prižiūrėti </w:t>
            </w:r>
            <w:proofErr w:type="spellStart"/>
            <w:r w:rsidRPr="00C03C72">
              <w:t>paliatyvius</w:t>
            </w:r>
            <w:proofErr w:type="spellEnd"/>
            <w:r w:rsidRPr="00C03C72">
              <w:t xml:space="preserve"> asmenis.</w:t>
            </w:r>
          </w:p>
        </w:tc>
        <w:tc>
          <w:tcPr>
            <w:tcW w:w="2714" w:type="pct"/>
          </w:tcPr>
          <w:p w:rsidR="0025549D" w:rsidRPr="00C03C72" w:rsidRDefault="0025549D" w:rsidP="00BA5F04">
            <w:pPr>
              <w:widowControl w:val="0"/>
              <w:rPr>
                <w:rFonts w:eastAsia="Calibri"/>
                <w:b/>
                <w:lang w:eastAsia="en-US"/>
              </w:rPr>
            </w:pPr>
            <w:r w:rsidRPr="00C03C72">
              <w:rPr>
                <w:rFonts w:eastAsia="Calibri"/>
                <w:b/>
                <w:lang w:eastAsia="en-US"/>
              </w:rPr>
              <w:t xml:space="preserve">2.1. Tema. </w:t>
            </w:r>
            <w:proofErr w:type="spellStart"/>
            <w:r w:rsidRPr="00C03C72">
              <w:rPr>
                <w:rFonts w:eastAsia="Calibri"/>
                <w:b/>
                <w:i/>
                <w:lang w:eastAsia="en-US"/>
              </w:rPr>
              <w:t>P</w:t>
            </w:r>
            <w:r w:rsidRPr="00C03C72">
              <w:rPr>
                <w:rFonts w:eastAsia="Calibri"/>
                <w:b/>
                <w:bCs/>
                <w:i/>
                <w:szCs w:val="22"/>
                <w:lang w:eastAsia="en-US"/>
              </w:rPr>
              <w:t>aliatyviosios</w:t>
            </w:r>
            <w:proofErr w:type="spellEnd"/>
            <w:r w:rsidRPr="00C03C72">
              <w:rPr>
                <w:rFonts w:eastAsia="Calibri"/>
                <w:b/>
                <w:bCs/>
                <w:i/>
                <w:szCs w:val="22"/>
                <w:lang w:eastAsia="en-US"/>
              </w:rPr>
              <w:t xml:space="preserve"> pagalbos samprata, tikslai ir principai.</w:t>
            </w:r>
          </w:p>
          <w:p w:rsidR="0025549D" w:rsidRPr="00C03C72" w:rsidRDefault="0025549D" w:rsidP="00BA5F04">
            <w:pPr>
              <w:widowControl w:val="0"/>
              <w:rPr>
                <w:rFonts w:eastAsia="Calibri"/>
                <w:i/>
                <w:lang w:eastAsia="en-US"/>
              </w:rPr>
            </w:pPr>
            <w:r w:rsidRPr="00C03C72">
              <w:rPr>
                <w:rFonts w:eastAsia="Calibri"/>
                <w:i/>
                <w:lang w:eastAsia="en-US"/>
              </w:rPr>
              <w:t>Užduotis:</w:t>
            </w:r>
          </w:p>
          <w:p w:rsidR="0025549D" w:rsidRPr="00C03C72" w:rsidRDefault="0025549D" w:rsidP="00BA5F04">
            <w:pPr>
              <w:widowControl w:val="0"/>
              <w:rPr>
                <w:rFonts w:eastAsia="Calibri"/>
                <w:lang w:eastAsia="en-US"/>
              </w:rPr>
            </w:pPr>
            <w:r w:rsidRPr="00C03C72">
              <w:rPr>
                <w:rFonts w:eastAsia="Calibri"/>
                <w:lang w:eastAsia="en-US"/>
              </w:rPr>
              <w:t xml:space="preserve">2.1.1. Apibrėžti </w:t>
            </w:r>
            <w:proofErr w:type="spellStart"/>
            <w:r w:rsidRPr="00C03C72">
              <w:rPr>
                <w:rFonts w:eastAsia="Calibri"/>
                <w:lang w:eastAsia="en-US"/>
              </w:rPr>
              <w:t>paliatyvios</w:t>
            </w:r>
            <w:proofErr w:type="spellEnd"/>
            <w:r w:rsidRPr="00C03C72">
              <w:rPr>
                <w:rFonts w:eastAsia="Calibri"/>
                <w:lang w:eastAsia="en-US"/>
              </w:rPr>
              <w:t xml:space="preserve"> pagalbos sampratą, tikslus ir principus.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pPr>
          </w:p>
        </w:tc>
        <w:tc>
          <w:tcPr>
            <w:tcW w:w="2714" w:type="pct"/>
          </w:tcPr>
          <w:p w:rsidR="0025549D" w:rsidRPr="00C03C72" w:rsidRDefault="0025549D" w:rsidP="00BA5F04">
            <w:pPr>
              <w:widowControl w:val="0"/>
              <w:rPr>
                <w:b/>
                <w:i/>
                <w:lang w:eastAsia="en-US"/>
              </w:rPr>
            </w:pPr>
            <w:r w:rsidRPr="00C03C72">
              <w:rPr>
                <w:b/>
                <w:lang w:eastAsia="en-US"/>
              </w:rPr>
              <w:t xml:space="preserve">2.2. Tema. </w:t>
            </w:r>
            <w:r w:rsidRPr="00C03C72">
              <w:rPr>
                <w:b/>
                <w:i/>
                <w:lang w:eastAsia="en-US"/>
              </w:rPr>
              <w:t>Ligos ir mirties reikšmė žmogaus gyvenime.</w:t>
            </w:r>
          </w:p>
          <w:p w:rsidR="0025549D" w:rsidRPr="00C03C72" w:rsidRDefault="0025549D" w:rsidP="00BA5F04">
            <w:pPr>
              <w:widowControl w:val="0"/>
              <w:rPr>
                <w:rFonts w:eastAsia="Calibri"/>
                <w:i/>
                <w:lang w:eastAsia="en-US"/>
              </w:rPr>
            </w:pPr>
            <w:r w:rsidRPr="00C03C72">
              <w:rPr>
                <w:i/>
                <w:lang w:eastAsia="en-US"/>
              </w:rPr>
              <w:t>Užduotys:</w:t>
            </w:r>
          </w:p>
          <w:p w:rsidR="0025549D" w:rsidRPr="00C03C72" w:rsidRDefault="0025549D" w:rsidP="00BA5F04">
            <w:pPr>
              <w:widowControl w:val="0"/>
              <w:rPr>
                <w:lang w:eastAsia="en-US"/>
              </w:rPr>
            </w:pPr>
            <w:r w:rsidRPr="00C03C72">
              <w:rPr>
                <w:lang w:eastAsia="en-US"/>
              </w:rPr>
              <w:t>2.2.1. Paaiškinti mirties ir mirimo sampratą.</w:t>
            </w:r>
          </w:p>
          <w:p w:rsidR="0025549D" w:rsidRPr="00C03C72" w:rsidRDefault="0025549D" w:rsidP="00BA5F04">
            <w:pPr>
              <w:widowControl w:val="0"/>
              <w:rPr>
                <w:rFonts w:eastAsia="Calibri"/>
                <w:lang w:eastAsia="en-US"/>
              </w:rPr>
            </w:pPr>
            <w:r w:rsidRPr="00C03C72">
              <w:rPr>
                <w:rFonts w:eastAsia="Calibri"/>
                <w:lang w:eastAsia="en-US"/>
              </w:rPr>
              <w:t>2.2.2. Apibūdinti ligos reikšmę žmogaus gyvenime.</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pPr>
          </w:p>
        </w:tc>
        <w:tc>
          <w:tcPr>
            <w:tcW w:w="2714" w:type="pct"/>
          </w:tcPr>
          <w:p w:rsidR="0025549D" w:rsidRPr="00C03C72" w:rsidRDefault="0025549D" w:rsidP="00BA5F04">
            <w:pPr>
              <w:widowControl w:val="0"/>
              <w:rPr>
                <w:b/>
                <w:i/>
                <w:lang w:eastAsia="en-US"/>
              </w:rPr>
            </w:pPr>
            <w:r w:rsidRPr="00C03C72">
              <w:rPr>
                <w:b/>
                <w:lang w:eastAsia="en-US"/>
              </w:rPr>
              <w:t>2.3. Tema.</w:t>
            </w:r>
            <w:r w:rsidRPr="00C03C72">
              <w:rPr>
                <w:b/>
                <w:i/>
                <w:lang w:eastAsia="en-US"/>
              </w:rPr>
              <w:t xml:space="preserve"> </w:t>
            </w:r>
            <w:proofErr w:type="spellStart"/>
            <w:r w:rsidRPr="00C03C72">
              <w:rPr>
                <w:b/>
                <w:i/>
                <w:lang w:eastAsia="en-US"/>
              </w:rPr>
              <w:t>Paliatyvių</w:t>
            </w:r>
            <w:proofErr w:type="spellEnd"/>
            <w:r w:rsidRPr="00C03C72">
              <w:rPr>
                <w:b/>
                <w:i/>
                <w:lang w:eastAsia="en-US"/>
              </w:rPr>
              <w:t xml:space="preserve"> asmenų priežiūra.</w:t>
            </w:r>
          </w:p>
          <w:p w:rsidR="0025549D" w:rsidRPr="00C03C72" w:rsidRDefault="0025549D" w:rsidP="00BA5F04">
            <w:pPr>
              <w:widowControl w:val="0"/>
              <w:rPr>
                <w:i/>
                <w:lang w:eastAsia="en-US"/>
              </w:rPr>
            </w:pPr>
            <w:r w:rsidRPr="00C03C72">
              <w:rPr>
                <w:i/>
                <w:lang w:eastAsia="en-US"/>
              </w:rPr>
              <w:t>Užduotis:</w:t>
            </w:r>
          </w:p>
          <w:p w:rsidR="0025549D" w:rsidRPr="00C03C72" w:rsidRDefault="0025549D" w:rsidP="00BA5F04">
            <w:pPr>
              <w:widowControl w:val="0"/>
              <w:rPr>
                <w:lang w:eastAsia="en-US"/>
              </w:rPr>
            </w:pPr>
            <w:r w:rsidRPr="00C03C72">
              <w:rPr>
                <w:lang w:eastAsia="en-US"/>
              </w:rPr>
              <w:t xml:space="preserve">2.3.1. Demonstruoti gebėjimą prižiūrėti </w:t>
            </w:r>
            <w:proofErr w:type="spellStart"/>
            <w:r w:rsidRPr="00C03C72">
              <w:rPr>
                <w:lang w:eastAsia="en-US"/>
              </w:rPr>
              <w:t>paliatyvų</w:t>
            </w:r>
            <w:proofErr w:type="spellEnd"/>
            <w:r w:rsidRPr="00C03C72">
              <w:rPr>
                <w:lang w:eastAsia="en-US"/>
              </w:rPr>
              <w:t xml:space="preserve"> asmenį.</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val="restart"/>
          </w:tcPr>
          <w:p w:rsidR="0025549D" w:rsidRPr="00C03C72" w:rsidRDefault="0025549D" w:rsidP="0025549D">
            <w:pPr>
              <w:widowControl w:val="0"/>
            </w:pPr>
            <w:r w:rsidRPr="00C03C72">
              <w:t>3. Maitinti slaugomą asmenį.</w:t>
            </w: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3.1. Tema.</w:t>
            </w:r>
            <w:r w:rsidRPr="00C03C72">
              <w:rPr>
                <w:rFonts w:eastAsia="Calibri"/>
                <w:lang w:eastAsia="en-US"/>
              </w:rPr>
              <w:t xml:space="preserve"> </w:t>
            </w:r>
            <w:r w:rsidRPr="00C03C72">
              <w:rPr>
                <w:rFonts w:eastAsia="Calibri"/>
                <w:b/>
                <w:i/>
                <w:lang w:eastAsia="en-US"/>
              </w:rPr>
              <w:t>Gulinčių asmenų mityba.</w:t>
            </w:r>
          </w:p>
          <w:p w:rsidR="0025549D" w:rsidRPr="00C03C72" w:rsidRDefault="0025549D" w:rsidP="00BA5F04">
            <w:pPr>
              <w:widowControl w:val="0"/>
              <w:rPr>
                <w:rFonts w:eastAsia="Calibri"/>
                <w:i/>
                <w:lang w:eastAsia="en-US"/>
              </w:rPr>
            </w:pPr>
            <w:r w:rsidRPr="00C03C72">
              <w:rPr>
                <w:rFonts w:eastAsia="Calibri"/>
                <w:i/>
                <w:lang w:eastAsia="en-US"/>
              </w:rPr>
              <w:t>Užduotys:</w:t>
            </w:r>
          </w:p>
          <w:p w:rsidR="0025549D" w:rsidRPr="00C03C72" w:rsidRDefault="0025549D" w:rsidP="00BA5F04">
            <w:pPr>
              <w:widowControl w:val="0"/>
              <w:contextualSpacing/>
              <w:rPr>
                <w:rFonts w:eastAsia="Calibri"/>
                <w:lang w:eastAsia="en-US"/>
              </w:rPr>
            </w:pPr>
            <w:r w:rsidRPr="00C03C72">
              <w:rPr>
                <w:rFonts w:eastAsia="Calibri"/>
                <w:lang w:eastAsia="en-US"/>
              </w:rPr>
              <w:t>3.1.1. Apibūdinti maisto paruošimo būdus.</w:t>
            </w:r>
          </w:p>
          <w:p w:rsidR="0025549D" w:rsidRPr="00C03C72" w:rsidRDefault="0025549D" w:rsidP="00BA5F04">
            <w:pPr>
              <w:widowControl w:val="0"/>
              <w:contextualSpacing/>
              <w:rPr>
                <w:rFonts w:eastAsia="Calibri"/>
                <w:lang w:eastAsia="en-US"/>
              </w:rPr>
            </w:pPr>
            <w:r w:rsidRPr="00C03C72">
              <w:rPr>
                <w:rFonts w:eastAsia="Calibri"/>
                <w:lang w:eastAsia="en-US"/>
              </w:rPr>
              <w:t>3.1.2. Aprašyti gulinčių asmenų maitinimo būdus ir specifines priemones.</w:t>
            </w:r>
          </w:p>
          <w:p w:rsidR="0025549D" w:rsidRPr="00C03C72" w:rsidRDefault="0025549D" w:rsidP="00BA5F04">
            <w:pPr>
              <w:widowControl w:val="0"/>
              <w:contextualSpacing/>
              <w:rPr>
                <w:rFonts w:eastAsia="Calibri"/>
                <w:lang w:eastAsia="en-US"/>
              </w:rPr>
            </w:pPr>
            <w:r w:rsidRPr="00C03C72">
              <w:rPr>
                <w:rFonts w:eastAsia="Calibri"/>
                <w:lang w:eastAsia="en-US"/>
              </w:rPr>
              <w:t>3.1.3. Susipažinti su specifiniais maitinimo įrankiais.</w:t>
            </w:r>
          </w:p>
          <w:p w:rsidR="0025549D" w:rsidRPr="00C03C72" w:rsidRDefault="0025549D" w:rsidP="00BA5F04">
            <w:pPr>
              <w:widowControl w:val="0"/>
              <w:contextualSpacing/>
              <w:rPr>
                <w:rFonts w:eastAsia="Calibri"/>
                <w:lang w:eastAsia="en-US"/>
              </w:rPr>
            </w:pPr>
            <w:r w:rsidRPr="00C03C72">
              <w:rPr>
                <w:rFonts w:eastAsia="Calibri"/>
                <w:lang w:eastAsia="en-US"/>
              </w:rPr>
              <w:t>3.1.4. Maitinti slaugomą asmenį naudojant specifines priemones.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rPr>
                <w:noProof/>
              </w:rPr>
            </w:pP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 xml:space="preserve">3.2. Tema. </w:t>
            </w:r>
            <w:r w:rsidRPr="00C03C72">
              <w:rPr>
                <w:rFonts w:eastAsia="Calibri"/>
                <w:b/>
                <w:i/>
                <w:lang w:eastAsia="en-US"/>
              </w:rPr>
              <w:t>Neįgalių asmenų ir ligonių, turinčių valgymo sutrikimų, maitinimas.</w:t>
            </w:r>
          </w:p>
          <w:p w:rsidR="0025549D" w:rsidRPr="00C03C72" w:rsidRDefault="0025549D" w:rsidP="00BA5F04">
            <w:pPr>
              <w:widowControl w:val="0"/>
              <w:rPr>
                <w:rFonts w:eastAsia="Calibri"/>
                <w:i/>
                <w:lang w:eastAsia="en-US"/>
              </w:rPr>
            </w:pPr>
            <w:r w:rsidRPr="00C03C72">
              <w:rPr>
                <w:rFonts w:eastAsia="Calibri"/>
                <w:i/>
                <w:lang w:eastAsia="en-US"/>
              </w:rPr>
              <w:t>Užduotis:</w:t>
            </w:r>
          </w:p>
          <w:p w:rsidR="0025549D" w:rsidRPr="00C03C72" w:rsidRDefault="0025549D" w:rsidP="00BA5F04">
            <w:pPr>
              <w:widowControl w:val="0"/>
              <w:rPr>
                <w:rFonts w:eastAsia="Calibri"/>
                <w:lang w:eastAsia="en-US"/>
              </w:rPr>
            </w:pPr>
            <w:r w:rsidRPr="00C03C72">
              <w:rPr>
                <w:rFonts w:eastAsia="Calibri"/>
                <w:lang w:eastAsia="en-US"/>
              </w:rPr>
              <w:t xml:space="preserve">3.2.1. Pritaikant mitybą maitinti neįgalius, slaugomus ar </w:t>
            </w:r>
            <w:proofErr w:type="spellStart"/>
            <w:r w:rsidRPr="00C03C72">
              <w:rPr>
                <w:rFonts w:eastAsia="Calibri"/>
                <w:lang w:eastAsia="en-US"/>
              </w:rPr>
              <w:t>paliatyvius</w:t>
            </w:r>
            <w:proofErr w:type="spellEnd"/>
            <w:r w:rsidRPr="00C03C72">
              <w:rPr>
                <w:rFonts w:eastAsia="Calibri"/>
                <w:lang w:eastAsia="en-US"/>
              </w:rPr>
              <w:t xml:space="preserve"> asmenis specifiniais įrankiais.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val="restart"/>
          </w:tcPr>
          <w:p w:rsidR="0025549D" w:rsidRPr="00C03C72" w:rsidRDefault="0025549D" w:rsidP="00BA5F04">
            <w:pPr>
              <w:widowControl w:val="0"/>
              <w:rPr>
                <w:rFonts w:eastAsia="Calibri"/>
                <w:lang w:eastAsia="en-US"/>
              </w:rPr>
            </w:pPr>
            <w:r w:rsidRPr="00C03C72">
              <w:rPr>
                <w:rFonts w:eastAsia="Calibri"/>
                <w:lang w:eastAsia="en-US"/>
              </w:rPr>
              <w:t>4. Demonstruoti slaugomo asmens kūno padėties keitimą ir pagalbą jam judant.</w:t>
            </w: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4.1. Tema</w:t>
            </w:r>
            <w:r w:rsidRPr="00C03C72">
              <w:rPr>
                <w:rFonts w:eastAsia="Calibri"/>
                <w:b/>
                <w:i/>
                <w:lang w:eastAsia="en-US"/>
              </w:rPr>
              <w:t>. Kliento kūno padėties keitimas lovoje.</w:t>
            </w:r>
          </w:p>
          <w:p w:rsidR="0025549D" w:rsidRPr="00C03C72" w:rsidRDefault="0025549D" w:rsidP="00BA5F04">
            <w:pPr>
              <w:widowControl w:val="0"/>
              <w:rPr>
                <w:rFonts w:eastAsia="Calibri"/>
                <w:i/>
                <w:lang w:eastAsia="en-US"/>
              </w:rPr>
            </w:pPr>
            <w:r w:rsidRPr="00C03C72">
              <w:rPr>
                <w:rFonts w:eastAsia="Calibri"/>
                <w:i/>
                <w:lang w:eastAsia="en-US"/>
              </w:rPr>
              <w:t>Užduotis:</w:t>
            </w:r>
          </w:p>
          <w:p w:rsidR="0025549D" w:rsidRPr="00C03C72" w:rsidRDefault="0025549D" w:rsidP="00BA5F04">
            <w:pPr>
              <w:widowControl w:val="0"/>
              <w:contextualSpacing/>
              <w:rPr>
                <w:rFonts w:eastAsia="Calibri"/>
                <w:lang w:eastAsia="en-US"/>
              </w:rPr>
            </w:pPr>
            <w:r w:rsidRPr="00C03C72">
              <w:rPr>
                <w:rFonts w:eastAsia="Calibri"/>
                <w:lang w:eastAsia="en-US"/>
              </w:rPr>
              <w:t>4.1.1. Pademonstruoti kliento kūno padėties keitimo lovoje būdus.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rPr>
                <w:rFonts w:eastAsia="Calibri"/>
                <w:b/>
                <w:lang w:eastAsia="en-US"/>
              </w:rPr>
            </w:pP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4.2. Tema.</w:t>
            </w:r>
            <w:r w:rsidRPr="00C03C72">
              <w:rPr>
                <w:rFonts w:eastAsia="Calibri"/>
                <w:lang w:eastAsia="en-US"/>
              </w:rPr>
              <w:t xml:space="preserve"> </w:t>
            </w:r>
            <w:r w:rsidRPr="00C03C72">
              <w:rPr>
                <w:rFonts w:eastAsia="Calibri"/>
                <w:b/>
                <w:i/>
                <w:lang w:eastAsia="en-US"/>
              </w:rPr>
              <w:t>Kliento kūno padėties keitimas vežimėlyje.</w:t>
            </w:r>
          </w:p>
          <w:p w:rsidR="0025549D" w:rsidRPr="00C03C72" w:rsidRDefault="0025549D" w:rsidP="00BA5F04">
            <w:pPr>
              <w:widowControl w:val="0"/>
              <w:rPr>
                <w:rFonts w:eastAsia="Calibri"/>
                <w:i/>
                <w:lang w:eastAsia="en-US"/>
              </w:rPr>
            </w:pPr>
            <w:r w:rsidRPr="00C03C72">
              <w:rPr>
                <w:rFonts w:eastAsia="Calibri"/>
                <w:i/>
                <w:lang w:eastAsia="en-US"/>
              </w:rPr>
              <w:t>Užduotis:</w:t>
            </w:r>
          </w:p>
          <w:p w:rsidR="0025549D" w:rsidRPr="00C03C72" w:rsidRDefault="0025549D" w:rsidP="00BA5F04">
            <w:pPr>
              <w:widowControl w:val="0"/>
              <w:contextualSpacing/>
              <w:rPr>
                <w:rFonts w:eastAsia="Calibri"/>
                <w:b/>
                <w:lang w:eastAsia="en-US"/>
              </w:rPr>
            </w:pPr>
            <w:r w:rsidRPr="00C03C72">
              <w:rPr>
                <w:rFonts w:eastAsia="Calibri"/>
                <w:lang w:eastAsia="en-US"/>
              </w:rPr>
              <w:t>4.2.1. Pademonstruoti kliento kūno padėties keitimo vežimėlyje būdus.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rPr>
                <w:rFonts w:eastAsia="Calibri"/>
                <w:b/>
                <w:lang w:eastAsia="en-US"/>
              </w:rPr>
            </w:pPr>
          </w:p>
        </w:tc>
        <w:tc>
          <w:tcPr>
            <w:tcW w:w="2714" w:type="pct"/>
          </w:tcPr>
          <w:p w:rsidR="0025549D" w:rsidRPr="00C03C72" w:rsidRDefault="0025549D" w:rsidP="00BA5F04">
            <w:pPr>
              <w:widowControl w:val="0"/>
              <w:rPr>
                <w:rFonts w:eastAsia="Calibri"/>
                <w:b/>
                <w:i/>
                <w:lang w:eastAsia="en-US"/>
              </w:rPr>
            </w:pPr>
            <w:r w:rsidRPr="00C03C72">
              <w:rPr>
                <w:rFonts w:eastAsia="Calibri"/>
                <w:b/>
                <w:lang w:eastAsia="en-US"/>
              </w:rPr>
              <w:t>4.3. Tema</w:t>
            </w:r>
            <w:r w:rsidRPr="00C03C72">
              <w:rPr>
                <w:rFonts w:eastAsia="Calibri"/>
                <w:b/>
                <w:i/>
                <w:lang w:eastAsia="en-US"/>
              </w:rPr>
              <w:t>. Kliento kūno padėties keitimas naudojant kėlimo įrangą ir priemones.</w:t>
            </w:r>
          </w:p>
          <w:p w:rsidR="0025549D" w:rsidRPr="00C03C72" w:rsidRDefault="0025549D" w:rsidP="00BA5F04">
            <w:pPr>
              <w:widowControl w:val="0"/>
              <w:rPr>
                <w:rFonts w:eastAsia="Calibri"/>
                <w:i/>
                <w:lang w:eastAsia="en-US"/>
              </w:rPr>
            </w:pPr>
            <w:r w:rsidRPr="00C03C72">
              <w:rPr>
                <w:rFonts w:eastAsia="Calibri"/>
                <w:i/>
                <w:lang w:eastAsia="en-US"/>
              </w:rPr>
              <w:lastRenderedPageBreak/>
              <w:t>Užduotis:</w:t>
            </w:r>
          </w:p>
          <w:p w:rsidR="0025549D" w:rsidRPr="00C03C72" w:rsidRDefault="0025549D" w:rsidP="00BA5F04">
            <w:pPr>
              <w:widowControl w:val="0"/>
              <w:contextualSpacing/>
              <w:rPr>
                <w:rFonts w:eastAsia="Calibri"/>
                <w:lang w:eastAsia="en-US"/>
              </w:rPr>
            </w:pPr>
            <w:r w:rsidRPr="00C03C72">
              <w:rPr>
                <w:rFonts w:eastAsia="Calibri"/>
                <w:lang w:eastAsia="en-US"/>
              </w:rPr>
              <w:t>4.3.1. Pademonstruoti kliento kūno padėties keitimo būdus naudojant kėlimo įrangą ir priemones.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val="restart"/>
          </w:tcPr>
          <w:p w:rsidR="0025549D" w:rsidRPr="00C03C72" w:rsidRDefault="0025549D" w:rsidP="00BA5F04">
            <w:pPr>
              <w:widowControl w:val="0"/>
              <w:rPr>
                <w:rFonts w:eastAsia="Calibri"/>
                <w:lang w:eastAsia="en-US"/>
              </w:rPr>
            </w:pPr>
            <w:r w:rsidRPr="00C03C72">
              <w:rPr>
                <w:rFonts w:eastAsia="Calibri"/>
                <w:lang w:eastAsia="en-US"/>
              </w:rPr>
              <w:t>5. Teikti asmenims pirmąją pagalbą.</w:t>
            </w:r>
          </w:p>
        </w:tc>
        <w:tc>
          <w:tcPr>
            <w:tcW w:w="2714" w:type="pct"/>
          </w:tcPr>
          <w:p w:rsidR="0025549D" w:rsidRPr="00C03C72" w:rsidRDefault="0025549D" w:rsidP="00BA5F04">
            <w:pPr>
              <w:widowControl w:val="0"/>
              <w:rPr>
                <w:rFonts w:eastAsia="Calibri"/>
                <w:lang w:eastAsia="en-US"/>
              </w:rPr>
            </w:pPr>
            <w:r w:rsidRPr="00C03C72">
              <w:rPr>
                <w:rFonts w:eastAsia="Calibri"/>
                <w:b/>
                <w:lang w:eastAsia="en-US"/>
              </w:rPr>
              <w:t xml:space="preserve">5.1. Tema. </w:t>
            </w:r>
            <w:r w:rsidRPr="00C03C72">
              <w:rPr>
                <w:rFonts w:eastAsia="Calibri"/>
                <w:b/>
                <w:i/>
                <w:lang w:eastAsia="en-US"/>
              </w:rPr>
              <w:t>Pirmosios pagalbos principai.</w:t>
            </w:r>
          </w:p>
          <w:p w:rsidR="0025549D" w:rsidRPr="00C03C72" w:rsidRDefault="0025549D" w:rsidP="00BA5F04">
            <w:pPr>
              <w:widowControl w:val="0"/>
              <w:rPr>
                <w:rFonts w:eastAsia="Calibri"/>
                <w:i/>
                <w:lang w:eastAsia="en-US"/>
              </w:rPr>
            </w:pPr>
            <w:r w:rsidRPr="00C03C72">
              <w:rPr>
                <w:rFonts w:eastAsia="Calibri"/>
                <w:i/>
                <w:lang w:eastAsia="en-US"/>
              </w:rPr>
              <w:t>Užduotis:</w:t>
            </w:r>
          </w:p>
          <w:p w:rsidR="0025549D" w:rsidRPr="00C03C72" w:rsidRDefault="0025549D" w:rsidP="00BA5F04">
            <w:pPr>
              <w:widowControl w:val="0"/>
              <w:rPr>
                <w:rFonts w:eastAsia="Calibri"/>
                <w:b/>
                <w:lang w:eastAsia="en-US"/>
              </w:rPr>
            </w:pPr>
            <w:r w:rsidRPr="00C03C72">
              <w:rPr>
                <w:rFonts w:eastAsia="Calibri"/>
                <w:lang w:eastAsia="en-US"/>
              </w:rPr>
              <w:t>5.1.1. Apibrėžti pirmosios pagalbos principus.</w:t>
            </w:r>
          </w:p>
        </w:tc>
      </w:tr>
      <w:tr w:rsidR="00C03C72" w:rsidRPr="00C03C72" w:rsidTr="008F199C">
        <w:trPr>
          <w:trHeight w:val="57"/>
        </w:trPr>
        <w:tc>
          <w:tcPr>
            <w:tcW w:w="1142" w:type="pct"/>
            <w:vMerge/>
          </w:tcPr>
          <w:p w:rsidR="0025549D" w:rsidRPr="00C03C72" w:rsidRDefault="0025549D" w:rsidP="0025549D">
            <w:pPr>
              <w:widowControl w:val="0"/>
            </w:pPr>
          </w:p>
        </w:tc>
        <w:tc>
          <w:tcPr>
            <w:tcW w:w="1144" w:type="pct"/>
            <w:vMerge/>
          </w:tcPr>
          <w:p w:rsidR="0025549D" w:rsidRPr="00C03C72" w:rsidRDefault="0025549D" w:rsidP="00BA5F04">
            <w:pPr>
              <w:widowControl w:val="0"/>
              <w:rPr>
                <w:rFonts w:eastAsia="Calibri"/>
                <w:lang w:eastAsia="en-US"/>
              </w:rPr>
            </w:pPr>
          </w:p>
        </w:tc>
        <w:tc>
          <w:tcPr>
            <w:tcW w:w="2714" w:type="pct"/>
          </w:tcPr>
          <w:p w:rsidR="0025549D" w:rsidRPr="00C03C72" w:rsidRDefault="0025549D" w:rsidP="00BA5F04">
            <w:pPr>
              <w:pStyle w:val="Sraopastraipa"/>
              <w:widowControl w:val="0"/>
              <w:ind w:left="0"/>
              <w:rPr>
                <w:rFonts w:eastAsia="Calibri"/>
                <w:b/>
                <w:i/>
                <w:lang w:eastAsia="en-US"/>
              </w:rPr>
            </w:pPr>
            <w:r w:rsidRPr="00C03C72">
              <w:rPr>
                <w:rFonts w:eastAsia="Calibri"/>
                <w:b/>
                <w:lang w:eastAsia="en-US"/>
              </w:rPr>
              <w:t xml:space="preserve">5.2. Tema. </w:t>
            </w:r>
            <w:r w:rsidRPr="00C03C72">
              <w:rPr>
                <w:rFonts w:eastAsia="Calibri"/>
                <w:b/>
                <w:i/>
                <w:lang w:eastAsia="en-US"/>
              </w:rPr>
              <w:t>Pirmosios pagalbos teikimas asmenims.</w:t>
            </w:r>
          </w:p>
          <w:p w:rsidR="0025549D" w:rsidRPr="00C03C72" w:rsidRDefault="0025549D" w:rsidP="00BA5F04">
            <w:pPr>
              <w:pStyle w:val="Sraopastraipa"/>
              <w:widowControl w:val="0"/>
              <w:ind w:left="0"/>
              <w:rPr>
                <w:rFonts w:eastAsia="Calibri"/>
                <w:i/>
                <w:lang w:eastAsia="en-US"/>
              </w:rPr>
            </w:pPr>
            <w:r w:rsidRPr="00C03C72">
              <w:rPr>
                <w:rFonts w:eastAsia="Calibri"/>
                <w:i/>
                <w:lang w:eastAsia="en-US"/>
              </w:rPr>
              <w:t>Užduotis:</w:t>
            </w:r>
          </w:p>
          <w:p w:rsidR="0025549D" w:rsidRPr="00C03C72" w:rsidRDefault="0025549D" w:rsidP="00BA5F04">
            <w:pPr>
              <w:pStyle w:val="Sraopastraipa"/>
              <w:widowControl w:val="0"/>
              <w:ind w:left="0"/>
              <w:rPr>
                <w:rFonts w:eastAsia="Calibri"/>
                <w:b/>
                <w:lang w:eastAsia="en-US"/>
              </w:rPr>
            </w:pPr>
            <w:r w:rsidRPr="00C03C72">
              <w:rPr>
                <w:rFonts w:eastAsia="Calibri"/>
                <w:lang w:eastAsia="en-US"/>
              </w:rPr>
              <w:t xml:space="preserve">5.2.1. Demonstruoti pirmosios pagalbos teikimo įgūdžius: pagalba užspringus, apsinuodijus, nudegus, nušalus, dirbtinis kvėpavimas, </w:t>
            </w:r>
            <w:proofErr w:type="spellStart"/>
            <w:r w:rsidRPr="00C03C72">
              <w:rPr>
                <w:rFonts w:eastAsia="Calibri"/>
                <w:lang w:eastAsia="en-US"/>
              </w:rPr>
              <w:t>imobilizacija</w:t>
            </w:r>
            <w:proofErr w:type="spellEnd"/>
            <w:r w:rsidRPr="00C03C72">
              <w:rPr>
                <w:rFonts w:eastAsia="Calibri"/>
                <w:lang w:eastAsia="en-US"/>
              </w:rPr>
              <w:t xml:space="preserve"> lūžus galūnėms ar stuburui ir kt.</w:t>
            </w:r>
          </w:p>
        </w:tc>
      </w:tr>
      <w:tr w:rsidR="00C03C72" w:rsidRPr="00C03C72" w:rsidTr="008F199C">
        <w:trPr>
          <w:trHeight w:val="57"/>
        </w:trPr>
        <w:tc>
          <w:tcPr>
            <w:tcW w:w="1142" w:type="pct"/>
          </w:tcPr>
          <w:p w:rsidR="006E4B8C" w:rsidRPr="00C03C72" w:rsidRDefault="006E4B8C" w:rsidP="0025549D">
            <w:pPr>
              <w:widowControl w:val="0"/>
            </w:pPr>
            <w:r w:rsidRPr="00C03C72">
              <w:t xml:space="preserve">Mokymosi pasiekimų vertinimo kriterijai </w:t>
            </w:r>
          </w:p>
        </w:tc>
        <w:tc>
          <w:tcPr>
            <w:tcW w:w="3858" w:type="pct"/>
            <w:gridSpan w:val="2"/>
          </w:tcPr>
          <w:p w:rsidR="003474FC" w:rsidRPr="00C03C72" w:rsidRDefault="003474FC" w:rsidP="00BA5F04">
            <w:pPr>
              <w:widowControl w:val="0"/>
              <w:jc w:val="both"/>
            </w:pPr>
            <w:r w:rsidRPr="00C03C72">
              <w:t>Apibūdinti ligonių slaugymo namuose ypatumai. Išvardintos pateikiant pavyzdžius slaugos priemonės, parengtas detalus slaugos planas kliento slaugymui namuose. Detaliai aprašyti sveikos gyvensenos principai, fizinio aktyvumo svarba sveikatai, sudaryta mitybos piramidė.</w:t>
            </w:r>
          </w:p>
          <w:p w:rsidR="003474FC" w:rsidRPr="00C03C72" w:rsidRDefault="003474FC" w:rsidP="00BA5F04">
            <w:pPr>
              <w:widowControl w:val="0"/>
              <w:jc w:val="both"/>
            </w:pPr>
            <w:r w:rsidRPr="00C03C72">
              <w:t xml:space="preserve">Detaliai apibrėžiami </w:t>
            </w:r>
            <w:proofErr w:type="spellStart"/>
            <w:r w:rsidRPr="00C03C72">
              <w:t>paliatyvios</w:t>
            </w:r>
            <w:proofErr w:type="spellEnd"/>
            <w:r w:rsidRPr="00C03C72">
              <w:t xml:space="preserve"> pagalbos samprata, tikslai bei principai, pateikiant pavyzdžius paaiškinamos mirties, mirimo sampratos, ligos rei</w:t>
            </w:r>
            <w:r w:rsidR="00F614DF" w:rsidRPr="00C03C72">
              <w:t>k</w:t>
            </w:r>
            <w:r w:rsidRPr="00C03C72">
              <w:t xml:space="preserve">šmė gyvenime. Pagal pateiktas instrukcijas prižiūrimas </w:t>
            </w:r>
            <w:proofErr w:type="spellStart"/>
            <w:r w:rsidRPr="00C03C72">
              <w:t>paliatyvus</w:t>
            </w:r>
            <w:proofErr w:type="spellEnd"/>
            <w:r w:rsidRPr="00C03C72">
              <w:t xml:space="preserve"> asmuo, komentuojamos atliekamos funkcijos.</w:t>
            </w:r>
          </w:p>
          <w:p w:rsidR="003474FC" w:rsidRPr="00C03C72" w:rsidRDefault="003474FC" w:rsidP="00BA5F04">
            <w:pPr>
              <w:widowControl w:val="0"/>
              <w:jc w:val="both"/>
            </w:pPr>
            <w:r w:rsidRPr="00C03C72">
              <w:t xml:space="preserve">Argumentuotai apibūdinti maisto paruošimo ir gulinčių asmenų maitinimo būdai, žinomi specifiniai maitinimo įrankiai slaugomiems asmenims. Pagal instrukcijas maitinami slaugomi asmenys, neįgalieji, </w:t>
            </w:r>
            <w:proofErr w:type="spellStart"/>
            <w:r w:rsidRPr="00C03C72">
              <w:t>paliatyvūs</w:t>
            </w:r>
            <w:proofErr w:type="spellEnd"/>
            <w:r w:rsidRPr="00C03C72">
              <w:t xml:space="preserve"> klientai.</w:t>
            </w:r>
          </w:p>
          <w:p w:rsidR="003474FC" w:rsidRPr="00C03C72" w:rsidRDefault="003474FC" w:rsidP="00BA5F04">
            <w:pPr>
              <w:widowControl w:val="0"/>
              <w:jc w:val="both"/>
            </w:pPr>
            <w:r w:rsidRPr="00C03C72">
              <w:t>Pademonstruota pagalba keičiant slaugomo asmens kūno padėtį lovoje ir jam judant vežimėliu, naudojant kėlimo įrangą ir priemones. Pateikti situacijų pavyzdžiai.</w:t>
            </w:r>
          </w:p>
          <w:p w:rsidR="006E4B8C" w:rsidRPr="00C03C72" w:rsidRDefault="003474FC" w:rsidP="00BA5F04">
            <w:pPr>
              <w:widowControl w:val="0"/>
              <w:jc w:val="both"/>
            </w:pPr>
            <w:r w:rsidRPr="00C03C72">
              <w:t>Aprašyti pirmos pagalbos teikimo principai iliustruojami pavyzdžiais, suteikiama pagal instrukcijas pirmoji pagalba įvairias nurodytais atvejais.</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C03C72" w:rsidRPr="00C03C72" w:rsidTr="008F199C">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ED5251" w:rsidRPr="00C03C72" w:rsidRDefault="00ED5251" w:rsidP="00BA5F04">
      <w:pPr>
        <w:widowControl w:val="0"/>
      </w:pPr>
    </w:p>
    <w:p w:rsidR="006E4B8C" w:rsidRPr="00C03C72" w:rsidRDefault="006E4B8C" w:rsidP="00BA5F04">
      <w:pPr>
        <w:widowControl w:val="0"/>
        <w:rPr>
          <w:b/>
        </w:rPr>
      </w:pPr>
      <w:r w:rsidRPr="00C03C72">
        <w:rPr>
          <w:b/>
        </w:rPr>
        <w:t>Modulio pavadinimas - „</w:t>
      </w:r>
      <w:r w:rsidR="00ED5251" w:rsidRPr="00C03C72">
        <w:rPr>
          <w:b/>
        </w:rPr>
        <w:t>Asmens higienos įgūdžių palaikymas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5A68CA">
        <w:trPr>
          <w:trHeight w:val="57"/>
        </w:trPr>
        <w:tc>
          <w:tcPr>
            <w:tcW w:w="1142" w:type="pct"/>
          </w:tcPr>
          <w:p w:rsidR="00955233" w:rsidRPr="00C03C72" w:rsidRDefault="00955233" w:rsidP="00ED5251">
            <w:pPr>
              <w:widowControl w:val="0"/>
            </w:pPr>
            <w:r w:rsidRPr="00C03C72">
              <w:t>Valstybinis kodas</w:t>
            </w:r>
          </w:p>
        </w:tc>
        <w:tc>
          <w:tcPr>
            <w:tcW w:w="3858" w:type="pct"/>
            <w:gridSpan w:val="2"/>
          </w:tcPr>
          <w:p w:rsidR="00955233" w:rsidRPr="00C03C72" w:rsidRDefault="00955233" w:rsidP="00E7150D">
            <w:pPr>
              <w:widowControl w:val="0"/>
            </w:pPr>
            <w:r w:rsidRPr="00C03C72">
              <w:t>40920</w:t>
            </w:r>
            <w:r w:rsidR="00E7150D" w:rsidRPr="00C03C72">
              <w:t>20</w:t>
            </w:r>
          </w:p>
        </w:tc>
      </w:tr>
      <w:tr w:rsidR="00C03C72" w:rsidRPr="00C03C72" w:rsidTr="005A68CA">
        <w:trPr>
          <w:trHeight w:val="57"/>
        </w:trPr>
        <w:tc>
          <w:tcPr>
            <w:tcW w:w="1142" w:type="pct"/>
          </w:tcPr>
          <w:p w:rsidR="00955233" w:rsidRPr="00C03C72" w:rsidRDefault="008F199C" w:rsidP="00ED5251">
            <w:pPr>
              <w:widowControl w:val="0"/>
            </w:pPr>
            <w:r>
              <w:t>Modulio LTKS lygis</w:t>
            </w:r>
          </w:p>
        </w:tc>
        <w:tc>
          <w:tcPr>
            <w:tcW w:w="3858" w:type="pct"/>
            <w:gridSpan w:val="2"/>
          </w:tcPr>
          <w:p w:rsidR="00955233" w:rsidRPr="00C03C72" w:rsidRDefault="00955233" w:rsidP="00BA5F04">
            <w:pPr>
              <w:widowControl w:val="0"/>
            </w:pPr>
            <w:r w:rsidRPr="00C03C72">
              <w:t>IV</w:t>
            </w:r>
          </w:p>
        </w:tc>
      </w:tr>
      <w:tr w:rsidR="00C03C72" w:rsidRPr="00C03C72" w:rsidTr="005A68CA">
        <w:trPr>
          <w:trHeight w:val="57"/>
        </w:trPr>
        <w:tc>
          <w:tcPr>
            <w:tcW w:w="1142" w:type="pct"/>
          </w:tcPr>
          <w:p w:rsidR="00955233" w:rsidRPr="00C03C72" w:rsidRDefault="00955233" w:rsidP="00ED5251">
            <w:pPr>
              <w:widowControl w:val="0"/>
            </w:pPr>
            <w:r w:rsidRPr="00C03C72">
              <w:t xml:space="preserve">Apimtis </w:t>
            </w:r>
            <w:r w:rsidR="00BA5F04" w:rsidRPr="00C03C72">
              <w:t>mokymosi kredit</w:t>
            </w:r>
            <w:r w:rsidRPr="00C03C72">
              <w:t>ais</w:t>
            </w:r>
          </w:p>
        </w:tc>
        <w:tc>
          <w:tcPr>
            <w:tcW w:w="3858" w:type="pct"/>
            <w:gridSpan w:val="2"/>
          </w:tcPr>
          <w:p w:rsidR="00955233" w:rsidRPr="00C03C72" w:rsidRDefault="00E702DB" w:rsidP="00BA5F04">
            <w:pPr>
              <w:widowControl w:val="0"/>
            </w:pPr>
            <w:r w:rsidRPr="00C03C72">
              <w:t>5</w:t>
            </w:r>
          </w:p>
        </w:tc>
      </w:tr>
      <w:tr w:rsidR="00C03C72" w:rsidRPr="00C03C72" w:rsidTr="005A68CA">
        <w:trPr>
          <w:trHeight w:val="57"/>
        </w:trPr>
        <w:tc>
          <w:tcPr>
            <w:tcW w:w="1142" w:type="pct"/>
            <w:shd w:val="clear" w:color="auto" w:fill="D9D9D9"/>
          </w:tcPr>
          <w:p w:rsidR="006E4B8C" w:rsidRPr="00C03C72" w:rsidRDefault="006E4B8C" w:rsidP="00ED5251">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 xml:space="preserve">Rekomenduojamas turinys mokymosi rezultatams </w:t>
            </w:r>
            <w:r w:rsidRPr="00C03C72">
              <w:rPr>
                <w:bCs/>
                <w:iCs/>
              </w:rPr>
              <w:lastRenderedPageBreak/>
              <w:t>pasiekti</w:t>
            </w:r>
          </w:p>
        </w:tc>
      </w:tr>
      <w:tr w:rsidR="00C03C72" w:rsidRPr="00C03C72" w:rsidTr="005A68CA">
        <w:trPr>
          <w:trHeight w:val="57"/>
        </w:trPr>
        <w:tc>
          <w:tcPr>
            <w:tcW w:w="1142" w:type="pct"/>
            <w:vMerge w:val="restart"/>
          </w:tcPr>
          <w:p w:rsidR="000D0076" w:rsidRPr="00C03C72" w:rsidRDefault="000D0076" w:rsidP="00ED5251">
            <w:pPr>
              <w:widowControl w:val="0"/>
            </w:pPr>
            <w:r w:rsidRPr="00C03C72">
              <w:lastRenderedPageBreak/>
              <w:t>Palaikyti asmens higienos įgūdžius įvairaus tipo socialinėse įstaigose.</w:t>
            </w:r>
          </w:p>
        </w:tc>
        <w:tc>
          <w:tcPr>
            <w:tcW w:w="1144" w:type="pct"/>
            <w:vMerge w:val="restart"/>
          </w:tcPr>
          <w:p w:rsidR="000D0076" w:rsidRPr="00C03C72" w:rsidRDefault="000D0076" w:rsidP="00BA5F04">
            <w:pPr>
              <w:widowControl w:val="0"/>
            </w:pPr>
            <w:r w:rsidRPr="00C03C72">
              <w:t>1. Susipažindinti su Lietuvoje galiojančiomis higienos normomis.</w:t>
            </w:r>
          </w:p>
        </w:tc>
        <w:tc>
          <w:tcPr>
            <w:tcW w:w="2714" w:type="pct"/>
          </w:tcPr>
          <w:p w:rsidR="000D0076" w:rsidRPr="00C03C72" w:rsidRDefault="000D0076" w:rsidP="00BA5F04">
            <w:pPr>
              <w:widowControl w:val="0"/>
              <w:rPr>
                <w:rFonts w:eastAsia="Calibri"/>
                <w:b/>
                <w:i/>
              </w:rPr>
            </w:pPr>
            <w:r w:rsidRPr="00C03C72">
              <w:rPr>
                <w:rFonts w:eastAsia="Calibri"/>
                <w:b/>
              </w:rPr>
              <w:t xml:space="preserve">1.1. Tema. </w:t>
            </w:r>
            <w:r w:rsidRPr="00C03C72">
              <w:rPr>
                <w:b/>
                <w:i/>
              </w:rPr>
              <w:t xml:space="preserve">Lietuvoje galiojančios higienos normos, taikomos </w:t>
            </w:r>
            <w:r w:rsidRPr="00C03C72">
              <w:rPr>
                <w:rFonts w:eastAsia="Calibri"/>
                <w:b/>
                <w:i/>
              </w:rPr>
              <w:t>bendrąsias socialines paslaugas teikiančiose įstaigose.</w:t>
            </w:r>
          </w:p>
          <w:p w:rsidR="000D0076" w:rsidRPr="00C03C72" w:rsidRDefault="000D0076" w:rsidP="00BA5F04">
            <w:pPr>
              <w:widowControl w:val="0"/>
              <w:rPr>
                <w:rFonts w:eastAsia="Calibri"/>
                <w:i/>
              </w:rPr>
            </w:pPr>
            <w:r w:rsidRPr="00C03C72">
              <w:rPr>
                <w:rFonts w:eastAsia="Calibri"/>
                <w:i/>
              </w:rPr>
              <w:t>Užduotis:</w:t>
            </w:r>
          </w:p>
          <w:p w:rsidR="000D0076" w:rsidRPr="00C03C72" w:rsidRDefault="000D0076" w:rsidP="00BA5F04">
            <w:pPr>
              <w:widowControl w:val="0"/>
            </w:pPr>
            <w:r w:rsidRPr="00C03C72">
              <w:rPr>
                <w:rFonts w:eastAsia="Calibri"/>
              </w:rPr>
              <w:t xml:space="preserve">1.1.1. Rasti internete, išanalizuoti ir pristatyti 1 pasirinktą </w:t>
            </w:r>
            <w:r w:rsidRPr="00C03C72">
              <w:t xml:space="preserve">Lietuvoje galiojančią higienos normą, taikomą </w:t>
            </w:r>
            <w:r w:rsidRPr="00C03C72">
              <w:rPr>
                <w:rFonts w:eastAsia="Calibri"/>
              </w:rPr>
              <w:t>bendrąsias socialines paslaugas teikiančiose įstaigose.</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tcPr>
          <w:p w:rsidR="000D0076" w:rsidRPr="00C03C72" w:rsidRDefault="000D0076" w:rsidP="00BA5F04">
            <w:pPr>
              <w:widowControl w:val="0"/>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1.2. Tema.</w:t>
            </w:r>
            <w:r w:rsidRPr="00C03C72">
              <w:rPr>
                <w:rFonts w:eastAsia="Calibri"/>
                <w:lang w:eastAsia="en-US"/>
              </w:rPr>
              <w:t xml:space="preserve"> </w:t>
            </w:r>
            <w:r w:rsidRPr="00C03C72">
              <w:rPr>
                <w:rFonts w:eastAsia="Calibri"/>
                <w:b/>
                <w:i/>
                <w:lang w:eastAsia="en-US"/>
              </w:rPr>
              <w:t>Sanitarijos taisyklės.</w:t>
            </w:r>
          </w:p>
          <w:p w:rsidR="000D0076" w:rsidRPr="00C03C72" w:rsidRDefault="000D0076" w:rsidP="00BA5F04">
            <w:pPr>
              <w:widowControl w:val="0"/>
              <w:rPr>
                <w:rFonts w:eastAsia="Calibri"/>
                <w:i/>
                <w:lang w:eastAsia="en-US"/>
              </w:rPr>
            </w:pPr>
            <w:r w:rsidRPr="00C03C72">
              <w:rPr>
                <w:rFonts w:eastAsia="Calibri"/>
                <w:i/>
                <w:lang w:eastAsia="en-US"/>
              </w:rPr>
              <w:t>Užduotis:</w:t>
            </w:r>
          </w:p>
          <w:p w:rsidR="000D0076" w:rsidRPr="00C03C72" w:rsidRDefault="000D0076" w:rsidP="00BA5F04">
            <w:pPr>
              <w:widowControl w:val="0"/>
              <w:contextualSpacing/>
              <w:rPr>
                <w:rFonts w:eastAsia="Calibri"/>
                <w:lang w:eastAsia="en-US"/>
              </w:rPr>
            </w:pPr>
            <w:r w:rsidRPr="00C03C72">
              <w:rPr>
                <w:rFonts w:eastAsia="Calibri"/>
                <w:lang w:eastAsia="en-US"/>
              </w:rPr>
              <w:t>1.2.1. Aprašyti sanitarijos taisykles taikomas patalpoms prižiūrėti.</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val="restart"/>
          </w:tcPr>
          <w:p w:rsidR="000D0076" w:rsidRPr="00C03C72" w:rsidRDefault="000D0076" w:rsidP="00BA5F04">
            <w:pPr>
              <w:widowControl w:val="0"/>
              <w:rPr>
                <w:rFonts w:eastAsia="Calibri"/>
                <w:b/>
                <w:lang w:eastAsia="en-US"/>
              </w:rPr>
            </w:pPr>
            <w:r w:rsidRPr="00C03C72">
              <w:rPr>
                <w:rFonts w:eastAsia="Calibri"/>
                <w:lang w:eastAsia="en-US"/>
              </w:rPr>
              <w:t>2. Demonstruoti higienos paslaugų teikimą asmenims namuose ir globos įstaigose.</w:t>
            </w: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 xml:space="preserve">2.1. Tema. </w:t>
            </w:r>
            <w:r w:rsidRPr="00C03C72">
              <w:rPr>
                <w:rFonts w:eastAsia="Calibri"/>
                <w:b/>
                <w:i/>
                <w:lang w:eastAsia="en-US"/>
              </w:rPr>
              <w:t>Kliento maudymas.</w:t>
            </w:r>
          </w:p>
          <w:p w:rsidR="000D0076" w:rsidRPr="00C03C72" w:rsidRDefault="000D0076" w:rsidP="00BA5F04">
            <w:pPr>
              <w:widowControl w:val="0"/>
              <w:rPr>
                <w:rFonts w:eastAsia="Calibri"/>
                <w:i/>
                <w:lang w:eastAsia="en-US"/>
              </w:rPr>
            </w:pPr>
            <w:r w:rsidRPr="00C03C72">
              <w:rPr>
                <w:rFonts w:eastAsia="Calibri"/>
                <w:i/>
                <w:lang w:eastAsia="en-US"/>
              </w:rPr>
              <w:t>Užduotis:</w:t>
            </w:r>
          </w:p>
          <w:p w:rsidR="000D0076" w:rsidRPr="00C03C72" w:rsidRDefault="000D0076" w:rsidP="00BA5F04">
            <w:pPr>
              <w:widowControl w:val="0"/>
              <w:contextualSpacing/>
              <w:rPr>
                <w:rFonts w:eastAsia="Calibri"/>
                <w:lang w:eastAsia="en-US"/>
              </w:rPr>
            </w:pPr>
            <w:r w:rsidRPr="00C03C72">
              <w:rPr>
                <w:rFonts w:eastAsia="Calibri"/>
                <w:lang w:eastAsia="en-US"/>
              </w:rPr>
              <w:t>2.1.1. Pademonstruoti gebėjimus maudyti slaugomą, neįgalų asmenį užtikrinant asmens higieną.</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tcPr>
          <w:p w:rsidR="000D0076" w:rsidRPr="00C03C72" w:rsidRDefault="000D0076" w:rsidP="00BA5F04">
            <w:pPr>
              <w:widowControl w:val="0"/>
              <w:rPr>
                <w:rFonts w:eastAsia="Calibri"/>
                <w:b/>
                <w:lang w:eastAsia="en-US"/>
              </w:rPr>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2.2. Tema.</w:t>
            </w:r>
            <w:r w:rsidRPr="00C03C72">
              <w:rPr>
                <w:rFonts w:eastAsia="Calibri"/>
                <w:lang w:eastAsia="en-US"/>
              </w:rPr>
              <w:t xml:space="preserve"> </w:t>
            </w:r>
            <w:r w:rsidRPr="00C03C72">
              <w:rPr>
                <w:rFonts w:eastAsia="Calibri"/>
                <w:b/>
                <w:i/>
                <w:lang w:eastAsia="en-US"/>
              </w:rPr>
              <w:t>Asmenų drabužių ir lovos baltinių keitimas, lovos klojimas.</w:t>
            </w:r>
          </w:p>
          <w:p w:rsidR="000D0076" w:rsidRPr="00C03C72" w:rsidRDefault="000D0076" w:rsidP="00BA5F04">
            <w:pPr>
              <w:widowControl w:val="0"/>
              <w:rPr>
                <w:rFonts w:eastAsia="Calibri"/>
                <w:i/>
                <w:lang w:eastAsia="en-US"/>
              </w:rPr>
            </w:pPr>
            <w:r w:rsidRPr="00C03C72">
              <w:rPr>
                <w:rFonts w:eastAsia="Calibri"/>
                <w:i/>
                <w:lang w:eastAsia="en-US"/>
              </w:rPr>
              <w:t>Užduotis:</w:t>
            </w:r>
          </w:p>
          <w:p w:rsidR="000D0076" w:rsidRPr="00C03C72" w:rsidRDefault="000D0076" w:rsidP="00BA5F04">
            <w:pPr>
              <w:widowControl w:val="0"/>
              <w:contextualSpacing/>
              <w:rPr>
                <w:rFonts w:eastAsia="Calibri"/>
                <w:lang w:eastAsia="en-US"/>
              </w:rPr>
            </w:pPr>
            <w:r w:rsidRPr="00C03C72">
              <w:rPr>
                <w:rFonts w:eastAsia="Calibri"/>
                <w:lang w:eastAsia="en-US"/>
              </w:rPr>
              <w:t>2.2.1. Pademonstruoti asmenų drabužių, lovos baltinių keitimą ir lovos klojimą.</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tcPr>
          <w:p w:rsidR="000D0076" w:rsidRPr="00C03C72" w:rsidRDefault="000D0076" w:rsidP="00BA5F04">
            <w:pPr>
              <w:widowControl w:val="0"/>
              <w:rPr>
                <w:rFonts w:eastAsia="Calibri"/>
                <w:b/>
                <w:lang w:eastAsia="en-US"/>
              </w:rPr>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 xml:space="preserve">2.3. Tema. </w:t>
            </w:r>
            <w:r w:rsidRPr="00C03C72">
              <w:rPr>
                <w:rFonts w:eastAsia="Calibri"/>
                <w:b/>
                <w:i/>
                <w:lang w:eastAsia="en-US"/>
              </w:rPr>
              <w:t>Asmens higiena: plaukų, odos, rankų, kojų, nagų priežiūra.</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rPr>
                <w:rFonts w:eastAsia="Calibri"/>
                <w:lang w:eastAsia="en-US"/>
              </w:rPr>
            </w:pPr>
            <w:r w:rsidRPr="00C03C72">
              <w:rPr>
                <w:rFonts w:eastAsia="Calibri"/>
                <w:lang w:eastAsia="en-US"/>
              </w:rPr>
              <w:t>2.3.1. Išvardinti asmens higienos priemones.</w:t>
            </w:r>
          </w:p>
          <w:p w:rsidR="000D0076" w:rsidRPr="00C03C72" w:rsidRDefault="000D0076" w:rsidP="00BA5F04">
            <w:pPr>
              <w:widowControl w:val="0"/>
              <w:rPr>
                <w:rFonts w:eastAsia="Calibri"/>
                <w:b/>
                <w:lang w:eastAsia="en-US"/>
              </w:rPr>
            </w:pPr>
            <w:r w:rsidRPr="00C03C72">
              <w:rPr>
                <w:rFonts w:eastAsia="Calibri"/>
                <w:lang w:eastAsia="en-US"/>
              </w:rPr>
              <w:t>2.3.2. Pademonstruoti higienos įgūdžius prižiūrint asmens plaukus, odą, rankas, kojas, nagus.</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val="restart"/>
          </w:tcPr>
          <w:p w:rsidR="000D0076" w:rsidRPr="00C03C72" w:rsidRDefault="000D0076" w:rsidP="00BA5F04">
            <w:pPr>
              <w:widowControl w:val="0"/>
              <w:rPr>
                <w:b/>
              </w:rPr>
            </w:pPr>
            <w:r w:rsidRPr="00C03C72">
              <w:rPr>
                <w:rFonts w:eastAsia="Calibri"/>
                <w:lang w:eastAsia="en-US"/>
              </w:rPr>
              <w:t xml:space="preserve">3. Demonstruoti </w:t>
            </w:r>
            <w:r w:rsidRPr="00C03C72">
              <w:rPr>
                <w:rFonts w:eastAsia="Calibri"/>
                <w:iCs/>
                <w:lang w:eastAsia="en-US"/>
              </w:rPr>
              <w:t>tvarstymo įgūdžius.</w:t>
            </w: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3.1. Tema.</w:t>
            </w:r>
            <w:r w:rsidRPr="00C03C72">
              <w:rPr>
                <w:rFonts w:eastAsia="Calibri"/>
                <w:lang w:eastAsia="en-US"/>
              </w:rPr>
              <w:t xml:space="preserve"> </w:t>
            </w:r>
            <w:r w:rsidRPr="00C03C72">
              <w:rPr>
                <w:rFonts w:eastAsia="Calibri"/>
                <w:b/>
                <w:i/>
                <w:lang w:eastAsia="en-US"/>
              </w:rPr>
              <w:t>Pragulų profilaktikos priemonės.</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contextualSpacing/>
              <w:rPr>
                <w:rFonts w:eastAsia="Calibri"/>
                <w:lang w:eastAsia="en-US"/>
              </w:rPr>
            </w:pPr>
            <w:r w:rsidRPr="00C03C72">
              <w:rPr>
                <w:rFonts w:eastAsia="Calibri"/>
                <w:lang w:eastAsia="en-US"/>
              </w:rPr>
              <w:t>3.1.1. Išvardyti pragulų profilaktikos priemones.</w:t>
            </w:r>
          </w:p>
          <w:p w:rsidR="000D0076" w:rsidRPr="00C03C72" w:rsidRDefault="000D0076" w:rsidP="00BA5F04">
            <w:pPr>
              <w:widowControl w:val="0"/>
              <w:rPr>
                <w:rFonts w:eastAsia="Calibri"/>
                <w:b/>
              </w:rPr>
            </w:pPr>
            <w:r w:rsidRPr="00C03C72">
              <w:rPr>
                <w:rFonts w:eastAsia="Calibri"/>
                <w:lang w:eastAsia="en-US"/>
              </w:rPr>
              <w:t>3.1.2. Pademonstruoti gebėjimą naudotis pragulų profilaktikos priemonėmis.</w:t>
            </w:r>
          </w:p>
        </w:tc>
      </w:tr>
      <w:tr w:rsidR="00C03C72" w:rsidRPr="00C03C72" w:rsidTr="005A68CA">
        <w:trPr>
          <w:trHeight w:val="57"/>
        </w:trPr>
        <w:tc>
          <w:tcPr>
            <w:tcW w:w="1142" w:type="pct"/>
            <w:vMerge/>
          </w:tcPr>
          <w:p w:rsidR="000D0076" w:rsidRPr="00C03C72" w:rsidRDefault="000D0076" w:rsidP="00ED5251">
            <w:pPr>
              <w:widowControl w:val="0"/>
            </w:pPr>
          </w:p>
        </w:tc>
        <w:tc>
          <w:tcPr>
            <w:tcW w:w="1144" w:type="pct"/>
            <w:vMerge/>
          </w:tcPr>
          <w:p w:rsidR="000D0076" w:rsidRPr="00C03C72" w:rsidRDefault="000D0076" w:rsidP="00BA5F04">
            <w:pPr>
              <w:widowControl w:val="0"/>
              <w:rPr>
                <w:b/>
              </w:rPr>
            </w:pPr>
          </w:p>
        </w:tc>
        <w:tc>
          <w:tcPr>
            <w:tcW w:w="2714" w:type="pct"/>
          </w:tcPr>
          <w:p w:rsidR="000D0076" w:rsidRPr="00C03C72" w:rsidRDefault="000D0076" w:rsidP="00BA5F04">
            <w:pPr>
              <w:widowControl w:val="0"/>
              <w:rPr>
                <w:rFonts w:eastAsia="Calibri"/>
                <w:lang w:eastAsia="en-US"/>
              </w:rPr>
            </w:pPr>
            <w:r w:rsidRPr="00C03C72">
              <w:rPr>
                <w:rFonts w:eastAsia="Calibri"/>
                <w:b/>
                <w:lang w:eastAsia="en-US"/>
              </w:rPr>
              <w:t>3.2. Tema.</w:t>
            </w:r>
            <w:r w:rsidRPr="00C03C72">
              <w:rPr>
                <w:rFonts w:eastAsia="Calibri"/>
                <w:lang w:eastAsia="en-US"/>
              </w:rPr>
              <w:t xml:space="preserve"> </w:t>
            </w:r>
            <w:r w:rsidRPr="00C03C72">
              <w:rPr>
                <w:rFonts w:eastAsia="Calibri"/>
                <w:b/>
                <w:i/>
                <w:lang w:eastAsia="en-US"/>
              </w:rPr>
              <w:t>Tvarstymo būdai.</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rPr>
                <w:rFonts w:eastAsia="Calibri"/>
                <w:lang w:eastAsia="en-US"/>
              </w:rPr>
            </w:pPr>
            <w:r w:rsidRPr="00C03C72">
              <w:rPr>
                <w:rFonts w:eastAsia="Calibri"/>
                <w:lang w:eastAsia="en-US"/>
              </w:rPr>
              <w:t xml:space="preserve">3.2.1. Aprašyti </w:t>
            </w:r>
            <w:proofErr w:type="spellStart"/>
            <w:r w:rsidRPr="00C03C72">
              <w:rPr>
                <w:rFonts w:eastAsia="Calibri"/>
                <w:lang w:eastAsia="en-US"/>
              </w:rPr>
              <w:t>desmurgijos</w:t>
            </w:r>
            <w:proofErr w:type="spellEnd"/>
            <w:r w:rsidRPr="00C03C72">
              <w:rPr>
                <w:rFonts w:eastAsia="Calibri"/>
                <w:lang w:eastAsia="en-US"/>
              </w:rPr>
              <w:t xml:space="preserve"> taisykles.</w:t>
            </w:r>
          </w:p>
          <w:p w:rsidR="000D0076" w:rsidRPr="00C03C72" w:rsidRDefault="000D0076" w:rsidP="00BA5F04">
            <w:pPr>
              <w:widowControl w:val="0"/>
              <w:rPr>
                <w:rFonts w:eastAsia="Calibri"/>
                <w:b/>
              </w:rPr>
            </w:pPr>
            <w:r w:rsidRPr="00C03C72">
              <w:rPr>
                <w:rFonts w:eastAsia="Calibri"/>
                <w:lang w:eastAsia="en-US"/>
              </w:rPr>
              <w:t>3.2.2. Pademonstruoti skirtingų kūno dalių tvarstymą.</w:t>
            </w:r>
          </w:p>
        </w:tc>
      </w:tr>
      <w:tr w:rsidR="00C03C72" w:rsidRPr="00C03C72" w:rsidTr="005A68CA">
        <w:trPr>
          <w:trHeight w:val="57"/>
        </w:trPr>
        <w:tc>
          <w:tcPr>
            <w:tcW w:w="1142" w:type="pct"/>
          </w:tcPr>
          <w:p w:rsidR="006E4B8C" w:rsidRPr="00C03C72" w:rsidRDefault="006E4B8C" w:rsidP="00ED5251">
            <w:pPr>
              <w:widowControl w:val="0"/>
            </w:pPr>
            <w:r w:rsidRPr="00C03C72">
              <w:t xml:space="preserve">Mokymosi pasiekimų vertinimo kriterijai </w:t>
            </w:r>
          </w:p>
        </w:tc>
        <w:tc>
          <w:tcPr>
            <w:tcW w:w="3858" w:type="pct"/>
            <w:gridSpan w:val="2"/>
          </w:tcPr>
          <w:p w:rsidR="00986FE6" w:rsidRPr="00C03C72" w:rsidRDefault="00986FE6" w:rsidP="00BA5F04">
            <w:pPr>
              <w:widowControl w:val="0"/>
              <w:jc w:val="both"/>
            </w:pPr>
            <w:r w:rsidRPr="00C03C72">
              <w:t>Išanalizuota ir struktūriškai pristatyta Lietuvoje galiojanti higienos norma, taikoma bendrąsias socialines paslaugas teikiančiose įstaigose. Su pavyzdžiais aprašytos sanitarijos taisyklės patalpoms prižiūrėti.</w:t>
            </w:r>
          </w:p>
          <w:p w:rsidR="00986FE6" w:rsidRPr="00C03C72" w:rsidRDefault="00986FE6" w:rsidP="00BA5F04">
            <w:pPr>
              <w:widowControl w:val="0"/>
              <w:jc w:val="both"/>
            </w:pPr>
            <w:r w:rsidRPr="00C03C72">
              <w:t>Detaliai pademonstruotas higienos paslaugų teikimas slaugomam asmeniui. Slaugomas asmuo išmaudytas pagal pateiktas instrukcijas įvardinant taisyklių seką. Pademonstruotas slaugomo asmens drabužių, lovos baltinių bei lovos klojimas. Išvardintos pragulų priemonės pademonstruotos profilaktiškas jas pritaikant. Išvardintos asmens higienos priemonės ir pademonstruotos higienos priežiūros procedūros.</w:t>
            </w:r>
          </w:p>
          <w:p w:rsidR="006E4B8C" w:rsidRPr="00C03C72" w:rsidRDefault="00986FE6" w:rsidP="00BA5F04">
            <w:pPr>
              <w:widowControl w:val="0"/>
              <w:jc w:val="both"/>
            </w:pPr>
            <w:r w:rsidRPr="00C03C72">
              <w:t>Pagal pateiktas instrukcijas ir seką pademonstruoti skirtingų kūno dalių tvarstymo įgūdžiai. Su pavyzdžiais išvardytos pragulų profilaktikos priemonės, pademonstruotas skirtingų kūno dalių tvarstymas.</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lastRenderedPageBreak/>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217E0">
            <w:pPr>
              <w:widowControl w:val="0"/>
            </w:pPr>
            <w:r>
              <w:lastRenderedPageBreak/>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C03C72">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r w:rsidR="00C03C72" w:rsidRPr="00C03C72">
              <w:t>, higienos įgūdžių priemonėmis, pragulų profilaktikos, tvarstymo priemonėmis.</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E7150D" w:rsidRPr="00C03C72" w:rsidRDefault="00E7150D" w:rsidP="00BA5F04">
      <w:pPr>
        <w:widowControl w:val="0"/>
      </w:pPr>
    </w:p>
    <w:p w:rsidR="006E4B8C" w:rsidRPr="00C03C72" w:rsidRDefault="006E4B8C" w:rsidP="00BA5F04">
      <w:pPr>
        <w:widowControl w:val="0"/>
        <w:rPr>
          <w:b/>
        </w:rPr>
      </w:pPr>
      <w:r w:rsidRPr="00C03C72">
        <w:rPr>
          <w:b/>
        </w:rPr>
        <w:t>Modulio pavadinimas - „</w:t>
      </w:r>
      <w:r w:rsidR="00E7150D" w:rsidRPr="00C03C72">
        <w:rPr>
          <w:b/>
        </w:rPr>
        <w:t>Socialinės priežiūros paslaugų teikimas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5A68CA">
        <w:trPr>
          <w:trHeight w:val="57"/>
        </w:trPr>
        <w:tc>
          <w:tcPr>
            <w:tcW w:w="1142" w:type="pct"/>
          </w:tcPr>
          <w:p w:rsidR="007C1540" w:rsidRPr="00C03C72" w:rsidRDefault="007C1540" w:rsidP="00BA5F04">
            <w:pPr>
              <w:widowControl w:val="0"/>
            </w:pPr>
            <w:r w:rsidRPr="00C03C72">
              <w:t>Valstybinis kodas</w:t>
            </w:r>
          </w:p>
        </w:tc>
        <w:tc>
          <w:tcPr>
            <w:tcW w:w="3858" w:type="pct"/>
            <w:gridSpan w:val="2"/>
          </w:tcPr>
          <w:p w:rsidR="007C1540" w:rsidRPr="00C03C72" w:rsidRDefault="007C1540" w:rsidP="00BA5F04">
            <w:pPr>
              <w:widowControl w:val="0"/>
            </w:pPr>
            <w:r w:rsidRPr="00C03C72">
              <w:t>4092006</w:t>
            </w:r>
          </w:p>
        </w:tc>
      </w:tr>
      <w:tr w:rsidR="00C03C72" w:rsidRPr="00C03C72" w:rsidTr="005A68CA">
        <w:trPr>
          <w:trHeight w:val="57"/>
        </w:trPr>
        <w:tc>
          <w:tcPr>
            <w:tcW w:w="1142" w:type="pct"/>
          </w:tcPr>
          <w:p w:rsidR="007C1540" w:rsidRPr="00C03C72" w:rsidRDefault="008F199C" w:rsidP="00BA5F04">
            <w:pPr>
              <w:widowControl w:val="0"/>
            </w:pPr>
            <w:r>
              <w:t>Modulio LTKS lygis</w:t>
            </w:r>
          </w:p>
        </w:tc>
        <w:tc>
          <w:tcPr>
            <w:tcW w:w="3858" w:type="pct"/>
            <w:gridSpan w:val="2"/>
          </w:tcPr>
          <w:p w:rsidR="007C1540" w:rsidRPr="00C03C72" w:rsidRDefault="007C1540" w:rsidP="00BA5F04">
            <w:pPr>
              <w:widowControl w:val="0"/>
            </w:pPr>
            <w:r w:rsidRPr="00C03C72">
              <w:t>IV</w:t>
            </w:r>
          </w:p>
        </w:tc>
      </w:tr>
      <w:tr w:rsidR="00C03C72" w:rsidRPr="00C03C72" w:rsidTr="005A68CA">
        <w:trPr>
          <w:trHeight w:val="57"/>
        </w:trPr>
        <w:tc>
          <w:tcPr>
            <w:tcW w:w="1142" w:type="pct"/>
          </w:tcPr>
          <w:p w:rsidR="007C1540" w:rsidRPr="00C03C72" w:rsidRDefault="007C1540" w:rsidP="00BA5F04">
            <w:pPr>
              <w:widowControl w:val="0"/>
            </w:pPr>
            <w:r w:rsidRPr="00C03C72">
              <w:t xml:space="preserve">Apimtis </w:t>
            </w:r>
            <w:r w:rsidR="00BA5F04" w:rsidRPr="00C03C72">
              <w:t>mokymosi kredit</w:t>
            </w:r>
            <w:r w:rsidRPr="00C03C72">
              <w:t>ais</w:t>
            </w:r>
          </w:p>
        </w:tc>
        <w:tc>
          <w:tcPr>
            <w:tcW w:w="3858" w:type="pct"/>
            <w:gridSpan w:val="2"/>
          </w:tcPr>
          <w:p w:rsidR="007C1540" w:rsidRPr="00C03C72" w:rsidRDefault="007C1540" w:rsidP="00BA5F04">
            <w:pPr>
              <w:widowControl w:val="0"/>
            </w:pPr>
            <w:r w:rsidRPr="00C03C72">
              <w:t>10</w:t>
            </w:r>
          </w:p>
        </w:tc>
      </w:tr>
      <w:tr w:rsidR="00C03C72" w:rsidRPr="00C03C72" w:rsidTr="005A68CA">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5A68CA">
        <w:trPr>
          <w:trHeight w:val="57"/>
        </w:trPr>
        <w:tc>
          <w:tcPr>
            <w:tcW w:w="1142" w:type="pct"/>
            <w:vMerge w:val="restart"/>
          </w:tcPr>
          <w:p w:rsidR="007C1540" w:rsidRPr="00C03C72" w:rsidRDefault="007C1540" w:rsidP="00BA5F04">
            <w:pPr>
              <w:widowControl w:val="0"/>
            </w:pPr>
            <w:r w:rsidRPr="00C03C72">
              <w:t>Teikti klientams socialinės priežiūros paslaugas</w:t>
            </w:r>
          </w:p>
        </w:tc>
        <w:tc>
          <w:tcPr>
            <w:tcW w:w="1144" w:type="pct"/>
          </w:tcPr>
          <w:p w:rsidR="007C1540" w:rsidRPr="00C03C72" w:rsidRDefault="007C1540" w:rsidP="00BA5F04">
            <w:pPr>
              <w:widowControl w:val="0"/>
              <w:rPr>
                <w:rFonts w:eastAsia="Calibri"/>
                <w:iCs/>
                <w:lang w:eastAsia="en-US"/>
              </w:rPr>
            </w:pPr>
            <w:r w:rsidRPr="00C03C72">
              <w:rPr>
                <w:rFonts w:eastAsia="Calibri"/>
                <w:iCs/>
                <w:lang w:eastAsia="en-US"/>
              </w:rPr>
              <w:t>1. Žinoti socialinės priežiūros sampratą ir rūšis.</w:t>
            </w:r>
          </w:p>
        </w:tc>
        <w:tc>
          <w:tcPr>
            <w:tcW w:w="2714" w:type="pct"/>
          </w:tcPr>
          <w:p w:rsidR="007C1540" w:rsidRPr="00C03C72" w:rsidRDefault="007C1540" w:rsidP="00BA5F04">
            <w:pPr>
              <w:widowControl w:val="0"/>
              <w:rPr>
                <w:rFonts w:eastAsia="Calibri"/>
                <w:b/>
                <w:i/>
                <w:lang w:eastAsia="en-US"/>
              </w:rPr>
            </w:pPr>
            <w:r w:rsidRPr="00C03C72">
              <w:rPr>
                <w:rFonts w:eastAsia="Calibri"/>
                <w:b/>
                <w:lang w:eastAsia="en-US"/>
              </w:rPr>
              <w:t>1.1. Tema</w:t>
            </w:r>
            <w:r w:rsidRPr="00C03C72">
              <w:rPr>
                <w:rFonts w:eastAsia="Calibri"/>
                <w:lang w:eastAsia="en-US"/>
              </w:rPr>
              <w:t xml:space="preserve">. </w:t>
            </w:r>
            <w:r w:rsidRPr="00C03C72">
              <w:rPr>
                <w:rFonts w:eastAsia="Calibri"/>
                <w:b/>
                <w:i/>
                <w:lang w:eastAsia="en-US"/>
              </w:rPr>
              <w:t>Socialinės priežiūros paslaugų samprata ir rūšys.</w:t>
            </w:r>
          </w:p>
          <w:p w:rsidR="007C1540" w:rsidRPr="00C03C72" w:rsidRDefault="007C1540" w:rsidP="00BA5F04">
            <w:pPr>
              <w:widowControl w:val="0"/>
              <w:rPr>
                <w:rFonts w:eastAsia="Calibri"/>
                <w:i/>
                <w:lang w:eastAsia="en-US"/>
              </w:rPr>
            </w:pPr>
            <w:r w:rsidRPr="00C03C72">
              <w:rPr>
                <w:rFonts w:eastAsia="Calibri"/>
                <w:i/>
                <w:lang w:eastAsia="en-US"/>
              </w:rPr>
              <w:t>Užduotys:</w:t>
            </w:r>
          </w:p>
          <w:p w:rsidR="007C1540" w:rsidRPr="00C03C72" w:rsidRDefault="007C1540" w:rsidP="00BA5F04">
            <w:pPr>
              <w:widowControl w:val="0"/>
              <w:contextualSpacing/>
              <w:rPr>
                <w:rFonts w:eastAsia="Calibri"/>
                <w:lang w:eastAsia="en-US"/>
              </w:rPr>
            </w:pPr>
            <w:r w:rsidRPr="00C03C72">
              <w:rPr>
                <w:rFonts w:eastAsia="Calibri"/>
                <w:lang w:eastAsia="en-US"/>
              </w:rPr>
              <w:t>1.1.1. Išnagrinėti Socialinių paslaugų įstatymo ir Socialinių paslaugų katalogo dalis, skirtas socialinės priežiūros paslaugoms.</w:t>
            </w:r>
          </w:p>
          <w:p w:rsidR="007C1540" w:rsidRPr="00C03C72" w:rsidRDefault="007C1540" w:rsidP="00BA5F04">
            <w:pPr>
              <w:widowControl w:val="0"/>
              <w:rPr>
                <w:rFonts w:eastAsia="Calibri"/>
                <w:b/>
                <w:lang w:eastAsia="en-US"/>
              </w:rPr>
            </w:pPr>
            <w:r w:rsidRPr="00C03C72">
              <w:rPr>
                <w:rFonts w:eastAsia="Calibri"/>
                <w:lang w:eastAsia="en-US"/>
              </w:rPr>
              <w:t>1.1.2. Parašyti refleksiją apie tai, kuo naudingos socialinės priežiūros paslaugos klientui.</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val="restart"/>
          </w:tcPr>
          <w:p w:rsidR="000D0076" w:rsidRPr="00C03C72" w:rsidRDefault="000D0076" w:rsidP="00BA5F04">
            <w:pPr>
              <w:widowControl w:val="0"/>
              <w:rPr>
                <w:rFonts w:eastAsia="Calibri"/>
                <w:iCs/>
                <w:lang w:eastAsia="en-US"/>
              </w:rPr>
            </w:pPr>
            <w:r w:rsidRPr="00C03C72">
              <w:rPr>
                <w:rFonts w:eastAsia="Calibri"/>
                <w:iCs/>
                <w:lang w:eastAsia="en-US"/>
              </w:rPr>
              <w:t>2. Apibūdinti socialinės priežiūros paslaugų teikimo atvejus ir klientus.</w:t>
            </w:r>
          </w:p>
        </w:tc>
        <w:tc>
          <w:tcPr>
            <w:tcW w:w="2714" w:type="pct"/>
            <w:tcBorders>
              <w:bottom w:val="single" w:sz="4" w:space="0" w:color="auto"/>
            </w:tcBorders>
          </w:tcPr>
          <w:p w:rsidR="000D0076" w:rsidRPr="00C03C72" w:rsidRDefault="000D0076" w:rsidP="00BA5F04">
            <w:pPr>
              <w:widowControl w:val="0"/>
              <w:rPr>
                <w:rFonts w:eastAsia="Calibri"/>
                <w:b/>
                <w:i/>
                <w:lang w:eastAsia="en-US"/>
              </w:rPr>
            </w:pPr>
            <w:r w:rsidRPr="00C03C72">
              <w:rPr>
                <w:rFonts w:eastAsia="Calibri"/>
                <w:b/>
                <w:lang w:eastAsia="en-US"/>
              </w:rPr>
              <w:t>2.1. Tema.</w:t>
            </w:r>
            <w:r w:rsidRPr="00C03C72">
              <w:rPr>
                <w:rFonts w:eastAsia="Calibri"/>
                <w:lang w:eastAsia="en-US"/>
              </w:rPr>
              <w:t xml:space="preserve"> </w:t>
            </w:r>
            <w:r w:rsidRPr="00C03C72">
              <w:rPr>
                <w:rFonts w:eastAsia="Calibri"/>
                <w:b/>
                <w:i/>
                <w:lang w:eastAsia="en-US"/>
              </w:rPr>
              <w:t>Pagalbos į namus paslaugos.</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contextualSpacing/>
              <w:rPr>
                <w:rFonts w:eastAsia="Calibri"/>
                <w:lang w:eastAsia="en-US"/>
              </w:rPr>
            </w:pPr>
            <w:r w:rsidRPr="00C03C72">
              <w:rPr>
                <w:rFonts w:eastAsia="Calibri"/>
                <w:lang w:eastAsia="en-US"/>
              </w:rPr>
              <w:t>2.1.1. Išnagrinėti „n“ miesto pagalbos į namus paslaugų sąrašą.</w:t>
            </w:r>
          </w:p>
          <w:p w:rsidR="000D0076" w:rsidRPr="00C03C72" w:rsidRDefault="000D0076" w:rsidP="00BA5F04">
            <w:pPr>
              <w:widowControl w:val="0"/>
              <w:contextualSpacing/>
              <w:rPr>
                <w:rFonts w:eastAsia="Calibri"/>
                <w:lang w:eastAsia="en-US"/>
              </w:rPr>
            </w:pPr>
            <w:r w:rsidRPr="00C03C72">
              <w:rPr>
                <w:rFonts w:eastAsia="Calibri"/>
                <w:lang w:eastAsia="en-US"/>
              </w:rPr>
              <w:t>2.1.2. Aprašyti socialinio darbuotojo padėjėjo teikiančio pagalbos į namus paslaugas funkcijas.</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tcPr>
          <w:p w:rsidR="000D0076" w:rsidRPr="00C03C72" w:rsidRDefault="000D0076" w:rsidP="00BA5F04">
            <w:pPr>
              <w:widowControl w:val="0"/>
              <w:rPr>
                <w:rFonts w:eastAsia="Calibri"/>
                <w:b/>
                <w:iCs/>
                <w:lang w:eastAsia="en-US"/>
              </w:rPr>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2.2. Tema.</w:t>
            </w:r>
            <w:r w:rsidRPr="00C03C72">
              <w:rPr>
                <w:rFonts w:eastAsia="Calibri"/>
                <w:lang w:eastAsia="en-US"/>
              </w:rPr>
              <w:t xml:space="preserve"> </w:t>
            </w:r>
            <w:r w:rsidRPr="00C03C72">
              <w:rPr>
                <w:rFonts w:eastAsia="Calibri"/>
                <w:b/>
                <w:i/>
                <w:lang w:eastAsia="en-US"/>
              </w:rPr>
              <w:t>Socialinių įgūdžių ugdymo ir palaikymo paslaugos.</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contextualSpacing/>
              <w:rPr>
                <w:rFonts w:eastAsia="Calibri"/>
                <w:lang w:eastAsia="en-US"/>
              </w:rPr>
            </w:pPr>
            <w:r w:rsidRPr="00C03C72">
              <w:rPr>
                <w:rFonts w:eastAsia="Calibri"/>
                <w:lang w:eastAsia="en-US"/>
              </w:rPr>
              <w:t>2.2.1. Sudaryti vyresnio amžiaus žmogaus mėnesio biudžetą.</w:t>
            </w:r>
          </w:p>
          <w:p w:rsidR="000D0076" w:rsidRPr="00C03C72" w:rsidRDefault="000D0076" w:rsidP="00BA5F04">
            <w:pPr>
              <w:widowControl w:val="0"/>
              <w:contextualSpacing/>
              <w:rPr>
                <w:rFonts w:eastAsia="Calibri"/>
                <w:lang w:eastAsia="en-US"/>
              </w:rPr>
            </w:pPr>
            <w:r w:rsidRPr="00C03C72">
              <w:rPr>
                <w:rFonts w:eastAsia="Calibri"/>
                <w:lang w:eastAsia="en-US"/>
              </w:rPr>
              <w:t>2.2.2. Apibūdinti vaiko priežiūros elementus.</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tcPr>
          <w:p w:rsidR="000D0076" w:rsidRPr="00C03C72" w:rsidRDefault="000D0076" w:rsidP="00BA5F04">
            <w:pPr>
              <w:pStyle w:val="Sraopastraipa"/>
              <w:widowControl w:val="0"/>
              <w:ind w:left="0"/>
              <w:rPr>
                <w:bCs/>
              </w:rPr>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2.3. Tema.</w:t>
            </w:r>
            <w:r w:rsidRPr="00C03C72">
              <w:rPr>
                <w:rFonts w:eastAsia="Calibri"/>
                <w:lang w:eastAsia="en-US"/>
              </w:rPr>
              <w:t xml:space="preserve"> </w:t>
            </w:r>
            <w:r w:rsidRPr="00C03C72">
              <w:rPr>
                <w:rFonts w:eastAsia="Calibri"/>
                <w:b/>
                <w:i/>
                <w:lang w:eastAsia="en-US"/>
              </w:rPr>
              <w:t>Laikino apgyvendinimo paslaugos.</w:t>
            </w:r>
          </w:p>
          <w:p w:rsidR="000D0076" w:rsidRPr="00C03C72" w:rsidRDefault="000D0076" w:rsidP="00BA5F04">
            <w:pPr>
              <w:widowControl w:val="0"/>
              <w:rPr>
                <w:rFonts w:eastAsia="Calibri"/>
                <w:i/>
                <w:lang w:eastAsia="en-US"/>
              </w:rPr>
            </w:pPr>
            <w:r w:rsidRPr="00C03C72">
              <w:rPr>
                <w:rFonts w:eastAsia="Calibri"/>
                <w:i/>
                <w:lang w:eastAsia="en-US"/>
              </w:rPr>
              <w:t>Užduotis:</w:t>
            </w:r>
          </w:p>
          <w:p w:rsidR="000D0076" w:rsidRPr="00C03C72" w:rsidRDefault="000D0076" w:rsidP="00BA5F04">
            <w:pPr>
              <w:widowControl w:val="0"/>
              <w:contextualSpacing/>
              <w:jc w:val="both"/>
              <w:rPr>
                <w:rFonts w:eastAsia="Calibri"/>
                <w:lang w:eastAsia="en-US"/>
              </w:rPr>
            </w:pPr>
            <w:r w:rsidRPr="00C03C72">
              <w:rPr>
                <w:rFonts w:eastAsia="Calibri"/>
                <w:lang w:eastAsia="en-US"/>
              </w:rPr>
              <w:t>2.3.1. Išanalizuoti nakvynės namų vidaus tvarkos taisykles.</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tcPr>
          <w:p w:rsidR="000D0076" w:rsidRPr="00C03C72" w:rsidRDefault="000D0076" w:rsidP="00BA5F04">
            <w:pPr>
              <w:pStyle w:val="Sraopastraipa"/>
              <w:widowControl w:val="0"/>
              <w:ind w:left="0"/>
            </w:pPr>
          </w:p>
        </w:tc>
        <w:tc>
          <w:tcPr>
            <w:tcW w:w="2714" w:type="pct"/>
          </w:tcPr>
          <w:p w:rsidR="000D0076" w:rsidRPr="00C03C72" w:rsidRDefault="000D0076" w:rsidP="00BA5F04">
            <w:pPr>
              <w:widowControl w:val="0"/>
              <w:jc w:val="both"/>
              <w:rPr>
                <w:rFonts w:eastAsia="Calibri"/>
                <w:b/>
                <w:i/>
                <w:lang w:eastAsia="en-US"/>
              </w:rPr>
            </w:pPr>
            <w:r w:rsidRPr="00C03C72">
              <w:rPr>
                <w:rFonts w:eastAsia="Calibri"/>
                <w:b/>
                <w:lang w:eastAsia="en-US"/>
              </w:rPr>
              <w:t>2.4. Tema.</w:t>
            </w:r>
            <w:r w:rsidRPr="00C03C72">
              <w:rPr>
                <w:rFonts w:eastAsia="Calibri"/>
                <w:lang w:eastAsia="en-US"/>
              </w:rPr>
              <w:t xml:space="preserve"> </w:t>
            </w:r>
            <w:r w:rsidRPr="00C03C72">
              <w:rPr>
                <w:rFonts w:eastAsia="Calibri"/>
                <w:b/>
                <w:i/>
                <w:lang w:eastAsia="en-US"/>
              </w:rPr>
              <w:t>Intensyvi krizių įveikimo pagalba.</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rPr>
                <w:rFonts w:eastAsia="Calibri"/>
                <w:lang w:eastAsia="en-US"/>
              </w:rPr>
            </w:pPr>
            <w:r w:rsidRPr="00C03C72">
              <w:rPr>
                <w:rFonts w:eastAsia="Calibri"/>
                <w:lang w:eastAsia="en-US"/>
              </w:rPr>
              <w:t>2.4.1. Išnagrinėti atvejį pateikiant krizių įveikimo planą remiantis šešiais žingsniais.</w:t>
            </w:r>
          </w:p>
          <w:p w:rsidR="000D0076" w:rsidRPr="00C03C72" w:rsidRDefault="000D0076" w:rsidP="00BA5F04">
            <w:pPr>
              <w:widowControl w:val="0"/>
              <w:rPr>
                <w:rFonts w:eastAsia="Calibri"/>
                <w:lang w:eastAsia="en-US"/>
              </w:rPr>
            </w:pPr>
            <w:r w:rsidRPr="00C03C72">
              <w:rPr>
                <w:rFonts w:eastAsia="Calibri"/>
                <w:lang w:eastAsia="en-US"/>
              </w:rPr>
              <w:t>2.4.2. Aprašyti galimas prevencines priemones socialinėms krizėms išvengti.</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tcPr>
          <w:p w:rsidR="000D0076" w:rsidRPr="00C03C72" w:rsidRDefault="000D0076" w:rsidP="00BA5F04">
            <w:pPr>
              <w:widowControl w:val="0"/>
            </w:pP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2.5. Tema</w:t>
            </w:r>
            <w:r w:rsidRPr="00C03C72">
              <w:rPr>
                <w:rFonts w:eastAsia="Calibri"/>
                <w:b/>
                <w:i/>
                <w:lang w:eastAsia="en-US"/>
              </w:rPr>
              <w:t>. Psichosocialinė pagalba.</w:t>
            </w:r>
          </w:p>
          <w:p w:rsidR="000D0076" w:rsidRPr="00C03C72" w:rsidRDefault="000D0076" w:rsidP="00BA5F04">
            <w:pPr>
              <w:widowControl w:val="0"/>
              <w:rPr>
                <w:rFonts w:eastAsia="Calibri"/>
                <w:i/>
                <w:lang w:eastAsia="en-US"/>
              </w:rPr>
            </w:pPr>
            <w:r w:rsidRPr="00C03C72">
              <w:rPr>
                <w:rFonts w:eastAsia="Calibri"/>
                <w:i/>
                <w:lang w:eastAsia="en-US"/>
              </w:rPr>
              <w:lastRenderedPageBreak/>
              <w:t>Užduotys:</w:t>
            </w:r>
          </w:p>
          <w:p w:rsidR="000D0076" w:rsidRPr="00C03C72" w:rsidRDefault="000D0076" w:rsidP="00BA5F04">
            <w:pPr>
              <w:widowControl w:val="0"/>
              <w:rPr>
                <w:rFonts w:eastAsia="Calibri"/>
                <w:lang w:eastAsia="en-US"/>
              </w:rPr>
            </w:pPr>
            <w:r w:rsidRPr="00C03C72">
              <w:rPr>
                <w:rFonts w:eastAsia="Calibri"/>
                <w:lang w:eastAsia="en-US"/>
              </w:rPr>
              <w:t xml:space="preserve">2.5.1. Išnagrinėti </w:t>
            </w:r>
            <w:r w:rsidRPr="00C03C72">
              <w:t>Apsaugos nuo smurto artimoje aplinkoje įstatymą</w:t>
            </w:r>
            <w:r w:rsidRPr="00C03C72">
              <w:rPr>
                <w:bCs/>
              </w:rPr>
              <w:t>.</w:t>
            </w:r>
          </w:p>
          <w:p w:rsidR="000D0076" w:rsidRPr="00C03C72" w:rsidRDefault="000D0076" w:rsidP="00BA5F04">
            <w:pPr>
              <w:widowControl w:val="0"/>
              <w:rPr>
                <w:rFonts w:eastAsia="Calibri"/>
                <w:lang w:eastAsia="en-US"/>
              </w:rPr>
            </w:pPr>
            <w:r w:rsidRPr="00C03C72">
              <w:rPr>
                <w:bCs/>
              </w:rPr>
              <w:t>2.5.2. Parašyti referatą apie pasirinktą krizę.</w:t>
            </w:r>
          </w:p>
        </w:tc>
      </w:tr>
      <w:tr w:rsidR="00C03C72" w:rsidRPr="00C03C72" w:rsidTr="005A68CA">
        <w:trPr>
          <w:trHeight w:val="57"/>
        </w:trPr>
        <w:tc>
          <w:tcPr>
            <w:tcW w:w="1142" w:type="pct"/>
            <w:vMerge/>
          </w:tcPr>
          <w:p w:rsidR="007C1540" w:rsidRPr="00C03C72" w:rsidRDefault="007C1540" w:rsidP="00BA5F04">
            <w:pPr>
              <w:widowControl w:val="0"/>
            </w:pPr>
          </w:p>
        </w:tc>
        <w:tc>
          <w:tcPr>
            <w:tcW w:w="1144" w:type="pct"/>
          </w:tcPr>
          <w:p w:rsidR="007C1540" w:rsidRPr="00C03C72" w:rsidRDefault="007C1540" w:rsidP="00BA5F04">
            <w:pPr>
              <w:widowControl w:val="0"/>
              <w:rPr>
                <w:rFonts w:eastAsia="Calibri"/>
                <w:b/>
                <w:lang w:eastAsia="en-US"/>
              </w:rPr>
            </w:pPr>
            <w:r w:rsidRPr="00C03C72">
              <w:rPr>
                <w:rFonts w:eastAsia="Calibri"/>
                <w:lang w:eastAsia="en-US"/>
              </w:rPr>
              <w:t>3. Demonstruoti pagalbos į namus teikimo paslaugas.</w:t>
            </w:r>
          </w:p>
        </w:tc>
        <w:tc>
          <w:tcPr>
            <w:tcW w:w="2714" w:type="pct"/>
          </w:tcPr>
          <w:p w:rsidR="007C1540" w:rsidRPr="00C03C72" w:rsidRDefault="007C1540" w:rsidP="00BA5F04">
            <w:pPr>
              <w:widowControl w:val="0"/>
              <w:rPr>
                <w:rFonts w:eastAsia="Calibri"/>
                <w:b/>
                <w:i/>
                <w:lang w:eastAsia="en-US"/>
              </w:rPr>
            </w:pPr>
            <w:r w:rsidRPr="00C03C72">
              <w:rPr>
                <w:rFonts w:eastAsia="Calibri"/>
                <w:b/>
                <w:lang w:eastAsia="en-US"/>
              </w:rPr>
              <w:t>3.1. Tema.</w:t>
            </w:r>
            <w:r w:rsidRPr="00C03C72">
              <w:rPr>
                <w:rFonts w:eastAsia="Calibri"/>
                <w:lang w:eastAsia="en-US"/>
              </w:rPr>
              <w:t xml:space="preserve"> </w:t>
            </w:r>
            <w:r w:rsidRPr="00C03C72">
              <w:rPr>
                <w:rFonts w:eastAsia="Calibri"/>
                <w:b/>
                <w:i/>
                <w:lang w:eastAsia="en-US"/>
              </w:rPr>
              <w:t>Pagalba tvarkant namus.</w:t>
            </w:r>
          </w:p>
          <w:p w:rsidR="007C1540" w:rsidRPr="00C03C72" w:rsidRDefault="007C1540" w:rsidP="00BA5F04">
            <w:pPr>
              <w:widowControl w:val="0"/>
              <w:rPr>
                <w:rFonts w:eastAsia="Calibri"/>
                <w:i/>
                <w:lang w:eastAsia="en-US"/>
              </w:rPr>
            </w:pPr>
            <w:r w:rsidRPr="00C03C72">
              <w:rPr>
                <w:rFonts w:eastAsia="Calibri"/>
                <w:i/>
                <w:lang w:eastAsia="en-US"/>
              </w:rPr>
              <w:t>Užduotys:</w:t>
            </w:r>
          </w:p>
          <w:p w:rsidR="007C1540" w:rsidRPr="00C03C72" w:rsidRDefault="007C1540" w:rsidP="00BA5F04">
            <w:pPr>
              <w:widowControl w:val="0"/>
              <w:rPr>
                <w:rFonts w:eastAsia="Calibri"/>
                <w:lang w:eastAsia="en-US"/>
              </w:rPr>
            </w:pPr>
            <w:r w:rsidRPr="00C03C72">
              <w:rPr>
                <w:rFonts w:eastAsia="Calibri"/>
                <w:lang w:eastAsia="en-US"/>
              </w:rPr>
              <w:t>3.1.1. Pademonstruoti namų tvarkymo (langų valymo, kilimų siurbimo, grindų plovimo, vonios kambario sutvarkymo, virtuvės priežiūros ir kt.) gebėjimus.</w:t>
            </w:r>
          </w:p>
          <w:p w:rsidR="007C1540" w:rsidRPr="00C03C72" w:rsidRDefault="007C1540" w:rsidP="00BA5F04">
            <w:pPr>
              <w:widowControl w:val="0"/>
              <w:rPr>
                <w:rFonts w:eastAsia="Calibri"/>
                <w:b/>
                <w:lang w:eastAsia="en-US"/>
              </w:rPr>
            </w:pPr>
            <w:r w:rsidRPr="00C03C72">
              <w:rPr>
                <w:rFonts w:eastAsia="Calibri"/>
                <w:lang w:eastAsia="en-US"/>
              </w:rPr>
              <w:t>3.1.2. Pademonstruoti kliento maisto poreikio nustatymo, nupirkimo ir maisto gaminimo gebėjimus.</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val="restart"/>
          </w:tcPr>
          <w:p w:rsidR="000D0076" w:rsidRPr="00C03C72" w:rsidRDefault="000D0076" w:rsidP="00BA5F04">
            <w:pPr>
              <w:widowControl w:val="0"/>
              <w:rPr>
                <w:rFonts w:eastAsia="Calibri"/>
                <w:b/>
                <w:lang w:eastAsia="en-US"/>
              </w:rPr>
            </w:pPr>
            <w:r w:rsidRPr="00C03C72">
              <w:rPr>
                <w:rFonts w:eastAsia="Calibri"/>
                <w:lang w:eastAsia="en-US"/>
              </w:rPr>
              <w:t>4. Teikti socialinių įgūdžių ugdymo ir palaikymo paslaugas.</w:t>
            </w:r>
          </w:p>
        </w:tc>
        <w:tc>
          <w:tcPr>
            <w:tcW w:w="2714" w:type="pct"/>
          </w:tcPr>
          <w:p w:rsidR="000D0076" w:rsidRPr="00C03C72" w:rsidRDefault="000D0076" w:rsidP="00BA5F04">
            <w:pPr>
              <w:widowControl w:val="0"/>
              <w:rPr>
                <w:rFonts w:eastAsia="Calibri"/>
                <w:b/>
                <w:i/>
                <w:lang w:eastAsia="en-US"/>
              </w:rPr>
            </w:pPr>
            <w:r w:rsidRPr="00C03C72">
              <w:rPr>
                <w:rFonts w:eastAsia="Calibri"/>
                <w:b/>
                <w:lang w:eastAsia="en-US"/>
              </w:rPr>
              <w:t xml:space="preserve">4.1. Tema. </w:t>
            </w:r>
            <w:r w:rsidRPr="00C03C72">
              <w:rPr>
                <w:rFonts w:eastAsia="Calibri"/>
                <w:b/>
                <w:i/>
                <w:lang w:eastAsia="en-US"/>
              </w:rPr>
              <w:t>Kasdienio gyvenimo įgūdžių ugdymas ir palaikymas.</w:t>
            </w:r>
          </w:p>
          <w:p w:rsidR="000D0076" w:rsidRPr="00C03C72" w:rsidRDefault="000D0076" w:rsidP="00BA5F04">
            <w:pPr>
              <w:widowControl w:val="0"/>
              <w:rPr>
                <w:rFonts w:eastAsia="Calibri"/>
                <w:i/>
                <w:lang w:eastAsia="en-US"/>
              </w:rPr>
            </w:pPr>
            <w:r w:rsidRPr="00C03C72">
              <w:rPr>
                <w:rFonts w:eastAsia="Calibri"/>
                <w:i/>
                <w:lang w:eastAsia="en-US"/>
              </w:rPr>
              <w:t>Užduotys:</w:t>
            </w:r>
          </w:p>
          <w:p w:rsidR="000D0076" w:rsidRPr="00C03C72" w:rsidRDefault="000D0076" w:rsidP="00BA5F04">
            <w:pPr>
              <w:widowControl w:val="0"/>
              <w:contextualSpacing/>
              <w:rPr>
                <w:rFonts w:eastAsia="Calibri"/>
                <w:lang w:eastAsia="en-US"/>
              </w:rPr>
            </w:pPr>
            <w:r w:rsidRPr="00C03C72">
              <w:rPr>
                <w:rFonts w:eastAsia="Calibri"/>
                <w:lang w:eastAsia="en-US"/>
              </w:rPr>
              <w:t>4.1.1. Sudaryti šeimos mėnesio biudžetą.</w:t>
            </w:r>
          </w:p>
          <w:p w:rsidR="000D0076" w:rsidRPr="00C03C72" w:rsidRDefault="000D0076" w:rsidP="00BA5F04">
            <w:pPr>
              <w:widowControl w:val="0"/>
              <w:contextualSpacing/>
              <w:rPr>
                <w:rFonts w:eastAsia="Calibri"/>
                <w:lang w:eastAsia="en-US"/>
              </w:rPr>
            </w:pPr>
            <w:r w:rsidRPr="00C03C72">
              <w:rPr>
                <w:rFonts w:eastAsia="Calibri"/>
                <w:lang w:eastAsia="en-US"/>
              </w:rPr>
              <w:t>4.1.2. Demonstruoti gebėjimus padėti apsipirkti ir mokėti mokesčius.</w:t>
            </w:r>
          </w:p>
        </w:tc>
      </w:tr>
      <w:tr w:rsidR="00C03C72" w:rsidRPr="00C03C72" w:rsidTr="005A68CA">
        <w:trPr>
          <w:trHeight w:val="57"/>
        </w:trPr>
        <w:tc>
          <w:tcPr>
            <w:tcW w:w="1142" w:type="pct"/>
            <w:vMerge/>
          </w:tcPr>
          <w:p w:rsidR="000D0076" w:rsidRPr="00C03C72" w:rsidRDefault="000D0076" w:rsidP="00BA5F04">
            <w:pPr>
              <w:widowControl w:val="0"/>
            </w:pPr>
          </w:p>
        </w:tc>
        <w:tc>
          <w:tcPr>
            <w:tcW w:w="1144" w:type="pct"/>
            <w:vMerge/>
          </w:tcPr>
          <w:p w:rsidR="000D0076" w:rsidRPr="00C03C72" w:rsidRDefault="000D0076" w:rsidP="00BA5F04">
            <w:pPr>
              <w:widowControl w:val="0"/>
              <w:rPr>
                <w:rFonts w:eastAsia="Calibri"/>
                <w:b/>
                <w:lang w:eastAsia="en-US"/>
              </w:rPr>
            </w:pPr>
          </w:p>
        </w:tc>
        <w:tc>
          <w:tcPr>
            <w:tcW w:w="2714" w:type="pct"/>
          </w:tcPr>
          <w:p w:rsidR="000D0076" w:rsidRPr="00C03C72" w:rsidRDefault="000D0076" w:rsidP="00BA5F04">
            <w:pPr>
              <w:widowControl w:val="0"/>
              <w:contextualSpacing/>
              <w:rPr>
                <w:rFonts w:eastAsia="Calibri"/>
                <w:b/>
                <w:lang w:eastAsia="en-US"/>
              </w:rPr>
            </w:pPr>
            <w:r w:rsidRPr="00C03C72">
              <w:rPr>
                <w:rFonts w:eastAsia="Calibri"/>
                <w:b/>
                <w:lang w:eastAsia="en-US"/>
              </w:rPr>
              <w:t>4.2. Tema</w:t>
            </w:r>
            <w:r w:rsidRPr="00C03C72">
              <w:rPr>
                <w:rFonts w:eastAsia="Calibri"/>
                <w:i/>
                <w:lang w:eastAsia="en-US"/>
              </w:rPr>
              <w:t xml:space="preserve">. </w:t>
            </w:r>
            <w:r w:rsidRPr="00C03C72">
              <w:rPr>
                <w:rFonts w:eastAsia="Calibri"/>
                <w:b/>
                <w:i/>
                <w:lang w:eastAsia="en-US"/>
              </w:rPr>
              <w:t>Darbinių įgūdžių ugdymas ir palaikymas.</w:t>
            </w:r>
          </w:p>
          <w:p w:rsidR="000D0076" w:rsidRPr="00C03C72" w:rsidRDefault="000D0076" w:rsidP="00BA5F04">
            <w:pPr>
              <w:widowControl w:val="0"/>
              <w:contextualSpacing/>
              <w:rPr>
                <w:rFonts w:eastAsia="Calibri"/>
                <w:i/>
                <w:lang w:eastAsia="en-US"/>
              </w:rPr>
            </w:pPr>
            <w:r w:rsidRPr="00C03C72">
              <w:rPr>
                <w:rFonts w:eastAsia="Calibri"/>
                <w:i/>
                <w:lang w:eastAsia="en-US"/>
              </w:rPr>
              <w:t>Užduotis:</w:t>
            </w:r>
          </w:p>
          <w:p w:rsidR="000D0076" w:rsidRPr="00C03C72" w:rsidRDefault="000D0076" w:rsidP="00BA5F04">
            <w:pPr>
              <w:widowControl w:val="0"/>
              <w:contextualSpacing/>
              <w:rPr>
                <w:rFonts w:eastAsia="Calibri"/>
                <w:lang w:eastAsia="en-US"/>
              </w:rPr>
            </w:pPr>
            <w:r w:rsidRPr="00C03C72">
              <w:rPr>
                <w:rFonts w:eastAsia="Calibri"/>
                <w:lang w:eastAsia="en-US"/>
              </w:rPr>
              <w:t>4.2.1. Demonstruoti gebėjimus ugdyti darbinius įgūdžius (siuvimo, mezgimo, savarankišką patalpų ir aplinkos tvarkymą)</w:t>
            </w:r>
          </w:p>
        </w:tc>
      </w:tr>
      <w:tr w:rsidR="00C03C72" w:rsidRPr="00C03C72" w:rsidTr="005A68CA">
        <w:trPr>
          <w:trHeight w:val="57"/>
        </w:trPr>
        <w:tc>
          <w:tcPr>
            <w:tcW w:w="1142" w:type="pct"/>
            <w:vMerge/>
          </w:tcPr>
          <w:p w:rsidR="007C1540" w:rsidRPr="00C03C72" w:rsidRDefault="007C1540" w:rsidP="00BA5F04">
            <w:pPr>
              <w:widowControl w:val="0"/>
            </w:pPr>
          </w:p>
        </w:tc>
        <w:tc>
          <w:tcPr>
            <w:tcW w:w="1144" w:type="pct"/>
          </w:tcPr>
          <w:p w:rsidR="007C1540" w:rsidRPr="00C03C72" w:rsidRDefault="007C1540" w:rsidP="00BA5F04">
            <w:pPr>
              <w:widowControl w:val="0"/>
              <w:rPr>
                <w:rFonts w:eastAsia="Calibri"/>
                <w:b/>
                <w:lang w:eastAsia="en-US"/>
              </w:rPr>
            </w:pPr>
            <w:r w:rsidRPr="00C03C72">
              <w:rPr>
                <w:rFonts w:eastAsia="Calibri"/>
              </w:rPr>
              <w:t>5. Teikti rūbų, maisto aprūpinimo, priežiūros socialiai apleistiems klientams paslaugas.</w:t>
            </w:r>
          </w:p>
        </w:tc>
        <w:tc>
          <w:tcPr>
            <w:tcW w:w="2714" w:type="pct"/>
          </w:tcPr>
          <w:p w:rsidR="007C1540" w:rsidRPr="00C03C72" w:rsidRDefault="007C1540" w:rsidP="00BA5F04">
            <w:pPr>
              <w:widowControl w:val="0"/>
              <w:rPr>
                <w:rFonts w:eastAsia="Calibri"/>
                <w:b/>
                <w:i/>
              </w:rPr>
            </w:pPr>
            <w:r w:rsidRPr="00C03C72">
              <w:rPr>
                <w:rFonts w:eastAsia="Calibri"/>
                <w:b/>
              </w:rPr>
              <w:t>5.1. Tema.</w:t>
            </w:r>
            <w:r w:rsidRPr="00C03C72">
              <w:rPr>
                <w:rFonts w:eastAsia="Calibri"/>
              </w:rPr>
              <w:t xml:space="preserve"> </w:t>
            </w:r>
            <w:r w:rsidRPr="00C03C72">
              <w:rPr>
                <w:rFonts w:eastAsia="Calibri"/>
                <w:b/>
                <w:i/>
              </w:rPr>
              <w:t>Paslaugų teikimas itin gilioje socialinėje atskirtyje esantiems asmenims.</w:t>
            </w:r>
          </w:p>
          <w:p w:rsidR="007C1540" w:rsidRPr="00C03C72" w:rsidRDefault="007C1540" w:rsidP="00BA5F04">
            <w:pPr>
              <w:widowControl w:val="0"/>
              <w:rPr>
                <w:rFonts w:eastAsia="Calibri"/>
                <w:i/>
              </w:rPr>
            </w:pPr>
            <w:r w:rsidRPr="00C03C72">
              <w:rPr>
                <w:rFonts w:eastAsia="Calibri"/>
                <w:i/>
              </w:rPr>
              <w:t>Užduotis:</w:t>
            </w:r>
          </w:p>
          <w:p w:rsidR="007C1540" w:rsidRPr="00C03C72" w:rsidRDefault="007C1540" w:rsidP="00BA5F04">
            <w:pPr>
              <w:widowControl w:val="0"/>
              <w:contextualSpacing/>
              <w:rPr>
                <w:rFonts w:eastAsia="Calibri"/>
                <w:b/>
                <w:lang w:eastAsia="en-US"/>
              </w:rPr>
            </w:pPr>
            <w:r w:rsidRPr="00C03C72">
              <w:rPr>
                <w:rFonts w:eastAsia="Calibri"/>
              </w:rPr>
              <w:t>5.1.1. Imitaciniu būdu pademonstruoti maisto, rūbų aprūpinimo, priežiūros itin gilioje socialinėje atskirtyje esančiam asmeniui (elgeta, benamiu, priklausomu nuo alkoholio ar narkotinių medžiagų) teikimo paslaugas</w:t>
            </w:r>
          </w:p>
        </w:tc>
      </w:tr>
      <w:tr w:rsidR="00C03C72" w:rsidRPr="00C03C72" w:rsidTr="005A68CA">
        <w:trPr>
          <w:trHeight w:val="57"/>
        </w:trPr>
        <w:tc>
          <w:tcPr>
            <w:tcW w:w="1142" w:type="pct"/>
            <w:vMerge/>
          </w:tcPr>
          <w:p w:rsidR="007C1540" w:rsidRPr="00C03C72" w:rsidRDefault="007C1540" w:rsidP="00BA5F04">
            <w:pPr>
              <w:widowControl w:val="0"/>
            </w:pPr>
          </w:p>
        </w:tc>
        <w:tc>
          <w:tcPr>
            <w:tcW w:w="1144" w:type="pct"/>
          </w:tcPr>
          <w:p w:rsidR="007C1540" w:rsidRPr="00C03C72" w:rsidRDefault="007C1540" w:rsidP="00BA5F04">
            <w:pPr>
              <w:widowControl w:val="0"/>
            </w:pPr>
            <w:r w:rsidRPr="00C03C72">
              <w:rPr>
                <w:rFonts w:eastAsia="Calibri"/>
                <w:lang w:eastAsia="en-US"/>
              </w:rPr>
              <w:t>6. Vartoti terminus, socialinės priežiūros paslaugoms teikti užsienio kalba.</w:t>
            </w:r>
          </w:p>
        </w:tc>
        <w:tc>
          <w:tcPr>
            <w:tcW w:w="2714" w:type="pct"/>
          </w:tcPr>
          <w:p w:rsidR="007C1540" w:rsidRPr="00C03C72" w:rsidRDefault="007C1540" w:rsidP="00BA5F04">
            <w:pPr>
              <w:widowControl w:val="0"/>
              <w:rPr>
                <w:rFonts w:eastAsia="Calibri"/>
                <w:lang w:eastAsia="en-US"/>
              </w:rPr>
            </w:pPr>
            <w:r w:rsidRPr="00C03C72">
              <w:rPr>
                <w:rFonts w:eastAsia="Calibri"/>
                <w:b/>
                <w:lang w:eastAsia="en-US"/>
              </w:rPr>
              <w:t xml:space="preserve">6.1.Tema. </w:t>
            </w:r>
            <w:r w:rsidRPr="00C03C72">
              <w:rPr>
                <w:rFonts w:eastAsia="Calibri"/>
                <w:b/>
                <w:i/>
                <w:lang w:eastAsia="en-US"/>
              </w:rPr>
              <w:t>Terminologija naudojama teikiant socialinės priežiūros paslaugas.</w:t>
            </w:r>
          </w:p>
          <w:p w:rsidR="007C1540" w:rsidRPr="00C03C72" w:rsidRDefault="007C1540" w:rsidP="00BA5F04">
            <w:pPr>
              <w:widowControl w:val="0"/>
              <w:rPr>
                <w:rFonts w:eastAsia="Calibri"/>
                <w:i/>
                <w:lang w:eastAsia="en-US"/>
              </w:rPr>
            </w:pPr>
            <w:r w:rsidRPr="00C03C72">
              <w:rPr>
                <w:rFonts w:eastAsia="Calibri"/>
                <w:i/>
                <w:lang w:eastAsia="en-US"/>
              </w:rPr>
              <w:t>Užduotys:</w:t>
            </w:r>
          </w:p>
          <w:p w:rsidR="007C1540" w:rsidRPr="00C03C72" w:rsidRDefault="007C1540" w:rsidP="00BA5F04">
            <w:pPr>
              <w:widowControl w:val="0"/>
              <w:contextualSpacing/>
              <w:rPr>
                <w:rFonts w:eastAsia="Calibri"/>
                <w:lang w:eastAsia="en-US"/>
              </w:rPr>
            </w:pPr>
            <w:r w:rsidRPr="00C03C72">
              <w:rPr>
                <w:rFonts w:eastAsia="Calibri"/>
                <w:lang w:eastAsia="en-US"/>
              </w:rPr>
              <w:t>6.1.1. Žinoti ir suprasti pateiktus terminus.</w:t>
            </w:r>
          </w:p>
          <w:p w:rsidR="007C1540" w:rsidRPr="00C03C72" w:rsidRDefault="007C1540" w:rsidP="00BA5F04">
            <w:pPr>
              <w:widowControl w:val="0"/>
              <w:rPr>
                <w:rFonts w:eastAsia="Calibri"/>
                <w:b/>
                <w:lang w:eastAsia="en-US"/>
              </w:rPr>
            </w:pPr>
            <w:r w:rsidRPr="00C03C72">
              <w:rPr>
                <w:rFonts w:eastAsia="Calibri"/>
                <w:lang w:eastAsia="en-US"/>
              </w:rPr>
              <w:t>6.1.2. Suvaidinti interviu su klientu užsienio kalba.</w:t>
            </w:r>
          </w:p>
        </w:tc>
      </w:tr>
      <w:tr w:rsidR="00C03C72" w:rsidRPr="00C03C72" w:rsidTr="005A68CA">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3D02FA" w:rsidRPr="00C03C72" w:rsidRDefault="007C1540" w:rsidP="00BA5F04">
            <w:pPr>
              <w:widowControl w:val="0"/>
              <w:jc w:val="both"/>
            </w:pPr>
            <w:r w:rsidRPr="00C03C72">
              <w:t>Aiškiai apibrėžtos socialinės priežiūros paslaugos, išvardintos socialinės priežiūros paslaugų rūšys, pateikti argumentuoti p</w:t>
            </w:r>
            <w:r w:rsidR="00EC16E7" w:rsidRPr="00C03C72">
              <w:t>avyzdžiai. Atlikta refleksija.</w:t>
            </w:r>
          </w:p>
          <w:p w:rsidR="007C1540" w:rsidRPr="00C03C72" w:rsidRDefault="007C1540" w:rsidP="00BA5F04">
            <w:pPr>
              <w:widowControl w:val="0"/>
              <w:jc w:val="both"/>
            </w:pPr>
            <w:r w:rsidRPr="00C03C72">
              <w:t>Išnagrinėtas „n“ miesto pagalbos į namus paslaugų sąrašas bei aprašytos socialinio darbuotojo, teikiančio pagalbos į namus paslaugas, funkcijos. Pateikti argumentuoti pavyzdžiai. Sudarytas vyresnio amžiaus žmogaus mėnesio biudžetas iliustruotas pavyzdžiais, tiksliai apibūdinti vaiko priežiūros elementai.</w:t>
            </w:r>
          </w:p>
          <w:p w:rsidR="007C1540" w:rsidRPr="00C03C72" w:rsidRDefault="007C1540" w:rsidP="00BA5F04">
            <w:pPr>
              <w:widowControl w:val="0"/>
              <w:jc w:val="both"/>
            </w:pPr>
            <w:r w:rsidRPr="00C03C72">
              <w:t>Argumentuotai išanalizuotos nakvynės namų vidaus tvarkos taisyklės. Išnagrinėtas atvejis pateikiant krizių įveikimo planą remiantis šešiais žingsniais bei aprašytos su pavyzdžiais prevencinės priemonės krizėms išvengti.</w:t>
            </w:r>
          </w:p>
          <w:p w:rsidR="007C1540" w:rsidRPr="00C03C72" w:rsidRDefault="007C1540" w:rsidP="00BA5F04">
            <w:pPr>
              <w:widowControl w:val="0"/>
              <w:jc w:val="both"/>
            </w:pPr>
            <w:r w:rsidRPr="00C03C72">
              <w:t>Pagal instrukcijas pademonstruotos pagalbos į namus paslaugos: kliento maisto poreikio nustatymo, maisto nupirkimo, gaminimo ir namų tvarkymo gebėjimai.</w:t>
            </w:r>
          </w:p>
          <w:p w:rsidR="00C74E9A" w:rsidRPr="00C03C72" w:rsidRDefault="00C74E9A" w:rsidP="00BA5F04">
            <w:pPr>
              <w:widowControl w:val="0"/>
              <w:jc w:val="both"/>
            </w:pPr>
            <w:r w:rsidRPr="00C03C72">
              <w:t>Pademonstruotos socialinių įgūdžių ugdymo ir palaikymo paslaugos. Sudarytas detalus šeimos mėnesio biudžetas, pademonstruotos apsipirkimo ir mokesčių mokėjimo procedūros jas pakomentuojant, darbiniai įgūdžiai.</w:t>
            </w:r>
          </w:p>
          <w:p w:rsidR="00C74E9A" w:rsidRPr="00C03C72" w:rsidRDefault="00C74E9A" w:rsidP="00BA5F04">
            <w:pPr>
              <w:widowControl w:val="0"/>
              <w:jc w:val="both"/>
            </w:pPr>
            <w:r w:rsidRPr="00C03C72">
              <w:lastRenderedPageBreak/>
              <w:t>Imitaciniu būdu pademonstruotos maisto, rūbų aprūpinimo, priežiūros itin gilioje socialinėje atskirtyje esančiam asmeniui teikimo paslaugos. Atliktų paslaugų reikalingumas pagrįstas pavyzdžiais.</w:t>
            </w:r>
          </w:p>
          <w:p w:rsidR="006E4B8C" w:rsidRPr="00C03C72" w:rsidRDefault="00C74E9A" w:rsidP="00BA5F04">
            <w:pPr>
              <w:widowControl w:val="0"/>
              <w:jc w:val="both"/>
            </w:pPr>
            <w:r w:rsidRPr="00C03C72">
              <w:t>Tiksliai išvardinti terminai, naudojami socialinės priežiūros paslaugoms teikti užsienio kalba. Kūrybiškomis priemonėmis suvaidintas interviu su klientu užsienio kalba.</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FA6BAA">
            <w:pPr>
              <w:widowControl w:val="0"/>
            </w:pPr>
            <w:r>
              <w:lastRenderedPageBreak/>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FA6BAA">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p w:rsidR="00FA6BAA" w:rsidRPr="00C03C72" w:rsidRDefault="00FA6BAA" w:rsidP="00FA6BAA">
            <w:pPr>
              <w:widowControl w:val="0"/>
              <w:jc w:val="both"/>
            </w:pPr>
            <w:r w:rsidRPr="00C03C72">
              <w:t>Praktiniam mokymui:</w:t>
            </w:r>
            <w:r>
              <w:t xml:space="preserve"> p</w:t>
            </w:r>
            <w:r w:rsidRPr="00C03C72">
              <w:t>riemonės socialinėms paslaugoms namuose atlikti</w:t>
            </w:r>
            <w:r>
              <w:t>,</w:t>
            </w:r>
            <w:r w:rsidRPr="00C03C72">
              <w:t xml:space="preserve"> </w:t>
            </w:r>
            <w:r>
              <w:t>l</w:t>
            </w:r>
            <w:r w:rsidRPr="00C03C72">
              <w:t>angų valymo priemonės, dulkių siurblys, šluostės, šluota, šepečiai, pirštinės, valymo priemonės.</w:t>
            </w:r>
          </w:p>
        </w:tc>
      </w:tr>
      <w:tr w:rsidR="00FA6BAA"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0D0076" w:rsidRPr="00C03C72" w:rsidRDefault="000D0076" w:rsidP="00BA5F04">
      <w:pPr>
        <w:widowControl w:val="0"/>
      </w:pPr>
    </w:p>
    <w:p w:rsidR="006E4B8C" w:rsidRPr="00C03C72" w:rsidRDefault="006E4B8C" w:rsidP="00BA5F04">
      <w:pPr>
        <w:widowControl w:val="0"/>
        <w:rPr>
          <w:b/>
        </w:rPr>
      </w:pPr>
      <w:r w:rsidRPr="00C03C72">
        <w:rPr>
          <w:b/>
        </w:rPr>
        <w:t>Modulio pavadinimas - „</w:t>
      </w:r>
      <w:r w:rsidR="000D0076" w:rsidRPr="00C03C72">
        <w:rPr>
          <w:b/>
        </w:rPr>
        <w:t>Socialinės globos paslaugų teikimas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5A68CA">
        <w:trPr>
          <w:trHeight w:val="57"/>
        </w:trPr>
        <w:tc>
          <w:tcPr>
            <w:tcW w:w="1142" w:type="pct"/>
          </w:tcPr>
          <w:p w:rsidR="00D910E5" w:rsidRPr="00C03C72" w:rsidRDefault="00D910E5" w:rsidP="00BA5F04">
            <w:pPr>
              <w:widowControl w:val="0"/>
            </w:pPr>
            <w:r w:rsidRPr="00C03C72">
              <w:t>Valstybinis kodas</w:t>
            </w:r>
          </w:p>
        </w:tc>
        <w:tc>
          <w:tcPr>
            <w:tcW w:w="3858" w:type="pct"/>
            <w:gridSpan w:val="2"/>
          </w:tcPr>
          <w:p w:rsidR="00D910E5" w:rsidRPr="00C03C72" w:rsidRDefault="00D910E5" w:rsidP="000D0076">
            <w:pPr>
              <w:widowControl w:val="0"/>
            </w:pPr>
            <w:r w:rsidRPr="00C03C72">
              <w:t>40920</w:t>
            </w:r>
            <w:r w:rsidR="000D0076" w:rsidRPr="00C03C72">
              <w:t>21</w:t>
            </w:r>
          </w:p>
        </w:tc>
      </w:tr>
      <w:tr w:rsidR="00C03C72" w:rsidRPr="00C03C72" w:rsidTr="005A68CA">
        <w:trPr>
          <w:trHeight w:val="57"/>
        </w:trPr>
        <w:tc>
          <w:tcPr>
            <w:tcW w:w="1142" w:type="pct"/>
          </w:tcPr>
          <w:p w:rsidR="00D910E5" w:rsidRPr="00C03C72" w:rsidRDefault="008F199C" w:rsidP="00BA5F04">
            <w:pPr>
              <w:widowControl w:val="0"/>
            </w:pPr>
            <w:r>
              <w:t>Modulio LTKS lygis</w:t>
            </w:r>
          </w:p>
        </w:tc>
        <w:tc>
          <w:tcPr>
            <w:tcW w:w="3858" w:type="pct"/>
            <w:gridSpan w:val="2"/>
          </w:tcPr>
          <w:p w:rsidR="00D910E5" w:rsidRPr="00C03C72" w:rsidRDefault="00D910E5" w:rsidP="00BA5F04">
            <w:pPr>
              <w:widowControl w:val="0"/>
            </w:pPr>
            <w:r w:rsidRPr="00C03C72">
              <w:t>IV</w:t>
            </w:r>
          </w:p>
        </w:tc>
      </w:tr>
      <w:tr w:rsidR="00C03C72" w:rsidRPr="00C03C72" w:rsidTr="005A68CA">
        <w:trPr>
          <w:trHeight w:val="57"/>
        </w:trPr>
        <w:tc>
          <w:tcPr>
            <w:tcW w:w="1142" w:type="pct"/>
          </w:tcPr>
          <w:p w:rsidR="00D910E5" w:rsidRPr="00C03C72" w:rsidRDefault="00D910E5" w:rsidP="00BA5F04">
            <w:pPr>
              <w:widowControl w:val="0"/>
            </w:pPr>
            <w:r w:rsidRPr="00C03C72">
              <w:t xml:space="preserve">Apimtis </w:t>
            </w:r>
            <w:r w:rsidR="00BA5F04" w:rsidRPr="00C03C72">
              <w:t>mokymosi kredit</w:t>
            </w:r>
            <w:r w:rsidRPr="00C03C72">
              <w:t>ais</w:t>
            </w:r>
          </w:p>
        </w:tc>
        <w:tc>
          <w:tcPr>
            <w:tcW w:w="3858" w:type="pct"/>
            <w:gridSpan w:val="2"/>
          </w:tcPr>
          <w:p w:rsidR="00D910E5" w:rsidRPr="00C03C72" w:rsidRDefault="00D910E5" w:rsidP="00BA5F04">
            <w:pPr>
              <w:widowControl w:val="0"/>
            </w:pPr>
            <w:r w:rsidRPr="00C03C72">
              <w:t>10</w:t>
            </w:r>
          </w:p>
        </w:tc>
      </w:tr>
      <w:tr w:rsidR="00C03C72" w:rsidRPr="00C03C72" w:rsidTr="005A68CA">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5A68CA">
        <w:trPr>
          <w:trHeight w:val="57"/>
        </w:trPr>
        <w:tc>
          <w:tcPr>
            <w:tcW w:w="1142" w:type="pct"/>
            <w:vMerge w:val="restart"/>
          </w:tcPr>
          <w:p w:rsidR="00F16564" w:rsidRPr="00C03C72" w:rsidRDefault="00F16564" w:rsidP="00734FF3">
            <w:pPr>
              <w:widowControl w:val="0"/>
            </w:pPr>
            <w:r w:rsidRPr="00C03C72">
              <w:t>Analizuoti socialinių paslaugų poreikį klientams</w:t>
            </w:r>
          </w:p>
        </w:tc>
        <w:tc>
          <w:tcPr>
            <w:tcW w:w="1144" w:type="pct"/>
          </w:tcPr>
          <w:p w:rsidR="00F16564" w:rsidRPr="00C03C72" w:rsidRDefault="00F16564" w:rsidP="00734FF3">
            <w:pPr>
              <w:widowControl w:val="0"/>
              <w:rPr>
                <w:bCs/>
              </w:rPr>
            </w:pPr>
            <w:r w:rsidRPr="00C03C72">
              <w:rPr>
                <w:bCs/>
              </w:rPr>
              <w:t>1. Paaiškinti pagrindinius žmonių poreikius.</w:t>
            </w:r>
          </w:p>
        </w:tc>
        <w:tc>
          <w:tcPr>
            <w:tcW w:w="2714" w:type="pct"/>
          </w:tcPr>
          <w:p w:rsidR="00F16564" w:rsidRPr="00C03C72" w:rsidRDefault="00F16564" w:rsidP="00734FF3">
            <w:pPr>
              <w:widowControl w:val="0"/>
              <w:rPr>
                <w:b/>
                <w:i/>
              </w:rPr>
            </w:pPr>
            <w:r w:rsidRPr="00C03C72">
              <w:rPr>
                <w:b/>
              </w:rPr>
              <w:t xml:space="preserve">1.1. Tema. </w:t>
            </w:r>
            <w:r w:rsidRPr="00C03C72">
              <w:rPr>
                <w:b/>
                <w:i/>
              </w:rPr>
              <w:t xml:space="preserve">Poreikių hierarchija. A. </w:t>
            </w:r>
            <w:proofErr w:type="spellStart"/>
            <w:r w:rsidRPr="00C03C72">
              <w:rPr>
                <w:b/>
                <w:i/>
              </w:rPr>
              <w:t>Maslow</w:t>
            </w:r>
            <w:proofErr w:type="spellEnd"/>
            <w:r w:rsidRPr="00C03C72">
              <w:rPr>
                <w:b/>
                <w:i/>
              </w:rPr>
              <w:t xml:space="preserve"> poreikių piramidė.</w:t>
            </w:r>
          </w:p>
          <w:p w:rsidR="00F16564" w:rsidRPr="00C03C72" w:rsidRDefault="00F16564" w:rsidP="00734FF3">
            <w:pPr>
              <w:widowControl w:val="0"/>
              <w:rPr>
                <w:i/>
              </w:rPr>
            </w:pPr>
            <w:r w:rsidRPr="00C03C72">
              <w:rPr>
                <w:i/>
              </w:rPr>
              <w:t>Užduotys:</w:t>
            </w:r>
          </w:p>
          <w:p w:rsidR="00F16564" w:rsidRPr="00C03C72" w:rsidRDefault="00F16564" w:rsidP="00734FF3">
            <w:pPr>
              <w:widowControl w:val="0"/>
            </w:pPr>
            <w:r w:rsidRPr="00C03C72">
              <w:t>1.1.1. Išvardinti 5 pagrindines žmogaus poreikių grupes ir gebėti jas apibūdinti.</w:t>
            </w:r>
          </w:p>
          <w:p w:rsidR="00F16564" w:rsidRPr="00C03C72" w:rsidRDefault="00F16564" w:rsidP="00734FF3">
            <w:pPr>
              <w:widowControl w:val="0"/>
            </w:pPr>
            <w:r w:rsidRPr="00C03C72">
              <w:t>1.1.2. Kiekvienai iš poreikių grupių aprašyti pavyzdžius atskiroms klientų grupėms.</w:t>
            </w:r>
          </w:p>
        </w:tc>
      </w:tr>
      <w:tr w:rsidR="00C03C72" w:rsidRPr="00C03C72" w:rsidTr="005A68CA">
        <w:trPr>
          <w:trHeight w:val="57"/>
        </w:trPr>
        <w:tc>
          <w:tcPr>
            <w:tcW w:w="1142" w:type="pct"/>
            <w:vMerge/>
          </w:tcPr>
          <w:p w:rsidR="00F16564" w:rsidRPr="00C03C72" w:rsidRDefault="00F16564" w:rsidP="00734FF3">
            <w:pPr>
              <w:widowControl w:val="0"/>
            </w:pPr>
          </w:p>
        </w:tc>
        <w:tc>
          <w:tcPr>
            <w:tcW w:w="1144" w:type="pct"/>
            <w:vMerge w:val="restart"/>
          </w:tcPr>
          <w:p w:rsidR="00F16564" w:rsidRPr="00C03C72" w:rsidRDefault="00F16564" w:rsidP="00734FF3">
            <w:pPr>
              <w:widowControl w:val="0"/>
            </w:pPr>
            <w:r w:rsidRPr="00C03C72">
              <w:rPr>
                <w:bCs/>
              </w:rPr>
              <w:t>2. Žinoti socialinių paslaugų poreikio nustatymo metodikas ir dokumentus, reikalingus socialinių paslaugų poreikiui nustatyti.</w:t>
            </w:r>
          </w:p>
        </w:tc>
        <w:tc>
          <w:tcPr>
            <w:tcW w:w="2714" w:type="pct"/>
          </w:tcPr>
          <w:p w:rsidR="00F16564" w:rsidRPr="00C03C72" w:rsidRDefault="00F16564" w:rsidP="00734FF3">
            <w:pPr>
              <w:widowControl w:val="0"/>
              <w:rPr>
                <w:b/>
                <w:i/>
              </w:rPr>
            </w:pPr>
            <w:r w:rsidRPr="00C03C72">
              <w:rPr>
                <w:b/>
              </w:rPr>
              <w:t xml:space="preserve">2.1. Tema. </w:t>
            </w:r>
            <w:r w:rsidRPr="00C03C72">
              <w:rPr>
                <w:b/>
                <w:i/>
              </w:rPr>
              <w:t>Socialinių paslaugų poreikio nustatymo metodikos, klientai.</w:t>
            </w:r>
          </w:p>
          <w:p w:rsidR="00F16564" w:rsidRPr="00C03C72" w:rsidRDefault="00F16564" w:rsidP="00734FF3">
            <w:pPr>
              <w:widowControl w:val="0"/>
              <w:rPr>
                <w:i/>
              </w:rPr>
            </w:pPr>
            <w:r w:rsidRPr="00C03C72">
              <w:rPr>
                <w:i/>
              </w:rPr>
              <w:t>Užduotys:</w:t>
            </w:r>
          </w:p>
          <w:p w:rsidR="00F16564" w:rsidRPr="00C03C72" w:rsidRDefault="00F16564" w:rsidP="00734FF3">
            <w:pPr>
              <w:widowControl w:val="0"/>
            </w:pPr>
            <w:r w:rsidRPr="00C03C72">
              <w:t>2.1.1. Išvardinti metodikas, pagal kurias skiriamas socialinių paslaugų teikimas.</w:t>
            </w:r>
          </w:p>
          <w:p w:rsidR="00F16564" w:rsidRPr="00C03C72" w:rsidRDefault="00F16564" w:rsidP="00734FF3">
            <w:pPr>
              <w:widowControl w:val="0"/>
            </w:pPr>
            <w:r w:rsidRPr="00C03C72">
              <w:t>2.1.2. Pateikti klientų sąrašą, kuriems vertinamas socialinių paslaugų poreikis, iliustruoti sąrašą pavyzdžiais.</w:t>
            </w:r>
          </w:p>
        </w:tc>
      </w:tr>
      <w:tr w:rsidR="00C03C72" w:rsidRPr="00C03C72" w:rsidTr="005A68CA">
        <w:trPr>
          <w:trHeight w:val="57"/>
        </w:trPr>
        <w:tc>
          <w:tcPr>
            <w:tcW w:w="1142" w:type="pct"/>
            <w:vMerge/>
          </w:tcPr>
          <w:p w:rsidR="00F16564" w:rsidRPr="00C03C72" w:rsidRDefault="00F16564" w:rsidP="00734FF3">
            <w:pPr>
              <w:widowControl w:val="0"/>
            </w:pPr>
          </w:p>
        </w:tc>
        <w:tc>
          <w:tcPr>
            <w:tcW w:w="1144" w:type="pct"/>
            <w:vMerge/>
          </w:tcPr>
          <w:p w:rsidR="00F16564" w:rsidRPr="00C03C72" w:rsidRDefault="00F16564" w:rsidP="00734FF3">
            <w:pPr>
              <w:widowControl w:val="0"/>
              <w:rPr>
                <w:bCs/>
              </w:rPr>
            </w:pPr>
          </w:p>
        </w:tc>
        <w:tc>
          <w:tcPr>
            <w:tcW w:w="2714" w:type="pct"/>
          </w:tcPr>
          <w:p w:rsidR="00F16564" w:rsidRPr="00C03C72" w:rsidRDefault="00F16564" w:rsidP="00734FF3">
            <w:pPr>
              <w:widowControl w:val="0"/>
              <w:rPr>
                <w:b/>
                <w:i/>
              </w:rPr>
            </w:pPr>
            <w:r w:rsidRPr="00C03C72">
              <w:rPr>
                <w:b/>
              </w:rPr>
              <w:t xml:space="preserve">2.2. Tema. </w:t>
            </w:r>
            <w:r w:rsidRPr="00C03C72">
              <w:rPr>
                <w:b/>
                <w:i/>
              </w:rPr>
              <w:t>Dokumentai, reikalingi socialinių paslaugų poreikiui nustatyti.</w:t>
            </w:r>
          </w:p>
          <w:p w:rsidR="00F16564" w:rsidRPr="00C03C72" w:rsidRDefault="00F16564" w:rsidP="00734FF3">
            <w:pPr>
              <w:widowControl w:val="0"/>
              <w:rPr>
                <w:i/>
              </w:rPr>
            </w:pPr>
            <w:r w:rsidRPr="00C03C72">
              <w:rPr>
                <w:i/>
              </w:rPr>
              <w:t>Užduotis:</w:t>
            </w:r>
          </w:p>
          <w:p w:rsidR="00F16564" w:rsidRPr="00C03C72" w:rsidRDefault="00F16564" w:rsidP="00734FF3">
            <w:pPr>
              <w:widowControl w:val="0"/>
            </w:pPr>
            <w:r w:rsidRPr="00C03C72">
              <w:lastRenderedPageBreak/>
              <w:t>2.2.1. Sudaryti socialinių paslaugų poreikio teikimo nustatymo dokumentų sąrašą bei aprašyti jų reikalingumą.</w:t>
            </w:r>
          </w:p>
        </w:tc>
      </w:tr>
      <w:tr w:rsidR="00C03C72" w:rsidRPr="00C03C72" w:rsidTr="005A68CA">
        <w:trPr>
          <w:trHeight w:val="57"/>
        </w:trPr>
        <w:tc>
          <w:tcPr>
            <w:tcW w:w="1142" w:type="pct"/>
            <w:vMerge/>
          </w:tcPr>
          <w:p w:rsidR="00F16564" w:rsidRPr="00C03C72" w:rsidRDefault="00F16564" w:rsidP="00734FF3">
            <w:pPr>
              <w:widowControl w:val="0"/>
            </w:pPr>
          </w:p>
        </w:tc>
        <w:tc>
          <w:tcPr>
            <w:tcW w:w="1144" w:type="pct"/>
            <w:vMerge w:val="restart"/>
          </w:tcPr>
          <w:p w:rsidR="00F16564" w:rsidRPr="00C03C72" w:rsidRDefault="00F16564" w:rsidP="00734FF3">
            <w:pPr>
              <w:pStyle w:val="Sraopastraipa"/>
              <w:widowControl w:val="0"/>
              <w:ind w:left="0"/>
              <w:rPr>
                <w:bCs/>
              </w:rPr>
            </w:pPr>
            <w:r w:rsidRPr="00C03C72">
              <w:rPr>
                <w:lang w:eastAsia="en-US"/>
              </w:rPr>
              <w:t>3. Taikyti socialinių paslaugų poreikio vertinimo metodikas skirtingoms socialinės rizikos asmenų grupėms.</w:t>
            </w:r>
          </w:p>
        </w:tc>
        <w:tc>
          <w:tcPr>
            <w:tcW w:w="2714" w:type="pct"/>
          </w:tcPr>
          <w:p w:rsidR="00F16564" w:rsidRPr="00C03C72" w:rsidRDefault="00F16564" w:rsidP="00734FF3">
            <w:pPr>
              <w:pStyle w:val="Sraopastraipa"/>
              <w:widowControl w:val="0"/>
              <w:ind w:left="0"/>
              <w:rPr>
                <w:b/>
                <w:i/>
              </w:rPr>
            </w:pPr>
            <w:r w:rsidRPr="00C03C72">
              <w:rPr>
                <w:b/>
              </w:rPr>
              <w:t xml:space="preserve">3.1. Tema. </w:t>
            </w:r>
            <w:r w:rsidRPr="00C03C72">
              <w:rPr>
                <w:b/>
                <w:i/>
              </w:rPr>
              <w:t>Socialinės globos poreikio vaikui su negalia nustatymas.</w:t>
            </w:r>
          </w:p>
          <w:p w:rsidR="00F16564" w:rsidRPr="00C03C72" w:rsidRDefault="00F16564" w:rsidP="00734FF3">
            <w:pPr>
              <w:pStyle w:val="Sraopastraipa"/>
              <w:widowControl w:val="0"/>
              <w:ind w:left="0"/>
              <w:rPr>
                <w:i/>
              </w:rPr>
            </w:pPr>
            <w:r w:rsidRPr="00C03C72">
              <w:rPr>
                <w:i/>
              </w:rPr>
              <w:t>Užduotis:</w:t>
            </w:r>
          </w:p>
          <w:p w:rsidR="00F16564" w:rsidRPr="00C03C72" w:rsidRDefault="00F16564" w:rsidP="00734FF3">
            <w:pPr>
              <w:pStyle w:val="Sraopastraipa"/>
              <w:widowControl w:val="0"/>
              <w:ind w:left="0"/>
            </w:pPr>
            <w:r w:rsidRPr="00C03C72">
              <w:t>3.1.1. Pagal aprašą išnagrinėti socialinės globos poreikį konkrečiam vaikui su negalia.</w:t>
            </w:r>
          </w:p>
        </w:tc>
      </w:tr>
      <w:tr w:rsidR="00C03C72" w:rsidRPr="00C03C72" w:rsidTr="005A68CA">
        <w:trPr>
          <w:trHeight w:val="57"/>
        </w:trPr>
        <w:tc>
          <w:tcPr>
            <w:tcW w:w="1142" w:type="pct"/>
            <w:vMerge/>
          </w:tcPr>
          <w:p w:rsidR="00F16564" w:rsidRPr="00C03C72" w:rsidRDefault="00F16564" w:rsidP="00734FF3">
            <w:pPr>
              <w:widowControl w:val="0"/>
            </w:pPr>
          </w:p>
        </w:tc>
        <w:tc>
          <w:tcPr>
            <w:tcW w:w="1144" w:type="pct"/>
            <w:vMerge/>
          </w:tcPr>
          <w:p w:rsidR="00F16564" w:rsidRPr="00C03C72" w:rsidRDefault="00F16564" w:rsidP="00734FF3">
            <w:pPr>
              <w:pStyle w:val="Sraopastraipa"/>
              <w:widowControl w:val="0"/>
              <w:ind w:left="0"/>
              <w:rPr>
                <w:lang w:eastAsia="en-US"/>
              </w:rPr>
            </w:pPr>
          </w:p>
        </w:tc>
        <w:tc>
          <w:tcPr>
            <w:tcW w:w="2714" w:type="pct"/>
          </w:tcPr>
          <w:p w:rsidR="00F16564" w:rsidRPr="00C03C72" w:rsidRDefault="00F16564" w:rsidP="00734FF3">
            <w:pPr>
              <w:pStyle w:val="Sraopastraipa"/>
              <w:widowControl w:val="0"/>
              <w:ind w:left="0"/>
              <w:rPr>
                <w:b/>
                <w:bCs/>
                <w:i/>
              </w:rPr>
            </w:pPr>
            <w:r w:rsidRPr="00C03C72">
              <w:rPr>
                <w:b/>
              </w:rPr>
              <w:t xml:space="preserve">3.2. Tema. </w:t>
            </w:r>
            <w:r w:rsidRPr="00C03C72">
              <w:rPr>
                <w:b/>
                <w:bCs/>
                <w:i/>
              </w:rPr>
              <w:t>Socialinės rizikos vaiko ar likusio be tėvų globos vaiko socialinės globos poreikio nustatymas.</w:t>
            </w:r>
          </w:p>
          <w:p w:rsidR="00F16564" w:rsidRPr="00C03C72" w:rsidRDefault="00F16564" w:rsidP="00734FF3">
            <w:pPr>
              <w:pStyle w:val="Sraopastraipa"/>
              <w:widowControl w:val="0"/>
              <w:ind w:left="0"/>
              <w:rPr>
                <w:bCs/>
                <w:i/>
              </w:rPr>
            </w:pPr>
            <w:r w:rsidRPr="00C03C72">
              <w:rPr>
                <w:bCs/>
                <w:i/>
              </w:rPr>
              <w:t>Užduotys:</w:t>
            </w:r>
          </w:p>
          <w:p w:rsidR="00F16564" w:rsidRPr="00C03C72" w:rsidRDefault="00F16564" w:rsidP="00734FF3">
            <w:pPr>
              <w:pStyle w:val="Sraopastraipa"/>
              <w:widowControl w:val="0"/>
              <w:ind w:left="0"/>
              <w:rPr>
                <w:bCs/>
              </w:rPr>
            </w:pPr>
            <w:r w:rsidRPr="00C03C72">
              <w:rPr>
                <w:bCs/>
              </w:rPr>
              <w:t>3.2.1. Pagal aprašą išnagrinėti socialinei rizikai priklausančio vaiko socialinės globos poreikį.</w:t>
            </w:r>
          </w:p>
          <w:p w:rsidR="00F16564" w:rsidRPr="00C03C72" w:rsidRDefault="00F16564" w:rsidP="00734FF3">
            <w:pPr>
              <w:pStyle w:val="Sraopastraipa"/>
              <w:widowControl w:val="0"/>
              <w:ind w:left="0"/>
            </w:pPr>
            <w:r w:rsidRPr="00C03C72">
              <w:rPr>
                <w:bCs/>
              </w:rPr>
              <w:t>3.2.2. Išnagrinėti likusio be tėvų vaiko socialinės globos poreikį, pateikti argumentus.</w:t>
            </w:r>
          </w:p>
        </w:tc>
      </w:tr>
      <w:tr w:rsidR="00C03C72" w:rsidRPr="00C03C72" w:rsidTr="005A68CA">
        <w:trPr>
          <w:trHeight w:val="57"/>
        </w:trPr>
        <w:tc>
          <w:tcPr>
            <w:tcW w:w="1142" w:type="pct"/>
            <w:vMerge/>
          </w:tcPr>
          <w:p w:rsidR="00F16564" w:rsidRPr="00C03C72" w:rsidRDefault="00F16564" w:rsidP="00734FF3">
            <w:pPr>
              <w:widowControl w:val="0"/>
            </w:pPr>
          </w:p>
        </w:tc>
        <w:tc>
          <w:tcPr>
            <w:tcW w:w="1144" w:type="pct"/>
            <w:vMerge/>
          </w:tcPr>
          <w:p w:rsidR="00F16564" w:rsidRPr="00C03C72" w:rsidRDefault="00F16564" w:rsidP="00734FF3">
            <w:pPr>
              <w:pStyle w:val="Sraopastraipa"/>
              <w:widowControl w:val="0"/>
              <w:ind w:left="0"/>
              <w:rPr>
                <w:lang w:eastAsia="en-US"/>
              </w:rPr>
            </w:pPr>
          </w:p>
        </w:tc>
        <w:tc>
          <w:tcPr>
            <w:tcW w:w="2714" w:type="pct"/>
          </w:tcPr>
          <w:p w:rsidR="00F16564" w:rsidRPr="00C03C72" w:rsidRDefault="00F16564" w:rsidP="00734FF3">
            <w:pPr>
              <w:pStyle w:val="Sraopastraipa"/>
              <w:widowControl w:val="0"/>
              <w:ind w:left="0"/>
              <w:rPr>
                <w:b/>
                <w:bCs/>
                <w:i/>
              </w:rPr>
            </w:pPr>
            <w:r w:rsidRPr="00C03C72">
              <w:rPr>
                <w:b/>
              </w:rPr>
              <w:t>3.3. Tema.</w:t>
            </w:r>
            <w:r w:rsidRPr="00C03C72">
              <w:rPr>
                <w:b/>
                <w:i/>
              </w:rPr>
              <w:t xml:space="preserve"> </w:t>
            </w:r>
            <w:r w:rsidRPr="00C03C72">
              <w:rPr>
                <w:b/>
                <w:bCs/>
                <w:i/>
              </w:rPr>
              <w:t>Asmens (šeimos) socialinių paslaugų poreikio nustatymo ir skyrimo tvarkos aprašo ir senyvo amžiaus asmens bei suaugusio asmens su negalia socialinės globos poreikio nustatymas.</w:t>
            </w:r>
          </w:p>
          <w:p w:rsidR="00F16564" w:rsidRPr="00C03C72" w:rsidRDefault="00F16564" w:rsidP="00734FF3">
            <w:pPr>
              <w:pStyle w:val="Sraopastraipa"/>
              <w:widowControl w:val="0"/>
              <w:ind w:left="0"/>
              <w:rPr>
                <w:i/>
              </w:rPr>
            </w:pPr>
            <w:r w:rsidRPr="00C03C72">
              <w:rPr>
                <w:i/>
              </w:rPr>
              <w:t>Užduotys:</w:t>
            </w:r>
          </w:p>
          <w:p w:rsidR="00F16564" w:rsidRPr="00C03C72" w:rsidRDefault="00F16564" w:rsidP="00734FF3">
            <w:pPr>
              <w:pStyle w:val="Sraopastraipa"/>
              <w:widowControl w:val="0"/>
              <w:ind w:left="0"/>
            </w:pPr>
            <w:r w:rsidRPr="00C03C72">
              <w:t>3.3.1.Išnagrinėti ir pagrįsti konkretaus asmens socialinių paslaugų poreikį.</w:t>
            </w:r>
          </w:p>
          <w:p w:rsidR="00F16564" w:rsidRPr="00C03C72" w:rsidRDefault="00F16564" w:rsidP="00734FF3">
            <w:pPr>
              <w:pStyle w:val="Sraopastraipa"/>
              <w:widowControl w:val="0"/>
              <w:ind w:left="0"/>
            </w:pPr>
            <w:r w:rsidRPr="00C03C72">
              <w:t>3.3.2. Pagal aprašą išanalizuoti šeimos socialinių paslaugų poreikį.</w:t>
            </w:r>
          </w:p>
          <w:p w:rsidR="00F16564" w:rsidRPr="00C03C72" w:rsidRDefault="00F16564" w:rsidP="00734FF3">
            <w:pPr>
              <w:pStyle w:val="Sraopastraipa"/>
              <w:widowControl w:val="0"/>
              <w:ind w:left="0"/>
            </w:pPr>
            <w:r w:rsidRPr="00C03C72">
              <w:t>3.3.3. Remiantis aprašu, išnagrinėti senyvo amžiaus asmens socialinių paslaugų poreikį.</w:t>
            </w:r>
          </w:p>
          <w:p w:rsidR="00F16564" w:rsidRPr="00C03C72" w:rsidRDefault="00F16564" w:rsidP="00734FF3">
            <w:pPr>
              <w:pStyle w:val="Sraopastraipa"/>
              <w:widowControl w:val="0"/>
              <w:ind w:left="0"/>
            </w:pPr>
            <w:r w:rsidRPr="00C03C72">
              <w:t>3.3.4. Išanalizuoti suaugusio asmens su negalia socialinių paslaugų poreikį.</w:t>
            </w:r>
          </w:p>
        </w:tc>
      </w:tr>
      <w:tr w:rsidR="00C03C72" w:rsidRPr="00C03C72" w:rsidTr="005A68CA">
        <w:trPr>
          <w:trHeight w:val="57"/>
        </w:trPr>
        <w:tc>
          <w:tcPr>
            <w:tcW w:w="1142" w:type="pct"/>
            <w:vMerge w:val="restart"/>
          </w:tcPr>
          <w:p w:rsidR="00D910E5" w:rsidRPr="00C03C72" w:rsidRDefault="00D910E5" w:rsidP="00BA5F04">
            <w:pPr>
              <w:widowControl w:val="0"/>
            </w:pPr>
            <w:r w:rsidRPr="00C03C72">
              <w:t>Teikti klientams socialinės globos paslaugas</w:t>
            </w:r>
          </w:p>
        </w:tc>
        <w:tc>
          <w:tcPr>
            <w:tcW w:w="1144" w:type="pct"/>
          </w:tcPr>
          <w:p w:rsidR="00D910E5" w:rsidRPr="00C03C72" w:rsidRDefault="00D910E5" w:rsidP="00BA5F04">
            <w:pPr>
              <w:widowControl w:val="0"/>
              <w:rPr>
                <w:bCs/>
              </w:rPr>
            </w:pPr>
            <w:r w:rsidRPr="00C03C72">
              <w:rPr>
                <w:bCs/>
              </w:rPr>
              <w:t>1. Žinoti socialinės globos paslaugų sampratą ir rūšis.</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1.1. Tema</w:t>
            </w:r>
            <w:r w:rsidRPr="00C03C72">
              <w:rPr>
                <w:rFonts w:eastAsia="Calibri"/>
                <w:b/>
                <w:i/>
                <w:lang w:eastAsia="en-US"/>
              </w:rPr>
              <w:t>. Socialinės globos paslaugų samprata ir rūšys.</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contextualSpacing/>
              <w:rPr>
                <w:rFonts w:eastAsia="Calibri"/>
                <w:lang w:eastAsia="en-US"/>
              </w:rPr>
            </w:pPr>
            <w:r w:rsidRPr="00C03C72">
              <w:rPr>
                <w:rFonts w:eastAsia="Calibri"/>
                <w:lang w:eastAsia="en-US"/>
              </w:rPr>
              <w:t>1.1.1. Išnagrinėti Socialinių paslaugų įstatymo ir Socialinių paslaugų katalogo dalis, skirtas socialinės globos paslaugoms.</w:t>
            </w:r>
          </w:p>
          <w:p w:rsidR="00D910E5" w:rsidRPr="00C03C72" w:rsidRDefault="00D910E5" w:rsidP="00BA5F04">
            <w:pPr>
              <w:widowControl w:val="0"/>
              <w:contextualSpacing/>
              <w:rPr>
                <w:rFonts w:eastAsia="Calibri"/>
                <w:lang w:eastAsia="en-US"/>
              </w:rPr>
            </w:pPr>
            <w:r w:rsidRPr="00C03C72">
              <w:rPr>
                <w:rFonts w:eastAsia="Calibri"/>
                <w:lang w:eastAsia="en-US"/>
              </w:rPr>
              <w:t>1.1.2. Parašyti refleksiją apie tai, kuo naudingos socialinės globos paslaugos klientui.</w:t>
            </w:r>
          </w:p>
        </w:tc>
      </w:tr>
      <w:tr w:rsidR="00C03C72" w:rsidRPr="00C03C72" w:rsidTr="005A68CA">
        <w:trPr>
          <w:trHeight w:val="57"/>
        </w:trPr>
        <w:tc>
          <w:tcPr>
            <w:tcW w:w="1142" w:type="pct"/>
            <w:vMerge/>
          </w:tcPr>
          <w:p w:rsidR="00D910E5" w:rsidRPr="00C03C72" w:rsidRDefault="00D910E5" w:rsidP="00BA5F04">
            <w:pPr>
              <w:widowControl w:val="0"/>
            </w:pPr>
          </w:p>
        </w:tc>
        <w:tc>
          <w:tcPr>
            <w:tcW w:w="1144" w:type="pct"/>
          </w:tcPr>
          <w:p w:rsidR="00D910E5" w:rsidRPr="00C03C72" w:rsidRDefault="00D910E5" w:rsidP="00BA5F04">
            <w:pPr>
              <w:widowControl w:val="0"/>
              <w:rPr>
                <w:bCs/>
              </w:rPr>
            </w:pPr>
            <w:r w:rsidRPr="00C03C72">
              <w:rPr>
                <w:rFonts w:eastAsia="Calibri"/>
                <w:iCs/>
                <w:lang w:eastAsia="en-US"/>
              </w:rPr>
              <w:t>2. Apibūdinti socialinės globos paslaugas, jų teikimo atvejus ir klientus.</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2.1. Tema</w:t>
            </w:r>
            <w:r w:rsidRPr="00C03C72">
              <w:rPr>
                <w:rFonts w:eastAsia="Calibri"/>
                <w:b/>
                <w:i/>
                <w:lang w:eastAsia="en-US"/>
              </w:rPr>
              <w:t>. Socialinės globos paslaugos, teikimo atvejai.</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rPr>
                <w:rFonts w:eastAsia="Calibri"/>
                <w:lang w:eastAsia="en-US"/>
              </w:rPr>
            </w:pPr>
            <w:r w:rsidRPr="00C03C72">
              <w:rPr>
                <w:rFonts w:eastAsia="Calibri"/>
                <w:lang w:eastAsia="en-US"/>
              </w:rPr>
              <w:t>2.1.1. Apibūdinti socialinės globos paslaugų sampratą ir rūšis.</w:t>
            </w:r>
          </w:p>
          <w:p w:rsidR="00D910E5" w:rsidRPr="00C03C72" w:rsidRDefault="00D910E5" w:rsidP="00BA5F04">
            <w:pPr>
              <w:widowControl w:val="0"/>
              <w:rPr>
                <w:rFonts w:eastAsia="Calibri"/>
                <w:lang w:eastAsia="en-US"/>
              </w:rPr>
            </w:pPr>
            <w:r w:rsidRPr="00C03C72">
              <w:rPr>
                <w:rFonts w:eastAsia="Calibri"/>
                <w:lang w:eastAsia="en-US"/>
              </w:rPr>
              <w:t>2.1.2. Pateikti socialinės globos teikimo pavyzdžių.</w:t>
            </w:r>
          </w:p>
        </w:tc>
      </w:tr>
      <w:tr w:rsidR="00C03C72" w:rsidRPr="00C03C72" w:rsidTr="005A68CA">
        <w:trPr>
          <w:trHeight w:val="57"/>
        </w:trPr>
        <w:tc>
          <w:tcPr>
            <w:tcW w:w="1142" w:type="pct"/>
            <w:vMerge/>
          </w:tcPr>
          <w:p w:rsidR="00D910E5" w:rsidRPr="00C03C72" w:rsidRDefault="00D910E5" w:rsidP="00BA5F04">
            <w:pPr>
              <w:widowControl w:val="0"/>
            </w:pPr>
          </w:p>
        </w:tc>
        <w:tc>
          <w:tcPr>
            <w:tcW w:w="1144" w:type="pct"/>
          </w:tcPr>
          <w:p w:rsidR="00D910E5" w:rsidRPr="00C03C72" w:rsidRDefault="00D910E5" w:rsidP="00BA5F04">
            <w:pPr>
              <w:widowControl w:val="0"/>
              <w:rPr>
                <w:rFonts w:eastAsia="Calibri"/>
                <w:iCs/>
                <w:lang w:eastAsia="en-US"/>
              </w:rPr>
            </w:pPr>
            <w:r w:rsidRPr="00C03C72">
              <w:rPr>
                <w:rFonts w:eastAsia="Calibri"/>
                <w:iCs/>
                <w:lang w:eastAsia="en-US"/>
              </w:rPr>
              <w:t>3. Demonstruoti gebėjimus teikti dienos globos paslaugas.</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3.1. Tema.</w:t>
            </w:r>
            <w:r w:rsidRPr="00C03C72">
              <w:rPr>
                <w:rFonts w:eastAsia="Calibri"/>
                <w:lang w:eastAsia="en-US"/>
              </w:rPr>
              <w:t xml:space="preserve"> </w:t>
            </w:r>
            <w:r w:rsidRPr="00C03C72">
              <w:rPr>
                <w:rFonts w:eastAsia="Calibri"/>
                <w:b/>
                <w:i/>
                <w:lang w:eastAsia="en-US"/>
              </w:rPr>
              <w:t>Dienos globos paslaugos.</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contextualSpacing/>
              <w:rPr>
                <w:rFonts w:eastAsia="Calibri"/>
                <w:lang w:eastAsia="en-US"/>
              </w:rPr>
            </w:pPr>
            <w:r w:rsidRPr="00C03C72">
              <w:rPr>
                <w:rFonts w:eastAsia="Calibri"/>
                <w:lang w:eastAsia="en-US"/>
              </w:rPr>
              <w:t>3.1.1. Pateikti dienos globos paslaugų teikimo atvejus.</w:t>
            </w:r>
          </w:p>
          <w:p w:rsidR="00D910E5" w:rsidRPr="00C03C72" w:rsidRDefault="00D910E5" w:rsidP="00BA5F04">
            <w:pPr>
              <w:widowControl w:val="0"/>
              <w:contextualSpacing/>
              <w:rPr>
                <w:rFonts w:eastAsia="Calibri"/>
                <w:lang w:eastAsia="en-US"/>
              </w:rPr>
            </w:pPr>
            <w:r w:rsidRPr="00C03C72">
              <w:rPr>
                <w:rFonts w:eastAsia="Calibri"/>
                <w:lang w:eastAsia="en-US"/>
              </w:rPr>
              <w:t>3.1.2. Aprašyti laisvalaikio organizavimo būdus teikiant dienos socialinę globą.</w:t>
            </w:r>
          </w:p>
          <w:p w:rsidR="00D910E5" w:rsidRPr="00C03C72" w:rsidRDefault="00D910E5" w:rsidP="00BA5F04">
            <w:pPr>
              <w:widowControl w:val="0"/>
              <w:contextualSpacing/>
              <w:rPr>
                <w:rFonts w:eastAsia="Calibri"/>
                <w:lang w:eastAsia="en-US"/>
              </w:rPr>
            </w:pPr>
            <w:r w:rsidRPr="00C03C72">
              <w:rPr>
                <w:rFonts w:eastAsia="Calibri"/>
                <w:lang w:eastAsia="en-US"/>
              </w:rPr>
              <w:t>3.1.3. Teikti dienos globos paslaugas klientams.</w:t>
            </w:r>
          </w:p>
        </w:tc>
      </w:tr>
      <w:tr w:rsidR="00C03C72" w:rsidRPr="00C03C72" w:rsidTr="005A68CA">
        <w:trPr>
          <w:trHeight w:val="57"/>
        </w:trPr>
        <w:tc>
          <w:tcPr>
            <w:tcW w:w="1142" w:type="pct"/>
            <w:vMerge/>
          </w:tcPr>
          <w:p w:rsidR="00D910E5" w:rsidRPr="00C03C72" w:rsidRDefault="00D910E5" w:rsidP="00BA5F04">
            <w:pPr>
              <w:widowControl w:val="0"/>
            </w:pPr>
          </w:p>
        </w:tc>
        <w:tc>
          <w:tcPr>
            <w:tcW w:w="1144" w:type="pct"/>
          </w:tcPr>
          <w:p w:rsidR="00D910E5" w:rsidRPr="00C03C72" w:rsidRDefault="00D910E5" w:rsidP="00BA5F04">
            <w:pPr>
              <w:widowControl w:val="0"/>
              <w:rPr>
                <w:rFonts w:eastAsia="Calibri"/>
                <w:iCs/>
                <w:lang w:eastAsia="en-US"/>
              </w:rPr>
            </w:pPr>
            <w:r w:rsidRPr="00C03C72">
              <w:rPr>
                <w:rFonts w:eastAsia="Calibri"/>
                <w:iCs/>
                <w:lang w:eastAsia="en-US"/>
              </w:rPr>
              <w:t>4. Teikti trumpalaikės globos paslaugas.</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4.1. Tema.</w:t>
            </w:r>
            <w:r w:rsidRPr="00C03C72">
              <w:rPr>
                <w:rFonts w:eastAsia="Calibri"/>
                <w:lang w:eastAsia="en-US"/>
              </w:rPr>
              <w:t xml:space="preserve"> </w:t>
            </w:r>
            <w:r w:rsidRPr="00C03C72">
              <w:rPr>
                <w:rFonts w:eastAsia="Calibri"/>
                <w:b/>
                <w:i/>
                <w:lang w:eastAsia="en-US"/>
              </w:rPr>
              <w:t>Trumpalaikės globos paslaugos.</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contextualSpacing/>
              <w:rPr>
                <w:rFonts w:eastAsia="Calibri"/>
                <w:lang w:eastAsia="en-US"/>
              </w:rPr>
            </w:pPr>
            <w:r w:rsidRPr="00C03C72">
              <w:rPr>
                <w:rFonts w:eastAsia="Calibri"/>
                <w:lang w:eastAsia="en-US"/>
              </w:rPr>
              <w:t>4.1.1. Parengti globėjo funkcijų ir pareigų aprašą.</w:t>
            </w:r>
          </w:p>
          <w:p w:rsidR="00D910E5" w:rsidRPr="00C03C72" w:rsidRDefault="00D910E5" w:rsidP="00BA5F04">
            <w:pPr>
              <w:widowControl w:val="0"/>
              <w:contextualSpacing/>
              <w:rPr>
                <w:rFonts w:eastAsia="Calibri"/>
                <w:b/>
                <w:lang w:eastAsia="en-US"/>
              </w:rPr>
            </w:pPr>
            <w:r w:rsidRPr="00C03C72">
              <w:rPr>
                <w:rFonts w:eastAsia="Calibri"/>
                <w:lang w:eastAsia="en-US"/>
              </w:rPr>
              <w:t>4.1.2. Aprašyti globojamų vaikų elgesio problemas ir galimus jų spendimo būdus.</w:t>
            </w:r>
          </w:p>
          <w:p w:rsidR="00D910E5" w:rsidRPr="00C03C72" w:rsidRDefault="00D910E5" w:rsidP="00BA5F04">
            <w:pPr>
              <w:widowControl w:val="0"/>
              <w:contextualSpacing/>
              <w:rPr>
                <w:rFonts w:eastAsia="Calibri"/>
                <w:b/>
                <w:lang w:eastAsia="en-US"/>
              </w:rPr>
            </w:pPr>
            <w:r w:rsidRPr="00C03C72">
              <w:rPr>
                <w:rFonts w:eastAsia="Calibri"/>
                <w:lang w:eastAsia="en-US"/>
              </w:rPr>
              <w:lastRenderedPageBreak/>
              <w:t>4.1.3. Demonstruoti gebėjimus teikti trumpalaikės globos paslaugas.</w:t>
            </w:r>
          </w:p>
        </w:tc>
      </w:tr>
      <w:tr w:rsidR="00C03C72" w:rsidRPr="00C03C72" w:rsidTr="005A68CA">
        <w:trPr>
          <w:trHeight w:val="57"/>
        </w:trPr>
        <w:tc>
          <w:tcPr>
            <w:tcW w:w="1142" w:type="pct"/>
            <w:vMerge/>
          </w:tcPr>
          <w:p w:rsidR="00D910E5" w:rsidRPr="00C03C72" w:rsidRDefault="00D910E5" w:rsidP="00BA5F04">
            <w:pPr>
              <w:widowControl w:val="0"/>
            </w:pPr>
          </w:p>
        </w:tc>
        <w:tc>
          <w:tcPr>
            <w:tcW w:w="1144" w:type="pct"/>
          </w:tcPr>
          <w:p w:rsidR="00D910E5" w:rsidRPr="00C03C72" w:rsidRDefault="00D910E5" w:rsidP="00BA5F04">
            <w:pPr>
              <w:widowControl w:val="0"/>
              <w:rPr>
                <w:bCs/>
              </w:rPr>
            </w:pPr>
            <w:r w:rsidRPr="00C03C72">
              <w:rPr>
                <w:rFonts w:eastAsia="Calibri"/>
                <w:iCs/>
                <w:lang w:eastAsia="en-US"/>
              </w:rPr>
              <w:t>5. Teikti klientams ilgalaikės globos paslaugas.</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5.1. Tema.</w:t>
            </w:r>
            <w:r w:rsidRPr="00C03C72">
              <w:rPr>
                <w:rFonts w:eastAsia="Calibri"/>
                <w:lang w:eastAsia="en-US"/>
              </w:rPr>
              <w:t xml:space="preserve"> </w:t>
            </w:r>
            <w:r w:rsidRPr="00C03C72">
              <w:rPr>
                <w:rFonts w:eastAsia="Calibri"/>
                <w:b/>
                <w:i/>
                <w:lang w:eastAsia="en-US"/>
              </w:rPr>
              <w:t>Ilgalaikės globos paslaugos.</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contextualSpacing/>
              <w:rPr>
                <w:rFonts w:eastAsia="Calibri"/>
                <w:lang w:eastAsia="en-US"/>
              </w:rPr>
            </w:pPr>
            <w:r w:rsidRPr="00C03C72">
              <w:rPr>
                <w:rFonts w:eastAsia="Calibri"/>
                <w:lang w:eastAsia="en-US"/>
              </w:rPr>
              <w:t>5.1.1. Apsilankyti ilgalaikės globos įstaigoje ir ją aprašyti.</w:t>
            </w:r>
          </w:p>
          <w:p w:rsidR="00D910E5" w:rsidRPr="00C03C72" w:rsidRDefault="00D910E5" w:rsidP="00BA5F04">
            <w:pPr>
              <w:widowControl w:val="0"/>
              <w:contextualSpacing/>
              <w:rPr>
                <w:rFonts w:eastAsia="Calibri"/>
                <w:lang w:eastAsia="en-US"/>
              </w:rPr>
            </w:pPr>
            <w:r w:rsidRPr="00C03C72">
              <w:rPr>
                <w:rFonts w:eastAsia="Calibri"/>
                <w:lang w:eastAsia="en-US"/>
              </w:rPr>
              <w:t>5.1.2. Demonstruoti gebėjimus teikti klientams ilgalaikės globos paslaugas.</w:t>
            </w:r>
          </w:p>
        </w:tc>
      </w:tr>
      <w:tr w:rsidR="00C03C72" w:rsidRPr="00C03C72" w:rsidTr="005A68CA">
        <w:trPr>
          <w:trHeight w:val="57"/>
        </w:trPr>
        <w:tc>
          <w:tcPr>
            <w:tcW w:w="1142" w:type="pct"/>
            <w:vMerge/>
          </w:tcPr>
          <w:p w:rsidR="00D93DB1" w:rsidRPr="00C03C72" w:rsidRDefault="00D93DB1" w:rsidP="00BA5F04">
            <w:pPr>
              <w:widowControl w:val="0"/>
            </w:pPr>
          </w:p>
        </w:tc>
        <w:tc>
          <w:tcPr>
            <w:tcW w:w="1144" w:type="pct"/>
            <w:vMerge w:val="restart"/>
          </w:tcPr>
          <w:p w:rsidR="00D93DB1" w:rsidRPr="00C03C72" w:rsidRDefault="00D93DB1" w:rsidP="00BA5F04">
            <w:pPr>
              <w:widowControl w:val="0"/>
              <w:rPr>
                <w:bCs/>
              </w:rPr>
            </w:pPr>
            <w:r w:rsidRPr="00C03C72">
              <w:rPr>
                <w:lang w:eastAsia="en-US"/>
              </w:rPr>
              <w:t>6. Rengti individualios socialinės globos planus.</w:t>
            </w:r>
          </w:p>
        </w:tc>
        <w:tc>
          <w:tcPr>
            <w:tcW w:w="2714" w:type="pct"/>
          </w:tcPr>
          <w:p w:rsidR="00D93DB1" w:rsidRPr="00C03C72" w:rsidRDefault="00D93DB1" w:rsidP="00BA5F04">
            <w:pPr>
              <w:widowControl w:val="0"/>
              <w:rPr>
                <w:b/>
                <w:i/>
              </w:rPr>
            </w:pPr>
            <w:r w:rsidRPr="00C03C72">
              <w:rPr>
                <w:rFonts w:eastAsia="Calibri"/>
                <w:b/>
                <w:lang w:eastAsia="en-US"/>
              </w:rPr>
              <w:t xml:space="preserve">6.1. Tema. </w:t>
            </w:r>
            <w:r w:rsidRPr="00C03C72">
              <w:rPr>
                <w:b/>
                <w:i/>
              </w:rPr>
              <w:t>Socialinės globos normų aprašas.</w:t>
            </w:r>
          </w:p>
          <w:p w:rsidR="00D93DB1" w:rsidRPr="00C03C72" w:rsidRDefault="00D93DB1" w:rsidP="00BA5F04">
            <w:pPr>
              <w:widowControl w:val="0"/>
              <w:rPr>
                <w:i/>
              </w:rPr>
            </w:pPr>
            <w:r w:rsidRPr="00C03C72">
              <w:rPr>
                <w:i/>
              </w:rPr>
              <w:t>Užduotis:</w:t>
            </w:r>
          </w:p>
          <w:p w:rsidR="00D93DB1" w:rsidRPr="00C03C72" w:rsidRDefault="00D93DB1" w:rsidP="00BA5F04">
            <w:pPr>
              <w:widowControl w:val="0"/>
            </w:pPr>
            <w:r w:rsidRPr="00C03C72">
              <w:rPr>
                <w:rFonts w:eastAsia="Calibri"/>
                <w:lang w:eastAsia="en-US"/>
              </w:rPr>
              <w:t xml:space="preserve">6.1.1. Išnagrinėti Socialinės apsaugos ir darbo ministro įsakymu patvirtintą </w:t>
            </w:r>
            <w:r w:rsidRPr="00C03C72">
              <w:t>Socialinės globos normų aprašą.</w:t>
            </w:r>
          </w:p>
        </w:tc>
      </w:tr>
      <w:tr w:rsidR="00C03C72" w:rsidRPr="00C03C72" w:rsidTr="005A68CA">
        <w:trPr>
          <w:trHeight w:val="57"/>
        </w:trPr>
        <w:tc>
          <w:tcPr>
            <w:tcW w:w="1142" w:type="pct"/>
            <w:vMerge/>
          </w:tcPr>
          <w:p w:rsidR="00D93DB1" w:rsidRPr="00C03C72" w:rsidRDefault="00D93DB1" w:rsidP="00BA5F04">
            <w:pPr>
              <w:widowControl w:val="0"/>
            </w:pPr>
          </w:p>
        </w:tc>
        <w:tc>
          <w:tcPr>
            <w:tcW w:w="1144" w:type="pct"/>
            <w:vMerge/>
          </w:tcPr>
          <w:p w:rsidR="00D93DB1" w:rsidRPr="00C03C72" w:rsidRDefault="00D93DB1" w:rsidP="00BA5F04">
            <w:pPr>
              <w:widowControl w:val="0"/>
            </w:pPr>
          </w:p>
        </w:tc>
        <w:tc>
          <w:tcPr>
            <w:tcW w:w="2714" w:type="pct"/>
          </w:tcPr>
          <w:p w:rsidR="00D93DB1" w:rsidRPr="00C03C72" w:rsidRDefault="00D93DB1" w:rsidP="00BA5F04">
            <w:pPr>
              <w:widowControl w:val="0"/>
              <w:rPr>
                <w:b/>
                <w:lang w:eastAsia="en-US"/>
              </w:rPr>
            </w:pPr>
            <w:r w:rsidRPr="00C03C72">
              <w:rPr>
                <w:b/>
                <w:lang w:eastAsia="en-US"/>
              </w:rPr>
              <w:t xml:space="preserve">6.2. Tema. </w:t>
            </w:r>
            <w:r w:rsidRPr="00C03C72">
              <w:rPr>
                <w:b/>
                <w:i/>
                <w:lang w:eastAsia="en-US"/>
              </w:rPr>
              <w:t>Individualios socialinės globos plano rengimas.</w:t>
            </w:r>
          </w:p>
          <w:p w:rsidR="00D93DB1" w:rsidRPr="00C03C72" w:rsidRDefault="00D93DB1" w:rsidP="00BA5F04">
            <w:pPr>
              <w:widowControl w:val="0"/>
              <w:rPr>
                <w:i/>
                <w:lang w:eastAsia="en-US"/>
              </w:rPr>
            </w:pPr>
            <w:r w:rsidRPr="00C03C72">
              <w:rPr>
                <w:i/>
                <w:lang w:eastAsia="en-US"/>
              </w:rPr>
              <w:t>Užduotys:</w:t>
            </w:r>
          </w:p>
          <w:p w:rsidR="00D93DB1" w:rsidRPr="00C03C72" w:rsidRDefault="00D93DB1" w:rsidP="00BA5F04">
            <w:pPr>
              <w:pStyle w:val="Default"/>
              <w:widowControl w:val="0"/>
              <w:rPr>
                <w:color w:val="auto"/>
              </w:rPr>
            </w:pPr>
            <w:r w:rsidRPr="00C03C72">
              <w:rPr>
                <w:color w:val="auto"/>
              </w:rPr>
              <w:t>6.1.1. Išnagrinėti individualios socialinės globos plano sudarymo rekomendacijas.</w:t>
            </w:r>
          </w:p>
          <w:p w:rsidR="00D93DB1" w:rsidRPr="00C03C72" w:rsidRDefault="00D93DB1" w:rsidP="00BA5F04">
            <w:pPr>
              <w:pStyle w:val="Default"/>
              <w:widowControl w:val="0"/>
              <w:rPr>
                <w:color w:val="auto"/>
              </w:rPr>
            </w:pPr>
            <w:r w:rsidRPr="00C03C72">
              <w:rPr>
                <w:color w:val="auto"/>
              </w:rPr>
              <w:t>6.1.2. Parengti individualios socialinės globos planą konkrečiam klientui.</w:t>
            </w:r>
          </w:p>
        </w:tc>
      </w:tr>
      <w:tr w:rsidR="00C03C72" w:rsidRPr="00C03C72" w:rsidTr="005A68CA">
        <w:trPr>
          <w:trHeight w:val="57"/>
        </w:trPr>
        <w:tc>
          <w:tcPr>
            <w:tcW w:w="1142" w:type="pct"/>
            <w:vMerge/>
          </w:tcPr>
          <w:p w:rsidR="00D910E5" w:rsidRPr="00C03C72" w:rsidRDefault="00D910E5" w:rsidP="00BA5F04">
            <w:pPr>
              <w:widowControl w:val="0"/>
            </w:pPr>
          </w:p>
        </w:tc>
        <w:tc>
          <w:tcPr>
            <w:tcW w:w="1144" w:type="pct"/>
          </w:tcPr>
          <w:p w:rsidR="00D910E5" w:rsidRPr="00C03C72" w:rsidRDefault="00D910E5" w:rsidP="00BA5F04">
            <w:pPr>
              <w:pStyle w:val="Sraopastraipa"/>
              <w:widowControl w:val="0"/>
              <w:ind w:left="0"/>
              <w:rPr>
                <w:bCs/>
              </w:rPr>
            </w:pPr>
            <w:r w:rsidRPr="00C03C72">
              <w:rPr>
                <w:rFonts w:eastAsia="Calibri"/>
                <w:lang w:eastAsia="en-US"/>
              </w:rPr>
              <w:t>7. Vartoti terminus, socialinei globai teikti užsienio kalba.</w:t>
            </w:r>
          </w:p>
        </w:tc>
        <w:tc>
          <w:tcPr>
            <w:tcW w:w="2714" w:type="pct"/>
          </w:tcPr>
          <w:p w:rsidR="00D910E5" w:rsidRPr="00C03C72" w:rsidRDefault="00D910E5" w:rsidP="00BA5F04">
            <w:pPr>
              <w:widowControl w:val="0"/>
              <w:rPr>
                <w:rFonts w:eastAsia="Calibri"/>
                <w:b/>
                <w:i/>
                <w:lang w:eastAsia="en-US"/>
              </w:rPr>
            </w:pPr>
            <w:r w:rsidRPr="00C03C72">
              <w:rPr>
                <w:rFonts w:eastAsia="Calibri"/>
                <w:b/>
                <w:lang w:eastAsia="en-US"/>
              </w:rPr>
              <w:t xml:space="preserve">7.1.Tema. </w:t>
            </w:r>
            <w:r w:rsidRPr="00C03C72">
              <w:rPr>
                <w:rFonts w:eastAsia="Calibri"/>
                <w:b/>
                <w:i/>
                <w:lang w:eastAsia="en-US"/>
              </w:rPr>
              <w:t>Terminologija naudojama teikiant socialinės globos paslaugas.</w:t>
            </w:r>
          </w:p>
          <w:p w:rsidR="00D910E5" w:rsidRPr="00C03C72" w:rsidRDefault="00D910E5" w:rsidP="00BA5F04">
            <w:pPr>
              <w:widowControl w:val="0"/>
              <w:rPr>
                <w:rFonts w:eastAsia="Calibri"/>
                <w:i/>
                <w:lang w:eastAsia="en-US"/>
              </w:rPr>
            </w:pPr>
            <w:r w:rsidRPr="00C03C72">
              <w:rPr>
                <w:rFonts w:eastAsia="Calibri"/>
                <w:i/>
                <w:lang w:eastAsia="en-US"/>
              </w:rPr>
              <w:t>Užduotys:</w:t>
            </w:r>
          </w:p>
          <w:p w:rsidR="00D910E5" w:rsidRPr="00C03C72" w:rsidRDefault="00D910E5" w:rsidP="00BA5F04">
            <w:pPr>
              <w:widowControl w:val="0"/>
              <w:contextualSpacing/>
              <w:rPr>
                <w:rFonts w:eastAsia="Calibri"/>
                <w:lang w:eastAsia="en-US"/>
              </w:rPr>
            </w:pPr>
            <w:r w:rsidRPr="00C03C72">
              <w:rPr>
                <w:rFonts w:eastAsia="Calibri"/>
                <w:lang w:eastAsia="en-US"/>
              </w:rPr>
              <w:t>7.1.1. Žinoti ir suprasti pateiktus terminus.</w:t>
            </w:r>
          </w:p>
          <w:p w:rsidR="00D910E5" w:rsidRPr="00C03C72" w:rsidRDefault="00D910E5" w:rsidP="00BA5F04">
            <w:pPr>
              <w:widowControl w:val="0"/>
            </w:pPr>
            <w:r w:rsidRPr="00C03C72">
              <w:rPr>
                <w:rFonts w:eastAsia="Calibri"/>
                <w:lang w:eastAsia="en-US"/>
              </w:rPr>
              <w:t>7.1.2. Suvaidinti interviu su klientu užsienio kalba.</w:t>
            </w:r>
          </w:p>
        </w:tc>
      </w:tr>
      <w:tr w:rsidR="00C03C72" w:rsidRPr="00C03C72" w:rsidTr="005A68CA">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F16564" w:rsidRPr="00C03C72" w:rsidRDefault="00F16564" w:rsidP="00F16564">
            <w:pPr>
              <w:widowControl w:val="0"/>
              <w:jc w:val="both"/>
            </w:pPr>
            <w:r w:rsidRPr="00C03C72">
              <w:t>Išvardintos pagrindinės 5 poreikių grupės, pateikti išsamūs kiekvienos iš grupės poreikių pavyzdžiai.</w:t>
            </w:r>
          </w:p>
          <w:p w:rsidR="00F16564" w:rsidRPr="00C03C72" w:rsidRDefault="00F16564" w:rsidP="00F16564">
            <w:pPr>
              <w:widowControl w:val="0"/>
              <w:jc w:val="both"/>
            </w:pPr>
            <w:r w:rsidRPr="00C03C72">
              <w:t>Tiksliai išvardintos metodikos, pagal kurias skiriamas socialinių paslaugų teikimas. Pateiktas iliustruotas pavyzdžiais klientų sąrašas bei sudarytas dokumentų sąrašas aprašant jų reikalingumą socialinių paslaugų poreikio nustatymui. Pateikti trumpi argumentai.</w:t>
            </w:r>
          </w:p>
          <w:p w:rsidR="00F16564" w:rsidRPr="00C03C72" w:rsidRDefault="00F16564" w:rsidP="00BA5F04">
            <w:pPr>
              <w:widowControl w:val="0"/>
              <w:jc w:val="both"/>
            </w:pPr>
            <w:r w:rsidRPr="00C03C72">
              <w:t>Detaliai išnagrinėtas socialinės globos poreikis konkrečiam vaikui su negalia. Laikantis aprašo reikalavimų analizuotas socialinės rizikos vaiko ir likusio be tėvų vaiko socialinės globos poreikis, pateikti tikslūs argumentai. Išnagrinėti asmens, šeimos, senyvo amžiaus asmens, asmens su negalia socialinių paslaugų poreikiai grindžiami pavyzdžiais ir argumentais.</w:t>
            </w:r>
          </w:p>
          <w:p w:rsidR="00D910E5" w:rsidRPr="00C03C72" w:rsidRDefault="00D910E5" w:rsidP="00BA5F04">
            <w:pPr>
              <w:widowControl w:val="0"/>
              <w:jc w:val="both"/>
            </w:pPr>
            <w:r w:rsidRPr="00C03C72">
              <w:t>Apibūdintos socialinės globos paslaugos pateikiant pavyzdžius. Parašyta išsami refleksija apie socialinės globos paslaugų reikalingumą klientui.</w:t>
            </w:r>
          </w:p>
          <w:p w:rsidR="00D0162E" w:rsidRPr="00C03C72" w:rsidRDefault="00D0162E" w:rsidP="00BA5F04">
            <w:pPr>
              <w:widowControl w:val="0"/>
              <w:jc w:val="both"/>
            </w:pPr>
            <w:r w:rsidRPr="00C03C72">
              <w:t>Detaliai atskleista socialinės globos paslaugų samprata, pateikti 3-4 socialinės globos paslaugų teikimo pavyzdžiai.</w:t>
            </w:r>
          </w:p>
          <w:p w:rsidR="00D0162E" w:rsidRPr="00C03C72" w:rsidRDefault="00D0162E" w:rsidP="00BA5F04">
            <w:pPr>
              <w:widowControl w:val="0"/>
              <w:jc w:val="both"/>
            </w:pPr>
            <w:r w:rsidRPr="00C03C72">
              <w:t>Argumentuotai pateikti dienos globos paslaugų atvejai. Aprašyti su pavyzdžiais laisvalaikio organizavimo būdai. Pademonstruotas puikus dienos globos paslaugų teikimas klientams.</w:t>
            </w:r>
          </w:p>
          <w:p w:rsidR="00D0162E" w:rsidRPr="00C03C72" w:rsidRDefault="00D0162E" w:rsidP="00BA5F04">
            <w:pPr>
              <w:widowControl w:val="0"/>
              <w:jc w:val="both"/>
            </w:pPr>
            <w:r w:rsidRPr="00C03C72">
              <w:t>Argumentuotai aprašytos globėjų funkcijos ir pareigos. Tiksliai pateiktos elgesio problemų turinčių globojamų vaikų problemos ir sprendimo būdai. Teikiamos trumpalaikės globos paslaugos.</w:t>
            </w:r>
          </w:p>
          <w:p w:rsidR="00D910E5" w:rsidRPr="00C03C72" w:rsidRDefault="00D0162E" w:rsidP="00BA5F04">
            <w:pPr>
              <w:widowControl w:val="0"/>
              <w:jc w:val="both"/>
            </w:pPr>
            <w:r w:rsidRPr="00C03C72">
              <w:t>Iliustruojant aprašyta ilgalaikės globos įstaiga, atskleista įstaigos pagrindinė veikla. Demonstruojami puikūs gebėjimai teikti klientams ilgalaikės globos paslaugas.</w:t>
            </w:r>
          </w:p>
          <w:p w:rsidR="00D0162E" w:rsidRPr="00C03C72" w:rsidRDefault="00D0162E" w:rsidP="00BA5F04">
            <w:pPr>
              <w:widowControl w:val="0"/>
              <w:jc w:val="both"/>
            </w:pPr>
            <w:r w:rsidRPr="00C03C72">
              <w:t>Išnagrinėtas Socialinės globos normų aprašas. Išnagrinėtos individualios socialinės globos plano sudarymo rekomendacijos, pateiktos įžvalgos ir rekomendacijos. Parengti individualios socialinės globos planai skirtingoms klientų grupėms.</w:t>
            </w:r>
          </w:p>
          <w:p w:rsidR="00526E4E" w:rsidRPr="00C03C72" w:rsidRDefault="00D0162E" w:rsidP="00526E4E">
            <w:pPr>
              <w:widowControl w:val="0"/>
              <w:jc w:val="both"/>
            </w:pPr>
            <w:r w:rsidRPr="00C03C72">
              <w:t xml:space="preserve">Išvardinti terminai, naudojami socialinės globos paslaugoms teikti užsienio kalba, iliustruoti pavyzdžiais. Taisyklingai vartojami užsienio kalbos terminai </w:t>
            </w:r>
            <w:r w:rsidRPr="00C03C72">
              <w:lastRenderedPageBreak/>
              <w:t>interviu metu.</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67F23">
            <w:pPr>
              <w:widowControl w:val="0"/>
            </w:pPr>
            <w:r>
              <w:lastRenderedPageBreak/>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67F23">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D2483C" w:rsidRPr="00C03C72" w:rsidTr="005A68CA">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BD0F03" w:rsidRPr="00C03C72" w:rsidRDefault="00BD0F03" w:rsidP="00BA5F04">
      <w:pPr>
        <w:widowControl w:val="0"/>
      </w:pPr>
    </w:p>
    <w:p w:rsidR="006E4B8C" w:rsidRPr="00C03C72" w:rsidRDefault="006E4B8C" w:rsidP="00BA5F04">
      <w:pPr>
        <w:widowControl w:val="0"/>
        <w:rPr>
          <w:b/>
        </w:rPr>
      </w:pPr>
      <w:r w:rsidRPr="00C03C72">
        <w:rPr>
          <w:b/>
        </w:rPr>
        <w:t>Modulio pavadinimas - „</w:t>
      </w:r>
      <w:r w:rsidR="00BD0F03" w:rsidRPr="00C03C72">
        <w:rPr>
          <w:b/>
        </w:rPr>
        <w:t>Socialinio darbo vertybių taikymas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D2100">
        <w:trPr>
          <w:trHeight w:val="57"/>
        </w:trPr>
        <w:tc>
          <w:tcPr>
            <w:tcW w:w="1142" w:type="pct"/>
          </w:tcPr>
          <w:p w:rsidR="002F426C" w:rsidRPr="00C03C72" w:rsidRDefault="002F426C" w:rsidP="00BA5F04">
            <w:pPr>
              <w:widowControl w:val="0"/>
            </w:pPr>
            <w:r w:rsidRPr="00C03C72">
              <w:t>Valstybinis kodas</w:t>
            </w:r>
          </w:p>
        </w:tc>
        <w:tc>
          <w:tcPr>
            <w:tcW w:w="3858" w:type="pct"/>
            <w:gridSpan w:val="2"/>
          </w:tcPr>
          <w:p w:rsidR="002F426C" w:rsidRPr="00C03C72" w:rsidRDefault="002F426C" w:rsidP="00835651">
            <w:pPr>
              <w:widowControl w:val="0"/>
            </w:pPr>
            <w:r w:rsidRPr="00C03C72">
              <w:t>40920</w:t>
            </w:r>
            <w:r w:rsidR="00835651" w:rsidRPr="00C03C72">
              <w:t>22</w:t>
            </w:r>
          </w:p>
        </w:tc>
      </w:tr>
      <w:tr w:rsidR="00C03C72" w:rsidRPr="00C03C72" w:rsidTr="007D2100">
        <w:trPr>
          <w:trHeight w:val="57"/>
        </w:trPr>
        <w:tc>
          <w:tcPr>
            <w:tcW w:w="1142" w:type="pct"/>
          </w:tcPr>
          <w:p w:rsidR="002F426C" w:rsidRPr="00C03C72" w:rsidRDefault="008F199C" w:rsidP="00BA5F04">
            <w:pPr>
              <w:widowControl w:val="0"/>
            </w:pPr>
            <w:r>
              <w:t>Modulio LTKS lygis</w:t>
            </w:r>
          </w:p>
        </w:tc>
        <w:tc>
          <w:tcPr>
            <w:tcW w:w="3858" w:type="pct"/>
            <w:gridSpan w:val="2"/>
          </w:tcPr>
          <w:p w:rsidR="002F426C" w:rsidRPr="00C03C72" w:rsidRDefault="002F426C" w:rsidP="00BA5F04">
            <w:pPr>
              <w:widowControl w:val="0"/>
            </w:pPr>
            <w:r w:rsidRPr="00C03C72">
              <w:t>IV</w:t>
            </w:r>
          </w:p>
        </w:tc>
      </w:tr>
      <w:tr w:rsidR="00C03C72" w:rsidRPr="00C03C72" w:rsidTr="007D2100">
        <w:trPr>
          <w:trHeight w:val="57"/>
        </w:trPr>
        <w:tc>
          <w:tcPr>
            <w:tcW w:w="1142" w:type="pct"/>
          </w:tcPr>
          <w:p w:rsidR="002F426C" w:rsidRPr="00C03C72" w:rsidRDefault="002F426C" w:rsidP="00BA5F04">
            <w:pPr>
              <w:widowControl w:val="0"/>
            </w:pPr>
            <w:r w:rsidRPr="00C03C72">
              <w:t xml:space="preserve">Apimtis </w:t>
            </w:r>
            <w:r w:rsidR="00BA5F04" w:rsidRPr="00C03C72">
              <w:t>mokymosi kredit</w:t>
            </w:r>
            <w:r w:rsidRPr="00C03C72">
              <w:t>ais</w:t>
            </w:r>
          </w:p>
        </w:tc>
        <w:tc>
          <w:tcPr>
            <w:tcW w:w="3858" w:type="pct"/>
            <w:gridSpan w:val="2"/>
          </w:tcPr>
          <w:p w:rsidR="002F426C" w:rsidRPr="00C03C72" w:rsidRDefault="00C64A0F" w:rsidP="00BA5F04">
            <w:pPr>
              <w:widowControl w:val="0"/>
            </w:pPr>
            <w:r w:rsidRPr="00C03C72">
              <w:t>5</w:t>
            </w:r>
          </w:p>
        </w:tc>
      </w:tr>
      <w:tr w:rsidR="00C03C72" w:rsidRPr="00C03C72" w:rsidTr="007D210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D2100">
        <w:trPr>
          <w:trHeight w:val="57"/>
        </w:trPr>
        <w:tc>
          <w:tcPr>
            <w:tcW w:w="1142" w:type="pct"/>
            <w:vMerge w:val="restart"/>
          </w:tcPr>
          <w:p w:rsidR="00835651" w:rsidRPr="00C03C72" w:rsidRDefault="00835651" w:rsidP="00BA5F04">
            <w:pPr>
              <w:widowControl w:val="0"/>
            </w:pPr>
            <w:r w:rsidRPr="00C03C72">
              <w:t>Taikyti socialinio darbo vertybes teikiant klientams socialines paslaugas.</w:t>
            </w:r>
          </w:p>
        </w:tc>
        <w:tc>
          <w:tcPr>
            <w:tcW w:w="1144" w:type="pct"/>
            <w:vMerge w:val="restart"/>
          </w:tcPr>
          <w:p w:rsidR="00835651" w:rsidRPr="00C03C72" w:rsidRDefault="00835651" w:rsidP="00BA5F04">
            <w:pPr>
              <w:widowControl w:val="0"/>
              <w:rPr>
                <w:rFonts w:eastAsia="Calibri"/>
              </w:rPr>
            </w:pPr>
            <w:r w:rsidRPr="00C03C72">
              <w:rPr>
                <w:rFonts w:eastAsia="Calibri"/>
              </w:rPr>
              <w:t xml:space="preserve">1. </w:t>
            </w:r>
            <w:r w:rsidRPr="00C03C72">
              <w:t>Žinoti socialinio darbo etiką ir vertybes įvairiuose žmonijos vystymosi tarpsniuose.</w:t>
            </w:r>
          </w:p>
        </w:tc>
        <w:tc>
          <w:tcPr>
            <w:tcW w:w="2714" w:type="pct"/>
          </w:tcPr>
          <w:p w:rsidR="00835651" w:rsidRPr="00C03C72" w:rsidRDefault="00835651" w:rsidP="00BA5F04">
            <w:pPr>
              <w:widowControl w:val="0"/>
              <w:rPr>
                <w:rFonts w:eastAsia="Calibri"/>
                <w:b/>
                <w:i/>
              </w:rPr>
            </w:pPr>
            <w:r w:rsidRPr="00C03C72">
              <w:rPr>
                <w:rFonts w:eastAsia="Calibri"/>
                <w:b/>
              </w:rPr>
              <w:t xml:space="preserve">1.1. Tema. </w:t>
            </w:r>
            <w:r w:rsidRPr="00C03C72">
              <w:rPr>
                <w:b/>
                <w:i/>
                <w:lang w:eastAsia="en-US"/>
              </w:rPr>
              <w:t>Socialinio darbo vertybių ištakos.</w:t>
            </w:r>
          </w:p>
          <w:p w:rsidR="00835651" w:rsidRPr="00C03C72" w:rsidRDefault="00835651" w:rsidP="00BA5F04">
            <w:pPr>
              <w:widowControl w:val="0"/>
              <w:rPr>
                <w:rFonts w:eastAsia="Calibri"/>
                <w:i/>
              </w:rPr>
            </w:pPr>
            <w:r w:rsidRPr="00C03C72">
              <w:rPr>
                <w:rFonts w:eastAsia="Calibri"/>
                <w:i/>
              </w:rPr>
              <w:t>Užduotis:</w:t>
            </w:r>
          </w:p>
          <w:p w:rsidR="00835651" w:rsidRPr="00C03C72" w:rsidRDefault="00835651" w:rsidP="00BA5F04">
            <w:pPr>
              <w:widowControl w:val="0"/>
              <w:rPr>
                <w:rFonts w:eastAsia="Calibri"/>
              </w:rPr>
            </w:pPr>
            <w:r w:rsidRPr="00C03C72">
              <w:rPr>
                <w:rFonts w:eastAsia="Calibri"/>
              </w:rPr>
              <w:t>1.1.1. Apibūdinti socialinio darbo vertybių susiformavimo istorinę raidą.</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widowControl w:val="0"/>
              <w:rPr>
                <w:bCs/>
              </w:rPr>
            </w:pPr>
          </w:p>
        </w:tc>
        <w:tc>
          <w:tcPr>
            <w:tcW w:w="2714" w:type="pct"/>
          </w:tcPr>
          <w:p w:rsidR="00835651" w:rsidRPr="00C03C72" w:rsidRDefault="00835651" w:rsidP="00BA5F04">
            <w:pPr>
              <w:widowControl w:val="0"/>
              <w:contextualSpacing/>
              <w:rPr>
                <w:rFonts w:eastAsia="Calibri"/>
                <w:b/>
                <w:i/>
              </w:rPr>
            </w:pPr>
            <w:r w:rsidRPr="00C03C72">
              <w:rPr>
                <w:b/>
                <w:lang w:eastAsia="en-US"/>
              </w:rPr>
              <w:t xml:space="preserve">1.2. Tema. </w:t>
            </w:r>
            <w:r w:rsidRPr="00C03C72">
              <w:rPr>
                <w:b/>
                <w:i/>
                <w:lang w:eastAsia="en-US"/>
              </w:rPr>
              <w:t>Vertybių samprata, jų klasifikacija.</w:t>
            </w:r>
            <w:r w:rsidRPr="00C03C72">
              <w:rPr>
                <w:rFonts w:eastAsia="Calibri"/>
                <w:b/>
                <w:i/>
              </w:rPr>
              <w:t xml:space="preserve"> Etinės normos.</w:t>
            </w:r>
          </w:p>
          <w:p w:rsidR="00835651" w:rsidRPr="00C03C72" w:rsidRDefault="00835651" w:rsidP="00BA5F04">
            <w:pPr>
              <w:widowControl w:val="0"/>
              <w:contextualSpacing/>
              <w:rPr>
                <w:rFonts w:eastAsia="Calibri"/>
                <w:i/>
              </w:rPr>
            </w:pPr>
            <w:r w:rsidRPr="00C03C72">
              <w:rPr>
                <w:rFonts w:eastAsia="Calibri"/>
                <w:i/>
              </w:rPr>
              <w:t>Užduotys:</w:t>
            </w:r>
          </w:p>
          <w:p w:rsidR="00835651" w:rsidRPr="00C03C72" w:rsidRDefault="00835651" w:rsidP="00BA5F04">
            <w:pPr>
              <w:widowControl w:val="0"/>
              <w:contextualSpacing/>
              <w:rPr>
                <w:rFonts w:eastAsia="Calibri"/>
              </w:rPr>
            </w:pPr>
            <w:r w:rsidRPr="00C03C72">
              <w:rPr>
                <w:rFonts w:eastAsia="Calibri"/>
              </w:rPr>
              <w:t>1.2.1. Išanalizuoti pateiktas situacijas išskiriant vertybes.</w:t>
            </w:r>
          </w:p>
          <w:p w:rsidR="00835651" w:rsidRPr="00C03C72" w:rsidRDefault="00835651" w:rsidP="00BA5F04">
            <w:pPr>
              <w:widowControl w:val="0"/>
              <w:contextualSpacing/>
              <w:rPr>
                <w:rFonts w:eastAsia="Calibri"/>
              </w:rPr>
            </w:pPr>
            <w:r w:rsidRPr="00C03C72">
              <w:rPr>
                <w:rFonts w:eastAsia="Calibri"/>
              </w:rPr>
              <w:t>1.2.2. Apibūdinti pateiktų vertybių sąrašą konkrečiais pavyzdžiais.</w:t>
            </w:r>
          </w:p>
        </w:tc>
      </w:tr>
      <w:tr w:rsidR="00C03C72" w:rsidRPr="00C03C72" w:rsidTr="007D2100">
        <w:trPr>
          <w:trHeight w:val="57"/>
        </w:trPr>
        <w:tc>
          <w:tcPr>
            <w:tcW w:w="1142" w:type="pct"/>
            <w:vMerge/>
          </w:tcPr>
          <w:p w:rsidR="008450EC" w:rsidRPr="00C03C72" w:rsidRDefault="008450EC" w:rsidP="00BA5F04">
            <w:pPr>
              <w:widowControl w:val="0"/>
            </w:pPr>
          </w:p>
        </w:tc>
        <w:tc>
          <w:tcPr>
            <w:tcW w:w="1144" w:type="pct"/>
          </w:tcPr>
          <w:p w:rsidR="008450EC" w:rsidRPr="00C03C72" w:rsidRDefault="008450EC" w:rsidP="00835651">
            <w:pPr>
              <w:widowControl w:val="0"/>
              <w:rPr>
                <w:bCs/>
              </w:rPr>
            </w:pPr>
            <w:r w:rsidRPr="00C03C72">
              <w:rPr>
                <w:lang w:eastAsia="en-US"/>
              </w:rPr>
              <w:t>2. Profesinėje veikloje remtis Lietuvos socialinių darbuotojų etikos normomis.</w:t>
            </w:r>
          </w:p>
        </w:tc>
        <w:tc>
          <w:tcPr>
            <w:tcW w:w="2714" w:type="pct"/>
          </w:tcPr>
          <w:p w:rsidR="008450EC" w:rsidRPr="00C03C72" w:rsidRDefault="008450EC" w:rsidP="00BA5F04">
            <w:pPr>
              <w:widowControl w:val="0"/>
              <w:rPr>
                <w:rFonts w:eastAsia="Calibri"/>
                <w:b/>
                <w:i/>
              </w:rPr>
            </w:pPr>
            <w:r w:rsidRPr="00C03C72">
              <w:rPr>
                <w:rFonts w:eastAsia="Calibri"/>
                <w:b/>
              </w:rPr>
              <w:t>2.1. Tema</w:t>
            </w:r>
            <w:r w:rsidRPr="00C03C72">
              <w:rPr>
                <w:rFonts w:eastAsia="Calibri"/>
              </w:rPr>
              <w:t xml:space="preserve">. </w:t>
            </w:r>
            <w:r w:rsidRPr="00C03C72">
              <w:rPr>
                <w:rFonts w:eastAsia="Calibri"/>
                <w:b/>
                <w:i/>
              </w:rPr>
              <w:t>Socialinių darbuotojų etikos kodeksas.</w:t>
            </w:r>
          </w:p>
          <w:p w:rsidR="008450EC" w:rsidRPr="00C03C72" w:rsidRDefault="008450EC" w:rsidP="00BA5F04">
            <w:pPr>
              <w:widowControl w:val="0"/>
              <w:rPr>
                <w:rFonts w:eastAsia="Calibri"/>
                <w:i/>
              </w:rPr>
            </w:pPr>
            <w:r w:rsidRPr="00C03C72">
              <w:rPr>
                <w:rFonts w:eastAsia="Calibri"/>
                <w:i/>
              </w:rPr>
              <w:t>Užduotys:</w:t>
            </w:r>
          </w:p>
          <w:p w:rsidR="008450EC" w:rsidRPr="00C03C72" w:rsidRDefault="008450EC" w:rsidP="00BA5F04">
            <w:pPr>
              <w:widowControl w:val="0"/>
              <w:contextualSpacing/>
              <w:rPr>
                <w:rFonts w:eastAsia="Calibri"/>
              </w:rPr>
            </w:pPr>
            <w:r w:rsidRPr="00C03C72">
              <w:rPr>
                <w:rFonts w:eastAsia="Calibri"/>
              </w:rPr>
              <w:t>2.1.1. Išnagrinėti socialinių darbuotojų etikos kodeksą.</w:t>
            </w:r>
          </w:p>
          <w:p w:rsidR="008450EC" w:rsidRPr="00C03C72" w:rsidRDefault="008450EC" w:rsidP="00BA5F04">
            <w:pPr>
              <w:widowControl w:val="0"/>
              <w:contextualSpacing/>
              <w:rPr>
                <w:rFonts w:eastAsia="Calibri"/>
              </w:rPr>
            </w:pPr>
            <w:r w:rsidRPr="00C03C72">
              <w:rPr>
                <w:rFonts w:eastAsia="Calibri"/>
              </w:rPr>
              <w:t>2.1.2. Išskirti svarbiausias vertybes, kurios būdingos socialinio darbuotojo padėjėjo veikloje, pateikti pavyzdžių.</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val="restart"/>
          </w:tcPr>
          <w:p w:rsidR="00835651" w:rsidRPr="00C03C72" w:rsidRDefault="00835651" w:rsidP="00835651">
            <w:pPr>
              <w:widowControl w:val="0"/>
              <w:contextualSpacing/>
              <w:rPr>
                <w:rFonts w:eastAsia="Calibri"/>
              </w:rPr>
            </w:pPr>
            <w:r w:rsidRPr="00C03C72">
              <w:rPr>
                <w:rFonts w:eastAsia="Calibri"/>
              </w:rPr>
              <w:t>3. T</w:t>
            </w:r>
            <w:r w:rsidRPr="00C03C72">
              <w:t>aikyti pagrindines etikos nuostatas profesinėje veikloje.</w:t>
            </w:r>
          </w:p>
        </w:tc>
        <w:tc>
          <w:tcPr>
            <w:tcW w:w="2714" w:type="pct"/>
          </w:tcPr>
          <w:p w:rsidR="00835651" w:rsidRPr="00C03C72" w:rsidRDefault="00835651" w:rsidP="00BA5F04">
            <w:pPr>
              <w:widowControl w:val="0"/>
              <w:contextualSpacing/>
              <w:rPr>
                <w:rFonts w:eastAsia="Calibri"/>
                <w:b/>
                <w:i/>
              </w:rPr>
            </w:pPr>
            <w:r w:rsidRPr="00C03C72">
              <w:rPr>
                <w:rFonts w:eastAsia="Calibri"/>
                <w:b/>
              </w:rPr>
              <w:t xml:space="preserve">3.1. Tema. </w:t>
            </w:r>
            <w:r w:rsidRPr="00C03C72">
              <w:rPr>
                <w:b/>
                <w:i/>
              </w:rPr>
              <w:t>Socialinio darbuotojo padėjėjo profesinės ir asmeninės vertybės.</w:t>
            </w:r>
          </w:p>
          <w:p w:rsidR="00835651" w:rsidRPr="00C03C72" w:rsidRDefault="00835651" w:rsidP="00BA5F04">
            <w:pPr>
              <w:pStyle w:val="Sraopastraipa"/>
              <w:widowControl w:val="0"/>
              <w:ind w:left="0"/>
              <w:contextualSpacing/>
              <w:rPr>
                <w:rFonts w:eastAsia="Calibri"/>
                <w:i/>
              </w:rPr>
            </w:pPr>
            <w:r w:rsidRPr="00C03C72">
              <w:rPr>
                <w:rFonts w:eastAsia="Calibri"/>
                <w:i/>
              </w:rPr>
              <w:t>Užduotys:</w:t>
            </w:r>
          </w:p>
          <w:p w:rsidR="00835651" w:rsidRPr="00C03C72" w:rsidRDefault="00835651" w:rsidP="00BA5F04">
            <w:pPr>
              <w:widowControl w:val="0"/>
              <w:contextualSpacing/>
              <w:rPr>
                <w:rFonts w:eastAsia="Calibri"/>
              </w:rPr>
            </w:pPr>
            <w:r w:rsidRPr="00C03C72">
              <w:rPr>
                <w:rFonts w:eastAsia="Calibri"/>
              </w:rPr>
              <w:t>3.1.1. Išskirti apibūdinant asmenines ir profesines vertybes, kurios yra svarbios socialinio darbuotojo padėjėjo profesijoje.</w:t>
            </w:r>
          </w:p>
          <w:p w:rsidR="00835651" w:rsidRPr="00C03C72" w:rsidRDefault="00835651" w:rsidP="00BA5F04">
            <w:pPr>
              <w:widowControl w:val="0"/>
              <w:contextualSpacing/>
              <w:rPr>
                <w:rFonts w:eastAsia="Calibri"/>
              </w:rPr>
            </w:pPr>
            <w:r w:rsidRPr="00C03C72">
              <w:rPr>
                <w:rFonts w:eastAsia="Calibri"/>
              </w:rPr>
              <w:t>3.1.2. Suformuluoti asmeninių ir profesinių vertybinių sampratas.</w:t>
            </w:r>
          </w:p>
          <w:p w:rsidR="00835651" w:rsidRPr="00C03C72" w:rsidRDefault="00835651" w:rsidP="00BA5F04">
            <w:pPr>
              <w:widowControl w:val="0"/>
              <w:contextualSpacing/>
              <w:rPr>
                <w:rFonts w:eastAsia="Calibri"/>
              </w:rPr>
            </w:pPr>
            <w:r w:rsidRPr="00C03C72">
              <w:rPr>
                <w:rFonts w:eastAsia="Calibri"/>
              </w:rPr>
              <w:lastRenderedPageBreak/>
              <w:t>3.1.3. Parengti asmeninių ir profesinių vertybių paveikslą.</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widowControl w:val="0"/>
              <w:contextualSpacing/>
              <w:rPr>
                <w:rFonts w:eastAsia="Calibri"/>
              </w:rPr>
            </w:pPr>
          </w:p>
        </w:tc>
        <w:tc>
          <w:tcPr>
            <w:tcW w:w="2714" w:type="pct"/>
          </w:tcPr>
          <w:p w:rsidR="00835651" w:rsidRPr="00C03C72" w:rsidRDefault="00835651" w:rsidP="00BA5F04">
            <w:pPr>
              <w:widowControl w:val="0"/>
              <w:contextualSpacing/>
              <w:rPr>
                <w:b/>
                <w:i/>
              </w:rPr>
            </w:pPr>
            <w:r w:rsidRPr="00C03C72">
              <w:rPr>
                <w:b/>
              </w:rPr>
              <w:t>3.2. Tema.</w:t>
            </w:r>
            <w:r w:rsidRPr="00C03C72">
              <w:rPr>
                <w:b/>
                <w:i/>
              </w:rPr>
              <w:t xml:space="preserve"> Efektyvios socialinės pagalbos principai ir jų taikymas socialinio darbo praktikoje.</w:t>
            </w:r>
          </w:p>
          <w:p w:rsidR="00835651" w:rsidRPr="00C03C72" w:rsidRDefault="00835651" w:rsidP="00BA5F04">
            <w:pPr>
              <w:widowControl w:val="0"/>
              <w:contextualSpacing/>
              <w:rPr>
                <w:rFonts w:eastAsia="Calibri"/>
                <w:i/>
              </w:rPr>
            </w:pPr>
            <w:r w:rsidRPr="00C03C72">
              <w:rPr>
                <w:rFonts w:eastAsia="Calibri"/>
                <w:i/>
              </w:rPr>
              <w:t>Užduotis:</w:t>
            </w:r>
          </w:p>
          <w:p w:rsidR="00835651" w:rsidRPr="00C03C72" w:rsidRDefault="00835651" w:rsidP="00BA5F04">
            <w:pPr>
              <w:widowControl w:val="0"/>
              <w:contextualSpacing/>
              <w:rPr>
                <w:rFonts w:eastAsia="Calibri"/>
              </w:rPr>
            </w:pPr>
            <w:r w:rsidRPr="00C03C72">
              <w:rPr>
                <w:rFonts w:eastAsia="Calibri"/>
              </w:rPr>
              <w:t>3.2.1. Išnagrinėjus efektyvios socialinės pagalbos principus, taikyti juos imitacinėje aplinkoje pagal duotą situaciją.</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widowControl w:val="0"/>
            </w:pPr>
          </w:p>
        </w:tc>
        <w:tc>
          <w:tcPr>
            <w:tcW w:w="2714" w:type="pct"/>
          </w:tcPr>
          <w:p w:rsidR="00835651" w:rsidRPr="00C03C72" w:rsidRDefault="00835651" w:rsidP="00BA5F04">
            <w:pPr>
              <w:widowControl w:val="0"/>
              <w:contextualSpacing/>
              <w:rPr>
                <w:b/>
                <w:i/>
              </w:rPr>
            </w:pPr>
            <w:r w:rsidRPr="00C03C72">
              <w:rPr>
                <w:b/>
              </w:rPr>
              <w:t>3.3. Tema.</w:t>
            </w:r>
            <w:r w:rsidRPr="00C03C72">
              <w:rPr>
                <w:b/>
                <w:i/>
              </w:rPr>
              <w:t xml:space="preserve"> Etinės dilemos socialinio darbo praktikoje. Suaugusiųjų globos etinės problemos. Vaikų globos ir įvaikinimo problemos.</w:t>
            </w:r>
          </w:p>
          <w:p w:rsidR="00835651" w:rsidRPr="00C03C72" w:rsidRDefault="00835651" w:rsidP="00BA5F04">
            <w:pPr>
              <w:widowControl w:val="0"/>
              <w:contextualSpacing/>
              <w:rPr>
                <w:i/>
              </w:rPr>
            </w:pPr>
            <w:r w:rsidRPr="00C03C72">
              <w:rPr>
                <w:i/>
              </w:rPr>
              <w:t>Užduotis:</w:t>
            </w:r>
          </w:p>
          <w:p w:rsidR="00835651" w:rsidRPr="00C03C72" w:rsidRDefault="00835651" w:rsidP="00BA5F04">
            <w:pPr>
              <w:widowControl w:val="0"/>
              <w:contextualSpacing/>
            </w:pPr>
            <w:r w:rsidRPr="00C03C72">
              <w:t>3.3.1. Išnagrinėti pagal duotas rekomendacijas atvejus su etinėmis dilemomis.</w:t>
            </w:r>
          </w:p>
        </w:tc>
      </w:tr>
      <w:tr w:rsidR="00C03C72" w:rsidRPr="00C03C72" w:rsidTr="007D2100">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8450EC" w:rsidRPr="00C03C72" w:rsidRDefault="008450EC" w:rsidP="00BA5F04">
            <w:pPr>
              <w:widowControl w:val="0"/>
              <w:jc w:val="both"/>
            </w:pPr>
            <w:r w:rsidRPr="00C03C72">
              <w:t>Išsamiai apibūdinta socialinio darbo vertybių istorinė raida. Iš pateiktų situacijų, išskirtos visos vertybės, kurios iliustruojamos ko</w:t>
            </w:r>
            <w:r w:rsidR="00835651" w:rsidRPr="00C03C72">
              <w:t>n</w:t>
            </w:r>
            <w:r w:rsidRPr="00C03C72">
              <w:t>krečiais pavyzdžiais.</w:t>
            </w:r>
          </w:p>
          <w:p w:rsidR="008450EC" w:rsidRPr="00C03C72" w:rsidRDefault="008450EC" w:rsidP="00BA5F04">
            <w:pPr>
              <w:widowControl w:val="0"/>
              <w:jc w:val="both"/>
            </w:pPr>
            <w:r w:rsidRPr="00C03C72">
              <w:t>Išnagrinėtas Lietuvos socialinių darbuotojų etikos kodeksas. Išskiriamos svarbiausios vertybės, kurios būdingos socialinio darbuotojo padėjėjo veikloje, pateikti ko</w:t>
            </w:r>
            <w:r w:rsidR="00835651" w:rsidRPr="00C03C72">
              <w:t>n</w:t>
            </w:r>
            <w:r w:rsidRPr="00C03C72">
              <w:t>kretūs pavyzdžiai. Pateikiami argumentai.</w:t>
            </w:r>
          </w:p>
          <w:p w:rsidR="006E4B8C" w:rsidRPr="00C03C72" w:rsidRDefault="008450EC" w:rsidP="00BA5F04">
            <w:pPr>
              <w:widowControl w:val="0"/>
              <w:jc w:val="both"/>
            </w:pPr>
            <w:r w:rsidRPr="00C03C72">
              <w:t>Išskirtos ir išsamiai apibūdintos asmeninės ir profesinės vertybės, kurios yra svarbios socialinio darbuotojo padėjėjo profesijoje. Pateiktos asmeninių ir profesinių vertybinių sampratos. Parengtas asmeninių ir profesinių vertybių paveikslas. Taikyti efektyvios socialinės pagalbos principai imitacinėje aplinkoje. Išnagrinėti pagal duotas rekomendacijas atvejai su etinėmis dilemomis. Pateikti argumentai.</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67F23">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567F23">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835651" w:rsidRPr="00C03C72" w:rsidRDefault="00835651" w:rsidP="00BA5F04">
      <w:pPr>
        <w:widowControl w:val="0"/>
      </w:pPr>
    </w:p>
    <w:p w:rsidR="006E4B8C" w:rsidRPr="00C03C72" w:rsidRDefault="006E4B8C" w:rsidP="00BA5F04">
      <w:pPr>
        <w:widowControl w:val="0"/>
        <w:rPr>
          <w:b/>
        </w:rPr>
      </w:pPr>
      <w:r w:rsidRPr="00C03C72">
        <w:rPr>
          <w:b/>
        </w:rPr>
        <w:t>Modulio pavadinimas - „</w:t>
      </w:r>
      <w:r w:rsidR="00835651" w:rsidRPr="00C03C72">
        <w:rPr>
          <w:b/>
        </w:rPr>
        <w:t>Socialinio darbo pagrindų taikymas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D2100">
        <w:trPr>
          <w:trHeight w:val="57"/>
        </w:trPr>
        <w:tc>
          <w:tcPr>
            <w:tcW w:w="1142" w:type="pct"/>
          </w:tcPr>
          <w:p w:rsidR="00573D23" w:rsidRPr="00C03C72" w:rsidRDefault="00573D23" w:rsidP="00BA5F04">
            <w:pPr>
              <w:widowControl w:val="0"/>
            </w:pPr>
            <w:r w:rsidRPr="00C03C72">
              <w:t>Valstybinis kodas</w:t>
            </w:r>
          </w:p>
        </w:tc>
        <w:tc>
          <w:tcPr>
            <w:tcW w:w="3858" w:type="pct"/>
            <w:gridSpan w:val="2"/>
          </w:tcPr>
          <w:p w:rsidR="00573D23" w:rsidRPr="00C03C72" w:rsidRDefault="00573D23" w:rsidP="00835651">
            <w:pPr>
              <w:widowControl w:val="0"/>
            </w:pPr>
            <w:r w:rsidRPr="00C03C72">
              <w:t>40920</w:t>
            </w:r>
            <w:r w:rsidR="00835651" w:rsidRPr="00C03C72">
              <w:t>23</w:t>
            </w:r>
          </w:p>
        </w:tc>
      </w:tr>
      <w:tr w:rsidR="00C03C72" w:rsidRPr="00C03C72" w:rsidTr="007D2100">
        <w:trPr>
          <w:trHeight w:val="57"/>
        </w:trPr>
        <w:tc>
          <w:tcPr>
            <w:tcW w:w="1142" w:type="pct"/>
          </w:tcPr>
          <w:p w:rsidR="00573D23" w:rsidRPr="00C03C72" w:rsidRDefault="008F199C" w:rsidP="00BA5F04">
            <w:pPr>
              <w:widowControl w:val="0"/>
            </w:pPr>
            <w:r>
              <w:t>Modulio LTKS lygis</w:t>
            </w:r>
          </w:p>
        </w:tc>
        <w:tc>
          <w:tcPr>
            <w:tcW w:w="3858" w:type="pct"/>
            <w:gridSpan w:val="2"/>
          </w:tcPr>
          <w:p w:rsidR="00573D23" w:rsidRPr="00C03C72" w:rsidRDefault="00573D23" w:rsidP="00BA5F04">
            <w:pPr>
              <w:widowControl w:val="0"/>
            </w:pPr>
            <w:r w:rsidRPr="00C03C72">
              <w:t>IV</w:t>
            </w:r>
          </w:p>
        </w:tc>
      </w:tr>
      <w:tr w:rsidR="00C03C72" w:rsidRPr="00C03C72" w:rsidTr="007D2100">
        <w:trPr>
          <w:trHeight w:val="57"/>
        </w:trPr>
        <w:tc>
          <w:tcPr>
            <w:tcW w:w="1142" w:type="pct"/>
          </w:tcPr>
          <w:p w:rsidR="00573D23" w:rsidRPr="00C03C72" w:rsidRDefault="00573D23" w:rsidP="00BA5F04">
            <w:pPr>
              <w:widowControl w:val="0"/>
            </w:pPr>
            <w:r w:rsidRPr="00C03C72">
              <w:t xml:space="preserve">Apimtis </w:t>
            </w:r>
            <w:r w:rsidR="00BA5F04" w:rsidRPr="00C03C72">
              <w:t>mokymosi kredit</w:t>
            </w:r>
            <w:r w:rsidRPr="00C03C72">
              <w:t>ais</w:t>
            </w:r>
          </w:p>
        </w:tc>
        <w:tc>
          <w:tcPr>
            <w:tcW w:w="3858" w:type="pct"/>
            <w:gridSpan w:val="2"/>
          </w:tcPr>
          <w:p w:rsidR="00573D23" w:rsidRPr="00C03C72" w:rsidRDefault="00C64A0F" w:rsidP="00BA5F04">
            <w:pPr>
              <w:widowControl w:val="0"/>
            </w:pPr>
            <w:r w:rsidRPr="00C03C72">
              <w:t>10</w:t>
            </w:r>
          </w:p>
        </w:tc>
      </w:tr>
      <w:tr w:rsidR="00C03C72" w:rsidRPr="00C03C72" w:rsidTr="007D210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D2100">
        <w:trPr>
          <w:trHeight w:val="57"/>
        </w:trPr>
        <w:tc>
          <w:tcPr>
            <w:tcW w:w="1142" w:type="pct"/>
            <w:vMerge w:val="restart"/>
          </w:tcPr>
          <w:p w:rsidR="00835651" w:rsidRPr="00C03C72" w:rsidRDefault="00835651" w:rsidP="00BA5F04">
            <w:pPr>
              <w:widowControl w:val="0"/>
            </w:pPr>
            <w:r w:rsidRPr="00C03C72">
              <w:t xml:space="preserve">Taikyti socialinio </w:t>
            </w:r>
            <w:r w:rsidRPr="00C03C72">
              <w:lastRenderedPageBreak/>
              <w:t>darbo pagrindus teikiant klientams bendrąsias ir specialiąsias socialines paslaugas</w:t>
            </w:r>
          </w:p>
        </w:tc>
        <w:tc>
          <w:tcPr>
            <w:tcW w:w="1144" w:type="pct"/>
            <w:vMerge w:val="restart"/>
          </w:tcPr>
          <w:p w:rsidR="00835651" w:rsidRPr="00C03C72" w:rsidRDefault="00835651" w:rsidP="00BA5F04">
            <w:pPr>
              <w:widowControl w:val="0"/>
              <w:rPr>
                <w:bCs/>
              </w:rPr>
            </w:pPr>
            <w:r w:rsidRPr="00C03C72">
              <w:rPr>
                <w:rFonts w:eastAsia="Calibri"/>
                <w:iCs/>
              </w:rPr>
              <w:lastRenderedPageBreak/>
              <w:t xml:space="preserve">1. Žinoti socialinio </w:t>
            </w:r>
            <w:r w:rsidRPr="00C03C72">
              <w:rPr>
                <w:rFonts w:eastAsia="Calibri"/>
                <w:iCs/>
              </w:rPr>
              <w:lastRenderedPageBreak/>
              <w:t>darbo teorijas ir metodus.</w:t>
            </w:r>
          </w:p>
        </w:tc>
        <w:tc>
          <w:tcPr>
            <w:tcW w:w="2714" w:type="pct"/>
          </w:tcPr>
          <w:p w:rsidR="00835651" w:rsidRPr="00C03C72" w:rsidRDefault="00835651" w:rsidP="00BA5F04">
            <w:pPr>
              <w:widowControl w:val="0"/>
              <w:rPr>
                <w:rFonts w:eastAsia="Calibri"/>
                <w:b/>
                <w:i/>
              </w:rPr>
            </w:pPr>
            <w:r w:rsidRPr="00C03C72">
              <w:rPr>
                <w:rFonts w:eastAsia="Calibri"/>
                <w:b/>
              </w:rPr>
              <w:lastRenderedPageBreak/>
              <w:t>1.1. Tema</w:t>
            </w:r>
            <w:r w:rsidRPr="00C03C72">
              <w:rPr>
                <w:rFonts w:eastAsia="Calibri"/>
              </w:rPr>
              <w:t xml:space="preserve">. </w:t>
            </w:r>
            <w:r w:rsidRPr="00C03C72">
              <w:rPr>
                <w:rFonts w:eastAsia="Calibri"/>
                <w:b/>
                <w:i/>
              </w:rPr>
              <w:t>Socialinio darbo teorijos.</w:t>
            </w:r>
          </w:p>
          <w:p w:rsidR="00835651" w:rsidRPr="00C03C72" w:rsidRDefault="00835651" w:rsidP="00BA5F04">
            <w:pPr>
              <w:widowControl w:val="0"/>
              <w:rPr>
                <w:rFonts w:eastAsia="Calibri"/>
                <w:i/>
              </w:rPr>
            </w:pPr>
            <w:r w:rsidRPr="00C03C72">
              <w:rPr>
                <w:rFonts w:eastAsia="Calibri"/>
                <w:i/>
              </w:rPr>
              <w:lastRenderedPageBreak/>
              <w:t>Užduotis:</w:t>
            </w:r>
          </w:p>
          <w:p w:rsidR="00835651" w:rsidRPr="00C03C72" w:rsidRDefault="00835651" w:rsidP="00BA5F04">
            <w:pPr>
              <w:widowControl w:val="0"/>
              <w:contextualSpacing/>
              <w:rPr>
                <w:rFonts w:eastAsia="Calibri"/>
              </w:rPr>
            </w:pPr>
            <w:r w:rsidRPr="00C03C72">
              <w:rPr>
                <w:rFonts w:eastAsia="Calibri"/>
              </w:rPr>
              <w:t>1.1.1. Taikant pasirinktą socialinio darbo teoriją išnagrinėti konkrečią situaciją.</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pStyle w:val="Sraopastraipa"/>
              <w:widowControl w:val="0"/>
              <w:ind w:left="0"/>
              <w:rPr>
                <w:bCs/>
              </w:rPr>
            </w:pPr>
          </w:p>
        </w:tc>
        <w:tc>
          <w:tcPr>
            <w:tcW w:w="2714" w:type="pct"/>
          </w:tcPr>
          <w:p w:rsidR="00835651" w:rsidRPr="00C03C72" w:rsidRDefault="00835651" w:rsidP="00BA5F04">
            <w:pPr>
              <w:widowControl w:val="0"/>
              <w:rPr>
                <w:rFonts w:eastAsia="Calibri"/>
                <w:b/>
                <w:i/>
              </w:rPr>
            </w:pPr>
            <w:r w:rsidRPr="00C03C72">
              <w:rPr>
                <w:rFonts w:eastAsia="Calibri"/>
                <w:b/>
              </w:rPr>
              <w:t>1.2. Tema.</w:t>
            </w:r>
            <w:r w:rsidRPr="00C03C72">
              <w:rPr>
                <w:rFonts w:eastAsia="Calibri"/>
              </w:rPr>
              <w:t xml:space="preserve"> </w:t>
            </w:r>
            <w:r w:rsidRPr="00C03C72">
              <w:rPr>
                <w:rFonts w:eastAsia="Calibri"/>
                <w:b/>
                <w:i/>
              </w:rPr>
              <w:t>Socialinio darbo metodai.</w:t>
            </w:r>
          </w:p>
          <w:p w:rsidR="00835651" w:rsidRPr="00C03C72" w:rsidRDefault="00835651" w:rsidP="00BA5F04">
            <w:pPr>
              <w:widowControl w:val="0"/>
              <w:rPr>
                <w:rFonts w:eastAsia="Calibri"/>
                <w:i/>
              </w:rPr>
            </w:pPr>
            <w:r w:rsidRPr="00C03C72">
              <w:rPr>
                <w:rFonts w:eastAsia="Calibri"/>
                <w:i/>
              </w:rPr>
              <w:t>Užduotys:</w:t>
            </w:r>
          </w:p>
          <w:p w:rsidR="00835651" w:rsidRPr="00C03C72" w:rsidRDefault="00835651" w:rsidP="00BA5F04">
            <w:pPr>
              <w:widowControl w:val="0"/>
              <w:contextualSpacing/>
              <w:rPr>
                <w:rFonts w:eastAsia="Calibri"/>
              </w:rPr>
            </w:pPr>
            <w:r w:rsidRPr="00C03C72">
              <w:rPr>
                <w:rFonts w:eastAsia="Calibri"/>
              </w:rPr>
              <w:t>1.2.1. Išvardyti individualaus socialinio darbo etapus.</w:t>
            </w:r>
          </w:p>
          <w:p w:rsidR="00835651" w:rsidRPr="00C03C72" w:rsidRDefault="00835651" w:rsidP="00BA5F04">
            <w:pPr>
              <w:widowControl w:val="0"/>
              <w:contextualSpacing/>
              <w:rPr>
                <w:rFonts w:eastAsia="Calibri"/>
              </w:rPr>
            </w:pPr>
            <w:r w:rsidRPr="00C03C72">
              <w:rPr>
                <w:rFonts w:eastAsia="Calibri"/>
              </w:rPr>
              <w:t>1.2.2. Apibūdinti socialinio darbo su grupe metodą.</w:t>
            </w:r>
          </w:p>
          <w:p w:rsidR="00835651" w:rsidRPr="00C03C72" w:rsidRDefault="00835651" w:rsidP="00BA5F04">
            <w:pPr>
              <w:widowControl w:val="0"/>
              <w:contextualSpacing/>
              <w:rPr>
                <w:rFonts w:eastAsia="Calibri"/>
              </w:rPr>
            </w:pPr>
            <w:r w:rsidRPr="00C03C72">
              <w:rPr>
                <w:rFonts w:eastAsia="Calibri"/>
              </w:rPr>
              <w:t>1.2.3. Parengti šeimos socialinę schemą.</w:t>
            </w:r>
          </w:p>
          <w:p w:rsidR="00835651" w:rsidRPr="00C03C72" w:rsidRDefault="00835651" w:rsidP="00BA5F04">
            <w:pPr>
              <w:widowControl w:val="0"/>
              <w:contextualSpacing/>
              <w:rPr>
                <w:rFonts w:eastAsia="Calibri"/>
              </w:rPr>
            </w:pPr>
            <w:r w:rsidRPr="00C03C72">
              <w:rPr>
                <w:rFonts w:eastAsia="Calibri"/>
              </w:rPr>
              <w:t>1.2.4. Išnagrinėti pasirinktą bendruomenę kaip socialinio darbo objektą.</w:t>
            </w:r>
          </w:p>
        </w:tc>
      </w:tr>
      <w:tr w:rsidR="00C03C72" w:rsidRPr="00C03C72" w:rsidTr="007D2100">
        <w:trPr>
          <w:trHeight w:val="57"/>
        </w:trPr>
        <w:tc>
          <w:tcPr>
            <w:tcW w:w="1142" w:type="pct"/>
            <w:vMerge/>
          </w:tcPr>
          <w:p w:rsidR="00573D23" w:rsidRPr="00C03C72" w:rsidRDefault="00573D23" w:rsidP="00BA5F04">
            <w:pPr>
              <w:widowControl w:val="0"/>
            </w:pPr>
          </w:p>
        </w:tc>
        <w:tc>
          <w:tcPr>
            <w:tcW w:w="1144" w:type="pct"/>
          </w:tcPr>
          <w:p w:rsidR="00573D23" w:rsidRPr="00C03C72" w:rsidRDefault="00573D23" w:rsidP="00BA5F04">
            <w:pPr>
              <w:pStyle w:val="Sraopastraipa"/>
              <w:widowControl w:val="0"/>
              <w:ind w:left="0"/>
              <w:rPr>
                <w:bCs/>
              </w:rPr>
            </w:pPr>
            <w:r w:rsidRPr="00C03C72">
              <w:rPr>
                <w:lang w:eastAsia="en-US"/>
              </w:rPr>
              <w:t>2. Paaiškinti socialinio darbo veiklos galimybes ir poreikį sprendžiant socialines problemas.</w:t>
            </w:r>
          </w:p>
        </w:tc>
        <w:tc>
          <w:tcPr>
            <w:tcW w:w="2714" w:type="pct"/>
          </w:tcPr>
          <w:p w:rsidR="00573D23" w:rsidRPr="00C03C72" w:rsidRDefault="00573D23" w:rsidP="00BA5F04">
            <w:pPr>
              <w:widowControl w:val="0"/>
              <w:rPr>
                <w:b/>
                <w:i/>
                <w:lang w:eastAsia="en-US"/>
              </w:rPr>
            </w:pPr>
            <w:r w:rsidRPr="00C03C72">
              <w:rPr>
                <w:rFonts w:eastAsia="Calibri"/>
                <w:b/>
                <w:lang w:eastAsia="en-US"/>
              </w:rPr>
              <w:t xml:space="preserve">2.1. Tema. </w:t>
            </w:r>
            <w:r w:rsidRPr="00C03C72">
              <w:rPr>
                <w:b/>
                <w:i/>
                <w:lang w:eastAsia="en-US"/>
              </w:rPr>
              <w:t>Socialinio darbo veiklos galimybės profesinėje veikloje.</w:t>
            </w:r>
          </w:p>
          <w:p w:rsidR="00573D23" w:rsidRPr="00C03C72" w:rsidRDefault="00573D23" w:rsidP="00BA5F04">
            <w:pPr>
              <w:widowControl w:val="0"/>
              <w:rPr>
                <w:rFonts w:eastAsia="Calibri"/>
                <w:i/>
                <w:lang w:eastAsia="en-US"/>
              </w:rPr>
            </w:pPr>
            <w:r w:rsidRPr="00C03C72">
              <w:rPr>
                <w:rFonts w:eastAsia="Calibri"/>
                <w:i/>
                <w:lang w:eastAsia="en-US"/>
              </w:rPr>
              <w:t>Užduotis:</w:t>
            </w:r>
          </w:p>
          <w:p w:rsidR="00573D23" w:rsidRPr="00C03C72" w:rsidRDefault="00573D23" w:rsidP="00BA5F04">
            <w:pPr>
              <w:pStyle w:val="Sraopastraipa"/>
              <w:widowControl w:val="0"/>
              <w:ind w:left="0"/>
            </w:pPr>
            <w:r w:rsidRPr="00C03C72">
              <w:rPr>
                <w:rFonts w:eastAsia="Calibri"/>
                <w:lang w:eastAsia="en-US"/>
              </w:rPr>
              <w:t>2.1.1. Parašyti referatą apie socialinio darbo įtaką visuomenės socialinių problemų sprendime.</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val="restart"/>
          </w:tcPr>
          <w:p w:rsidR="00835651" w:rsidRPr="00C03C72" w:rsidRDefault="00835651" w:rsidP="00BA5F04">
            <w:pPr>
              <w:pStyle w:val="Sraopastraipa"/>
              <w:widowControl w:val="0"/>
              <w:ind w:left="0"/>
              <w:rPr>
                <w:bCs/>
              </w:rPr>
            </w:pPr>
            <w:r w:rsidRPr="00C03C72">
              <w:rPr>
                <w:rFonts w:eastAsia="Calibri"/>
              </w:rPr>
              <w:t>3. Žinoti komandinio darbo principus darbe su socialiniu darbuotoju.</w:t>
            </w:r>
          </w:p>
        </w:tc>
        <w:tc>
          <w:tcPr>
            <w:tcW w:w="2714" w:type="pct"/>
          </w:tcPr>
          <w:p w:rsidR="00835651" w:rsidRPr="00C03C72" w:rsidRDefault="00835651" w:rsidP="00BA5F04">
            <w:pPr>
              <w:widowControl w:val="0"/>
              <w:rPr>
                <w:rFonts w:eastAsia="Calibri"/>
                <w:b/>
                <w:i/>
              </w:rPr>
            </w:pPr>
            <w:r w:rsidRPr="00C03C72">
              <w:rPr>
                <w:rFonts w:eastAsia="Calibri"/>
                <w:b/>
              </w:rPr>
              <w:t xml:space="preserve">3.1.Tema. </w:t>
            </w:r>
            <w:r w:rsidRPr="00C03C72">
              <w:rPr>
                <w:rFonts w:eastAsia="Calibri"/>
                <w:b/>
                <w:i/>
              </w:rPr>
              <w:t>Komandinio darbo principai.</w:t>
            </w:r>
          </w:p>
          <w:p w:rsidR="00835651" w:rsidRPr="00C03C72" w:rsidRDefault="00835651" w:rsidP="00BA5F04">
            <w:pPr>
              <w:widowControl w:val="0"/>
              <w:rPr>
                <w:rFonts w:eastAsia="Calibri"/>
                <w:i/>
              </w:rPr>
            </w:pPr>
            <w:r w:rsidRPr="00C03C72">
              <w:rPr>
                <w:rFonts w:eastAsia="Calibri"/>
                <w:i/>
              </w:rPr>
              <w:t>Užduotis:</w:t>
            </w:r>
          </w:p>
          <w:p w:rsidR="00835651" w:rsidRPr="00C03C72" w:rsidRDefault="00835651" w:rsidP="00BA5F04">
            <w:pPr>
              <w:widowControl w:val="0"/>
              <w:contextualSpacing/>
              <w:rPr>
                <w:rFonts w:eastAsia="Calibri"/>
              </w:rPr>
            </w:pPr>
            <w:r w:rsidRPr="00C03C72">
              <w:rPr>
                <w:rFonts w:eastAsia="Calibri"/>
              </w:rPr>
              <w:t>3.1.1. Aprašyti komandos narių darbo principus ir vaidmenis.</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pStyle w:val="Sraopastraipa"/>
              <w:widowControl w:val="0"/>
              <w:ind w:left="0"/>
              <w:rPr>
                <w:bCs/>
              </w:rPr>
            </w:pPr>
          </w:p>
        </w:tc>
        <w:tc>
          <w:tcPr>
            <w:tcW w:w="2714" w:type="pct"/>
          </w:tcPr>
          <w:p w:rsidR="00835651" w:rsidRPr="00C03C72" w:rsidRDefault="00835651" w:rsidP="00BA5F04">
            <w:pPr>
              <w:widowControl w:val="0"/>
              <w:rPr>
                <w:rFonts w:eastAsia="Calibri"/>
                <w:b/>
                <w:i/>
              </w:rPr>
            </w:pPr>
            <w:r w:rsidRPr="00C03C72">
              <w:rPr>
                <w:rFonts w:eastAsia="Calibri"/>
                <w:b/>
              </w:rPr>
              <w:t>3.2. Tema.</w:t>
            </w:r>
            <w:r w:rsidRPr="00C03C72">
              <w:rPr>
                <w:rFonts w:eastAsia="Calibri"/>
              </w:rPr>
              <w:t xml:space="preserve"> </w:t>
            </w:r>
            <w:r w:rsidRPr="00C03C72">
              <w:rPr>
                <w:rFonts w:eastAsia="Calibri"/>
                <w:b/>
                <w:i/>
              </w:rPr>
              <w:t>Socialinio darbuotojo padėjėjo darbas komandoje vadovaujant socialiniam darbuotojui.</w:t>
            </w:r>
          </w:p>
          <w:p w:rsidR="00835651" w:rsidRPr="00C03C72" w:rsidRDefault="00835651" w:rsidP="00BA5F04">
            <w:pPr>
              <w:widowControl w:val="0"/>
              <w:rPr>
                <w:rFonts w:eastAsia="Calibri"/>
                <w:i/>
              </w:rPr>
            </w:pPr>
            <w:r w:rsidRPr="00C03C72">
              <w:rPr>
                <w:rFonts w:eastAsia="Calibri"/>
                <w:i/>
              </w:rPr>
              <w:t>Užduotis:</w:t>
            </w:r>
          </w:p>
          <w:p w:rsidR="00835651" w:rsidRPr="00C03C72" w:rsidRDefault="00835651" w:rsidP="00BA5F04">
            <w:pPr>
              <w:widowControl w:val="0"/>
              <w:rPr>
                <w:rFonts w:eastAsia="Calibri"/>
                <w:b/>
              </w:rPr>
            </w:pPr>
            <w:r w:rsidRPr="00C03C72">
              <w:rPr>
                <w:rFonts w:eastAsia="Calibri"/>
              </w:rPr>
              <w:t>3.2.1. Aprašyti socialinio darbuotojo padėjėjo, dirbančio komandoje, kompetencijos ribas.</w:t>
            </w:r>
          </w:p>
        </w:tc>
      </w:tr>
      <w:tr w:rsidR="00C03C72" w:rsidRPr="00C03C72" w:rsidTr="007D2100">
        <w:trPr>
          <w:trHeight w:val="57"/>
        </w:trPr>
        <w:tc>
          <w:tcPr>
            <w:tcW w:w="1142" w:type="pct"/>
            <w:vMerge/>
          </w:tcPr>
          <w:p w:rsidR="00573D23" w:rsidRPr="00C03C72" w:rsidRDefault="00573D23" w:rsidP="00BA5F04">
            <w:pPr>
              <w:widowControl w:val="0"/>
            </w:pPr>
          </w:p>
        </w:tc>
        <w:tc>
          <w:tcPr>
            <w:tcW w:w="1144" w:type="pct"/>
          </w:tcPr>
          <w:p w:rsidR="00573D23" w:rsidRPr="00C03C72" w:rsidRDefault="00573D23" w:rsidP="00835651">
            <w:pPr>
              <w:widowControl w:val="0"/>
              <w:rPr>
                <w:bCs/>
              </w:rPr>
            </w:pPr>
            <w:r w:rsidRPr="00C03C72">
              <w:rPr>
                <w:rFonts w:eastAsia="Calibri"/>
                <w:szCs w:val="22"/>
                <w:lang w:eastAsia="en-US"/>
              </w:rPr>
              <w:t xml:space="preserve">4. </w:t>
            </w:r>
            <w:r w:rsidRPr="00C03C72">
              <w:t>Vadovaujant socialiniam darbuotojui vykdyti socialinio darbo veiksmų planą.</w:t>
            </w:r>
          </w:p>
        </w:tc>
        <w:tc>
          <w:tcPr>
            <w:tcW w:w="2714" w:type="pct"/>
          </w:tcPr>
          <w:p w:rsidR="00573D23" w:rsidRPr="00C03C72" w:rsidRDefault="00573D23" w:rsidP="00BA5F04">
            <w:pPr>
              <w:widowControl w:val="0"/>
              <w:rPr>
                <w:rFonts w:eastAsia="Calibri"/>
                <w:b/>
                <w:i/>
              </w:rPr>
            </w:pPr>
            <w:r w:rsidRPr="00C03C72">
              <w:rPr>
                <w:rFonts w:eastAsia="Calibri"/>
                <w:b/>
              </w:rPr>
              <w:t xml:space="preserve">4.1. Tema. </w:t>
            </w:r>
            <w:r w:rsidRPr="00C03C72">
              <w:rPr>
                <w:rFonts w:eastAsia="Calibri"/>
                <w:b/>
                <w:i/>
              </w:rPr>
              <w:t>Socialinio darbo veiksmų planas.</w:t>
            </w:r>
          </w:p>
          <w:p w:rsidR="00573D23" w:rsidRPr="00C03C72" w:rsidRDefault="00573D23" w:rsidP="00BA5F04">
            <w:pPr>
              <w:widowControl w:val="0"/>
              <w:rPr>
                <w:rFonts w:eastAsia="Calibri"/>
                <w:i/>
              </w:rPr>
            </w:pPr>
            <w:r w:rsidRPr="00C03C72">
              <w:rPr>
                <w:rFonts w:eastAsia="Calibri"/>
                <w:i/>
              </w:rPr>
              <w:t>Užduotys:</w:t>
            </w:r>
          </w:p>
          <w:p w:rsidR="00573D23" w:rsidRPr="00C03C72" w:rsidRDefault="00573D23" w:rsidP="00BA5F04">
            <w:pPr>
              <w:widowControl w:val="0"/>
              <w:rPr>
                <w:rFonts w:eastAsia="Calibri"/>
              </w:rPr>
            </w:pPr>
            <w:r w:rsidRPr="00C03C72">
              <w:rPr>
                <w:rFonts w:eastAsia="Calibri"/>
              </w:rPr>
              <w:t>4.1.1. Analizuoti parengtą socialinio darbo veiksmų planą.</w:t>
            </w:r>
          </w:p>
          <w:p w:rsidR="00573D23" w:rsidRPr="00C03C72" w:rsidRDefault="00573D23" w:rsidP="00BA5F04">
            <w:pPr>
              <w:pStyle w:val="Sraopastraipa"/>
              <w:widowControl w:val="0"/>
              <w:ind w:left="0"/>
            </w:pPr>
            <w:r w:rsidRPr="00C03C72">
              <w:rPr>
                <w:rFonts w:eastAsia="Calibri"/>
              </w:rPr>
              <w:t>4.1.2. Socialiniam darbuotojui parengus socialinio darbo planą, vykdyti tikslius nurodymus, teikti socialines paslaugas.</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val="restart"/>
          </w:tcPr>
          <w:p w:rsidR="00835651" w:rsidRPr="00C03C72" w:rsidRDefault="00835651" w:rsidP="00BA5F04">
            <w:pPr>
              <w:widowControl w:val="0"/>
              <w:rPr>
                <w:rFonts w:eastAsia="Calibri"/>
                <w:b/>
                <w:szCs w:val="22"/>
                <w:lang w:eastAsia="en-US"/>
              </w:rPr>
            </w:pPr>
            <w:r w:rsidRPr="00C03C72">
              <w:rPr>
                <w:rFonts w:eastAsia="Calibri"/>
                <w:szCs w:val="22"/>
                <w:lang w:eastAsia="en-US"/>
              </w:rPr>
              <w:t>5.</w:t>
            </w:r>
            <w:r w:rsidRPr="00C03C72">
              <w:rPr>
                <w:rFonts w:eastAsia="Calibri"/>
                <w:b/>
                <w:szCs w:val="22"/>
                <w:lang w:eastAsia="en-US"/>
              </w:rPr>
              <w:t xml:space="preserve"> </w:t>
            </w:r>
            <w:r w:rsidRPr="00C03C72">
              <w:rPr>
                <w:rFonts w:eastAsia="Calibri"/>
                <w:szCs w:val="22"/>
                <w:lang w:eastAsia="en-US"/>
              </w:rPr>
              <w:t>Taikyti socialinio darbo teorijų ir metodų pagrindus profesinėje veikloje.</w:t>
            </w:r>
          </w:p>
        </w:tc>
        <w:tc>
          <w:tcPr>
            <w:tcW w:w="2714" w:type="pct"/>
          </w:tcPr>
          <w:p w:rsidR="00835651" w:rsidRPr="00C03C72" w:rsidRDefault="00835651" w:rsidP="00BA5F04">
            <w:pPr>
              <w:widowControl w:val="0"/>
              <w:rPr>
                <w:rFonts w:eastAsia="Calibri"/>
                <w:b/>
                <w:i/>
              </w:rPr>
            </w:pPr>
            <w:r w:rsidRPr="00C03C72">
              <w:rPr>
                <w:rFonts w:eastAsia="Calibri"/>
                <w:b/>
              </w:rPr>
              <w:t xml:space="preserve">5.1. Tema. </w:t>
            </w:r>
            <w:r w:rsidRPr="00C03C72">
              <w:rPr>
                <w:rFonts w:eastAsia="Calibri"/>
                <w:b/>
                <w:i/>
              </w:rPr>
              <w:t>Socialinio darbo teorijų taikymas.</w:t>
            </w:r>
          </w:p>
          <w:p w:rsidR="00835651" w:rsidRPr="00C03C72" w:rsidRDefault="00835651" w:rsidP="00BA5F04">
            <w:pPr>
              <w:widowControl w:val="0"/>
              <w:rPr>
                <w:rFonts w:eastAsia="Calibri"/>
                <w:i/>
              </w:rPr>
            </w:pPr>
            <w:r w:rsidRPr="00C03C72">
              <w:rPr>
                <w:rFonts w:eastAsia="Calibri"/>
                <w:i/>
              </w:rPr>
              <w:t>Užduotis:</w:t>
            </w:r>
          </w:p>
          <w:p w:rsidR="00835651" w:rsidRPr="00C03C72" w:rsidRDefault="00835651" w:rsidP="00BA5F04">
            <w:pPr>
              <w:widowControl w:val="0"/>
              <w:rPr>
                <w:rFonts w:eastAsia="Calibri"/>
              </w:rPr>
            </w:pPr>
            <w:r w:rsidRPr="00C03C72">
              <w:rPr>
                <w:rFonts w:eastAsia="Calibri"/>
              </w:rPr>
              <w:t>5.1.1. Teikiant pasirinktas 3 socialines paslaugas taikyti pasirinktą socialinio darbo teoriją.</w:t>
            </w:r>
          </w:p>
        </w:tc>
      </w:tr>
      <w:tr w:rsidR="00C03C72" w:rsidRPr="00C03C72" w:rsidTr="007D2100">
        <w:trPr>
          <w:trHeight w:val="57"/>
        </w:trPr>
        <w:tc>
          <w:tcPr>
            <w:tcW w:w="1142" w:type="pct"/>
            <w:vMerge/>
          </w:tcPr>
          <w:p w:rsidR="00835651" w:rsidRPr="00C03C72" w:rsidRDefault="00835651" w:rsidP="00BA5F04">
            <w:pPr>
              <w:widowControl w:val="0"/>
            </w:pPr>
          </w:p>
        </w:tc>
        <w:tc>
          <w:tcPr>
            <w:tcW w:w="1144" w:type="pct"/>
            <w:vMerge/>
          </w:tcPr>
          <w:p w:rsidR="00835651" w:rsidRPr="00C03C72" w:rsidRDefault="00835651" w:rsidP="00BA5F04">
            <w:pPr>
              <w:widowControl w:val="0"/>
              <w:rPr>
                <w:rFonts w:eastAsia="Calibri"/>
                <w:b/>
                <w:szCs w:val="22"/>
                <w:lang w:eastAsia="en-US"/>
              </w:rPr>
            </w:pPr>
          </w:p>
        </w:tc>
        <w:tc>
          <w:tcPr>
            <w:tcW w:w="2714" w:type="pct"/>
          </w:tcPr>
          <w:p w:rsidR="00835651" w:rsidRPr="00C03C72" w:rsidRDefault="00835651" w:rsidP="00BA5F04">
            <w:pPr>
              <w:widowControl w:val="0"/>
              <w:rPr>
                <w:rFonts w:eastAsia="Calibri"/>
                <w:b/>
                <w:i/>
              </w:rPr>
            </w:pPr>
            <w:r w:rsidRPr="00C03C72">
              <w:rPr>
                <w:rFonts w:eastAsia="Calibri"/>
                <w:b/>
              </w:rPr>
              <w:t xml:space="preserve">5.2. Tema. </w:t>
            </w:r>
            <w:r w:rsidRPr="00C03C72">
              <w:rPr>
                <w:rFonts w:eastAsia="Calibri"/>
                <w:b/>
                <w:i/>
              </w:rPr>
              <w:t>Socialinio darbo metodų taikymas.</w:t>
            </w:r>
          </w:p>
          <w:p w:rsidR="00835651" w:rsidRPr="00C03C72" w:rsidRDefault="00835651" w:rsidP="00BA5F04">
            <w:pPr>
              <w:widowControl w:val="0"/>
              <w:rPr>
                <w:rFonts w:eastAsia="Calibri"/>
                <w:i/>
              </w:rPr>
            </w:pPr>
            <w:r w:rsidRPr="00C03C72">
              <w:rPr>
                <w:rFonts w:eastAsia="Calibri"/>
                <w:i/>
              </w:rPr>
              <w:t>Užduotys:</w:t>
            </w:r>
          </w:p>
          <w:p w:rsidR="00835651" w:rsidRPr="00C03C72" w:rsidRDefault="00835651" w:rsidP="00BA5F04">
            <w:pPr>
              <w:widowControl w:val="0"/>
              <w:rPr>
                <w:rFonts w:eastAsia="Calibri"/>
              </w:rPr>
            </w:pPr>
            <w:r w:rsidRPr="00C03C72">
              <w:rPr>
                <w:rFonts w:eastAsia="Calibri"/>
              </w:rPr>
              <w:t>5.2.1. Aptarti, sukurti ir taikyti individualų, darbo su grupe, su šeima ir bendruomene socialinio darbo metodą ko</w:t>
            </w:r>
            <w:r w:rsidR="00790869" w:rsidRPr="00C03C72">
              <w:rPr>
                <w:rFonts w:eastAsia="Calibri"/>
              </w:rPr>
              <w:t>n</w:t>
            </w:r>
            <w:r w:rsidRPr="00C03C72">
              <w:rPr>
                <w:rFonts w:eastAsia="Calibri"/>
              </w:rPr>
              <w:t>krečiai situacijai spręsti.</w:t>
            </w:r>
          </w:p>
          <w:p w:rsidR="00835651" w:rsidRPr="00C03C72" w:rsidRDefault="00835651" w:rsidP="00BA5F04">
            <w:pPr>
              <w:widowControl w:val="0"/>
              <w:rPr>
                <w:rFonts w:eastAsia="Calibri"/>
              </w:rPr>
            </w:pPr>
            <w:r w:rsidRPr="00C03C72">
              <w:rPr>
                <w:rFonts w:eastAsia="Calibri"/>
              </w:rPr>
              <w:t xml:space="preserve">5.2.2. Taikyti </w:t>
            </w:r>
            <w:proofErr w:type="spellStart"/>
            <w:r w:rsidRPr="00C03C72">
              <w:rPr>
                <w:rFonts w:eastAsia="Calibri"/>
              </w:rPr>
              <w:t>intervizijos</w:t>
            </w:r>
            <w:proofErr w:type="spellEnd"/>
            <w:r w:rsidRPr="00C03C72">
              <w:rPr>
                <w:rFonts w:eastAsia="Calibri"/>
              </w:rPr>
              <w:t xml:space="preserve"> metodą sprendžiant socialines problemas.</w:t>
            </w:r>
          </w:p>
        </w:tc>
      </w:tr>
      <w:tr w:rsidR="00C03C72" w:rsidRPr="00C03C72" w:rsidTr="007D2100">
        <w:trPr>
          <w:trHeight w:val="57"/>
        </w:trPr>
        <w:tc>
          <w:tcPr>
            <w:tcW w:w="1142" w:type="pct"/>
            <w:vMerge/>
          </w:tcPr>
          <w:p w:rsidR="00573D23" w:rsidRPr="00C03C72" w:rsidRDefault="00573D23" w:rsidP="00BA5F04">
            <w:pPr>
              <w:widowControl w:val="0"/>
            </w:pPr>
          </w:p>
        </w:tc>
        <w:tc>
          <w:tcPr>
            <w:tcW w:w="1144" w:type="pct"/>
          </w:tcPr>
          <w:p w:rsidR="00573D23" w:rsidRPr="00C03C72" w:rsidRDefault="00573D23" w:rsidP="00BA5F04">
            <w:pPr>
              <w:widowControl w:val="0"/>
              <w:rPr>
                <w:rFonts w:eastAsia="Calibri"/>
                <w:b/>
                <w:szCs w:val="22"/>
                <w:lang w:eastAsia="en-US"/>
              </w:rPr>
            </w:pPr>
            <w:r w:rsidRPr="00C03C72">
              <w:rPr>
                <w:rFonts w:eastAsia="Calibri"/>
              </w:rPr>
              <w:t xml:space="preserve">6. Demonstruoti </w:t>
            </w:r>
            <w:r w:rsidRPr="00C03C72">
              <w:rPr>
                <w:rFonts w:eastAsia="Calibri"/>
                <w:iCs/>
              </w:rPr>
              <w:t>komandinio darbo įgūdžius.</w:t>
            </w:r>
          </w:p>
        </w:tc>
        <w:tc>
          <w:tcPr>
            <w:tcW w:w="2714" w:type="pct"/>
          </w:tcPr>
          <w:p w:rsidR="00573D23" w:rsidRPr="00C03C72" w:rsidRDefault="00573D23" w:rsidP="00BA5F04">
            <w:pPr>
              <w:widowControl w:val="0"/>
              <w:rPr>
                <w:rFonts w:eastAsia="Calibri"/>
                <w:b/>
                <w:i/>
              </w:rPr>
            </w:pPr>
            <w:r w:rsidRPr="00C03C72">
              <w:rPr>
                <w:rFonts w:eastAsia="Calibri"/>
                <w:b/>
              </w:rPr>
              <w:t>6.1. Tema.</w:t>
            </w:r>
            <w:r w:rsidRPr="00C03C72">
              <w:rPr>
                <w:rFonts w:eastAsia="Calibri"/>
              </w:rPr>
              <w:t xml:space="preserve"> </w:t>
            </w:r>
            <w:r w:rsidRPr="00C03C72">
              <w:rPr>
                <w:rFonts w:eastAsia="Calibri"/>
                <w:b/>
                <w:i/>
              </w:rPr>
              <w:t>Komandinio darbo taikymas.</w:t>
            </w:r>
          </w:p>
          <w:p w:rsidR="00573D23" w:rsidRPr="00C03C72" w:rsidRDefault="00573D23" w:rsidP="00BA5F04">
            <w:pPr>
              <w:widowControl w:val="0"/>
              <w:rPr>
                <w:rFonts w:eastAsia="Calibri"/>
                <w:i/>
              </w:rPr>
            </w:pPr>
            <w:r w:rsidRPr="00C03C72">
              <w:rPr>
                <w:rFonts w:eastAsia="Calibri"/>
                <w:i/>
              </w:rPr>
              <w:t>Užduotys:</w:t>
            </w:r>
          </w:p>
          <w:p w:rsidR="00573D23" w:rsidRPr="00C03C72" w:rsidRDefault="00573D23" w:rsidP="00BA5F04">
            <w:pPr>
              <w:widowControl w:val="0"/>
              <w:contextualSpacing/>
              <w:rPr>
                <w:rFonts w:eastAsia="Calibri"/>
              </w:rPr>
            </w:pPr>
            <w:r w:rsidRPr="00C03C72">
              <w:rPr>
                <w:rFonts w:eastAsia="Calibri"/>
              </w:rPr>
              <w:t>6.1.1. Imituoti problemų sprendimą komandoje.</w:t>
            </w:r>
          </w:p>
          <w:p w:rsidR="00573D23" w:rsidRPr="00C03C72" w:rsidRDefault="00573D23" w:rsidP="00BA5F04">
            <w:pPr>
              <w:widowControl w:val="0"/>
              <w:rPr>
                <w:rFonts w:eastAsia="Calibri"/>
                <w:b/>
              </w:rPr>
            </w:pPr>
            <w:r w:rsidRPr="00C03C72">
              <w:rPr>
                <w:rFonts w:eastAsia="Calibri"/>
              </w:rPr>
              <w:t>6.1.2. Atlikti komandines užduotis žaidybiniu metodu.</w:t>
            </w:r>
          </w:p>
        </w:tc>
      </w:tr>
      <w:tr w:rsidR="00C03C72" w:rsidRPr="00C03C72" w:rsidTr="007D2100">
        <w:trPr>
          <w:trHeight w:val="57"/>
        </w:trPr>
        <w:tc>
          <w:tcPr>
            <w:tcW w:w="1142" w:type="pct"/>
            <w:vMerge/>
          </w:tcPr>
          <w:p w:rsidR="00573D23" w:rsidRPr="00C03C72" w:rsidRDefault="00573D23" w:rsidP="00BA5F04">
            <w:pPr>
              <w:widowControl w:val="0"/>
            </w:pPr>
          </w:p>
        </w:tc>
        <w:tc>
          <w:tcPr>
            <w:tcW w:w="1144" w:type="pct"/>
          </w:tcPr>
          <w:p w:rsidR="00573D23" w:rsidRPr="00C03C72" w:rsidRDefault="00573D23" w:rsidP="00BA5F04">
            <w:pPr>
              <w:widowControl w:val="0"/>
              <w:rPr>
                <w:rFonts w:eastAsia="Calibri"/>
                <w:b/>
              </w:rPr>
            </w:pPr>
            <w:r w:rsidRPr="00C03C72">
              <w:rPr>
                <w:rFonts w:eastAsia="Calibri"/>
                <w:szCs w:val="22"/>
                <w:lang w:eastAsia="en-US"/>
              </w:rPr>
              <w:t>7.</w:t>
            </w:r>
            <w:r w:rsidRPr="00C03C72">
              <w:rPr>
                <w:rFonts w:eastAsia="Calibri"/>
                <w:b/>
                <w:szCs w:val="22"/>
                <w:lang w:eastAsia="en-US"/>
              </w:rPr>
              <w:t xml:space="preserve"> </w:t>
            </w:r>
            <w:r w:rsidRPr="00C03C72">
              <w:rPr>
                <w:rFonts w:eastAsia="Calibri"/>
                <w:szCs w:val="22"/>
                <w:lang w:eastAsia="en-US"/>
              </w:rPr>
              <w:t>Vartoti socialinio darbo terminus užsienio kalba.</w:t>
            </w:r>
          </w:p>
        </w:tc>
        <w:tc>
          <w:tcPr>
            <w:tcW w:w="2714" w:type="pct"/>
          </w:tcPr>
          <w:p w:rsidR="00573D23" w:rsidRPr="00C03C72" w:rsidRDefault="00573D23" w:rsidP="00BA5F04">
            <w:pPr>
              <w:widowControl w:val="0"/>
              <w:rPr>
                <w:rFonts w:eastAsia="Calibri"/>
                <w:b/>
                <w:i/>
                <w:lang w:eastAsia="en-US"/>
              </w:rPr>
            </w:pPr>
            <w:r w:rsidRPr="00C03C72">
              <w:rPr>
                <w:rFonts w:eastAsia="Calibri"/>
                <w:b/>
                <w:lang w:eastAsia="en-US"/>
              </w:rPr>
              <w:t>7.1. Tema</w:t>
            </w:r>
            <w:r w:rsidRPr="00C03C72">
              <w:rPr>
                <w:rFonts w:eastAsia="Calibri"/>
                <w:b/>
                <w:i/>
                <w:lang w:eastAsia="en-US"/>
              </w:rPr>
              <w:t>. Socialinio darbo terminologija.</w:t>
            </w:r>
          </w:p>
          <w:p w:rsidR="00573D23" w:rsidRPr="00C03C72" w:rsidRDefault="00573D23" w:rsidP="00BA5F04">
            <w:pPr>
              <w:widowControl w:val="0"/>
              <w:rPr>
                <w:rFonts w:eastAsia="Calibri"/>
                <w:i/>
                <w:lang w:eastAsia="en-US"/>
              </w:rPr>
            </w:pPr>
            <w:r w:rsidRPr="00C03C72">
              <w:rPr>
                <w:rFonts w:eastAsia="Calibri"/>
                <w:i/>
                <w:lang w:eastAsia="en-US"/>
              </w:rPr>
              <w:t>Užduotys:</w:t>
            </w:r>
          </w:p>
          <w:p w:rsidR="00573D23" w:rsidRPr="00C03C72" w:rsidRDefault="00573D23" w:rsidP="00BA5F04">
            <w:pPr>
              <w:widowControl w:val="0"/>
              <w:contextualSpacing/>
              <w:rPr>
                <w:rFonts w:eastAsia="Calibri"/>
                <w:lang w:eastAsia="en-US"/>
              </w:rPr>
            </w:pPr>
            <w:r w:rsidRPr="00C03C72">
              <w:rPr>
                <w:rFonts w:eastAsia="Calibri"/>
                <w:lang w:eastAsia="en-US"/>
              </w:rPr>
              <w:t>7.1.1. Žinoti, suprasti, išmokti ir taikyti pateiktus socialinio darbo terminus užsienio kalba.</w:t>
            </w:r>
          </w:p>
          <w:p w:rsidR="00573D23" w:rsidRPr="00C03C72" w:rsidRDefault="00573D23" w:rsidP="00BA5F04">
            <w:pPr>
              <w:widowControl w:val="0"/>
            </w:pPr>
            <w:r w:rsidRPr="00C03C72">
              <w:rPr>
                <w:rFonts w:eastAsia="Calibri"/>
                <w:lang w:eastAsia="en-US"/>
              </w:rPr>
              <w:t>7.1.2. Suvaidinti interviu su klientu užsienio kalba.</w:t>
            </w:r>
          </w:p>
        </w:tc>
      </w:tr>
      <w:tr w:rsidR="00C03C72" w:rsidRPr="00C03C72" w:rsidTr="007D2100">
        <w:trPr>
          <w:trHeight w:val="57"/>
        </w:trPr>
        <w:tc>
          <w:tcPr>
            <w:tcW w:w="1142" w:type="pct"/>
          </w:tcPr>
          <w:p w:rsidR="006E4B8C" w:rsidRPr="00C03C72" w:rsidRDefault="006E4B8C" w:rsidP="00BA5F04">
            <w:pPr>
              <w:widowControl w:val="0"/>
            </w:pPr>
            <w:r w:rsidRPr="00C03C72">
              <w:t xml:space="preserve">Mokymosi pasiekimų vertinimo </w:t>
            </w:r>
            <w:r w:rsidRPr="00C03C72">
              <w:lastRenderedPageBreak/>
              <w:t xml:space="preserve">kriterijai </w:t>
            </w:r>
          </w:p>
        </w:tc>
        <w:tc>
          <w:tcPr>
            <w:tcW w:w="3858" w:type="pct"/>
            <w:gridSpan w:val="2"/>
          </w:tcPr>
          <w:p w:rsidR="00573D23" w:rsidRPr="00C03C72" w:rsidRDefault="00573D23" w:rsidP="00BA5F04">
            <w:pPr>
              <w:widowControl w:val="0"/>
              <w:jc w:val="both"/>
            </w:pPr>
            <w:r w:rsidRPr="00C03C72">
              <w:lastRenderedPageBreak/>
              <w:t xml:space="preserve">Taikant socialinio darbo teoriją ir pavyzdžius, išnagrinėta konkreti socialinė situacija. Išvardyti individualaus socialinio darbo su klientu etapai. </w:t>
            </w:r>
            <w:r w:rsidRPr="00C03C72">
              <w:lastRenderedPageBreak/>
              <w:t>Argumentuotai apibūdintas socialinio darbo su šeima metodas, pagal duotą schemą išnagrinėta konkrečios ben</w:t>
            </w:r>
            <w:r w:rsidR="00FA5771" w:rsidRPr="00C03C72">
              <w:t>druomenės veikla.</w:t>
            </w:r>
          </w:p>
          <w:p w:rsidR="00FA5771" w:rsidRPr="00C03C72" w:rsidRDefault="00FA5771" w:rsidP="00BA5F04">
            <w:pPr>
              <w:widowControl w:val="0"/>
              <w:jc w:val="both"/>
            </w:pPr>
            <w:r w:rsidRPr="00C03C72">
              <w:t>Parašytas 5-8 psl. referatas apie</w:t>
            </w:r>
            <w:r w:rsidR="00790869" w:rsidRPr="00C03C72">
              <w:t xml:space="preserve"> </w:t>
            </w:r>
            <w:r w:rsidRPr="00C03C72">
              <w:t>socialinio darbo įtaką visuomenės socialinių problemų sprendime. Pateiktos asmeninės įžvalgos.</w:t>
            </w:r>
          </w:p>
          <w:p w:rsidR="00FA5771" w:rsidRPr="00C03C72" w:rsidRDefault="00FA5771" w:rsidP="00BA5F04">
            <w:pPr>
              <w:widowControl w:val="0"/>
              <w:jc w:val="both"/>
            </w:pPr>
            <w:r w:rsidRPr="00C03C72">
              <w:t>Parengtas pagal pateiktus reikalavimus komandos narių vaidmenų aprašas, pateikti argumentai kiekvienam vaidmeniui. Aprašytos socialinio darbuotojo padėjėjo ribos dirbant komandoje ir vadovaujant socialiniam darbuotojui.</w:t>
            </w:r>
          </w:p>
          <w:p w:rsidR="00FA5771" w:rsidRPr="00C03C72" w:rsidRDefault="00FA5771" w:rsidP="00BA5F04">
            <w:pPr>
              <w:widowControl w:val="0"/>
              <w:jc w:val="both"/>
            </w:pPr>
            <w:r w:rsidRPr="00C03C72">
              <w:t>Pagal pateiktą socialinio darbuotojo socialinio darbo planą, tiksliai vykdo plane pateiktus nurodymus, teikia socialines paslaugas, profesionaliai bendrauja su klientu, taiko etikos žinias.</w:t>
            </w:r>
          </w:p>
          <w:p w:rsidR="00FA5771" w:rsidRPr="00C03C72" w:rsidRDefault="00FA5771" w:rsidP="00BA5F04">
            <w:pPr>
              <w:widowControl w:val="0"/>
              <w:jc w:val="both"/>
            </w:pPr>
            <w:r w:rsidRPr="00C03C72">
              <w:t>Teikiant pasirinktas 3 socialines paslaugas taiko pasirinktą socialinio darbo teoriją, pasirinkimą paaiškina pavyzdžiais ir argumentuoja. Grupėje aptaria, sukuria ir taiko individualų, darbo su grupe, su šeima ir bendruomene socialinio darbo metodą ko</w:t>
            </w:r>
            <w:r w:rsidR="00790869" w:rsidRPr="00C03C72">
              <w:t>n</w:t>
            </w:r>
            <w:r w:rsidRPr="00C03C72">
              <w:t>krečiai situacijai spręsti. Argumentuoja savo pasirinkimą.</w:t>
            </w:r>
          </w:p>
          <w:p w:rsidR="00FA5771" w:rsidRPr="00C03C72" w:rsidRDefault="00FA5771" w:rsidP="00BA5F04">
            <w:pPr>
              <w:widowControl w:val="0"/>
              <w:jc w:val="both"/>
            </w:pPr>
            <w:r w:rsidRPr="00C03C72">
              <w:t>Pagal pateiktą situaciją, imituoja problemų sprendimą komandoje, atlieka komandines užduotis žaidybiniu metodu. Aptarime argumentuoja pasirinkimą ir komandos pasidalinimą vaidmenimis.</w:t>
            </w:r>
          </w:p>
          <w:p w:rsidR="006E4B8C" w:rsidRPr="00C03C72" w:rsidRDefault="00FA5771" w:rsidP="00BA5F04">
            <w:pPr>
              <w:widowControl w:val="0"/>
              <w:jc w:val="both"/>
            </w:pPr>
            <w:r w:rsidRPr="00C03C72">
              <w:t>Tikslingai taikomi socialinio darbo terminai profesinėje veikloje atliekant praktines užduotis. Pasitelkiant kūrybines priemones, suvaidintas interviu su klientu užsienio kalba.</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78499A">
            <w:pPr>
              <w:widowControl w:val="0"/>
            </w:pPr>
            <w:r>
              <w:lastRenderedPageBreak/>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78499A">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790869" w:rsidRPr="00C03C72" w:rsidRDefault="00790869" w:rsidP="00BA5F04">
      <w:pPr>
        <w:widowControl w:val="0"/>
      </w:pPr>
    </w:p>
    <w:p w:rsidR="006E4B8C" w:rsidRPr="00C03C72" w:rsidRDefault="006E4B8C" w:rsidP="00BA5F04">
      <w:pPr>
        <w:widowControl w:val="0"/>
        <w:rPr>
          <w:b/>
        </w:rPr>
      </w:pPr>
      <w:r w:rsidRPr="00C03C72">
        <w:rPr>
          <w:b/>
        </w:rPr>
        <w:t>Modulio pavadinimas - „</w:t>
      </w:r>
      <w:r w:rsidR="00790869" w:rsidRPr="00C03C72">
        <w:rPr>
          <w:b/>
        </w:rPr>
        <w:t>Bendravimas su skirtingomis asmenų grupėmis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D2100">
        <w:trPr>
          <w:trHeight w:val="57"/>
        </w:trPr>
        <w:tc>
          <w:tcPr>
            <w:tcW w:w="1142" w:type="pct"/>
          </w:tcPr>
          <w:p w:rsidR="00DB4112" w:rsidRPr="00C03C72" w:rsidRDefault="00DB4112" w:rsidP="00BA5F04">
            <w:pPr>
              <w:widowControl w:val="0"/>
            </w:pPr>
            <w:r w:rsidRPr="00C03C72">
              <w:t>Valstybinis kodas</w:t>
            </w:r>
          </w:p>
        </w:tc>
        <w:tc>
          <w:tcPr>
            <w:tcW w:w="3858" w:type="pct"/>
            <w:gridSpan w:val="2"/>
          </w:tcPr>
          <w:p w:rsidR="00DB4112" w:rsidRPr="00C03C72" w:rsidRDefault="00DB4112" w:rsidP="00790869">
            <w:pPr>
              <w:widowControl w:val="0"/>
            </w:pPr>
            <w:r w:rsidRPr="00C03C72">
              <w:t>40920</w:t>
            </w:r>
            <w:r w:rsidR="00790869" w:rsidRPr="00C03C72">
              <w:t>11</w:t>
            </w:r>
          </w:p>
        </w:tc>
      </w:tr>
      <w:tr w:rsidR="00C03C72" w:rsidRPr="00C03C72" w:rsidTr="007D2100">
        <w:trPr>
          <w:trHeight w:val="57"/>
        </w:trPr>
        <w:tc>
          <w:tcPr>
            <w:tcW w:w="1142" w:type="pct"/>
          </w:tcPr>
          <w:p w:rsidR="00DB4112" w:rsidRPr="00C03C72" w:rsidRDefault="008F199C" w:rsidP="00BA5F04">
            <w:pPr>
              <w:widowControl w:val="0"/>
            </w:pPr>
            <w:r>
              <w:t>Modulio LTKS lygis</w:t>
            </w:r>
          </w:p>
        </w:tc>
        <w:tc>
          <w:tcPr>
            <w:tcW w:w="3858" w:type="pct"/>
            <w:gridSpan w:val="2"/>
          </w:tcPr>
          <w:p w:rsidR="00DB4112" w:rsidRPr="00C03C72" w:rsidRDefault="00DB4112" w:rsidP="00BA5F04">
            <w:pPr>
              <w:widowControl w:val="0"/>
            </w:pPr>
            <w:r w:rsidRPr="00C03C72">
              <w:t>IV</w:t>
            </w:r>
          </w:p>
        </w:tc>
      </w:tr>
      <w:tr w:rsidR="00C03C72" w:rsidRPr="00C03C72" w:rsidTr="007D2100">
        <w:trPr>
          <w:trHeight w:val="57"/>
        </w:trPr>
        <w:tc>
          <w:tcPr>
            <w:tcW w:w="1142" w:type="pct"/>
          </w:tcPr>
          <w:p w:rsidR="00DB4112" w:rsidRPr="00C03C72" w:rsidRDefault="00DB4112" w:rsidP="00BA5F04">
            <w:pPr>
              <w:widowControl w:val="0"/>
            </w:pPr>
            <w:r w:rsidRPr="00C03C72">
              <w:t xml:space="preserve">Apimtis </w:t>
            </w:r>
            <w:r w:rsidR="00BA5F04" w:rsidRPr="00C03C72">
              <w:t>mokymosi kredit</w:t>
            </w:r>
            <w:r w:rsidRPr="00C03C72">
              <w:t>ais</w:t>
            </w:r>
          </w:p>
        </w:tc>
        <w:tc>
          <w:tcPr>
            <w:tcW w:w="3858" w:type="pct"/>
            <w:gridSpan w:val="2"/>
          </w:tcPr>
          <w:p w:rsidR="00DB4112" w:rsidRPr="00C03C72" w:rsidRDefault="00DB4112" w:rsidP="00BA5F04">
            <w:pPr>
              <w:widowControl w:val="0"/>
            </w:pPr>
            <w:r w:rsidRPr="00C03C72">
              <w:t>5</w:t>
            </w:r>
          </w:p>
        </w:tc>
      </w:tr>
      <w:tr w:rsidR="00C03C72" w:rsidRPr="00C03C72" w:rsidTr="007D210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D2100">
        <w:trPr>
          <w:trHeight w:val="57"/>
        </w:trPr>
        <w:tc>
          <w:tcPr>
            <w:tcW w:w="1142" w:type="pct"/>
            <w:vMerge w:val="restart"/>
          </w:tcPr>
          <w:p w:rsidR="0014464C" w:rsidRPr="00C03C72" w:rsidRDefault="0014464C" w:rsidP="00BA5F04">
            <w:pPr>
              <w:widowControl w:val="0"/>
            </w:pPr>
            <w:r w:rsidRPr="00C03C72">
              <w:t>Bendrauti su skirtingomis asmenų grupėmis teikiant socialines paslaugas.</w:t>
            </w:r>
          </w:p>
        </w:tc>
        <w:tc>
          <w:tcPr>
            <w:tcW w:w="1144" w:type="pct"/>
            <w:vMerge w:val="restart"/>
          </w:tcPr>
          <w:p w:rsidR="0014464C" w:rsidRPr="00C03C72" w:rsidRDefault="0014464C" w:rsidP="0014464C">
            <w:pPr>
              <w:widowControl w:val="0"/>
              <w:rPr>
                <w:rFonts w:eastAsia="Calibri"/>
                <w:lang w:eastAsia="en-US"/>
              </w:rPr>
            </w:pPr>
            <w:r w:rsidRPr="00C03C72">
              <w:rPr>
                <w:rFonts w:eastAsia="Calibri"/>
                <w:lang w:eastAsia="en-US"/>
              </w:rPr>
              <w:t>1.</w:t>
            </w:r>
            <w:r w:rsidRPr="00C03C72">
              <w:rPr>
                <w:rFonts w:eastAsia="Calibri"/>
                <w:b/>
                <w:lang w:eastAsia="en-US"/>
              </w:rPr>
              <w:t xml:space="preserve"> </w:t>
            </w:r>
            <w:r w:rsidRPr="00C03C72">
              <w:rPr>
                <w:rFonts w:eastAsia="Calibri"/>
                <w:lang w:eastAsia="en-US"/>
              </w:rPr>
              <w:t xml:space="preserve">Žinoti </w:t>
            </w:r>
            <w:r w:rsidRPr="00C03C72">
              <w:t>bendravimo su skirtingomis klientų grupėmis ypatumus.</w:t>
            </w:r>
          </w:p>
        </w:tc>
        <w:tc>
          <w:tcPr>
            <w:tcW w:w="2714" w:type="pct"/>
          </w:tcPr>
          <w:p w:rsidR="0014464C" w:rsidRPr="00C03C72" w:rsidRDefault="0014464C" w:rsidP="00BA5F04">
            <w:pPr>
              <w:widowControl w:val="0"/>
              <w:rPr>
                <w:rFonts w:eastAsia="Calibri"/>
                <w:b/>
                <w:i/>
              </w:rPr>
            </w:pPr>
            <w:r w:rsidRPr="00C03C72">
              <w:rPr>
                <w:rFonts w:eastAsia="Calibri"/>
                <w:b/>
              </w:rPr>
              <w:t>1.1.Tema</w:t>
            </w:r>
            <w:r w:rsidRPr="00C03C72">
              <w:rPr>
                <w:rFonts w:eastAsia="Calibri"/>
              </w:rPr>
              <w:t xml:space="preserve">. </w:t>
            </w:r>
            <w:r w:rsidRPr="00C03C72">
              <w:rPr>
                <w:rFonts w:eastAsia="Calibri"/>
                <w:b/>
                <w:i/>
              </w:rPr>
              <w:t xml:space="preserve">Bendravimo ir bendradarbiavimo su </w:t>
            </w:r>
            <w:proofErr w:type="spellStart"/>
            <w:r w:rsidRPr="00C03C72">
              <w:rPr>
                <w:rFonts w:eastAsia="Calibri"/>
                <w:b/>
                <w:i/>
              </w:rPr>
              <w:t>su</w:t>
            </w:r>
            <w:proofErr w:type="spellEnd"/>
            <w:r w:rsidRPr="00C03C72">
              <w:rPr>
                <w:rFonts w:eastAsia="Calibri"/>
                <w:b/>
                <w:i/>
              </w:rPr>
              <w:t xml:space="preserve"> skirtingomis klientų grupėmis ypatumai ir skirtumai.</w:t>
            </w:r>
          </w:p>
          <w:p w:rsidR="0014464C" w:rsidRPr="00C03C72" w:rsidRDefault="0014464C" w:rsidP="00BA5F04">
            <w:pPr>
              <w:widowControl w:val="0"/>
              <w:rPr>
                <w:rFonts w:eastAsia="Calibri"/>
                <w:i/>
              </w:rPr>
            </w:pPr>
            <w:r w:rsidRPr="00C03C72">
              <w:rPr>
                <w:rFonts w:eastAsia="Calibri"/>
                <w:i/>
              </w:rPr>
              <w:t>Užduotis:</w:t>
            </w:r>
          </w:p>
          <w:p w:rsidR="0014464C" w:rsidRPr="00C03C72" w:rsidRDefault="0014464C" w:rsidP="00BA5F04">
            <w:pPr>
              <w:widowControl w:val="0"/>
              <w:rPr>
                <w:rFonts w:eastAsia="Calibri"/>
              </w:rPr>
            </w:pPr>
            <w:r w:rsidRPr="00C03C72">
              <w:rPr>
                <w:rFonts w:eastAsia="Calibri"/>
              </w:rPr>
              <w:t>1.1.1. Pasirinkti dvi skirtingas klientų grupes ir parengti aprašus apie bendravimo būdus ir principus:</w:t>
            </w:r>
          </w:p>
          <w:p w:rsidR="0014464C" w:rsidRPr="00C03C72" w:rsidRDefault="0014464C" w:rsidP="00BA5F04">
            <w:pPr>
              <w:widowControl w:val="0"/>
              <w:rPr>
                <w:rFonts w:eastAsia="Calibri"/>
                <w:i/>
              </w:rPr>
            </w:pPr>
            <w:r w:rsidRPr="00C03C72">
              <w:rPr>
                <w:rFonts w:eastAsia="Calibri"/>
                <w:i/>
              </w:rPr>
              <w:lastRenderedPageBreak/>
              <w:t>- su asmenimis, išėjusiais iš įkalinimo vietų;</w:t>
            </w:r>
          </w:p>
          <w:p w:rsidR="0014464C" w:rsidRPr="00C03C72" w:rsidRDefault="0014464C" w:rsidP="00BA5F04">
            <w:pPr>
              <w:widowControl w:val="0"/>
              <w:rPr>
                <w:rFonts w:eastAsia="Calibri"/>
                <w:i/>
              </w:rPr>
            </w:pPr>
            <w:r w:rsidRPr="00C03C72">
              <w:rPr>
                <w:rFonts w:eastAsia="Calibri"/>
                <w:i/>
              </w:rPr>
              <w:t>- su priklausomais asmenimis;</w:t>
            </w:r>
          </w:p>
          <w:p w:rsidR="0014464C" w:rsidRPr="00C03C72" w:rsidRDefault="0014464C" w:rsidP="00BA5F04">
            <w:pPr>
              <w:widowControl w:val="0"/>
              <w:rPr>
                <w:rFonts w:eastAsia="Calibri"/>
                <w:i/>
              </w:rPr>
            </w:pPr>
            <w:r w:rsidRPr="00C03C72">
              <w:rPr>
                <w:rFonts w:eastAsia="Calibri"/>
                <w:i/>
              </w:rPr>
              <w:t>- su elgetaujančiais ir valkataujančiais asmenimis;</w:t>
            </w:r>
          </w:p>
          <w:p w:rsidR="0014464C" w:rsidRPr="00C03C72" w:rsidRDefault="0014464C" w:rsidP="00BA5F04">
            <w:pPr>
              <w:widowControl w:val="0"/>
              <w:rPr>
                <w:rFonts w:eastAsia="Calibri"/>
                <w:i/>
              </w:rPr>
            </w:pPr>
            <w:r w:rsidRPr="00C03C72">
              <w:rPr>
                <w:rFonts w:eastAsia="Calibri"/>
                <w:i/>
              </w:rPr>
              <w:t xml:space="preserve">- su </w:t>
            </w:r>
            <w:proofErr w:type="spellStart"/>
            <w:r w:rsidRPr="00C03C72">
              <w:rPr>
                <w:rFonts w:eastAsia="Calibri"/>
                <w:i/>
              </w:rPr>
              <w:t>skirtingaus</w:t>
            </w:r>
            <w:proofErr w:type="spellEnd"/>
            <w:r w:rsidRPr="00C03C72">
              <w:rPr>
                <w:rFonts w:eastAsia="Calibri"/>
                <w:i/>
              </w:rPr>
              <w:t xml:space="preserve"> amžiaus tarpsnių vaikais.</w:t>
            </w:r>
          </w:p>
          <w:p w:rsidR="0014464C" w:rsidRPr="00C03C72" w:rsidRDefault="0014464C" w:rsidP="00BA5F04">
            <w:pPr>
              <w:widowControl w:val="0"/>
              <w:rPr>
                <w:rFonts w:eastAsia="Calibri"/>
                <w:i/>
              </w:rPr>
            </w:pPr>
            <w:r w:rsidRPr="00C03C72">
              <w:rPr>
                <w:rFonts w:eastAsia="Calibri"/>
                <w:i/>
              </w:rPr>
              <w:t>- su įvairią negalią turinčiais asmenimis;</w:t>
            </w:r>
          </w:p>
          <w:p w:rsidR="0014464C" w:rsidRPr="00C03C72" w:rsidRDefault="0014464C" w:rsidP="00BA5F04">
            <w:pPr>
              <w:widowControl w:val="0"/>
              <w:rPr>
                <w:rFonts w:eastAsia="Calibri"/>
                <w:i/>
              </w:rPr>
            </w:pPr>
            <w:r w:rsidRPr="00C03C72">
              <w:rPr>
                <w:rFonts w:eastAsia="Calibri"/>
                <w:i/>
              </w:rPr>
              <w:t>- su senyvo amžiaus asmenimis;</w:t>
            </w:r>
          </w:p>
          <w:p w:rsidR="0014464C" w:rsidRPr="00C03C72" w:rsidRDefault="0014464C" w:rsidP="00BA5F04">
            <w:pPr>
              <w:widowControl w:val="0"/>
              <w:rPr>
                <w:rFonts w:eastAsia="Calibri"/>
              </w:rPr>
            </w:pPr>
            <w:r w:rsidRPr="00C03C72">
              <w:rPr>
                <w:rFonts w:eastAsia="Calibri"/>
                <w:i/>
              </w:rPr>
              <w:t>- su patyrusiais krizę asmenimis ir kt.</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lang w:eastAsia="en-US"/>
              </w:rPr>
            </w:pPr>
          </w:p>
        </w:tc>
        <w:tc>
          <w:tcPr>
            <w:tcW w:w="2714" w:type="pct"/>
          </w:tcPr>
          <w:p w:rsidR="0014464C" w:rsidRPr="00C03C72" w:rsidRDefault="0014464C" w:rsidP="00BA5F04">
            <w:pPr>
              <w:widowControl w:val="0"/>
              <w:rPr>
                <w:rFonts w:eastAsia="Calibri"/>
                <w:b/>
                <w:i/>
              </w:rPr>
            </w:pPr>
            <w:r w:rsidRPr="00C03C72">
              <w:rPr>
                <w:rFonts w:eastAsia="Calibri"/>
                <w:b/>
              </w:rPr>
              <w:t xml:space="preserve">1.2. Tema. </w:t>
            </w:r>
            <w:r w:rsidRPr="00C03C72">
              <w:rPr>
                <w:rFonts w:eastAsia="Calibri"/>
                <w:b/>
                <w:i/>
              </w:rPr>
              <w:t>Bendravimas ir bendradarbiavimas su šeima.</w:t>
            </w:r>
          </w:p>
          <w:p w:rsidR="0014464C" w:rsidRPr="00C03C72" w:rsidRDefault="0014464C" w:rsidP="00BA5F04">
            <w:pPr>
              <w:widowControl w:val="0"/>
              <w:rPr>
                <w:rFonts w:eastAsia="Calibri"/>
                <w:i/>
              </w:rPr>
            </w:pPr>
            <w:r w:rsidRPr="00C03C72">
              <w:rPr>
                <w:rFonts w:eastAsia="Calibri"/>
                <w:i/>
              </w:rPr>
              <w:t>Užduotys:</w:t>
            </w:r>
          </w:p>
          <w:p w:rsidR="0014464C" w:rsidRPr="00C03C72" w:rsidRDefault="0014464C" w:rsidP="00BA5F04">
            <w:pPr>
              <w:widowControl w:val="0"/>
              <w:contextualSpacing/>
              <w:rPr>
                <w:rFonts w:eastAsia="Calibri"/>
              </w:rPr>
            </w:pPr>
            <w:r w:rsidRPr="00C03C72">
              <w:rPr>
                <w:rFonts w:eastAsia="Calibri"/>
              </w:rPr>
              <w:t>1.2.1. Aprašyti šeimos narių vaidmenis.</w:t>
            </w:r>
          </w:p>
          <w:p w:rsidR="0014464C" w:rsidRPr="00C03C72" w:rsidRDefault="0014464C" w:rsidP="00BA5F04">
            <w:pPr>
              <w:widowControl w:val="0"/>
              <w:contextualSpacing/>
              <w:rPr>
                <w:rFonts w:eastAsia="Calibri"/>
              </w:rPr>
            </w:pPr>
            <w:r w:rsidRPr="00C03C72">
              <w:rPr>
                <w:rFonts w:eastAsia="Calibri"/>
              </w:rPr>
              <w:t>1.2.2. Apibūdinti bendravimo būdus su šeima atsižvelgiant į šeimos raidos etapus.</w:t>
            </w:r>
          </w:p>
          <w:p w:rsidR="0014464C" w:rsidRPr="00C03C72" w:rsidRDefault="0014464C" w:rsidP="00BA5F04">
            <w:pPr>
              <w:widowControl w:val="0"/>
              <w:rPr>
                <w:rFonts w:eastAsia="Calibri"/>
                <w:b/>
              </w:rPr>
            </w:pPr>
            <w:r w:rsidRPr="00C03C72">
              <w:rPr>
                <w:rFonts w:eastAsia="Calibri"/>
              </w:rPr>
              <w:t xml:space="preserve">1.2.3. Nubraižyti šeimos </w:t>
            </w:r>
            <w:proofErr w:type="spellStart"/>
            <w:r w:rsidRPr="00C03C72">
              <w:rPr>
                <w:rFonts w:eastAsia="Calibri"/>
              </w:rPr>
              <w:t>genogramą</w:t>
            </w:r>
            <w:proofErr w:type="spellEnd"/>
            <w:r w:rsidRPr="00C03C72">
              <w:rPr>
                <w:rFonts w:eastAsia="Calibri"/>
              </w:rPr>
              <w:t xml:space="preserve"> ir ją aprašyti.</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bC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 xml:space="preserve">1.3. Tema. </w:t>
            </w:r>
            <w:r w:rsidRPr="00C03C72">
              <w:rPr>
                <w:rFonts w:eastAsia="Calibri"/>
                <w:b/>
                <w:i/>
                <w:lang w:eastAsia="en-US"/>
              </w:rPr>
              <w:t>Bendravimas su socialinės rizikos vaikais.</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contextualSpacing/>
              <w:rPr>
                <w:rFonts w:eastAsia="Calibri"/>
                <w:lang w:eastAsia="en-US"/>
              </w:rPr>
            </w:pPr>
            <w:r w:rsidRPr="00C03C72">
              <w:rPr>
                <w:rFonts w:eastAsia="Calibri"/>
                <w:lang w:eastAsia="en-US"/>
              </w:rPr>
              <w:t>1.3.1. Aprašyti bendravimo su socialinės rizikos vaikais ypatumus.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 xml:space="preserve">1.4. Tema. </w:t>
            </w:r>
            <w:r w:rsidRPr="00C03C72">
              <w:rPr>
                <w:rFonts w:eastAsia="Calibri"/>
                <w:b/>
                <w:i/>
                <w:lang w:eastAsia="en-US"/>
              </w:rPr>
              <w:t>Bendravimas su socialinės rizikos šeimomis.</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rPr>
                <w:rFonts w:eastAsia="Calibri"/>
                <w:lang w:eastAsia="en-US"/>
              </w:rPr>
            </w:pPr>
            <w:r w:rsidRPr="00C03C72">
              <w:rPr>
                <w:rFonts w:eastAsia="Calibri"/>
                <w:lang w:eastAsia="en-US"/>
              </w:rPr>
              <w:t>1.4.1. Aprašyti bendravimo su socialinės rizikos šeimomis ypatumus.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1.5. Tema.</w:t>
            </w:r>
            <w:r w:rsidRPr="00C03C72">
              <w:rPr>
                <w:rFonts w:eastAsia="Calibri"/>
                <w:lang w:eastAsia="en-US"/>
              </w:rPr>
              <w:t xml:space="preserve"> </w:t>
            </w:r>
            <w:r w:rsidRPr="00C03C72">
              <w:rPr>
                <w:rFonts w:eastAsia="Calibri"/>
                <w:b/>
                <w:i/>
                <w:lang w:eastAsia="en-US"/>
              </w:rPr>
              <w:t>Bendravimas su neįgaliais asmenimis.</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rPr>
                <w:rFonts w:eastAsia="Calibri"/>
                <w:lang w:eastAsia="en-US"/>
              </w:rPr>
            </w:pPr>
            <w:r w:rsidRPr="00C03C72">
              <w:rPr>
                <w:rFonts w:eastAsia="Calibri"/>
                <w:lang w:eastAsia="en-US"/>
              </w:rPr>
              <w:t>1.5.1. Aprašyti bendravimo ypatumus su skirtingą negalią (proto, psichikos, fizinę ir kompleksinę) turinčiais asmenimis.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1.6. Tema</w:t>
            </w:r>
            <w:r w:rsidRPr="00C03C72">
              <w:rPr>
                <w:rFonts w:eastAsia="Calibri"/>
                <w:lang w:eastAsia="en-US"/>
              </w:rPr>
              <w:t xml:space="preserve">. </w:t>
            </w:r>
            <w:r w:rsidRPr="00C03C72">
              <w:rPr>
                <w:rFonts w:eastAsia="Calibri"/>
                <w:b/>
                <w:i/>
                <w:lang w:eastAsia="en-US"/>
              </w:rPr>
              <w:t>Bendravimas su senyvo amžiaus žmonėmis.</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rPr>
                <w:rFonts w:eastAsia="Calibri"/>
                <w:lang w:eastAsia="en-US"/>
              </w:rPr>
            </w:pPr>
            <w:r w:rsidRPr="00C03C72">
              <w:rPr>
                <w:rFonts w:eastAsia="Calibri"/>
                <w:lang w:eastAsia="en-US"/>
              </w:rPr>
              <w:t>1.6.1. Aprašyti bendravimo ypatumus su senyvo amžiaus asmenimis.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1.7. Tema</w:t>
            </w:r>
            <w:r w:rsidRPr="00C03C72">
              <w:rPr>
                <w:rFonts w:eastAsia="Calibri"/>
                <w:lang w:eastAsia="en-US"/>
              </w:rPr>
              <w:t xml:space="preserve">. </w:t>
            </w:r>
            <w:r w:rsidRPr="00C03C72">
              <w:rPr>
                <w:rFonts w:eastAsia="Calibri"/>
                <w:b/>
                <w:i/>
                <w:lang w:eastAsia="en-US"/>
              </w:rPr>
              <w:t>Bendravimas su asmenims patyrusiais smurtą ir asmenims kuriems kyla pavojus patirti smurtą.</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jc w:val="both"/>
              <w:rPr>
                <w:rFonts w:eastAsia="Calibri"/>
                <w:b/>
                <w:lang w:eastAsia="en-US"/>
              </w:rPr>
            </w:pPr>
            <w:r w:rsidRPr="00C03C72">
              <w:rPr>
                <w:rFonts w:eastAsia="Calibri"/>
                <w:lang w:eastAsia="en-US"/>
              </w:rPr>
              <w:t>1.7.1. Aprašyti bendravimo ypatumus su asmenims patyrusiais smurtą ir asmenims, kuriems kyla pavojus patirti smurtą.</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val="restart"/>
          </w:tcPr>
          <w:p w:rsidR="0014464C" w:rsidRPr="00C03C72" w:rsidRDefault="0014464C" w:rsidP="0014464C">
            <w:pPr>
              <w:widowControl w:val="0"/>
              <w:rPr>
                <w:rFonts w:eastAsia="Calibri"/>
                <w:lang w:eastAsia="en-US"/>
              </w:rPr>
            </w:pPr>
            <w:r w:rsidRPr="00C03C72">
              <w:rPr>
                <w:rFonts w:eastAsia="Calibri"/>
                <w:lang w:eastAsia="en-US"/>
              </w:rPr>
              <w:t xml:space="preserve">2. </w:t>
            </w:r>
            <w:r w:rsidRPr="00C03C72">
              <w:rPr>
                <w:lang w:eastAsia="en-US"/>
              </w:rPr>
              <w:t>Išmanyti bendravimo etikos ir etiketo reikšmę socialinio darbuotojo padėjėjo darbo kokybei.</w:t>
            </w:r>
          </w:p>
        </w:tc>
        <w:tc>
          <w:tcPr>
            <w:tcW w:w="2714" w:type="pct"/>
          </w:tcPr>
          <w:p w:rsidR="0014464C" w:rsidRPr="00C03C72" w:rsidRDefault="0014464C" w:rsidP="00BA5F04">
            <w:pPr>
              <w:widowControl w:val="0"/>
              <w:contextualSpacing/>
              <w:rPr>
                <w:rFonts w:eastAsia="Calibri"/>
                <w:b/>
                <w:i/>
                <w:lang w:eastAsia="en-US"/>
              </w:rPr>
            </w:pPr>
            <w:r w:rsidRPr="00C03C72">
              <w:rPr>
                <w:rFonts w:eastAsia="Calibri"/>
                <w:b/>
                <w:lang w:eastAsia="en-US"/>
              </w:rPr>
              <w:t>2.1. Tema.</w:t>
            </w:r>
            <w:r w:rsidRPr="00C03C72">
              <w:rPr>
                <w:rFonts w:eastAsia="Calibri"/>
                <w:lang w:eastAsia="en-US"/>
              </w:rPr>
              <w:t xml:space="preserve"> </w:t>
            </w:r>
            <w:r w:rsidRPr="00C03C72">
              <w:rPr>
                <w:rFonts w:eastAsia="Calibri"/>
                <w:b/>
                <w:i/>
                <w:lang w:eastAsia="en-US"/>
              </w:rPr>
              <w:t>Efektyvi komunikacija su klientu.</w:t>
            </w:r>
          </w:p>
          <w:p w:rsidR="0014464C" w:rsidRPr="00C03C72" w:rsidRDefault="0014464C" w:rsidP="00BA5F04">
            <w:pPr>
              <w:widowControl w:val="0"/>
              <w:contextualSpacing/>
              <w:rPr>
                <w:rFonts w:eastAsia="Calibri"/>
                <w:i/>
                <w:lang w:eastAsia="en-US"/>
              </w:rPr>
            </w:pPr>
            <w:r w:rsidRPr="00C03C72">
              <w:rPr>
                <w:rFonts w:eastAsia="Calibri"/>
                <w:i/>
                <w:lang w:eastAsia="en-US"/>
              </w:rPr>
              <w:t>Užduotis:</w:t>
            </w:r>
          </w:p>
          <w:p w:rsidR="0014464C" w:rsidRPr="00C03C72" w:rsidRDefault="0014464C" w:rsidP="00BA5F04">
            <w:pPr>
              <w:widowControl w:val="0"/>
              <w:rPr>
                <w:b/>
                <w:lang w:eastAsia="en-US"/>
              </w:rPr>
            </w:pPr>
            <w:r w:rsidRPr="00C03C72">
              <w:rPr>
                <w:rFonts w:eastAsia="Calibri"/>
                <w:lang w:eastAsia="en-US"/>
              </w:rPr>
              <w:t>2.1.1. Parengti efektyvios komunikacijos su įvairių tipų klientais aprašą.</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lang w:eastAsia="en-US"/>
              </w:rPr>
            </w:pPr>
          </w:p>
        </w:tc>
        <w:tc>
          <w:tcPr>
            <w:tcW w:w="2714" w:type="pct"/>
          </w:tcPr>
          <w:p w:rsidR="0014464C" w:rsidRPr="00C03C72" w:rsidRDefault="0014464C" w:rsidP="00BA5F04">
            <w:pPr>
              <w:widowControl w:val="0"/>
              <w:rPr>
                <w:b/>
                <w:i/>
                <w:lang w:eastAsia="en-US"/>
              </w:rPr>
            </w:pPr>
            <w:r w:rsidRPr="00C03C72">
              <w:rPr>
                <w:b/>
                <w:lang w:eastAsia="en-US"/>
              </w:rPr>
              <w:t>2.2. Tema.</w:t>
            </w:r>
            <w:r w:rsidRPr="00C03C72">
              <w:rPr>
                <w:lang w:eastAsia="en-US"/>
              </w:rPr>
              <w:t xml:space="preserve"> </w:t>
            </w:r>
            <w:r w:rsidRPr="00C03C72">
              <w:rPr>
                <w:b/>
                <w:i/>
                <w:lang w:eastAsia="en-US"/>
              </w:rPr>
              <w:t>Teisinė atsakomybė už etikos normų nesilaikymą.</w:t>
            </w:r>
          </w:p>
          <w:p w:rsidR="0014464C" w:rsidRPr="00C03C72" w:rsidRDefault="0014464C" w:rsidP="00BA5F04">
            <w:pPr>
              <w:widowControl w:val="0"/>
              <w:rPr>
                <w:i/>
                <w:lang w:eastAsia="en-US"/>
              </w:rPr>
            </w:pPr>
            <w:r w:rsidRPr="00C03C72">
              <w:rPr>
                <w:i/>
                <w:lang w:eastAsia="en-US"/>
              </w:rPr>
              <w:t>Užduotis:</w:t>
            </w:r>
          </w:p>
          <w:p w:rsidR="0014464C" w:rsidRPr="00C03C72" w:rsidRDefault="0014464C" w:rsidP="00BA5F04">
            <w:pPr>
              <w:widowControl w:val="0"/>
              <w:contextualSpacing/>
              <w:rPr>
                <w:rFonts w:eastAsia="Calibri"/>
                <w:lang w:eastAsia="en-US"/>
              </w:rPr>
            </w:pPr>
            <w:r w:rsidRPr="00C03C72">
              <w:rPr>
                <w:rFonts w:eastAsia="Calibri"/>
                <w:lang w:eastAsia="en-US"/>
              </w:rPr>
              <w:t>2.2.1. Išnagrinėti teisiniu požiūriu konkretų atvejį, kuomet buvo pažeista socialinio darbuotojo padėjėjo etika.</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lang w:eastAsia="en-US"/>
              </w:rPr>
            </w:pPr>
            <w:r w:rsidRPr="00C03C72">
              <w:rPr>
                <w:rFonts w:eastAsia="Calibri"/>
                <w:b/>
                <w:lang w:eastAsia="en-US"/>
              </w:rPr>
              <w:t>2.3. Tema.</w:t>
            </w:r>
            <w:r w:rsidRPr="00C03C72">
              <w:rPr>
                <w:rFonts w:eastAsia="Calibri"/>
                <w:lang w:eastAsia="en-US"/>
              </w:rPr>
              <w:t xml:space="preserve"> </w:t>
            </w:r>
            <w:r w:rsidRPr="00C03C72">
              <w:rPr>
                <w:rFonts w:eastAsia="Calibri"/>
                <w:b/>
                <w:i/>
                <w:lang w:eastAsia="en-US"/>
              </w:rPr>
              <w:t>Bendravimo kultūra ir etiketas.</w:t>
            </w:r>
          </w:p>
          <w:p w:rsidR="0014464C" w:rsidRPr="00C03C72" w:rsidRDefault="0014464C" w:rsidP="00BA5F04">
            <w:pPr>
              <w:widowControl w:val="0"/>
              <w:rPr>
                <w:rFonts w:eastAsia="Calibri"/>
                <w:i/>
                <w:lang w:eastAsia="en-US"/>
              </w:rPr>
            </w:pPr>
            <w:r w:rsidRPr="00C03C72">
              <w:rPr>
                <w:rFonts w:eastAsia="Calibri"/>
                <w:i/>
                <w:lang w:eastAsia="en-US"/>
              </w:rPr>
              <w:t>Užduotis:</w:t>
            </w:r>
          </w:p>
          <w:p w:rsidR="0014464C" w:rsidRPr="00C03C72" w:rsidRDefault="0014464C" w:rsidP="00BA5F04">
            <w:pPr>
              <w:widowControl w:val="0"/>
              <w:rPr>
                <w:b/>
                <w:lang w:eastAsia="en-US"/>
              </w:rPr>
            </w:pPr>
            <w:r w:rsidRPr="00C03C72">
              <w:rPr>
                <w:lang w:eastAsia="en-US"/>
              </w:rPr>
              <w:t>2.3.1. Sudarykite svečių pakvietimo, priėmimo, derybų organizavimo programą.</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val="restart"/>
          </w:tcPr>
          <w:p w:rsidR="0014464C" w:rsidRPr="00C03C72" w:rsidRDefault="0014464C" w:rsidP="00BA5F04">
            <w:pPr>
              <w:widowControl w:val="0"/>
              <w:rPr>
                <w:highlight w:val="yellow"/>
                <w:lang w:eastAsia="en-US"/>
              </w:rPr>
            </w:pPr>
            <w:r w:rsidRPr="00C03C72">
              <w:rPr>
                <w:lang w:eastAsia="en-US"/>
              </w:rPr>
              <w:t>3. Žinoti bendravimo ir bendradarbiavimo problemas teikiant socialines paslaugas.</w:t>
            </w:r>
          </w:p>
        </w:tc>
        <w:tc>
          <w:tcPr>
            <w:tcW w:w="2714" w:type="pct"/>
          </w:tcPr>
          <w:p w:rsidR="0014464C" w:rsidRPr="00C03C72" w:rsidRDefault="0014464C" w:rsidP="00BA5F04">
            <w:pPr>
              <w:widowControl w:val="0"/>
              <w:rPr>
                <w:lang w:eastAsia="en-US"/>
              </w:rPr>
            </w:pPr>
            <w:r w:rsidRPr="00C03C72">
              <w:rPr>
                <w:b/>
                <w:lang w:eastAsia="en-US"/>
              </w:rPr>
              <w:t xml:space="preserve">3.1. Tema. </w:t>
            </w:r>
            <w:r w:rsidRPr="00C03C72">
              <w:rPr>
                <w:b/>
                <w:i/>
                <w:lang w:eastAsia="en-US"/>
              </w:rPr>
              <w:t>Bendravimas ir individualūs skirtumai.</w:t>
            </w:r>
          </w:p>
          <w:p w:rsidR="0014464C" w:rsidRPr="00C03C72" w:rsidRDefault="0014464C" w:rsidP="00BA5F04">
            <w:pPr>
              <w:widowControl w:val="0"/>
              <w:rPr>
                <w:i/>
                <w:lang w:eastAsia="en-US"/>
              </w:rPr>
            </w:pPr>
            <w:r w:rsidRPr="00C03C72">
              <w:rPr>
                <w:i/>
                <w:lang w:eastAsia="en-US"/>
              </w:rPr>
              <w:t>Užduotis:</w:t>
            </w:r>
          </w:p>
          <w:p w:rsidR="0014464C" w:rsidRPr="00C03C72" w:rsidRDefault="0014464C" w:rsidP="00BA5F04">
            <w:pPr>
              <w:widowControl w:val="0"/>
              <w:rPr>
                <w:b/>
                <w:lang w:eastAsia="en-US"/>
              </w:rPr>
            </w:pPr>
            <w:r w:rsidRPr="00C03C72">
              <w:rPr>
                <w:lang w:eastAsia="en-US"/>
              </w:rPr>
              <w:t>3.1.1. Aprašykite priežastis, dėl kurių ištinka nesėkmės bendraujant</w:t>
            </w:r>
            <w:r w:rsidRPr="00C03C72">
              <w:rPr>
                <w:b/>
                <w:lang w:eastAsia="en-US"/>
              </w:rPr>
              <w:t>.</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b/>
                <w:lang w:eastAsia="en-US"/>
              </w:rPr>
            </w:pPr>
          </w:p>
        </w:tc>
        <w:tc>
          <w:tcPr>
            <w:tcW w:w="2714" w:type="pct"/>
          </w:tcPr>
          <w:p w:rsidR="0014464C" w:rsidRPr="00C03C72" w:rsidRDefault="0014464C" w:rsidP="00BA5F04">
            <w:pPr>
              <w:widowControl w:val="0"/>
              <w:rPr>
                <w:b/>
                <w:i/>
              </w:rPr>
            </w:pPr>
            <w:r w:rsidRPr="00C03C72">
              <w:rPr>
                <w:rFonts w:eastAsia="Calibri"/>
                <w:b/>
              </w:rPr>
              <w:t>3.2. Tema.</w:t>
            </w:r>
            <w:r w:rsidRPr="00C03C72">
              <w:rPr>
                <w:rFonts w:eastAsia="Calibri"/>
              </w:rPr>
              <w:t xml:space="preserve"> </w:t>
            </w:r>
            <w:r w:rsidRPr="00C03C72">
              <w:rPr>
                <w:b/>
                <w:i/>
              </w:rPr>
              <w:t>Konfliktai, iškylantys dirbant socialinį darbą, ir jų sprendimas.</w:t>
            </w:r>
          </w:p>
          <w:p w:rsidR="0014464C" w:rsidRPr="00C03C72" w:rsidRDefault="0014464C" w:rsidP="00BA5F04">
            <w:pPr>
              <w:widowControl w:val="0"/>
              <w:rPr>
                <w:rFonts w:eastAsia="Calibri"/>
                <w:i/>
              </w:rPr>
            </w:pPr>
            <w:r w:rsidRPr="00C03C72">
              <w:rPr>
                <w:rFonts w:eastAsia="Calibri"/>
                <w:i/>
              </w:rPr>
              <w:t>Užduotys:</w:t>
            </w:r>
          </w:p>
          <w:p w:rsidR="0014464C" w:rsidRPr="00C03C72" w:rsidRDefault="0014464C" w:rsidP="00BA5F04">
            <w:pPr>
              <w:widowControl w:val="0"/>
              <w:contextualSpacing/>
            </w:pPr>
            <w:r w:rsidRPr="00C03C72">
              <w:t>3.2.1. Aprašyti, kokie stereotipiški vertinimai labiausiai žeidžia jus asmeniškai?</w:t>
            </w:r>
          </w:p>
          <w:p w:rsidR="0014464C" w:rsidRPr="00C03C72" w:rsidRDefault="0014464C" w:rsidP="00BA5F04">
            <w:pPr>
              <w:widowControl w:val="0"/>
              <w:rPr>
                <w:b/>
                <w:lang w:eastAsia="en-US"/>
              </w:rPr>
            </w:pPr>
            <w:r w:rsidRPr="00C03C72">
              <w:t>3.2.2. Aprašyti konfliktą pagal taktiką „laimėti-laimėti“.</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b/>
                <w:i/>
                <w:lang w:eastAsia="en-US"/>
              </w:rPr>
            </w:pPr>
            <w:r w:rsidRPr="00C03C72">
              <w:rPr>
                <w:b/>
                <w:lang w:eastAsia="en-US"/>
              </w:rPr>
              <w:t xml:space="preserve">3.3. Tema. </w:t>
            </w:r>
            <w:r w:rsidRPr="00C03C72">
              <w:rPr>
                <w:b/>
                <w:i/>
                <w:lang w:eastAsia="en-US"/>
              </w:rPr>
              <w:t>Bendravimas su vaikais ir paaugliais, turinčiais elgesio problemų.</w:t>
            </w:r>
          </w:p>
          <w:p w:rsidR="0014464C" w:rsidRPr="00C03C72" w:rsidRDefault="0014464C" w:rsidP="00BA5F04">
            <w:pPr>
              <w:widowControl w:val="0"/>
              <w:rPr>
                <w:i/>
                <w:lang w:eastAsia="en-US"/>
              </w:rPr>
            </w:pPr>
            <w:r w:rsidRPr="00C03C72">
              <w:rPr>
                <w:i/>
                <w:lang w:eastAsia="en-US"/>
              </w:rPr>
              <w:t>Užduotis:</w:t>
            </w:r>
          </w:p>
          <w:p w:rsidR="0014464C" w:rsidRPr="00C03C72" w:rsidRDefault="0014464C" w:rsidP="00BA5F04">
            <w:pPr>
              <w:widowControl w:val="0"/>
              <w:rPr>
                <w:lang w:eastAsia="en-US"/>
              </w:rPr>
            </w:pPr>
            <w:r w:rsidRPr="00C03C72">
              <w:rPr>
                <w:lang w:eastAsia="en-US"/>
              </w:rPr>
              <w:t>3.3.1. Aprašyti vaikų ir paauglių elgesio problemas ir jų sprendimo būdus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b/>
                <w:i/>
                <w:lang w:eastAsia="en-US"/>
              </w:rPr>
            </w:pPr>
            <w:r w:rsidRPr="00C03C72">
              <w:rPr>
                <w:b/>
                <w:lang w:eastAsia="en-US"/>
              </w:rPr>
              <w:t>3.4. Tema.</w:t>
            </w:r>
            <w:r w:rsidRPr="00C03C72">
              <w:rPr>
                <w:lang w:eastAsia="en-US"/>
              </w:rPr>
              <w:t xml:space="preserve"> </w:t>
            </w:r>
            <w:r w:rsidRPr="00C03C72">
              <w:rPr>
                <w:b/>
                <w:i/>
                <w:lang w:eastAsia="en-US"/>
              </w:rPr>
              <w:t>Bendravimas su agresyviai nusiteikusiais klientais.</w:t>
            </w:r>
          </w:p>
          <w:p w:rsidR="0014464C" w:rsidRPr="00C03C72" w:rsidRDefault="0014464C" w:rsidP="00BA5F04">
            <w:pPr>
              <w:widowControl w:val="0"/>
              <w:rPr>
                <w:i/>
                <w:lang w:eastAsia="en-US"/>
              </w:rPr>
            </w:pPr>
            <w:r w:rsidRPr="00C03C72">
              <w:rPr>
                <w:i/>
                <w:lang w:eastAsia="en-US"/>
              </w:rPr>
              <w:t>Užduotis:</w:t>
            </w:r>
          </w:p>
          <w:p w:rsidR="0014464C" w:rsidRPr="00C03C72" w:rsidRDefault="0014464C" w:rsidP="00BA5F04">
            <w:pPr>
              <w:widowControl w:val="0"/>
              <w:rPr>
                <w:rFonts w:eastAsia="Calibri"/>
                <w:b/>
              </w:rPr>
            </w:pPr>
            <w:r w:rsidRPr="00C03C72">
              <w:rPr>
                <w:lang w:eastAsia="en-US"/>
              </w:rPr>
              <w:t>3.4.1. Aprašyti agresyvaus elgesio valdymo strategijas.</w:t>
            </w:r>
          </w:p>
        </w:tc>
      </w:tr>
      <w:tr w:rsidR="00C03C72" w:rsidRPr="00C03C72" w:rsidTr="007D2100">
        <w:trPr>
          <w:trHeight w:val="57"/>
        </w:trPr>
        <w:tc>
          <w:tcPr>
            <w:tcW w:w="1142" w:type="pct"/>
            <w:vMerge/>
          </w:tcPr>
          <w:p w:rsidR="0014464C" w:rsidRPr="00C03C72" w:rsidRDefault="0014464C" w:rsidP="00BA5F04">
            <w:pPr>
              <w:widowControl w:val="0"/>
            </w:pPr>
          </w:p>
        </w:tc>
        <w:tc>
          <w:tcPr>
            <w:tcW w:w="1144" w:type="pct"/>
            <w:vMerge/>
          </w:tcPr>
          <w:p w:rsidR="0014464C" w:rsidRPr="00C03C72" w:rsidRDefault="0014464C" w:rsidP="00BA5F04">
            <w:pPr>
              <w:widowControl w:val="0"/>
              <w:rPr>
                <w:rFonts w:eastAsia="Calibri"/>
                <w:b/>
                <w:lang w:eastAsia="en-US"/>
              </w:rPr>
            </w:pPr>
          </w:p>
        </w:tc>
        <w:tc>
          <w:tcPr>
            <w:tcW w:w="2714" w:type="pct"/>
          </w:tcPr>
          <w:p w:rsidR="0014464C" w:rsidRPr="00C03C72" w:rsidRDefault="0014464C" w:rsidP="00BA5F04">
            <w:pPr>
              <w:widowControl w:val="0"/>
              <w:rPr>
                <w:rFonts w:eastAsia="Calibri"/>
                <w:b/>
                <w:i/>
              </w:rPr>
            </w:pPr>
            <w:r w:rsidRPr="00C03C72">
              <w:rPr>
                <w:rFonts w:eastAsia="Calibri"/>
                <w:b/>
              </w:rPr>
              <w:t xml:space="preserve">3.5. Tema. </w:t>
            </w:r>
            <w:r w:rsidRPr="00C03C72">
              <w:rPr>
                <w:rFonts w:eastAsia="Calibri"/>
                <w:b/>
                <w:i/>
              </w:rPr>
              <w:t>Bendravimas su skirtingą negalią turinčiais klientais.</w:t>
            </w:r>
          </w:p>
          <w:p w:rsidR="0014464C" w:rsidRPr="00C03C72" w:rsidRDefault="0014464C" w:rsidP="00BA5F04">
            <w:pPr>
              <w:widowControl w:val="0"/>
              <w:rPr>
                <w:b/>
                <w:lang w:eastAsia="en-US"/>
              </w:rPr>
            </w:pPr>
            <w:r w:rsidRPr="00C03C72">
              <w:rPr>
                <w:rFonts w:eastAsia="Calibri"/>
              </w:rPr>
              <w:t>3.5.1. Aprašyti bendravimo su skirtingą negalią turinčiais asmenimis ypatumus.</w:t>
            </w:r>
          </w:p>
        </w:tc>
      </w:tr>
      <w:tr w:rsidR="00C03C72" w:rsidRPr="00C03C72" w:rsidTr="007D2100">
        <w:trPr>
          <w:trHeight w:val="57"/>
        </w:trPr>
        <w:tc>
          <w:tcPr>
            <w:tcW w:w="1142" w:type="pct"/>
            <w:vMerge/>
          </w:tcPr>
          <w:p w:rsidR="00DB4112" w:rsidRPr="00C03C72" w:rsidRDefault="00DB4112" w:rsidP="00BA5F04">
            <w:pPr>
              <w:widowControl w:val="0"/>
            </w:pPr>
          </w:p>
        </w:tc>
        <w:tc>
          <w:tcPr>
            <w:tcW w:w="1144" w:type="pct"/>
          </w:tcPr>
          <w:p w:rsidR="00DB4112" w:rsidRPr="00C03C72" w:rsidRDefault="00DB4112" w:rsidP="00BA5F04">
            <w:pPr>
              <w:widowControl w:val="0"/>
              <w:rPr>
                <w:rFonts w:eastAsia="Calibri"/>
                <w:b/>
                <w:lang w:eastAsia="en-US"/>
              </w:rPr>
            </w:pPr>
            <w:r w:rsidRPr="00C03C72">
              <w:rPr>
                <w:rFonts w:eastAsia="Calibri"/>
              </w:rPr>
              <w:t>4. Demonstruoti interviu su skirtingų klientų grupių asmenimis.</w:t>
            </w:r>
          </w:p>
        </w:tc>
        <w:tc>
          <w:tcPr>
            <w:tcW w:w="2714" w:type="pct"/>
          </w:tcPr>
          <w:p w:rsidR="00DB4112" w:rsidRPr="00C03C72" w:rsidRDefault="00DB4112" w:rsidP="00BA5F04">
            <w:pPr>
              <w:widowControl w:val="0"/>
              <w:rPr>
                <w:rFonts w:eastAsia="Calibri"/>
                <w:b/>
                <w:i/>
              </w:rPr>
            </w:pPr>
            <w:r w:rsidRPr="00C03C72">
              <w:rPr>
                <w:rFonts w:eastAsia="Calibri"/>
                <w:b/>
              </w:rPr>
              <w:t>4.1. Tema.</w:t>
            </w:r>
            <w:r w:rsidRPr="00C03C72">
              <w:rPr>
                <w:rFonts w:eastAsia="Calibri"/>
              </w:rPr>
              <w:t xml:space="preserve"> </w:t>
            </w:r>
            <w:r w:rsidRPr="00C03C72">
              <w:rPr>
                <w:rFonts w:eastAsia="Calibri"/>
                <w:b/>
                <w:i/>
              </w:rPr>
              <w:t>Interviu su skirtingų socialinių grupių asmenimis.</w:t>
            </w:r>
          </w:p>
          <w:p w:rsidR="00DB4112" w:rsidRPr="00C03C72" w:rsidRDefault="00DB4112" w:rsidP="00BA5F04">
            <w:pPr>
              <w:widowControl w:val="0"/>
              <w:rPr>
                <w:rFonts w:eastAsia="Calibri"/>
                <w:i/>
              </w:rPr>
            </w:pPr>
            <w:r w:rsidRPr="00C03C72">
              <w:rPr>
                <w:rFonts w:eastAsia="Calibri"/>
                <w:i/>
              </w:rPr>
              <w:t>Užduotis:</w:t>
            </w:r>
          </w:p>
          <w:p w:rsidR="003D02FA" w:rsidRPr="00C03C72" w:rsidRDefault="00DB4112" w:rsidP="00BA5F04">
            <w:pPr>
              <w:widowControl w:val="0"/>
              <w:rPr>
                <w:rFonts w:eastAsia="Calibri"/>
              </w:rPr>
            </w:pPr>
            <w:r w:rsidRPr="00C03C72">
              <w:rPr>
                <w:rFonts w:eastAsia="Calibri"/>
              </w:rPr>
              <w:t>4.1.1 Pademonstruoti su skirtingų socialinių grupių asmenimis interviu vedimo techniką.</w:t>
            </w:r>
          </w:p>
          <w:p w:rsidR="00DB4112" w:rsidRPr="00C03C72" w:rsidRDefault="00DB4112" w:rsidP="00BA5F04">
            <w:pPr>
              <w:widowControl w:val="0"/>
              <w:rPr>
                <w:rFonts w:eastAsia="Calibri"/>
                <w:i/>
              </w:rPr>
            </w:pPr>
            <w:r w:rsidRPr="00C03C72">
              <w:rPr>
                <w:rFonts w:eastAsia="Calibri"/>
                <w:i/>
              </w:rPr>
              <w:t>- su vyresnio amžiaus asmeniu;</w:t>
            </w:r>
          </w:p>
          <w:p w:rsidR="00DB4112" w:rsidRPr="00C03C72" w:rsidRDefault="00DB4112" w:rsidP="00BA5F04">
            <w:pPr>
              <w:widowControl w:val="0"/>
              <w:rPr>
                <w:rFonts w:eastAsia="Calibri"/>
                <w:i/>
              </w:rPr>
            </w:pPr>
            <w:r w:rsidRPr="00C03C72">
              <w:rPr>
                <w:rFonts w:eastAsia="Calibri"/>
                <w:i/>
              </w:rPr>
              <w:t>- su vaiku;</w:t>
            </w:r>
          </w:p>
          <w:p w:rsidR="00DB4112" w:rsidRPr="00C03C72" w:rsidRDefault="00DB4112" w:rsidP="00BA5F04">
            <w:pPr>
              <w:widowControl w:val="0"/>
              <w:rPr>
                <w:rFonts w:eastAsia="Calibri"/>
                <w:i/>
              </w:rPr>
            </w:pPr>
            <w:r w:rsidRPr="00C03C72">
              <w:rPr>
                <w:rFonts w:eastAsia="Calibri"/>
                <w:i/>
              </w:rPr>
              <w:t>- su paaugliu;</w:t>
            </w:r>
          </w:p>
          <w:p w:rsidR="00DB4112" w:rsidRPr="00C03C72" w:rsidRDefault="00DB4112" w:rsidP="00BA5F04">
            <w:pPr>
              <w:widowControl w:val="0"/>
              <w:rPr>
                <w:rFonts w:eastAsia="Calibri"/>
                <w:i/>
              </w:rPr>
            </w:pPr>
            <w:r w:rsidRPr="00C03C72">
              <w:rPr>
                <w:rFonts w:eastAsia="Calibri"/>
                <w:i/>
              </w:rPr>
              <w:t>- su fizinės negalios asmeniu;</w:t>
            </w:r>
          </w:p>
          <w:p w:rsidR="00DB4112" w:rsidRPr="00C03C72" w:rsidRDefault="00DB4112" w:rsidP="00BA5F04">
            <w:pPr>
              <w:widowControl w:val="0"/>
              <w:rPr>
                <w:rFonts w:eastAsia="Calibri"/>
                <w:i/>
              </w:rPr>
            </w:pPr>
            <w:r w:rsidRPr="00C03C72">
              <w:rPr>
                <w:rFonts w:eastAsia="Calibri"/>
                <w:i/>
              </w:rPr>
              <w:t>- asmeniu, grįžusiu iš įkalinimo vietos;</w:t>
            </w:r>
          </w:p>
          <w:p w:rsidR="00DB4112" w:rsidRPr="00C03C72" w:rsidRDefault="00DB4112" w:rsidP="00BA5F04">
            <w:pPr>
              <w:widowControl w:val="0"/>
              <w:rPr>
                <w:b/>
                <w:lang w:eastAsia="en-US"/>
              </w:rPr>
            </w:pPr>
            <w:r w:rsidRPr="00C03C72">
              <w:rPr>
                <w:rFonts w:eastAsia="Calibri"/>
                <w:i/>
              </w:rPr>
              <w:t>- su priklausomybę turinčiu asmeniu ir kt.</w:t>
            </w:r>
          </w:p>
        </w:tc>
      </w:tr>
      <w:tr w:rsidR="00C03C72" w:rsidRPr="00C03C72" w:rsidTr="007D2100">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DB4112" w:rsidRPr="00C03C72" w:rsidRDefault="00DB4112" w:rsidP="00BA5F04">
            <w:pPr>
              <w:widowControl w:val="0"/>
              <w:jc w:val="both"/>
            </w:pPr>
            <w:r w:rsidRPr="00C03C72">
              <w:t xml:space="preserve">Pasirinkus dvi skirtingas klientų grupes, parengti aprašai apie bendravimo būdus, principus, trukdžius, pateiktos rekomendacijos bendravimo problemos šalinti. Parengtas šeimos narių vaidmenų aprašas, nubraižyta ir išsamiai aprašyta šeimos </w:t>
            </w:r>
            <w:proofErr w:type="spellStart"/>
            <w:r w:rsidRPr="00C03C72">
              <w:t>genograma</w:t>
            </w:r>
            <w:proofErr w:type="spellEnd"/>
            <w:r w:rsidRPr="00C03C72">
              <w:t>. Apibūdinti bendravimo, su socialines paslaugas gaunančiais klientais, ypatumai, argumentuotai pateikti pavyzdžiai.</w:t>
            </w:r>
          </w:p>
          <w:p w:rsidR="00DB4112" w:rsidRPr="00C03C72" w:rsidRDefault="00DB4112" w:rsidP="00BA5F04">
            <w:pPr>
              <w:widowControl w:val="0"/>
              <w:jc w:val="both"/>
            </w:pPr>
            <w:proofErr w:type="spellStart"/>
            <w:r w:rsidRPr="00C03C72">
              <w:t>Parengas</w:t>
            </w:r>
            <w:proofErr w:type="spellEnd"/>
            <w:r w:rsidRPr="00C03C72">
              <w:t xml:space="preserve"> efektyvios komunikacijos su įvairių tipų klientais aprašas yra išsamus ir pateiktas su pavyzdžiais. Apibūdinta bendravimo etikos ir etiketo reikšmė socialinio darbuotojo padėjėjo kokybei. Išnagrinėtas atvejis, kuomet buvo pažeista socialinio darbuotojo padėjėjo etika, pateikti argumentai. Sudaryta svečių pakvietimo, priėmimo, derybų organizavimo programa.</w:t>
            </w:r>
          </w:p>
          <w:p w:rsidR="00DB4112" w:rsidRPr="00C03C72" w:rsidRDefault="00DB4112" w:rsidP="00BA5F04">
            <w:pPr>
              <w:widowControl w:val="0"/>
              <w:jc w:val="both"/>
            </w:pPr>
            <w:r w:rsidRPr="00C03C72">
              <w:t>Detaliai apibūdinti bendravimo ir bendradarbiavimo principai bei santykių kliūtys teikiant socialinės globos paslaugas vaikams, paaugliams, agresyviai nusiteikusiems klientams, skirtingas negalias turintiems asmenims. Atlikta išsami žodžiu ir raštu refleksija apie bendravimą su klientais ir galimas bendravimo klaidas.</w:t>
            </w:r>
          </w:p>
          <w:p w:rsidR="006E4B8C" w:rsidRPr="00C03C72" w:rsidRDefault="00DB4112" w:rsidP="00BA5F04">
            <w:pPr>
              <w:widowControl w:val="0"/>
              <w:jc w:val="both"/>
            </w:pPr>
            <w:r w:rsidRPr="00C03C72">
              <w:t>Pademonstruoti gebėjimai vesti interviu su įvairių socialinių grupių asmenimis, argumentuota interviu vedimo metodo technika.</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78499A">
            <w:pPr>
              <w:widowControl w:val="0"/>
            </w:pPr>
            <w:r>
              <w:t xml:space="preserve">Reikalavimai mokymui skirtiems </w:t>
            </w:r>
            <w:r>
              <w:lastRenderedPageBreak/>
              <w:t>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lastRenderedPageBreak/>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lastRenderedPageBreak/>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78499A">
            <w:pPr>
              <w:widowControl w:val="0"/>
            </w:pPr>
            <w:r>
              <w:lastRenderedPageBreak/>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D210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084387" w:rsidRPr="00C03C72" w:rsidRDefault="00084387" w:rsidP="00BA5F04">
      <w:pPr>
        <w:widowControl w:val="0"/>
      </w:pPr>
    </w:p>
    <w:p w:rsidR="00660863" w:rsidRPr="00C03C72" w:rsidRDefault="00660863" w:rsidP="00BA5F04">
      <w:pPr>
        <w:widowControl w:val="0"/>
      </w:pPr>
    </w:p>
    <w:p w:rsidR="006E4B8C" w:rsidRPr="00C03C72" w:rsidRDefault="006E4B8C" w:rsidP="00BA5F04">
      <w:pPr>
        <w:widowControl w:val="0"/>
        <w:rPr>
          <w:b/>
        </w:rPr>
      </w:pPr>
      <w:r w:rsidRPr="00C03C72">
        <w:rPr>
          <w:b/>
        </w:rPr>
        <w:t>Modulio pavadinimas - „</w:t>
      </w:r>
      <w:r w:rsidR="006C4E9B" w:rsidRPr="00C03C72">
        <w:rPr>
          <w:b/>
        </w:rPr>
        <w:t>Socialinių projektų rengimas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2E486F">
        <w:trPr>
          <w:trHeight w:val="57"/>
        </w:trPr>
        <w:tc>
          <w:tcPr>
            <w:tcW w:w="1142" w:type="pct"/>
          </w:tcPr>
          <w:p w:rsidR="00765320" w:rsidRPr="00C03C72" w:rsidRDefault="00765320" w:rsidP="00BA5F04">
            <w:pPr>
              <w:widowControl w:val="0"/>
            </w:pPr>
            <w:r w:rsidRPr="00C03C72">
              <w:t>Valstybinis kodas</w:t>
            </w:r>
          </w:p>
        </w:tc>
        <w:tc>
          <w:tcPr>
            <w:tcW w:w="3858" w:type="pct"/>
            <w:gridSpan w:val="2"/>
          </w:tcPr>
          <w:p w:rsidR="00765320" w:rsidRPr="00C03C72" w:rsidRDefault="006C4E9B" w:rsidP="00BA5F04">
            <w:pPr>
              <w:widowControl w:val="0"/>
            </w:pPr>
            <w:r w:rsidRPr="00C03C72">
              <w:t>4092024</w:t>
            </w:r>
          </w:p>
        </w:tc>
      </w:tr>
      <w:tr w:rsidR="00C03C72" w:rsidRPr="00C03C72" w:rsidTr="002E486F">
        <w:trPr>
          <w:trHeight w:val="57"/>
        </w:trPr>
        <w:tc>
          <w:tcPr>
            <w:tcW w:w="1142" w:type="pct"/>
          </w:tcPr>
          <w:p w:rsidR="00765320" w:rsidRPr="00C03C72" w:rsidRDefault="008F199C" w:rsidP="00BA5F04">
            <w:pPr>
              <w:widowControl w:val="0"/>
            </w:pPr>
            <w:r>
              <w:t>Modulio LTKS lygis</w:t>
            </w:r>
          </w:p>
        </w:tc>
        <w:tc>
          <w:tcPr>
            <w:tcW w:w="3858" w:type="pct"/>
            <w:gridSpan w:val="2"/>
          </w:tcPr>
          <w:p w:rsidR="00765320" w:rsidRPr="00C03C72" w:rsidRDefault="00765320" w:rsidP="00BA5F04">
            <w:pPr>
              <w:widowControl w:val="0"/>
            </w:pPr>
            <w:r w:rsidRPr="00C03C72">
              <w:t>IV</w:t>
            </w:r>
          </w:p>
        </w:tc>
      </w:tr>
      <w:tr w:rsidR="00C03C72" w:rsidRPr="00C03C72" w:rsidTr="002E486F">
        <w:trPr>
          <w:trHeight w:val="57"/>
        </w:trPr>
        <w:tc>
          <w:tcPr>
            <w:tcW w:w="1142" w:type="pct"/>
          </w:tcPr>
          <w:p w:rsidR="00765320" w:rsidRPr="00C03C72" w:rsidRDefault="00765320" w:rsidP="00BA5F04">
            <w:pPr>
              <w:widowControl w:val="0"/>
            </w:pPr>
            <w:r w:rsidRPr="00C03C72">
              <w:t xml:space="preserve">Apimtis </w:t>
            </w:r>
            <w:r w:rsidR="00BA5F04" w:rsidRPr="00C03C72">
              <w:t>mokymosi kredit</w:t>
            </w:r>
            <w:r w:rsidRPr="00C03C72">
              <w:t>ais</w:t>
            </w:r>
          </w:p>
        </w:tc>
        <w:tc>
          <w:tcPr>
            <w:tcW w:w="3858" w:type="pct"/>
            <w:gridSpan w:val="2"/>
          </w:tcPr>
          <w:p w:rsidR="00765320" w:rsidRPr="00C03C72" w:rsidRDefault="006C4E9B" w:rsidP="00BA5F04">
            <w:pPr>
              <w:widowControl w:val="0"/>
            </w:pPr>
            <w:r w:rsidRPr="00C03C72">
              <w:t>5</w:t>
            </w:r>
          </w:p>
        </w:tc>
      </w:tr>
      <w:tr w:rsidR="00C03C72" w:rsidRPr="00C03C72" w:rsidTr="002E486F">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2E486F">
        <w:trPr>
          <w:trHeight w:val="57"/>
        </w:trPr>
        <w:tc>
          <w:tcPr>
            <w:tcW w:w="1142" w:type="pct"/>
            <w:vMerge w:val="restart"/>
          </w:tcPr>
          <w:p w:rsidR="00D41B5F" w:rsidRPr="00C03C72" w:rsidRDefault="00D41B5F" w:rsidP="00BA5F04">
            <w:pPr>
              <w:widowControl w:val="0"/>
            </w:pPr>
            <w:r w:rsidRPr="00C03C72">
              <w:t>Rengti nedidelės apimties socialinius projektus ir juos įgyvendinti.</w:t>
            </w:r>
          </w:p>
        </w:tc>
        <w:tc>
          <w:tcPr>
            <w:tcW w:w="1144" w:type="pct"/>
            <w:vMerge w:val="restart"/>
          </w:tcPr>
          <w:p w:rsidR="00D41B5F" w:rsidRPr="00C03C72" w:rsidRDefault="00D41B5F" w:rsidP="00BA5F04">
            <w:pPr>
              <w:widowControl w:val="0"/>
              <w:rPr>
                <w:bCs/>
                <w:highlight w:val="yellow"/>
              </w:rPr>
            </w:pPr>
            <w:r w:rsidRPr="00C03C72">
              <w:rPr>
                <w:rFonts w:eastAsia="Calibri"/>
              </w:rPr>
              <w:t xml:space="preserve">1. </w:t>
            </w:r>
            <w:r w:rsidRPr="00C03C72">
              <w:t>Apibūdinti socialinių projektų rengimą ir įgyvendinimą.</w:t>
            </w:r>
          </w:p>
        </w:tc>
        <w:tc>
          <w:tcPr>
            <w:tcW w:w="2714" w:type="pct"/>
          </w:tcPr>
          <w:p w:rsidR="00D41B5F" w:rsidRPr="00C03C72" w:rsidRDefault="00D41B5F" w:rsidP="00BA5F04">
            <w:pPr>
              <w:widowControl w:val="0"/>
              <w:rPr>
                <w:rFonts w:eastAsia="Calibri"/>
                <w:b/>
                <w:i/>
              </w:rPr>
            </w:pPr>
            <w:r w:rsidRPr="00C03C72">
              <w:rPr>
                <w:rFonts w:eastAsia="Calibri"/>
                <w:b/>
              </w:rPr>
              <w:t xml:space="preserve">1.1. Tema. </w:t>
            </w:r>
            <w:r w:rsidRPr="00C03C72">
              <w:rPr>
                <w:rFonts w:eastAsia="Calibri"/>
                <w:b/>
                <w:i/>
              </w:rPr>
              <w:t>Projekto samprata. Projekto rengimo etapai.</w:t>
            </w:r>
          </w:p>
          <w:p w:rsidR="00D41B5F" w:rsidRPr="00C03C72" w:rsidRDefault="00D41B5F" w:rsidP="00BA5F04">
            <w:pPr>
              <w:widowControl w:val="0"/>
              <w:rPr>
                <w:rFonts w:eastAsia="Calibri"/>
                <w:i/>
              </w:rPr>
            </w:pPr>
            <w:r w:rsidRPr="00C03C72">
              <w:rPr>
                <w:rFonts w:eastAsia="Calibri"/>
                <w:i/>
              </w:rPr>
              <w:t>Užduotys:</w:t>
            </w:r>
          </w:p>
          <w:p w:rsidR="00D41B5F" w:rsidRPr="00C03C72" w:rsidRDefault="00D41B5F" w:rsidP="00BA5F04">
            <w:pPr>
              <w:widowControl w:val="0"/>
              <w:contextualSpacing/>
              <w:rPr>
                <w:rFonts w:eastAsia="Calibri"/>
              </w:rPr>
            </w:pPr>
            <w:r w:rsidRPr="00C03C72">
              <w:rPr>
                <w:rFonts w:eastAsia="Calibri"/>
              </w:rPr>
              <w:t>1.1.1. Žinoti projekto sampratą ir projekto rengimo etapus.</w:t>
            </w:r>
          </w:p>
          <w:p w:rsidR="00D41B5F" w:rsidRPr="00C03C72" w:rsidRDefault="00D41B5F" w:rsidP="00BA5F04">
            <w:pPr>
              <w:widowControl w:val="0"/>
              <w:contextualSpacing/>
              <w:rPr>
                <w:rFonts w:eastAsia="Calibri"/>
              </w:rPr>
            </w:pPr>
            <w:r w:rsidRPr="00C03C72">
              <w:rPr>
                <w:rFonts w:eastAsia="Calibri"/>
              </w:rPr>
              <w:t>1.1.2. Remiantis projekto rengimo etapais sudaryti projekto detalų projekto rengimo planą.</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rFonts w:eastAsia="Calibri"/>
                <w:b/>
              </w:rPr>
            </w:pPr>
          </w:p>
        </w:tc>
        <w:tc>
          <w:tcPr>
            <w:tcW w:w="2714" w:type="pct"/>
          </w:tcPr>
          <w:p w:rsidR="00D41B5F" w:rsidRPr="00C03C72" w:rsidRDefault="00D41B5F" w:rsidP="00BA5F04">
            <w:pPr>
              <w:widowControl w:val="0"/>
              <w:rPr>
                <w:rFonts w:eastAsia="Calibri"/>
                <w:b/>
                <w:i/>
              </w:rPr>
            </w:pPr>
            <w:r w:rsidRPr="00C03C72">
              <w:rPr>
                <w:rFonts w:eastAsia="Calibri"/>
                <w:b/>
              </w:rPr>
              <w:t>1.2. Tema.</w:t>
            </w:r>
            <w:r w:rsidRPr="00C03C72">
              <w:rPr>
                <w:rFonts w:eastAsia="Calibri"/>
                <w:b/>
                <w:i/>
              </w:rPr>
              <w:t xml:space="preserve"> Situacijos analizė. Problema. Projekto tikslai.</w:t>
            </w:r>
          </w:p>
          <w:p w:rsidR="00D41B5F" w:rsidRPr="00C03C72" w:rsidRDefault="00D41B5F" w:rsidP="00BA5F04">
            <w:pPr>
              <w:widowControl w:val="0"/>
              <w:contextualSpacing/>
              <w:rPr>
                <w:rFonts w:eastAsia="Calibri"/>
                <w:i/>
              </w:rPr>
            </w:pPr>
            <w:r w:rsidRPr="00C03C72">
              <w:rPr>
                <w:rFonts w:eastAsia="Calibri"/>
                <w:i/>
              </w:rPr>
              <w:t>Užduotys:</w:t>
            </w:r>
          </w:p>
          <w:p w:rsidR="00D41B5F" w:rsidRPr="00C03C72" w:rsidRDefault="00D41B5F" w:rsidP="00BA5F04">
            <w:pPr>
              <w:widowControl w:val="0"/>
              <w:contextualSpacing/>
              <w:rPr>
                <w:rFonts w:eastAsia="Calibri"/>
              </w:rPr>
            </w:pPr>
            <w:r w:rsidRPr="00C03C72">
              <w:rPr>
                <w:rFonts w:eastAsia="Calibri"/>
              </w:rPr>
              <w:t>1.2.1. Parengti gyvenamosios vietos socialinės situacijos analizę.</w:t>
            </w:r>
          </w:p>
          <w:p w:rsidR="00D41B5F" w:rsidRPr="00C03C72" w:rsidRDefault="00D41B5F" w:rsidP="00BA5F04">
            <w:pPr>
              <w:widowControl w:val="0"/>
              <w:contextualSpacing/>
              <w:rPr>
                <w:rFonts w:eastAsia="Calibri"/>
              </w:rPr>
            </w:pPr>
            <w:r w:rsidRPr="00C03C72">
              <w:rPr>
                <w:rFonts w:eastAsia="Calibri"/>
              </w:rPr>
              <w:t>1.2.2. Aprašyti problemas, su kuriomis susiduria vietos gyventojai.</w:t>
            </w:r>
          </w:p>
          <w:p w:rsidR="00D41B5F" w:rsidRPr="00C03C72" w:rsidRDefault="00D41B5F" w:rsidP="00BA5F04">
            <w:pPr>
              <w:widowControl w:val="0"/>
              <w:contextualSpacing/>
              <w:rPr>
                <w:rFonts w:eastAsia="Calibri"/>
              </w:rPr>
            </w:pPr>
            <w:r w:rsidRPr="00C03C72">
              <w:rPr>
                <w:rFonts w:eastAsia="Calibri"/>
              </w:rPr>
              <w:t>1.2.3. Išskirti keletą socialinių problemų sprendimų galimybių. Numatyti etapus.</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rFonts w:eastAsia="Calibri"/>
                <w:b/>
              </w:rPr>
            </w:pPr>
          </w:p>
        </w:tc>
        <w:tc>
          <w:tcPr>
            <w:tcW w:w="2714" w:type="pct"/>
          </w:tcPr>
          <w:p w:rsidR="00D41B5F" w:rsidRPr="00C03C72" w:rsidRDefault="00D41B5F" w:rsidP="00BA5F04">
            <w:pPr>
              <w:widowControl w:val="0"/>
              <w:rPr>
                <w:rFonts w:eastAsia="Calibri"/>
                <w:b/>
                <w:i/>
              </w:rPr>
            </w:pPr>
            <w:r w:rsidRPr="00C03C72">
              <w:rPr>
                <w:rFonts w:eastAsia="Calibri"/>
                <w:b/>
              </w:rPr>
              <w:t>1.3. Tema.</w:t>
            </w:r>
            <w:r w:rsidRPr="00C03C72">
              <w:rPr>
                <w:rFonts w:eastAsia="Calibri"/>
              </w:rPr>
              <w:t xml:space="preserve"> </w:t>
            </w:r>
            <w:r w:rsidRPr="00C03C72">
              <w:rPr>
                <w:rFonts w:eastAsia="Calibri"/>
                <w:b/>
                <w:i/>
              </w:rPr>
              <w:t>Tikslinė grupė. Numatomi rezultatai.</w:t>
            </w:r>
          </w:p>
          <w:p w:rsidR="00D41B5F" w:rsidRPr="00C03C72" w:rsidRDefault="00D41B5F" w:rsidP="00BA5F04">
            <w:pPr>
              <w:widowControl w:val="0"/>
              <w:rPr>
                <w:rFonts w:eastAsia="Calibri"/>
                <w:i/>
              </w:rPr>
            </w:pPr>
            <w:r w:rsidRPr="00C03C72">
              <w:rPr>
                <w:rFonts w:eastAsia="Calibri"/>
                <w:i/>
              </w:rPr>
              <w:t>Užduotys:</w:t>
            </w:r>
          </w:p>
          <w:p w:rsidR="00D41B5F" w:rsidRPr="00C03C72" w:rsidRDefault="00D41B5F" w:rsidP="00BA5F04">
            <w:pPr>
              <w:widowControl w:val="0"/>
              <w:rPr>
                <w:rFonts w:eastAsia="Calibri"/>
              </w:rPr>
            </w:pPr>
            <w:r w:rsidRPr="00C03C72">
              <w:rPr>
                <w:rFonts w:eastAsia="Calibri"/>
              </w:rPr>
              <w:t>1.3.1. Parengti tikslinės grupės, kuriai bus skiriamas projektas detalų aprašymą (1 psl.).</w:t>
            </w:r>
          </w:p>
          <w:p w:rsidR="00D41B5F" w:rsidRPr="00C03C72" w:rsidRDefault="00D41B5F" w:rsidP="00BA5F04">
            <w:pPr>
              <w:widowControl w:val="0"/>
              <w:rPr>
                <w:rFonts w:eastAsia="Calibri"/>
              </w:rPr>
            </w:pPr>
            <w:r w:rsidRPr="00C03C72">
              <w:rPr>
                <w:rFonts w:eastAsia="Calibri"/>
              </w:rPr>
              <w:t>1.3.2. Aprašyti galimus pasiekti rezultatus, kurie būdinti socialiniams projektams bei socialinių paslaugų plėtrai.</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val="restart"/>
          </w:tcPr>
          <w:p w:rsidR="00D41B5F" w:rsidRPr="00C03C72" w:rsidRDefault="00D41B5F" w:rsidP="00BA5F04">
            <w:pPr>
              <w:widowControl w:val="0"/>
              <w:rPr>
                <w:lang w:eastAsia="en-US"/>
              </w:rPr>
            </w:pPr>
            <w:r w:rsidRPr="00C03C72">
              <w:rPr>
                <w:lang w:eastAsia="en-US"/>
              </w:rPr>
              <w:t>2. Parengti nedidelės apimties projektinę paraišką.</w:t>
            </w:r>
          </w:p>
        </w:tc>
        <w:tc>
          <w:tcPr>
            <w:tcW w:w="2714" w:type="pct"/>
          </w:tcPr>
          <w:p w:rsidR="00D41B5F" w:rsidRPr="00C03C72" w:rsidRDefault="00D41B5F" w:rsidP="00BA5F04">
            <w:pPr>
              <w:widowControl w:val="0"/>
              <w:rPr>
                <w:rFonts w:eastAsia="Calibri"/>
                <w:b/>
              </w:rPr>
            </w:pPr>
            <w:r w:rsidRPr="00C03C72">
              <w:rPr>
                <w:rFonts w:eastAsia="Calibri"/>
                <w:b/>
              </w:rPr>
              <w:t xml:space="preserve">2.1. Tema. </w:t>
            </w:r>
            <w:r w:rsidRPr="00C03C72">
              <w:rPr>
                <w:b/>
                <w:i/>
                <w:lang w:eastAsia="en-US"/>
              </w:rPr>
              <w:t>Projekto idėjos generavimas.</w:t>
            </w:r>
          </w:p>
          <w:p w:rsidR="00D41B5F" w:rsidRPr="00C03C72" w:rsidRDefault="00D41B5F" w:rsidP="00BA5F04">
            <w:pPr>
              <w:widowControl w:val="0"/>
              <w:rPr>
                <w:rFonts w:eastAsia="Calibri"/>
                <w:i/>
              </w:rPr>
            </w:pPr>
            <w:r w:rsidRPr="00C03C72">
              <w:rPr>
                <w:rFonts w:eastAsia="Calibri"/>
                <w:i/>
              </w:rPr>
              <w:t>Užduotis:</w:t>
            </w:r>
          </w:p>
          <w:p w:rsidR="00D41B5F" w:rsidRPr="00C03C72" w:rsidRDefault="00D41B5F" w:rsidP="00BA5F04">
            <w:pPr>
              <w:widowControl w:val="0"/>
              <w:rPr>
                <w:rFonts w:eastAsia="Calibri"/>
              </w:rPr>
            </w:pPr>
            <w:r w:rsidRPr="00C03C72">
              <w:rPr>
                <w:rFonts w:eastAsia="Calibri"/>
              </w:rPr>
              <w:t>2.1.1. Aprašyti projektinį sumanymą, kuriuo bus siekiama pagerinti konkrečią socialinę situaciją.</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lang w:eastAsia="en-US"/>
              </w:rPr>
            </w:pPr>
          </w:p>
        </w:tc>
        <w:tc>
          <w:tcPr>
            <w:tcW w:w="2714" w:type="pct"/>
          </w:tcPr>
          <w:p w:rsidR="00D41B5F" w:rsidRPr="00C03C72" w:rsidRDefault="00D41B5F" w:rsidP="00BA5F04">
            <w:pPr>
              <w:widowControl w:val="0"/>
              <w:rPr>
                <w:b/>
                <w:i/>
                <w:lang w:eastAsia="en-US"/>
              </w:rPr>
            </w:pPr>
            <w:r w:rsidRPr="00C03C72">
              <w:rPr>
                <w:b/>
                <w:lang w:eastAsia="en-US"/>
              </w:rPr>
              <w:t>2.2. Tema.</w:t>
            </w:r>
            <w:r w:rsidRPr="00C03C72">
              <w:rPr>
                <w:b/>
                <w:i/>
                <w:lang w:eastAsia="en-US"/>
              </w:rPr>
              <w:t xml:space="preserve"> Projekto veiklų planavimas.</w:t>
            </w:r>
          </w:p>
          <w:p w:rsidR="00D41B5F" w:rsidRPr="00C03C72" w:rsidRDefault="00D41B5F" w:rsidP="00BA5F04">
            <w:pPr>
              <w:widowControl w:val="0"/>
              <w:rPr>
                <w:i/>
                <w:lang w:eastAsia="en-US"/>
              </w:rPr>
            </w:pPr>
            <w:r w:rsidRPr="00C03C72">
              <w:rPr>
                <w:i/>
                <w:lang w:eastAsia="en-US"/>
              </w:rPr>
              <w:t>Užduotys:</w:t>
            </w:r>
          </w:p>
          <w:p w:rsidR="00D41B5F" w:rsidRPr="00C03C72" w:rsidRDefault="00D41B5F" w:rsidP="00BA5F04">
            <w:pPr>
              <w:widowControl w:val="0"/>
              <w:rPr>
                <w:lang w:eastAsia="en-US"/>
              </w:rPr>
            </w:pPr>
            <w:r w:rsidRPr="00C03C72">
              <w:rPr>
                <w:lang w:eastAsia="en-US"/>
              </w:rPr>
              <w:lastRenderedPageBreak/>
              <w:t>2.2.1. Parengti projekto veiklų detalų planą, numatant laiką, terminus, temas, tikslines grupes, atsakingus asmenis, vykdytojus.</w:t>
            </w:r>
          </w:p>
          <w:p w:rsidR="00D41B5F" w:rsidRPr="00C03C72" w:rsidRDefault="00D41B5F" w:rsidP="00BA5F04">
            <w:pPr>
              <w:widowControl w:val="0"/>
              <w:rPr>
                <w:lang w:eastAsia="en-US"/>
              </w:rPr>
            </w:pPr>
            <w:r w:rsidRPr="00C03C72">
              <w:rPr>
                <w:lang w:eastAsia="en-US"/>
              </w:rPr>
              <w:t xml:space="preserve">2.2.2. Parengti projekto veiklų plano pristatymą. </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lang w:eastAsia="en-US"/>
              </w:rPr>
            </w:pPr>
          </w:p>
        </w:tc>
        <w:tc>
          <w:tcPr>
            <w:tcW w:w="2714" w:type="pct"/>
          </w:tcPr>
          <w:p w:rsidR="00D41B5F" w:rsidRPr="00C03C72" w:rsidRDefault="00D41B5F" w:rsidP="00BA5F04">
            <w:pPr>
              <w:widowControl w:val="0"/>
              <w:rPr>
                <w:b/>
                <w:i/>
                <w:lang w:eastAsia="en-US"/>
              </w:rPr>
            </w:pPr>
            <w:r w:rsidRPr="00C03C72">
              <w:rPr>
                <w:b/>
                <w:lang w:eastAsia="en-US"/>
              </w:rPr>
              <w:t xml:space="preserve">2.3. Tema. </w:t>
            </w:r>
            <w:r w:rsidRPr="00C03C72">
              <w:rPr>
                <w:b/>
                <w:i/>
                <w:lang w:eastAsia="en-US"/>
              </w:rPr>
              <w:t>Žmogiškieji ir materialiniai ištekliai.</w:t>
            </w:r>
          </w:p>
          <w:p w:rsidR="00D41B5F" w:rsidRPr="00C03C72" w:rsidRDefault="00D41B5F" w:rsidP="00BA5F04">
            <w:pPr>
              <w:widowControl w:val="0"/>
              <w:rPr>
                <w:i/>
                <w:lang w:eastAsia="en-US"/>
              </w:rPr>
            </w:pPr>
            <w:r w:rsidRPr="00C03C72">
              <w:rPr>
                <w:i/>
                <w:lang w:eastAsia="en-US"/>
              </w:rPr>
              <w:t>Užduotys:</w:t>
            </w:r>
          </w:p>
          <w:p w:rsidR="00D41B5F" w:rsidRPr="00C03C72" w:rsidRDefault="00D41B5F" w:rsidP="00BA5F04">
            <w:pPr>
              <w:widowControl w:val="0"/>
              <w:rPr>
                <w:lang w:eastAsia="en-US"/>
              </w:rPr>
            </w:pPr>
            <w:r w:rsidRPr="00C03C72">
              <w:rPr>
                <w:lang w:eastAsia="en-US"/>
              </w:rPr>
              <w:t>2.3.1. Numatyti konkrečius asmenis, kurie prisidės prie projekto įgyvendinimo. Paskirstyti juos pagal numatomas veiklas.</w:t>
            </w:r>
          </w:p>
          <w:p w:rsidR="00D41B5F" w:rsidRPr="00C03C72" w:rsidRDefault="00D41B5F" w:rsidP="00BA5F04">
            <w:pPr>
              <w:widowControl w:val="0"/>
              <w:rPr>
                <w:lang w:eastAsia="en-US"/>
              </w:rPr>
            </w:pPr>
            <w:r w:rsidRPr="00C03C72">
              <w:rPr>
                <w:lang w:eastAsia="en-US"/>
              </w:rPr>
              <w:t>2.3.2. Sudaryti materialiųjų išteklių sąrašą, kuris bus reikalingas įgyvendinant projektą.</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rFonts w:eastAsia="Calibri"/>
                <w:b/>
              </w:rPr>
            </w:pPr>
          </w:p>
        </w:tc>
        <w:tc>
          <w:tcPr>
            <w:tcW w:w="2714" w:type="pct"/>
          </w:tcPr>
          <w:p w:rsidR="00D41B5F" w:rsidRPr="00C03C72" w:rsidRDefault="00D41B5F" w:rsidP="00BA5F04">
            <w:pPr>
              <w:widowControl w:val="0"/>
              <w:rPr>
                <w:b/>
                <w:i/>
              </w:rPr>
            </w:pPr>
            <w:r w:rsidRPr="00C03C72">
              <w:rPr>
                <w:rFonts w:eastAsia="Calibri"/>
                <w:b/>
              </w:rPr>
              <w:t xml:space="preserve">2.4.Tema. </w:t>
            </w:r>
            <w:r w:rsidRPr="00C03C72">
              <w:rPr>
                <w:b/>
                <w:i/>
                <w:lang w:eastAsia="en-US"/>
              </w:rPr>
              <w:t>Projekto biudžeto sudarymo principai</w:t>
            </w:r>
            <w:r w:rsidRPr="00C03C72">
              <w:rPr>
                <w:b/>
                <w:i/>
              </w:rPr>
              <w:t>.</w:t>
            </w:r>
          </w:p>
          <w:p w:rsidR="00D41B5F" w:rsidRPr="00C03C72" w:rsidRDefault="00D41B5F" w:rsidP="00BA5F04">
            <w:pPr>
              <w:widowControl w:val="0"/>
              <w:rPr>
                <w:rFonts w:eastAsia="Calibri"/>
                <w:i/>
              </w:rPr>
            </w:pPr>
            <w:r w:rsidRPr="00C03C72">
              <w:rPr>
                <w:rFonts w:eastAsia="Calibri"/>
                <w:i/>
              </w:rPr>
              <w:t>Užduotys:</w:t>
            </w:r>
          </w:p>
          <w:p w:rsidR="00D41B5F" w:rsidRPr="00C03C72" w:rsidRDefault="00D41B5F" w:rsidP="00BA5F04">
            <w:pPr>
              <w:pStyle w:val="Sraopastraipa"/>
              <w:widowControl w:val="0"/>
              <w:ind w:left="0"/>
            </w:pPr>
            <w:r w:rsidRPr="00C03C72">
              <w:t>2.4.1. Dirbant grupėmis po 3 parengti verslo veiksmų planą.</w:t>
            </w:r>
          </w:p>
          <w:p w:rsidR="00D41B5F" w:rsidRPr="00C03C72" w:rsidRDefault="00D41B5F" w:rsidP="00BA5F04">
            <w:pPr>
              <w:pStyle w:val="Sraopastraipa"/>
              <w:widowControl w:val="0"/>
              <w:ind w:left="0"/>
            </w:pPr>
            <w:r w:rsidRPr="00C03C72">
              <w:t>2.4.2. Parengti detalų projekto biudžetą.</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widowControl w:val="0"/>
              <w:rPr>
                <w:rFonts w:eastAsia="Calibri"/>
                <w:b/>
              </w:rPr>
            </w:pPr>
          </w:p>
        </w:tc>
        <w:tc>
          <w:tcPr>
            <w:tcW w:w="2714" w:type="pct"/>
          </w:tcPr>
          <w:p w:rsidR="00D41B5F" w:rsidRPr="00C03C72" w:rsidRDefault="00D41B5F" w:rsidP="00BA5F04">
            <w:pPr>
              <w:widowControl w:val="0"/>
              <w:rPr>
                <w:b/>
                <w:i/>
                <w:lang w:eastAsia="en-US"/>
              </w:rPr>
            </w:pPr>
            <w:r w:rsidRPr="00C03C72">
              <w:rPr>
                <w:b/>
                <w:lang w:eastAsia="en-US"/>
              </w:rPr>
              <w:t>2.5. Tema.</w:t>
            </w:r>
            <w:r w:rsidRPr="00C03C72">
              <w:rPr>
                <w:b/>
                <w:i/>
                <w:lang w:eastAsia="en-US"/>
              </w:rPr>
              <w:t xml:space="preserve"> Projekto paraiškos pildymas.</w:t>
            </w:r>
          </w:p>
          <w:p w:rsidR="00D41B5F" w:rsidRPr="00C03C72" w:rsidRDefault="00D41B5F" w:rsidP="00BA5F04">
            <w:pPr>
              <w:widowControl w:val="0"/>
              <w:rPr>
                <w:rFonts w:eastAsia="Calibri"/>
                <w:i/>
              </w:rPr>
            </w:pPr>
            <w:r w:rsidRPr="00C03C72">
              <w:rPr>
                <w:rFonts w:eastAsia="Calibri"/>
                <w:i/>
              </w:rPr>
              <w:t>Užduotis:</w:t>
            </w:r>
          </w:p>
          <w:p w:rsidR="00D41B5F" w:rsidRPr="00C03C72" w:rsidRDefault="00D41B5F" w:rsidP="00BA5F04">
            <w:pPr>
              <w:widowControl w:val="0"/>
            </w:pPr>
            <w:r w:rsidRPr="00C03C72">
              <w:rPr>
                <w:rFonts w:eastAsia="Calibri"/>
              </w:rPr>
              <w:t>2.5.1. Parengti projektinę paraišką pasirinktai socialinei problemai spręsti.</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val="restart"/>
          </w:tcPr>
          <w:p w:rsidR="00D41B5F" w:rsidRPr="00C03C72" w:rsidRDefault="00D41B5F" w:rsidP="00BA5F04">
            <w:pPr>
              <w:widowControl w:val="0"/>
              <w:rPr>
                <w:rFonts w:eastAsia="Calibri"/>
                <w:b/>
              </w:rPr>
            </w:pPr>
            <w:r w:rsidRPr="00C03C72">
              <w:rPr>
                <w:lang w:eastAsia="en-US"/>
              </w:rPr>
              <w:t xml:space="preserve">3. </w:t>
            </w:r>
            <w:r w:rsidRPr="00C03C72">
              <w:t>Įgyvendinti įstaigoje socialinį projektą.</w:t>
            </w:r>
          </w:p>
        </w:tc>
        <w:tc>
          <w:tcPr>
            <w:tcW w:w="2714" w:type="pct"/>
          </w:tcPr>
          <w:p w:rsidR="00D41B5F" w:rsidRPr="00C03C72" w:rsidRDefault="00D41B5F" w:rsidP="00BA5F04">
            <w:pPr>
              <w:widowControl w:val="0"/>
              <w:rPr>
                <w:b/>
                <w:i/>
              </w:rPr>
            </w:pPr>
            <w:r w:rsidRPr="00C03C72">
              <w:rPr>
                <w:b/>
              </w:rPr>
              <w:t xml:space="preserve">3.1. Tema. </w:t>
            </w:r>
            <w:r w:rsidRPr="00C03C72">
              <w:rPr>
                <w:b/>
                <w:i/>
              </w:rPr>
              <w:t>Nedidelės apimties projekto įgyvendinimas socialinėje įstaigoje.</w:t>
            </w:r>
          </w:p>
          <w:p w:rsidR="00D41B5F" w:rsidRPr="00C03C72" w:rsidRDefault="00D41B5F" w:rsidP="00BA5F04">
            <w:pPr>
              <w:widowControl w:val="0"/>
              <w:rPr>
                <w:i/>
              </w:rPr>
            </w:pPr>
            <w:r w:rsidRPr="00C03C72">
              <w:rPr>
                <w:i/>
              </w:rPr>
              <w:t>Užduotys:</w:t>
            </w:r>
          </w:p>
          <w:p w:rsidR="00D41B5F" w:rsidRPr="00C03C72" w:rsidRDefault="00D41B5F" w:rsidP="00BA5F04">
            <w:pPr>
              <w:widowControl w:val="0"/>
            </w:pPr>
            <w:r w:rsidRPr="00C03C72">
              <w:t xml:space="preserve">3.1.1. Pristatyti projekto </w:t>
            </w:r>
            <w:proofErr w:type="spellStart"/>
            <w:r w:rsidRPr="00C03C72">
              <w:t>įgyveninimą</w:t>
            </w:r>
            <w:proofErr w:type="spellEnd"/>
            <w:r w:rsidRPr="00C03C72">
              <w:t>, etapus, tikslinę grupę, priemones. Aptarti projekto eigą.</w:t>
            </w:r>
          </w:p>
          <w:p w:rsidR="00D41B5F" w:rsidRPr="00C03C72" w:rsidRDefault="00D41B5F" w:rsidP="00BA5F04">
            <w:pPr>
              <w:widowControl w:val="0"/>
            </w:pPr>
            <w:r w:rsidRPr="00C03C72">
              <w:t>3.1.2. Įgyvendinti projektą socialinėje įstaigoje.</w:t>
            </w:r>
          </w:p>
        </w:tc>
      </w:tr>
      <w:tr w:rsidR="00C03C72" w:rsidRPr="00C03C72" w:rsidTr="002E486F">
        <w:trPr>
          <w:trHeight w:val="57"/>
        </w:trPr>
        <w:tc>
          <w:tcPr>
            <w:tcW w:w="1142" w:type="pct"/>
            <w:vMerge/>
          </w:tcPr>
          <w:p w:rsidR="00D41B5F" w:rsidRPr="00C03C72" w:rsidRDefault="00D41B5F" w:rsidP="00BA5F04">
            <w:pPr>
              <w:widowControl w:val="0"/>
            </w:pPr>
          </w:p>
        </w:tc>
        <w:tc>
          <w:tcPr>
            <w:tcW w:w="1144" w:type="pct"/>
            <w:vMerge/>
          </w:tcPr>
          <w:p w:rsidR="00D41B5F" w:rsidRPr="00C03C72" w:rsidRDefault="00D41B5F" w:rsidP="00BA5F04">
            <w:pPr>
              <w:pStyle w:val="Sraopastraipa"/>
              <w:widowControl w:val="0"/>
              <w:ind w:left="0"/>
              <w:rPr>
                <w:bCs/>
              </w:rPr>
            </w:pPr>
          </w:p>
        </w:tc>
        <w:tc>
          <w:tcPr>
            <w:tcW w:w="2714" w:type="pct"/>
          </w:tcPr>
          <w:p w:rsidR="00D41B5F" w:rsidRPr="00C03C72" w:rsidRDefault="00D41B5F" w:rsidP="00BA5F04">
            <w:pPr>
              <w:pStyle w:val="Sraopastraipa"/>
              <w:widowControl w:val="0"/>
              <w:ind w:left="0"/>
              <w:rPr>
                <w:b/>
                <w:i/>
              </w:rPr>
            </w:pPr>
            <w:r w:rsidRPr="00C03C72">
              <w:rPr>
                <w:b/>
              </w:rPr>
              <w:t xml:space="preserve">3.2. Tema. </w:t>
            </w:r>
            <w:r w:rsidRPr="00C03C72">
              <w:rPr>
                <w:b/>
                <w:i/>
              </w:rPr>
              <w:t>Projekto rezultatų aptarimas.</w:t>
            </w:r>
          </w:p>
          <w:p w:rsidR="00D41B5F" w:rsidRPr="00C03C72" w:rsidRDefault="00D41B5F" w:rsidP="00BA5F04">
            <w:pPr>
              <w:pStyle w:val="Sraopastraipa"/>
              <w:widowControl w:val="0"/>
              <w:ind w:left="0"/>
              <w:rPr>
                <w:i/>
              </w:rPr>
            </w:pPr>
            <w:r w:rsidRPr="00C03C72">
              <w:rPr>
                <w:i/>
              </w:rPr>
              <w:t>Užduotis:</w:t>
            </w:r>
          </w:p>
          <w:p w:rsidR="00D41B5F" w:rsidRPr="00C03C72" w:rsidRDefault="00D41B5F" w:rsidP="00BA5F04">
            <w:pPr>
              <w:pStyle w:val="Sraopastraipa"/>
              <w:widowControl w:val="0"/>
              <w:ind w:left="0"/>
            </w:pPr>
            <w:r w:rsidRPr="00C03C72">
              <w:t>3.1.1. Išskirti pasiektus projekto įgyvendinimo rezultatus, juos aptarti grupėje. Įvertinti projektą.</w:t>
            </w:r>
          </w:p>
        </w:tc>
      </w:tr>
      <w:tr w:rsidR="00C03C72" w:rsidRPr="00C03C72" w:rsidTr="002E486F">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765320" w:rsidRPr="00C03C72" w:rsidRDefault="00765320" w:rsidP="00BA5F04">
            <w:pPr>
              <w:widowControl w:val="0"/>
              <w:jc w:val="both"/>
            </w:pPr>
            <w:r w:rsidRPr="00C03C72">
              <w:t>Detaliai apibrėžta projekto samprata bei įvardinami projekto rengimo etapai. Sudarytas aiškus planas pagal projekto rengimo etapus. Parengta situacijos analizė iliustruota pavyzdžiais. Išskirtos problemos, su kuriomis susiduria vietos gyventojai. Pateikiamos kelios problemos sprendimo galimybės. Parengtas detalus tikslinės grupės aprašas. Pateikiami galimi projekto rezultatai.</w:t>
            </w:r>
          </w:p>
          <w:p w:rsidR="00765320" w:rsidRPr="00C03C72" w:rsidRDefault="00765320" w:rsidP="00BA5F04">
            <w:pPr>
              <w:widowControl w:val="0"/>
              <w:jc w:val="both"/>
            </w:pPr>
            <w:r w:rsidRPr="00C03C72">
              <w:t>Detaliai aprašytas projektinis sumanymas sprendžia konkrečią socialinę situaciją. Parengtas išsamus projekto veiklų planas. Pristatytas projekto veiklų planas viešai. Numatyti asmenys, kurie prisidės prie projekto veiklų įgyvendinimo. Sudarytas materialiųjų išteklių sąrašas. Parengtas verslo planas, susietas su profesine socialinio darbuotojo padėjėjo veikla. Sudarytas detalus biudžetas. Užpildyta projektinė paraiška.</w:t>
            </w:r>
          </w:p>
          <w:p w:rsidR="006E4B8C" w:rsidRPr="00C03C72" w:rsidRDefault="00765320" w:rsidP="00BA5F04">
            <w:pPr>
              <w:widowControl w:val="0"/>
              <w:jc w:val="both"/>
            </w:pPr>
            <w:r w:rsidRPr="00C03C72">
              <w:t>Detaliai pristatytas projekto įgyven</w:t>
            </w:r>
            <w:r w:rsidR="00C54ABC" w:rsidRPr="00C03C72">
              <w:t>d</w:t>
            </w:r>
            <w:r w:rsidRPr="00C03C72">
              <w:t xml:space="preserve">inimas, etapai, tikslinė grupė, priemonės. Aptarta projekto įgyvendinimo eiga. Projektas įgyvendinamas socialinėje įstaigoje. Atsiliepimai iš tikslinės grupės yra puikūs. Pasiekti numatyti projekto įgyvendinimo tikslai. </w:t>
            </w:r>
          </w:p>
        </w:tc>
      </w:tr>
      <w:tr w:rsidR="00C03C72" w:rsidRPr="00C03C72" w:rsidTr="002E486F">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E43946">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2E486F">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E43946">
            <w:pPr>
              <w:widowControl w:val="0"/>
            </w:pPr>
            <w:r>
              <w:t xml:space="preserve">Reikalavimai </w:t>
            </w:r>
            <w:r>
              <w:lastRenderedPageBreak/>
              <w:t>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lastRenderedPageBreak/>
              <w:t xml:space="preserve">Klasė ar kita mokymuisi pritaikyta patalpa su techninėmis priemonėmis </w:t>
            </w:r>
            <w:r w:rsidRPr="00C03C72">
              <w:lastRenderedPageBreak/>
              <w:t>mokymo(</w:t>
            </w:r>
            <w:proofErr w:type="spellStart"/>
            <w:r w:rsidRPr="00C03C72">
              <w:t>si</w:t>
            </w:r>
            <w:proofErr w:type="spellEnd"/>
            <w:r w:rsidRPr="00C03C72">
              <w:t>) medžiagai pateikti (kompiuteris, vaizdo projektorius) ir kompiuteriais, skirtais mokinių darbui.</w:t>
            </w:r>
            <w:r w:rsidR="00E43946">
              <w:t xml:space="preserve"> </w:t>
            </w:r>
            <w:r w:rsidR="00E43946" w:rsidRPr="00E43946">
              <w:t>Priemonės, įranga kultūriniams, sporto, laisvalaikio ar šventiniams renginiams</w:t>
            </w:r>
            <w:r w:rsidR="00E43946">
              <w:t>.</w:t>
            </w:r>
          </w:p>
        </w:tc>
      </w:tr>
      <w:tr w:rsidR="005217E0" w:rsidRPr="00C03C72" w:rsidTr="002E486F">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lastRenderedPageBreak/>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D41B5F" w:rsidRPr="00C03C72" w:rsidRDefault="00D41B5F" w:rsidP="00BA5F04">
      <w:pPr>
        <w:widowControl w:val="0"/>
      </w:pPr>
    </w:p>
    <w:p w:rsidR="006E4B8C" w:rsidRPr="00C03C72" w:rsidRDefault="006E4B8C" w:rsidP="00BA5F04">
      <w:pPr>
        <w:widowControl w:val="0"/>
        <w:rPr>
          <w:b/>
        </w:rPr>
      </w:pPr>
      <w:r w:rsidRPr="00C03C72">
        <w:rPr>
          <w:b/>
        </w:rPr>
        <w:t>Modulio pavadinimas - „</w:t>
      </w:r>
      <w:r w:rsidR="00660863" w:rsidRPr="00C03C72">
        <w:rPr>
          <w:b/>
        </w:rPr>
        <w:t>Profesinės užsienio kalbos žinių taikymas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90CE0">
        <w:trPr>
          <w:trHeight w:val="57"/>
        </w:trPr>
        <w:tc>
          <w:tcPr>
            <w:tcW w:w="1142" w:type="pct"/>
          </w:tcPr>
          <w:p w:rsidR="00F24309" w:rsidRPr="00C03C72" w:rsidRDefault="00F24309" w:rsidP="00BA5F04">
            <w:pPr>
              <w:widowControl w:val="0"/>
            </w:pPr>
            <w:r w:rsidRPr="00C03C72">
              <w:t>Valstybinis kodas</w:t>
            </w:r>
          </w:p>
        </w:tc>
        <w:tc>
          <w:tcPr>
            <w:tcW w:w="3858" w:type="pct"/>
            <w:gridSpan w:val="2"/>
          </w:tcPr>
          <w:p w:rsidR="00F24309" w:rsidRPr="00C03C72" w:rsidRDefault="00F24309" w:rsidP="00660863">
            <w:pPr>
              <w:widowControl w:val="0"/>
            </w:pPr>
            <w:r w:rsidRPr="00C03C72">
              <w:t>40920</w:t>
            </w:r>
            <w:r w:rsidR="00660863" w:rsidRPr="00C03C72">
              <w:t>25</w:t>
            </w:r>
          </w:p>
        </w:tc>
      </w:tr>
      <w:tr w:rsidR="00C03C72" w:rsidRPr="00C03C72" w:rsidTr="00790CE0">
        <w:trPr>
          <w:trHeight w:val="57"/>
        </w:trPr>
        <w:tc>
          <w:tcPr>
            <w:tcW w:w="1142" w:type="pct"/>
          </w:tcPr>
          <w:p w:rsidR="00F24309" w:rsidRPr="00C03C72" w:rsidRDefault="008F199C" w:rsidP="00BA5F04">
            <w:pPr>
              <w:widowControl w:val="0"/>
            </w:pPr>
            <w:r>
              <w:t>Modulio LTKS lygis</w:t>
            </w:r>
          </w:p>
        </w:tc>
        <w:tc>
          <w:tcPr>
            <w:tcW w:w="3858" w:type="pct"/>
            <w:gridSpan w:val="2"/>
          </w:tcPr>
          <w:p w:rsidR="00F24309" w:rsidRPr="00C03C72" w:rsidRDefault="00F24309" w:rsidP="00BA5F04">
            <w:pPr>
              <w:widowControl w:val="0"/>
            </w:pPr>
            <w:r w:rsidRPr="00C03C72">
              <w:t>IV</w:t>
            </w:r>
          </w:p>
        </w:tc>
      </w:tr>
      <w:tr w:rsidR="00C03C72" w:rsidRPr="00C03C72" w:rsidTr="00790CE0">
        <w:trPr>
          <w:trHeight w:val="57"/>
        </w:trPr>
        <w:tc>
          <w:tcPr>
            <w:tcW w:w="1142" w:type="pct"/>
          </w:tcPr>
          <w:p w:rsidR="00F24309" w:rsidRPr="00C03C72" w:rsidRDefault="00F24309" w:rsidP="00BA5F04">
            <w:pPr>
              <w:widowControl w:val="0"/>
            </w:pPr>
            <w:r w:rsidRPr="00C03C72">
              <w:t xml:space="preserve">Apimtis </w:t>
            </w:r>
            <w:r w:rsidR="00BA5F04" w:rsidRPr="00C03C72">
              <w:t>mokymosi kredit</w:t>
            </w:r>
            <w:r w:rsidRPr="00C03C72">
              <w:t>ais</w:t>
            </w:r>
          </w:p>
        </w:tc>
        <w:tc>
          <w:tcPr>
            <w:tcW w:w="3858" w:type="pct"/>
            <w:gridSpan w:val="2"/>
          </w:tcPr>
          <w:p w:rsidR="00F24309" w:rsidRPr="00C03C72" w:rsidRDefault="003D1F8F" w:rsidP="00BA5F04">
            <w:pPr>
              <w:widowControl w:val="0"/>
            </w:pPr>
            <w:r w:rsidRPr="00C03C72">
              <w:t>5</w:t>
            </w:r>
          </w:p>
        </w:tc>
      </w:tr>
      <w:tr w:rsidR="00C03C72" w:rsidRPr="00C03C72" w:rsidTr="00790CE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90CE0">
        <w:trPr>
          <w:trHeight w:val="57"/>
        </w:trPr>
        <w:tc>
          <w:tcPr>
            <w:tcW w:w="1142" w:type="pct"/>
            <w:vMerge w:val="restart"/>
          </w:tcPr>
          <w:p w:rsidR="00C54ABC" w:rsidRPr="00C03C72" w:rsidRDefault="00C54ABC" w:rsidP="00BA5F04">
            <w:pPr>
              <w:widowControl w:val="0"/>
            </w:pPr>
            <w:r w:rsidRPr="00C03C72">
              <w:t>Taikyti profesinės užsienio kalbos žinias bendraujant su klientais ir jų artimaisiais.</w:t>
            </w:r>
          </w:p>
        </w:tc>
        <w:tc>
          <w:tcPr>
            <w:tcW w:w="1144" w:type="pct"/>
            <w:vMerge w:val="restart"/>
          </w:tcPr>
          <w:p w:rsidR="00C54ABC" w:rsidRPr="00C03C72" w:rsidRDefault="00C54ABC" w:rsidP="00C54ABC">
            <w:pPr>
              <w:widowControl w:val="0"/>
            </w:pPr>
            <w:r w:rsidRPr="00C03C72">
              <w:t>1. Teisingai vartoti specialiąją terminiją užsienio kalba žodžiu ir raštu.</w:t>
            </w:r>
          </w:p>
        </w:tc>
        <w:tc>
          <w:tcPr>
            <w:tcW w:w="2714" w:type="pct"/>
          </w:tcPr>
          <w:p w:rsidR="00C54ABC" w:rsidRPr="00C03C72" w:rsidRDefault="00C54ABC" w:rsidP="00BA5F04">
            <w:pPr>
              <w:widowControl w:val="0"/>
              <w:rPr>
                <w:bCs/>
                <w:i/>
              </w:rPr>
            </w:pPr>
            <w:r w:rsidRPr="00C03C72">
              <w:rPr>
                <w:b/>
              </w:rPr>
              <w:t>1.1.Tema.</w:t>
            </w:r>
            <w:r w:rsidRPr="00C03C72">
              <w:rPr>
                <w:b/>
                <w:i/>
                <w:lang w:eastAsia="ko-KR"/>
              </w:rPr>
              <w:t xml:space="preserve"> Bendrųjų socialinių paslaugų apibūdinimas užsienio kalba.</w:t>
            </w:r>
          </w:p>
          <w:p w:rsidR="00C54ABC" w:rsidRPr="00C03C72" w:rsidRDefault="00C54ABC" w:rsidP="00BA5F04">
            <w:pPr>
              <w:pStyle w:val="Betarp"/>
              <w:widowControl w:val="0"/>
              <w:rPr>
                <w:i/>
              </w:rPr>
            </w:pPr>
            <w:r w:rsidRPr="00C03C72">
              <w:rPr>
                <w:i/>
              </w:rPr>
              <w:t>Užduotis:</w:t>
            </w:r>
          </w:p>
          <w:p w:rsidR="00C54ABC" w:rsidRPr="00C03C72" w:rsidRDefault="00C54ABC" w:rsidP="00BA5F04">
            <w:pPr>
              <w:pStyle w:val="Betarp"/>
              <w:widowControl w:val="0"/>
            </w:pPr>
            <w:r w:rsidRPr="00C03C72">
              <w:t xml:space="preserve">1.1.1. Parengti socialinės įstaigos teikiamų bendrųjų paslaugų pristatymą užsienio kalba (raštu – ne mažiau 200 žodžių; Power </w:t>
            </w:r>
            <w:proofErr w:type="spellStart"/>
            <w:r w:rsidRPr="00C03C72">
              <w:t>Point</w:t>
            </w:r>
            <w:proofErr w:type="spellEnd"/>
            <w:r w:rsidRPr="00C03C72">
              <w:t xml:space="preserve"> programa – ne mažiau 10 skaidrių).</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pPr>
          </w:p>
        </w:tc>
        <w:tc>
          <w:tcPr>
            <w:tcW w:w="2714" w:type="pct"/>
          </w:tcPr>
          <w:p w:rsidR="00C54ABC" w:rsidRPr="00C03C72" w:rsidRDefault="00C54ABC" w:rsidP="00BA5F04">
            <w:pPr>
              <w:pStyle w:val="Antrat3"/>
              <w:keepNext w:val="0"/>
              <w:widowControl w:val="0"/>
              <w:shd w:val="clear" w:color="auto" w:fill="FFFFFF"/>
              <w:spacing w:before="0" w:after="0"/>
              <w:rPr>
                <w:rFonts w:ascii="Times New Roman" w:hAnsi="Times New Roman" w:cs="Times New Roman"/>
                <w:bCs w:val="0"/>
                <w:i/>
                <w:sz w:val="24"/>
                <w:szCs w:val="24"/>
              </w:rPr>
            </w:pPr>
            <w:r w:rsidRPr="00C03C72">
              <w:rPr>
                <w:rFonts w:ascii="Times New Roman" w:hAnsi="Times New Roman" w:cs="Times New Roman"/>
                <w:sz w:val="24"/>
                <w:szCs w:val="24"/>
              </w:rPr>
              <w:t>1.2.Tema</w:t>
            </w:r>
            <w:r w:rsidRPr="00C03C72">
              <w:rPr>
                <w:rFonts w:ascii="Times New Roman" w:hAnsi="Times New Roman" w:cs="Times New Roman"/>
              </w:rPr>
              <w:t>.</w:t>
            </w:r>
            <w:r w:rsidRPr="00C03C72">
              <w:rPr>
                <w:rFonts w:ascii="Times New Roman" w:hAnsi="Times New Roman" w:cs="Times New Roman"/>
                <w:i/>
                <w:lang w:eastAsia="ko-KR"/>
              </w:rPr>
              <w:t xml:space="preserve"> </w:t>
            </w:r>
            <w:r w:rsidRPr="00C03C72">
              <w:rPr>
                <w:rFonts w:ascii="Times New Roman" w:hAnsi="Times New Roman" w:cs="Times New Roman"/>
                <w:i/>
                <w:sz w:val="24"/>
                <w:szCs w:val="24"/>
                <w:lang w:eastAsia="ko-KR"/>
              </w:rPr>
              <w:t>Socialinės priežiūros paslaugų pristatymas užsienio kalba.</w:t>
            </w:r>
          </w:p>
          <w:p w:rsidR="00C54ABC" w:rsidRPr="00C03C72" w:rsidRDefault="00C54ABC" w:rsidP="00BA5F04">
            <w:pPr>
              <w:pStyle w:val="Betarp"/>
              <w:widowControl w:val="0"/>
              <w:rPr>
                <w:i/>
              </w:rPr>
            </w:pPr>
            <w:r w:rsidRPr="00C03C72">
              <w:rPr>
                <w:i/>
              </w:rPr>
              <w:t>Užduotis:</w:t>
            </w:r>
          </w:p>
          <w:p w:rsidR="00C54ABC" w:rsidRPr="00C03C72" w:rsidRDefault="00C54ABC" w:rsidP="00BA5F04">
            <w:pPr>
              <w:pStyle w:val="Betarp"/>
              <w:widowControl w:val="0"/>
            </w:pPr>
            <w:r w:rsidRPr="00C03C72">
              <w:t xml:space="preserve">1.2.1. Internete rasti 5 skirtingas socialines įstaigas, teikiančias socialinės priežiūros paslaugas ir parengti bendrą paslaugų katalogą užsienio kalba. </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pPr>
          </w:p>
        </w:tc>
        <w:tc>
          <w:tcPr>
            <w:tcW w:w="2714" w:type="pct"/>
          </w:tcPr>
          <w:p w:rsidR="00C54ABC" w:rsidRPr="00C03C72" w:rsidRDefault="00C54ABC" w:rsidP="00BA5F04">
            <w:pPr>
              <w:pStyle w:val="Betarp"/>
              <w:widowControl w:val="0"/>
              <w:rPr>
                <w:b/>
                <w:i/>
              </w:rPr>
            </w:pPr>
            <w:r w:rsidRPr="00C03C72">
              <w:rPr>
                <w:b/>
              </w:rPr>
              <w:t>1.3.Tema.</w:t>
            </w:r>
            <w:r w:rsidRPr="00C03C72">
              <w:t xml:space="preserve"> </w:t>
            </w:r>
            <w:r w:rsidRPr="00C03C72">
              <w:rPr>
                <w:b/>
                <w:i/>
              </w:rPr>
              <w:t>Socialinės globos paslaugų specialioji terminija.</w:t>
            </w:r>
          </w:p>
          <w:p w:rsidR="00C54ABC" w:rsidRPr="00C03C72" w:rsidRDefault="00C54ABC" w:rsidP="00BA5F04">
            <w:pPr>
              <w:pStyle w:val="Betarp"/>
              <w:widowControl w:val="0"/>
              <w:rPr>
                <w:i/>
              </w:rPr>
            </w:pPr>
            <w:r w:rsidRPr="00C03C72">
              <w:rPr>
                <w:i/>
              </w:rPr>
              <w:t>Užduotis:</w:t>
            </w:r>
          </w:p>
          <w:p w:rsidR="00C54ABC" w:rsidRPr="00C03C72" w:rsidRDefault="00C54ABC" w:rsidP="00BA5F04">
            <w:pPr>
              <w:pStyle w:val="Betarp"/>
              <w:widowControl w:val="0"/>
            </w:pPr>
            <w:r w:rsidRPr="00C03C72">
              <w:t xml:space="preserve">1.3.1. Internete rasti 5 skirtingas socialines įstaigas, teikiančias socialinės globos paslaugas ir parengti bendrą paslaugų katalogą užsienio kalba. </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pPr>
          </w:p>
        </w:tc>
        <w:tc>
          <w:tcPr>
            <w:tcW w:w="2714" w:type="pct"/>
          </w:tcPr>
          <w:p w:rsidR="00C54ABC" w:rsidRPr="00C03C72" w:rsidRDefault="00C54ABC" w:rsidP="00BA5F04">
            <w:pPr>
              <w:pStyle w:val="Betarp"/>
              <w:widowControl w:val="0"/>
              <w:rPr>
                <w:b/>
                <w:i/>
              </w:rPr>
            </w:pPr>
            <w:r w:rsidRPr="00C03C72">
              <w:rPr>
                <w:b/>
              </w:rPr>
              <w:t>1.4. Tema.</w:t>
            </w:r>
            <w:r w:rsidRPr="00C03C72">
              <w:t xml:space="preserve"> </w:t>
            </w:r>
            <w:r w:rsidRPr="00C03C72">
              <w:rPr>
                <w:b/>
                <w:i/>
              </w:rPr>
              <w:t>Socialinio darbo terminai užsienio kalba.</w:t>
            </w:r>
          </w:p>
          <w:p w:rsidR="00C54ABC" w:rsidRPr="00C03C72" w:rsidRDefault="00C54ABC" w:rsidP="00BA5F04">
            <w:pPr>
              <w:pStyle w:val="Betarp"/>
              <w:widowControl w:val="0"/>
              <w:rPr>
                <w:i/>
              </w:rPr>
            </w:pPr>
            <w:r w:rsidRPr="00C03C72">
              <w:rPr>
                <w:i/>
              </w:rPr>
              <w:t>Užduotis:</w:t>
            </w:r>
          </w:p>
          <w:p w:rsidR="00C54ABC" w:rsidRPr="00C03C72" w:rsidRDefault="00C54ABC" w:rsidP="00BA5F04">
            <w:pPr>
              <w:pStyle w:val="Betarp"/>
              <w:widowControl w:val="0"/>
            </w:pPr>
            <w:r w:rsidRPr="00C03C72">
              <w:t>1.4.1. Parengti socialinio darbo terminų žodynėlį (ne mažiau 50 žodžių).</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pPr>
          </w:p>
        </w:tc>
        <w:tc>
          <w:tcPr>
            <w:tcW w:w="2714" w:type="pct"/>
          </w:tcPr>
          <w:p w:rsidR="00C54ABC" w:rsidRPr="00C03C72" w:rsidRDefault="00C54ABC" w:rsidP="00BA5F04">
            <w:pPr>
              <w:pStyle w:val="Betarp"/>
              <w:widowControl w:val="0"/>
              <w:rPr>
                <w:b/>
                <w:i/>
              </w:rPr>
            </w:pPr>
            <w:r w:rsidRPr="00C03C72">
              <w:rPr>
                <w:b/>
              </w:rPr>
              <w:t>1.5. Tema.</w:t>
            </w:r>
            <w:r w:rsidRPr="00C03C72">
              <w:t xml:space="preserve"> </w:t>
            </w:r>
            <w:r w:rsidRPr="00C03C72">
              <w:rPr>
                <w:b/>
                <w:i/>
              </w:rPr>
              <w:t xml:space="preserve">Sociokultūrinio darbo, </w:t>
            </w:r>
            <w:proofErr w:type="spellStart"/>
            <w:r w:rsidRPr="00C03C72">
              <w:rPr>
                <w:b/>
                <w:i/>
              </w:rPr>
              <w:t>paliatyvios</w:t>
            </w:r>
            <w:proofErr w:type="spellEnd"/>
            <w:r w:rsidRPr="00C03C72">
              <w:rPr>
                <w:b/>
                <w:i/>
              </w:rPr>
              <w:t xml:space="preserve"> priežiūros, </w:t>
            </w:r>
            <w:proofErr w:type="spellStart"/>
            <w:r w:rsidRPr="00C03C72">
              <w:rPr>
                <w:b/>
                <w:i/>
              </w:rPr>
              <w:t>karitatyvinio</w:t>
            </w:r>
            <w:proofErr w:type="spellEnd"/>
            <w:r w:rsidRPr="00C03C72">
              <w:rPr>
                <w:b/>
                <w:i/>
              </w:rPr>
              <w:t xml:space="preserve"> darbo specialioji terminija.</w:t>
            </w:r>
          </w:p>
          <w:p w:rsidR="00C54ABC" w:rsidRPr="00C03C72" w:rsidRDefault="00C54ABC" w:rsidP="00BA5F04">
            <w:pPr>
              <w:pStyle w:val="Betarp"/>
              <w:widowControl w:val="0"/>
              <w:rPr>
                <w:i/>
              </w:rPr>
            </w:pPr>
            <w:r w:rsidRPr="00C03C72">
              <w:rPr>
                <w:i/>
              </w:rPr>
              <w:t>Užduotis:</w:t>
            </w:r>
          </w:p>
          <w:p w:rsidR="00C54ABC" w:rsidRPr="00C03C72" w:rsidRDefault="00C54ABC" w:rsidP="00BA5F04">
            <w:pPr>
              <w:pStyle w:val="Betarp"/>
              <w:widowControl w:val="0"/>
            </w:pPr>
            <w:r w:rsidRPr="00C03C72">
              <w:t xml:space="preserve">1.5.1. Parengti atskirus sociokultūrinio darbo, </w:t>
            </w:r>
            <w:proofErr w:type="spellStart"/>
            <w:r w:rsidRPr="00C03C72">
              <w:t>paliatyvios</w:t>
            </w:r>
            <w:proofErr w:type="spellEnd"/>
            <w:r w:rsidRPr="00C03C72">
              <w:t xml:space="preserve"> priežiūros, </w:t>
            </w:r>
            <w:proofErr w:type="spellStart"/>
            <w:r w:rsidRPr="00C03C72">
              <w:t>karitatyvinio</w:t>
            </w:r>
            <w:proofErr w:type="spellEnd"/>
            <w:r w:rsidRPr="00C03C72">
              <w:t xml:space="preserve"> darbo terminų žodynėlius (ne mažiau po 20 žodžių).</w:t>
            </w:r>
          </w:p>
        </w:tc>
      </w:tr>
      <w:tr w:rsidR="00C03C72" w:rsidRPr="00C03C72" w:rsidTr="00790CE0">
        <w:trPr>
          <w:trHeight w:val="57"/>
        </w:trPr>
        <w:tc>
          <w:tcPr>
            <w:tcW w:w="1142" w:type="pct"/>
            <w:vMerge/>
          </w:tcPr>
          <w:p w:rsidR="00F24309" w:rsidRPr="00C03C72" w:rsidRDefault="00F24309" w:rsidP="00BA5F04">
            <w:pPr>
              <w:widowControl w:val="0"/>
            </w:pPr>
          </w:p>
        </w:tc>
        <w:tc>
          <w:tcPr>
            <w:tcW w:w="1144" w:type="pct"/>
          </w:tcPr>
          <w:p w:rsidR="00F24309" w:rsidRPr="00C03C72" w:rsidRDefault="00F24309" w:rsidP="00C54ABC">
            <w:pPr>
              <w:pStyle w:val="Default"/>
              <w:widowControl w:val="0"/>
              <w:rPr>
                <w:color w:val="auto"/>
              </w:rPr>
            </w:pPr>
            <w:r w:rsidRPr="00C03C72">
              <w:rPr>
                <w:color w:val="auto"/>
              </w:rPr>
              <w:t>2. Bendrauti su klientu ir jo artimaisiais užsienio kalba tiesiogiai, telefonu, raštu.</w:t>
            </w:r>
          </w:p>
        </w:tc>
        <w:tc>
          <w:tcPr>
            <w:tcW w:w="2714" w:type="pct"/>
          </w:tcPr>
          <w:p w:rsidR="00F24309" w:rsidRPr="00C03C72" w:rsidRDefault="00F24309" w:rsidP="00BA5F04">
            <w:pPr>
              <w:pStyle w:val="Betarp"/>
              <w:widowControl w:val="0"/>
              <w:rPr>
                <w:b/>
                <w:i/>
              </w:rPr>
            </w:pPr>
            <w:r w:rsidRPr="00C03C72">
              <w:rPr>
                <w:b/>
              </w:rPr>
              <w:t>2.1.Tema</w:t>
            </w:r>
            <w:r w:rsidRPr="00C03C72">
              <w:rPr>
                <w:b/>
                <w:i/>
              </w:rPr>
              <w:t>.</w:t>
            </w:r>
            <w:r w:rsidRPr="00C03C72">
              <w:rPr>
                <w:bCs/>
              </w:rPr>
              <w:t xml:space="preserve"> </w:t>
            </w:r>
            <w:r w:rsidRPr="00C03C72">
              <w:rPr>
                <w:b/>
                <w:bCs/>
                <w:i/>
              </w:rPr>
              <w:t>Bendravimo užsienio kalba etiketas: pasisveikinimas, prisistatymas, lengvas pokalbis. Pokalbių telefonu užsienio kalba etiketas.</w:t>
            </w:r>
          </w:p>
          <w:p w:rsidR="00F24309" w:rsidRPr="00C03C72" w:rsidRDefault="00F24309" w:rsidP="00BA5F04">
            <w:pPr>
              <w:pStyle w:val="Betarp"/>
              <w:widowControl w:val="0"/>
              <w:rPr>
                <w:i/>
              </w:rPr>
            </w:pPr>
            <w:r w:rsidRPr="00C03C72">
              <w:rPr>
                <w:i/>
              </w:rPr>
              <w:t>Užduotys:</w:t>
            </w:r>
          </w:p>
          <w:p w:rsidR="00F24309" w:rsidRPr="00C03C72" w:rsidRDefault="00F24309" w:rsidP="00BA5F04">
            <w:pPr>
              <w:pStyle w:val="Betarp"/>
              <w:widowControl w:val="0"/>
            </w:pPr>
            <w:r w:rsidRPr="00C03C72">
              <w:t xml:space="preserve">2.1.1. Pademonstruoti gebėjimą bendrauti užsienio </w:t>
            </w:r>
            <w:r w:rsidRPr="00C03C72">
              <w:lastRenderedPageBreak/>
              <w:t>kalba tiesiogiai su galimu klientu ir jo artimaisiais pagal etiketo reikalavimus (ne mažiau 3 min.).</w:t>
            </w:r>
          </w:p>
          <w:p w:rsidR="00F24309" w:rsidRPr="00C03C72" w:rsidRDefault="00F24309" w:rsidP="00BA5F04">
            <w:pPr>
              <w:pStyle w:val="Betarp"/>
              <w:widowControl w:val="0"/>
              <w:rPr>
                <w:spacing w:val="-4"/>
              </w:rPr>
            </w:pPr>
            <w:r w:rsidRPr="00C03C72">
              <w:t>2.1.2. Pademonstruoti gebėjimą bendrauti užsienio kalba su galimu klientu ar jo artimaisiais telefonu pagal etiketo reikalavimus (iki 2 min.).</w:t>
            </w:r>
          </w:p>
          <w:p w:rsidR="003D02FA" w:rsidRPr="00C03C72" w:rsidRDefault="00F24309" w:rsidP="00BA5F04">
            <w:pPr>
              <w:pStyle w:val="Betarp"/>
              <w:widowControl w:val="0"/>
              <w:rPr>
                <w:b/>
                <w:i/>
              </w:rPr>
            </w:pPr>
            <w:r w:rsidRPr="00C03C72">
              <w:rPr>
                <w:b/>
              </w:rPr>
              <w:t>2.2.Tema</w:t>
            </w:r>
            <w:r w:rsidRPr="00C03C72">
              <w:rPr>
                <w:b/>
                <w:i/>
              </w:rPr>
              <w:t>. Kliento, jo artimųjų sutikimas, paslaugos pasiūlymas, konfliktų reguliavimas.</w:t>
            </w:r>
          </w:p>
          <w:p w:rsidR="00F24309" w:rsidRPr="00C03C72" w:rsidRDefault="00F24309" w:rsidP="00BA5F04">
            <w:pPr>
              <w:pStyle w:val="Betarp"/>
              <w:widowControl w:val="0"/>
              <w:rPr>
                <w:i/>
              </w:rPr>
            </w:pPr>
            <w:r w:rsidRPr="00C03C72">
              <w:rPr>
                <w:i/>
              </w:rPr>
              <w:t>Užduotis:</w:t>
            </w:r>
          </w:p>
          <w:p w:rsidR="00F24309" w:rsidRPr="00C03C72" w:rsidRDefault="00F24309" w:rsidP="00BA5F04">
            <w:pPr>
              <w:pStyle w:val="Betarp"/>
              <w:widowControl w:val="0"/>
              <w:rPr>
                <w:spacing w:val="-4"/>
              </w:rPr>
            </w:pPr>
            <w:r w:rsidRPr="00C03C72">
              <w:t>2.2.1. Pademonstruoti gebėjimą bendrauti užsienio kalba sutinkant klientą, jo artimuosius ir pasiūlant jam socialines paslaugas bei esant konfliktinei situacijai.</w:t>
            </w:r>
          </w:p>
          <w:p w:rsidR="00F24309" w:rsidRPr="00C03C72" w:rsidRDefault="00F24309" w:rsidP="00BA5F04">
            <w:pPr>
              <w:pStyle w:val="Betarp"/>
              <w:widowControl w:val="0"/>
              <w:rPr>
                <w:b/>
                <w:i/>
              </w:rPr>
            </w:pPr>
            <w:r w:rsidRPr="00C03C72">
              <w:rPr>
                <w:b/>
              </w:rPr>
              <w:t>2.3.Tema</w:t>
            </w:r>
            <w:r w:rsidRPr="00C03C72">
              <w:rPr>
                <w:b/>
                <w:i/>
              </w:rPr>
              <w:t>. Dalykinė korespondencija užsienio kalba.</w:t>
            </w:r>
          </w:p>
          <w:p w:rsidR="00F24309" w:rsidRPr="00C03C72" w:rsidRDefault="00F24309" w:rsidP="00BA5F04">
            <w:pPr>
              <w:pStyle w:val="Betarp"/>
              <w:widowControl w:val="0"/>
              <w:rPr>
                <w:i/>
              </w:rPr>
            </w:pPr>
            <w:r w:rsidRPr="00C03C72">
              <w:rPr>
                <w:i/>
              </w:rPr>
              <w:t>Užduotis:</w:t>
            </w:r>
          </w:p>
          <w:p w:rsidR="00F24309" w:rsidRPr="00C03C72" w:rsidRDefault="00F24309" w:rsidP="00BA5F04">
            <w:pPr>
              <w:pStyle w:val="Betarp"/>
              <w:widowControl w:val="0"/>
              <w:rPr>
                <w:spacing w:val="-4"/>
              </w:rPr>
            </w:pPr>
            <w:r w:rsidRPr="00C03C72">
              <w:t xml:space="preserve">2.3.1. Parengti užsienio kalba dokumentus: dalykinį laišką, socialinių paslaugų teikimo sutartį, CV, motyvacinį laišką. </w:t>
            </w:r>
          </w:p>
        </w:tc>
      </w:tr>
      <w:tr w:rsidR="00C03C72" w:rsidRPr="00C03C72" w:rsidTr="00790CE0">
        <w:trPr>
          <w:trHeight w:val="57"/>
        </w:trPr>
        <w:tc>
          <w:tcPr>
            <w:tcW w:w="1142" w:type="pct"/>
            <w:vMerge/>
          </w:tcPr>
          <w:p w:rsidR="00F24309" w:rsidRPr="00C03C72" w:rsidRDefault="00F24309" w:rsidP="00BA5F04">
            <w:pPr>
              <w:widowControl w:val="0"/>
            </w:pPr>
          </w:p>
        </w:tc>
        <w:tc>
          <w:tcPr>
            <w:tcW w:w="1144" w:type="pct"/>
          </w:tcPr>
          <w:p w:rsidR="00F24309" w:rsidRPr="00C03C72" w:rsidRDefault="00F24309" w:rsidP="00BA5F04">
            <w:pPr>
              <w:widowControl w:val="0"/>
            </w:pPr>
            <w:r w:rsidRPr="00C03C72">
              <w:t>3. Gebėti atrinkti reikiamą informaciją užsienio kalba.</w:t>
            </w:r>
          </w:p>
        </w:tc>
        <w:tc>
          <w:tcPr>
            <w:tcW w:w="2714" w:type="pct"/>
          </w:tcPr>
          <w:p w:rsidR="00F24309" w:rsidRPr="00C03C72" w:rsidRDefault="00F24309" w:rsidP="00BA5F04">
            <w:pPr>
              <w:pStyle w:val="Betarp"/>
              <w:widowControl w:val="0"/>
              <w:rPr>
                <w:b/>
                <w:i/>
              </w:rPr>
            </w:pPr>
            <w:r w:rsidRPr="00C03C72">
              <w:rPr>
                <w:b/>
              </w:rPr>
              <w:t>3.1.Tema</w:t>
            </w:r>
            <w:r w:rsidRPr="00C03C72">
              <w:rPr>
                <w:b/>
                <w:i/>
              </w:rPr>
              <w:t>.</w:t>
            </w:r>
            <w:r w:rsidRPr="00C03C72">
              <w:t xml:space="preserve"> </w:t>
            </w:r>
            <w:r w:rsidRPr="00C03C72">
              <w:rPr>
                <w:b/>
                <w:i/>
              </w:rPr>
              <w:t>Profesinės informacijos užsienio kalba duomenų šaltiniai.</w:t>
            </w:r>
          </w:p>
          <w:p w:rsidR="00F24309" w:rsidRPr="00C03C72" w:rsidRDefault="00F24309" w:rsidP="00BA5F04">
            <w:pPr>
              <w:pStyle w:val="Betarp"/>
              <w:widowControl w:val="0"/>
              <w:rPr>
                <w:i/>
              </w:rPr>
            </w:pPr>
            <w:r w:rsidRPr="00C03C72">
              <w:rPr>
                <w:i/>
              </w:rPr>
              <w:t>Užduotis:</w:t>
            </w:r>
          </w:p>
          <w:p w:rsidR="00F24309" w:rsidRPr="00C03C72" w:rsidRDefault="00F24309" w:rsidP="00BA5F04">
            <w:pPr>
              <w:pStyle w:val="Betarp"/>
              <w:widowControl w:val="0"/>
              <w:rPr>
                <w:b/>
                <w:i/>
              </w:rPr>
            </w:pPr>
            <w:r w:rsidRPr="00C03C72">
              <w:t>3.1.1. Rasti internete profesinės informacijos užsienio kalba duomenų bazes (apie 5).</w:t>
            </w:r>
          </w:p>
        </w:tc>
      </w:tr>
      <w:tr w:rsidR="00900FF6" w:rsidRPr="00C03C72" w:rsidTr="00790CE0">
        <w:trPr>
          <w:trHeight w:val="57"/>
        </w:trPr>
        <w:tc>
          <w:tcPr>
            <w:tcW w:w="1142" w:type="pct"/>
          </w:tcPr>
          <w:p w:rsidR="00900FF6" w:rsidRPr="00C03C72" w:rsidRDefault="00900FF6" w:rsidP="00BA5F04">
            <w:pPr>
              <w:widowControl w:val="0"/>
            </w:pPr>
            <w:r w:rsidRPr="00C03C72">
              <w:t xml:space="preserve">Mokymosi pasiekimų vertinimo kriterijai </w:t>
            </w:r>
          </w:p>
        </w:tc>
        <w:tc>
          <w:tcPr>
            <w:tcW w:w="3858" w:type="pct"/>
            <w:gridSpan w:val="2"/>
          </w:tcPr>
          <w:p w:rsidR="00900FF6" w:rsidRPr="00C03C72" w:rsidRDefault="00900FF6" w:rsidP="00BA5F04">
            <w:pPr>
              <w:widowControl w:val="0"/>
              <w:jc w:val="both"/>
            </w:pPr>
            <w:r w:rsidRPr="00C03C72">
              <w:t xml:space="preserve">Parengtas išsamus ir informatyvus socialinės įstaigos teikiamų bendrųjų paslaugų pristatymas užsienio kalba. Parengti socialinės įstaigos teikiamų socialinės priežiūros ir socialinės globos paslaugų katalogai užsienio kalba. Parengti socialinio darbo, sociokultūrinio darbo, </w:t>
            </w:r>
            <w:proofErr w:type="spellStart"/>
            <w:r w:rsidRPr="00C03C72">
              <w:t>paliatyvios</w:t>
            </w:r>
            <w:proofErr w:type="spellEnd"/>
            <w:r w:rsidRPr="00C03C72">
              <w:t xml:space="preserve"> priežiūros, </w:t>
            </w:r>
            <w:proofErr w:type="spellStart"/>
            <w:r w:rsidRPr="00C03C72">
              <w:t>karitatyvinio</w:t>
            </w:r>
            <w:proofErr w:type="spellEnd"/>
            <w:r w:rsidRPr="00C03C72">
              <w:t xml:space="preserve"> darbo terminų žodynėliai.</w:t>
            </w:r>
          </w:p>
          <w:p w:rsidR="00900FF6" w:rsidRPr="00C03C72" w:rsidRDefault="00900FF6" w:rsidP="00BA5F04">
            <w:pPr>
              <w:widowControl w:val="0"/>
              <w:jc w:val="both"/>
            </w:pPr>
            <w:r w:rsidRPr="00C03C72">
              <w:t>Kūrybiškai pademonstruoti gebėjimai pagal etiketo reikalavimus bendrauti užsienio kalba tiesiogiai ir telefonu su galimu klientu ir jo artimaisiais, sutinkant klientą ir pasiūlant jam socialines paslaugas bei esant konfliktinei situacijai. Kokybiškai parengti dokumentai užsienio kalba: dalykinis laiškas, socialinių paslaugų teikimo sutartis, CV, motyvacinis laiškas.</w:t>
            </w:r>
          </w:p>
          <w:p w:rsidR="00900FF6" w:rsidRPr="00C03C72" w:rsidRDefault="00900FF6" w:rsidP="00BA5F04">
            <w:pPr>
              <w:widowControl w:val="0"/>
              <w:jc w:val="both"/>
            </w:pPr>
            <w:r w:rsidRPr="00C03C72">
              <w:t>Internete rasta daugiau nei reikalauta kokybiškų profesinės informacijos užsienio kalba duomenų bazių.</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E66E88">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E66E88">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35476C" w:rsidRPr="00C03C72" w:rsidRDefault="0035476C" w:rsidP="00BA5F04">
      <w:pPr>
        <w:widowControl w:val="0"/>
      </w:pPr>
    </w:p>
    <w:p w:rsidR="0035476C" w:rsidRPr="00C03C72" w:rsidRDefault="0035476C">
      <w:pPr>
        <w:spacing w:after="200" w:line="276" w:lineRule="auto"/>
        <w:rPr>
          <w:b/>
        </w:rPr>
      </w:pPr>
      <w:r w:rsidRPr="00C03C72">
        <w:rPr>
          <w:b/>
        </w:rPr>
        <w:br w:type="page"/>
      </w:r>
    </w:p>
    <w:p w:rsidR="00C53DD3" w:rsidRPr="00C03C72" w:rsidRDefault="00CE0421" w:rsidP="00BA5F04">
      <w:pPr>
        <w:widowControl w:val="0"/>
        <w:jc w:val="center"/>
        <w:rPr>
          <w:b/>
        </w:rPr>
      </w:pPr>
      <w:r>
        <w:rPr>
          <w:b/>
        </w:rPr>
        <w:lastRenderedPageBreak/>
        <w:t>5</w:t>
      </w:r>
      <w:r w:rsidR="00C53DD3" w:rsidRPr="00C03C72">
        <w:rPr>
          <w:b/>
        </w:rPr>
        <w:t>.</w:t>
      </w:r>
      <w:r>
        <w:rPr>
          <w:b/>
        </w:rPr>
        <w:t>3</w:t>
      </w:r>
      <w:r w:rsidR="00C53DD3" w:rsidRPr="00C03C72">
        <w:rPr>
          <w:b/>
        </w:rPr>
        <w:t>. PASIRENKAMIEJI MODULIAI</w:t>
      </w:r>
    </w:p>
    <w:p w:rsidR="0035476C" w:rsidRPr="00C03C72" w:rsidRDefault="0035476C" w:rsidP="0035476C">
      <w:pPr>
        <w:widowControl w:val="0"/>
      </w:pPr>
    </w:p>
    <w:p w:rsidR="006E4B8C" w:rsidRPr="00C03C72" w:rsidRDefault="006E4B8C" w:rsidP="00BA5F04">
      <w:pPr>
        <w:widowControl w:val="0"/>
        <w:rPr>
          <w:b/>
        </w:rPr>
      </w:pPr>
      <w:r w:rsidRPr="00C03C72">
        <w:rPr>
          <w:b/>
        </w:rPr>
        <w:t>Modulio pavadinimas - „</w:t>
      </w:r>
      <w:proofErr w:type="spellStart"/>
      <w:r w:rsidR="0035476C" w:rsidRPr="00C03C72">
        <w:rPr>
          <w:b/>
        </w:rPr>
        <w:t>Karitatyvinio</w:t>
      </w:r>
      <w:proofErr w:type="spellEnd"/>
      <w:r w:rsidR="0035476C" w:rsidRPr="00C03C72">
        <w:rPr>
          <w:b/>
        </w:rPr>
        <w:t xml:space="preserve"> darbo paslaugų vykdymas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90CE0">
        <w:trPr>
          <w:trHeight w:val="57"/>
        </w:trPr>
        <w:tc>
          <w:tcPr>
            <w:tcW w:w="1142" w:type="pct"/>
          </w:tcPr>
          <w:p w:rsidR="00C53DD3" w:rsidRPr="00C03C72" w:rsidRDefault="00C53DD3" w:rsidP="00BA5F04">
            <w:pPr>
              <w:widowControl w:val="0"/>
            </w:pPr>
            <w:r w:rsidRPr="00C03C72">
              <w:t>Valstybinis kodas</w:t>
            </w:r>
          </w:p>
        </w:tc>
        <w:tc>
          <w:tcPr>
            <w:tcW w:w="3858" w:type="pct"/>
            <w:gridSpan w:val="2"/>
          </w:tcPr>
          <w:p w:rsidR="00C53DD3" w:rsidRPr="00C03C72" w:rsidRDefault="00C53DD3" w:rsidP="0035476C">
            <w:pPr>
              <w:widowControl w:val="0"/>
            </w:pPr>
            <w:r w:rsidRPr="00C03C72">
              <w:t>40920</w:t>
            </w:r>
            <w:r w:rsidR="0035476C" w:rsidRPr="00C03C72">
              <w:t>26</w:t>
            </w:r>
          </w:p>
        </w:tc>
      </w:tr>
      <w:tr w:rsidR="00C03C72" w:rsidRPr="00C03C72" w:rsidTr="00790CE0">
        <w:trPr>
          <w:trHeight w:val="57"/>
        </w:trPr>
        <w:tc>
          <w:tcPr>
            <w:tcW w:w="1142" w:type="pct"/>
          </w:tcPr>
          <w:p w:rsidR="00C53DD3" w:rsidRPr="00C03C72" w:rsidRDefault="008F199C" w:rsidP="00BA5F04">
            <w:pPr>
              <w:widowControl w:val="0"/>
            </w:pPr>
            <w:r>
              <w:t>Modulio LTKS lygis</w:t>
            </w:r>
          </w:p>
        </w:tc>
        <w:tc>
          <w:tcPr>
            <w:tcW w:w="3858" w:type="pct"/>
            <w:gridSpan w:val="2"/>
          </w:tcPr>
          <w:p w:rsidR="00C53DD3" w:rsidRPr="00C03C72" w:rsidRDefault="00C53DD3" w:rsidP="00BA5F04">
            <w:pPr>
              <w:widowControl w:val="0"/>
            </w:pPr>
            <w:r w:rsidRPr="00C03C72">
              <w:t>IV</w:t>
            </w:r>
          </w:p>
        </w:tc>
      </w:tr>
      <w:tr w:rsidR="00C03C72" w:rsidRPr="00C03C72" w:rsidTr="00790CE0">
        <w:trPr>
          <w:trHeight w:val="57"/>
        </w:trPr>
        <w:tc>
          <w:tcPr>
            <w:tcW w:w="1142" w:type="pct"/>
          </w:tcPr>
          <w:p w:rsidR="00C53DD3" w:rsidRPr="00C03C72" w:rsidRDefault="00C53DD3" w:rsidP="00BA5F04">
            <w:pPr>
              <w:widowControl w:val="0"/>
            </w:pPr>
            <w:r w:rsidRPr="00C03C72">
              <w:t xml:space="preserve">Apimtis </w:t>
            </w:r>
            <w:r w:rsidR="00BA5F04" w:rsidRPr="00C03C72">
              <w:t>mokymosi kredit</w:t>
            </w:r>
            <w:r w:rsidRPr="00C03C72">
              <w:t>ais</w:t>
            </w:r>
          </w:p>
        </w:tc>
        <w:tc>
          <w:tcPr>
            <w:tcW w:w="3858" w:type="pct"/>
            <w:gridSpan w:val="2"/>
          </w:tcPr>
          <w:p w:rsidR="00C53DD3" w:rsidRPr="00C03C72" w:rsidRDefault="00C53DD3" w:rsidP="00BA5F04">
            <w:pPr>
              <w:widowControl w:val="0"/>
            </w:pPr>
            <w:r w:rsidRPr="00C03C72">
              <w:t>10</w:t>
            </w:r>
          </w:p>
        </w:tc>
      </w:tr>
      <w:tr w:rsidR="00C03C72" w:rsidRPr="00C03C72" w:rsidTr="00790CE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90CE0">
        <w:trPr>
          <w:trHeight w:val="57"/>
        </w:trPr>
        <w:tc>
          <w:tcPr>
            <w:tcW w:w="1142" w:type="pct"/>
            <w:vMerge w:val="restart"/>
          </w:tcPr>
          <w:p w:rsidR="00C54ABC" w:rsidRPr="00C03C72" w:rsidRDefault="00C54ABC" w:rsidP="00BA5F04">
            <w:pPr>
              <w:widowControl w:val="0"/>
            </w:pPr>
            <w:r w:rsidRPr="00C03C72">
              <w:t xml:space="preserve">Vykdyti </w:t>
            </w:r>
            <w:proofErr w:type="spellStart"/>
            <w:r w:rsidRPr="00C03C72">
              <w:t>karitatyvinio</w:t>
            </w:r>
            <w:proofErr w:type="spellEnd"/>
            <w:r w:rsidRPr="00C03C72">
              <w:t xml:space="preserve"> darbo paslaugas įvairaus pobūdžio socialinėse institucijose.</w:t>
            </w:r>
          </w:p>
        </w:tc>
        <w:tc>
          <w:tcPr>
            <w:tcW w:w="1144" w:type="pct"/>
            <w:vMerge w:val="restart"/>
          </w:tcPr>
          <w:p w:rsidR="00C54ABC" w:rsidRPr="00C03C72" w:rsidRDefault="00C54ABC" w:rsidP="00C54ABC">
            <w:pPr>
              <w:widowControl w:val="0"/>
              <w:rPr>
                <w:bCs/>
              </w:rPr>
            </w:pPr>
            <w:r w:rsidRPr="00C03C72">
              <w:rPr>
                <w:rFonts w:eastAsia="Calibri"/>
                <w:iCs/>
              </w:rPr>
              <w:t xml:space="preserve">1. Paaiškinti </w:t>
            </w:r>
            <w:r w:rsidRPr="00C03C72">
              <w:rPr>
                <w:bCs/>
              </w:rPr>
              <w:t>Katalikų bažnyčios socialinį mokymą.</w:t>
            </w:r>
          </w:p>
        </w:tc>
        <w:tc>
          <w:tcPr>
            <w:tcW w:w="2714" w:type="pct"/>
          </w:tcPr>
          <w:p w:rsidR="00C54ABC" w:rsidRPr="00C03C72" w:rsidRDefault="00C54ABC" w:rsidP="00BA5F04">
            <w:pPr>
              <w:widowControl w:val="0"/>
              <w:rPr>
                <w:b/>
                <w:i/>
              </w:rPr>
            </w:pPr>
            <w:r w:rsidRPr="00C03C72">
              <w:rPr>
                <w:rFonts w:eastAsia="Calibri"/>
                <w:b/>
              </w:rPr>
              <w:t>1.1. Tema</w:t>
            </w:r>
            <w:r w:rsidRPr="00C03C72">
              <w:rPr>
                <w:rFonts w:eastAsia="Calibri"/>
              </w:rPr>
              <w:t xml:space="preserve">. </w:t>
            </w:r>
            <w:r w:rsidRPr="00C03C72">
              <w:rPr>
                <w:b/>
                <w:i/>
              </w:rPr>
              <w:t>Bibliniai socialinio Bažnyčios mokymo pagrindai.</w:t>
            </w:r>
          </w:p>
          <w:p w:rsidR="00C54ABC" w:rsidRPr="00C03C72" w:rsidRDefault="00C54ABC" w:rsidP="00BA5F04">
            <w:pPr>
              <w:widowControl w:val="0"/>
              <w:rPr>
                <w:rFonts w:eastAsia="Calibri"/>
                <w:i/>
              </w:rPr>
            </w:pPr>
            <w:r w:rsidRPr="00C03C72">
              <w:rPr>
                <w:rFonts w:eastAsia="Calibri"/>
                <w:i/>
              </w:rPr>
              <w:t>Užduotys:</w:t>
            </w:r>
          </w:p>
          <w:p w:rsidR="00C54ABC" w:rsidRPr="00C03C72" w:rsidRDefault="00C54ABC" w:rsidP="00BA5F04">
            <w:pPr>
              <w:widowControl w:val="0"/>
              <w:contextualSpacing/>
              <w:rPr>
                <w:rFonts w:eastAsia="Calibri"/>
              </w:rPr>
            </w:pPr>
            <w:r w:rsidRPr="00C03C72">
              <w:rPr>
                <w:rFonts w:eastAsia="Calibri"/>
              </w:rPr>
              <w:t>1.1.1. Aprašyti biblinius socialinio Bažnyčios mokymo pagrindus.</w:t>
            </w:r>
          </w:p>
          <w:p w:rsidR="00C54ABC" w:rsidRPr="00C03C72" w:rsidRDefault="00C54ABC" w:rsidP="00BA5F04">
            <w:pPr>
              <w:widowControl w:val="0"/>
              <w:contextualSpacing/>
              <w:rPr>
                <w:rFonts w:eastAsia="Calibri"/>
              </w:rPr>
            </w:pPr>
            <w:r w:rsidRPr="00C03C72">
              <w:rPr>
                <w:rFonts w:eastAsia="Calibri"/>
              </w:rPr>
              <w:t>1.1.2. Aprašyti pagrindinius socialinio Bažnyčios mokymo principus.</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pPr>
          </w:p>
        </w:tc>
        <w:tc>
          <w:tcPr>
            <w:tcW w:w="2714" w:type="pct"/>
          </w:tcPr>
          <w:p w:rsidR="00C54ABC" w:rsidRPr="00C03C72" w:rsidRDefault="00C54ABC" w:rsidP="00BA5F04">
            <w:pPr>
              <w:widowControl w:val="0"/>
              <w:rPr>
                <w:b/>
                <w:i/>
              </w:rPr>
            </w:pPr>
            <w:r w:rsidRPr="00C03C72">
              <w:rPr>
                <w:rFonts w:eastAsia="Calibri"/>
                <w:b/>
              </w:rPr>
              <w:t>1.2. Tema</w:t>
            </w:r>
            <w:r w:rsidRPr="00C03C72">
              <w:rPr>
                <w:rFonts w:eastAsia="Calibri"/>
              </w:rPr>
              <w:t xml:space="preserve">. </w:t>
            </w:r>
            <w:r w:rsidRPr="00C03C72">
              <w:rPr>
                <w:b/>
                <w:i/>
              </w:rPr>
              <w:t>Krikščionių tikėjimo išpažinimas. Tikėjimo simboliai.</w:t>
            </w:r>
          </w:p>
          <w:p w:rsidR="00C54ABC" w:rsidRPr="00C03C72" w:rsidRDefault="00C54ABC" w:rsidP="00BA5F04">
            <w:pPr>
              <w:widowControl w:val="0"/>
              <w:rPr>
                <w:rFonts w:eastAsia="Calibri"/>
                <w:i/>
              </w:rPr>
            </w:pPr>
            <w:r w:rsidRPr="00C03C72">
              <w:rPr>
                <w:rFonts w:eastAsia="Calibri"/>
                <w:i/>
              </w:rPr>
              <w:t>Užduotis:</w:t>
            </w:r>
          </w:p>
          <w:p w:rsidR="00C54ABC" w:rsidRPr="00C03C72" w:rsidRDefault="00C54ABC" w:rsidP="00BA5F04">
            <w:pPr>
              <w:widowControl w:val="0"/>
              <w:contextualSpacing/>
              <w:rPr>
                <w:rFonts w:eastAsia="Calibri"/>
              </w:rPr>
            </w:pPr>
            <w:r w:rsidRPr="00C03C72">
              <w:rPr>
                <w:rFonts w:eastAsia="Calibri"/>
              </w:rPr>
              <w:t>1.2.1. Aprašyti pagrindinius krikščioniškojo tikėjimo simbolius.</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rPr>
                <w:bCs/>
              </w:rPr>
            </w:pPr>
          </w:p>
        </w:tc>
        <w:tc>
          <w:tcPr>
            <w:tcW w:w="2714" w:type="pct"/>
          </w:tcPr>
          <w:p w:rsidR="00C54ABC" w:rsidRPr="00C03C72" w:rsidRDefault="00C54ABC" w:rsidP="00BA5F04">
            <w:pPr>
              <w:widowControl w:val="0"/>
              <w:rPr>
                <w:rFonts w:eastAsia="Calibri"/>
                <w:b/>
                <w:i/>
              </w:rPr>
            </w:pPr>
            <w:r w:rsidRPr="00C03C72">
              <w:rPr>
                <w:rFonts w:eastAsia="Calibri"/>
                <w:b/>
              </w:rPr>
              <w:t>1.3. Tema.</w:t>
            </w:r>
            <w:r w:rsidRPr="00C03C72">
              <w:rPr>
                <w:rFonts w:eastAsia="Calibri"/>
              </w:rPr>
              <w:t xml:space="preserve"> </w:t>
            </w:r>
            <w:r w:rsidRPr="00C03C72">
              <w:rPr>
                <w:rFonts w:eastAsia="Calibri"/>
                <w:b/>
                <w:i/>
              </w:rPr>
              <w:t>Malda ir sakramentai krikščionio gyvenime.</w:t>
            </w:r>
          </w:p>
          <w:p w:rsidR="00C54ABC" w:rsidRPr="00C03C72" w:rsidRDefault="00C54ABC" w:rsidP="00BA5F04">
            <w:pPr>
              <w:widowControl w:val="0"/>
              <w:rPr>
                <w:rFonts w:eastAsia="Calibri"/>
                <w:i/>
              </w:rPr>
            </w:pPr>
            <w:r w:rsidRPr="00C03C72">
              <w:rPr>
                <w:rFonts w:eastAsia="Calibri"/>
                <w:i/>
              </w:rPr>
              <w:t>Užduotis:</w:t>
            </w:r>
          </w:p>
          <w:p w:rsidR="00C54ABC" w:rsidRPr="00C03C72" w:rsidRDefault="00C54ABC" w:rsidP="00BA5F04">
            <w:pPr>
              <w:widowControl w:val="0"/>
              <w:rPr>
                <w:rFonts w:eastAsia="Calibri"/>
                <w:b/>
              </w:rPr>
            </w:pPr>
            <w:r w:rsidRPr="00C03C72">
              <w:rPr>
                <w:rFonts w:eastAsia="Calibri"/>
              </w:rPr>
              <w:t>1.3.1. Įvardinti ir aprašyti sakramentų reikšmę krikščionio gyvenime.</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val="restart"/>
          </w:tcPr>
          <w:p w:rsidR="00C54ABC" w:rsidRPr="00C03C72" w:rsidRDefault="00C54ABC" w:rsidP="00BA5F04">
            <w:pPr>
              <w:widowControl w:val="0"/>
              <w:rPr>
                <w:shd w:val="clear" w:color="auto" w:fill="FFF6F0"/>
              </w:rPr>
            </w:pPr>
            <w:r w:rsidRPr="00C03C72">
              <w:rPr>
                <w:rFonts w:eastAsia="Calibri"/>
                <w:iCs/>
              </w:rPr>
              <w:t xml:space="preserve">2. </w:t>
            </w:r>
            <w:r w:rsidRPr="00C03C72">
              <w:t xml:space="preserve">Žinoti </w:t>
            </w:r>
            <w:proofErr w:type="spellStart"/>
            <w:r w:rsidRPr="00C03C72">
              <w:t>Carito</w:t>
            </w:r>
            <w:proofErr w:type="spellEnd"/>
            <w:r w:rsidRPr="00C03C72">
              <w:t xml:space="preserve"> struktūrą ir socialinės veiklos modelius.</w:t>
            </w:r>
          </w:p>
        </w:tc>
        <w:tc>
          <w:tcPr>
            <w:tcW w:w="2714" w:type="pct"/>
          </w:tcPr>
          <w:p w:rsidR="00C54ABC" w:rsidRPr="00C03C72" w:rsidRDefault="00C54ABC" w:rsidP="00BA5F04">
            <w:pPr>
              <w:widowControl w:val="0"/>
              <w:rPr>
                <w:rFonts w:eastAsia="Calibri"/>
                <w:b/>
                <w:i/>
              </w:rPr>
            </w:pPr>
            <w:r w:rsidRPr="00C03C72">
              <w:rPr>
                <w:rFonts w:eastAsia="Calibri"/>
                <w:b/>
              </w:rPr>
              <w:t xml:space="preserve">2.1. Tema. </w:t>
            </w:r>
            <w:r w:rsidRPr="00C03C72">
              <w:rPr>
                <w:rFonts w:eastAsia="Calibri"/>
                <w:b/>
                <w:i/>
              </w:rPr>
              <w:t>Lietuvos Caritas.</w:t>
            </w:r>
          </w:p>
          <w:p w:rsidR="00C54ABC" w:rsidRPr="00C03C72" w:rsidRDefault="00C54ABC" w:rsidP="00BA5F04">
            <w:pPr>
              <w:widowControl w:val="0"/>
              <w:rPr>
                <w:rFonts w:eastAsia="Calibri"/>
                <w:i/>
              </w:rPr>
            </w:pPr>
            <w:r w:rsidRPr="00C03C72">
              <w:rPr>
                <w:rFonts w:eastAsia="Calibri"/>
                <w:i/>
              </w:rPr>
              <w:t>Užduotis:</w:t>
            </w:r>
          </w:p>
          <w:p w:rsidR="00C54ABC" w:rsidRPr="00C03C72" w:rsidRDefault="00C54ABC" w:rsidP="00BA5F04">
            <w:pPr>
              <w:widowControl w:val="0"/>
              <w:rPr>
                <w:lang w:eastAsia="en-US"/>
              </w:rPr>
            </w:pPr>
            <w:r w:rsidRPr="00C03C72">
              <w:rPr>
                <w:lang w:eastAsia="en-US"/>
              </w:rPr>
              <w:t xml:space="preserve">2.1.1. Aprašyti Lietuvos </w:t>
            </w:r>
            <w:proofErr w:type="spellStart"/>
            <w:r w:rsidRPr="00C03C72">
              <w:rPr>
                <w:lang w:eastAsia="en-US"/>
              </w:rPr>
              <w:t>Carito</w:t>
            </w:r>
            <w:proofErr w:type="spellEnd"/>
            <w:r w:rsidRPr="00C03C72">
              <w:rPr>
                <w:lang w:eastAsia="en-US"/>
              </w:rPr>
              <w:t xml:space="preserve"> įgyvendinamą veiklą ir vykdomus projektus.</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rPr>
                <w:shd w:val="clear" w:color="auto" w:fill="FFF6F0"/>
              </w:rPr>
            </w:pPr>
          </w:p>
        </w:tc>
        <w:tc>
          <w:tcPr>
            <w:tcW w:w="2714" w:type="pct"/>
          </w:tcPr>
          <w:p w:rsidR="00C54ABC" w:rsidRPr="00C03C72" w:rsidRDefault="00C54ABC" w:rsidP="00BA5F04">
            <w:pPr>
              <w:widowControl w:val="0"/>
              <w:rPr>
                <w:rFonts w:eastAsia="Calibri"/>
                <w:b/>
                <w:i/>
              </w:rPr>
            </w:pPr>
            <w:r w:rsidRPr="00C03C72">
              <w:rPr>
                <w:rFonts w:eastAsia="Calibri"/>
                <w:b/>
              </w:rPr>
              <w:t xml:space="preserve">2.2. Tema. </w:t>
            </w:r>
            <w:r w:rsidRPr="00C03C72">
              <w:rPr>
                <w:rFonts w:eastAsia="Calibri"/>
                <w:b/>
                <w:i/>
              </w:rPr>
              <w:t xml:space="preserve">Arkivyskupijų </w:t>
            </w:r>
            <w:proofErr w:type="spellStart"/>
            <w:r w:rsidRPr="00C03C72">
              <w:rPr>
                <w:rFonts w:eastAsia="Calibri"/>
                <w:b/>
                <w:i/>
              </w:rPr>
              <w:t>Caritai</w:t>
            </w:r>
            <w:proofErr w:type="spellEnd"/>
            <w:r w:rsidRPr="00C03C72">
              <w:rPr>
                <w:rFonts w:eastAsia="Calibri"/>
                <w:b/>
                <w:i/>
              </w:rPr>
              <w:t>.</w:t>
            </w:r>
          </w:p>
          <w:p w:rsidR="00C54ABC" w:rsidRPr="00C03C72" w:rsidRDefault="00C54ABC" w:rsidP="00BA5F04">
            <w:pPr>
              <w:widowControl w:val="0"/>
              <w:rPr>
                <w:rFonts w:eastAsia="Calibri"/>
                <w:i/>
              </w:rPr>
            </w:pPr>
            <w:r w:rsidRPr="00C03C72">
              <w:rPr>
                <w:rFonts w:eastAsia="Calibri"/>
                <w:i/>
              </w:rPr>
              <w:t>Užduotis:</w:t>
            </w:r>
          </w:p>
          <w:p w:rsidR="00C54ABC" w:rsidRPr="00C03C72" w:rsidRDefault="00C54ABC" w:rsidP="00BA5F04">
            <w:pPr>
              <w:widowControl w:val="0"/>
              <w:rPr>
                <w:rFonts w:eastAsia="Calibri"/>
                <w:b/>
              </w:rPr>
            </w:pPr>
            <w:r w:rsidRPr="00C03C72">
              <w:t xml:space="preserve">2.2.1. Aprašyti savo gyvenamosios vietos arkivyskupijos </w:t>
            </w:r>
            <w:proofErr w:type="spellStart"/>
            <w:r w:rsidRPr="00C03C72">
              <w:t>Carito</w:t>
            </w:r>
            <w:proofErr w:type="spellEnd"/>
            <w:r w:rsidRPr="00C03C72">
              <w:t xml:space="preserve"> įgyvendinamą veiklą ir vykdomus projektus.</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rPr>
                <w:shd w:val="clear" w:color="auto" w:fill="FFF6F0"/>
              </w:rPr>
            </w:pPr>
          </w:p>
        </w:tc>
        <w:tc>
          <w:tcPr>
            <w:tcW w:w="2714" w:type="pct"/>
          </w:tcPr>
          <w:p w:rsidR="00C54ABC" w:rsidRPr="00C03C72" w:rsidRDefault="00C54ABC" w:rsidP="00BA5F04">
            <w:pPr>
              <w:widowControl w:val="0"/>
              <w:rPr>
                <w:rFonts w:eastAsia="Calibri"/>
                <w:b/>
                <w:i/>
              </w:rPr>
            </w:pPr>
            <w:r w:rsidRPr="00C03C72">
              <w:rPr>
                <w:rFonts w:eastAsia="Calibri"/>
                <w:b/>
              </w:rPr>
              <w:t>2.3. Tema</w:t>
            </w:r>
            <w:r w:rsidRPr="00C03C72">
              <w:rPr>
                <w:rFonts w:eastAsia="Calibri"/>
              </w:rPr>
              <w:t xml:space="preserve">. </w:t>
            </w:r>
            <w:proofErr w:type="spellStart"/>
            <w:r w:rsidRPr="00C03C72">
              <w:rPr>
                <w:b/>
                <w:i/>
              </w:rPr>
              <w:t>Karitatyvinės</w:t>
            </w:r>
            <w:proofErr w:type="spellEnd"/>
            <w:r w:rsidRPr="00C03C72">
              <w:rPr>
                <w:b/>
                <w:i/>
              </w:rPr>
              <w:t xml:space="preserve"> veiklos šaltiniai.</w:t>
            </w:r>
          </w:p>
          <w:p w:rsidR="00C54ABC" w:rsidRPr="00C03C72" w:rsidRDefault="00C54ABC" w:rsidP="00BA5F04">
            <w:pPr>
              <w:widowControl w:val="0"/>
              <w:rPr>
                <w:rFonts w:eastAsia="Calibri"/>
                <w:i/>
              </w:rPr>
            </w:pPr>
            <w:r w:rsidRPr="00C03C72">
              <w:rPr>
                <w:rFonts w:eastAsia="Calibri"/>
                <w:i/>
              </w:rPr>
              <w:t>Užduotis:</w:t>
            </w:r>
          </w:p>
          <w:p w:rsidR="00C54ABC" w:rsidRPr="00C03C72" w:rsidRDefault="00C54ABC" w:rsidP="00BA5F04">
            <w:pPr>
              <w:widowControl w:val="0"/>
              <w:contextualSpacing/>
              <w:rPr>
                <w:rFonts w:eastAsia="Calibri"/>
              </w:rPr>
            </w:pPr>
            <w:r w:rsidRPr="00C03C72">
              <w:t xml:space="preserve">2.3.1. Perskaityti ir aprašyti vieną iš pateiktų Bažnyčios dokumentų socialine – </w:t>
            </w:r>
            <w:proofErr w:type="spellStart"/>
            <w:r w:rsidRPr="00C03C72">
              <w:t>karitatyvine</w:t>
            </w:r>
            <w:proofErr w:type="spellEnd"/>
            <w:r w:rsidRPr="00C03C72">
              <w:t xml:space="preserve"> tema</w:t>
            </w:r>
            <w:r w:rsidRPr="00C03C72">
              <w:rPr>
                <w:rFonts w:eastAsia="Calibri"/>
              </w:rPr>
              <w:t>.</w:t>
            </w:r>
          </w:p>
        </w:tc>
      </w:tr>
      <w:tr w:rsidR="00C03C72" w:rsidRPr="00C03C72" w:rsidTr="00790CE0">
        <w:trPr>
          <w:trHeight w:val="57"/>
        </w:trPr>
        <w:tc>
          <w:tcPr>
            <w:tcW w:w="1142" w:type="pct"/>
            <w:vMerge/>
          </w:tcPr>
          <w:p w:rsidR="00C54ABC" w:rsidRPr="00C03C72" w:rsidRDefault="00C54ABC" w:rsidP="00BA5F04">
            <w:pPr>
              <w:widowControl w:val="0"/>
            </w:pPr>
          </w:p>
        </w:tc>
        <w:tc>
          <w:tcPr>
            <w:tcW w:w="1144" w:type="pct"/>
            <w:vMerge/>
          </w:tcPr>
          <w:p w:rsidR="00C54ABC" w:rsidRPr="00C03C72" w:rsidRDefault="00C54ABC" w:rsidP="00BA5F04">
            <w:pPr>
              <w:widowControl w:val="0"/>
              <w:rPr>
                <w:shd w:val="clear" w:color="auto" w:fill="FFF6F0"/>
              </w:rPr>
            </w:pPr>
          </w:p>
        </w:tc>
        <w:tc>
          <w:tcPr>
            <w:tcW w:w="2714" w:type="pct"/>
          </w:tcPr>
          <w:p w:rsidR="00C54ABC" w:rsidRPr="00C03C72" w:rsidRDefault="00C54ABC" w:rsidP="00BA5F04">
            <w:pPr>
              <w:widowControl w:val="0"/>
              <w:rPr>
                <w:b/>
                <w:i/>
                <w:lang w:eastAsia="en-US"/>
              </w:rPr>
            </w:pPr>
            <w:r w:rsidRPr="00C03C72">
              <w:rPr>
                <w:b/>
                <w:lang w:eastAsia="en-US"/>
              </w:rPr>
              <w:t>2.4. Tema.</w:t>
            </w:r>
            <w:r w:rsidRPr="00C03C72">
              <w:rPr>
                <w:lang w:eastAsia="en-US"/>
              </w:rPr>
              <w:t xml:space="preserve"> </w:t>
            </w:r>
            <w:r w:rsidRPr="00C03C72">
              <w:rPr>
                <w:b/>
                <w:i/>
                <w:lang w:eastAsia="en-US"/>
              </w:rPr>
              <w:t>Krikščioniškojo gailestingumo struktūros istorijos bėgyje: Nuo spontaniškojo gailestingumo į organizuotą patarnavimą.</w:t>
            </w:r>
          </w:p>
          <w:p w:rsidR="00C54ABC" w:rsidRPr="00C03C72" w:rsidRDefault="00C54ABC" w:rsidP="00BA5F04">
            <w:pPr>
              <w:widowControl w:val="0"/>
              <w:rPr>
                <w:rFonts w:eastAsia="Calibri"/>
                <w:i/>
              </w:rPr>
            </w:pPr>
            <w:r w:rsidRPr="00C03C72">
              <w:rPr>
                <w:rFonts w:eastAsia="Calibri"/>
                <w:i/>
              </w:rPr>
              <w:t>Užduotys:</w:t>
            </w:r>
          </w:p>
          <w:p w:rsidR="00C54ABC" w:rsidRPr="00C03C72" w:rsidRDefault="00C54ABC" w:rsidP="00BA5F04">
            <w:pPr>
              <w:widowControl w:val="0"/>
              <w:rPr>
                <w:lang w:eastAsia="en-US"/>
              </w:rPr>
            </w:pPr>
            <w:r w:rsidRPr="00C03C72">
              <w:rPr>
                <w:lang w:eastAsia="en-US"/>
              </w:rPr>
              <w:t xml:space="preserve">2.4.1. Pristatyti </w:t>
            </w:r>
            <w:proofErr w:type="spellStart"/>
            <w:r w:rsidRPr="00C03C72">
              <w:rPr>
                <w:lang w:eastAsia="en-US"/>
              </w:rPr>
              <w:t>karitatyvinio</w:t>
            </w:r>
            <w:proofErr w:type="spellEnd"/>
            <w:r w:rsidRPr="00C03C72">
              <w:rPr>
                <w:lang w:eastAsia="en-US"/>
              </w:rPr>
              <w:t xml:space="preserve"> darbo vystymąsi pasaulyje ir Lietuvoje.</w:t>
            </w:r>
          </w:p>
          <w:p w:rsidR="00C54ABC" w:rsidRPr="00C03C72" w:rsidRDefault="00C54ABC" w:rsidP="00BA5F04">
            <w:pPr>
              <w:widowControl w:val="0"/>
              <w:rPr>
                <w:lang w:eastAsia="en-US"/>
              </w:rPr>
            </w:pPr>
            <w:r w:rsidRPr="00C03C72">
              <w:rPr>
                <w:lang w:eastAsia="en-US"/>
              </w:rPr>
              <w:t xml:space="preserve">2.4.2. Aprašyti </w:t>
            </w:r>
            <w:proofErr w:type="spellStart"/>
            <w:r w:rsidRPr="00C03C72">
              <w:rPr>
                <w:lang w:eastAsia="en-US"/>
              </w:rPr>
              <w:t>karitatyvinio</w:t>
            </w:r>
            <w:proofErr w:type="spellEnd"/>
            <w:r w:rsidRPr="00C03C72">
              <w:rPr>
                <w:lang w:eastAsia="en-US"/>
              </w:rPr>
              <w:t xml:space="preserve"> darbo organizavimo principus ir struktūrą Lietuvoje.</w:t>
            </w:r>
          </w:p>
        </w:tc>
      </w:tr>
      <w:tr w:rsidR="00C03C72" w:rsidRPr="00C03C72" w:rsidTr="00790CE0">
        <w:trPr>
          <w:trHeight w:val="57"/>
        </w:trPr>
        <w:tc>
          <w:tcPr>
            <w:tcW w:w="1142" w:type="pct"/>
            <w:vMerge/>
          </w:tcPr>
          <w:p w:rsidR="008807EB" w:rsidRPr="00C03C72" w:rsidRDefault="008807EB" w:rsidP="00BA5F04">
            <w:pPr>
              <w:widowControl w:val="0"/>
            </w:pPr>
          </w:p>
        </w:tc>
        <w:tc>
          <w:tcPr>
            <w:tcW w:w="1144" w:type="pct"/>
          </w:tcPr>
          <w:p w:rsidR="008807EB" w:rsidRPr="00C03C72" w:rsidRDefault="008807EB" w:rsidP="00BA5F04">
            <w:pPr>
              <w:widowControl w:val="0"/>
            </w:pPr>
            <w:r w:rsidRPr="00C03C72">
              <w:t>3. Paaiškinti Bažnyčios vaidmenį valstybės valdyme.</w:t>
            </w:r>
          </w:p>
        </w:tc>
        <w:tc>
          <w:tcPr>
            <w:tcW w:w="2714" w:type="pct"/>
          </w:tcPr>
          <w:p w:rsidR="008807EB" w:rsidRPr="00C03C72" w:rsidRDefault="008807EB" w:rsidP="00BA5F04">
            <w:pPr>
              <w:widowControl w:val="0"/>
              <w:rPr>
                <w:b/>
                <w:i/>
              </w:rPr>
            </w:pPr>
            <w:r w:rsidRPr="00C03C72">
              <w:rPr>
                <w:b/>
              </w:rPr>
              <w:t>3.1. Tema.</w:t>
            </w:r>
            <w:r w:rsidRPr="00C03C72">
              <w:t xml:space="preserve"> </w:t>
            </w:r>
            <w:r w:rsidRPr="00C03C72">
              <w:rPr>
                <w:b/>
                <w:i/>
              </w:rPr>
              <w:t>Valstybė ir politika socialiniame Bažnyčios mokyme.</w:t>
            </w:r>
          </w:p>
          <w:p w:rsidR="008807EB" w:rsidRPr="00C03C72" w:rsidRDefault="008807EB" w:rsidP="00BA5F04">
            <w:pPr>
              <w:widowControl w:val="0"/>
              <w:rPr>
                <w:rFonts w:eastAsia="Calibri"/>
                <w:i/>
              </w:rPr>
            </w:pPr>
            <w:r w:rsidRPr="00C03C72">
              <w:rPr>
                <w:rFonts w:eastAsia="Calibri"/>
                <w:i/>
              </w:rPr>
              <w:t>Užduotis:</w:t>
            </w:r>
          </w:p>
          <w:p w:rsidR="008807EB" w:rsidRPr="00C03C72" w:rsidRDefault="008807EB" w:rsidP="00BA5F04">
            <w:pPr>
              <w:pStyle w:val="Betarp"/>
              <w:widowControl w:val="0"/>
            </w:pPr>
            <w:r w:rsidRPr="00C03C72">
              <w:t>3.1.1. Aprašyti Lietuvos Respublikos valstybės valdymo organų santykius su Romos Katalikų bažnyčia.</w:t>
            </w:r>
          </w:p>
        </w:tc>
      </w:tr>
      <w:tr w:rsidR="00C03C72" w:rsidRPr="00C03C72" w:rsidTr="00790CE0">
        <w:trPr>
          <w:trHeight w:val="57"/>
        </w:trPr>
        <w:tc>
          <w:tcPr>
            <w:tcW w:w="1142" w:type="pct"/>
            <w:vMerge/>
          </w:tcPr>
          <w:p w:rsidR="008807EB" w:rsidRPr="00C03C72" w:rsidRDefault="008807EB" w:rsidP="00BA5F04">
            <w:pPr>
              <w:widowControl w:val="0"/>
            </w:pPr>
          </w:p>
        </w:tc>
        <w:tc>
          <w:tcPr>
            <w:tcW w:w="1144" w:type="pct"/>
          </w:tcPr>
          <w:p w:rsidR="008807EB" w:rsidRPr="00C03C72" w:rsidRDefault="008807EB" w:rsidP="00BA5F04">
            <w:pPr>
              <w:widowControl w:val="0"/>
              <w:rPr>
                <w:rFonts w:eastAsia="Calibri"/>
              </w:rPr>
            </w:pPr>
            <w:r w:rsidRPr="00C03C72">
              <w:rPr>
                <w:rFonts w:eastAsia="Calibri"/>
              </w:rPr>
              <w:t xml:space="preserve">4. Vykdyti </w:t>
            </w:r>
            <w:proofErr w:type="spellStart"/>
            <w:r w:rsidRPr="00C03C72">
              <w:rPr>
                <w:rFonts w:eastAsia="Calibri"/>
              </w:rPr>
              <w:t>karitatyvinio</w:t>
            </w:r>
            <w:proofErr w:type="spellEnd"/>
            <w:r w:rsidRPr="00C03C72">
              <w:rPr>
                <w:rFonts w:eastAsia="Calibri"/>
              </w:rPr>
              <w:t xml:space="preserve"> darbo </w:t>
            </w:r>
            <w:r w:rsidRPr="00C03C72">
              <w:rPr>
                <w:rFonts w:eastAsia="Calibri"/>
              </w:rPr>
              <w:lastRenderedPageBreak/>
              <w:t>paslaugas klientams.</w:t>
            </w:r>
          </w:p>
        </w:tc>
        <w:tc>
          <w:tcPr>
            <w:tcW w:w="2714" w:type="pct"/>
          </w:tcPr>
          <w:p w:rsidR="008807EB" w:rsidRPr="00C03C72" w:rsidRDefault="008807EB" w:rsidP="00BA5F04">
            <w:pPr>
              <w:widowControl w:val="0"/>
              <w:rPr>
                <w:rFonts w:eastAsia="Calibri"/>
              </w:rPr>
            </w:pPr>
            <w:r w:rsidRPr="00C03C72">
              <w:rPr>
                <w:rFonts w:eastAsia="Calibri"/>
                <w:b/>
              </w:rPr>
              <w:lastRenderedPageBreak/>
              <w:t>4.1. Tema.</w:t>
            </w:r>
            <w:r w:rsidRPr="00C03C72">
              <w:rPr>
                <w:rFonts w:eastAsia="Calibri"/>
              </w:rPr>
              <w:t xml:space="preserve"> </w:t>
            </w:r>
            <w:r w:rsidRPr="00C03C72">
              <w:rPr>
                <w:rFonts w:eastAsia="Calibri"/>
                <w:b/>
                <w:i/>
              </w:rPr>
              <w:t>Labdaringų renginių organizavimas.</w:t>
            </w:r>
          </w:p>
          <w:p w:rsidR="008807EB" w:rsidRPr="00C03C72" w:rsidRDefault="008807EB" w:rsidP="00BA5F04">
            <w:pPr>
              <w:widowControl w:val="0"/>
              <w:rPr>
                <w:rFonts w:eastAsia="Calibri"/>
                <w:i/>
              </w:rPr>
            </w:pPr>
            <w:r w:rsidRPr="00C03C72">
              <w:rPr>
                <w:rFonts w:eastAsia="Calibri"/>
                <w:i/>
              </w:rPr>
              <w:t>Užduotys:</w:t>
            </w:r>
          </w:p>
          <w:p w:rsidR="008807EB" w:rsidRPr="00C03C72" w:rsidRDefault="008807EB" w:rsidP="00BA5F04">
            <w:pPr>
              <w:widowControl w:val="0"/>
              <w:rPr>
                <w:rFonts w:eastAsia="Calibri"/>
              </w:rPr>
            </w:pPr>
            <w:r w:rsidRPr="00C03C72">
              <w:rPr>
                <w:rFonts w:eastAsia="Calibri"/>
              </w:rPr>
              <w:lastRenderedPageBreak/>
              <w:t>4.1.1. Suorganizuoti labdaros akciją.</w:t>
            </w:r>
          </w:p>
          <w:p w:rsidR="008807EB" w:rsidRPr="00C03C72" w:rsidRDefault="008807EB" w:rsidP="00BA5F04">
            <w:pPr>
              <w:widowControl w:val="0"/>
              <w:rPr>
                <w:rFonts w:eastAsia="Calibri"/>
              </w:rPr>
            </w:pPr>
            <w:r w:rsidRPr="00C03C72">
              <w:rPr>
                <w:rFonts w:eastAsia="Calibri"/>
              </w:rPr>
              <w:t>4.1.2. Parašyti refleksiją apie išgyventus jausmus ir patirtus įspūdžius organizuojant labdaros akciją.</w:t>
            </w:r>
          </w:p>
        </w:tc>
      </w:tr>
      <w:tr w:rsidR="00C03C72" w:rsidRPr="00C03C72" w:rsidTr="00790CE0">
        <w:trPr>
          <w:trHeight w:val="57"/>
        </w:trPr>
        <w:tc>
          <w:tcPr>
            <w:tcW w:w="1142" w:type="pct"/>
          </w:tcPr>
          <w:p w:rsidR="006E4B8C" w:rsidRPr="00C03C72" w:rsidRDefault="006E4B8C" w:rsidP="00BA5F04">
            <w:pPr>
              <w:widowControl w:val="0"/>
            </w:pPr>
            <w:r w:rsidRPr="00C03C72">
              <w:lastRenderedPageBreak/>
              <w:t xml:space="preserve">Mokymosi pasiekimų vertinimo kriterijai </w:t>
            </w:r>
          </w:p>
        </w:tc>
        <w:tc>
          <w:tcPr>
            <w:tcW w:w="3858" w:type="pct"/>
            <w:gridSpan w:val="2"/>
          </w:tcPr>
          <w:p w:rsidR="008807EB" w:rsidRPr="00C03C72" w:rsidRDefault="008807EB" w:rsidP="00BA5F04">
            <w:pPr>
              <w:widowControl w:val="0"/>
              <w:jc w:val="both"/>
            </w:pPr>
            <w:r w:rsidRPr="00C03C72">
              <w:t>Argumentuotai aprašyti bibliniai socialinio Bažnyčios mokymo pagrindai, principai ir simboliai.</w:t>
            </w:r>
            <w:r w:rsidR="00C54ABC" w:rsidRPr="00C03C72">
              <w:t xml:space="preserve"> </w:t>
            </w:r>
            <w:r w:rsidRPr="00C03C72">
              <w:t>Tiksliai išvardinti sakramentai ir pateikta jų reikšmė krikščionio gyvenime.</w:t>
            </w:r>
          </w:p>
          <w:p w:rsidR="008807EB" w:rsidRPr="00C03C72" w:rsidRDefault="008807EB" w:rsidP="00BA5F04">
            <w:pPr>
              <w:widowControl w:val="0"/>
              <w:jc w:val="both"/>
            </w:pPr>
            <w:r w:rsidRPr="00C03C72">
              <w:t xml:space="preserve">Parengtas Lietuvos </w:t>
            </w:r>
            <w:proofErr w:type="spellStart"/>
            <w:r w:rsidRPr="00C03C72">
              <w:t>Carito</w:t>
            </w:r>
            <w:proofErr w:type="spellEnd"/>
            <w:r w:rsidRPr="00C03C72">
              <w:t xml:space="preserve"> įgyvendinamos veiklos ir vykdomų projektų aprašas detalizuotas pavyzdžiais. Aprašyti gyvenamosios vietos arkivyskupijos </w:t>
            </w:r>
            <w:proofErr w:type="spellStart"/>
            <w:r w:rsidRPr="00C03C72">
              <w:t>Carito</w:t>
            </w:r>
            <w:proofErr w:type="spellEnd"/>
            <w:r w:rsidRPr="00C03C72">
              <w:t xml:space="preserve"> įgyvendinama veikla, vykdomi projektai. Pateiktas detalus perskaityto Bažnyčios dokumento aprašas. Pristatytas </w:t>
            </w:r>
            <w:proofErr w:type="spellStart"/>
            <w:r w:rsidRPr="00C03C72">
              <w:t>karitatyvinio</w:t>
            </w:r>
            <w:proofErr w:type="spellEnd"/>
            <w:r w:rsidRPr="00C03C72">
              <w:t xml:space="preserve"> darbo vystym</w:t>
            </w:r>
            <w:r w:rsidR="00C54ABC" w:rsidRPr="00C03C72">
              <w:t>a</w:t>
            </w:r>
            <w:r w:rsidRPr="00C03C72">
              <w:t xml:space="preserve">sis pasaulyje ir Lietuvoje. Argumentuotai apibūdinti </w:t>
            </w:r>
            <w:proofErr w:type="spellStart"/>
            <w:r w:rsidRPr="00C03C72">
              <w:t>karitatyvinio</w:t>
            </w:r>
            <w:proofErr w:type="spellEnd"/>
            <w:r w:rsidRPr="00C03C72">
              <w:t xml:space="preserve"> darbo organizavimo principai.</w:t>
            </w:r>
          </w:p>
          <w:p w:rsidR="008807EB" w:rsidRPr="00C03C72" w:rsidRDefault="008807EB" w:rsidP="00B11050">
            <w:pPr>
              <w:widowControl w:val="0"/>
              <w:jc w:val="both"/>
            </w:pPr>
            <w:r w:rsidRPr="00C03C72">
              <w:t>Parengtas detalus planas ir suorganizuota labdaros akcija.</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C2456A">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C2456A">
            <w:pPr>
              <w:widowControl w:val="0"/>
            </w:pPr>
            <w:r>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Default="005217E0" w:rsidP="00D2483C">
            <w:pPr>
              <w:widowControl w:val="0"/>
              <w:jc w:val="both"/>
            </w:pPr>
            <w:r w:rsidRPr="00C03C72">
              <w:t>2) turintis socialinio darbuotojo ar lygiavertę kvalifikaciją / išsilavinimą arba ne mažesnę kaip 3 metų socialinio darbo profesinės veiklos patirtį.</w:t>
            </w:r>
          </w:p>
          <w:p w:rsidR="00B11050" w:rsidRPr="00C03C72" w:rsidRDefault="00B11050" w:rsidP="00B11050">
            <w:pPr>
              <w:widowControl w:val="0"/>
              <w:jc w:val="both"/>
            </w:pPr>
            <w:r w:rsidRPr="00C03C72">
              <w:t>Atskiroms temoms išdėstyti galima pasitelkti teologijos mokytoją.</w:t>
            </w:r>
          </w:p>
        </w:tc>
      </w:tr>
    </w:tbl>
    <w:p w:rsidR="006E4B8C" w:rsidRPr="00C03C72" w:rsidRDefault="006E4B8C" w:rsidP="00BA5F04">
      <w:pPr>
        <w:widowControl w:val="0"/>
      </w:pPr>
    </w:p>
    <w:p w:rsidR="0035476C" w:rsidRPr="00C03C72" w:rsidRDefault="0035476C" w:rsidP="00BA5F04">
      <w:pPr>
        <w:widowControl w:val="0"/>
      </w:pPr>
    </w:p>
    <w:p w:rsidR="006E4B8C" w:rsidRPr="00C03C72" w:rsidRDefault="006E4B8C" w:rsidP="00BA5F04">
      <w:pPr>
        <w:widowControl w:val="0"/>
        <w:rPr>
          <w:b/>
        </w:rPr>
      </w:pPr>
      <w:r w:rsidRPr="00C03C72">
        <w:rPr>
          <w:b/>
        </w:rPr>
        <w:t>Modulio pavadinimas - „</w:t>
      </w:r>
      <w:r w:rsidR="0035476C" w:rsidRPr="00C03C72">
        <w:rPr>
          <w:b/>
        </w:rPr>
        <w:t>Sociokultūrinio darbo paslaugų organizavimas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90CE0">
        <w:tc>
          <w:tcPr>
            <w:tcW w:w="1142" w:type="pct"/>
          </w:tcPr>
          <w:p w:rsidR="00097FF4" w:rsidRPr="00C03C72" w:rsidRDefault="00097FF4" w:rsidP="00BA5F04">
            <w:pPr>
              <w:widowControl w:val="0"/>
            </w:pPr>
            <w:r w:rsidRPr="00C03C72">
              <w:t>Valstybinis kodas</w:t>
            </w:r>
          </w:p>
        </w:tc>
        <w:tc>
          <w:tcPr>
            <w:tcW w:w="3858" w:type="pct"/>
            <w:gridSpan w:val="2"/>
          </w:tcPr>
          <w:p w:rsidR="00097FF4" w:rsidRPr="00C03C72" w:rsidRDefault="00097FF4" w:rsidP="0035476C">
            <w:pPr>
              <w:widowControl w:val="0"/>
            </w:pPr>
            <w:r w:rsidRPr="00C03C72">
              <w:t>40920</w:t>
            </w:r>
            <w:r w:rsidR="0035476C" w:rsidRPr="00C03C72">
              <w:t>27</w:t>
            </w:r>
          </w:p>
        </w:tc>
      </w:tr>
      <w:tr w:rsidR="00C03C72" w:rsidRPr="00C03C72" w:rsidTr="00790CE0">
        <w:tc>
          <w:tcPr>
            <w:tcW w:w="1142" w:type="pct"/>
          </w:tcPr>
          <w:p w:rsidR="00097FF4" w:rsidRPr="00C03C72" w:rsidRDefault="008F199C" w:rsidP="00BA5F04">
            <w:pPr>
              <w:widowControl w:val="0"/>
            </w:pPr>
            <w:r>
              <w:t>Modulio LTKS lygis</w:t>
            </w:r>
          </w:p>
        </w:tc>
        <w:tc>
          <w:tcPr>
            <w:tcW w:w="3858" w:type="pct"/>
            <w:gridSpan w:val="2"/>
          </w:tcPr>
          <w:p w:rsidR="00097FF4" w:rsidRPr="00C03C72" w:rsidRDefault="00097FF4" w:rsidP="00BA5F04">
            <w:pPr>
              <w:widowControl w:val="0"/>
            </w:pPr>
            <w:r w:rsidRPr="00C03C72">
              <w:t>IV</w:t>
            </w:r>
          </w:p>
        </w:tc>
      </w:tr>
      <w:tr w:rsidR="00C03C72" w:rsidRPr="00C03C72" w:rsidTr="00790CE0">
        <w:tc>
          <w:tcPr>
            <w:tcW w:w="1142" w:type="pct"/>
          </w:tcPr>
          <w:p w:rsidR="00097FF4" w:rsidRPr="00C03C72" w:rsidRDefault="00097FF4" w:rsidP="00BA5F04">
            <w:pPr>
              <w:widowControl w:val="0"/>
            </w:pPr>
            <w:r w:rsidRPr="00C03C72">
              <w:t xml:space="preserve">Apimtis </w:t>
            </w:r>
            <w:r w:rsidR="00BA5F04" w:rsidRPr="00C03C72">
              <w:t>mokymosi kredit</w:t>
            </w:r>
            <w:r w:rsidRPr="00C03C72">
              <w:t>ais</w:t>
            </w:r>
          </w:p>
        </w:tc>
        <w:tc>
          <w:tcPr>
            <w:tcW w:w="3858" w:type="pct"/>
            <w:gridSpan w:val="2"/>
          </w:tcPr>
          <w:p w:rsidR="00097FF4" w:rsidRPr="00C03C72" w:rsidRDefault="00097FF4" w:rsidP="00BA5F04">
            <w:pPr>
              <w:widowControl w:val="0"/>
            </w:pPr>
            <w:r w:rsidRPr="00C03C72">
              <w:t>10</w:t>
            </w:r>
          </w:p>
        </w:tc>
      </w:tr>
      <w:tr w:rsidR="00C03C72" w:rsidRPr="00C03C72" w:rsidTr="00790CE0">
        <w:trPr>
          <w:trHeight w:val="445"/>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90CE0">
        <w:trPr>
          <w:trHeight w:val="680"/>
        </w:trPr>
        <w:tc>
          <w:tcPr>
            <w:tcW w:w="1142" w:type="pct"/>
            <w:vMerge w:val="restart"/>
          </w:tcPr>
          <w:p w:rsidR="00C03877" w:rsidRPr="00C03C72" w:rsidRDefault="00C03877" w:rsidP="00BA5F04">
            <w:pPr>
              <w:widowControl w:val="0"/>
            </w:pPr>
            <w:r w:rsidRPr="00C03C72">
              <w:t>Organizuoti klientams sociokultūrinio darbo paslaugas.</w:t>
            </w:r>
          </w:p>
        </w:tc>
        <w:tc>
          <w:tcPr>
            <w:tcW w:w="1144" w:type="pct"/>
          </w:tcPr>
          <w:p w:rsidR="00C03877" w:rsidRPr="00C03C72" w:rsidRDefault="00C03877" w:rsidP="00BA5F04">
            <w:pPr>
              <w:widowControl w:val="0"/>
              <w:rPr>
                <w:rFonts w:eastAsia="Calibri"/>
              </w:rPr>
            </w:pPr>
            <w:r w:rsidRPr="00C03C72">
              <w:rPr>
                <w:rFonts w:eastAsia="Calibri"/>
                <w:iCs/>
              </w:rPr>
              <w:t xml:space="preserve">1. Žinoti </w:t>
            </w:r>
            <w:r w:rsidRPr="00C03C72">
              <w:rPr>
                <w:bCs/>
              </w:rPr>
              <w:t>sociokultūrinio darbo sampratą, tikslus ir principus.</w:t>
            </w:r>
          </w:p>
        </w:tc>
        <w:tc>
          <w:tcPr>
            <w:tcW w:w="2714" w:type="pct"/>
          </w:tcPr>
          <w:p w:rsidR="00C03877" w:rsidRPr="00C03C72" w:rsidRDefault="00C03877" w:rsidP="00BA5F04">
            <w:pPr>
              <w:widowControl w:val="0"/>
              <w:rPr>
                <w:rFonts w:eastAsia="Calibri"/>
              </w:rPr>
            </w:pPr>
            <w:r w:rsidRPr="00C03C72">
              <w:rPr>
                <w:rFonts w:eastAsia="Calibri"/>
                <w:b/>
              </w:rPr>
              <w:t>1.1. Tema</w:t>
            </w:r>
            <w:r w:rsidRPr="00C03C72">
              <w:rPr>
                <w:rFonts w:eastAsia="Calibri"/>
              </w:rPr>
              <w:t xml:space="preserve">. </w:t>
            </w:r>
            <w:r w:rsidRPr="00C03C72">
              <w:rPr>
                <w:rFonts w:eastAsia="Calibri"/>
                <w:b/>
                <w:i/>
              </w:rPr>
              <w:t>Sociokultūrinio darbo samprata, tikslai, principai.</w:t>
            </w:r>
          </w:p>
          <w:p w:rsidR="00C03877" w:rsidRPr="00C03C72" w:rsidRDefault="00C03877" w:rsidP="00BA5F04">
            <w:pPr>
              <w:widowControl w:val="0"/>
              <w:rPr>
                <w:rFonts w:eastAsia="Calibri"/>
                <w:i/>
              </w:rPr>
            </w:pPr>
            <w:r w:rsidRPr="00C03C72">
              <w:rPr>
                <w:rFonts w:eastAsia="Calibri"/>
                <w:i/>
              </w:rPr>
              <w:t>Užduotys:</w:t>
            </w:r>
          </w:p>
          <w:p w:rsidR="00C03877" w:rsidRPr="00C03C72" w:rsidRDefault="00C03877" w:rsidP="00BA5F04">
            <w:pPr>
              <w:widowControl w:val="0"/>
              <w:contextualSpacing/>
              <w:rPr>
                <w:rFonts w:eastAsia="Calibri"/>
              </w:rPr>
            </w:pPr>
            <w:r w:rsidRPr="00C03C72">
              <w:rPr>
                <w:rFonts w:eastAsia="Calibri"/>
              </w:rPr>
              <w:t>1.1.1. Aprašyti sociokultūrinio darbo sampratą ir sritis.</w:t>
            </w:r>
          </w:p>
          <w:p w:rsidR="00C03877" w:rsidRPr="00C03C72" w:rsidRDefault="00C03877" w:rsidP="00BA5F04">
            <w:pPr>
              <w:widowControl w:val="0"/>
              <w:contextualSpacing/>
              <w:rPr>
                <w:rFonts w:eastAsia="Calibri"/>
              </w:rPr>
            </w:pPr>
            <w:r w:rsidRPr="00C03C72">
              <w:rPr>
                <w:rFonts w:eastAsia="Calibri"/>
              </w:rPr>
              <w:t>1.1.2. Parengti pasirinktos socialinių paslaugų įstaigos sociokultūrinio darbo planą.</w:t>
            </w:r>
          </w:p>
        </w:tc>
      </w:tr>
      <w:tr w:rsidR="00C03C72" w:rsidRPr="00C03C72" w:rsidTr="00790CE0">
        <w:trPr>
          <w:trHeight w:val="269"/>
        </w:trPr>
        <w:tc>
          <w:tcPr>
            <w:tcW w:w="1142" w:type="pct"/>
            <w:vMerge/>
          </w:tcPr>
          <w:p w:rsidR="00C03877" w:rsidRPr="00C03C72" w:rsidRDefault="00C03877" w:rsidP="00BA5F04">
            <w:pPr>
              <w:widowControl w:val="0"/>
            </w:pPr>
          </w:p>
        </w:tc>
        <w:tc>
          <w:tcPr>
            <w:tcW w:w="1144" w:type="pct"/>
          </w:tcPr>
          <w:p w:rsidR="00C03877" w:rsidRPr="00C03C72" w:rsidRDefault="00C03877" w:rsidP="00BA5F04">
            <w:pPr>
              <w:widowControl w:val="0"/>
              <w:rPr>
                <w:rFonts w:eastAsia="Calibri"/>
                <w:b/>
                <w:iCs/>
              </w:rPr>
            </w:pPr>
            <w:r w:rsidRPr="00C03C72">
              <w:rPr>
                <w:rFonts w:eastAsia="Calibri"/>
                <w:iCs/>
              </w:rPr>
              <w:t xml:space="preserve">2. </w:t>
            </w:r>
            <w:r w:rsidRPr="00C03C72">
              <w:rPr>
                <w:rFonts w:eastAsia="Calibri"/>
                <w:iCs/>
                <w:szCs w:val="22"/>
                <w:lang w:eastAsia="en-US"/>
              </w:rPr>
              <w:t>Pristatyti laisvalaikio organizavimo būdus ir formas.</w:t>
            </w:r>
          </w:p>
        </w:tc>
        <w:tc>
          <w:tcPr>
            <w:tcW w:w="2714" w:type="pct"/>
          </w:tcPr>
          <w:p w:rsidR="00C03877" w:rsidRPr="00C03C72" w:rsidRDefault="00C03877" w:rsidP="00BA5F04">
            <w:pPr>
              <w:widowControl w:val="0"/>
              <w:rPr>
                <w:rFonts w:eastAsia="Calibri"/>
                <w:b/>
                <w:i/>
              </w:rPr>
            </w:pPr>
            <w:r w:rsidRPr="00C03C72">
              <w:rPr>
                <w:rFonts w:eastAsia="Calibri"/>
                <w:b/>
              </w:rPr>
              <w:t xml:space="preserve">2.1. Tema. </w:t>
            </w:r>
            <w:r w:rsidRPr="00C03C72">
              <w:rPr>
                <w:rFonts w:eastAsia="Calibri"/>
                <w:b/>
                <w:i/>
              </w:rPr>
              <w:t>Laisvalaikio organizavimas skirtingoms klientų grupėms.</w:t>
            </w:r>
          </w:p>
          <w:p w:rsidR="00C03877" w:rsidRPr="00C03C72" w:rsidRDefault="00C03877" w:rsidP="00BA5F04">
            <w:pPr>
              <w:widowControl w:val="0"/>
              <w:rPr>
                <w:rFonts w:eastAsia="Calibri"/>
                <w:i/>
              </w:rPr>
            </w:pPr>
            <w:r w:rsidRPr="00C03C72">
              <w:rPr>
                <w:rFonts w:eastAsia="Calibri"/>
                <w:i/>
              </w:rPr>
              <w:t>Užduotis:</w:t>
            </w:r>
          </w:p>
          <w:p w:rsidR="00C03877" w:rsidRPr="00C03C72" w:rsidRDefault="00C03877" w:rsidP="00BA5F04">
            <w:pPr>
              <w:widowControl w:val="0"/>
              <w:rPr>
                <w:rFonts w:eastAsia="Calibri"/>
              </w:rPr>
            </w:pPr>
            <w:r w:rsidRPr="00C03C72">
              <w:rPr>
                <w:rFonts w:eastAsia="Calibri"/>
              </w:rPr>
              <w:t xml:space="preserve">2.1.1. Aprašykite laisvalaikio organizavimo būdus ir formas šioms tikslinėms grupėms lankantiems dienos centrą ar gyvenantiems stacionarioje globos įstaigoje: </w:t>
            </w:r>
            <w:r w:rsidRPr="00C03C72">
              <w:rPr>
                <w:rFonts w:eastAsia="Calibri"/>
              </w:rPr>
              <w:lastRenderedPageBreak/>
              <w:t>vaikams, jaunimui senyvo amžiaus žmonėms, neįgaliesiems ir kt.</w:t>
            </w:r>
          </w:p>
        </w:tc>
      </w:tr>
      <w:tr w:rsidR="00C03C72" w:rsidRPr="00C03C72" w:rsidTr="00790CE0">
        <w:trPr>
          <w:trHeight w:val="269"/>
        </w:trPr>
        <w:tc>
          <w:tcPr>
            <w:tcW w:w="1142" w:type="pct"/>
            <w:vMerge/>
          </w:tcPr>
          <w:p w:rsidR="00C03877" w:rsidRPr="00C03C72" w:rsidRDefault="00C03877" w:rsidP="00BA5F04">
            <w:pPr>
              <w:widowControl w:val="0"/>
            </w:pPr>
          </w:p>
        </w:tc>
        <w:tc>
          <w:tcPr>
            <w:tcW w:w="1144" w:type="pct"/>
          </w:tcPr>
          <w:p w:rsidR="00C03877" w:rsidRPr="00C03C72" w:rsidRDefault="00C03877" w:rsidP="00BA5F04">
            <w:pPr>
              <w:widowControl w:val="0"/>
              <w:rPr>
                <w:rFonts w:eastAsia="Calibri"/>
              </w:rPr>
            </w:pPr>
            <w:r w:rsidRPr="00C03C72">
              <w:rPr>
                <w:rFonts w:eastAsia="Calibri"/>
                <w:iCs/>
              </w:rPr>
              <w:t>3. Organizuoti sociokultūrines paslaugas bendruomenėse.</w:t>
            </w:r>
          </w:p>
        </w:tc>
        <w:tc>
          <w:tcPr>
            <w:tcW w:w="2714" w:type="pct"/>
          </w:tcPr>
          <w:p w:rsidR="00C03877" w:rsidRPr="00C03C72" w:rsidRDefault="00C03877" w:rsidP="00BA5F04">
            <w:pPr>
              <w:widowControl w:val="0"/>
              <w:rPr>
                <w:rFonts w:eastAsia="Calibri"/>
                <w:b/>
                <w:i/>
              </w:rPr>
            </w:pPr>
            <w:r w:rsidRPr="00C03C72">
              <w:rPr>
                <w:rFonts w:eastAsia="Calibri"/>
                <w:b/>
              </w:rPr>
              <w:t>3.1. Tema</w:t>
            </w:r>
            <w:r w:rsidRPr="00C03C72">
              <w:rPr>
                <w:rFonts w:eastAsia="Calibri"/>
              </w:rPr>
              <w:t xml:space="preserve">. </w:t>
            </w:r>
            <w:r w:rsidRPr="00C03C72">
              <w:rPr>
                <w:rFonts w:eastAsia="Calibri"/>
                <w:b/>
                <w:i/>
              </w:rPr>
              <w:t>Bendruomenės kūrimas. Bendruomenės organizavimo etapai. Bendruomeninė savivalda.</w:t>
            </w:r>
          </w:p>
          <w:p w:rsidR="00C03877" w:rsidRPr="00C03C72" w:rsidRDefault="00C03877" w:rsidP="00BA5F04">
            <w:pPr>
              <w:widowControl w:val="0"/>
              <w:rPr>
                <w:rFonts w:eastAsia="Calibri"/>
                <w:i/>
              </w:rPr>
            </w:pPr>
            <w:r w:rsidRPr="00C03C72">
              <w:rPr>
                <w:rFonts w:eastAsia="Calibri"/>
                <w:i/>
              </w:rPr>
              <w:t>Užduotys:</w:t>
            </w:r>
          </w:p>
          <w:p w:rsidR="00C03877" w:rsidRPr="00C03C72" w:rsidRDefault="00C03877" w:rsidP="00BA5F04">
            <w:pPr>
              <w:widowControl w:val="0"/>
              <w:contextualSpacing/>
              <w:rPr>
                <w:rFonts w:eastAsia="Calibri"/>
              </w:rPr>
            </w:pPr>
            <w:r w:rsidRPr="00C03C72">
              <w:rPr>
                <w:rFonts w:eastAsia="Calibri"/>
              </w:rPr>
              <w:t>3.1.1. Išvardinti bendruomenės organizavimo etapus.</w:t>
            </w:r>
          </w:p>
          <w:p w:rsidR="00C03877" w:rsidRPr="00C03C72" w:rsidRDefault="00C03877" w:rsidP="00BA5F04">
            <w:pPr>
              <w:widowControl w:val="0"/>
              <w:contextualSpacing/>
              <w:rPr>
                <w:rFonts w:eastAsia="Calibri"/>
              </w:rPr>
            </w:pPr>
            <w:r w:rsidRPr="00C03C72">
              <w:rPr>
                <w:rFonts w:eastAsia="Calibri"/>
              </w:rPr>
              <w:t>3.1.2. Parengti projektą konkrečios bendruomenės aktyvinimui.</w:t>
            </w:r>
          </w:p>
          <w:p w:rsidR="00C03877" w:rsidRPr="00C03C72" w:rsidRDefault="00C03877" w:rsidP="00BA5F04">
            <w:pPr>
              <w:widowControl w:val="0"/>
              <w:contextualSpacing/>
              <w:rPr>
                <w:rFonts w:eastAsia="Calibri"/>
              </w:rPr>
            </w:pPr>
            <w:r w:rsidRPr="00C03C72">
              <w:rPr>
                <w:rFonts w:eastAsia="Calibri"/>
              </w:rPr>
              <w:t>3.1.3. Išanalizuoti konkrečios savivaldybės ir vietos bendruomenių bendradarbiavimo procesus.</w:t>
            </w:r>
          </w:p>
        </w:tc>
      </w:tr>
      <w:tr w:rsidR="00C03C72" w:rsidRPr="00C03C72" w:rsidTr="00790CE0">
        <w:trPr>
          <w:trHeight w:val="269"/>
        </w:trPr>
        <w:tc>
          <w:tcPr>
            <w:tcW w:w="1142" w:type="pct"/>
            <w:vMerge/>
          </w:tcPr>
          <w:p w:rsidR="00C03877" w:rsidRPr="00C03C72" w:rsidRDefault="00C03877" w:rsidP="00BA5F04">
            <w:pPr>
              <w:widowControl w:val="0"/>
            </w:pPr>
          </w:p>
        </w:tc>
        <w:tc>
          <w:tcPr>
            <w:tcW w:w="1144" w:type="pct"/>
          </w:tcPr>
          <w:p w:rsidR="00C03877" w:rsidRPr="00C03C72" w:rsidRDefault="00C03877" w:rsidP="00BA5F04">
            <w:pPr>
              <w:widowControl w:val="0"/>
              <w:rPr>
                <w:rFonts w:eastAsia="Calibri"/>
                <w:iCs/>
              </w:rPr>
            </w:pPr>
            <w:r w:rsidRPr="00C03C72">
              <w:rPr>
                <w:rFonts w:eastAsia="Calibri"/>
                <w:iCs/>
              </w:rPr>
              <w:t xml:space="preserve">4. </w:t>
            </w:r>
            <w:r w:rsidRPr="00C03C72">
              <w:t>Organizuoti kultūrinius renginius.</w:t>
            </w:r>
          </w:p>
        </w:tc>
        <w:tc>
          <w:tcPr>
            <w:tcW w:w="2714" w:type="pct"/>
          </w:tcPr>
          <w:p w:rsidR="00C03877" w:rsidRPr="00C03C72" w:rsidRDefault="00C03877" w:rsidP="00BA5F04">
            <w:pPr>
              <w:widowControl w:val="0"/>
              <w:rPr>
                <w:rFonts w:eastAsia="Calibri"/>
                <w:b/>
                <w:i/>
              </w:rPr>
            </w:pPr>
            <w:r w:rsidRPr="00C03C72">
              <w:rPr>
                <w:rFonts w:eastAsia="Calibri"/>
                <w:b/>
              </w:rPr>
              <w:t>4.1.Tema</w:t>
            </w:r>
            <w:r w:rsidRPr="00C03C72">
              <w:rPr>
                <w:rFonts w:eastAsia="Calibri"/>
              </w:rPr>
              <w:t xml:space="preserve">. </w:t>
            </w:r>
            <w:r w:rsidRPr="00C03C72">
              <w:rPr>
                <w:rFonts w:eastAsia="Calibri"/>
                <w:b/>
                <w:i/>
              </w:rPr>
              <w:t>Kultūrinio renginio organizavimas.</w:t>
            </w:r>
          </w:p>
          <w:p w:rsidR="00C03877" w:rsidRPr="00C03C72" w:rsidRDefault="00C03877" w:rsidP="00BA5F04">
            <w:pPr>
              <w:widowControl w:val="0"/>
              <w:rPr>
                <w:rFonts w:eastAsia="Calibri"/>
                <w:i/>
              </w:rPr>
            </w:pPr>
            <w:r w:rsidRPr="00C03C72">
              <w:rPr>
                <w:rFonts w:eastAsia="Calibri"/>
                <w:i/>
              </w:rPr>
              <w:t>Užduotys:</w:t>
            </w:r>
          </w:p>
          <w:p w:rsidR="00C03877" w:rsidRPr="00C03C72" w:rsidRDefault="00C03877" w:rsidP="00BA5F04">
            <w:pPr>
              <w:widowControl w:val="0"/>
              <w:rPr>
                <w:rFonts w:eastAsia="Calibri"/>
              </w:rPr>
            </w:pPr>
            <w:r w:rsidRPr="00C03C72">
              <w:t>4.1.1. Parengti numatomo kultūrinio renginio scenarijų.</w:t>
            </w:r>
          </w:p>
          <w:p w:rsidR="00C03877" w:rsidRPr="00C03C72" w:rsidRDefault="00C03877" w:rsidP="00BA5F04">
            <w:pPr>
              <w:widowControl w:val="0"/>
              <w:rPr>
                <w:rFonts w:eastAsia="Calibri"/>
              </w:rPr>
            </w:pPr>
            <w:r w:rsidRPr="00C03C72">
              <w:rPr>
                <w:rFonts w:eastAsia="Calibri"/>
              </w:rPr>
              <w:t>4.1.2. Sudaryti numatomo kultūrinio renginio sąmatą.</w:t>
            </w:r>
          </w:p>
          <w:p w:rsidR="00C03877" w:rsidRPr="00C03C72" w:rsidRDefault="00C03877" w:rsidP="00BA5F04">
            <w:pPr>
              <w:widowControl w:val="0"/>
              <w:rPr>
                <w:rFonts w:eastAsia="Calibri"/>
              </w:rPr>
            </w:pPr>
            <w:r w:rsidRPr="00C03C72">
              <w:rPr>
                <w:rFonts w:eastAsia="Calibri"/>
              </w:rPr>
              <w:t>4.1.3. Aprašyti bendravimo būdus pagal skirtingus auditorijos ir renginių tipus.</w:t>
            </w:r>
          </w:p>
          <w:p w:rsidR="00C03877" w:rsidRPr="00C03C72" w:rsidRDefault="00C03877" w:rsidP="00BA5F04">
            <w:pPr>
              <w:widowControl w:val="0"/>
              <w:rPr>
                <w:rFonts w:eastAsia="Calibri"/>
              </w:rPr>
            </w:pPr>
            <w:r w:rsidRPr="00C03C72">
              <w:rPr>
                <w:rFonts w:eastAsia="Calibri"/>
              </w:rPr>
              <w:t>4.1.4. Suorganizuoti kultūrinį renginį atsižvelgiant į tikslinę grupę.</w:t>
            </w:r>
          </w:p>
        </w:tc>
      </w:tr>
      <w:tr w:rsidR="00C03C72" w:rsidRPr="00C03C72" w:rsidTr="00790CE0">
        <w:trPr>
          <w:trHeight w:val="269"/>
        </w:trPr>
        <w:tc>
          <w:tcPr>
            <w:tcW w:w="1142" w:type="pct"/>
            <w:vMerge/>
          </w:tcPr>
          <w:p w:rsidR="00C03877" w:rsidRPr="00C03C72" w:rsidRDefault="00C03877" w:rsidP="00BA5F04">
            <w:pPr>
              <w:widowControl w:val="0"/>
            </w:pPr>
          </w:p>
        </w:tc>
        <w:tc>
          <w:tcPr>
            <w:tcW w:w="1144" w:type="pct"/>
          </w:tcPr>
          <w:p w:rsidR="00C03877" w:rsidRPr="00C03C72" w:rsidRDefault="00C03877" w:rsidP="00BA5F04">
            <w:pPr>
              <w:widowControl w:val="0"/>
              <w:rPr>
                <w:rFonts w:eastAsia="Calibri"/>
              </w:rPr>
            </w:pPr>
            <w:r w:rsidRPr="00C03C72">
              <w:rPr>
                <w:rFonts w:eastAsia="Calibri"/>
              </w:rPr>
              <w:t>5. Teikti sociokultūrinio darbo paslaugas socialinių paslaugų įstaigoje.</w:t>
            </w:r>
          </w:p>
        </w:tc>
        <w:tc>
          <w:tcPr>
            <w:tcW w:w="2714" w:type="pct"/>
          </w:tcPr>
          <w:p w:rsidR="00C03877" w:rsidRPr="00C03C72" w:rsidRDefault="00C03877" w:rsidP="00BA5F04">
            <w:pPr>
              <w:widowControl w:val="0"/>
              <w:rPr>
                <w:rFonts w:eastAsia="Calibri"/>
                <w:b/>
                <w:i/>
              </w:rPr>
            </w:pPr>
            <w:r w:rsidRPr="00C03C72">
              <w:rPr>
                <w:rFonts w:eastAsia="Calibri"/>
                <w:b/>
              </w:rPr>
              <w:t>5.1. Tema.</w:t>
            </w:r>
            <w:r w:rsidRPr="00C03C72">
              <w:rPr>
                <w:rFonts w:eastAsia="Calibri"/>
              </w:rPr>
              <w:t xml:space="preserve"> </w:t>
            </w:r>
            <w:r w:rsidRPr="00C03C72">
              <w:rPr>
                <w:rFonts w:eastAsia="Calibri"/>
                <w:b/>
                <w:i/>
              </w:rPr>
              <w:t>Sociokultūrinių paslaugų teikimas.</w:t>
            </w:r>
          </w:p>
          <w:p w:rsidR="00C03877" w:rsidRPr="00C03C72" w:rsidRDefault="00C03877" w:rsidP="00BA5F04">
            <w:pPr>
              <w:widowControl w:val="0"/>
              <w:rPr>
                <w:rFonts w:eastAsia="Calibri"/>
                <w:i/>
              </w:rPr>
            </w:pPr>
            <w:r w:rsidRPr="00C03C72">
              <w:rPr>
                <w:rFonts w:eastAsia="Calibri"/>
                <w:i/>
              </w:rPr>
              <w:t>Užduotys:</w:t>
            </w:r>
          </w:p>
          <w:p w:rsidR="00C03877" w:rsidRPr="00C03C72" w:rsidRDefault="00C03877" w:rsidP="00BA5F04">
            <w:pPr>
              <w:widowControl w:val="0"/>
              <w:rPr>
                <w:rFonts w:eastAsia="Calibri"/>
              </w:rPr>
            </w:pPr>
            <w:r w:rsidRPr="00C03C72">
              <w:rPr>
                <w:rFonts w:eastAsia="Calibri"/>
              </w:rPr>
              <w:t>5.1.1. Aprašyti numatomų sociokultūrinių paslaugų teikimo scenarijų, auditoriją, laiką ir vietą, priemones.</w:t>
            </w:r>
          </w:p>
          <w:p w:rsidR="00C03877" w:rsidRPr="00C03C72" w:rsidRDefault="00C03877" w:rsidP="00BA5F04">
            <w:pPr>
              <w:widowControl w:val="0"/>
            </w:pPr>
            <w:r w:rsidRPr="00C03C72">
              <w:rPr>
                <w:rFonts w:eastAsia="Calibri"/>
              </w:rPr>
              <w:t>5.1.2. Vykdyti sociokultūrines paslaugas įvairioms klientų grupėms.</w:t>
            </w:r>
          </w:p>
        </w:tc>
      </w:tr>
      <w:tr w:rsidR="00C03C72" w:rsidRPr="00C03C72" w:rsidTr="00790CE0">
        <w:trPr>
          <w:trHeight w:val="269"/>
        </w:trPr>
        <w:tc>
          <w:tcPr>
            <w:tcW w:w="1142" w:type="pct"/>
            <w:vMerge/>
          </w:tcPr>
          <w:p w:rsidR="00C03877" w:rsidRPr="00C03C72" w:rsidRDefault="00C03877" w:rsidP="00BA5F04">
            <w:pPr>
              <w:widowControl w:val="0"/>
            </w:pPr>
          </w:p>
        </w:tc>
        <w:tc>
          <w:tcPr>
            <w:tcW w:w="1144" w:type="pct"/>
          </w:tcPr>
          <w:p w:rsidR="00C03877" w:rsidRPr="00C03C72" w:rsidRDefault="00C03877" w:rsidP="00FF685A">
            <w:pPr>
              <w:widowControl w:val="0"/>
            </w:pPr>
            <w:r w:rsidRPr="00C03C72">
              <w:rPr>
                <w:rFonts w:eastAsia="Calibri"/>
              </w:rPr>
              <w:t xml:space="preserve">6. Organizuoti klientams </w:t>
            </w:r>
            <w:proofErr w:type="spellStart"/>
            <w:r w:rsidRPr="00C03C72">
              <w:rPr>
                <w:rFonts w:eastAsia="Calibri"/>
              </w:rPr>
              <w:t>socioedukacines</w:t>
            </w:r>
            <w:proofErr w:type="spellEnd"/>
            <w:r w:rsidRPr="00C03C72">
              <w:rPr>
                <w:rFonts w:eastAsia="Calibri"/>
              </w:rPr>
              <w:t xml:space="preserve"> ekskursijas.</w:t>
            </w:r>
          </w:p>
        </w:tc>
        <w:tc>
          <w:tcPr>
            <w:tcW w:w="2714" w:type="pct"/>
          </w:tcPr>
          <w:p w:rsidR="00C03877" w:rsidRPr="00C03C72" w:rsidRDefault="00C03877" w:rsidP="00BA5F04">
            <w:pPr>
              <w:widowControl w:val="0"/>
              <w:rPr>
                <w:rFonts w:eastAsia="Calibri"/>
                <w:b/>
                <w:i/>
              </w:rPr>
            </w:pPr>
            <w:r w:rsidRPr="00C03C72">
              <w:rPr>
                <w:rFonts w:eastAsia="Calibri"/>
                <w:b/>
              </w:rPr>
              <w:t>6.1. Tema.</w:t>
            </w:r>
            <w:r w:rsidRPr="00C03C72">
              <w:rPr>
                <w:rFonts w:eastAsia="Calibri"/>
              </w:rPr>
              <w:t xml:space="preserve"> </w:t>
            </w:r>
            <w:proofErr w:type="spellStart"/>
            <w:r w:rsidRPr="00C03C72">
              <w:rPr>
                <w:rFonts w:eastAsia="Calibri"/>
                <w:b/>
                <w:i/>
              </w:rPr>
              <w:t>Socioedukacinės</w:t>
            </w:r>
            <w:proofErr w:type="spellEnd"/>
            <w:r w:rsidRPr="00C03C72">
              <w:rPr>
                <w:rFonts w:eastAsia="Calibri"/>
                <w:b/>
                <w:i/>
              </w:rPr>
              <w:t xml:space="preserve"> ekskursijos organizavimas.</w:t>
            </w:r>
          </w:p>
          <w:p w:rsidR="00C03877" w:rsidRPr="00C03C72" w:rsidRDefault="00C03877" w:rsidP="00BA5F04">
            <w:pPr>
              <w:widowControl w:val="0"/>
              <w:rPr>
                <w:rFonts w:eastAsia="Calibri"/>
                <w:i/>
              </w:rPr>
            </w:pPr>
            <w:r w:rsidRPr="00C03C72">
              <w:rPr>
                <w:rFonts w:eastAsia="Calibri"/>
                <w:i/>
              </w:rPr>
              <w:t>Užduotys:</w:t>
            </w:r>
          </w:p>
          <w:p w:rsidR="00C03877" w:rsidRPr="00C03C72" w:rsidRDefault="00C03877" w:rsidP="00BA5F04">
            <w:pPr>
              <w:widowControl w:val="0"/>
              <w:contextualSpacing/>
              <w:rPr>
                <w:rFonts w:eastAsia="Calibri"/>
                <w:b/>
              </w:rPr>
            </w:pPr>
            <w:r w:rsidRPr="00C03C72">
              <w:rPr>
                <w:rFonts w:eastAsia="Calibri"/>
              </w:rPr>
              <w:t xml:space="preserve">6.1.1. Atlikti numatomų </w:t>
            </w:r>
            <w:proofErr w:type="spellStart"/>
            <w:r w:rsidRPr="00C03C72">
              <w:rPr>
                <w:rFonts w:eastAsia="Calibri"/>
              </w:rPr>
              <w:t>socioedukacinės</w:t>
            </w:r>
            <w:proofErr w:type="spellEnd"/>
            <w:r w:rsidRPr="00C03C72">
              <w:rPr>
                <w:rFonts w:eastAsia="Calibri"/>
              </w:rPr>
              <w:t xml:space="preserve"> ekskursijos dalyvių apklausą.</w:t>
            </w:r>
          </w:p>
          <w:p w:rsidR="00C03877" w:rsidRPr="00C03C72" w:rsidRDefault="00C03877" w:rsidP="00BA5F04">
            <w:pPr>
              <w:widowControl w:val="0"/>
              <w:contextualSpacing/>
              <w:rPr>
                <w:rFonts w:eastAsia="Calibri"/>
                <w:b/>
              </w:rPr>
            </w:pPr>
            <w:r w:rsidRPr="00C03C72">
              <w:rPr>
                <w:rFonts w:eastAsia="Calibri"/>
              </w:rPr>
              <w:t xml:space="preserve">6.1.2. Parengti </w:t>
            </w:r>
            <w:proofErr w:type="spellStart"/>
            <w:r w:rsidRPr="00C03C72">
              <w:rPr>
                <w:rFonts w:eastAsia="Calibri"/>
              </w:rPr>
              <w:t>socioedukacinės</w:t>
            </w:r>
            <w:proofErr w:type="spellEnd"/>
            <w:r w:rsidRPr="00C03C72">
              <w:rPr>
                <w:rFonts w:eastAsia="Calibri"/>
              </w:rPr>
              <w:t xml:space="preserve"> ekskursijos planą.</w:t>
            </w:r>
          </w:p>
          <w:p w:rsidR="00C03877" w:rsidRPr="00C03C72" w:rsidRDefault="00C03877" w:rsidP="00BA5F04">
            <w:pPr>
              <w:pStyle w:val="Betarp"/>
              <w:widowControl w:val="0"/>
            </w:pPr>
            <w:r w:rsidRPr="00C03C72">
              <w:rPr>
                <w:rFonts w:eastAsia="Calibri"/>
              </w:rPr>
              <w:t xml:space="preserve">6.1.3. Pravesti </w:t>
            </w:r>
            <w:proofErr w:type="spellStart"/>
            <w:r w:rsidRPr="00C03C72">
              <w:rPr>
                <w:rFonts w:eastAsia="Calibri"/>
              </w:rPr>
              <w:t>socioedukacinę</w:t>
            </w:r>
            <w:proofErr w:type="spellEnd"/>
            <w:r w:rsidRPr="00C03C72">
              <w:rPr>
                <w:rFonts w:eastAsia="Calibri"/>
              </w:rPr>
              <w:t xml:space="preserve"> ekskursiją.</w:t>
            </w:r>
          </w:p>
        </w:tc>
      </w:tr>
      <w:tr w:rsidR="00C03C72" w:rsidRPr="00C03C72" w:rsidTr="00790CE0">
        <w:trPr>
          <w:trHeight w:val="269"/>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C03877" w:rsidRPr="00C03C72" w:rsidRDefault="00C03877" w:rsidP="00BA5F04">
            <w:pPr>
              <w:widowControl w:val="0"/>
              <w:jc w:val="both"/>
            </w:pPr>
            <w:r w:rsidRPr="00C03C72">
              <w:t>Detaliai aprašytos sociokultūrinio darbo samprata ir sritys, parengtas sociokultūrinio darbo planas. Aprašyti laisvalaikio organizavimo būdai ir formos 4 tikslinėms grupėms, argumentuota pavyzdžiais.</w:t>
            </w:r>
          </w:p>
          <w:p w:rsidR="00C03877" w:rsidRPr="00C03C72" w:rsidRDefault="00C03877" w:rsidP="00BA5F04">
            <w:pPr>
              <w:widowControl w:val="0"/>
              <w:jc w:val="both"/>
            </w:pPr>
            <w:r w:rsidRPr="00C03C72">
              <w:t>Argumentuotai išvardinti bendruomenės organizavimo etapai, parengtas išsamus projektas bendruomenės aktyvinimui, apibūdinta bendruomeninė savivalda, pateikti pavyzdžiai.</w:t>
            </w:r>
          </w:p>
          <w:p w:rsidR="00C03877" w:rsidRPr="00C03C72" w:rsidRDefault="00C03877" w:rsidP="00BA5F04">
            <w:pPr>
              <w:widowControl w:val="0"/>
              <w:jc w:val="both"/>
            </w:pPr>
            <w:r w:rsidRPr="00C03C72">
              <w:t>Apibūdintas kultūrinio renginio organizavimo procesas. Pateiktas detalus planas, laiko išdėstymas, priemonės ir kt. Parengtas kultūrino renginio scenarijus, detali sąmata, aprašyta auditorija. Suorganizuotas kultūrinis renginys.</w:t>
            </w:r>
          </w:p>
          <w:p w:rsidR="00C03877" w:rsidRPr="00C03C72" w:rsidRDefault="00C03877" w:rsidP="00BA5F04">
            <w:pPr>
              <w:widowControl w:val="0"/>
              <w:jc w:val="both"/>
            </w:pPr>
            <w:r w:rsidRPr="00C03C72">
              <w:t>Parengtas detalus numatomų sociokultūrinių paslaugų teikimo scenarijus pagal laiko, auditorijos ir vietos parinkimą, priemonių planavimą. Teiktos sociokultūrinės paslaugos socialinių paslaugų įstaigoje atitinka tikslinių grupių poreikius. Panaudota daug ir įvairių priemonių.</w:t>
            </w:r>
          </w:p>
          <w:p w:rsidR="006E4B8C" w:rsidRPr="00C03C72" w:rsidRDefault="00C03877" w:rsidP="00BA5F04">
            <w:pPr>
              <w:widowControl w:val="0"/>
              <w:jc w:val="both"/>
            </w:pPr>
            <w:r w:rsidRPr="00C03C72">
              <w:t xml:space="preserve">Atliktas išsamus tyrimas – apklausa dėl </w:t>
            </w:r>
            <w:proofErr w:type="spellStart"/>
            <w:r w:rsidRPr="00C03C72">
              <w:t>socioedukacinės</w:t>
            </w:r>
            <w:proofErr w:type="spellEnd"/>
            <w:r w:rsidRPr="00C03C72">
              <w:t xml:space="preserve"> ekskursijos organizavimo socialinių paslaugų įstaigoje, parengtas detalus planas, pravesta </w:t>
            </w:r>
            <w:proofErr w:type="spellStart"/>
            <w:r w:rsidRPr="00C03C72">
              <w:t>socioedukacinė</w:t>
            </w:r>
            <w:proofErr w:type="spellEnd"/>
            <w:r w:rsidRPr="00C03C72">
              <w:t xml:space="preserve"> ekskursija naudojant vaizdines, žodines priemones.</w:t>
            </w:r>
          </w:p>
        </w:tc>
      </w:tr>
      <w:tr w:rsidR="00C03C72" w:rsidRPr="00C03C72" w:rsidTr="00790CE0">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4B01C5">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lastRenderedPageBreak/>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90CE0">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4B01C5">
            <w:pPr>
              <w:widowControl w:val="0"/>
            </w:pPr>
            <w:r>
              <w:lastRenderedPageBreak/>
              <w:t>Reikalavimai 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Klasė ar kita mokymuisi pritaikyta patalpa su techninėmis priemonėmis mokymo(</w:t>
            </w:r>
            <w:proofErr w:type="spellStart"/>
            <w:r w:rsidRPr="00C03C72">
              <w:t>si</w:t>
            </w:r>
            <w:proofErr w:type="spellEnd"/>
            <w:r w:rsidRPr="00C03C72">
              <w:t>) medžiagai pateikti (kompiuteris, vaizdo projektorius) ir kompiuteriais, skirtais mokinių darbui.</w:t>
            </w:r>
          </w:p>
        </w:tc>
      </w:tr>
      <w:tr w:rsidR="005217E0" w:rsidRPr="00C03C72" w:rsidTr="00790CE0">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Pr="00C03C72" w:rsidRDefault="005217E0" w:rsidP="00D2483C">
            <w:pPr>
              <w:widowControl w:val="0"/>
              <w:jc w:val="both"/>
            </w:pPr>
            <w:r w:rsidRPr="00C03C72">
              <w:t>2) turintis socialinio darbuotojo ar lygiavertę kvalifikaciją / išsilavinimą arba ne mažesnę kaip 3 metų socialinio darbo profesinės veiklos patirtį.</w:t>
            </w:r>
          </w:p>
        </w:tc>
      </w:tr>
    </w:tbl>
    <w:p w:rsidR="006E4B8C" w:rsidRPr="00C03C72" w:rsidRDefault="006E4B8C" w:rsidP="00BA5F04">
      <w:pPr>
        <w:widowControl w:val="0"/>
      </w:pPr>
    </w:p>
    <w:p w:rsidR="0035476C" w:rsidRPr="00C03C72" w:rsidRDefault="0035476C" w:rsidP="00BA5F04">
      <w:pPr>
        <w:widowControl w:val="0"/>
      </w:pPr>
    </w:p>
    <w:p w:rsidR="006E4B8C" w:rsidRPr="00C03C72" w:rsidRDefault="006E4B8C" w:rsidP="00BA5F04">
      <w:pPr>
        <w:widowControl w:val="0"/>
        <w:rPr>
          <w:b/>
        </w:rPr>
      </w:pPr>
      <w:r w:rsidRPr="00C03C72">
        <w:rPr>
          <w:b/>
        </w:rPr>
        <w:t>Modulio pavadinimas - „</w:t>
      </w:r>
      <w:proofErr w:type="spellStart"/>
      <w:r w:rsidR="005626B3" w:rsidRPr="00C03C72">
        <w:rPr>
          <w:b/>
        </w:rPr>
        <w:t>Paliatyvios</w:t>
      </w:r>
      <w:proofErr w:type="spellEnd"/>
      <w:r w:rsidR="005626B3" w:rsidRPr="00C03C72">
        <w:rPr>
          <w:b/>
        </w:rPr>
        <w:t xml:space="preserve"> priežiūros paslaugų teikimas</w:t>
      </w:r>
      <w:r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C03C72" w:rsidRPr="00C03C72" w:rsidTr="00790CE0">
        <w:trPr>
          <w:trHeight w:val="57"/>
        </w:trPr>
        <w:tc>
          <w:tcPr>
            <w:tcW w:w="1142" w:type="pct"/>
          </w:tcPr>
          <w:p w:rsidR="002C6387" w:rsidRPr="00C03C72" w:rsidRDefault="002C6387" w:rsidP="00BA5F04">
            <w:pPr>
              <w:widowControl w:val="0"/>
            </w:pPr>
            <w:r w:rsidRPr="00C03C72">
              <w:t>Valstybinis kodas</w:t>
            </w:r>
          </w:p>
        </w:tc>
        <w:tc>
          <w:tcPr>
            <w:tcW w:w="3858" w:type="pct"/>
            <w:gridSpan w:val="2"/>
          </w:tcPr>
          <w:p w:rsidR="002C6387" w:rsidRPr="00C03C72" w:rsidRDefault="002C6387" w:rsidP="00FF685A">
            <w:pPr>
              <w:widowControl w:val="0"/>
            </w:pPr>
            <w:r w:rsidRPr="00C03C72">
              <w:t>40920</w:t>
            </w:r>
            <w:r w:rsidR="00FF685A" w:rsidRPr="00C03C72">
              <w:t>28</w:t>
            </w:r>
          </w:p>
        </w:tc>
      </w:tr>
      <w:tr w:rsidR="00C03C72" w:rsidRPr="00C03C72" w:rsidTr="00790CE0">
        <w:trPr>
          <w:trHeight w:val="57"/>
        </w:trPr>
        <w:tc>
          <w:tcPr>
            <w:tcW w:w="1142" w:type="pct"/>
          </w:tcPr>
          <w:p w:rsidR="002C6387" w:rsidRPr="00C03C72" w:rsidRDefault="008F199C" w:rsidP="00BA5F04">
            <w:pPr>
              <w:widowControl w:val="0"/>
            </w:pPr>
            <w:r>
              <w:t>Modulio LTKS lygis</w:t>
            </w:r>
          </w:p>
        </w:tc>
        <w:tc>
          <w:tcPr>
            <w:tcW w:w="3858" w:type="pct"/>
            <w:gridSpan w:val="2"/>
          </w:tcPr>
          <w:p w:rsidR="002C6387" w:rsidRPr="00C03C72" w:rsidRDefault="002C6387" w:rsidP="00BA5F04">
            <w:pPr>
              <w:widowControl w:val="0"/>
            </w:pPr>
            <w:r w:rsidRPr="00C03C72">
              <w:t>IV</w:t>
            </w:r>
          </w:p>
        </w:tc>
      </w:tr>
      <w:tr w:rsidR="00C03C72" w:rsidRPr="00C03C72" w:rsidTr="00790CE0">
        <w:trPr>
          <w:trHeight w:val="57"/>
        </w:trPr>
        <w:tc>
          <w:tcPr>
            <w:tcW w:w="1142" w:type="pct"/>
          </w:tcPr>
          <w:p w:rsidR="002C6387" w:rsidRPr="00C03C72" w:rsidRDefault="002C6387" w:rsidP="00BA5F04">
            <w:pPr>
              <w:widowControl w:val="0"/>
            </w:pPr>
            <w:r w:rsidRPr="00C03C72">
              <w:t xml:space="preserve">Apimtis </w:t>
            </w:r>
            <w:r w:rsidR="00BA5F04" w:rsidRPr="00C03C72">
              <w:t>mokymosi kredit</w:t>
            </w:r>
            <w:r w:rsidRPr="00C03C72">
              <w:t>ais</w:t>
            </w:r>
          </w:p>
        </w:tc>
        <w:tc>
          <w:tcPr>
            <w:tcW w:w="3858" w:type="pct"/>
            <w:gridSpan w:val="2"/>
          </w:tcPr>
          <w:p w:rsidR="002C6387" w:rsidRPr="00C03C72" w:rsidRDefault="002C6387" w:rsidP="00BA5F04">
            <w:pPr>
              <w:widowControl w:val="0"/>
            </w:pPr>
            <w:r w:rsidRPr="00C03C72">
              <w:t>10</w:t>
            </w:r>
          </w:p>
        </w:tc>
      </w:tr>
      <w:tr w:rsidR="00C03C72" w:rsidRPr="00C03C72" w:rsidTr="00790CE0">
        <w:trPr>
          <w:trHeight w:val="57"/>
        </w:trPr>
        <w:tc>
          <w:tcPr>
            <w:tcW w:w="1142" w:type="pct"/>
            <w:shd w:val="clear" w:color="auto" w:fill="D9D9D9"/>
          </w:tcPr>
          <w:p w:rsidR="006E4B8C" w:rsidRPr="00C03C72" w:rsidRDefault="006E4B8C" w:rsidP="00BA5F04">
            <w:pPr>
              <w:widowControl w:val="0"/>
              <w:rPr>
                <w:bCs/>
                <w:iCs/>
              </w:rPr>
            </w:pPr>
            <w:r w:rsidRPr="00C03C72">
              <w:t>Kompetencijos</w:t>
            </w:r>
          </w:p>
        </w:tc>
        <w:tc>
          <w:tcPr>
            <w:tcW w:w="1144" w:type="pct"/>
            <w:shd w:val="clear" w:color="auto" w:fill="D9D9D9"/>
          </w:tcPr>
          <w:p w:rsidR="006E4B8C" w:rsidRPr="00C03C72" w:rsidRDefault="006E4B8C" w:rsidP="00BA5F04">
            <w:pPr>
              <w:widowControl w:val="0"/>
              <w:rPr>
                <w:bCs/>
                <w:iCs/>
              </w:rPr>
            </w:pPr>
            <w:r w:rsidRPr="00C03C72">
              <w:rPr>
                <w:bCs/>
                <w:iCs/>
              </w:rPr>
              <w:t>Mokymosi rezultatai</w:t>
            </w:r>
          </w:p>
        </w:tc>
        <w:tc>
          <w:tcPr>
            <w:tcW w:w="2714" w:type="pct"/>
            <w:shd w:val="clear" w:color="auto" w:fill="D9D9D9"/>
          </w:tcPr>
          <w:p w:rsidR="006E4B8C" w:rsidRPr="00C03C72" w:rsidRDefault="006E4B8C" w:rsidP="00BA5F04">
            <w:pPr>
              <w:widowControl w:val="0"/>
              <w:rPr>
                <w:bCs/>
                <w:iCs/>
              </w:rPr>
            </w:pPr>
            <w:r w:rsidRPr="00C03C72">
              <w:rPr>
                <w:bCs/>
                <w:iCs/>
              </w:rPr>
              <w:t>Rekomenduojamas turinys mokymosi rezultatams pasiekti</w:t>
            </w:r>
          </w:p>
        </w:tc>
      </w:tr>
      <w:tr w:rsidR="00C03C72" w:rsidRPr="00C03C72" w:rsidTr="00790CE0">
        <w:trPr>
          <w:trHeight w:val="57"/>
        </w:trPr>
        <w:tc>
          <w:tcPr>
            <w:tcW w:w="1142" w:type="pct"/>
            <w:vMerge w:val="restart"/>
          </w:tcPr>
          <w:p w:rsidR="0035476C" w:rsidRPr="00C03C72" w:rsidRDefault="0035476C" w:rsidP="00BA5F04">
            <w:pPr>
              <w:widowControl w:val="0"/>
            </w:pPr>
            <w:r w:rsidRPr="00C03C72">
              <w:t xml:space="preserve">Teikti </w:t>
            </w:r>
            <w:proofErr w:type="spellStart"/>
            <w:r w:rsidRPr="00C03C72">
              <w:t>paliatyvios</w:t>
            </w:r>
            <w:proofErr w:type="spellEnd"/>
            <w:r w:rsidRPr="00C03C72">
              <w:t xml:space="preserve"> priežiūros paslaugas sergantiems ir nepagydomiems asmenims.</w:t>
            </w:r>
          </w:p>
        </w:tc>
        <w:tc>
          <w:tcPr>
            <w:tcW w:w="1144" w:type="pct"/>
            <w:vMerge w:val="restart"/>
          </w:tcPr>
          <w:p w:rsidR="0035476C" w:rsidRPr="00C03C72" w:rsidRDefault="0035476C" w:rsidP="0035476C">
            <w:pPr>
              <w:widowControl w:val="0"/>
              <w:rPr>
                <w:bCs/>
              </w:rPr>
            </w:pPr>
            <w:r w:rsidRPr="00C03C72">
              <w:rPr>
                <w:rFonts w:eastAsia="Calibri"/>
                <w:iCs/>
              </w:rPr>
              <w:t xml:space="preserve">1. Žinoti </w:t>
            </w:r>
            <w:proofErr w:type="spellStart"/>
            <w:r w:rsidRPr="00C03C72">
              <w:rPr>
                <w:bCs/>
              </w:rPr>
              <w:t>paliatyviosios</w:t>
            </w:r>
            <w:proofErr w:type="spellEnd"/>
            <w:r w:rsidRPr="00C03C72">
              <w:rPr>
                <w:bCs/>
              </w:rPr>
              <w:t xml:space="preserve"> pagalbos sampratą, tikslus ir principus.</w:t>
            </w:r>
          </w:p>
        </w:tc>
        <w:tc>
          <w:tcPr>
            <w:tcW w:w="2714" w:type="pct"/>
          </w:tcPr>
          <w:p w:rsidR="0035476C" w:rsidRPr="00C03C72" w:rsidRDefault="0035476C" w:rsidP="00BA5F04">
            <w:pPr>
              <w:widowControl w:val="0"/>
              <w:rPr>
                <w:rFonts w:eastAsia="Calibri"/>
                <w:b/>
                <w:i/>
              </w:rPr>
            </w:pPr>
            <w:r w:rsidRPr="00C03C72">
              <w:rPr>
                <w:rFonts w:eastAsia="Calibri"/>
                <w:b/>
              </w:rPr>
              <w:t>1.1. Tema</w:t>
            </w:r>
            <w:r w:rsidRPr="00C03C72">
              <w:rPr>
                <w:rFonts w:eastAsia="Calibri"/>
              </w:rPr>
              <w:t xml:space="preserve">. </w:t>
            </w:r>
            <w:proofErr w:type="spellStart"/>
            <w:r w:rsidRPr="00C03C72">
              <w:rPr>
                <w:rFonts w:eastAsia="Calibri"/>
                <w:b/>
                <w:i/>
              </w:rPr>
              <w:t>Paliatyviosios</w:t>
            </w:r>
            <w:proofErr w:type="spellEnd"/>
            <w:r w:rsidRPr="00C03C72">
              <w:rPr>
                <w:rFonts w:eastAsia="Calibri"/>
                <w:b/>
                <w:i/>
              </w:rPr>
              <w:t xml:space="preserve"> pagalbos samprata, tikslai.</w:t>
            </w:r>
          </w:p>
          <w:p w:rsidR="0035476C" w:rsidRPr="00C03C72" w:rsidRDefault="0035476C" w:rsidP="00BA5F04">
            <w:pPr>
              <w:widowControl w:val="0"/>
              <w:rPr>
                <w:rFonts w:eastAsia="Calibri"/>
                <w:i/>
              </w:rPr>
            </w:pPr>
            <w:r w:rsidRPr="00C03C72">
              <w:rPr>
                <w:rFonts w:eastAsia="Calibri"/>
                <w:i/>
              </w:rPr>
              <w:t>Užduotys:</w:t>
            </w:r>
          </w:p>
          <w:p w:rsidR="0035476C" w:rsidRPr="00C03C72" w:rsidRDefault="0035476C" w:rsidP="00BA5F04">
            <w:pPr>
              <w:widowControl w:val="0"/>
              <w:contextualSpacing/>
              <w:rPr>
                <w:rFonts w:eastAsia="Calibri"/>
              </w:rPr>
            </w:pPr>
            <w:r w:rsidRPr="00C03C72">
              <w:rPr>
                <w:rFonts w:eastAsia="Calibri"/>
              </w:rPr>
              <w:t xml:space="preserve">1.1.1. Aprašyti </w:t>
            </w:r>
            <w:proofErr w:type="spellStart"/>
            <w:r w:rsidRPr="00C03C72">
              <w:rPr>
                <w:rFonts w:eastAsia="Calibri"/>
              </w:rPr>
              <w:t>paliatyviosios</w:t>
            </w:r>
            <w:proofErr w:type="spellEnd"/>
            <w:r w:rsidRPr="00C03C72">
              <w:rPr>
                <w:rFonts w:eastAsia="Calibri"/>
              </w:rPr>
              <w:t xml:space="preserve"> pagalbos raidą pasaulyje ir Lietuvoje.</w:t>
            </w:r>
          </w:p>
          <w:p w:rsidR="0035476C" w:rsidRPr="00C03C72" w:rsidRDefault="0035476C" w:rsidP="00BA5F04">
            <w:pPr>
              <w:widowControl w:val="0"/>
              <w:contextualSpacing/>
              <w:rPr>
                <w:rFonts w:eastAsia="Calibri"/>
              </w:rPr>
            </w:pPr>
            <w:r w:rsidRPr="00C03C72">
              <w:rPr>
                <w:rFonts w:eastAsia="Calibri"/>
              </w:rPr>
              <w:t xml:space="preserve">1.1.2. Aprašyti kaip holistinės medicinos principai pritaikomi </w:t>
            </w:r>
            <w:proofErr w:type="spellStart"/>
            <w:r w:rsidRPr="00C03C72">
              <w:rPr>
                <w:rFonts w:eastAsia="Calibri"/>
              </w:rPr>
              <w:t>paliatyviojoje</w:t>
            </w:r>
            <w:proofErr w:type="spellEnd"/>
            <w:r w:rsidRPr="00C03C72">
              <w:rPr>
                <w:rFonts w:eastAsia="Calibri"/>
              </w:rPr>
              <w:t xml:space="preserve"> pagalboje.</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pPr>
          </w:p>
        </w:tc>
        <w:tc>
          <w:tcPr>
            <w:tcW w:w="2714" w:type="pct"/>
          </w:tcPr>
          <w:p w:rsidR="0035476C" w:rsidRPr="00C03C72" w:rsidRDefault="0035476C" w:rsidP="00BA5F04">
            <w:pPr>
              <w:widowControl w:val="0"/>
              <w:rPr>
                <w:rFonts w:eastAsia="Calibri"/>
                <w:b/>
                <w:i/>
              </w:rPr>
            </w:pPr>
            <w:r w:rsidRPr="00C03C72">
              <w:rPr>
                <w:rFonts w:eastAsia="Calibri"/>
                <w:b/>
              </w:rPr>
              <w:t>1.2. Tema.</w:t>
            </w:r>
            <w:r w:rsidRPr="00C03C72">
              <w:rPr>
                <w:rFonts w:eastAsia="Calibri"/>
              </w:rPr>
              <w:t xml:space="preserve"> </w:t>
            </w:r>
            <w:proofErr w:type="spellStart"/>
            <w:r w:rsidRPr="00C03C72">
              <w:rPr>
                <w:rFonts w:eastAsia="Calibri"/>
                <w:b/>
                <w:i/>
              </w:rPr>
              <w:t>Paliatyviosios</w:t>
            </w:r>
            <w:proofErr w:type="spellEnd"/>
            <w:r w:rsidRPr="00C03C72">
              <w:rPr>
                <w:rFonts w:eastAsia="Calibri"/>
                <w:b/>
                <w:i/>
              </w:rPr>
              <w:t xml:space="preserve"> pagalbos principai.</w:t>
            </w:r>
          </w:p>
          <w:p w:rsidR="0035476C" w:rsidRPr="00C03C72" w:rsidRDefault="0035476C" w:rsidP="00BA5F04">
            <w:pPr>
              <w:widowControl w:val="0"/>
              <w:rPr>
                <w:rFonts w:eastAsia="Calibri"/>
                <w:i/>
              </w:rPr>
            </w:pPr>
            <w:r w:rsidRPr="00C03C72">
              <w:rPr>
                <w:rFonts w:eastAsia="Calibri"/>
                <w:i/>
              </w:rPr>
              <w:t>Užduotys:</w:t>
            </w:r>
          </w:p>
          <w:p w:rsidR="0035476C" w:rsidRPr="00C03C72" w:rsidRDefault="0035476C" w:rsidP="00BA5F04">
            <w:pPr>
              <w:widowControl w:val="0"/>
              <w:contextualSpacing/>
              <w:rPr>
                <w:rFonts w:eastAsia="Calibri"/>
              </w:rPr>
            </w:pPr>
            <w:r w:rsidRPr="00C03C72">
              <w:rPr>
                <w:rFonts w:eastAsia="Calibri"/>
              </w:rPr>
              <w:t xml:space="preserve">1.2.1. Išnagrinėti </w:t>
            </w:r>
            <w:proofErr w:type="spellStart"/>
            <w:r w:rsidRPr="00C03C72">
              <w:t>Paliatyviosios</w:t>
            </w:r>
            <w:proofErr w:type="spellEnd"/>
            <w:r w:rsidRPr="00C03C72">
              <w:t xml:space="preserve"> pagalbos paslaugų suaugusiesiems ir vaikams teikimo reikalavimų aprašą.</w:t>
            </w:r>
          </w:p>
          <w:p w:rsidR="0035476C" w:rsidRPr="00C03C72" w:rsidRDefault="0035476C" w:rsidP="00BA5F04">
            <w:pPr>
              <w:widowControl w:val="0"/>
              <w:contextualSpacing/>
              <w:rPr>
                <w:rFonts w:eastAsia="Calibri"/>
                <w:b/>
              </w:rPr>
            </w:pPr>
            <w:r w:rsidRPr="00C03C72">
              <w:rPr>
                <w:rFonts w:eastAsia="Calibri"/>
              </w:rPr>
              <w:t xml:space="preserve">1.2.2. Išnagrinėti pateiktas situacijas remiantis </w:t>
            </w:r>
            <w:proofErr w:type="spellStart"/>
            <w:r w:rsidRPr="00C03C72">
              <w:rPr>
                <w:rFonts w:eastAsia="Calibri"/>
              </w:rPr>
              <w:t>paliatyviosios</w:t>
            </w:r>
            <w:proofErr w:type="spellEnd"/>
            <w:r w:rsidRPr="00C03C72">
              <w:rPr>
                <w:rFonts w:eastAsia="Calibri"/>
              </w:rPr>
              <w:t xml:space="preserve"> pagalbos principais.</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rPr>
                <w:shd w:val="clear" w:color="auto" w:fill="FFF6F0"/>
              </w:rPr>
            </w:pPr>
          </w:p>
        </w:tc>
        <w:tc>
          <w:tcPr>
            <w:tcW w:w="2714" w:type="pct"/>
          </w:tcPr>
          <w:p w:rsidR="0035476C" w:rsidRPr="00C03C72" w:rsidRDefault="0035476C" w:rsidP="00BA5F04">
            <w:pPr>
              <w:widowControl w:val="0"/>
              <w:rPr>
                <w:rFonts w:eastAsia="Calibri"/>
                <w:b/>
                <w:i/>
              </w:rPr>
            </w:pPr>
            <w:r w:rsidRPr="00C03C72">
              <w:rPr>
                <w:rFonts w:eastAsia="Calibri"/>
                <w:b/>
              </w:rPr>
              <w:t>1.3. Tema.</w:t>
            </w:r>
            <w:r w:rsidRPr="00C03C72">
              <w:rPr>
                <w:rFonts w:eastAsia="Calibri"/>
              </w:rPr>
              <w:t xml:space="preserve"> </w:t>
            </w:r>
            <w:r w:rsidRPr="00C03C72">
              <w:rPr>
                <w:rFonts w:eastAsia="Calibri"/>
                <w:b/>
                <w:i/>
              </w:rPr>
              <w:t>Darbas komandoje.</w:t>
            </w:r>
          </w:p>
          <w:p w:rsidR="0035476C" w:rsidRPr="00C03C72" w:rsidRDefault="0035476C" w:rsidP="00BA5F04">
            <w:pPr>
              <w:widowControl w:val="0"/>
              <w:rPr>
                <w:rFonts w:eastAsia="Calibri"/>
                <w:i/>
              </w:rPr>
            </w:pPr>
            <w:r w:rsidRPr="00C03C72">
              <w:rPr>
                <w:rFonts w:eastAsia="Calibri"/>
                <w:i/>
              </w:rPr>
              <w:t>Užduotis:</w:t>
            </w:r>
          </w:p>
          <w:p w:rsidR="0035476C" w:rsidRPr="00C03C72" w:rsidRDefault="0035476C" w:rsidP="00BA5F04">
            <w:pPr>
              <w:widowControl w:val="0"/>
              <w:contextualSpacing/>
              <w:rPr>
                <w:rFonts w:eastAsia="Calibri"/>
                <w:b/>
              </w:rPr>
            </w:pPr>
            <w:r w:rsidRPr="00C03C72">
              <w:rPr>
                <w:rFonts w:eastAsia="Calibri"/>
              </w:rPr>
              <w:t xml:space="preserve">1.3.1. Aprašyti socialinio darbuotojo padėjėjo, dirbančio </w:t>
            </w:r>
            <w:proofErr w:type="spellStart"/>
            <w:r w:rsidRPr="00C03C72">
              <w:rPr>
                <w:rFonts w:eastAsia="Calibri"/>
              </w:rPr>
              <w:t>paliatyviosios</w:t>
            </w:r>
            <w:proofErr w:type="spellEnd"/>
            <w:r w:rsidRPr="00C03C72">
              <w:rPr>
                <w:rFonts w:eastAsia="Calibri"/>
              </w:rPr>
              <w:t xml:space="preserve"> pagalbos komandoje, kompetencijos ribas.</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val="restart"/>
          </w:tcPr>
          <w:p w:rsidR="0035476C" w:rsidRPr="00C03C72" w:rsidRDefault="0035476C" w:rsidP="00BA5F04">
            <w:pPr>
              <w:widowControl w:val="0"/>
            </w:pPr>
            <w:r w:rsidRPr="00C03C72">
              <w:rPr>
                <w:rFonts w:eastAsia="Calibri"/>
                <w:iCs/>
              </w:rPr>
              <w:t>2. Apibūdinti bendravimo, su mirštančiuoju ir jo artimaisiais, ypatumus.</w:t>
            </w:r>
          </w:p>
        </w:tc>
        <w:tc>
          <w:tcPr>
            <w:tcW w:w="2714" w:type="pct"/>
          </w:tcPr>
          <w:p w:rsidR="0035476C" w:rsidRPr="00C03C72" w:rsidRDefault="0035476C" w:rsidP="00BA5F04">
            <w:pPr>
              <w:widowControl w:val="0"/>
              <w:rPr>
                <w:rFonts w:eastAsia="Calibri"/>
              </w:rPr>
            </w:pPr>
            <w:r w:rsidRPr="00C03C72">
              <w:rPr>
                <w:rFonts w:eastAsia="Calibri"/>
                <w:b/>
              </w:rPr>
              <w:t>2.1. Tema</w:t>
            </w:r>
            <w:r w:rsidRPr="00C03C72">
              <w:rPr>
                <w:rFonts w:eastAsia="Calibri"/>
              </w:rPr>
              <w:t xml:space="preserve">. </w:t>
            </w:r>
            <w:r w:rsidRPr="00C03C72">
              <w:rPr>
                <w:rFonts w:eastAsia="Calibri"/>
                <w:b/>
                <w:i/>
              </w:rPr>
              <w:t>Bendravimo principai su mirštančiuoju.</w:t>
            </w:r>
          </w:p>
          <w:p w:rsidR="0035476C" w:rsidRPr="00C03C72" w:rsidRDefault="0035476C" w:rsidP="00BA5F04">
            <w:pPr>
              <w:widowControl w:val="0"/>
              <w:rPr>
                <w:rFonts w:eastAsia="Calibri"/>
                <w:i/>
              </w:rPr>
            </w:pPr>
            <w:r w:rsidRPr="00C03C72">
              <w:rPr>
                <w:rFonts w:eastAsia="Calibri"/>
                <w:i/>
              </w:rPr>
              <w:t>Užduotis:</w:t>
            </w:r>
          </w:p>
          <w:p w:rsidR="0035476C" w:rsidRPr="00C03C72" w:rsidRDefault="0035476C" w:rsidP="00BA5F04">
            <w:pPr>
              <w:widowControl w:val="0"/>
              <w:contextualSpacing/>
              <w:rPr>
                <w:rFonts w:eastAsia="Calibri"/>
              </w:rPr>
            </w:pPr>
            <w:r w:rsidRPr="00C03C72">
              <w:rPr>
                <w:rFonts w:eastAsia="Calibri"/>
              </w:rPr>
              <w:t xml:space="preserve">2.1.1. Išnagrinėti pateiktą situaciją įvardijant reakcijos į ligą fazę pagal </w:t>
            </w:r>
            <w:r w:rsidRPr="00C03C72">
              <w:rPr>
                <w:bCs/>
              </w:rPr>
              <w:t xml:space="preserve">E. </w:t>
            </w:r>
            <w:proofErr w:type="spellStart"/>
            <w:r w:rsidRPr="00C03C72">
              <w:rPr>
                <w:bCs/>
              </w:rPr>
              <w:t>Kubler</w:t>
            </w:r>
            <w:proofErr w:type="spellEnd"/>
            <w:r w:rsidRPr="00C03C72">
              <w:rPr>
                <w:bCs/>
              </w:rPr>
              <w:t xml:space="preserve"> – </w:t>
            </w:r>
            <w:proofErr w:type="spellStart"/>
            <w:r w:rsidRPr="00C03C72">
              <w:rPr>
                <w:bCs/>
              </w:rPr>
              <w:t>Ross</w:t>
            </w:r>
            <w:proofErr w:type="spellEnd"/>
            <w:r w:rsidRPr="00C03C72">
              <w:rPr>
                <w:bCs/>
              </w:rPr>
              <w:t xml:space="preserve"> ir pateikti galimus bendravimo būdus.</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rPr>
                <w:rFonts w:eastAsia="Calibri"/>
                <w:b/>
                <w:iCs/>
              </w:rPr>
            </w:pPr>
          </w:p>
        </w:tc>
        <w:tc>
          <w:tcPr>
            <w:tcW w:w="2714" w:type="pct"/>
          </w:tcPr>
          <w:p w:rsidR="0035476C" w:rsidRPr="00C03C72" w:rsidRDefault="0035476C" w:rsidP="00BA5F04">
            <w:pPr>
              <w:widowControl w:val="0"/>
              <w:rPr>
                <w:rFonts w:eastAsia="Calibri"/>
                <w:b/>
                <w:i/>
              </w:rPr>
            </w:pPr>
            <w:r w:rsidRPr="00C03C72">
              <w:rPr>
                <w:rFonts w:eastAsia="Calibri"/>
                <w:b/>
              </w:rPr>
              <w:t>2.2. Tema.</w:t>
            </w:r>
            <w:r w:rsidRPr="00C03C72">
              <w:rPr>
                <w:rFonts w:eastAsia="Calibri"/>
              </w:rPr>
              <w:t xml:space="preserve"> </w:t>
            </w:r>
            <w:r w:rsidRPr="00C03C72">
              <w:rPr>
                <w:rFonts w:eastAsia="Calibri"/>
                <w:b/>
                <w:i/>
              </w:rPr>
              <w:t>Bendravimas su mirštančiojo artimaisiais.</w:t>
            </w:r>
          </w:p>
          <w:p w:rsidR="0035476C" w:rsidRPr="00C03C72" w:rsidRDefault="0035476C" w:rsidP="00BA5F04">
            <w:pPr>
              <w:widowControl w:val="0"/>
              <w:rPr>
                <w:rFonts w:eastAsia="Calibri"/>
                <w:i/>
              </w:rPr>
            </w:pPr>
            <w:r w:rsidRPr="00C03C72">
              <w:rPr>
                <w:rFonts w:eastAsia="Calibri"/>
                <w:i/>
              </w:rPr>
              <w:t>Užduotis:</w:t>
            </w:r>
          </w:p>
          <w:p w:rsidR="0035476C" w:rsidRPr="00C03C72" w:rsidRDefault="0035476C" w:rsidP="00BA5F04">
            <w:pPr>
              <w:widowControl w:val="0"/>
              <w:contextualSpacing/>
              <w:rPr>
                <w:rFonts w:eastAsia="Calibri"/>
              </w:rPr>
            </w:pPr>
            <w:r w:rsidRPr="00C03C72">
              <w:rPr>
                <w:rFonts w:eastAsia="Calibri"/>
              </w:rPr>
              <w:t>2.2.1. Išnagrinėti pateiktą situaciją remiantis gedėjimo etapais ir pateikti galimus bendravimo būdus su artimaisiais.</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rPr>
                <w:rFonts w:eastAsia="Calibri"/>
                <w:b/>
                <w:iCs/>
              </w:rPr>
            </w:pPr>
          </w:p>
        </w:tc>
        <w:tc>
          <w:tcPr>
            <w:tcW w:w="2714" w:type="pct"/>
          </w:tcPr>
          <w:p w:rsidR="0035476C" w:rsidRPr="00C03C72" w:rsidRDefault="0035476C" w:rsidP="00BA5F04">
            <w:pPr>
              <w:widowControl w:val="0"/>
              <w:rPr>
                <w:rFonts w:eastAsia="Calibri"/>
                <w:b/>
                <w:i/>
              </w:rPr>
            </w:pPr>
            <w:r w:rsidRPr="00C03C72">
              <w:rPr>
                <w:rFonts w:eastAsia="Calibri"/>
                <w:b/>
              </w:rPr>
              <w:t>2.3. Tema.</w:t>
            </w:r>
            <w:r w:rsidRPr="00C03C72">
              <w:rPr>
                <w:rFonts w:eastAsia="Calibri"/>
              </w:rPr>
              <w:t xml:space="preserve"> </w:t>
            </w:r>
            <w:r w:rsidRPr="00C03C72">
              <w:rPr>
                <w:rFonts w:eastAsia="Calibri"/>
                <w:b/>
                <w:i/>
              </w:rPr>
              <w:t>Mirtis ir mirties procesas.</w:t>
            </w:r>
          </w:p>
          <w:p w:rsidR="0035476C" w:rsidRPr="00C03C72" w:rsidRDefault="0035476C" w:rsidP="00BA5F04">
            <w:pPr>
              <w:widowControl w:val="0"/>
              <w:rPr>
                <w:rFonts w:eastAsia="Calibri"/>
                <w:i/>
              </w:rPr>
            </w:pPr>
            <w:r w:rsidRPr="00C03C72">
              <w:rPr>
                <w:rFonts w:eastAsia="Calibri"/>
                <w:i/>
              </w:rPr>
              <w:t>Užduotis:</w:t>
            </w:r>
          </w:p>
          <w:p w:rsidR="0035476C" w:rsidRPr="00C03C72" w:rsidRDefault="0035476C" w:rsidP="00BA5F04">
            <w:pPr>
              <w:widowControl w:val="0"/>
              <w:contextualSpacing/>
              <w:rPr>
                <w:rFonts w:eastAsia="Calibri"/>
              </w:rPr>
            </w:pPr>
            <w:r w:rsidRPr="00C03C72">
              <w:rPr>
                <w:rFonts w:eastAsia="Calibri"/>
              </w:rPr>
              <w:lastRenderedPageBreak/>
              <w:t>2.3.1. Išanalizuoti pateiktą situaciją pateikiant argumentus „už ar prieš“ eutanaziją.</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val="restart"/>
          </w:tcPr>
          <w:p w:rsidR="0035476C" w:rsidRPr="00C03C72" w:rsidRDefault="0035476C" w:rsidP="00515F6F">
            <w:pPr>
              <w:widowControl w:val="0"/>
              <w:rPr>
                <w:rFonts w:eastAsia="Calibri"/>
                <w:b/>
                <w:iCs/>
              </w:rPr>
            </w:pPr>
            <w:r w:rsidRPr="00C03C72">
              <w:rPr>
                <w:rFonts w:eastAsia="Calibri"/>
                <w:iCs/>
              </w:rPr>
              <w:t xml:space="preserve">3. </w:t>
            </w:r>
            <w:r w:rsidRPr="00C03C72">
              <w:t>Taikyti krikščioniškosios pagalbos mirštančiajam ir jo artimiesiems principus.</w:t>
            </w:r>
          </w:p>
        </w:tc>
        <w:tc>
          <w:tcPr>
            <w:tcW w:w="2714" w:type="pct"/>
          </w:tcPr>
          <w:p w:rsidR="0035476C" w:rsidRPr="00C03C72" w:rsidRDefault="0035476C" w:rsidP="00BA5F04">
            <w:pPr>
              <w:widowControl w:val="0"/>
              <w:rPr>
                <w:rFonts w:eastAsia="Calibri"/>
              </w:rPr>
            </w:pPr>
            <w:r w:rsidRPr="00C03C72">
              <w:rPr>
                <w:rFonts w:eastAsia="Calibri"/>
                <w:b/>
              </w:rPr>
              <w:t>3.1.Tema</w:t>
            </w:r>
            <w:r w:rsidRPr="00C03C72">
              <w:rPr>
                <w:rFonts w:eastAsia="Calibri"/>
              </w:rPr>
              <w:t xml:space="preserve">. </w:t>
            </w:r>
            <w:r w:rsidRPr="00C03C72">
              <w:rPr>
                <w:rFonts w:eastAsia="Calibri"/>
                <w:b/>
                <w:i/>
              </w:rPr>
              <w:t>Krikščioniškojo dvasingumo principai.</w:t>
            </w:r>
          </w:p>
          <w:p w:rsidR="0035476C" w:rsidRPr="00C03C72" w:rsidRDefault="0035476C" w:rsidP="00BA5F04">
            <w:pPr>
              <w:widowControl w:val="0"/>
              <w:rPr>
                <w:rFonts w:eastAsia="Calibri"/>
                <w:i/>
              </w:rPr>
            </w:pPr>
            <w:r w:rsidRPr="00C03C72">
              <w:rPr>
                <w:rFonts w:eastAsia="Calibri"/>
                <w:i/>
              </w:rPr>
              <w:t>Užduotys:</w:t>
            </w:r>
          </w:p>
          <w:p w:rsidR="0035476C" w:rsidRPr="00C03C72" w:rsidRDefault="0035476C" w:rsidP="00BA5F04">
            <w:pPr>
              <w:widowControl w:val="0"/>
              <w:rPr>
                <w:rFonts w:eastAsia="Calibri"/>
              </w:rPr>
            </w:pPr>
            <w:r w:rsidRPr="00C03C72">
              <w:t>3.1.1. Apibūdinti žmogiškąjį orumą. krikščioniškuoju požiūriu</w:t>
            </w:r>
            <w:r w:rsidRPr="00C03C72">
              <w:rPr>
                <w:rFonts w:eastAsia="Calibri"/>
              </w:rPr>
              <w:t>.</w:t>
            </w:r>
          </w:p>
          <w:p w:rsidR="0035476C" w:rsidRPr="00C03C72" w:rsidRDefault="0035476C" w:rsidP="00BA5F04">
            <w:pPr>
              <w:widowControl w:val="0"/>
              <w:rPr>
                <w:rFonts w:eastAsia="Calibri"/>
              </w:rPr>
            </w:pPr>
            <w:r w:rsidRPr="00C03C72">
              <w:t>3.1.2. Įvardinti krikščioniškojo orumo principus</w:t>
            </w:r>
            <w:r w:rsidRPr="00C03C72">
              <w:rPr>
                <w:rFonts w:eastAsia="Calibri"/>
              </w:rPr>
              <w:t>.</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rPr>
                <w:rFonts w:eastAsia="Calibri"/>
                <w:b/>
                <w:iCs/>
              </w:rPr>
            </w:pPr>
          </w:p>
        </w:tc>
        <w:tc>
          <w:tcPr>
            <w:tcW w:w="2714" w:type="pct"/>
          </w:tcPr>
          <w:p w:rsidR="0035476C" w:rsidRPr="00C03C72" w:rsidRDefault="0035476C" w:rsidP="00BA5F04">
            <w:pPr>
              <w:widowControl w:val="0"/>
            </w:pPr>
            <w:r w:rsidRPr="00C03C72">
              <w:rPr>
                <w:rFonts w:eastAsia="Calibri"/>
                <w:b/>
              </w:rPr>
              <w:t xml:space="preserve">3.2. Tema. </w:t>
            </w:r>
            <w:r w:rsidRPr="00C03C72">
              <w:rPr>
                <w:b/>
                <w:i/>
              </w:rPr>
              <w:t>Mirties kultūros suvokimas; mirties baimė; mirties sampratos raida; mirimo stadijos.</w:t>
            </w:r>
          </w:p>
          <w:p w:rsidR="0035476C" w:rsidRPr="00C03C72" w:rsidRDefault="0035476C" w:rsidP="00BA5F04">
            <w:pPr>
              <w:widowControl w:val="0"/>
              <w:rPr>
                <w:rFonts w:eastAsia="Calibri"/>
                <w:i/>
              </w:rPr>
            </w:pPr>
            <w:r w:rsidRPr="00C03C72">
              <w:rPr>
                <w:rFonts w:eastAsia="Calibri"/>
                <w:i/>
              </w:rPr>
              <w:t>Užduotis:</w:t>
            </w:r>
          </w:p>
          <w:p w:rsidR="0035476C" w:rsidRPr="00C03C72" w:rsidRDefault="0035476C" w:rsidP="00BA5F04">
            <w:pPr>
              <w:widowControl w:val="0"/>
              <w:contextualSpacing/>
            </w:pPr>
            <w:r w:rsidRPr="00C03C72">
              <w:t>3.2.1. Aprašyti mirimo stadijas ir mirties sampratos raidą.</w:t>
            </w:r>
          </w:p>
        </w:tc>
      </w:tr>
      <w:tr w:rsidR="00C03C72" w:rsidRPr="00C03C72" w:rsidTr="00790CE0">
        <w:trPr>
          <w:trHeight w:val="57"/>
        </w:trPr>
        <w:tc>
          <w:tcPr>
            <w:tcW w:w="1142" w:type="pct"/>
            <w:vMerge/>
          </w:tcPr>
          <w:p w:rsidR="0035476C" w:rsidRPr="00C03C72" w:rsidRDefault="0035476C" w:rsidP="00BA5F04">
            <w:pPr>
              <w:widowControl w:val="0"/>
            </w:pPr>
          </w:p>
        </w:tc>
        <w:tc>
          <w:tcPr>
            <w:tcW w:w="1144" w:type="pct"/>
            <w:vMerge/>
          </w:tcPr>
          <w:p w:rsidR="0035476C" w:rsidRPr="00C03C72" w:rsidRDefault="0035476C" w:rsidP="00BA5F04">
            <w:pPr>
              <w:widowControl w:val="0"/>
              <w:rPr>
                <w:rFonts w:eastAsia="Calibri"/>
                <w:b/>
                <w:iCs/>
              </w:rPr>
            </w:pPr>
          </w:p>
        </w:tc>
        <w:tc>
          <w:tcPr>
            <w:tcW w:w="2714" w:type="pct"/>
          </w:tcPr>
          <w:p w:rsidR="0035476C" w:rsidRPr="00C03C72" w:rsidRDefault="0035476C" w:rsidP="00BA5F04">
            <w:pPr>
              <w:widowControl w:val="0"/>
              <w:rPr>
                <w:rFonts w:eastAsia="Calibri"/>
                <w:b/>
                <w:i/>
              </w:rPr>
            </w:pPr>
            <w:r w:rsidRPr="00C03C72">
              <w:rPr>
                <w:rFonts w:eastAsia="Calibri"/>
                <w:b/>
              </w:rPr>
              <w:t xml:space="preserve">3.3. Tema. </w:t>
            </w:r>
            <w:r w:rsidRPr="00C03C72">
              <w:rPr>
                <w:rFonts w:eastAsia="Calibri"/>
                <w:b/>
                <w:i/>
              </w:rPr>
              <w:t>Sielovadinis rūpestis kūno ir sielos darna bei gerovė.</w:t>
            </w:r>
          </w:p>
          <w:p w:rsidR="0035476C" w:rsidRPr="00C03C72" w:rsidRDefault="0035476C" w:rsidP="00BA5F04">
            <w:pPr>
              <w:widowControl w:val="0"/>
              <w:rPr>
                <w:rFonts w:eastAsia="Calibri"/>
                <w:i/>
              </w:rPr>
            </w:pPr>
            <w:r w:rsidRPr="00C03C72">
              <w:rPr>
                <w:rFonts w:eastAsia="Calibri"/>
                <w:i/>
              </w:rPr>
              <w:t>Užduotys:</w:t>
            </w:r>
          </w:p>
          <w:p w:rsidR="0035476C" w:rsidRPr="00C03C72" w:rsidRDefault="0035476C" w:rsidP="00BA5F04">
            <w:pPr>
              <w:widowControl w:val="0"/>
              <w:contextualSpacing/>
              <w:rPr>
                <w:rFonts w:eastAsia="Calibri"/>
              </w:rPr>
            </w:pPr>
            <w:r w:rsidRPr="00C03C72">
              <w:rPr>
                <w:rFonts w:eastAsia="Calibri"/>
              </w:rPr>
              <w:t>3.3.1. Aprašyti dvasingumo formas ir rūšis.</w:t>
            </w:r>
          </w:p>
          <w:p w:rsidR="0035476C" w:rsidRPr="00C03C72" w:rsidRDefault="0035476C" w:rsidP="00BA5F04">
            <w:pPr>
              <w:widowControl w:val="0"/>
              <w:contextualSpacing/>
              <w:rPr>
                <w:rFonts w:eastAsia="Calibri"/>
                <w:b/>
              </w:rPr>
            </w:pPr>
            <w:r w:rsidRPr="00C03C72">
              <w:t>3.3.2. Apibūdinkite žmogų transcendencijos akivaizdoje</w:t>
            </w:r>
            <w:r w:rsidRPr="00C03C72">
              <w:rPr>
                <w:rFonts w:eastAsia="Calibri"/>
              </w:rPr>
              <w:t>.</w:t>
            </w:r>
          </w:p>
        </w:tc>
      </w:tr>
      <w:tr w:rsidR="00C03C72" w:rsidRPr="00C03C72" w:rsidTr="00790CE0">
        <w:trPr>
          <w:trHeight w:val="57"/>
        </w:trPr>
        <w:tc>
          <w:tcPr>
            <w:tcW w:w="1142" w:type="pct"/>
            <w:vMerge/>
          </w:tcPr>
          <w:p w:rsidR="00F04697" w:rsidRPr="00C03C72" w:rsidRDefault="00F04697" w:rsidP="00BA5F04">
            <w:pPr>
              <w:widowControl w:val="0"/>
            </w:pPr>
          </w:p>
        </w:tc>
        <w:tc>
          <w:tcPr>
            <w:tcW w:w="1144" w:type="pct"/>
          </w:tcPr>
          <w:p w:rsidR="00F04697" w:rsidRPr="00C03C72" w:rsidRDefault="00F04697" w:rsidP="00BA5F04">
            <w:pPr>
              <w:widowControl w:val="0"/>
              <w:rPr>
                <w:rFonts w:eastAsia="Calibri"/>
                <w:b/>
                <w:iCs/>
              </w:rPr>
            </w:pPr>
            <w:r w:rsidRPr="00C03C72">
              <w:rPr>
                <w:rFonts w:eastAsia="Calibri"/>
              </w:rPr>
              <w:t>4. Demonstruoti bendravimo su mirštančiaisiais ir jų artimaisiais įgūdžius.</w:t>
            </w:r>
          </w:p>
        </w:tc>
        <w:tc>
          <w:tcPr>
            <w:tcW w:w="2714" w:type="pct"/>
          </w:tcPr>
          <w:p w:rsidR="00F04697" w:rsidRPr="00C03C72" w:rsidRDefault="00F04697" w:rsidP="00BA5F04">
            <w:pPr>
              <w:widowControl w:val="0"/>
              <w:rPr>
                <w:rFonts w:eastAsia="Calibri"/>
                <w:b/>
                <w:i/>
              </w:rPr>
            </w:pPr>
            <w:r w:rsidRPr="00C03C72">
              <w:rPr>
                <w:rFonts w:eastAsia="Calibri"/>
                <w:b/>
              </w:rPr>
              <w:t>4.1. Tema.</w:t>
            </w:r>
            <w:r w:rsidRPr="00C03C72">
              <w:rPr>
                <w:rFonts w:eastAsia="Calibri"/>
              </w:rPr>
              <w:t xml:space="preserve"> </w:t>
            </w:r>
            <w:r w:rsidRPr="00C03C72">
              <w:rPr>
                <w:rFonts w:eastAsia="Calibri"/>
                <w:b/>
                <w:i/>
              </w:rPr>
              <w:t>Bendravimas su mirštančiuoju ir jo artimaisiais.</w:t>
            </w:r>
          </w:p>
          <w:p w:rsidR="00F04697" w:rsidRPr="00C03C72" w:rsidRDefault="00F04697" w:rsidP="00BA5F04">
            <w:pPr>
              <w:widowControl w:val="0"/>
              <w:rPr>
                <w:rFonts w:eastAsia="Calibri"/>
                <w:i/>
              </w:rPr>
            </w:pPr>
            <w:r w:rsidRPr="00C03C72">
              <w:rPr>
                <w:rFonts w:eastAsia="Calibri"/>
                <w:i/>
              </w:rPr>
              <w:t>Užduotys:</w:t>
            </w:r>
          </w:p>
          <w:p w:rsidR="00F04697" w:rsidRPr="00C03C72" w:rsidRDefault="00F04697" w:rsidP="00BA5F04">
            <w:pPr>
              <w:widowControl w:val="0"/>
              <w:rPr>
                <w:rFonts w:eastAsia="Calibri"/>
              </w:rPr>
            </w:pPr>
            <w:r w:rsidRPr="00C03C72">
              <w:rPr>
                <w:rFonts w:eastAsia="Calibri"/>
              </w:rPr>
              <w:t>4.1.1. Pademonstruoti imitaciniu būdu bendravimo su įvairios sveikatos būklės ligoniais įgūdžius.</w:t>
            </w:r>
          </w:p>
          <w:p w:rsidR="00F04697" w:rsidRPr="00C03C72" w:rsidRDefault="00F04697" w:rsidP="00BA5F04">
            <w:pPr>
              <w:widowControl w:val="0"/>
              <w:rPr>
                <w:rFonts w:eastAsia="Calibri"/>
                <w:b/>
              </w:rPr>
            </w:pPr>
            <w:r w:rsidRPr="00C03C72">
              <w:rPr>
                <w:rFonts w:eastAsia="Calibri"/>
              </w:rPr>
              <w:t>4.1.2. Pademonstruoti imitaciniu būdu bendravimo su mirštančiojo artimuoju.</w:t>
            </w:r>
          </w:p>
        </w:tc>
      </w:tr>
      <w:tr w:rsidR="00C03C72" w:rsidRPr="00C03C72" w:rsidTr="00790CE0">
        <w:trPr>
          <w:trHeight w:val="57"/>
        </w:trPr>
        <w:tc>
          <w:tcPr>
            <w:tcW w:w="1142" w:type="pct"/>
            <w:vMerge/>
          </w:tcPr>
          <w:p w:rsidR="00F04697" w:rsidRPr="00C03C72" w:rsidRDefault="00F04697" w:rsidP="00BA5F04">
            <w:pPr>
              <w:widowControl w:val="0"/>
            </w:pPr>
          </w:p>
        </w:tc>
        <w:tc>
          <w:tcPr>
            <w:tcW w:w="1144" w:type="pct"/>
          </w:tcPr>
          <w:p w:rsidR="00F04697" w:rsidRPr="00C03C72" w:rsidRDefault="00F04697" w:rsidP="00BA5F04">
            <w:pPr>
              <w:widowControl w:val="0"/>
              <w:rPr>
                <w:rFonts w:eastAsia="Calibri"/>
                <w:b/>
                <w:iCs/>
              </w:rPr>
            </w:pPr>
            <w:r w:rsidRPr="00C03C72">
              <w:rPr>
                <w:rFonts w:eastAsia="Calibri"/>
              </w:rPr>
              <w:t>5.</w:t>
            </w:r>
            <w:r w:rsidRPr="00C03C72">
              <w:rPr>
                <w:rFonts w:eastAsia="Calibri"/>
                <w:b/>
              </w:rPr>
              <w:t xml:space="preserve"> </w:t>
            </w:r>
            <w:r w:rsidRPr="00C03C72">
              <w:rPr>
                <w:rFonts w:eastAsia="Calibri"/>
              </w:rPr>
              <w:t xml:space="preserve">Teikti </w:t>
            </w:r>
            <w:proofErr w:type="spellStart"/>
            <w:r w:rsidRPr="00C03C72">
              <w:rPr>
                <w:rFonts w:eastAsia="Calibri"/>
              </w:rPr>
              <w:t>paliatyvios</w:t>
            </w:r>
            <w:proofErr w:type="spellEnd"/>
            <w:r w:rsidRPr="00C03C72">
              <w:rPr>
                <w:rFonts w:eastAsia="Calibri"/>
              </w:rPr>
              <w:t xml:space="preserve"> priežiūros paslaugas sergantiems ar nepagydoma liga sergantiems ligoniams.</w:t>
            </w:r>
          </w:p>
        </w:tc>
        <w:tc>
          <w:tcPr>
            <w:tcW w:w="2714" w:type="pct"/>
          </w:tcPr>
          <w:p w:rsidR="00F04697" w:rsidRPr="00C03C72" w:rsidRDefault="00F04697" w:rsidP="00BA5F04">
            <w:pPr>
              <w:widowControl w:val="0"/>
              <w:rPr>
                <w:rFonts w:eastAsia="Calibri"/>
              </w:rPr>
            </w:pPr>
            <w:r w:rsidRPr="00C03C72">
              <w:rPr>
                <w:rFonts w:eastAsia="Calibri"/>
                <w:b/>
              </w:rPr>
              <w:t>5.1.Tema.</w:t>
            </w:r>
            <w:r w:rsidRPr="00C03C72">
              <w:rPr>
                <w:rFonts w:eastAsia="Calibri"/>
              </w:rPr>
              <w:t xml:space="preserve"> </w:t>
            </w:r>
            <w:proofErr w:type="spellStart"/>
            <w:r w:rsidRPr="00C03C72">
              <w:rPr>
                <w:rFonts w:eastAsia="Calibri"/>
                <w:b/>
                <w:i/>
              </w:rPr>
              <w:t>Paliatyvios</w:t>
            </w:r>
            <w:proofErr w:type="spellEnd"/>
            <w:r w:rsidRPr="00C03C72">
              <w:rPr>
                <w:rFonts w:eastAsia="Calibri"/>
                <w:b/>
                <w:i/>
              </w:rPr>
              <w:t xml:space="preserve"> priežiūros paslaugų teikimas klientams.</w:t>
            </w:r>
          </w:p>
          <w:p w:rsidR="00F04697" w:rsidRPr="00C03C72" w:rsidRDefault="00F04697" w:rsidP="00BA5F04">
            <w:pPr>
              <w:widowControl w:val="0"/>
              <w:rPr>
                <w:rFonts w:eastAsia="Calibri"/>
                <w:i/>
              </w:rPr>
            </w:pPr>
            <w:r w:rsidRPr="00C03C72">
              <w:rPr>
                <w:rFonts w:eastAsia="Calibri"/>
                <w:i/>
              </w:rPr>
              <w:t>Užduotis:</w:t>
            </w:r>
          </w:p>
          <w:p w:rsidR="00F04697" w:rsidRPr="00C03C72" w:rsidRDefault="00F04697" w:rsidP="00BA5F04">
            <w:pPr>
              <w:widowControl w:val="0"/>
              <w:rPr>
                <w:rFonts w:eastAsia="Calibri"/>
                <w:b/>
              </w:rPr>
            </w:pPr>
            <w:r w:rsidRPr="00C03C72">
              <w:rPr>
                <w:rFonts w:eastAsia="Calibri"/>
              </w:rPr>
              <w:t xml:space="preserve">5.1.1. Imitaciniu būdu teikti </w:t>
            </w:r>
            <w:proofErr w:type="spellStart"/>
            <w:r w:rsidRPr="00C03C72">
              <w:rPr>
                <w:rFonts w:eastAsia="Calibri"/>
              </w:rPr>
              <w:t>paliatyvios</w:t>
            </w:r>
            <w:proofErr w:type="spellEnd"/>
            <w:r w:rsidRPr="00C03C72">
              <w:rPr>
                <w:rFonts w:eastAsia="Calibri"/>
              </w:rPr>
              <w:t xml:space="preserve"> priežiūros paslaugas sergantiems ar nepagydoma liga sergantiems ligoniams.</w:t>
            </w:r>
          </w:p>
        </w:tc>
      </w:tr>
      <w:tr w:rsidR="00C03C72" w:rsidRPr="00C03C72" w:rsidTr="00790CE0">
        <w:trPr>
          <w:trHeight w:val="57"/>
        </w:trPr>
        <w:tc>
          <w:tcPr>
            <w:tcW w:w="1142" w:type="pct"/>
          </w:tcPr>
          <w:p w:rsidR="006E4B8C" w:rsidRPr="00C03C72" w:rsidRDefault="006E4B8C" w:rsidP="00BA5F04">
            <w:pPr>
              <w:widowControl w:val="0"/>
            </w:pPr>
            <w:r w:rsidRPr="00C03C72">
              <w:t xml:space="preserve">Mokymosi pasiekimų vertinimo kriterijai </w:t>
            </w:r>
          </w:p>
        </w:tc>
        <w:tc>
          <w:tcPr>
            <w:tcW w:w="3858" w:type="pct"/>
            <w:gridSpan w:val="2"/>
          </w:tcPr>
          <w:p w:rsidR="00F04697" w:rsidRPr="00C03C72" w:rsidRDefault="00F04697" w:rsidP="00BA5F04">
            <w:pPr>
              <w:widowControl w:val="0"/>
              <w:jc w:val="both"/>
            </w:pPr>
            <w:r w:rsidRPr="00C03C72">
              <w:t xml:space="preserve">Aprašytos </w:t>
            </w:r>
            <w:proofErr w:type="spellStart"/>
            <w:r w:rsidRPr="00C03C72">
              <w:t>paliatyviosios</w:t>
            </w:r>
            <w:proofErr w:type="spellEnd"/>
            <w:r w:rsidRPr="00C03C72">
              <w:t xml:space="preserve"> pagalbos ištakos, raida, perspektyvos, principai. Pateiktas </w:t>
            </w:r>
            <w:proofErr w:type="spellStart"/>
            <w:r w:rsidRPr="00C03C72">
              <w:t>paliatyvios</w:t>
            </w:r>
            <w:proofErr w:type="spellEnd"/>
            <w:r w:rsidRPr="00C03C72">
              <w:t xml:space="preserve"> pagalbos teikimo suaugusiems ir vaikams reikalavimų sąrašas argumentuotas išsamiais pavyzdžiais. Išnagrinėtos pateiktos situacijos remiantis </w:t>
            </w:r>
            <w:proofErr w:type="spellStart"/>
            <w:r w:rsidRPr="00C03C72">
              <w:t>paliatyvios</w:t>
            </w:r>
            <w:proofErr w:type="spellEnd"/>
            <w:r w:rsidRPr="00C03C72">
              <w:t xml:space="preserve"> pagalbos principais.</w:t>
            </w:r>
          </w:p>
          <w:p w:rsidR="00F04697" w:rsidRPr="00C03C72" w:rsidRDefault="00F04697" w:rsidP="00BA5F04">
            <w:pPr>
              <w:widowControl w:val="0"/>
              <w:jc w:val="both"/>
            </w:pPr>
            <w:r w:rsidRPr="00C03C72">
              <w:t>Tiksliai išvardinti bendravimo su mirštančiuoju ir jo artimaisiais principai. Detaliai išnagrinėta situacija, remiantis gedėjimo etapais aprašant argumentuotus bendravimo būdus su artimaisiais.</w:t>
            </w:r>
          </w:p>
          <w:p w:rsidR="00F04697" w:rsidRPr="00C03C72" w:rsidRDefault="00F04697" w:rsidP="00BA5F04">
            <w:pPr>
              <w:widowControl w:val="0"/>
              <w:jc w:val="both"/>
            </w:pPr>
            <w:r w:rsidRPr="00C03C72">
              <w:t>Apibūdi</w:t>
            </w:r>
            <w:r w:rsidR="00F37388">
              <w:t>n</w:t>
            </w:r>
            <w:r w:rsidRPr="00C03C72">
              <w:t>tas su pavyzdžiais žmogiškasis orumas.</w:t>
            </w:r>
          </w:p>
          <w:p w:rsidR="00F04697" w:rsidRPr="00C03C72" w:rsidRDefault="00F04697" w:rsidP="00BA5F04">
            <w:pPr>
              <w:widowControl w:val="0"/>
              <w:jc w:val="both"/>
            </w:pPr>
            <w:r w:rsidRPr="00C03C72">
              <w:t>Aprašytos mirimo stadijos, tiksliai įvardinta mirties sampratos raida.</w:t>
            </w:r>
          </w:p>
          <w:p w:rsidR="00F04697" w:rsidRPr="00C03C72" w:rsidRDefault="00F04697" w:rsidP="00BA5F04">
            <w:pPr>
              <w:widowControl w:val="0"/>
              <w:jc w:val="both"/>
            </w:pPr>
            <w:r w:rsidRPr="00C03C72">
              <w:t>Imitaciniu būdu pademonstruoti bendravimo gebėjimai su įvairios sveikatos būklės ligoniais bei jo artimaisiais. Pateikti tikslingo bendravimo ypatumų argumentai.</w:t>
            </w:r>
          </w:p>
          <w:p w:rsidR="00F04697" w:rsidRPr="00C03C72" w:rsidRDefault="00F04697" w:rsidP="00BA5F04">
            <w:pPr>
              <w:widowControl w:val="0"/>
              <w:jc w:val="both"/>
            </w:pPr>
            <w:r w:rsidRPr="00C03C72">
              <w:t xml:space="preserve">Imitaciniu būdu suteiktos </w:t>
            </w:r>
            <w:proofErr w:type="spellStart"/>
            <w:r w:rsidRPr="00C03C72">
              <w:t>paliatyvios</w:t>
            </w:r>
            <w:proofErr w:type="spellEnd"/>
            <w:r w:rsidRPr="00C03C72">
              <w:t xml:space="preserve"> priežiūros paslaugos sergantiems ar nepagydoma liga sergantiems ligoniams. Pateikti argumentuoti paslaugų teikimo pavyzdžiai ir situacijos.</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B11050">
            <w:pPr>
              <w:widowControl w:val="0"/>
            </w:pPr>
            <w:r>
              <w:t>Reikalavimai mokymui skirtiems metodiniams ir materialiesiems ištekliams</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t>Mokymo(</w:t>
            </w:r>
            <w:proofErr w:type="spellStart"/>
            <w:r w:rsidRPr="00C03C72">
              <w:t>si</w:t>
            </w:r>
            <w:proofErr w:type="spellEnd"/>
            <w:r w:rsidRPr="00C03C72">
              <w:t>) medžiaga:</w:t>
            </w:r>
          </w:p>
          <w:p w:rsidR="005217E0" w:rsidRPr="00C03C72" w:rsidRDefault="005217E0" w:rsidP="005217E0">
            <w:pPr>
              <w:widowControl w:val="0"/>
              <w:jc w:val="both"/>
            </w:pPr>
            <w:r w:rsidRPr="00C03C72">
              <w:t>Socialinio darbuotojo padėjėjo modulinė profesinio mokymo programa.</w:t>
            </w:r>
          </w:p>
          <w:p w:rsidR="005217E0" w:rsidRPr="00C03C72" w:rsidRDefault="005217E0" w:rsidP="005217E0">
            <w:pPr>
              <w:widowControl w:val="0"/>
              <w:jc w:val="both"/>
            </w:pPr>
            <w:r w:rsidRPr="00C03C72">
              <w:t>Teorinių ir praktinių užduočių mokinio sąsiuvinis.</w:t>
            </w:r>
          </w:p>
          <w:p w:rsidR="005217E0" w:rsidRPr="00C03C72" w:rsidRDefault="005217E0" w:rsidP="005217E0">
            <w:pPr>
              <w:widowControl w:val="0"/>
              <w:jc w:val="both"/>
            </w:pPr>
            <w:r w:rsidRPr="00C03C72">
              <w:t>Testas turimiems gebėjimams vertinti.</w:t>
            </w:r>
          </w:p>
          <w:p w:rsidR="005217E0" w:rsidRPr="00C03C72" w:rsidRDefault="005217E0" w:rsidP="005217E0">
            <w:pPr>
              <w:widowControl w:val="0"/>
              <w:jc w:val="both"/>
            </w:pPr>
            <w:r w:rsidRPr="00C03C72">
              <w:t>Vadovėliai ir kita mokomoji medžiaga.</w:t>
            </w:r>
          </w:p>
          <w:p w:rsidR="005217E0" w:rsidRPr="00C03C72" w:rsidRDefault="005217E0" w:rsidP="005217E0">
            <w:pPr>
              <w:widowControl w:val="0"/>
              <w:jc w:val="both"/>
            </w:pPr>
            <w:r w:rsidRPr="00C03C72">
              <w:t>Mokymo(</w:t>
            </w:r>
            <w:proofErr w:type="spellStart"/>
            <w:r w:rsidRPr="00C03C72">
              <w:t>si</w:t>
            </w:r>
            <w:proofErr w:type="spellEnd"/>
            <w:r w:rsidRPr="00C03C72">
              <w:t>) priemonės:</w:t>
            </w:r>
          </w:p>
          <w:p w:rsidR="005217E0" w:rsidRPr="00C03C72" w:rsidRDefault="005217E0" w:rsidP="005217E0">
            <w:pPr>
              <w:widowControl w:val="0"/>
              <w:jc w:val="both"/>
            </w:pPr>
            <w:r w:rsidRPr="00C03C72">
              <w:t>Techninės priemonės mokymo(</w:t>
            </w:r>
            <w:proofErr w:type="spellStart"/>
            <w:r w:rsidRPr="00C03C72">
              <w:t>si</w:t>
            </w:r>
            <w:proofErr w:type="spellEnd"/>
            <w:r w:rsidRPr="00C03C72">
              <w:t>) medžiagai iliustruoti, vizualizuoti, pristatyti.</w:t>
            </w:r>
          </w:p>
        </w:tc>
      </w:tr>
      <w:tr w:rsidR="00C03C72"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67F23" w:rsidP="00B11050">
            <w:pPr>
              <w:widowControl w:val="0"/>
            </w:pPr>
            <w:r>
              <w:t xml:space="preserve">Reikalavimai </w:t>
            </w:r>
            <w:r>
              <w:lastRenderedPageBreak/>
              <w:t>teorinio ir praktinio mokymo vietai</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lastRenderedPageBreak/>
              <w:t xml:space="preserve">Klasė ar kita mokymuisi pritaikyta patalpa su techninėmis priemonėmis </w:t>
            </w:r>
            <w:r w:rsidRPr="00C03C72">
              <w:lastRenderedPageBreak/>
              <w:t>mokymo(</w:t>
            </w:r>
            <w:proofErr w:type="spellStart"/>
            <w:r w:rsidRPr="00C03C72">
              <w:t>si</w:t>
            </w:r>
            <w:proofErr w:type="spellEnd"/>
            <w:r w:rsidRPr="00C03C72">
              <w:t>) medžiagai pateikti (kompiuteris, vaizdo projektorius) ir kompiuteriais, skirtais mokinių darbui.</w:t>
            </w:r>
          </w:p>
        </w:tc>
      </w:tr>
      <w:tr w:rsidR="005217E0" w:rsidRPr="00C03C72" w:rsidTr="00790CE0">
        <w:trPr>
          <w:trHeight w:val="57"/>
        </w:trPr>
        <w:tc>
          <w:tcPr>
            <w:tcW w:w="1142" w:type="pct"/>
            <w:tcBorders>
              <w:top w:val="single" w:sz="4" w:space="0" w:color="auto"/>
              <w:left w:val="single" w:sz="4" w:space="0" w:color="auto"/>
              <w:bottom w:val="single" w:sz="4" w:space="0" w:color="auto"/>
              <w:right w:val="single" w:sz="4" w:space="0" w:color="auto"/>
            </w:tcBorders>
          </w:tcPr>
          <w:p w:rsidR="005217E0" w:rsidRPr="00C03C72" w:rsidRDefault="005217E0" w:rsidP="005217E0">
            <w:pPr>
              <w:widowControl w:val="0"/>
              <w:jc w:val="both"/>
            </w:pPr>
            <w:r w:rsidRPr="00C03C72">
              <w:lastRenderedPageBreak/>
              <w:t>Mokytojų kvalifikacija</w:t>
            </w:r>
          </w:p>
        </w:tc>
        <w:tc>
          <w:tcPr>
            <w:tcW w:w="3858" w:type="pct"/>
            <w:gridSpan w:val="2"/>
            <w:tcBorders>
              <w:top w:val="single" w:sz="4" w:space="0" w:color="auto"/>
              <w:left w:val="single" w:sz="4" w:space="0" w:color="auto"/>
              <w:bottom w:val="single" w:sz="4" w:space="0" w:color="auto"/>
              <w:right w:val="single" w:sz="4" w:space="0" w:color="auto"/>
            </w:tcBorders>
          </w:tcPr>
          <w:p w:rsidR="005217E0" w:rsidRPr="00C03C72" w:rsidRDefault="005217E0" w:rsidP="00D2483C">
            <w:pPr>
              <w:widowControl w:val="0"/>
              <w:jc w:val="both"/>
            </w:pPr>
            <w:r w:rsidRPr="00C03C72">
              <w:t>Modulį gali vesti mokytojas, turintis:</w:t>
            </w:r>
          </w:p>
          <w:p w:rsidR="005217E0" w:rsidRPr="00C03C72" w:rsidRDefault="005217E0" w:rsidP="00D2483C">
            <w:pPr>
              <w:widowControl w:val="0"/>
              <w:jc w:val="both"/>
            </w:pPr>
            <w:r w:rsidRPr="00C03C7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217E0" w:rsidRDefault="005217E0" w:rsidP="00D2483C">
            <w:pPr>
              <w:widowControl w:val="0"/>
              <w:jc w:val="both"/>
            </w:pPr>
            <w:r w:rsidRPr="00C03C72">
              <w:t>2) turintis socialinio darbuotojo ar lygiavertę kvalifikaciją / išsilavinimą arba ne mažesnę kaip 3 metų socialinio darbo profesinės veiklos patirtį.</w:t>
            </w:r>
          </w:p>
          <w:p w:rsidR="00BF2EA8" w:rsidRPr="00C03C72" w:rsidRDefault="00BF2EA8" w:rsidP="00D2483C">
            <w:pPr>
              <w:widowControl w:val="0"/>
              <w:jc w:val="both"/>
            </w:pPr>
            <w:r w:rsidRPr="00C03C72">
              <w:t>Atskiroms temoms išdėstyti galima pasitelkti psichologą, turinį klinikinės psichologijos patirtį, teologijos mokytoją.</w:t>
            </w:r>
          </w:p>
        </w:tc>
      </w:tr>
    </w:tbl>
    <w:p w:rsidR="00C2147B" w:rsidRPr="00C03C72" w:rsidRDefault="00C2147B" w:rsidP="00FF685A">
      <w:pPr>
        <w:widowControl w:val="0"/>
      </w:pPr>
    </w:p>
    <w:p w:rsidR="00FF685A" w:rsidRPr="00C03C72" w:rsidRDefault="00FF685A" w:rsidP="00FF685A">
      <w:pPr>
        <w:spacing w:line="276" w:lineRule="auto"/>
      </w:pPr>
      <w:r w:rsidRPr="00C03C72">
        <w:br w:type="page"/>
      </w:r>
    </w:p>
    <w:p w:rsidR="005F14EC" w:rsidRPr="00C03C72" w:rsidRDefault="00CE0421" w:rsidP="00BA5F04">
      <w:pPr>
        <w:widowControl w:val="0"/>
        <w:jc w:val="center"/>
        <w:rPr>
          <w:b/>
        </w:rPr>
      </w:pPr>
      <w:r>
        <w:rPr>
          <w:b/>
        </w:rPr>
        <w:lastRenderedPageBreak/>
        <w:t>5</w:t>
      </w:r>
      <w:r w:rsidR="005F14EC" w:rsidRPr="00C03C72">
        <w:rPr>
          <w:b/>
        </w:rPr>
        <w:t>.4. BAIGIAMASIS MODULIS</w:t>
      </w:r>
    </w:p>
    <w:p w:rsidR="005F14EC" w:rsidRPr="00C03C72" w:rsidRDefault="005F14EC" w:rsidP="00BA5F04">
      <w:pPr>
        <w:widowControl w:val="0"/>
        <w:rPr>
          <w:b/>
        </w:rPr>
      </w:pPr>
    </w:p>
    <w:p w:rsidR="006E4B8C" w:rsidRPr="00C03C72" w:rsidRDefault="005F14EC" w:rsidP="00BA5F04">
      <w:pPr>
        <w:widowControl w:val="0"/>
        <w:rPr>
          <w:b/>
        </w:rPr>
      </w:pPr>
      <w:r w:rsidRPr="00C03C72">
        <w:rPr>
          <w:b/>
        </w:rPr>
        <w:t>Modulio pavadinimas - „</w:t>
      </w:r>
      <w:r w:rsidR="005626B3" w:rsidRPr="00C03C72">
        <w:rPr>
          <w:b/>
        </w:rPr>
        <w:t>Įvadas į darbo rinką</w:t>
      </w:r>
      <w:r w:rsidR="006E4B8C" w:rsidRPr="00C03C7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598"/>
      </w:tblGrid>
      <w:tr w:rsidR="00C0128F" w:rsidRPr="002A39F9" w:rsidTr="00790CE0">
        <w:trPr>
          <w:trHeight w:val="57"/>
        </w:trPr>
        <w:tc>
          <w:tcPr>
            <w:tcW w:w="1167" w:type="pct"/>
          </w:tcPr>
          <w:p w:rsidR="00C0128F" w:rsidRPr="002A39F9" w:rsidRDefault="00C0128F" w:rsidP="00EA02D1">
            <w:pPr>
              <w:pStyle w:val="2vidutinistinklelis1"/>
              <w:widowControl w:val="0"/>
            </w:pPr>
            <w:r w:rsidRPr="002A39F9">
              <w:t>Valstybinis kodas</w:t>
            </w:r>
          </w:p>
        </w:tc>
        <w:tc>
          <w:tcPr>
            <w:tcW w:w="3833" w:type="pct"/>
          </w:tcPr>
          <w:p w:rsidR="00C0128F" w:rsidRPr="002A39F9" w:rsidRDefault="00C0128F" w:rsidP="00C0128F">
            <w:pPr>
              <w:pStyle w:val="2vidutinistinklelis1"/>
              <w:widowControl w:val="0"/>
            </w:pPr>
            <w:r w:rsidRPr="002A39F9">
              <w:t>400000</w:t>
            </w:r>
            <w:r>
              <w:t>2</w:t>
            </w:r>
          </w:p>
        </w:tc>
      </w:tr>
      <w:tr w:rsidR="00C0128F" w:rsidRPr="002A39F9" w:rsidTr="00790CE0">
        <w:trPr>
          <w:trHeight w:val="57"/>
        </w:trPr>
        <w:tc>
          <w:tcPr>
            <w:tcW w:w="1167" w:type="pct"/>
          </w:tcPr>
          <w:p w:rsidR="00C0128F" w:rsidRPr="002A39F9" w:rsidRDefault="00C0128F" w:rsidP="00EA02D1">
            <w:pPr>
              <w:pStyle w:val="2vidutinistinklelis1"/>
              <w:widowControl w:val="0"/>
            </w:pPr>
            <w:r w:rsidRPr="002A39F9">
              <w:t>Modulio LTKS lygis</w:t>
            </w:r>
          </w:p>
        </w:tc>
        <w:tc>
          <w:tcPr>
            <w:tcW w:w="3833" w:type="pct"/>
          </w:tcPr>
          <w:p w:rsidR="00C0128F" w:rsidRPr="002A39F9" w:rsidRDefault="00C0128F" w:rsidP="00EA02D1">
            <w:pPr>
              <w:pStyle w:val="2vidutinistinklelis1"/>
              <w:widowControl w:val="0"/>
            </w:pPr>
            <w:r w:rsidRPr="002A39F9">
              <w:t>IV</w:t>
            </w:r>
          </w:p>
        </w:tc>
      </w:tr>
      <w:tr w:rsidR="00C0128F" w:rsidRPr="002A39F9" w:rsidTr="00790CE0">
        <w:trPr>
          <w:trHeight w:val="57"/>
        </w:trPr>
        <w:tc>
          <w:tcPr>
            <w:tcW w:w="1167" w:type="pct"/>
          </w:tcPr>
          <w:p w:rsidR="00C0128F" w:rsidRPr="002A39F9" w:rsidRDefault="00C0128F" w:rsidP="00EA02D1">
            <w:pPr>
              <w:pStyle w:val="2vidutinistinklelis1"/>
              <w:widowControl w:val="0"/>
            </w:pPr>
            <w:r w:rsidRPr="002A39F9">
              <w:t>Apimtis mokymosi kreditais</w:t>
            </w:r>
          </w:p>
        </w:tc>
        <w:tc>
          <w:tcPr>
            <w:tcW w:w="3833" w:type="pct"/>
          </w:tcPr>
          <w:p w:rsidR="00C0128F" w:rsidRPr="002A39F9" w:rsidRDefault="00C0128F" w:rsidP="00EA02D1">
            <w:pPr>
              <w:pStyle w:val="2vidutinistinklelis1"/>
              <w:widowControl w:val="0"/>
            </w:pPr>
            <w:r>
              <w:t>10</w:t>
            </w:r>
          </w:p>
        </w:tc>
      </w:tr>
      <w:tr w:rsidR="00C0128F" w:rsidRPr="002A39F9" w:rsidTr="00790CE0">
        <w:trPr>
          <w:trHeight w:val="57"/>
        </w:trPr>
        <w:tc>
          <w:tcPr>
            <w:tcW w:w="1167" w:type="pct"/>
            <w:shd w:val="clear" w:color="auto" w:fill="F2F2F2"/>
          </w:tcPr>
          <w:p w:rsidR="00C0128F" w:rsidRPr="002A39F9" w:rsidRDefault="00C0128F" w:rsidP="00EA02D1">
            <w:pPr>
              <w:pStyle w:val="2vidutinistinklelis1"/>
              <w:widowControl w:val="0"/>
            </w:pPr>
            <w:r w:rsidRPr="002A39F9">
              <w:t>Kompetencijos</w:t>
            </w:r>
          </w:p>
        </w:tc>
        <w:tc>
          <w:tcPr>
            <w:tcW w:w="3833" w:type="pct"/>
            <w:shd w:val="clear" w:color="auto" w:fill="F2F2F2"/>
          </w:tcPr>
          <w:p w:rsidR="00C0128F" w:rsidRPr="002A39F9" w:rsidRDefault="00C0128F" w:rsidP="00EA02D1">
            <w:pPr>
              <w:pStyle w:val="2vidutinistinklelis1"/>
              <w:widowControl w:val="0"/>
            </w:pPr>
            <w:r w:rsidRPr="002A39F9">
              <w:t>Mokymosi rezultatai</w:t>
            </w:r>
          </w:p>
        </w:tc>
      </w:tr>
      <w:tr w:rsidR="00C0128F" w:rsidRPr="002A39F9" w:rsidTr="00790CE0">
        <w:trPr>
          <w:trHeight w:val="57"/>
        </w:trPr>
        <w:tc>
          <w:tcPr>
            <w:tcW w:w="1167" w:type="pct"/>
          </w:tcPr>
          <w:p w:rsidR="00C0128F" w:rsidRPr="002A39F9" w:rsidRDefault="00C0128F" w:rsidP="00EA02D1">
            <w:pPr>
              <w:widowControl w:val="0"/>
            </w:pPr>
            <w:r w:rsidRPr="002A39F9">
              <w:t>1. Formuoti darbinius įgūdžius realioje darbo vietoje.</w:t>
            </w:r>
          </w:p>
        </w:tc>
        <w:tc>
          <w:tcPr>
            <w:tcW w:w="3833" w:type="pct"/>
          </w:tcPr>
          <w:p w:rsidR="00C0128F" w:rsidRPr="002A39F9" w:rsidRDefault="00C0128F" w:rsidP="00EA02D1">
            <w:pPr>
              <w:widowControl w:val="0"/>
              <w:jc w:val="both"/>
            </w:pPr>
            <w:r w:rsidRPr="002A39F9">
              <w:t>1.1. Įsivertinti ir realioje darbo vietoje demonstruoti įgytas kompetencijas.</w:t>
            </w:r>
          </w:p>
          <w:p w:rsidR="00C0128F" w:rsidRPr="002A39F9" w:rsidRDefault="00C0128F" w:rsidP="00EA02D1">
            <w:pPr>
              <w:widowControl w:val="0"/>
              <w:jc w:val="both"/>
            </w:pPr>
            <w:r w:rsidRPr="002A39F9">
              <w:t>1.2. Susipažinti su būsimo darbo specifika ir adaptuotis realioje darbo vietoje.</w:t>
            </w:r>
          </w:p>
          <w:p w:rsidR="00C0128F" w:rsidRPr="002A39F9" w:rsidRDefault="00C0128F" w:rsidP="00EA02D1">
            <w:pPr>
              <w:pStyle w:val="2vidutinistinklelis1"/>
              <w:widowControl w:val="0"/>
            </w:pPr>
            <w:r w:rsidRPr="002A39F9">
              <w:t>1.3. Įsivertinti asmenines integracijos į darbo rinką galimybes.</w:t>
            </w:r>
          </w:p>
        </w:tc>
      </w:tr>
      <w:tr w:rsidR="00C0128F" w:rsidRPr="002A39F9" w:rsidTr="00790CE0">
        <w:trPr>
          <w:trHeight w:val="57"/>
        </w:trPr>
        <w:tc>
          <w:tcPr>
            <w:tcW w:w="1167" w:type="pct"/>
          </w:tcPr>
          <w:p w:rsidR="00C0128F" w:rsidRPr="002A39F9" w:rsidRDefault="00C0128F" w:rsidP="00EA02D1">
            <w:pPr>
              <w:pStyle w:val="2vidutinistinklelis1"/>
              <w:widowControl w:val="0"/>
              <w:rPr>
                <w:highlight w:val="yellow"/>
              </w:rPr>
            </w:pPr>
            <w:r w:rsidRPr="002A39F9">
              <w:t>Mokymosi pasiekimų vertinimo kriterijai</w:t>
            </w:r>
          </w:p>
        </w:tc>
        <w:tc>
          <w:tcPr>
            <w:tcW w:w="3833" w:type="pct"/>
          </w:tcPr>
          <w:p w:rsidR="00C0128F" w:rsidRPr="002A39F9" w:rsidRDefault="00C0128F" w:rsidP="00EA02D1">
            <w:pPr>
              <w:widowControl w:val="0"/>
              <w:rPr>
                <w:highlight w:val="green"/>
              </w:rPr>
            </w:pPr>
            <w:r w:rsidRPr="002A39F9">
              <w:t xml:space="preserve">Siūlomas baigiamojo modulio vertinimas – </w:t>
            </w:r>
            <w:r w:rsidRPr="002A39F9">
              <w:rPr>
                <w:i/>
              </w:rPr>
              <w:t>įskaityta (neįskaityta).</w:t>
            </w:r>
          </w:p>
        </w:tc>
      </w:tr>
      <w:tr w:rsidR="00C0128F" w:rsidRPr="002A39F9" w:rsidTr="00790CE0">
        <w:trPr>
          <w:trHeight w:val="57"/>
        </w:trPr>
        <w:tc>
          <w:tcPr>
            <w:tcW w:w="1167" w:type="pct"/>
          </w:tcPr>
          <w:p w:rsidR="00C0128F" w:rsidRPr="002A39F9" w:rsidRDefault="00C0128F" w:rsidP="00EA02D1">
            <w:pPr>
              <w:pStyle w:val="2vidutinistinklelis1"/>
              <w:widowControl w:val="0"/>
            </w:pPr>
            <w:r w:rsidRPr="002A39F9">
              <w:t>Reikalavimai mokymui skirtiems metodiniams ir materialiesiems ištekliams</w:t>
            </w:r>
          </w:p>
        </w:tc>
        <w:tc>
          <w:tcPr>
            <w:tcW w:w="3833" w:type="pct"/>
          </w:tcPr>
          <w:p w:rsidR="00C0128F" w:rsidRPr="002A39F9" w:rsidRDefault="00C0128F" w:rsidP="00EA02D1">
            <w:pPr>
              <w:pStyle w:val="2vidutinistinklelis1"/>
              <w:widowControl w:val="0"/>
              <w:rPr>
                <w:i/>
              </w:rPr>
            </w:pPr>
            <w:r w:rsidRPr="002A39F9">
              <w:rPr>
                <w:i/>
              </w:rPr>
              <w:t>Nėra.</w:t>
            </w:r>
          </w:p>
        </w:tc>
      </w:tr>
      <w:tr w:rsidR="00C0128F" w:rsidRPr="002A39F9" w:rsidTr="00790CE0">
        <w:trPr>
          <w:trHeight w:val="57"/>
        </w:trPr>
        <w:tc>
          <w:tcPr>
            <w:tcW w:w="1167" w:type="pct"/>
          </w:tcPr>
          <w:p w:rsidR="00C0128F" w:rsidRPr="002A39F9" w:rsidRDefault="00C0128F" w:rsidP="00EA02D1">
            <w:pPr>
              <w:pStyle w:val="2vidutinistinklelis1"/>
              <w:widowControl w:val="0"/>
            </w:pPr>
            <w:r w:rsidRPr="002A39F9">
              <w:t>Reikalavimai teorinio ir praktinio mokymo vietai</w:t>
            </w:r>
          </w:p>
        </w:tc>
        <w:tc>
          <w:tcPr>
            <w:tcW w:w="3833" w:type="pct"/>
          </w:tcPr>
          <w:p w:rsidR="00C0128F" w:rsidRPr="002A39F9" w:rsidRDefault="00C0128F" w:rsidP="00554BA5">
            <w:pPr>
              <w:pStyle w:val="2vidutinistinklelis1"/>
              <w:widowControl w:val="0"/>
            </w:pPr>
            <w:r w:rsidRPr="002A39F9">
              <w:t xml:space="preserve">Darbo vieta, leidžianti įtvirtinti įgytas </w:t>
            </w:r>
            <w:r w:rsidR="00554BA5">
              <w:t>socialinio darbuotojo padėjėjo</w:t>
            </w:r>
            <w:r w:rsidRPr="002A39F9">
              <w:t xml:space="preserve"> kvalifikaciją sudarančias kompetencijas, aprūpinta darbo drabužiais ir saugos priemonėmis priklausomai nuo darbo pobūdžio.</w:t>
            </w:r>
          </w:p>
        </w:tc>
      </w:tr>
      <w:tr w:rsidR="00C0128F" w:rsidRPr="002A39F9" w:rsidTr="00790CE0">
        <w:trPr>
          <w:trHeight w:val="57"/>
        </w:trPr>
        <w:tc>
          <w:tcPr>
            <w:tcW w:w="1167" w:type="pct"/>
          </w:tcPr>
          <w:p w:rsidR="00C0128F" w:rsidRPr="002A39F9" w:rsidRDefault="00C0128F" w:rsidP="00EA02D1">
            <w:pPr>
              <w:pStyle w:val="2vidutinistinklelis1"/>
              <w:widowControl w:val="0"/>
            </w:pPr>
            <w:r w:rsidRPr="002A39F9">
              <w:t>Reikalavimai mokytojų dalykiniam pasirengimui (dalykinei kvalifikacijai)</w:t>
            </w:r>
          </w:p>
        </w:tc>
        <w:tc>
          <w:tcPr>
            <w:tcW w:w="3833" w:type="pct"/>
          </w:tcPr>
          <w:p w:rsidR="00C0128F" w:rsidRPr="002A39F9" w:rsidRDefault="00C0128F" w:rsidP="00EA02D1">
            <w:pPr>
              <w:widowControl w:val="0"/>
              <w:jc w:val="both"/>
            </w:pPr>
            <w:r w:rsidRPr="002A39F9">
              <w:t>Modulį gali vesti mokytojas, turintis:</w:t>
            </w:r>
          </w:p>
          <w:p w:rsidR="00C0128F" w:rsidRPr="002A39F9" w:rsidRDefault="00C0128F" w:rsidP="00EA02D1">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0128F" w:rsidRPr="002A39F9" w:rsidRDefault="00C0128F" w:rsidP="00EA02D1">
            <w:pPr>
              <w:pStyle w:val="2vidutinistinklelis1"/>
              <w:widowControl w:val="0"/>
              <w:jc w:val="both"/>
            </w:pPr>
            <w:r w:rsidRPr="002A39F9">
              <w:t xml:space="preserve">2) turintis </w:t>
            </w:r>
            <w:r w:rsidR="00820E41">
              <w:t>socialinio darbuotojo padėjėjo</w:t>
            </w:r>
            <w:r w:rsidR="00820E41" w:rsidRPr="002A39F9">
              <w:t xml:space="preserve"> </w:t>
            </w:r>
            <w:r w:rsidRPr="002A39F9">
              <w:t xml:space="preserve">ar lygiavertę kvalifikaciją / išsilavinimą arba ne mažesnę kaip 3 metų </w:t>
            </w:r>
            <w:r w:rsidR="00820E41">
              <w:t xml:space="preserve">socialinio darbo </w:t>
            </w:r>
            <w:r w:rsidRPr="002A39F9">
              <w:t>profesinės veiklos patirtį;</w:t>
            </w:r>
          </w:p>
          <w:p w:rsidR="00C0128F" w:rsidRPr="002A39F9" w:rsidRDefault="00C0128F" w:rsidP="00820E41">
            <w:pPr>
              <w:pStyle w:val="2vidutinistinklelis1"/>
              <w:widowControl w:val="0"/>
              <w:jc w:val="both"/>
            </w:pPr>
            <w:r w:rsidRPr="002A39F9">
              <w:t xml:space="preserve">Mokinio mokymuisi realioje darbo vietoje vadovaujantis praktikos vadovas turi turėti ne mažesnę kaip 3 metų </w:t>
            </w:r>
            <w:r w:rsidR="00820E41">
              <w:t>socialinio darbo</w:t>
            </w:r>
            <w:r w:rsidRPr="002A39F9">
              <w:t xml:space="preserve"> profesinės veiklos patirtį.</w:t>
            </w:r>
          </w:p>
        </w:tc>
      </w:tr>
    </w:tbl>
    <w:p w:rsidR="00C0128F" w:rsidRPr="00C03C72" w:rsidRDefault="00C0128F" w:rsidP="00BA5F04">
      <w:pPr>
        <w:widowControl w:val="0"/>
      </w:pPr>
    </w:p>
    <w:sectPr w:rsidR="00C0128F" w:rsidRPr="00C03C72" w:rsidSect="00E0248A">
      <w:pgSz w:w="11906" w:h="16838" w:code="9"/>
      <w:pgMar w:top="567" w:right="567" w:bottom="794"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99" w:rsidRDefault="000D0199">
      <w:r>
        <w:separator/>
      </w:r>
    </w:p>
  </w:endnote>
  <w:endnote w:type="continuationSeparator" w:id="0">
    <w:p w:rsidR="000D0199" w:rsidRDefault="000D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75737"/>
      <w:docPartObj>
        <w:docPartGallery w:val="Page Numbers (Bottom of Page)"/>
        <w:docPartUnique/>
      </w:docPartObj>
    </w:sdtPr>
    <w:sdtEndPr/>
    <w:sdtContent>
      <w:p w:rsidR="00645375" w:rsidRDefault="00645375">
        <w:pPr>
          <w:pStyle w:val="Porat"/>
          <w:jc w:val="center"/>
        </w:pPr>
        <w:r>
          <w:fldChar w:fldCharType="begin"/>
        </w:r>
        <w:r>
          <w:instrText>PAGE   \* MERGEFORMAT</w:instrText>
        </w:r>
        <w:r>
          <w:fldChar w:fldCharType="separate"/>
        </w:r>
        <w:r w:rsidR="00B45CDA">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99" w:rsidRDefault="000D0199">
      <w:r>
        <w:separator/>
      </w:r>
    </w:p>
  </w:footnote>
  <w:footnote w:type="continuationSeparator" w:id="0">
    <w:p w:rsidR="000D0199" w:rsidRDefault="000D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3C" w:rsidRDefault="00D2483C" w:rsidP="0004284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2483C" w:rsidRDefault="00D248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E1A76B6"/>
    <w:multiLevelType w:val="hybridMultilevel"/>
    <w:tmpl w:val="D2AA67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562F7FAA"/>
    <w:multiLevelType w:val="hybridMultilevel"/>
    <w:tmpl w:val="DA7C62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3601C98"/>
    <w:multiLevelType w:val="hybridMultilevel"/>
    <w:tmpl w:val="43464E5A"/>
    <w:lvl w:ilvl="0" w:tplc="23D4FFEE">
      <w:start w:val="1"/>
      <w:numFmt w:val="bullet"/>
      <w:lvlText w:val="-"/>
      <w:lvlJc w:val="left"/>
      <w:pPr>
        <w:ind w:left="1028" w:hanging="360"/>
      </w:pPr>
      <w:rPr>
        <w:rFonts w:ascii="Times New Roman" w:eastAsia="Times New Roman" w:hAnsi="Times New Roman" w:hint="default"/>
        <w:sz w:val="24"/>
        <w:szCs w:val="24"/>
      </w:rPr>
    </w:lvl>
    <w:lvl w:ilvl="1" w:tplc="F0627F4C">
      <w:start w:val="1"/>
      <w:numFmt w:val="bullet"/>
      <w:lvlText w:val="•"/>
      <w:lvlJc w:val="left"/>
      <w:pPr>
        <w:ind w:left="1610" w:hanging="360"/>
      </w:pPr>
      <w:rPr>
        <w:rFonts w:hint="default"/>
      </w:rPr>
    </w:lvl>
    <w:lvl w:ilvl="2" w:tplc="110442AA">
      <w:start w:val="1"/>
      <w:numFmt w:val="bullet"/>
      <w:lvlText w:val="•"/>
      <w:lvlJc w:val="left"/>
      <w:pPr>
        <w:ind w:left="2192" w:hanging="360"/>
      </w:pPr>
      <w:rPr>
        <w:rFonts w:hint="default"/>
      </w:rPr>
    </w:lvl>
    <w:lvl w:ilvl="3" w:tplc="FBF46D58">
      <w:start w:val="1"/>
      <w:numFmt w:val="bullet"/>
      <w:lvlText w:val="•"/>
      <w:lvlJc w:val="left"/>
      <w:pPr>
        <w:ind w:left="2774" w:hanging="360"/>
      </w:pPr>
      <w:rPr>
        <w:rFonts w:hint="default"/>
      </w:rPr>
    </w:lvl>
    <w:lvl w:ilvl="4" w:tplc="58540EDA">
      <w:start w:val="1"/>
      <w:numFmt w:val="bullet"/>
      <w:lvlText w:val="•"/>
      <w:lvlJc w:val="left"/>
      <w:pPr>
        <w:ind w:left="3356" w:hanging="360"/>
      </w:pPr>
      <w:rPr>
        <w:rFonts w:hint="default"/>
      </w:rPr>
    </w:lvl>
    <w:lvl w:ilvl="5" w:tplc="065E8CC2">
      <w:start w:val="1"/>
      <w:numFmt w:val="bullet"/>
      <w:lvlText w:val="•"/>
      <w:lvlJc w:val="left"/>
      <w:pPr>
        <w:ind w:left="3938" w:hanging="360"/>
      </w:pPr>
      <w:rPr>
        <w:rFonts w:hint="default"/>
      </w:rPr>
    </w:lvl>
    <w:lvl w:ilvl="6" w:tplc="8496D9EC">
      <w:start w:val="1"/>
      <w:numFmt w:val="bullet"/>
      <w:lvlText w:val="•"/>
      <w:lvlJc w:val="left"/>
      <w:pPr>
        <w:ind w:left="4520" w:hanging="360"/>
      </w:pPr>
      <w:rPr>
        <w:rFonts w:hint="default"/>
      </w:rPr>
    </w:lvl>
    <w:lvl w:ilvl="7" w:tplc="B54A4770">
      <w:start w:val="1"/>
      <w:numFmt w:val="bullet"/>
      <w:lvlText w:val="•"/>
      <w:lvlJc w:val="left"/>
      <w:pPr>
        <w:ind w:left="5102" w:hanging="360"/>
      </w:pPr>
      <w:rPr>
        <w:rFonts w:hint="default"/>
      </w:rPr>
    </w:lvl>
    <w:lvl w:ilvl="8" w:tplc="0B669E2C">
      <w:start w:val="1"/>
      <w:numFmt w:val="bullet"/>
      <w:lvlText w:val="•"/>
      <w:lvlJc w:val="left"/>
      <w:pPr>
        <w:ind w:left="5684" w:hanging="360"/>
      </w:pPr>
      <w:rPr>
        <w:rFonts w:hint="default"/>
      </w:rPr>
    </w:lvl>
  </w:abstractNum>
  <w:num w:numId="1">
    <w:abstractNumId w:val="3"/>
  </w:num>
  <w:num w:numId="2">
    <w:abstractNumId w:val="1"/>
  </w:num>
  <w:num w:numId="3">
    <w:abstractNumId w:val="2"/>
  </w:num>
  <w:num w:numId="4">
    <w:abstractNumId w:val="5"/>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604A"/>
    <w:rsid w:val="00007AC5"/>
    <w:rsid w:val="00013EBB"/>
    <w:rsid w:val="00017BE9"/>
    <w:rsid w:val="00017E8F"/>
    <w:rsid w:val="00032597"/>
    <w:rsid w:val="0004284B"/>
    <w:rsid w:val="00043F3A"/>
    <w:rsid w:val="00056E42"/>
    <w:rsid w:val="00083389"/>
    <w:rsid w:val="00084387"/>
    <w:rsid w:val="00096294"/>
    <w:rsid w:val="00097FF4"/>
    <w:rsid w:val="000A04E6"/>
    <w:rsid w:val="000B2930"/>
    <w:rsid w:val="000D0076"/>
    <w:rsid w:val="000D0199"/>
    <w:rsid w:val="001058F6"/>
    <w:rsid w:val="00112942"/>
    <w:rsid w:val="0014464C"/>
    <w:rsid w:val="00147811"/>
    <w:rsid w:val="00177C57"/>
    <w:rsid w:val="00183F87"/>
    <w:rsid w:val="0019017E"/>
    <w:rsid w:val="001B4102"/>
    <w:rsid w:val="001D579D"/>
    <w:rsid w:val="001F1596"/>
    <w:rsid w:val="00232962"/>
    <w:rsid w:val="002349BC"/>
    <w:rsid w:val="0024037B"/>
    <w:rsid w:val="00245C97"/>
    <w:rsid w:val="0025509F"/>
    <w:rsid w:val="0025549D"/>
    <w:rsid w:val="002560F7"/>
    <w:rsid w:val="0025784E"/>
    <w:rsid w:val="002624D4"/>
    <w:rsid w:val="00272BF6"/>
    <w:rsid w:val="00272ED8"/>
    <w:rsid w:val="002C1101"/>
    <w:rsid w:val="002C2405"/>
    <w:rsid w:val="002C6387"/>
    <w:rsid w:val="002D5F72"/>
    <w:rsid w:val="002E27D9"/>
    <w:rsid w:val="002E486F"/>
    <w:rsid w:val="002F411F"/>
    <w:rsid w:val="002F426C"/>
    <w:rsid w:val="003132B7"/>
    <w:rsid w:val="00334645"/>
    <w:rsid w:val="00343585"/>
    <w:rsid w:val="003474FC"/>
    <w:rsid w:val="00347C4B"/>
    <w:rsid w:val="0035476C"/>
    <w:rsid w:val="00387FE2"/>
    <w:rsid w:val="00390641"/>
    <w:rsid w:val="0039214C"/>
    <w:rsid w:val="003A0B57"/>
    <w:rsid w:val="003A1CA1"/>
    <w:rsid w:val="003A62B8"/>
    <w:rsid w:val="003D02FA"/>
    <w:rsid w:val="003D1F8F"/>
    <w:rsid w:val="003E63B7"/>
    <w:rsid w:val="004026F4"/>
    <w:rsid w:val="004113D1"/>
    <w:rsid w:val="0044152E"/>
    <w:rsid w:val="004476EB"/>
    <w:rsid w:val="0045650C"/>
    <w:rsid w:val="0046178E"/>
    <w:rsid w:val="004B01C5"/>
    <w:rsid w:val="004C7C0B"/>
    <w:rsid w:val="004D0B17"/>
    <w:rsid w:val="004D1E6D"/>
    <w:rsid w:val="004D38F9"/>
    <w:rsid w:val="004D3D10"/>
    <w:rsid w:val="004D3FFB"/>
    <w:rsid w:val="004D55A7"/>
    <w:rsid w:val="004E07B0"/>
    <w:rsid w:val="004F00C7"/>
    <w:rsid w:val="004F0E5C"/>
    <w:rsid w:val="005142B6"/>
    <w:rsid w:val="00514701"/>
    <w:rsid w:val="00515F6F"/>
    <w:rsid w:val="005217E0"/>
    <w:rsid w:val="00526E4E"/>
    <w:rsid w:val="00531624"/>
    <w:rsid w:val="00554BA5"/>
    <w:rsid w:val="005626B3"/>
    <w:rsid w:val="00567F23"/>
    <w:rsid w:val="00573D23"/>
    <w:rsid w:val="00577C95"/>
    <w:rsid w:val="005811C4"/>
    <w:rsid w:val="005A25AC"/>
    <w:rsid w:val="005A641A"/>
    <w:rsid w:val="005A68CA"/>
    <w:rsid w:val="005B1107"/>
    <w:rsid w:val="005C6643"/>
    <w:rsid w:val="005D3A8D"/>
    <w:rsid w:val="005F14EC"/>
    <w:rsid w:val="00644B45"/>
    <w:rsid w:val="00645375"/>
    <w:rsid w:val="00646F8B"/>
    <w:rsid w:val="006512A1"/>
    <w:rsid w:val="00660863"/>
    <w:rsid w:val="006637C1"/>
    <w:rsid w:val="00667D5C"/>
    <w:rsid w:val="006A2E5B"/>
    <w:rsid w:val="006A6E68"/>
    <w:rsid w:val="006B1419"/>
    <w:rsid w:val="006B325B"/>
    <w:rsid w:val="006B6E7C"/>
    <w:rsid w:val="006C0733"/>
    <w:rsid w:val="006C32A4"/>
    <w:rsid w:val="006C4E9B"/>
    <w:rsid w:val="006E4924"/>
    <w:rsid w:val="006E4B8C"/>
    <w:rsid w:val="006E76AF"/>
    <w:rsid w:val="006F7263"/>
    <w:rsid w:val="00701605"/>
    <w:rsid w:val="00701A00"/>
    <w:rsid w:val="007102F9"/>
    <w:rsid w:val="00711CC5"/>
    <w:rsid w:val="00724039"/>
    <w:rsid w:val="00732EFE"/>
    <w:rsid w:val="00734FF3"/>
    <w:rsid w:val="00742C43"/>
    <w:rsid w:val="007550FA"/>
    <w:rsid w:val="00765320"/>
    <w:rsid w:val="0078499A"/>
    <w:rsid w:val="00785456"/>
    <w:rsid w:val="00790869"/>
    <w:rsid w:val="00790CE0"/>
    <w:rsid w:val="007C1540"/>
    <w:rsid w:val="007C755A"/>
    <w:rsid w:val="007D0217"/>
    <w:rsid w:val="007D2100"/>
    <w:rsid w:val="007E56BC"/>
    <w:rsid w:val="007E6E78"/>
    <w:rsid w:val="007F16FD"/>
    <w:rsid w:val="007F4866"/>
    <w:rsid w:val="00820E41"/>
    <w:rsid w:val="008212CB"/>
    <w:rsid w:val="008315CF"/>
    <w:rsid w:val="008350E6"/>
    <w:rsid w:val="00835651"/>
    <w:rsid w:val="008450EC"/>
    <w:rsid w:val="00874BD7"/>
    <w:rsid w:val="00875DA5"/>
    <w:rsid w:val="008807EB"/>
    <w:rsid w:val="008B572A"/>
    <w:rsid w:val="008C50FC"/>
    <w:rsid w:val="008E760A"/>
    <w:rsid w:val="008F199C"/>
    <w:rsid w:val="00900FF6"/>
    <w:rsid w:val="00916A2C"/>
    <w:rsid w:val="00932835"/>
    <w:rsid w:val="00950BB4"/>
    <w:rsid w:val="00955233"/>
    <w:rsid w:val="00961CB2"/>
    <w:rsid w:val="0097176E"/>
    <w:rsid w:val="00985BDA"/>
    <w:rsid w:val="00986FE6"/>
    <w:rsid w:val="00993452"/>
    <w:rsid w:val="009E1A5F"/>
    <w:rsid w:val="00A10AFB"/>
    <w:rsid w:val="00A20F96"/>
    <w:rsid w:val="00A217CB"/>
    <w:rsid w:val="00A46B26"/>
    <w:rsid w:val="00A760F6"/>
    <w:rsid w:val="00A824BC"/>
    <w:rsid w:val="00A91A81"/>
    <w:rsid w:val="00A944DA"/>
    <w:rsid w:val="00AE6E7D"/>
    <w:rsid w:val="00AE7F5B"/>
    <w:rsid w:val="00B024BB"/>
    <w:rsid w:val="00B11050"/>
    <w:rsid w:val="00B11D6F"/>
    <w:rsid w:val="00B152FC"/>
    <w:rsid w:val="00B21DB5"/>
    <w:rsid w:val="00B31393"/>
    <w:rsid w:val="00B45CDA"/>
    <w:rsid w:val="00B51E5F"/>
    <w:rsid w:val="00B57A23"/>
    <w:rsid w:val="00B73D5D"/>
    <w:rsid w:val="00B81D6A"/>
    <w:rsid w:val="00B9039D"/>
    <w:rsid w:val="00BA508F"/>
    <w:rsid w:val="00BA54E7"/>
    <w:rsid w:val="00BA5F04"/>
    <w:rsid w:val="00BC6BE0"/>
    <w:rsid w:val="00BD0F03"/>
    <w:rsid w:val="00BE2454"/>
    <w:rsid w:val="00BF018F"/>
    <w:rsid w:val="00BF2CDA"/>
    <w:rsid w:val="00BF2EA8"/>
    <w:rsid w:val="00C0128F"/>
    <w:rsid w:val="00C01A6A"/>
    <w:rsid w:val="00C03877"/>
    <w:rsid w:val="00C03C72"/>
    <w:rsid w:val="00C10CDF"/>
    <w:rsid w:val="00C1131A"/>
    <w:rsid w:val="00C11779"/>
    <w:rsid w:val="00C16E0C"/>
    <w:rsid w:val="00C2147B"/>
    <w:rsid w:val="00C2456A"/>
    <w:rsid w:val="00C3155F"/>
    <w:rsid w:val="00C457F3"/>
    <w:rsid w:val="00C53DD3"/>
    <w:rsid w:val="00C54ABC"/>
    <w:rsid w:val="00C64A0F"/>
    <w:rsid w:val="00C72E0F"/>
    <w:rsid w:val="00C74E9A"/>
    <w:rsid w:val="00C96ED7"/>
    <w:rsid w:val="00CA125A"/>
    <w:rsid w:val="00CB470F"/>
    <w:rsid w:val="00CC1DB0"/>
    <w:rsid w:val="00CE0421"/>
    <w:rsid w:val="00CE6490"/>
    <w:rsid w:val="00CE6E07"/>
    <w:rsid w:val="00D0162E"/>
    <w:rsid w:val="00D108D0"/>
    <w:rsid w:val="00D10AFB"/>
    <w:rsid w:val="00D21C5E"/>
    <w:rsid w:val="00D2483C"/>
    <w:rsid w:val="00D37E23"/>
    <w:rsid w:val="00D41B5F"/>
    <w:rsid w:val="00D47EFB"/>
    <w:rsid w:val="00D61B3E"/>
    <w:rsid w:val="00D62B70"/>
    <w:rsid w:val="00D84BA8"/>
    <w:rsid w:val="00D910E5"/>
    <w:rsid w:val="00D93DB1"/>
    <w:rsid w:val="00D9571B"/>
    <w:rsid w:val="00DB4112"/>
    <w:rsid w:val="00DB781D"/>
    <w:rsid w:val="00DD490A"/>
    <w:rsid w:val="00DE0B08"/>
    <w:rsid w:val="00E0248A"/>
    <w:rsid w:val="00E02FA5"/>
    <w:rsid w:val="00E2764D"/>
    <w:rsid w:val="00E43946"/>
    <w:rsid w:val="00E50675"/>
    <w:rsid w:val="00E5133D"/>
    <w:rsid w:val="00E64194"/>
    <w:rsid w:val="00E66E88"/>
    <w:rsid w:val="00E702DB"/>
    <w:rsid w:val="00E7150D"/>
    <w:rsid w:val="00E81499"/>
    <w:rsid w:val="00EB1330"/>
    <w:rsid w:val="00EC16E7"/>
    <w:rsid w:val="00ED080D"/>
    <w:rsid w:val="00ED5251"/>
    <w:rsid w:val="00EF3310"/>
    <w:rsid w:val="00F04697"/>
    <w:rsid w:val="00F103F9"/>
    <w:rsid w:val="00F11233"/>
    <w:rsid w:val="00F16564"/>
    <w:rsid w:val="00F24309"/>
    <w:rsid w:val="00F37388"/>
    <w:rsid w:val="00F441A3"/>
    <w:rsid w:val="00F51F7B"/>
    <w:rsid w:val="00F614DF"/>
    <w:rsid w:val="00F731FE"/>
    <w:rsid w:val="00F77E7E"/>
    <w:rsid w:val="00F86A0B"/>
    <w:rsid w:val="00FA0290"/>
    <w:rsid w:val="00FA1C01"/>
    <w:rsid w:val="00FA5771"/>
    <w:rsid w:val="00FA6BAA"/>
    <w:rsid w:val="00FB2865"/>
    <w:rsid w:val="00FE4BE3"/>
    <w:rsid w:val="00FF4637"/>
    <w:rsid w:val="00FF5111"/>
    <w:rsid w:val="00FF68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8952"/>
  <w15:docId w15:val="{3E91F243-6280-41E8-8088-283E947B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4152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3">
    <w:name w:val="heading 3"/>
    <w:basedOn w:val="prastasis"/>
    <w:next w:val="prastasis"/>
    <w:link w:val="Antrat3Diagrama"/>
    <w:uiPriority w:val="99"/>
    <w:qFormat/>
    <w:rsid w:val="00F24309"/>
    <w:pPr>
      <w:keepNext/>
      <w:spacing w:before="240" w:after="60"/>
      <w:outlineLvl w:val="2"/>
    </w:pPr>
    <w:rPr>
      <w:rFonts w:ascii="Cambria" w:hAnsi="Cambria" w:cs="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34"/>
    <w:qFormat/>
    <w:rsid w:val="00F51F7B"/>
    <w:pPr>
      <w:ind w:left="720"/>
    </w:pPr>
  </w:style>
  <w:style w:type="paragraph" w:styleId="Antrats">
    <w:name w:val="header"/>
    <w:basedOn w:val="prastasis"/>
    <w:link w:val="AntratsDiagrama"/>
    <w:uiPriority w:val="99"/>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rsid w:val="00F51F7B"/>
    <w:rPr>
      <w:rFonts w:ascii="Times New Roman" w:eastAsia="Calibri" w:hAnsi="Times New Roman"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link w:val="BetarpDiagrama"/>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paragraph" w:styleId="Debesliotekstas">
    <w:name w:val="Balloon Text"/>
    <w:basedOn w:val="prastasis"/>
    <w:link w:val="DebesliotekstasDiagrama"/>
    <w:uiPriority w:val="99"/>
    <w:semiHidden/>
    <w:unhideWhenUsed/>
    <w:rsid w:val="006F726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7263"/>
    <w:rPr>
      <w:rFonts w:ascii="Segoe UI" w:eastAsia="Times New Roman" w:hAnsi="Segoe UI" w:cs="Segoe UI"/>
      <w:sz w:val="18"/>
      <w:szCs w:val="18"/>
      <w:lang w:eastAsia="lt-LT"/>
    </w:rPr>
  </w:style>
  <w:style w:type="character" w:customStyle="1" w:styleId="apple-converted-space">
    <w:name w:val="apple-converted-space"/>
    <w:basedOn w:val="Numatytasispastraiposriftas"/>
    <w:rsid w:val="006E4924"/>
  </w:style>
  <w:style w:type="character" w:customStyle="1" w:styleId="BetarpDiagrama">
    <w:name w:val="Be tarpų Diagrama"/>
    <w:link w:val="Betarp"/>
    <w:uiPriority w:val="1"/>
    <w:locked/>
    <w:rsid w:val="00F24309"/>
    <w:rPr>
      <w:rFonts w:ascii="Times New Roman" w:eastAsia="Times New Roman" w:hAnsi="Times New Roman" w:cs="Times New Roman"/>
      <w:sz w:val="24"/>
      <w:szCs w:val="24"/>
      <w:lang w:eastAsia="lt-LT"/>
    </w:rPr>
  </w:style>
  <w:style w:type="character" w:customStyle="1" w:styleId="Antrat3Diagrama">
    <w:name w:val="Antraštė 3 Diagrama"/>
    <w:basedOn w:val="Numatytasispastraiposriftas"/>
    <w:link w:val="Antrat3"/>
    <w:uiPriority w:val="99"/>
    <w:rsid w:val="00F24309"/>
    <w:rPr>
      <w:rFonts w:ascii="Cambria" w:eastAsia="Times New Roman" w:hAnsi="Cambria" w:cs="Cambria"/>
      <w:b/>
      <w:bCs/>
      <w:sz w:val="26"/>
      <w:szCs w:val="26"/>
      <w:lang w:eastAsia="lt-LT"/>
    </w:rPr>
  </w:style>
  <w:style w:type="paragraph" w:styleId="Porat">
    <w:name w:val="footer"/>
    <w:basedOn w:val="prastasis"/>
    <w:link w:val="PoratDiagrama"/>
    <w:uiPriority w:val="99"/>
    <w:unhideWhenUsed/>
    <w:rsid w:val="003D02FA"/>
    <w:pPr>
      <w:tabs>
        <w:tab w:val="center" w:pos="4819"/>
        <w:tab w:val="right" w:pos="9638"/>
      </w:tabs>
    </w:pPr>
  </w:style>
  <w:style w:type="character" w:customStyle="1" w:styleId="PoratDiagrama">
    <w:name w:val="Poraštė Diagrama"/>
    <w:basedOn w:val="Numatytasispastraiposriftas"/>
    <w:link w:val="Porat"/>
    <w:uiPriority w:val="99"/>
    <w:rsid w:val="003D02FA"/>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AE6E7D"/>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714">
      <w:bodyDiv w:val="1"/>
      <w:marLeft w:val="0"/>
      <w:marRight w:val="0"/>
      <w:marTop w:val="0"/>
      <w:marBottom w:val="0"/>
      <w:divBdr>
        <w:top w:val="none" w:sz="0" w:space="0" w:color="auto"/>
        <w:left w:val="none" w:sz="0" w:space="0" w:color="auto"/>
        <w:bottom w:val="none" w:sz="0" w:space="0" w:color="auto"/>
        <w:right w:val="none" w:sz="0" w:space="0" w:color="auto"/>
      </w:divBdr>
    </w:div>
    <w:div w:id="729885558">
      <w:bodyDiv w:val="1"/>
      <w:marLeft w:val="0"/>
      <w:marRight w:val="0"/>
      <w:marTop w:val="0"/>
      <w:marBottom w:val="0"/>
      <w:divBdr>
        <w:top w:val="none" w:sz="0" w:space="0" w:color="auto"/>
        <w:left w:val="none" w:sz="0" w:space="0" w:color="auto"/>
        <w:bottom w:val="none" w:sz="0" w:space="0" w:color="auto"/>
        <w:right w:val="none" w:sz="0" w:space="0" w:color="auto"/>
      </w:divBdr>
    </w:div>
    <w:div w:id="758715693">
      <w:bodyDiv w:val="1"/>
      <w:marLeft w:val="0"/>
      <w:marRight w:val="0"/>
      <w:marTop w:val="0"/>
      <w:marBottom w:val="0"/>
      <w:divBdr>
        <w:top w:val="none" w:sz="0" w:space="0" w:color="auto"/>
        <w:left w:val="none" w:sz="0" w:space="0" w:color="auto"/>
        <w:bottom w:val="none" w:sz="0" w:space="0" w:color="auto"/>
        <w:right w:val="none" w:sz="0" w:space="0" w:color="auto"/>
      </w:divBdr>
    </w:div>
    <w:div w:id="1198546288">
      <w:bodyDiv w:val="1"/>
      <w:marLeft w:val="0"/>
      <w:marRight w:val="0"/>
      <w:marTop w:val="0"/>
      <w:marBottom w:val="0"/>
      <w:divBdr>
        <w:top w:val="none" w:sz="0" w:space="0" w:color="auto"/>
        <w:left w:val="none" w:sz="0" w:space="0" w:color="auto"/>
        <w:bottom w:val="none" w:sz="0" w:space="0" w:color="auto"/>
        <w:right w:val="none" w:sz="0" w:space="0" w:color="auto"/>
      </w:divBdr>
    </w:div>
    <w:div w:id="1565987096">
      <w:bodyDiv w:val="1"/>
      <w:marLeft w:val="0"/>
      <w:marRight w:val="0"/>
      <w:marTop w:val="0"/>
      <w:marBottom w:val="0"/>
      <w:divBdr>
        <w:top w:val="none" w:sz="0" w:space="0" w:color="auto"/>
        <w:left w:val="none" w:sz="0" w:space="0" w:color="auto"/>
        <w:bottom w:val="none" w:sz="0" w:space="0" w:color="auto"/>
        <w:right w:val="none" w:sz="0" w:space="0" w:color="auto"/>
      </w:divBdr>
    </w:div>
    <w:div w:id="15740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27E2-B503-430E-88E5-CD7381AA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63802</Words>
  <Characters>36368</Characters>
  <Application>Microsoft Office Word</Application>
  <DocSecurity>0</DocSecurity>
  <Lines>303</Lines>
  <Paragraphs>199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3</cp:revision>
  <cp:lastPrinted>2018-03-07T08:31:00Z</cp:lastPrinted>
  <dcterms:created xsi:type="dcterms:W3CDTF">2018-08-26T18:55:00Z</dcterms:created>
  <dcterms:modified xsi:type="dcterms:W3CDTF">2020-09-07T11:48:00Z</dcterms:modified>
</cp:coreProperties>
</file>