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5460" w:rsidRPr="004047EC" w:rsidRDefault="00E15460" w:rsidP="00B353E3">
      <w:pPr>
        <w:spacing w:after="0" w:line="240" w:lineRule="auto"/>
        <w:jc w:val="center"/>
        <w:rPr>
          <w:rFonts w:ascii="Times New Roman" w:hAnsi="Times New Roman" w:cs="Times New Roman"/>
          <w:b/>
          <w:sz w:val="24"/>
          <w:szCs w:val="24"/>
        </w:rPr>
      </w:pPr>
      <w:r w:rsidRPr="004047EC">
        <w:rPr>
          <w:rFonts w:ascii="Times New Roman" w:hAnsi="Times New Roman" w:cs="Times New Roman"/>
          <w:b/>
          <w:sz w:val="24"/>
          <w:szCs w:val="24"/>
        </w:rPr>
        <w:t>NEFORMALIOJO PROFESINIO MOKYMO PROGRAMA</w:t>
      </w:r>
    </w:p>
    <w:p w:rsidR="00E15460" w:rsidRPr="004047EC" w:rsidRDefault="00E15460" w:rsidP="00B353E3">
      <w:pPr>
        <w:spacing w:after="0" w:line="240" w:lineRule="auto"/>
        <w:rPr>
          <w:rFonts w:ascii="Times New Roman" w:hAnsi="Times New Roman" w:cs="Times New Roman"/>
          <w:sz w:val="24"/>
          <w:szCs w:val="24"/>
        </w:rPr>
      </w:pPr>
    </w:p>
    <w:p w:rsidR="00526D12" w:rsidRPr="004047EC" w:rsidRDefault="00D644AA" w:rsidP="00B353E3">
      <w:pPr>
        <w:spacing w:after="0" w:line="240" w:lineRule="auto"/>
        <w:jc w:val="center"/>
        <w:rPr>
          <w:rFonts w:ascii="Times New Roman" w:hAnsi="Times New Roman" w:cs="Times New Roman"/>
          <w:b/>
          <w:sz w:val="24"/>
          <w:szCs w:val="24"/>
        </w:rPr>
      </w:pPr>
      <w:r w:rsidRPr="004047EC">
        <w:rPr>
          <w:rFonts w:ascii="Times New Roman" w:hAnsi="Times New Roman" w:cs="Times New Roman"/>
          <w:b/>
          <w:sz w:val="24"/>
          <w:szCs w:val="24"/>
        </w:rPr>
        <w:t>1. PROGRAMOS APIBŪDINIMAS</w:t>
      </w:r>
    </w:p>
    <w:p w:rsidR="00D644AA" w:rsidRPr="004047EC" w:rsidRDefault="00D644AA" w:rsidP="00B353E3">
      <w:pPr>
        <w:spacing w:after="0" w:line="240" w:lineRule="auto"/>
        <w:rPr>
          <w:rFonts w:ascii="Times New Roman" w:hAnsi="Times New Roman" w:cs="Times New Roman"/>
          <w:b/>
          <w:sz w:val="24"/>
          <w:szCs w:val="24"/>
        </w:rPr>
      </w:pPr>
    </w:p>
    <w:p w:rsidR="00526D12" w:rsidRPr="004047EC" w:rsidRDefault="00526D12"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1.1. Programos pavadinimas lietuvių kalba</w:t>
      </w:r>
    </w:p>
    <w:tbl>
      <w:tblPr>
        <w:tblStyle w:val="TableGrid"/>
        <w:tblW w:w="0" w:type="auto"/>
        <w:tblLook w:val="04A0"/>
      </w:tblPr>
      <w:tblGrid>
        <w:gridCol w:w="9628"/>
      </w:tblGrid>
      <w:tr w:rsidR="00526D12" w:rsidRPr="004047EC" w:rsidTr="00526D12">
        <w:tc>
          <w:tcPr>
            <w:tcW w:w="9628" w:type="dxa"/>
          </w:tcPr>
          <w:p w:rsidR="00526D12" w:rsidRPr="004047EC" w:rsidRDefault="002B7E7A" w:rsidP="00B353E3">
            <w:pPr>
              <w:rPr>
                <w:rFonts w:ascii="Times New Roman" w:hAnsi="Times New Roman" w:cs="Times New Roman"/>
                <w:sz w:val="24"/>
                <w:szCs w:val="24"/>
              </w:rPr>
            </w:pPr>
            <w:r w:rsidRPr="004047EC">
              <w:rPr>
                <w:rFonts w:ascii="Times New Roman" w:hAnsi="Times New Roman" w:cs="Times New Roman"/>
                <w:sz w:val="24"/>
                <w:szCs w:val="24"/>
              </w:rPr>
              <w:t>Darbo pozicinėmis  medienos apdirbimo staklėmis neformaliojo profesinio mokymo programa</w:t>
            </w:r>
          </w:p>
        </w:tc>
      </w:tr>
    </w:tbl>
    <w:p w:rsidR="00526D12" w:rsidRPr="004047EC" w:rsidRDefault="00526D12" w:rsidP="00B353E3">
      <w:pPr>
        <w:spacing w:after="0" w:line="240" w:lineRule="auto"/>
        <w:rPr>
          <w:rFonts w:ascii="Times New Roman" w:hAnsi="Times New Roman" w:cs="Times New Roman"/>
          <w:sz w:val="24"/>
          <w:szCs w:val="24"/>
        </w:rPr>
      </w:pPr>
    </w:p>
    <w:p w:rsidR="00526D12" w:rsidRPr="004047EC" w:rsidRDefault="00526D12" w:rsidP="00B353E3">
      <w:pPr>
        <w:spacing w:after="0" w:line="240" w:lineRule="auto"/>
        <w:rPr>
          <w:rFonts w:ascii="Times New Roman" w:hAnsi="Times New Roman" w:cs="Times New Roman"/>
          <w:i/>
          <w:sz w:val="24"/>
          <w:szCs w:val="24"/>
        </w:rPr>
      </w:pPr>
      <w:r w:rsidRPr="004047EC">
        <w:rPr>
          <w:rFonts w:ascii="Times New Roman" w:hAnsi="Times New Roman" w:cs="Times New Roman"/>
          <w:sz w:val="24"/>
          <w:szCs w:val="24"/>
        </w:rPr>
        <w:t>1.</w:t>
      </w:r>
      <w:r w:rsidR="00D644AA" w:rsidRPr="004047EC">
        <w:rPr>
          <w:rFonts w:ascii="Times New Roman" w:hAnsi="Times New Roman" w:cs="Times New Roman"/>
          <w:sz w:val="24"/>
          <w:szCs w:val="24"/>
        </w:rPr>
        <w:t>2</w:t>
      </w:r>
      <w:r w:rsidRPr="004047EC">
        <w:rPr>
          <w:rFonts w:ascii="Times New Roman" w:hAnsi="Times New Roman" w:cs="Times New Roman"/>
          <w:sz w:val="24"/>
          <w:szCs w:val="24"/>
        </w:rPr>
        <w:t>. Programos valstybinis kodas</w:t>
      </w:r>
      <w:r w:rsidR="00982004" w:rsidRPr="004047EC">
        <w:rPr>
          <w:rFonts w:ascii="Times New Roman" w:hAnsi="Times New Roman" w:cs="Times New Roman"/>
          <w:sz w:val="24"/>
          <w:szCs w:val="24"/>
        </w:rPr>
        <w:t xml:space="preserve"> </w:t>
      </w:r>
      <w:r w:rsidR="00982004" w:rsidRPr="004047EC">
        <w:rPr>
          <w:rFonts w:ascii="Times New Roman" w:hAnsi="Times New Roman" w:cs="Times New Roman"/>
          <w:i/>
          <w:sz w:val="24"/>
          <w:szCs w:val="24"/>
        </w:rPr>
        <w:t>(suteikiamas įregistravus programą)</w:t>
      </w:r>
    </w:p>
    <w:tbl>
      <w:tblPr>
        <w:tblStyle w:val="TableGrid"/>
        <w:tblW w:w="0" w:type="auto"/>
        <w:tblLook w:val="04A0"/>
      </w:tblPr>
      <w:tblGrid>
        <w:gridCol w:w="9628"/>
      </w:tblGrid>
      <w:tr w:rsidR="00526D12" w:rsidRPr="004047EC" w:rsidTr="00526D12">
        <w:tc>
          <w:tcPr>
            <w:tcW w:w="9628" w:type="dxa"/>
          </w:tcPr>
          <w:p w:rsidR="00526D12" w:rsidRPr="004047EC" w:rsidRDefault="001A052C" w:rsidP="00B353E3">
            <w:pPr>
              <w:rPr>
                <w:rFonts w:ascii="Times New Roman" w:hAnsi="Times New Roman" w:cs="Times New Roman"/>
                <w:sz w:val="24"/>
                <w:szCs w:val="24"/>
              </w:rPr>
            </w:pPr>
            <w:r w:rsidRPr="001A052C">
              <w:rPr>
                <w:rFonts w:ascii="Times New Roman" w:hAnsi="Times New Roman" w:cs="Times New Roman"/>
                <w:sz w:val="24"/>
                <w:szCs w:val="24"/>
              </w:rPr>
              <w:t>N32072205</w:t>
            </w:r>
          </w:p>
        </w:tc>
      </w:tr>
    </w:tbl>
    <w:p w:rsidR="00526D12" w:rsidRPr="004047EC" w:rsidRDefault="00526D12" w:rsidP="00B353E3">
      <w:pPr>
        <w:spacing w:after="0" w:line="240" w:lineRule="auto"/>
        <w:rPr>
          <w:rFonts w:ascii="Times New Roman" w:hAnsi="Times New Roman" w:cs="Times New Roman"/>
          <w:sz w:val="24"/>
          <w:szCs w:val="24"/>
        </w:rPr>
      </w:pPr>
    </w:p>
    <w:p w:rsidR="00526D12" w:rsidRPr="004047EC" w:rsidRDefault="00526D12"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1.</w:t>
      </w:r>
      <w:r w:rsidR="00D644AA" w:rsidRPr="004047EC">
        <w:rPr>
          <w:rFonts w:ascii="Times New Roman" w:hAnsi="Times New Roman" w:cs="Times New Roman"/>
          <w:sz w:val="24"/>
          <w:szCs w:val="24"/>
        </w:rPr>
        <w:t>3</w:t>
      </w:r>
      <w:r w:rsidRPr="004047EC">
        <w:rPr>
          <w:rFonts w:ascii="Times New Roman" w:hAnsi="Times New Roman" w:cs="Times New Roman"/>
          <w:sz w:val="24"/>
          <w:szCs w:val="24"/>
        </w:rPr>
        <w:t>. Švietimo sritis</w:t>
      </w:r>
    </w:p>
    <w:tbl>
      <w:tblPr>
        <w:tblStyle w:val="TableGrid"/>
        <w:tblW w:w="0" w:type="auto"/>
        <w:tblLook w:val="04A0"/>
      </w:tblPr>
      <w:tblGrid>
        <w:gridCol w:w="9628"/>
      </w:tblGrid>
      <w:tr w:rsidR="00526D12" w:rsidRPr="004047EC" w:rsidTr="00526D12">
        <w:tc>
          <w:tcPr>
            <w:tcW w:w="9628" w:type="dxa"/>
          </w:tcPr>
          <w:p w:rsidR="00526D12" w:rsidRPr="004047EC" w:rsidRDefault="00D5629F" w:rsidP="00B353E3">
            <w:pPr>
              <w:rPr>
                <w:rFonts w:ascii="Times New Roman" w:hAnsi="Times New Roman" w:cs="Times New Roman"/>
                <w:sz w:val="24"/>
                <w:szCs w:val="24"/>
              </w:rPr>
            </w:pPr>
            <w:r w:rsidRPr="004047EC">
              <w:rPr>
                <w:rFonts w:ascii="Times New Roman" w:hAnsi="Times New Roman" w:cs="Times New Roman"/>
                <w:sz w:val="24"/>
                <w:szCs w:val="24"/>
              </w:rPr>
              <w:t>Gamyba ir perdirbimas</w:t>
            </w:r>
          </w:p>
        </w:tc>
      </w:tr>
    </w:tbl>
    <w:p w:rsidR="00526D12" w:rsidRPr="004047EC" w:rsidRDefault="00526D12" w:rsidP="00B353E3">
      <w:pPr>
        <w:spacing w:after="0" w:line="240" w:lineRule="auto"/>
        <w:rPr>
          <w:rFonts w:ascii="Times New Roman" w:hAnsi="Times New Roman" w:cs="Times New Roman"/>
          <w:sz w:val="24"/>
          <w:szCs w:val="24"/>
        </w:rPr>
      </w:pPr>
    </w:p>
    <w:p w:rsidR="00526D12" w:rsidRPr="004047EC" w:rsidRDefault="00526D12"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1.</w:t>
      </w:r>
      <w:r w:rsidR="00982004" w:rsidRPr="004047EC">
        <w:rPr>
          <w:rFonts w:ascii="Times New Roman" w:hAnsi="Times New Roman" w:cs="Times New Roman"/>
          <w:sz w:val="24"/>
          <w:szCs w:val="24"/>
        </w:rPr>
        <w:t>4</w:t>
      </w:r>
      <w:r w:rsidRPr="004047EC">
        <w:rPr>
          <w:rFonts w:ascii="Times New Roman" w:hAnsi="Times New Roman" w:cs="Times New Roman"/>
          <w:sz w:val="24"/>
          <w:szCs w:val="24"/>
        </w:rPr>
        <w:t xml:space="preserve">. </w:t>
      </w:r>
      <w:r w:rsidR="00E1724C" w:rsidRPr="004047EC">
        <w:rPr>
          <w:rFonts w:ascii="Times New Roman" w:hAnsi="Times New Roman" w:cs="Times New Roman"/>
          <w:sz w:val="24"/>
          <w:szCs w:val="24"/>
        </w:rPr>
        <w:t>Š</w:t>
      </w:r>
      <w:r w:rsidRPr="004047EC">
        <w:rPr>
          <w:rFonts w:ascii="Times New Roman" w:hAnsi="Times New Roman" w:cs="Times New Roman"/>
          <w:sz w:val="24"/>
          <w:szCs w:val="24"/>
        </w:rPr>
        <w:t>vietimo posritis / posričiai</w:t>
      </w:r>
    </w:p>
    <w:tbl>
      <w:tblPr>
        <w:tblStyle w:val="TableGrid"/>
        <w:tblW w:w="0" w:type="auto"/>
        <w:tblLook w:val="04A0"/>
      </w:tblPr>
      <w:tblGrid>
        <w:gridCol w:w="9628"/>
      </w:tblGrid>
      <w:tr w:rsidR="00526D12" w:rsidRPr="004047EC" w:rsidTr="00526D12">
        <w:tc>
          <w:tcPr>
            <w:tcW w:w="9628" w:type="dxa"/>
          </w:tcPr>
          <w:p w:rsidR="00526D12" w:rsidRPr="004047EC" w:rsidRDefault="00D5629F" w:rsidP="00B353E3">
            <w:pPr>
              <w:rPr>
                <w:rFonts w:ascii="Times New Roman" w:hAnsi="Times New Roman" w:cs="Times New Roman"/>
                <w:sz w:val="24"/>
                <w:szCs w:val="24"/>
              </w:rPr>
            </w:pPr>
            <w:r w:rsidRPr="004047EC">
              <w:rPr>
                <w:rFonts w:ascii="Times New Roman" w:hAnsi="Times New Roman" w:cs="Times New Roman"/>
                <w:sz w:val="24"/>
                <w:szCs w:val="24"/>
              </w:rPr>
              <w:t>Medžiagotyra (stiklas, popierius, plastikai, mediena)</w:t>
            </w:r>
          </w:p>
        </w:tc>
      </w:tr>
    </w:tbl>
    <w:p w:rsidR="00526D12" w:rsidRPr="004047EC" w:rsidRDefault="00526D12" w:rsidP="00B353E3">
      <w:pPr>
        <w:spacing w:after="0" w:line="240" w:lineRule="auto"/>
        <w:rPr>
          <w:rFonts w:ascii="Times New Roman" w:hAnsi="Times New Roman" w:cs="Times New Roman"/>
          <w:sz w:val="24"/>
          <w:szCs w:val="24"/>
        </w:rPr>
      </w:pPr>
    </w:p>
    <w:p w:rsidR="00E1724C" w:rsidRPr="004047EC" w:rsidRDefault="00E1724C"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1.</w:t>
      </w:r>
      <w:r w:rsidR="00982004" w:rsidRPr="004047EC">
        <w:rPr>
          <w:rFonts w:ascii="Times New Roman" w:hAnsi="Times New Roman" w:cs="Times New Roman"/>
          <w:sz w:val="24"/>
          <w:szCs w:val="24"/>
        </w:rPr>
        <w:t>5</w:t>
      </w:r>
      <w:r w:rsidRPr="004047EC">
        <w:rPr>
          <w:rFonts w:ascii="Times New Roman" w:hAnsi="Times New Roman" w:cs="Times New Roman"/>
          <w:sz w:val="24"/>
          <w:szCs w:val="24"/>
        </w:rPr>
        <w:t>. Programos apimtis mokymosi kreditais</w:t>
      </w:r>
    </w:p>
    <w:tbl>
      <w:tblPr>
        <w:tblStyle w:val="TableGrid"/>
        <w:tblW w:w="0" w:type="auto"/>
        <w:tblLook w:val="04A0"/>
      </w:tblPr>
      <w:tblGrid>
        <w:gridCol w:w="9628"/>
      </w:tblGrid>
      <w:tr w:rsidR="00E1724C" w:rsidRPr="004047EC" w:rsidTr="00E1724C">
        <w:tc>
          <w:tcPr>
            <w:tcW w:w="9628" w:type="dxa"/>
          </w:tcPr>
          <w:p w:rsidR="00E1724C" w:rsidRPr="004047EC" w:rsidRDefault="00312D39" w:rsidP="00B353E3">
            <w:pPr>
              <w:rPr>
                <w:rFonts w:ascii="Times New Roman" w:hAnsi="Times New Roman" w:cs="Times New Roman"/>
                <w:sz w:val="24"/>
                <w:szCs w:val="24"/>
              </w:rPr>
            </w:pPr>
            <w:r w:rsidRPr="004047EC">
              <w:rPr>
                <w:rFonts w:ascii="Times New Roman" w:hAnsi="Times New Roman" w:cs="Times New Roman"/>
                <w:sz w:val="24"/>
                <w:szCs w:val="24"/>
              </w:rPr>
              <w:t>30</w:t>
            </w:r>
          </w:p>
        </w:tc>
      </w:tr>
    </w:tbl>
    <w:p w:rsidR="00E1724C" w:rsidRPr="004047EC" w:rsidRDefault="00E1724C" w:rsidP="00B353E3">
      <w:pPr>
        <w:spacing w:after="0" w:line="240" w:lineRule="auto"/>
        <w:rPr>
          <w:rFonts w:ascii="Times New Roman" w:hAnsi="Times New Roman" w:cs="Times New Roman"/>
          <w:sz w:val="24"/>
          <w:szCs w:val="24"/>
        </w:rPr>
      </w:pPr>
    </w:p>
    <w:p w:rsidR="00D46745" w:rsidRPr="004047EC" w:rsidRDefault="00D46745"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1.</w:t>
      </w:r>
      <w:r w:rsidR="00982004" w:rsidRPr="004047EC">
        <w:rPr>
          <w:rFonts w:ascii="Times New Roman" w:hAnsi="Times New Roman" w:cs="Times New Roman"/>
          <w:sz w:val="24"/>
          <w:szCs w:val="24"/>
        </w:rPr>
        <w:t>6</w:t>
      </w:r>
      <w:r w:rsidRPr="004047EC">
        <w:rPr>
          <w:rFonts w:ascii="Times New Roman" w:hAnsi="Times New Roman" w:cs="Times New Roman"/>
          <w:sz w:val="24"/>
          <w:szCs w:val="24"/>
        </w:rPr>
        <w:t>. Programos apimtis akademinėmis valandomis kontaktiniam darbui, jų pasiskirstymas teoriniam ir praktiniam mokymui</w:t>
      </w:r>
    </w:p>
    <w:tbl>
      <w:tblPr>
        <w:tblStyle w:val="TableGrid"/>
        <w:tblW w:w="0" w:type="auto"/>
        <w:tblLook w:val="04A0"/>
      </w:tblPr>
      <w:tblGrid>
        <w:gridCol w:w="9628"/>
      </w:tblGrid>
      <w:tr w:rsidR="00D46745" w:rsidRPr="004047EC" w:rsidTr="00D46745">
        <w:tc>
          <w:tcPr>
            <w:tcW w:w="9628" w:type="dxa"/>
          </w:tcPr>
          <w:p w:rsidR="00D46745" w:rsidRPr="004047EC" w:rsidRDefault="00B3618A" w:rsidP="00B353E3">
            <w:pPr>
              <w:jc w:val="both"/>
              <w:rPr>
                <w:rFonts w:ascii="Times New Roman" w:hAnsi="Times New Roman" w:cs="Times New Roman"/>
                <w:sz w:val="24"/>
                <w:szCs w:val="24"/>
              </w:rPr>
            </w:pPr>
            <w:r w:rsidRPr="004047EC">
              <w:rPr>
                <w:rFonts w:ascii="Times New Roman" w:hAnsi="Times New Roman" w:cs="Times New Roman"/>
                <w:sz w:val="24"/>
                <w:szCs w:val="24"/>
              </w:rPr>
              <w:t>540</w:t>
            </w:r>
            <w:r w:rsidR="00D46745" w:rsidRPr="004047EC">
              <w:rPr>
                <w:rFonts w:ascii="Times New Roman" w:hAnsi="Times New Roman" w:cs="Times New Roman"/>
                <w:sz w:val="24"/>
                <w:szCs w:val="24"/>
              </w:rPr>
              <w:t xml:space="preserve"> akademinių valandų k</w:t>
            </w:r>
            <w:r w:rsidRPr="004047EC">
              <w:rPr>
                <w:rFonts w:ascii="Times New Roman" w:hAnsi="Times New Roman" w:cs="Times New Roman"/>
                <w:sz w:val="24"/>
                <w:szCs w:val="24"/>
              </w:rPr>
              <w:t>ontaktiniam dar</w:t>
            </w:r>
            <w:r w:rsidR="002B7E7A" w:rsidRPr="004047EC">
              <w:rPr>
                <w:rFonts w:ascii="Times New Roman" w:hAnsi="Times New Roman" w:cs="Times New Roman"/>
                <w:sz w:val="24"/>
                <w:szCs w:val="24"/>
              </w:rPr>
              <w:t xml:space="preserve">bui, iš kurių </w:t>
            </w:r>
            <w:r w:rsidR="00003046" w:rsidRPr="004047EC">
              <w:rPr>
                <w:rFonts w:ascii="Times New Roman" w:hAnsi="Times New Roman" w:cs="Times New Roman"/>
                <w:sz w:val="24"/>
                <w:szCs w:val="24"/>
              </w:rPr>
              <w:t>162</w:t>
            </w:r>
            <w:r w:rsidR="00D46745" w:rsidRPr="004047EC">
              <w:rPr>
                <w:rFonts w:ascii="Times New Roman" w:hAnsi="Times New Roman" w:cs="Times New Roman"/>
                <w:sz w:val="24"/>
                <w:szCs w:val="24"/>
              </w:rPr>
              <w:t xml:space="preserve"> akademin</w:t>
            </w:r>
            <w:r w:rsidR="00E11CD2" w:rsidRPr="004047EC">
              <w:rPr>
                <w:rFonts w:ascii="Times New Roman" w:hAnsi="Times New Roman" w:cs="Times New Roman"/>
                <w:sz w:val="24"/>
                <w:szCs w:val="24"/>
              </w:rPr>
              <w:t>ės</w:t>
            </w:r>
            <w:r w:rsidR="00D46745" w:rsidRPr="004047EC">
              <w:rPr>
                <w:rFonts w:ascii="Times New Roman" w:hAnsi="Times New Roman" w:cs="Times New Roman"/>
                <w:sz w:val="24"/>
                <w:szCs w:val="24"/>
              </w:rPr>
              <w:t xml:space="preserve"> valand</w:t>
            </w:r>
            <w:r w:rsidR="00E11CD2" w:rsidRPr="004047EC">
              <w:rPr>
                <w:rFonts w:ascii="Times New Roman" w:hAnsi="Times New Roman" w:cs="Times New Roman"/>
                <w:sz w:val="24"/>
                <w:szCs w:val="24"/>
              </w:rPr>
              <w:t>os</w:t>
            </w:r>
            <w:r w:rsidR="002B7E7A" w:rsidRPr="004047EC">
              <w:rPr>
                <w:rFonts w:ascii="Times New Roman" w:hAnsi="Times New Roman" w:cs="Times New Roman"/>
                <w:sz w:val="24"/>
                <w:szCs w:val="24"/>
              </w:rPr>
              <w:t xml:space="preserve"> skiriam</w:t>
            </w:r>
            <w:r w:rsidR="00E11CD2" w:rsidRPr="004047EC">
              <w:rPr>
                <w:rFonts w:ascii="Times New Roman" w:hAnsi="Times New Roman" w:cs="Times New Roman"/>
                <w:sz w:val="24"/>
                <w:szCs w:val="24"/>
              </w:rPr>
              <w:t>os</w:t>
            </w:r>
            <w:r w:rsidR="002B7E7A" w:rsidRPr="004047EC">
              <w:rPr>
                <w:rFonts w:ascii="Times New Roman" w:hAnsi="Times New Roman" w:cs="Times New Roman"/>
                <w:sz w:val="24"/>
                <w:szCs w:val="24"/>
              </w:rPr>
              <w:t xml:space="preserve"> teoriniam mokymui, </w:t>
            </w:r>
            <w:r w:rsidR="00003046" w:rsidRPr="004047EC">
              <w:rPr>
                <w:rFonts w:ascii="Times New Roman" w:hAnsi="Times New Roman" w:cs="Times New Roman"/>
                <w:sz w:val="24"/>
                <w:szCs w:val="24"/>
              </w:rPr>
              <w:t>378</w:t>
            </w:r>
            <w:r w:rsidR="00D46745" w:rsidRPr="004047EC">
              <w:rPr>
                <w:rFonts w:ascii="Times New Roman" w:hAnsi="Times New Roman" w:cs="Times New Roman"/>
                <w:sz w:val="24"/>
                <w:szCs w:val="24"/>
              </w:rPr>
              <w:t xml:space="preserve"> akademin</w:t>
            </w:r>
            <w:r w:rsidR="00E11CD2" w:rsidRPr="004047EC">
              <w:rPr>
                <w:rFonts w:ascii="Times New Roman" w:hAnsi="Times New Roman" w:cs="Times New Roman"/>
                <w:sz w:val="24"/>
                <w:szCs w:val="24"/>
              </w:rPr>
              <w:t>ės</w:t>
            </w:r>
            <w:r w:rsidR="00D46745" w:rsidRPr="004047EC">
              <w:rPr>
                <w:rFonts w:ascii="Times New Roman" w:hAnsi="Times New Roman" w:cs="Times New Roman"/>
                <w:sz w:val="24"/>
                <w:szCs w:val="24"/>
              </w:rPr>
              <w:t xml:space="preserve"> valand</w:t>
            </w:r>
            <w:r w:rsidR="00E11CD2" w:rsidRPr="004047EC">
              <w:rPr>
                <w:rFonts w:ascii="Times New Roman" w:hAnsi="Times New Roman" w:cs="Times New Roman"/>
                <w:sz w:val="24"/>
                <w:szCs w:val="24"/>
              </w:rPr>
              <w:t>os</w:t>
            </w:r>
            <w:r w:rsidR="00D46745" w:rsidRPr="004047EC">
              <w:rPr>
                <w:rFonts w:ascii="Times New Roman" w:hAnsi="Times New Roman" w:cs="Times New Roman"/>
                <w:sz w:val="24"/>
                <w:szCs w:val="24"/>
              </w:rPr>
              <w:t xml:space="preserve"> – praktiniam mokymui.</w:t>
            </w:r>
          </w:p>
        </w:tc>
      </w:tr>
    </w:tbl>
    <w:p w:rsidR="00D46745" w:rsidRPr="004047EC" w:rsidRDefault="00D46745" w:rsidP="00B353E3">
      <w:pPr>
        <w:spacing w:after="0" w:line="240" w:lineRule="auto"/>
        <w:rPr>
          <w:rFonts w:ascii="Times New Roman" w:hAnsi="Times New Roman" w:cs="Times New Roman"/>
          <w:sz w:val="24"/>
          <w:szCs w:val="24"/>
        </w:rPr>
      </w:pPr>
    </w:p>
    <w:p w:rsidR="00526D12" w:rsidRPr="004047EC" w:rsidRDefault="00D46745"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1.</w:t>
      </w:r>
      <w:r w:rsidR="00982004" w:rsidRPr="004047EC">
        <w:rPr>
          <w:rFonts w:ascii="Times New Roman" w:hAnsi="Times New Roman" w:cs="Times New Roman"/>
          <w:sz w:val="24"/>
          <w:szCs w:val="24"/>
        </w:rPr>
        <w:t>7</w:t>
      </w:r>
      <w:r w:rsidRPr="004047EC">
        <w:rPr>
          <w:rFonts w:ascii="Times New Roman" w:hAnsi="Times New Roman" w:cs="Times New Roman"/>
          <w:sz w:val="24"/>
          <w:szCs w:val="24"/>
        </w:rPr>
        <w:t>. Minimalūs reikalavimai, norint mokytis pagal programą (jeigu nu</w:t>
      </w:r>
      <w:r w:rsidR="00D644AA" w:rsidRPr="004047EC">
        <w:rPr>
          <w:rFonts w:ascii="Times New Roman" w:hAnsi="Times New Roman" w:cs="Times New Roman"/>
          <w:sz w:val="24"/>
          <w:szCs w:val="24"/>
        </w:rPr>
        <w:t>s</w:t>
      </w:r>
      <w:r w:rsidRPr="004047EC">
        <w:rPr>
          <w:rFonts w:ascii="Times New Roman" w:hAnsi="Times New Roman" w:cs="Times New Roman"/>
          <w:sz w:val="24"/>
          <w:szCs w:val="24"/>
        </w:rPr>
        <w:t>tatyta)</w:t>
      </w:r>
    </w:p>
    <w:tbl>
      <w:tblPr>
        <w:tblStyle w:val="TableGrid"/>
        <w:tblW w:w="0" w:type="auto"/>
        <w:tblLook w:val="04A0"/>
      </w:tblPr>
      <w:tblGrid>
        <w:gridCol w:w="9628"/>
      </w:tblGrid>
      <w:tr w:rsidR="00D46745" w:rsidRPr="004047EC" w:rsidTr="00D46745">
        <w:tc>
          <w:tcPr>
            <w:tcW w:w="9628" w:type="dxa"/>
          </w:tcPr>
          <w:p w:rsidR="00D46745" w:rsidRPr="004047EC" w:rsidRDefault="00B3618A" w:rsidP="00B353E3">
            <w:pPr>
              <w:rPr>
                <w:rFonts w:ascii="Times New Roman" w:hAnsi="Times New Roman" w:cs="Times New Roman"/>
                <w:sz w:val="24"/>
                <w:szCs w:val="24"/>
              </w:rPr>
            </w:pPr>
            <w:r w:rsidRPr="004047EC">
              <w:rPr>
                <w:rFonts w:ascii="Times New Roman" w:hAnsi="Times New Roman" w:cs="Times New Roman"/>
                <w:sz w:val="24"/>
                <w:szCs w:val="24"/>
              </w:rPr>
              <w:t>Pagrindinis išsilavinimas</w:t>
            </w:r>
          </w:p>
        </w:tc>
      </w:tr>
    </w:tbl>
    <w:p w:rsidR="00D46745" w:rsidRPr="004047EC" w:rsidRDefault="00D46745" w:rsidP="00B353E3">
      <w:pPr>
        <w:spacing w:after="0" w:line="240" w:lineRule="auto"/>
        <w:rPr>
          <w:rFonts w:ascii="Times New Roman" w:hAnsi="Times New Roman" w:cs="Times New Roman"/>
          <w:sz w:val="24"/>
          <w:szCs w:val="24"/>
        </w:rPr>
      </w:pPr>
    </w:p>
    <w:p w:rsidR="00D46745" w:rsidRPr="004047EC" w:rsidRDefault="00D644AA" w:rsidP="00B353E3">
      <w:pPr>
        <w:spacing w:after="0" w:line="240" w:lineRule="auto"/>
        <w:rPr>
          <w:rFonts w:ascii="Times New Roman" w:hAnsi="Times New Roman" w:cs="Times New Roman"/>
          <w:bCs/>
          <w:sz w:val="24"/>
          <w:szCs w:val="24"/>
        </w:rPr>
      </w:pPr>
      <w:r w:rsidRPr="004047EC">
        <w:rPr>
          <w:rFonts w:ascii="Times New Roman" w:hAnsi="Times New Roman" w:cs="Times New Roman"/>
          <w:sz w:val="24"/>
          <w:szCs w:val="24"/>
        </w:rPr>
        <w:t>1.</w:t>
      </w:r>
      <w:r w:rsidR="00982004" w:rsidRPr="004047EC">
        <w:rPr>
          <w:rFonts w:ascii="Times New Roman" w:hAnsi="Times New Roman" w:cs="Times New Roman"/>
          <w:sz w:val="24"/>
          <w:szCs w:val="24"/>
        </w:rPr>
        <w:t>8</w:t>
      </w:r>
      <w:r w:rsidR="00D46745" w:rsidRPr="004047EC">
        <w:rPr>
          <w:rFonts w:ascii="Times New Roman" w:hAnsi="Times New Roman" w:cs="Times New Roman"/>
          <w:sz w:val="24"/>
          <w:szCs w:val="24"/>
        </w:rPr>
        <w:t xml:space="preserve">. </w:t>
      </w:r>
      <w:r w:rsidR="001F7496" w:rsidRPr="004047EC">
        <w:rPr>
          <w:rFonts w:ascii="Times New Roman" w:hAnsi="Times New Roman" w:cs="Times New Roman"/>
          <w:bCs/>
          <w:sz w:val="24"/>
          <w:szCs w:val="24"/>
        </w:rPr>
        <w:t>Programoje įgyjamos ar tobulinamos kompetencijos</w:t>
      </w:r>
    </w:p>
    <w:tbl>
      <w:tblPr>
        <w:tblStyle w:val="TableGrid"/>
        <w:tblW w:w="9634" w:type="dxa"/>
        <w:tblLook w:val="04A0"/>
      </w:tblPr>
      <w:tblGrid>
        <w:gridCol w:w="3211"/>
        <w:gridCol w:w="3211"/>
        <w:gridCol w:w="3212"/>
      </w:tblGrid>
      <w:tr w:rsidR="001F7496" w:rsidRPr="004047EC" w:rsidTr="00C40D2D">
        <w:tc>
          <w:tcPr>
            <w:tcW w:w="3211" w:type="dxa"/>
          </w:tcPr>
          <w:p w:rsidR="001F7496" w:rsidRPr="004047EC" w:rsidRDefault="001F7496" w:rsidP="00B353E3">
            <w:pPr>
              <w:rPr>
                <w:rFonts w:ascii="Times New Roman" w:hAnsi="Times New Roman" w:cs="Times New Roman"/>
                <w:bCs/>
                <w:sz w:val="24"/>
                <w:szCs w:val="24"/>
              </w:rPr>
            </w:pPr>
            <w:r w:rsidRPr="004047EC">
              <w:rPr>
                <w:rFonts w:ascii="Times New Roman" w:hAnsi="Times New Roman" w:cs="Times New Roman"/>
                <w:bCs/>
                <w:sz w:val="24"/>
                <w:szCs w:val="24"/>
              </w:rPr>
              <w:t>Kompetencijos pavadinimas</w:t>
            </w:r>
          </w:p>
        </w:tc>
        <w:tc>
          <w:tcPr>
            <w:tcW w:w="3211" w:type="dxa"/>
            <w:tcBorders>
              <w:bottom w:val="single" w:sz="4" w:space="0" w:color="auto"/>
            </w:tcBorders>
          </w:tcPr>
          <w:p w:rsidR="001F7496" w:rsidRPr="004047EC" w:rsidRDefault="001F7496" w:rsidP="00B353E3">
            <w:pPr>
              <w:rPr>
                <w:rFonts w:ascii="Times New Roman" w:hAnsi="Times New Roman" w:cs="Times New Roman"/>
                <w:bCs/>
                <w:i/>
                <w:sz w:val="24"/>
                <w:szCs w:val="24"/>
              </w:rPr>
            </w:pPr>
            <w:r w:rsidRPr="004047EC">
              <w:rPr>
                <w:rFonts w:ascii="Times New Roman" w:hAnsi="Times New Roman" w:cs="Times New Roman"/>
                <w:bCs/>
                <w:sz w:val="24"/>
                <w:szCs w:val="24"/>
              </w:rPr>
              <w:t>Kvalifikacijos pavadinimas, lygis pagal Lietuvos kvalifikacijų sandarą, jos valstybinis kodas</w:t>
            </w:r>
          </w:p>
        </w:tc>
        <w:tc>
          <w:tcPr>
            <w:tcW w:w="3212" w:type="dxa"/>
          </w:tcPr>
          <w:p w:rsidR="001F7496" w:rsidRPr="004047EC" w:rsidRDefault="001F7496" w:rsidP="00B353E3">
            <w:pPr>
              <w:rPr>
                <w:rFonts w:ascii="Times New Roman" w:hAnsi="Times New Roman" w:cs="Times New Roman"/>
                <w:bCs/>
                <w:sz w:val="24"/>
                <w:szCs w:val="24"/>
              </w:rPr>
            </w:pPr>
            <w:r w:rsidRPr="004047EC">
              <w:rPr>
                <w:rFonts w:ascii="Times New Roman" w:hAnsi="Times New Roman" w:cs="Times New Roman"/>
                <w:bCs/>
                <w:sz w:val="24"/>
                <w:szCs w:val="24"/>
              </w:rPr>
              <w:t>Profesinio standarto pavadinimas, jo valstybinis kodas</w:t>
            </w:r>
          </w:p>
        </w:tc>
      </w:tr>
      <w:tr w:rsidR="00313EA3" w:rsidRPr="004047EC" w:rsidTr="00C40D2D">
        <w:tc>
          <w:tcPr>
            <w:tcW w:w="3211" w:type="dxa"/>
          </w:tcPr>
          <w:p w:rsidR="00313EA3" w:rsidRPr="004047EC" w:rsidRDefault="00313EA3" w:rsidP="00B353E3">
            <w:pPr>
              <w:widowControl w:val="0"/>
              <w:rPr>
                <w:rFonts w:ascii="Times New Roman" w:hAnsi="Times New Roman" w:cs="Times New Roman"/>
                <w:sz w:val="24"/>
                <w:szCs w:val="24"/>
                <w:lang w:val="en-US"/>
              </w:rPr>
            </w:pPr>
            <w:r w:rsidRPr="004047EC">
              <w:rPr>
                <w:rFonts w:ascii="Times New Roman" w:hAnsi="Times New Roman" w:cs="Times New Roman"/>
                <w:sz w:val="24"/>
                <w:szCs w:val="24"/>
              </w:rPr>
              <w:t>Sandėliuoti medžiagas, ruošinius, surinkimo vienetus ir gaminius.</w:t>
            </w:r>
          </w:p>
        </w:tc>
        <w:tc>
          <w:tcPr>
            <w:tcW w:w="3211" w:type="dxa"/>
            <w:tcBorders>
              <w:bottom w:val="single" w:sz="4" w:space="0" w:color="auto"/>
            </w:tcBorders>
          </w:tcPr>
          <w:p w:rsidR="00313EA3" w:rsidRPr="004047EC" w:rsidRDefault="00313EA3" w:rsidP="00B353E3">
            <w:pPr>
              <w:rPr>
                <w:rFonts w:ascii="Times New Roman" w:hAnsi="Times New Roman" w:cs="Times New Roman"/>
                <w:bCs/>
                <w:sz w:val="24"/>
                <w:szCs w:val="24"/>
              </w:rPr>
            </w:pPr>
            <w:r w:rsidRPr="004047EC">
              <w:rPr>
                <w:rFonts w:ascii="Times New Roman" w:hAnsi="Times New Roman" w:cs="Times New Roman"/>
                <w:bCs/>
                <w:sz w:val="24"/>
                <w:szCs w:val="24"/>
              </w:rPr>
              <w:t>Medienos apdirbimo staklininkas, LTKS III</w:t>
            </w:r>
          </w:p>
        </w:tc>
        <w:tc>
          <w:tcPr>
            <w:tcW w:w="3212" w:type="dxa"/>
          </w:tcPr>
          <w:p w:rsidR="00313EA3" w:rsidRPr="004047EC" w:rsidRDefault="00313EA3" w:rsidP="00B353E3">
            <w:pPr>
              <w:rPr>
                <w:rFonts w:ascii="Times New Roman" w:hAnsi="Times New Roman" w:cs="Times New Roman"/>
                <w:bCs/>
                <w:sz w:val="24"/>
                <w:szCs w:val="24"/>
              </w:rPr>
            </w:pPr>
            <w:r w:rsidRPr="004047EC">
              <w:rPr>
                <w:rFonts w:ascii="Times New Roman" w:hAnsi="Times New Roman" w:cs="Times New Roman"/>
                <w:bCs/>
                <w:sz w:val="24"/>
                <w:szCs w:val="24"/>
              </w:rPr>
              <w:t xml:space="preserve">Medienos ir medienos gaminių, baldų, popieriaus ir popieriaus gaminių gamybos </w:t>
            </w:r>
            <w:r w:rsidR="004E59B7" w:rsidRPr="004047EC">
              <w:rPr>
                <w:rFonts w:ascii="Times New Roman" w:hAnsi="Times New Roman" w:cs="Times New Roman"/>
                <w:bCs/>
                <w:sz w:val="24"/>
                <w:szCs w:val="24"/>
              </w:rPr>
              <w:t>sektoriaus profesinis standartas, PSC03</w:t>
            </w:r>
          </w:p>
        </w:tc>
      </w:tr>
      <w:tr w:rsidR="00EE6BCF" w:rsidRPr="004047EC" w:rsidTr="00C40D2D">
        <w:tc>
          <w:tcPr>
            <w:tcW w:w="3211" w:type="dxa"/>
          </w:tcPr>
          <w:p w:rsidR="00EE6BCF" w:rsidRPr="004047EC" w:rsidRDefault="00EE6BCF" w:rsidP="00B353E3">
            <w:pPr>
              <w:rPr>
                <w:rFonts w:ascii="Times New Roman" w:hAnsi="Times New Roman" w:cs="Times New Roman"/>
                <w:bCs/>
                <w:sz w:val="24"/>
                <w:szCs w:val="24"/>
              </w:rPr>
            </w:pPr>
            <w:r w:rsidRPr="004047EC">
              <w:rPr>
                <w:rFonts w:ascii="Times New Roman" w:hAnsi="Times New Roman" w:cs="Times New Roman"/>
                <w:sz w:val="24"/>
                <w:szCs w:val="24"/>
              </w:rPr>
              <w:t>Paruošti ir sutvarkyti medienos apdirbimo staklininko darbo vietą.</w:t>
            </w:r>
          </w:p>
        </w:tc>
        <w:tc>
          <w:tcPr>
            <w:tcW w:w="3211" w:type="dxa"/>
            <w:tcBorders>
              <w:bottom w:val="single" w:sz="4" w:space="0" w:color="auto"/>
            </w:tcBorders>
          </w:tcPr>
          <w:p w:rsidR="00EE6BCF" w:rsidRPr="004047EC" w:rsidRDefault="00EE6BCF" w:rsidP="00B353E3">
            <w:pPr>
              <w:rPr>
                <w:rFonts w:ascii="Times New Roman" w:hAnsi="Times New Roman" w:cs="Times New Roman"/>
                <w:bCs/>
                <w:sz w:val="24"/>
                <w:szCs w:val="24"/>
              </w:rPr>
            </w:pPr>
            <w:r w:rsidRPr="004047EC">
              <w:rPr>
                <w:rFonts w:ascii="Times New Roman" w:hAnsi="Times New Roman" w:cs="Times New Roman"/>
                <w:bCs/>
                <w:sz w:val="24"/>
                <w:szCs w:val="24"/>
              </w:rPr>
              <w:t>Medienos apdirbimo staklininkas, LTKS III</w:t>
            </w:r>
          </w:p>
        </w:tc>
        <w:tc>
          <w:tcPr>
            <w:tcW w:w="3212" w:type="dxa"/>
          </w:tcPr>
          <w:p w:rsidR="00EE6BCF" w:rsidRPr="004047EC" w:rsidRDefault="00EE6BCF" w:rsidP="00B353E3">
            <w:pPr>
              <w:rPr>
                <w:rFonts w:ascii="Times New Roman" w:hAnsi="Times New Roman" w:cs="Times New Roman"/>
                <w:bCs/>
                <w:sz w:val="24"/>
                <w:szCs w:val="24"/>
              </w:rPr>
            </w:pPr>
            <w:r w:rsidRPr="004047EC">
              <w:rPr>
                <w:rFonts w:ascii="Times New Roman" w:hAnsi="Times New Roman" w:cs="Times New Roman"/>
                <w:bCs/>
                <w:sz w:val="24"/>
                <w:szCs w:val="24"/>
              </w:rPr>
              <w:t>Medienos ir medienos gaminių, baldų, popieriaus ir popieriaus gaminių gamybos sektoriaus profesinis standartas, PSC03</w:t>
            </w:r>
          </w:p>
        </w:tc>
      </w:tr>
      <w:tr w:rsidR="00EE6BCF" w:rsidRPr="004047EC" w:rsidTr="00C40D2D">
        <w:trPr>
          <w:trHeight w:val="562"/>
        </w:trPr>
        <w:tc>
          <w:tcPr>
            <w:tcW w:w="3211" w:type="dxa"/>
            <w:tcBorders>
              <w:top w:val="single" w:sz="4" w:space="0" w:color="auto"/>
              <w:left w:val="single" w:sz="4" w:space="0" w:color="auto"/>
              <w:bottom w:val="single" w:sz="4" w:space="0" w:color="auto"/>
              <w:right w:val="single" w:sz="4" w:space="0" w:color="auto"/>
            </w:tcBorders>
          </w:tcPr>
          <w:p w:rsidR="00EE6BCF" w:rsidRPr="004047EC" w:rsidRDefault="00EE6BCF" w:rsidP="00B353E3">
            <w:pPr>
              <w:widowControl w:val="0"/>
              <w:rPr>
                <w:rFonts w:ascii="Times New Roman" w:hAnsi="Times New Roman" w:cs="Times New Roman"/>
                <w:sz w:val="24"/>
                <w:szCs w:val="24"/>
              </w:rPr>
            </w:pPr>
            <w:r w:rsidRPr="004047EC">
              <w:rPr>
                <w:rFonts w:ascii="Times New Roman" w:hAnsi="Times New Roman" w:cs="Times New Roman"/>
                <w:sz w:val="24"/>
                <w:szCs w:val="24"/>
              </w:rPr>
              <w:t>Skaityti medienos gaminių darbo brėžinius.</w:t>
            </w:r>
          </w:p>
        </w:tc>
        <w:tc>
          <w:tcPr>
            <w:tcW w:w="3211" w:type="dxa"/>
            <w:tcBorders>
              <w:bottom w:val="single" w:sz="4" w:space="0" w:color="auto"/>
            </w:tcBorders>
          </w:tcPr>
          <w:p w:rsidR="00EE6BCF" w:rsidRPr="004047EC" w:rsidRDefault="00EE6BCF" w:rsidP="00B353E3">
            <w:pPr>
              <w:rPr>
                <w:rFonts w:ascii="Times New Roman" w:hAnsi="Times New Roman" w:cs="Times New Roman"/>
                <w:bCs/>
                <w:sz w:val="24"/>
                <w:szCs w:val="24"/>
              </w:rPr>
            </w:pPr>
            <w:r w:rsidRPr="004047EC">
              <w:rPr>
                <w:rFonts w:ascii="Times New Roman" w:hAnsi="Times New Roman" w:cs="Times New Roman"/>
                <w:bCs/>
                <w:sz w:val="24"/>
                <w:szCs w:val="24"/>
              </w:rPr>
              <w:t>Medienos apdirbimo staklininkas, LTKS III</w:t>
            </w:r>
          </w:p>
        </w:tc>
        <w:tc>
          <w:tcPr>
            <w:tcW w:w="3212" w:type="dxa"/>
          </w:tcPr>
          <w:p w:rsidR="00EE6BCF" w:rsidRPr="004047EC" w:rsidRDefault="00EE6BCF" w:rsidP="00B353E3">
            <w:pPr>
              <w:rPr>
                <w:rFonts w:ascii="Times New Roman" w:hAnsi="Times New Roman" w:cs="Times New Roman"/>
                <w:bCs/>
                <w:sz w:val="24"/>
                <w:szCs w:val="24"/>
              </w:rPr>
            </w:pPr>
            <w:r w:rsidRPr="004047EC">
              <w:rPr>
                <w:rFonts w:ascii="Times New Roman" w:hAnsi="Times New Roman" w:cs="Times New Roman"/>
                <w:bCs/>
                <w:sz w:val="24"/>
                <w:szCs w:val="24"/>
              </w:rPr>
              <w:t>Medienos ir medienos gaminių, baldų, popieriaus ir popieriaus gaminių gamybos sektoriaus profesinis standartas, PSC03</w:t>
            </w:r>
          </w:p>
        </w:tc>
      </w:tr>
      <w:tr w:rsidR="00EE6BCF" w:rsidRPr="004047EC" w:rsidTr="00C40D2D">
        <w:tc>
          <w:tcPr>
            <w:tcW w:w="3211" w:type="dxa"/>
            <w:tcBorders>
              <w:top w:val="single" w:sz="4" w:space="0" w:color="auto"/>
              <w:left w:val="single" w:sz="4" w:space="0" w:color="auto"/>
              <w:bottom w:val="single" w:sz="4" w:space="0" w:color="auto"/>
              <w:right w:val="single" w:sz="4" w:space="0" w:color="auto"/>
            </w:tcBorders>
          </w:tcPr>
          <w:p w:rsidR="00EE6BCF" w:rsidRPr="004047EC" w:rsidRDefault="00EE6BCF" w:rsidP="00B353E3">
            <w:pPr>
              <w:widowControl w:val="0"/>
              <w:rPr>
                <w:rFonts w:ascii="Times New Roman" w:hAnsi="Times New Roman" w:cs="Times New Roman"/>
                <w:sz w:val="24"/>
                <w:szCs w:val="24"/>
              </w:rPr>
            </w:pPr>
            <w:r w:rsidRPr="004047EC">
              <w:rPr>
                <w:rFonts w:ascii="Times New Roman" w:hAnsi="Times New Roman" w:cs="Times New Roman"/>
                <w:sz w:val="24"/>
                <w:szCs w:val="24"/>
              </w:rPr>
              <w:t>Nustatyti medienos biologinę ir kokybinę rūšis.</w:t>
            </w:r>
          </w:p>
        </w:tc>
        <w:tc>
          <w:tcPr>
            <w:tcW w:w="3211" w:type="dxa"/>
            <w:tcBorders>
              <w:bottom w:val="single" w:sz="4" w:space="0" w:color="auto"/>
            </w:tcBorders>
          </w:tcPr>
          <w:p w:rsidR="00EE6BCF" w:rsidRPr="004047EC" w:rsidRDefault="00EE6BCF" w:rsidP="00B353E3">
            <w:pPr>
              <w:rPr>
                <w:rFonts w:ascii="Times New Roman" w:hAnsi="Times New Roman" w:cs="Times New Roman"/>
                <w:bCs/>
                <w:sz w:val="24"/>
                <w:szCs w:val="24"/>
              </w:rPr>
            </w:pPr>
            <w:r w:rsidRPr="004047EC">
              <w:rPr>
                <w:rFonts w:ascii="Times New Roman" w:hAnsi="Times New Roman" w:cs="Times New Roman"/>
                <w:bCs/>
                <w:sz w:val="24"/>
                <w:szCs w:val="24"/>
              </w:rPr>
              <w:t>Medienos apdirbimo staklininkas, LTKS III</w:t>
            </w:r>
          </w:p>
        </w:tc>
        <w:tc>
          <w:tcPr>
            <w:tcW w:w="3212" w:type="dxa"/>
          </w:tcPr>
          <w:p w:rsidR="00EE6BCF" w:rsidRPr="004047EC" w:rsidRDefault="00EE6BCF" w:rsidP="00B353E3">
            <w:pPr>
              <w:rPr>
                <w:rFonts w:ascii="Times New Roman" w:hAnsi="Times New Roman" w:cs="Times New Roman"/>
                <w:bCs/>
                <w:sz w:val="24"/>
                <w:szCs w:val="24"/>
              </w:rPr>
            </w:pPr>
            <w:r w:rsidRPr="004047EC">
              <w:rPr>
                <w:rFonts w:ascii="Times New Roman" w:hAnsi="Times New Roman" w:cs="Times New Roman"/>
                <w:bCs/>
                <w:sz w:val="24"/>
                <w:szCs w:val="24"/>
              </w:rPr>
              <w:t>Medienos ir medienos gaminių, baldų, popieriaus ir popieriaus gaminių gamybos sektoriaus profesinis standartas, PSC03</w:t>
            </w:r>
          </w:p>
        </w:tc>
      </w:tr>
      <w:tr w:rsidR="00EE6BCF" w:rsidRPr="004047EC" w:rsidTr="00C40D2D">
        <w:tc>
          <w:tcPr>
            <w:tcW w:w="3211" w:type="dxa"/>
            <w:tcBorders>
              <w:top w:val="single" w:sz="4" w:space="0" w:color="auto"/>
              <w:left w:val="single" w:sz="4" w:space="0" w:color="auto"/>
              <w:bottom w:val="single" w:sz="4" w:space="0" w:color="auto"/>
              <w:right w:val="single" w:sz="4" w:space="0" w:color="auto"/>
            </w:tcBorders>
          </w:tcPr>
          <w:p w:rsidR="00EE6BCF" w:rsidRPr="004047EC" w:rsidRDefault="00EE6BCF" w:rsidP="00B353E3">
            <w:pPr>
              <w:widowControl w:val="0"/>
              <w:rPr>
                <w:rFonts w:ascii="Times New Roman" w:hAnsi="Times New Roman" w:cs="Times New Roman"/>
                <w:sz w:val="24"/>
                <w:szCs w:val="24"/>
              </w:rPr>
            </w:pPr>
            <w:r w:rsidRPr="004047EC">
              <w:rPr>
                <w:rFonts w:ascii="Times New Roman" w:hAnsi="Times New Roman" w:cs="Times New Roman"/>
                <w:sz w:val="24"/>
                <w:szCs w:val="24"/>
              </w:rPr>
              <w:lastRenderedPageBreak/>
              <w:t xml:space="preserve">Matuoti, žymėti medieną ir apskaičiuoti žaliavų sąnaudas. </w:t>
            </w:r>
          </w:p>
        </w:tc>
        <w:tc>
          <w:tcPr>
            <w:tcW w:w="3211" w:type="dxa"/>
            <w:tcBorders>
              <w:bottom w:val="single" w:sz="4" w:space="0" w:color="auto"/>
            </w:tcBorders>
          </w:tcPr>
          <w:p w:rsidR="00EE6BCF" w:rsidRPr="004047EC" w:rsidRDefault="00EE6BCF" w:rsidP="00B353E3">
            <w:pPr>
              <w:rPr>
                <w:rFonts w:ascii="Times New Roman" w:hAnsi="Times New Roman" w:cs="Times New Roman"/>
                <w:bCs/>
                <w:sz w:val="24"/>
                <w:szCs w:val="24"/>
              </w:rPr>
            </w:pPr>
            <w:r w:rsidRPr="004047EC">
              <w:rPr>
                <w:rFonts w:ascii="Times New Roman" w:hAnsi="Times New Roman" w:cs="Times New Roman"/>
                <w:bCs/>
                <w:sz w:val="24"/>
                <w:szCs w:val="24"/>
              </w:rPr>
              <w:t>Medienos apdirbimo staklininkas, LTKS III</w:t>
            </w:r>
          </w:p>
        </w:tc>
        <w:tc>
          <w:tcPr>
            <w:tcW w:w="3212" w:type="dxa"/>
          </w:tcPr>
          <w:p w:rsidR="00EE6BCF" w:rsidRPr="004047EC" w:rsidRDefault="00EE6BCF" w:rsidP="00B353E3">
            <w:pPr>
              <w:rPr>
                <w:rFonts w:ascii="Times New Roman" w:hAnsi="Times New Roman" w:cs="Times New Roman"/>
                <w:bCs/>
                <w:sz w:val="24"/>
                <w:szCs w:val="24"/>
              </w:rPr>
            </w:pPr>
            <w:r w:rsidRPr="004047EC">
              <w:rPr>
                <w:rFonts w:ascii="Times New Roman" w:hAnsi="Times New Roman" w:cs="Times New Roman"/>
                <w:bCs/>
                <w:sz w:val="24"/>
                <w:szCs w:val="24"/>
              </w:rPr>
              <w:t>Medienos ir medienos gaminių, baldų, popieriaus ir popieriaus gaminių gamybos sektoriaus profesinis standartas, PSC03</w:t>
            </w:r>
          </w:p>
        </w:tc>
      </w:tr>
      <w:tr w:rsidR="00EE6BCF" w:rsidRPr="004047EC" w:rsidTr="00C40D2D">
        <w:tc>
          <w:tcPr>
            <w:tcW w:w="3211" w:type="dxa"/>
            <w:tcBorders>
              <w:top w:val="single" w:sz="4" w:space="0" w:color="auto"/>
              <w:left w:val="single" w:sz="4" w:space="0" w:color="auto"/>
              <w:bottom w:val="single" w:sz="4" w:space="0" w:color="auto"/>
              <w:right w:val="single" w:sz="4" w:space="0" w:color="auto"/>
            </w:tcBorders>
          </w:tcPr>
          <w:p w:rsidR="00EE6BCF" w:rsidRPr="004047EC" w:rsidRDefault="00EE6BCF" w:rsidP="00B353E3">
            <w:pPr>
              <w:rPr>
                <w:rFonts w:ascii="Times New Roman" w:hAnsi="Times New Roman" w:cs="Times New Roman"/>
                <w:sz w:val="24"/>
                <w:szCs w:val="24"/>
              </w:rPr>
            </w:pPr>
            <w:r w:rsidRPr="004047EC">
              <w:rPr>
                <w:rFonts w:ascii="Times New Roman" w:hAnsi="Times New Roman" w:cs="Times New Roman"/>
                <w:sz w:val="24"/>
                <w:szCs w:val="24"/>
              </w:rPr>
              <w:t>Dirbti pirminio medienos apdirbimo staklėmis.</w:t>
            </w:r>
          </w:p>
        </w:tc>
        <w:tc>
          <w:tcPr>
            <w:tcW w:w="3211" w:type="dxa"/>
            <w:tcBorders>
              <w:bottom w:val="single" w:sz="4" w:space="0" w:color="auto"/>
            </w:tcBorders>
          </w:tcPr>
          <w:p w:rsidR="00EE6BCF" w:rsidRPr="004047EC" w:rsidRDefault="00EE6BCF" w:rsidP="00B353E3">
            <w:pPr>
              <w:rPr>
                <w:rFonts w:ascii="Times New Roman" w:hAnsi="Times New Roman" w:cs="Times New Roman"/>
                <w:bCs/>
                <w:sz w:val="24"/>
                <w:szCs w:val="24"/>
              </w:rPr>
            </w:pPr>
            <w:r w:rsidRPr="004047EC">
              <w:rPr>
                <w:rFonts w:ascii="Times New Roman" w:hAnsi="Times New Roman" w:cs="Times New Roman"/>
                <w:bCs/>
                <w:sz w:val="24"/>
                <w:szCs w:val="24"/>
              </w:rPr>
              <w:t>Medienos apdirbimo staklininkas, LTKS III</w:t>
            </w:r>
          </w:p>
        </w:tc>
        <w:tc>
          <w:tcPr>
            <w:tcW w:w="3212" w:type="dxa"/>
          </w:tcPr>
          <w:p w:rsidR="00EE6BCF" w:rsidRPr="004047EC" w:rsidRDefault="00EE6BCF" w:rsidP="00B353E3">
            <w:pPr>
              <w:rPr>
                <w:rFonts w:ascii="Times New Roman" w:hAnsi="Times New Roman" w:cs="Times New Roman"/>
                <w:bCs/>
                <w:sz w:val="24"/>
                <w:szCs w:val="24"/>
              </w:rPr>
            </w:pPr>
            <w:r w:rsidRPr="004047EC">
              <w:rPr>
                <w:rFonts w:ascii="Times New Roman" w:hAnsi="Times New Roman" w:cs="Times New Roman"/>
                <w:bCs/>
                <w:sz w:val="24"/>
                <w:szCs w:val="24"/>
              </w:rPr>
              <w:t>Medienos ir medienos gaminių, baldų, popieriaus ir popieriaus gaminių gamybos sektoriaus profesinis standartas, PSC03</w:t>
            </w:r>
          </w:p>
        </w:tc>
      </w:tr>
      <w:tr w:rsidR="00C033DF" w:rsidRPr="004047EC" w:rsidTr="00C40D2D">
        <w:tc>
          <w:tcPr>
            <w:tcW w:w="3211" w:type="dxa"/>
            <w:tcBorders>
              <w:top w:val="single" w:sz="4" w:space="0" w:color="auto"/>
              <w:left w:val="single" w:sz="4" w:space="0" w:color="auto"/>
              <w:bottom w:val="single" w:sz="4" w:space="0" w:color="auto"/>
              <w:right w:val="single" w:sz="4" w:space="0" w:color="auto"/>
            </w:tcBorders>
          </w:tcPr>
          <w:p w:rsidR="00C033DF" w:rsidRPr="004047EC" w:rsidRDefault="00C033DF" w:rsidP="00B353E3">
            <w:pPr>
              <w:rPr>
                <w:rFonts w:ascii="Times New Roman" w:hAnsi="Times New Roman" w:cs="Times New Roman"/>
                <w:sz w:val="24"/>
                <w:szCs w:val="24"/>
              </w:rPr>
            </w:pPr>
            <w:r w:rsidRPr="004047EC">
              <w:rPr>
                <w:rFonts w:ascii="Times New Roman" w:hAnsi="Times New Roman" w:cs="Times New Roman"/>
                <w:sz w:val="24"/>
                <w:szCs w:val="24"/>
              </w:rPr>
              <w:t>Dirbti antrinio medienos apdirbimo staklėmis.</w:t>
            </w:r>
          </w:p>
        </w:tc>
        <w:tc>
          <w:tcPr>
            <w:tcW w:w="3211" w:type="dxa"/>
            <w:tcBorders>
              <w:bottom w:val="single" w:sz="4" w:space="0" w:color="auto"/>
            </w:tcBorders>
          </w:tcPr>
          <w:p w:rsidR="00C033DF" w:rsidRPr="004047EC" w:rsidRDefault="00C033DF" w:rsidP="00B353E3">
            <w:pPr>
              <w:rPr>
                <w:rFonts w:ascii="Times New Roman" w:hAnsi="Times New Roman" w:cs="Times New Roman"/>
                <w:bCs/>
                <w:sz w:val="24"/>
                <w:szCs w:val="24"/>
              </w:rPr>
            </w:pPr>
            <w:r w:rsidRPr="004047EC">
              <w:rPr>
                <w:rFonts w:ascii="Times New Roman" w:hAnsi="Times New Roman" w:cs="Times New Roman"/>
                <w:bCs/>
                <w:sz w:val="24"/>
                <w:szCs w:val="24"/>
              </w:rPr>
              <w:t>Medienos apdirbimo staklininkas, LTKS III</w:t>
            </w:r>
          </w:p>
        </w:tc>
        <w:tc>
          <w:tcPr>
            <w:tcW w:w="3212" w:type="dxa"/>
          </w:tcPr>
          <w:p w:rsidR="00C033DF" w:rsidRPr="004047EC" w:rsidRDefault="00C033DF" w:rsidP="00B353E3">
            <w:pPr>
              <w:rPr>
                <w:rFonts w:ascii="Times New Roman" w:hAnsi="Times New Roman" w:cs="Times New Roman"/>
                <w:bCs/>
                <w:sz w:val="24"/>
                <w:szCs w:val="24"/>
              </w:rPr>
            </w:pPr>
            <w:r w:rsidRPr="004047EC">
              <w:rPr>
                <w:rFonts w:ascii="Times New Roman" w:hAnsi="Times New Roman" w:cs="Times New Roman"/>
                <w:bCs/>
                <w:sz w:val="24"/>
                <w:szCs w:val="24"/>
              </w:rPr>
              <w:t>Medienos ir medienos gaminių, baldų, popieriaus ir popieriaus gaminių gamybos sektoriaus profesinis standartas, PSC03</w:t>
            </w:r>
          </w:p>
        </w:tc>
      </w:tr>
      <w:tr w:rsidR="00C033DF" w:rsidRPr="004047EC" w:rsidTr="004E59B7">
        <w:trPr>
          <w:trHeight w:val="6"/>
        </w:trPr>
        <w:tc>
          <w:tcPr>
            <w:tcW w:w="3211" w:type="dxa"/>
            <w:tcBorders>
              <w:top w:val="single" w:sz="4" w:space="0" w:color="auto"/>
              <w:left w:val="single" w:sz="4" w:space="0" w:color="auto"/>
              <w:bottom w:val="single" w:sz="4" w:space="0" w:color="auto"/>
              <w:right w:val="single" w:sz="4" w:space="0" w:color="auto"/>
            </w:tcBorders>
          </w:tcPr>
          <w:p w:rsidR="00C033DF" w:rsidRPr="004047EC" w:rsidRDefault="00C033DF" w:rsidP="00B353E3">
            <w:pPr>
              <w:rPr>
                <w:rFonts w:ascii="Times New Roman" w:hAnsi="Times New Roman" w:cs="Times New Roman"/>
                <w:sz w:val="24"/>
                <w:szCs w:val="24"/>
              </w:rPr>
            </w:pPr>
            <w:r w:rsidRPr="004047EC">
              <w:rPr>
                <w:rFonts w:ascii="Times New Roman" w:hAnsi="Times New Roman" w:cs="Times New Roman"/>
                <w:sz w:val="24"/>
                <w:szCs w:val="24"/>
              </w:rPr>
              <w:t>Dirbti statinių konstrukcinių medienos elementų antrinio apdirbimo staklėmis.</w:t>
            </w:r>
          </w:p>
        </w:tc>
        <w:tc>
          <w:tcPr>
            <w:tcW w:w="3211" w:type="dxa"/>
            <w:tcBorders>
              <w:bottom w:val="single" w:sz="4" w:space="0" w:color="auto"/>
            </w:tcBorders>
          </w:tcPr>
          <w:p w:rsidR="00C033DF" w:rsidRPr="004047EC" w:rsidRDefault="00C033DF" w:rsidP="00B353E3">
            <w:pPr>
              <w:rPr>
                <w:rFonts w:ascii="Times New Roman" w:hAnsi="Times New Roman" w:cs="Times New Roman"/>
                <w:bCs/>
                <w:sz w:val="24"/>
                <w:szCs w:val="24"/>
              </w:rPr>
            </w:pPr>
            <w:r w:rsidRPr="004047EC">
              <w:rPr>
                <w:rFonts w:ascii="Times New Roman" w:hAnsi="Times New Roman" w:cs="Times New Roman"/>
                <w:bCs/>
                <w:sz w:val="24"/>
                <w:szCs w:val="24"/>
              </w:rPr>
              <w:t>Medienos apdirbimo staklininkas, LTKS III</w:t>
            </w:r>
          </w:p>
        </w:tc>
        <w:tc>
          <w:tcPr>
            <w:tcW w:w="3212" w:type="dxa"/>
          </w:tcPr>
          <w:p w:rsidR="00C033DF" w:rsidRPr="004047EC" w:rsidRDefault="00C033DF" w:rsidP="00B353E3">
            <w:pPr>
              <w:rPr>
                <w:rFonts w:ascii="Times New Roman" w:hAnsi="Times New Roman" w:cs="Times New Roman"/>
                <w:bCs/>
                <w:sz w:val="24"/>
                <w:szCs w:val="24"/>
              </w:rPr>
            </w:pPr>
            <w:r w:rsidRPr="004047EC">
              <w:rPr>
                <w:rFonts w:ascii="Times New Roman" w:hAnsi="Times New Roman" w:cs="Times New Roman"/>
                <w:bCs/>
                <w:sz w:val="24"/>
                <w:szCs w:val="24"/>
              </w:rPr>
              <w:t>Medienos ir medienos gaminių, baldų, popieriaus ir popieriaus gaminių gamybos sektoriaus profesinis standartas, PSC03</w:t>
            </w:r>
          </w:p>
        </w:tc>
      </w:tr>
      <w:tr w:rsidR="00C033DF" w:rsidRPr="004047EC" w:rsidTr="00C40D2D">
        <w:tc>
          <w:tcPr>
            <w:tcW w:w="3211" w:type="dxa"/>
            <w:tcBorders>
              <w:top w:val="single" w:sz="4" w:space="0" w:color="auto"/>
              <w:left w:val="single" w:sz="4" w:space="0" w:color="auto"/>
              <w:bottom w:val="single" w:sz="4" w:space="0" w:color="auto"/>
              <w:right w:val="single" w:sz="4" w:space="0" w:color="auto"/>
            </w:tcBorders>
          </w:tcPr>
          <w:p w:rsidR="00C033DF" w:rsidRPr="004047EC" w:rsidRDefault="00C033DF" w:rsidP="00B353E3">
            <w:pPr>
              <w:rPr>
                <w:rFonts w:ascii="Times New Roman" w:hAnsi="Times New Roman" w:cs="Times New Roman"/>
                <w:sz w:val="24"/>
                <w:szCs w:val="24"/>
              </w:rPr>
            </w:pPr>
            <w:r w:rsidRPr="004047EC">
              <w:rPr>
                <w:rFonts w:ascii="Times New Roman" w:hAnsi="Times New Roman" w:cs="Times New Roman"/>
                <w:sz w:val="24"/>
                <w:szCs w:val="24"/>
              </w:rPr>
              <w:t xml:space="preserve">Dirbti medienos šlifavimo staklėmis. </w:t>
            </w:r>
          </w:p>
        </w:tc>
        <w:tc>
          <w:tcPr>
            <w:tcW w:w="3211" w:type="dxa"/>
            <w:tcBorders>
              <w:bottom w:val="single" w:sz="4" w:space="0" w:color="auto"/>
            </w:tcBorders>
          </w:tcPr>
          <w:p w:rsidR="00C033DF" w:rsidRPr="004047EC" w:rsidRDefault="00C033DF" w:rsidP="00B353E3">
            <w:pPr>
              <w:rPr>
                <w:rFonts w:ascii="Times New Roman" w:hAnsi="Times New Roman" w:cs="Times New Roman"/>
                <w:bCs/>
                <w:sz w:val="24"/>
                <w:szCs w:val="24"/>
              </w:rPr>
            </w:pPr>
            <w:r w:rsidRPr="004047EC">
              <w:rPr>
                <w:rFonts w:ascii="Times New Roman" w:hAnsi="Times New Roman" w:cs="Times New Roman"/>
                <w:bCs/>
                <w:sz w:val="24"/>
                <w:szCs w:val="24"/>
              </w:rPr>
              <w:t>Medienos apdirbimo staklininkas, LTKS III</w:t>
            </w:r>
          </w:p>
        </w:tc>
        <w:tc>
          <w:tcPr>
            <w:tcW w:w="3212" w:type="dxa"/>
          </w:tcPr>
          <w:p w:rsidR="00C033DF" w:rsidRPr="004047EC" w:rsidRDefault="00C033DF" w:rsidP="00B353E3">
            <w:pPr>
              <w:rPr>
                <w:rFonts w:ascii="Times New Roman" w:hAnsi="Times New Roman" w:cs="Times New Roman"/>
                <w:bCs/>
                <w:sz w:val="24"/>
                <w:szCs w:val="24"/>
              </w:rPr>
            </w:pPr>
            <w:r w:rsidRPr="004047EC">
              <w:rPr>
                <w:rFonts w:ascii="Times New Roman" w:hAnsi="Times New Roman" w:cs="Times New Roman"/>
                <w:bCs/>
                <w:sz w:val="24"/>
                <w:szCs w:val="24"/>
              </w:rPr>
              <w:t>Medienos ir medienos gaminių, baldų, popieriaus ir popieriaus gaminių gamybos sektoriaus profesinis standartas, PSC03</w:t>
            </w:r>
          </w:p>
        </w:tc>
      </w:tr>
      <w:tr w:rsidR="00C033DF" w:rsidRPr="004047EC" w:rsidTr="00C40D2D">
        <w:tc>
          <w:tcPr>
            <w:tcW w:w="3211" w:type="dxa"/>
            <w:tcBorders>
              <w:top w:val="single" w:sz="4" w:space="0" w:color="auto"/>
              <w:left w:val="single" w:sz="4" w:space="0" w:color="auto"/>
              <w:bottom w:val="single" w:sz="4" w:space="0" w:color="auto"/>
              <w:right w:val="single" w:sz="4" w:space="0" w:color="auto"/>
            </w:tcBorders>
          </w:tcPr>
          <w:p w:rsidR="00C033DF" w:rsidRPr="004047EC" w:rsidRDefault="00C033DF" w:rsidP="00B353E3">
            <w:pPr>
              <w:rPr>
                <w:rFonts w:ascii="Times New Roman" w:hAnsi="Times New Roman" w:cs="Times New Roman"/>
                <w:sz w:val="24"/>
                <w:szCs w:val="24"/>
              </w:rPr>
            </w:pPr>
            <w:r w:rsidRPr="004047EC">
              <w:rPr>
                <w:rFonts w:ascii="Times New Roman" w:hAnsi="Times New Roman" w:cs="Times New Roman"/>
                <w:sz w:val="24"/>
                <w:szCs w:val="24"/>
              </w:rPr>
              <w:t>Dirbti medienos klijavimo įrenginiais.</w:t>
            </w:r>
          </w:p>
        </w:tc>
        <w:tc>
          <w:tcPr>
            <w:tcW w:w="3211" w:type="dxa"/>
            <w:tcBorders>
              <w:bottom w:val="single" w:sz="4" w:space="0" w:color="auto"/>
            </w:tcBorders>
          </w:tcPr>
          <w:p w:rsidR="00C033DF" w:rsidRPr="004047EC" w:rsidRDefault="00C033DF" w:rsidP="00B353E3">
            <w:pPr>
              <w:rPr>
                <w:rFonts w:ascii="Times New Roman" w:hAnsi="Times New Roman" w:cs="Times New Roman"/>
                <w:bCs/>
                <w:sz w:val="24"/>
                <w:szCs w:val="24"/>
              </w:rPr>
            </w:pPr>
            <w:r w:rsidRPr="004047EC">
              <w:rPr>
                <w:rFonts w:ascii="Times New Roman" w:hAnsi="Times New Roman" w:cs="Times New Roman"/>
                <w:bCs/>
                <w:sz w:val="24"/>
                <w:szCs w:val="24"/>
              </w:rPr>
              <w:t>Medienos apdirbimo staklininkas, LTKS III</w:t>
            </w:r>
          </w:p>
        </w:tc>
        <w:tc>
          <w:tcPr>
            <w:tcW w:w="3212" w:type="dxa"/>
          </w:tcPr>
          <w:p w:rsidR="00C033DF" w:rsidRPr="004047EC" w:rsidRDefault="00C033DF" w:rsidP="00B353E3">
            <w:pPr>
              <w:rPr>
                <w:rFonts w:ascii="Times New Roman" w:hAnsi="Times New Roman" w:cs="Times New Roman"/>
                <w:bCs/>
                <w:sz w:val="24"/>
                <w:szCs w:val="24"/>
              </w:rPr>
            </w:pPr>
            <w:r w:rsidRPr="004047EC">
              <w:rPr>
                <w:rFonts w:ascii="Times New Roman" w:hAnsi="Times New Roman" w:cs="Times New Roman"/>
                <w:bCs/>
                <w:sz w:val="24"/>
                <w:szCs w:val="24"/>
              </w:rPr>
              <w:t>Medienos ir medienos gaminių, baldų, popieriaus ir popieriaus gaminių gamybos sektoriaus profesinis standartas, PSC03</w:t>
            </w:r>
          </w:p>
        </w:tc>
      </w:tr>
      <w:tr w:rsidR="00C033DF" w:rsidRPr="004047EC" w:rsidTr="00C40D2D">
        <w:tc>
          <w:tcPr>
            <w:tcW w:w="3211" w:type="dxa"/>
            <w:tcBorders>
              <w:top w:val="single" w:sz="4" w:space="0" w:color="auto"/>
              <w:left w:val="single" w:sz="4" w:space="0" w:color="auto"/>
              <w:bottom w:val="single" w:sz="4" w:space="0" w:color="auto"/>
              <w:right w:val="single" w:sz="4" w:space="0" w:color="auto"/>
            </w:tcBorders>
          </w:tcPr>
          <w:p w:rsidR="00C033DF" w:rsidRPr="004047EC" w:rsidRDefault="00C033DF" w:rsidP="00B353E3">
            <w:pPr>
              <w:rPr>
                <w:rFonts w:ascii="Times New Roman" w:hAnsi="Times New Roman" w:cs="Times New Roman"/>
                <w:sz w:val="24"/>
                <w:szCs w:val="24"/>
              </w:rPr>
            </w:pPr>
            <w:r w:rsidRPr="004047EC">
              <w:rPr>
                <w:rFonts w:ascii="Times New Roman" w:hAnsi="Times New Roman" w:cs="Times New Roman"/>
                <w:sz w:val="24"/>
                <w:szCs w:val="24"/>
              </w:rPr>
              <w:t>Dirbti medienos smulkinimo įrenginiais</w:t>
            </w:r>
          </w:p>
        </w:tc>
        <w:tc>
          <w:tcPr>
            <w:tcW w:w="3211" w:type="dxa"/>
            <w:tcBorders>
              <w:bottom w:val="single" w:sz="4" w:space="0" w:color="auto"/>
            </w:tcBorders>
          </w:tcPr>
          <w:p w:rsidR="00C033DF" w:rsidRPr="004047EC" w:rsidRDefault="00C033DF" w:rsidP="00B353E3">
            <w:pPr>
              <w:rPr>
                <w:rFonts w:ascii="Times New Roman" w:hAnsi="Times New Roman" w:cs="Times New Roman"/>
                <w:bCs/>
                <w:sz w:val="24"/>
                <w:szCs w:val="24"/>
              </w:rPr>
            </w:pPr>
            <w:r w:rsidRPr="004047EC">
              <w:rPr>
                <w:rFonts w:ascii="Times New Roman" w:hAnsi="Times New Roman" w:cs="Times New Roman"/>
                <w:bCs/>
                <w:sz w:val="24"/>
                <w:szCs w:val="24"/>
              </w:rPr>
              <w:t>Medienos apdirbimo staklininkas, LTKS III</w:t>
            </w:r>
          </w:p>
        </w:tc>
        <w:tc>
          <w:tcPr>
            <w:tcW w:w="3212" w:type="dxa"/>
          </w:tcPr>
          <w:p w:rsidR="00C033DF" w:rsidRPr="004047EC" w:rsidRDefault="00C033DF" w:rsidP="00B353E3">
            <w:pPr>
              <w:rPr>
                <w:rFonts w:ascii="Times New Roman" w:hAnsi="Times New Roman" w:cs="Times New Roman"/>
                <w:bCs/>
                <w:sz w:val="24"/>
                <w:szCs w:val="24"/>
              </w:rPr>
            </w:pPr>
            <w:r w:rsidRPr="004047EC">
              <w:rPr>
                <w:rFonts w:ascii="Times New Roman" w:hAnsi="Times New Roman" w:cs="Times New Roman"/>
                <w:bCs/>
                <w:sz w:val="24"/>
                <w:szCs w:val="24"/>
              </w:rPr>
              <w:t>Medienos ir medienos gaminių, baldų, popieriaus ir popieriaus gaminių gamybos sektoriaus profesinis standartas, PSC03</w:t>
            </w:r>
          </w:p>
        </w:tc>
      </w:tr>
      <w:tr w:rsidR="00C033DF" w:rsidRPr="004047EC" w:rsidTr="00C40D2D">
        <w:tc>
          <w:tcPr>
            <w:tcW w:w="3211" w:type="dxa"/>
            <w:tcBorders>
              <w:top w:val="single" w:sz="4" w:space="0" w:color="auto"/>
              <w:left w:val="single" w:sz="4" w:space="0" w:color="auto"/>
              <w:bottom w:val="single" w:sz="4" w:space="0" w:color="auto"/>
              <w:right w:val="single" w:sz="4" w:space="0" w:color="auto"/>
            </w:tcBorders>
          </w:tcPr>
          <w:p w:rsidR="00C033DF" w:rsidRPr="004047EC" w:rsidRDefault="00C033DF" w:rsidP="00B353E3">
            <w:pPr>
              <w:rPr>
                <w:rFonts w:ascii="Times New Roman" w:hAnsi="Times New Roman" w:cs="Times New Roman"/>
                <w:sz w:val="24"/>
                <w:szCs w:val="24"/>
              </w:rPr>
            </w:pPr>
            <w:r w:rsidRPr="004047EC">
              <w:rPr>
                <w:rFonts w:ascii="Times New Roman" w:hAnsi="Times New Roman" w:cs="Times New Roman"/>
                <w:sz w:val="24"/>
                <w:szCs w:val="24"/>
              </w:rPr>
              <w:t>Dirbti medienos smulkinių presavimo įrenginiais</w:t>
            </w:r>
          </w:p>
        </w:tc>
        <w:tc>
          <w:tcPr>
            <w:tcW w:w="3211" w:type="dxa"/>
            <w:tcBorders>
              <w:bottom w:val="single" w:sz="4" w:space="0" w:color="auto"/>
            </w:tcBorders>
          </w:tcPr>
          <w:p w:rsidR="00C033DF" w:rsidRPr="004047EC" w:rsidRDefault="00C033DF" w:rsidP="00B353E3">
            <w:pPr>
              <w:rPr>
                <w:rFonts w:ascii="Times New Roman" w:hAnsi="Times New Roman" w:cs="Times New Roman"/>
                <w:bCs/>
                <w:sz w:val="24"/>
                <w:szCs w:val="24"/>
              </w:rPr>
            </w:pPr>
            <w:r w:rsidRPr="004047EC">
              <w:rPr>
                <w:rFonts w:ascii="Times New Roman" w:hAnsi="Times New Roman" w:cs="Times New Roman"/>
                <w:bCs/>
                <w:sz w:val="24"/>
                <w:szCs w:val="24"/>
              </w:rPr>
              <w:t>Medienos apdirbimo staklininkas, LTKS III</w:t>
            </w:r>
          </w:p>
        </w:tc>
        <w:tc>
          <w:tcPr>
            <w:tcW w:w="3212" w:type="dxa"/>
          </w:tcPr>
          <w:p w:rsidR="00C033DF" w:rsidRPr="004047EC" w:rsidRDefault="00C033DF" w:rsidP="00B353E3">
            <w:pPr>
              <w:rPr>
                <w:rFonts w:ascii="Times New Roman" w:hAnsi="Times New Roman" w:cs="Times New Roman"/>
                <w:bCs/>
                <w:sz w:val="24"/>
                <w:szCs w:val="24"/>
              </w:rPr>
            </w:pPr>
            <w:r w:rsidRPr="004047EC">
              <w:rPr>
                <w:rFonts w:ascii="Times New Roman" w:hAnsi="Times New Roman" w:cs="Times New Roman"/>
                <w:bCs/>
                <w:sz w:val="24"/>
                <w:szCs w:val="24"/>
              </w:rPr>
              <w:t>Medienos ir medienos gaminių, baldų, popieriaus ir popieriaus gaminių gamybos sektoriaus profesinis standartas, PSC03</w:t>
            </w:r>
          </w:p>
        </w:tc>
      </w:tr>
    </w:tbl>
    <w:p w:rsidR="001F7496" w:rsidRPr="004047EC" w:rsidRDefault="001F7496" w:rsidP="00B353E3">
      <w:pPr>
        <w:spacing w:after="0" w:line="240" w:lineRule="auto"/>
        <w:rPr>
          <w:rFonts w:ascii="Times New Roman" w:hAnsi="Times New Roman" w:cs="Times New Roman"/>
          <w:sz w:val="24"/>
          <w:szCs w:val="24"/>
        </w:rPr>
      </w:pPr>
    </w:p>
    <w:p w:rsidR="00937C19" w:rsidRPr="004047EC" w:rsidRDefault="00937C19"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1.</w:t>
      </w:r>
      <w:r w:rsidR="00982004" w:rsidRPr="004047EC">
        <w:rPr>
          <w:rFonts w:ascii="Times New Roman" w:hAnsi="Times New Roman" w:cs="Times New Roman"/>
          <w:sz w:val="24"/>
          <w:szCs w:val="24"/>
        </w:rPr>
        <w:t>9</w:t>
      </w:r>
      <w:r w:rsidRPr="004047EC">
        <w:rPr>
          <w:rFonts w:ascii="Times New Roman" w:hAnsi="Times New Roman" w:cs="Times New Roman"/>
          <w:sz w:val="24"/>
          <w:szCs w:val="24"/>
        </w:rPr>
        <w:t>. Papildomi reikalavimai mokymą pagal programą užsakančios ir (ar) mokymą finansuojančios institucijos</w:t>
      </w:r>
    </w:p>
    <w:tbl>
      <w:tblPr>
        <w:tblStyle w:val="TableGrid"/>
        <w:tblW w:w="0" w:type="auto"/>
        <w:tblLook w:val="04A0"/>
      </w:tblPr>
      <w:tblGrid>
        <w:gridCol w:w="9628"/>
      </w:tblGrid>
      <w:tr w:rsidR="00937C19" w:rsidRPr="004047EC" w:rsidTr="00937C19">
        <w:tc>
          <w:tcPr>
            <w:tcW w:w="9628" w:type="dxa"/>
          </w:tcPr>
          <w:p w:rsidR="00937C19" w:rsidRPr="004047EC" w:rsidRDefault="001A2C0F" w:rsidP="00B353E3">
            <w:pPr>
              <w:pStyle w:val="ListParagraph"/>
              <w:numPr>
                <w:ilvl w:val="0"/>
                <w:numId w:val="6"/>
              </w:numPr>
              <w:spacing w:after="0" w:line="240" w:lineRule="auto"/>
              <w:ind w:left="447"/>
              <w:rPr>
                <w:rFonts w:ascii="Times New Roman" w:hAnsi="Times New Roman" w:cs="Times New Roman"/>
                <w:sz w:val="24"/>
                <w:szCs w:val="24"/>
              </w:rPr>
            </w:pPr>
            <w:r w:rsidRPr="004047EC">
              <w:rPr>
                <w:rFonts w:ascii="Times New Roman" w:hAnsi="Times New Roman" w:cs="Times New Roman"/>
                <w:sz w:val="24"/>
                <w:szCs w:val="24"/>
              </w:rPr>
              <w:t xml:space="preserve">Jei asmens mokymas yra finansuojamas iš Užimtumo </w:t>
            </w:r>
            <w:r w:rsidR="002360E9" w:rsidRPr="004047EC">
              <w:rPr>
                <w:rFonts w:ascii="Times New Roman" w:hAnsi="Times New Roman" w:cs="Times New Roman"/>
                <w:sz w:val="24"/>
                <w:szCs w:val="24"/>
              </w:rPr>
              <w:t>tarnybos</w:t>
            </w:r>
            <w:r w:rsidRPr="004047EC">
              <w:rPr>
                <w:rFonts w:ascii="Times New Roman" w:hAnsi="Times New Roman" w:cs="Times New Roman"/>
                <w:sz w:val="24"/>
                <w:szCs w:val="24"/>
              </w:rPr>
              <w:t xml:space="preserve"> lėšų, asmeniui, baigusiam programą yra būtinas įgytų kompetencijų vertinimas.</w:t>
            </w:r>
          </w:p>
        </w:tc>
      </w:tr>
    </w:tbl>
    <w:p w:rsidR="00D644AA" w:rsidRPr="004047EC" w:rsidRDefault="00D644AA" w:rsidP="00B353E3">
      <w:pPr>
        <w:spacing w:after="0" w:line="240" w:lineRule="auto"/>
        <w:rPr>
          <w:rFonts w:ascii="Times New Roman" w:hAnsi="Times New Roman" w:cs="Times New Roman"/>
          <w:b/>
          <w:sz w:val="24"/>
          <w:szCs w:val="24"/>
        </w:rPr>
      </w:pPr>
    </w:p>
    <w:p w:rsidR="00D644AA" w:rsidRPr="004047EC" w:rsidRDefault="00D644AA" w:rsidP="00B353E3">
      <w:pPr>
        <w:spacing w:after="0" w:line="240" w:lineRule="auto"/>
        <w:jc w:val="center"/>
        <w:rPr>
          <w:rFonts w:ascii="Times New Roman" w:hAnsi="Times New Roman" w:cs="Times New Roman"/>
          <w:b/>
          <w:sz w:val="24"/>
          <w:szCs w:val="24"/>
        </w:rPr>
        <w:sectPr w:rsidR="00D644AA" w:rsidRPr="004047EC" w:rsidSect="00D644AA">
          <w:headerReference w:type="default" r:id="rId8"/>
          <w:footerReference w:type="even" r:id="rId9"/>
          <w:footerReference w:type="default" r:id="rId10"/>
          <w:pgSz w:w="11906" w:h="16838"/>
          <w:pgMar w:top="1134" w:right="567" w:bottom="1135" w:left="1701" w:header="567" w:footer="567" w:gutter="0"/>
          <w:cols w:space="720"/>
          <w:docGrid w:linePitch="299"/>
        </w:sectPr>
      </w:pPr>
    </w:p>
    <w:p w:rsidR="00165AB9" w:rsidRPr="004047EC" w:rsidRDefault="00165AB9" w:rsidP="00B353E3">
      <w:pPr>
        <w:spacing w:after="0" w:line="240" w:lineRule="auto"/>
        <w:jc w:val="center"/>
        <w:rPr>
          <w:rFonts w:ascii="Times New Roman" w:hAnsi="Times New Roman" w:cs="Times New Roman"/>
          <w:b/>
          <w:sz w:val="24"/>
          <w:szCs w:val="24"/>
        </w:rPr>
      </w:pPr>
      <w:r w:rsidRPr="004047EC">
        <w:rPr>
          <w:rFonts w:ascii="Times New Roman" w:hAnsi="Times New Roman" w:cs="Times New Roman"/>
          <w:b/>
          <w:sz w:val="24"/>
          <w:szCs w:val="24"/>
        </w:rPr>
        <w:lastRenderedPageBreak/>
        <w:t xml:space="preserve">2. PROGRAMOS </w:t>
      </w:r>
      <w:r w:rsidR="00ED67C1" w:rsidRPr="004047EC">
        <w:rPr>
          <w:rFonts w:ascii="Times New Roman" w:hAnsi="Times New Roman" w:cs="Times New Roman"/>
          <w:b/>
          <w:sz w:val="24"/>
          <w:szCs w:val="24"/>
        </w:rPr>
        <w:t>TURINYS</w:t>
      </w:r>
    </w:p>
    <w:tbl>
      <w:tblPr>
        <w:tblW w:w="5158"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2661"/>
        <w:gridCol w:w="1415"/>
        <w:gridCol w:w="2837"/>
        <w:gridCol w:w="3017"/>
        <w:gridCol w:w="1293"/>
        <w:gridCol w:w="1440"/>
        <w:gridCol w:w="1583"/>
        <w:gridCol w:w="1007"/>
      </w:tblGrid>
      <w:tr w:rsidR="00937C19" w:rsidRPr="004047EC" w:rsidTr="00B353E3">
        <w:trPr>
          <w:trHeight w:val="40"/>
        </w:trPr>
        <w:tc>
          <w:tcPr>
            <w:tcW w:w="872" w:type="pct"/>
            <w:vMerge w:val="restart"/>
          </w:tcPr>
          <w:p w:rsidR="00937C19" w:rsidRPr="004047EC" w:rsidRDefault="00937C19" w:rsidP="00B353E3">
            <w:pPr>
              <w:spacing w:after="0" w:line="240" w:lineRule="auto"/>
              <w:jc w:val="center"/>
              <w:rPr>
                <w:rFonts w:ascii="Times New Roman" w:hAnsi="Times New Roman" w:cs="Times New Roman"/>
                <w:b/>
                <w:sz w:val="24"/>
                <w:szCs w:val="24"/>
              </w:rPr>
            </w:pPr>
            <w:r w:rsidRPr="004047EC">
              <w:rPr>
                <w:rFonts w:ascii="Times New Roman" w:hAnsi="Times New Roman" w:cs="Times New Roman"/>
                <w:b/>
                <w:sz w:val="24"/>
                <w:szCs w:val="24"/>
              </w:rPr>
              <w:t>Modulio pavadinimas (valstybinis kodas</w:t>
            </w:r>
            <w:r w:rsidRPr="004047EC">
              <w:rPr>
                <w:rStyle w:val="FootnoteReference"/>
                <w:rFonts w:ascii="Times New Roman" w:hAnsi="Times New Roman" w:cs="Times New Roman"/>
                <w:b/>
                <w:sz w:val="24"/>
                <w:szCs w:val="24"/>
              </w:rPr>
              <w:footnoteReference w:id="1"/>
            </w:r>
            <w:r w:rsidRPr="004047EC">
              <w:rPr>
                <w:rFonts w:ascii="Times New Roman" w:hAnsi="Times New Roman" w:cs="Times New Roman"/>
                <w:b/>
                <w:sz w:val="24"/>
                <w:szCs w:val="24"/>
              </w:rPr>
              <w:t>)</w:t>
            </w:r>
          </w:p>
        </w:tc>
        <w:tc>
          <w:tcPr>
            <w:tcW w:w="464" w:type="pct"/>
            <w:vMerge w:val="restart"/>
          </w:tcPr>
          <w:p w:rsidR="00937C19" w:rsidRPr="004047EC" w:rsidRDefault="00937C19" w:rsidP="00B353E3">
            <w:pPr>
              <w:spacing w:after="0" w:line="240" w:lineRule="auto"/>
              <w:jc w:val="center"/>
              <w:rPr>
                <w:rFonts w:ascii="Times New Roman" w:hAnsi="Times New Roman" w:cs="Times New Roman"/>
                <w:b/>
                <w:sz w:val="24"/>
                <w:szCs w:val="24"/>
              </w:rPr>
            </w:pPr>
            <w:r w:rsidRPr="004047EC">
              <w:rPr>
                <w:rFonts w:ascii="Times New Roman" w:hAnsi="Times New Roman" w:cs="Times New Roman"/>
                <w:b/>
                <w:sz w:val="24"/>
                <w:szCs w:val="24"/>
              </w:rPr>
              <w:t>Modulio LTKS lygis</w:t>
            </w:r>
          </w:p>
        </w:tc>
        <w:tc>
          <w:tcPr>
            <w:tcW w:w="930" w:type="pct"/>
            <w:vMerge w:val="restart"/>
          </w:tcPr>
          <w:p w:rsidR="00937C19" w:rsidRPr="004047EC" w:rsidRDefault="00937C19" w:rsidP="00B353E3">
            <w:pPr>
              <w:spacing w:after="0" w:line="240" w:lineRule="auto"/>
              <w:jc w:val="center"/>
              <w:rPr>
                <w:rFonts w:ascii="Times New Roman" w:hAnsi="Times New Roman" w:cs="Times New Roman"/>
                <w:b/>
                <w:sz w:val="24"/>
                <w:szCs w:val="24"/>
              </w:rPr>
            </w:pPr>
            <w:r w:rsidRPr="004047EC">
              <w:rPr>
                <w:rFonts w:ascii="Times New Roman" w:hAnsi="Times New Roman" w:cs="Times New Roman"/>
                <w:b/>
                <w:sz w:val="24"/>
                <w:szCs w:val="24"/>
              </w:rPr>
              <w:t>Kompetencija(-os)</w:t>
            </w:r>
          </w:p>
        </w:tc>
        <w:tc>
          <w:tcPr>
            <w:tcW w:w="989" w:type="pct"/>
            <w:vMerge w:val="restart"/>
          </w:tcPr>
          <w:p w:rsidR="00937C19" w:rsidRPr="004047EC" w:rsidRDefault="00937C19" w:rsidP="00B353E3">
            <w:pPr>
              <w:spacing w:after="0" w:line="240" w:lineRule="auto"/>
              <w:jc w:val="center"/>
              <w:rPr>
                <w:rFonts w:ascii="Times New Roman" w:hAnsi="Times New Roman" w:cs="Times New Roman"/>
                <w:b/>
                <w:sz w:val="24"/>
                <w:szCs w:val="24"/>
              </w:rPr>
            </w:pPr>
            <w:r w:rsidRPr="004047EC">
              <w:rPr>
                <w:rFonts w:ascii="Times New Roman" w:hAnsi="Times New Roman" w:cs="Times New Roman"/>
                <w:b/>
                <w:sz w:val="24"/>
                <w:szCs w:val="24"/>
              </w:rPr>
              <w:t>Kompetencijos(-jų) pasiekimą nurodantys mokymosi rezultatai</w:t>
            </w:r>
          </w:p>
        </w:tc>
        <w:tc>
          <w:tcPr>
            <w:tcW w:w="424" w:type="pct"/>
            <w:vMerge w:val="restart"/>
          </w:tcPr>
          <w:p w:rsidR="00937C19" w:rsidRPr="004047EC" w:rsidRDefault="00937C19" w:rsidP="00B353E3">
            <w:pPr>
              <w:spacing w:after="0" w:line="240" w:lineRule="auto"/>
              <w:jc w:val="center"/>
              <w:rPr>
                <w:rFonts w:ascii="Times New Roman" w:hAnsi="Times New Roman" w:cs="Times New Roman"/>
                <w:b/>
                <w:sz w:val="24"/>
                <w:szCs w:val="24"/>
              </w:rPr>
            </w:pPr>
            <w:r w:rsidRPr="004047EC">
              <w:rPr>
                <w:rFonts w:ascii="Times New Roman" w:hAnsi="Times New Roman" w:cs="Times New Roman"/>
                <w:b/>
                <w:sz w:val="24"/>
                <w:szCs w:val="24"/>
              </w:rPr>
              <w:t>Modulio apimtis mokymosi kreditais</w:t>
            </w:r>
          </w:p>
        </w:tc>
        <w:tc>
          <w:tcPr>
            <w:tcW w:w="1321" w:type="pct"/>
            <w:gridSpan w:val="3"/>
          </w:tcPr>
          <w:p w:rsidR="00937C19" w:rsidRPr="004047EC" w:rsidRDefault="00937C19" w:rsidP="00B353E3">
            <w:pPr>
              <w:suppressAutoHyphens/>
              <w:overflowPunct w:val="0"/>
              <w:spacing w:after="0" w:line="240" w:lineRule="auto"/>
              <w:jc w:val="center"/>
              <w:textAlignment w:val="center"/>
              <w:rPr>
                <w:rFonts w:ascii="Times New Roman" w:hAnsi="Times New Roman" w:cs="Times New Roman"/>
                <w:b/>
                <w:sz w:val="24"/>
                <w:szCs w:val="24"/>
              </w:rPr>
            </w:pPr>
            <w:r w:rsidRPr="004047EC">
              <w:rPr>
                <w:rFonts w:ascii="Times New Roman" w:hAnsi="Times New Roman" w:cs="Times New Roman"/>
                <w:b/>
                <w:sz w:val="24"/>
                <w:szCs w:val="24"/>
              </w:rPr>
              <w:t>Akademinės valandos kontaktiniam darbui</w:t>
            </w:r>
          </w:p>
        </w:tc>
      </w:tr>
      <w:tr w:rsidR="00937C19" w:rsidRPr="004047EC" w:rsidTr="00B353E3">
        <w:trPr>
          <w:trHeight w:val="582"/>
        </w:trPr>
        <w:tc>
          <w:tcPr>
            <w:tcW w:w="872" w:type="pct"/>
            <w:vMerge/>
          </w:tcPr>
          <w:p w:rsidR="00937C19" w:rsidRPr="004047EC" w:rsidRDefault="00937C19" w:rsidP="00B353E3">
            <w:pPr>
              <w:spacing w:after="0" w:line="240" w:lineRule="auto"/>
              <w:rPr>
                <w:rFonts w:ascii="Times New Roman" w:hAnsi="Times New Roman" w:cs="Times New Roman"/>
                <w:b/>
                <w:sz w:val="24"/>
                <w:szCs w:val="24"/>
              </w:rPr>
            </w:pPr>
          </w:p>
        </w:tc>
        <w:tc>
          <w:tcPr>
            <w:tcW w:w="464" w:type="pct"/>
            <w:vMerge/>
          </w:tcPr>
          <w:p w:rsidR="00937C19" w:rsidRPr="004047EC" w:rsidRDefault="00937C19" w:rsidP="00B353E3">
            <w:pPr>
              <w:spacing w:after="0" w:line="240" w:lineRule="auto"/>
              <w:rPr>
                <w:rFonts w:ascii="Times New Roman" w:hAnsi="Times New Roman" w:cs="Times New Roman"/>
                <w:b/>
                <w:sz w:val="24"/>
                <w:szCs w:val="24"/>
              </w:rPr>
            </w:pPr>
          </w:p>
        </w:tc>
        <w:tc>
          <w:tcPr>
            <w:tcW w:w="930" w:type="pct"/>
            <w:vMerge/>
          </w:tcPr>
          <w:p w:rsidR="00937C19" w:rsidRPr="004047EC" w:rsidRDefault="00937C19" w:rsidP="00B353E3">
            <w:pPr>
              <w:spacing w:after="0" w:line="240" w:lineRule="auto"/>
              <w:rPr>
                <w:rFonts w:ascii="Times New Roman" w:hAnsi="Times New Roman" w:cs="Times New Roman"/>
                <w:b/>
                <w:sz w:val="24"/>
                <w:szCs w:val="24"/>
              </w:rPr>
            </w:pPr>
          </w:p>
        </w:tc>
        <w:tc>
          <w:tcPr>
            <w:tcW w:w="989" w:type="pct"/>
            <w:vMerge/>
          </w:tcPr>
          <w:p w:rsidR="00937C19" w:rsidRPr="004047EC" w:rsidRDefault="00937C19" w:rsidP="00B353E3">
            <w:pPr>
              <w:spacing w:after="0" w:line="240" w:lineRule="auto"/>
              <w:rPr>
                <w:rFonts w:ascii="Times New Roman" w:hAnsi="Times New Roman" w:cs="Times New Roman"/>
                <w:b/>
                <w:sz w:val="24"/>
                <w:szCs w:val="24"/>
              </w:rPr>
            </w:pPr>
          </w:p>
        </w:tc>
        <w:tc>
          <w:tcPr>
            <w:tcW w:w="424" w:type="pct"/>
            <w:vMerge/>
          </w:tcPr>
          <w:p w:rsidR="00937C19" w:rsidRPr="004047EC" w:rsidRDefault="00937C19" w:rsidP="00B353E3">
            <w:pPr>
              <w:spacing w:after="0" w:line="240" w:lineRule="auto"/>
              <w:rPr>
                <w:rFonts w:ascii="Times New Roman" w:hAnsi="Times New Roman" w:cs="Times New Roman"/>
                <w:b/>
                <w:sz w:val="24"/>
                <w:szCs w:val="24"/>
              </w:rPr>
            </w:pPr>
          </w:p>
        </w:tc>
        <w:tc>
          <w:tcPr>
            <w:tcW w:w="472" w:type="pct"/>
          </w:tcPr>
          <w:p w:rsidR="00937C19" w:rsidRPr="004047EC" w:rsidRDefault="00937C19" w:rsidP="00B353E3">
            <w:pPr>
              <w:suppressAutoHyphens/>
              <w:overflowPunct w:val="0"/>
              <w:spacing w:after="0" w:line="240" w:lineRule="auto"/>
              <w:jc w:val="center"/>
              <w:textAlignment w:val="center"/>
              <w:rPr>
                <w:rFonts w:ascii="Times New Roman" w:hAnsi="Times New Roman" w:cs="Times New Roman"/>
                <w:b/>
                <w:sz w:val="24"/>
                <w:szCs w:val="24"/>
              </w:rPr>
            </w:pPr>
            <w:r w:rsidRPr="004047EC">
              <w:rPr>
                <w:rFonts w:ascii="Times New Roman" w:hAnsi="Times New Roman" w:cs="Times New Roman"/>
                <w:b/>
                <w:sz w:val="24"/>
                <w:szCs w:val="24"/>
              </w:rPr>
              <w:t>Teoriniam mokymui</w:t>
            </w:r>
          </w:p>
        </w:tc>
        <w:tc>
          <w:tcPr>
            <w:tcW w:w="519" w:type="pct"/>
          </w:tcPr>
          <w:p w:rsidR="00937C19" w:rsidRPr="004047EC" w:rsidRDefault="00937C19" w:rsidP="00B353E3">
            <w:pPr>
              <w:suppressAutoHyphens/>
              <w:overflowPunct w:val="0"/>
              <w:spacing w:after="0" w:line="240" w:lineRule="auto"/>
              <w:jc w:val="center"/>
              <w:textAlignment w:val="center"/>
              <w:rPr>
                <w:rFonts w:ascii="Times New Roman" w:hAnsi="Times New Roman" w:cs="Times New Roman"/>
                <w:b/>
                <w:sz w:val="24"/>
                <w:szCs w:val="24"/>
              </w:rPr>
            </w:pPr>
            <w:r w:rsidRPr="004047EC">
              <w:rPr>
                <w:rFonts w:ascii="Times New Roman" w:hAnsi="Times New Roman" w:cs="Times New Roman"/>
                <w:b/>
                <w:sz w:val="24"/>
                <w:szCs w:val="24"/>
              </w:rPr>
              <w:t>Praktiniam mokymui</w:t>
            </w:r>
          </w:p>
        </w:tc>
        <w:tc>
          <w:tcPr>
            <w:tcW w:w="330" w:type="pct"/>
          </w:tcPr>
          <w:p w:rsidR="00937C19" w:rsidRPr="004047EC" w:rsidRDefault="00937C19" w:rsidP="00B353E3">
            <w:pPr>
              <w:suppressAutoHyphens/>
              <w:overflowPunct w:val="0"/>
              <w:spacing w:after="0" w:line="240" w:lineRule="auto"/>
              <w:jc w:val="center"/>
              <w:textAlignment w:val="center"/>
              <w:rPr>
                <w:rFonts w:ascii="Times New Roman" w:hAnsi="Times New Roman" w:cs="Times New Roman"/>
                <w:b/>
                <w:sz w:val="24"/>
                <w:szCs w:val="24"/>
              </w:rPr>
            </w:pPr>
            <w:r w:rsidRPr="004047EC">
              <w:rPr>
                <w:rFonts w:ascii="Times New Roman" w:hAnsi="Times New Roman" w:cs="Times New Roman"/>
                <w:b/>
                <w:sz w:val="24"/>
                <w:szCs w:val="24"/>
              </w:rPr>
              <w:t>Iš viso</w:t>
            </w:r>
          </w:p>
        </w:tc>
      </w:tr>
      <w:tr w:rsidR="00BA4C2D" w:rsidRPr="004047EC" w:rsidTr="00B353E3">
        <w:trPr>
          <w:trHeight w:val="40"/>
        </w:trPr>
        <w:tc>
          <w:tcPr>
            <w:tcW w:w="872" w:type="pct"/>
            <w:vMerge w:val="restart"/>
          </w:tcPr>
          <w:p w:rsidR="00BA4C2D" w:rsidRPr="004047EC" w:rsidRDefault="00BA4C2D" w:rsidP="000856D3">
            <w:pPr>
              <w:widowControl w:val="0"/>
              <w:spacing w:after="0" w:line="240" w:lineRule="auto"/>
              <w:rPr>
                <w:rFonts w:ascii="Times New Roman" w:hAnsi="Times New Roman" w:cs="Times New Roman"/>
                <w:sz w:val="24"/>
                <w:szCs w:val="24"/>
              </w:rPr>
            </w:pPr>
            <w:r w:rsidRPr="004047EC">
              <w:rPr>
                <w:rFonts w:ascii="Times New Roman" w:hAnsi="Times New Roman" w:cs="Times New Roman"/>
                <w:sz w:val="24"/>
                <w:szCs w:val="24"/>
              </w:rPr>
              <w:t>Bendrųjų medienos apdirbimo veiklų vykdymas (medienos apdirbimo staklininko)</w:t>
            </w:r>
            <w:r w:rsidR="00D91EC3" w:rsidRPr="004047EC">
              <w:rPr>
                <w:rFonts w:ascii="Times New Roman" w:hAnsi="Times New Roman" w:cs="Times New Roman"/>
                <w:sz w:val="24"/>
                <w:szCs w:val="24"/>
              </w:rPr>
              <w:t xml:space="preserve"> </w:t>
            </w:r>
          </w:p>
        </w:tc>
        <w:tc>
          <w:tcPr>
            <w:tcW w:w="464" w:type="pct"/>
            <w:vMerge w:val="restart"/>
          </w:tcPr>
          <w:p w:rsidR="00BA4C2D" w:rsidRPr="004047EC" w:rsidRDefault="00BA4C2D" w:rsidP="00B353E3">
            <w:pPr>
              <w:widowControl w:val="0"/>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III</w:t>
            </w:r>
          </w:p>
        </w:tc>
        <w:tc>
          <w:tcPr>
            <w:tcW w:w="930"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widowControl w:val="0"/>
              <w:spacing w:after="0" w:line="240" w:lineRule="auto"/>
              <w:rPr>
                <w:rFonts w:ascii="Times New Roman" w:hAnsi="Times New Roman" w:cs="Times New Roman"/>
                <w:sz w:val="24"/>
                <w:szCs w:val="24"/>
              </w:rPr>
            </w:pPr>
            <w:r w:rsidRPr="004047EC">
              <w:rPr>
                <w:rFonts w:ascii="Times New Roman" w:hAnsi="Times New Roman" w:cs="Times New Roman"/>
                <w:sz w:val="24"/>
                <w:szCs w:val="24"/>
              </w:rPr>
              <w:t>Sandėliuoti medžiagas, ruošinius, surinkimo vienetus ir gaminius.</w:t>
            </w:r>
          </w:p>
        </w:tc>
        <w:tc>
          <w:tcPr>
            <w:tcW w:w="989"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pStyle w:val="NoSpacing"/>
            </w:pPr>
            <w:r w:rsidRPr="004047EC">
              <w:t>Paaiškinti saugaus krovinių perkėlimo rankomis ir sandėliavimo taisykles.</w:t>
            </w:r>
          </w:p>
          <w:p w:rsidR="00BA4C2D" w:rsidRPr="004047EC" w:rsidRDefault="00BA4C2D" w:rsidP="00B353E3">
            <w:pPr>
              <w:pStyle w:val="NoSpacing"/>
              <w:rPr>
                <w:bCs/>
              </w:rPr>
            </w:pPr>
            <w:r w:rsidRPr="004047EC">
              <w:rPr>
                <w:rFonts w:eastAsia="Calibri"/>
              </w:rPr>
              <w:t xml:space="preserve">Apibūdinti medienos apdirbimo staklininko </w:t>
            </w:r>
            <w:r w:rsidRPr="004047EC">
              <w:rPr>
                <w:bCs/>
              </w:rPr>
              <w:t>darbams reikalingų medžiagų ir gaminių rūšis, savybes, paskirtį.</w:t>
            </w:r>
          </w:p>
          <w:p w:rsidR="00BA4C2D" w:rsidRPr="004047EC" w:rsidRDefault="00BA4C2D" w:rsidP="00B353E3">
            <w:pPr>
              <w:pStyle w:val="NoSpacing"/>
              <w:rPr>
                <w:bCs/>
              </w:rPr>
            </w:pPr>
            <w:r w:rsidRPr="004047EC">
              <w:rPr>
                <w:bCs/>
              </w:rPr>
              <w:t xml:space="preserve">Pakrauti ir iškrauti </w:t>
            </w:r>
            <w:r w:rsidRPr="004047EC">
              <w:rPr>
                <w:rFonts w:eastAsia="Calibri"/>
              </w:rPr>
              <w:t xml:space="preserve">medienos apdirbimo staklininko </w:t>
            </w:r>
            <w:r w:rsidRPr="004047EC">
              <w:rPr>
                <w:bCs/>
              </w:rPr>
              <w:t>darbams reikalingas medžiagas, ruošinius, gaminius ir įrangą.</w:t>
            </w:r>
          </w:p>
          <w:p w:rsidR="00BA4C2D" w:rsidRPr="004047EC" w:rsidRDefault="00BA4C2D" w:rsidP="00B353E3">
            <w:pPr>
              <w:pStyle w:val="NoSpacing"/>
              <w:rPr>
                <w:shd w:val="clear" w:color="auto" w:fill="FFFFFF"/>
              </w:rPr>
            </w:pPr>
            <w:r w:rsidRPr="004047EC">
              <w:t xml:space="preserve">Sandėliuoti </w:t>
            </w:r>
            <w:r w:rsidRPr="004047EC">
              <w:rPr>
                <w:rFonts w:eastAsia="Calibri"/>
              </w:rPr>
              <w:t xml:space="preserve">medienos apdirbimo staklininko </w:t>
            </w:r>
            <w:r w:rsidRPr="004047EC">
              <w:t>darbams reikalingas medžiagas, ruošinius ir gaminius.</w:t>
            </w:r>
            <w:r w:rsidRPr="004047EC">
              <w:rPr>
                <w:shd w:val="clear" w:color="auto" w:fill="FFFFFF"/>
              </w:rPr>
              <w:t xml:space="preserve"> </w:t>
            </w:r>
          </w:p>
        </w:tc>
        <w:tc>
          <w:tcPr>
            <w:tcW w:w="424" w:type="pct"/>
            <w:vMerge w:val="restart"/>
          </w:tcPr>
          <w:p w:rsidR="00BA4C2D" w:rsidRPr="004047EC" w:rsidRDefault="00BA4C2D" w:rsidP="000856D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c>
          <w:tcPr>
            <w:tcW w:w="472" w:type="pct"/>
            <w:vMerge w:val="restart"/>
          </w:tcPr>
          <w:p w:rsidR="00BA4C2D" w:rsidRPr="004047EC" w:rsidRDefault="00003046" w:rsidP="000856D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32</w:t>
            </w:r>
          </w:p>
        </w:tc>
        <w:tc>
          <w:tcPr>
            <w:tcW w:w="519" w:type="pct"/>
            <w:vMerge w:val="restart"/>
          </w:tcPr>
          <w:p w:rsidR="00BA4C2D" w:rsidRPr="004047EC" w:rsidRDefault="00003046" w:rsidP="000856D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76</w:t>
            </w:r>
          </w:p>
        </w:tc>
        <w:tc>
          <w:tcPr>
            <w:tcW w:w="330" w:type="pct"/>
            <w:vMerge w:val="restart"/>
          </w:tcPr>
          <w:p w:rsidR="00BA4C2D" w:rsidRPr="004047EC" w:rsidRDefault="00BA4C2D" w:rsidP="000856D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108</w:t>
            </w:r>
          </w:p>
        </w:tc>
      </w:tr>
      <w:tr w:rsidR="00BA4C2D" w:rsidRPr="004047EC" w:rsidTr="00B353E3">
        <w:trPr>
          <w:trHeight w:val="40"/>
        </w:trPr>
        <w:tc>
          <w:tcPr>
            <w:tcW w:w="872" w:type="pct"/>
            <w:vMerge/>
            <w:vAlign w:val="center"/>
          </w:tcPr>
          <w:p w:rsidR="00BA4C2D" w:rsidRPr="004047EC" w:rsidRDefault="00BA4C2D" w:rsidP="00B353E3">
            <w:pPr>
              <w:spacing w:after="0" w:line="240" w:lineRule="auto"/>
              <w:rPr>
                <w:rFonts w:ascii="Times New Roman" w:hAnsi="Times New Roman" w:cs="Times New Roman"/>
                <w:i/>
                <w:iCs/>
                <w:sz w:val="24"/>
                <w:szCs w:val="24"/>
              </w:rPr>
            </w:pPr>
          </w:p>
        </w:tc>
        <w:tc>
          <w:tcPr>
            <w:tcW w:w="464" w:type="pct"/>
            <w:vMerge/>
            <w:vAlign w:val="center"/>
          </w:tcPr>
          <w:p w:rsidR="00BA4C2D" w:rsidRPr="004047EC" w:rsidRDefault="00BA4C2D" w:rsidP="00B353E3">
            <w:pPr>
              <w:spacing w:after="0" w:line="240" w:lineRule="auto"/>
              <w:rPr>
                <w:rFonts w:ascii="Times New Roman" w:hAnsi="Times New Roman" w:cs="Times New Roman"/>
                <w:sz w:val="24"/>
                <w:szCs w:val="24"/>
              </w:rPr>
            </w:pPr>
          </w:p>
        </w:tc>
        <w:tc>
          <w:tcPr>
            <w:tcW w:w="930"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widowControl w:val="0"/>
              <w:spacing w:after="0" w:line="240" w:lineRule="auto"/>
              <w:rPr>
                <w:rFonts w:ascii="Times New Roman" w:hAnsi="Times New Roman" w:cs="Times New Roman"/>
                <w:sz w:val="24"/>
                <w:szCs w:val="24"/>
              </w:rPr>
            </w:pPr>
            <w:r w:rsidRPr="004047EC">
              <w:rPr>
                <w:rFonts w:ascii="Times New Roman" w:hAnsi="Times New Roman" w:cs="Times New Roman"/>
                <w:sz w:val="24"/>
                <w:szCs w:val="24"/>
              </w:rPr>
              <w:t>Paruošti ir sutvarkyti medienos apdirbimo staklininko darbo vietą.</w:t>
            </w:r>
          </w:p>
        </w:tc>
        <w:tc>
          <w:tcPr>
            <w:tcW w:w="989"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pStyle w:val="NoSpacing"/>
            </w:pPr>
            <w:r w:rsidRPr="004047EC">
              <w:t>Apibūdinti asmeninių apsaugos priemonių naudojimo svarbą ir tvarką, darbuotojų saugos, sveikatos, priešgaisrinės saugos, aplinkosaugos reikalavimus.</w:t>
            </w:r>
          </w:p>
          <w:p w:rsidR="00BA4C2D" w:rsidRPr="004047EC" w:rsidRDefault="00BA4C2D" w:rsidP="00B353E3">
            <w:pPr>
              <w:pStyle w:val="NoSpacing"/>
            </w:pPr>
            <w:r w:rsidRPr="004047EC">
              <w:t xml:space="preserve">Paaiškinti sinchroninės </w:t>
            </w:r>
            <w:r w:rsidRPr="004047EC">
              <w:lastRenderedPageBreak/>
              <w:t>gamybos sistemos principus.</w:t>
            </w:r>
          </w:p>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Paaiškinti profesinės rizikos veiksnius.</w:t>
            </w:r>
          </w:p>
          <w:p w:rsidR="00BA4C2D" w:rsidRPr="004047EC" w:rsidRDefault="00BA4C2D" w:rsidP="00B353E3">
            <w:pPr>
              <w:pStyle w:val="NoSpacing"/>
            </w:pPr>
            <w:r w:rsidRPr="004047EC">
              <w:t>Paruošti medienos apdirbimo staklininko darbams reikalingas darbo priemones, įrangą, inventorių ir įrankius.</w:t>
            </w:r>
          </w:p>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Paruošti medienos apdirbimo staklininko darbo vietą pagal darbuotojų saugos ir sveikatos reikalavimus, ergonomikos principus.</w:t>
            </w:r>
          </w:p>
          <w:p w:rsidR="00BA4C2D" w:rsidRPr="004047EC" w:rsidRDefault="00BA4C2D" w:rsidP="00B353E3">
            <w:pPr>
              <w:pStyle w:val="NoSpacing"/>
            </w:pPr>
            <w:r w:rsidRPr="004047EC">
              <w:t xml:space="preserve">Sutvarkyti darbo vietą, rūšiuoti ir sutvarkyti atliekas. </w:t>
            </w:r>
          </w:p>
        </w:tc>
        <w:tc>
          <w:tcPr>
            <w:tcW w:w="424" w:type="pct"/>
            <w:vMerge/>
          </w:tcPr>
          <w:p w:rsidR="00BA4C2D" w:rsidRPr="004047EC" w:rsidRDefault="00BA4C2D" w:rsidP="00B353E3">
            <w:pPr>
              <w:spacing w:after="0" w:line="240" w:lineRule="auto"/>
              <w:rPr>
                <w:rFonts w:ascii="Times New Roman" w:hAnsi="Times New Roman" w:cs="Times New Roman"/>
                <w:sz w:val="24"/>
                <w:szCs w:val="24"/>
              </w:rPr>
            </w:pPr>
          </w:p>
        </w:tc>
        <w:tc>
          <w:tcPr>
            <w:tcW w:w="472" w:type="pct"/>
            <w:vMerge/>
          </w:tcPr>
          <w:p w:rsidR="00BA4C2D" w:rsidRPr="004047EC" w:rsidRDefault="00BA4C2D" w:rsidP="00B353E3">
            <w:pPr>
              <w:spacing w:after="0" w:line="240" w:lineRule="auto"/>
              <w:rPr>
                <w:rFonts w:ascii="Times New Roman" w:hAnsi="Times New Roman" w:cs="Times New Roman"/>
                <w:sz w:val="24"/>
                <w:szCs w:val="24"/>
              </w:rPr>
            </w:pPr>
          </w:p>
        </w:tc>
        <w:tc>
          <w:tcPr>
            <w:tcW w:w="519" w:type="pct"/>
            <w:vMerge/>
          </w:tcPr>
          <w:p w:rsidR="00BA4C2D" w:rsidRPr="004047EC" w:rsidRDefault="00BA4C2D" w:rsidP="00B353E3">
            <w:pPr>
              <w:spacing w:after="0" w:line="240" w:lineRule="auto"/>
              <w:rPr>
                <w:rFonts w:ascii="Times New Roman" w:hAnsi="Times New Roman" w:cs="Times New Roman"/>
                <w:sz w:val="24"/>
                <w:szCs w:val="24"/>
              </w:rPr>
            </w:pPr>
          </w:p>
        </w:tc>
        <w:tc>
          <w:tcPr>
            <w:tcW w:w="330" w:type="pct"/>
            <w:vMerge/>
          </w:tcPr>
          <w:p w:rsidR="00BA4C2D" w:rsidRPr="004047EC" w:rsidRDefault="00BA4C2D" w:rsidP="00B353E3">
            <w:pPr>
              <w:spacing w:after="0" w:line="240" w:lineRule="auto"/>
              <w:rPr>
                <w:rFonts w:ascii="Times New Roman" w:hAnsi="Times New Roman" w:cs="Times New Roman"/>
                <w:sz w:val="24"/>
                <w:szCs w:val="24"/>
              </w:rPr>
            </w:pPr>
          </w:p>
        </w:tc>
      </w:tr>
      <w:tr w:rsidR="00BA4C2D" w:rsidRPr="004047EC" w:rsidTr="00B353E3">
        <w:trPr>
          <w:trHeight w:val="40"/>
        </w:trPr>
        <w:tc>
          <w:tcPr>
            <w:tcW w:w="872" w:type="pct"/>
            <w:vMerge/>
            <w:vAlign w:val="center"/>
          </w:tcPr>
          <w:p w:rsidR="00BA4C2D" w:rsidRPr="004047EC" w:rsidRDefault="00BA4C2D" w:rsidP="00B353E3">
            <w:pPr>
              <w:spacing w:after="0" w:line="240" w:lineRule="auto"/>
              <w:rPr>
                <w:rFonts w:ascii="Times New Roman" w:hAnsi="Times New Roman" w:cs="Times New Roman"/>
                <w:i/>
                <w:iCs/>
                <w:sz w:val="24"/>
                <w:szCs w:val="24"/>
              </w:rPr>
            </w:pPr>
          </w:p>
        </w:tc>
        <w:tc>
          <w:tcPr>
            <w:tcW w:w="464" w:type="pct"/>
            <w:vMerge/>
            <w:vAlign w:val="center"/>
          </w:tcPr>
          <w:p w:rsidR="00BA4C2D" w:rsidRPr="004047EC" w:rsidRDefault="00BA4C2D" w:rsidP="00B353E3">
            <w:pPr>
              <w:spacing w:after="0" w:line="240" w:lineRule="auto"/>
              <w:rPr>
                <w:rFonts w:ascii="Times New Roman" w:hAnsi="Times New Roman" w:cs="Times New Roman"/>
                <w:sz w:val="24"/>
                <w:szCs w:val="24"/>
              </w:rPr>
            </w:pPr>
          </w:p>
        </w:tc>
        <w:tc>
          <w:tcPr>
            <w:tcW w:w="930"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widowControl w:val="0"/>
              <w:spacing w:after="0" w:line="240" w:lineRule="auto"/>
              <w:rPr>
                <w:rFonts w:ascii="Times New Roman" w:hAnsi="Times New Roman" w:cs="Times New Roman"/>
                <w:sz w:val="24"/>
                <w:szCs w:val="24"/>
              </w:rPr>
            </w:pPr>
            <w:r w:rsidRPr="004047EC">
              <w:rPr>
                <w:rFonts w:ascii="Times New Roman" w:hAnsi="Times New Roman" w:cs="Times New Roman"/>
                <w:sz w:val="24"/>
                <w:szCs w:val="24"/>
              </w:rPr>
              <w:t>Skaityti medienos gaminių darbo brėžinius.</w:t>
            </w:r>
          </w:p>
        </w:tc>
        <w:tc>
          <w:tcPr>
            <w:tcW w:w="989"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widowControl w:val="0"/>
              <w:spacing w:after="0" w:line="240" w:lineRule="auto"/>
              <w:rPr>
                <w:rFonts w:ascii="Times New Roman" w:hAnsi="Times New Roman" w:cs="Times New Roman"/>
                <w:sz w:val="24"/>
                <w:szCs w:val="24"/>
              </w:rPr>
            </w:pPr>
            <w:r w:rsidRPr="004047EC">
              <w:rPr>
                <w:rFonts w:ascii="Times New Roman" w:hAnsi="Times New Roman" w:cs="Times New Roman"/>
                <w:sz w:val="24"/>
                <w:szCs w:val="24"/>
              </w:rPr>
              <w:t>Apibūdinti techninio brėžinio sudarymo standartus ir braižymo taisykles.</w:t>
            </w:r>
          </w:p>
          <w:p w:rsidR="002470A8" w:rsidRPr="004047EC" w:rsidRDefault="00BA4C2D" w:rsidP="00B353E3">
            <w:pPr>
              <w:widowControl w:val="0"/>
              <w:spacing w:after="0" w:line="240" w:lineRule="auto"/>
              <w:rPr>
                <w:rFonts w:ascii="Times New Roman" w:hAnsi="Times New Roman" w:cs="Times New Roman"/>
                <w:sz w:val="24"/>
                <w:szCs w:val="24"/>
              </w:rPr>
            </w:pPr>
            <w:r w:rsidRPr="004047EC">
              <w:rPr>
                <w:rFonts w:ascii="Times New Roman" w:hAnsi="Times New Roman" w:cs="Times New Roman"/>
                <w:sz w:val="24"/>
                <w:szCs w:val="24"/>
              </w:rPr>
              <w:t xml:space="preserve">Nagrinėti medienos gaminių darbo brėžinius. </w:t>
            </w:r>
          </w:p>
          <w:p w:rsidR="00BA4C2D" w:rsidRPr="004047EC" w:rsidRDefault="00BA4C2D" w:rsidP="00B353E3">
            <w:pPr>
              <w:widowControl w:val="0"/>
              <w:spacing w:after="0" w:line="240" w:lineRule="auto"/>
              <w:rPr>
                <w:rFonts w:ascii="Times New Roman" w:hAnsi="Times New Roman" w:cs="Times New Roman"/>
                <w:sz w:val="24"/>
                <w:szCs w:val="24"/>
              </w:rPr>
            </w:pPr>
            <w:r w:rsidRPr="004047EC">
              <w:rPr>
                <w:rFonts w:ascii="Times New Roman" w:hAnsi="Times New Roman" w:cs="Times New Roman"/>
                <w:sz w:val="24"/>
                <w:szCs w:val="24"/>
              </w:rPr>
              <w:t>Braižyti nesudėtingų medienos gaminių darbo brėžinius ir eskizus.</w:t>
            </w:r>
          </w:p>
        </w:tc>
        <w:tc>
          <w:tcPr>
            <w:tcW w:w="424" w:type="pct"/>
            <w:vMerge/>
          </w:tcPr>
          <w:p w:rsidR="00BA4C2D" w:rsidRPr="004047EC" w:rsidRDefault="00BA4C2D" w:rsidP="00B353E3">
            <w:pPr>
              <w:spacing w:after="0" w:line="240" w:lineRule="auto"/>
              <w:rPr>
                <w:rFonts w:ascii="Times New Roman" w:hAnsi="Times New Roman" w:cs="Times New Roman"/>
                <w:sz w:val="24"/>
                <w:szCs w:val="24"/>
              </w:rPr>
            </w:pPr>
          </w:p>
        </w:tc>
        <w:tc>
          <w:tcPr>
            <w:tcW w:w="472" w:type="pct"/>
            <w:vMerge/>
          </w:tcPr>
          <w:p w:rsidR="00BA4C2D" w:rsidRPr="004047EC" w:rsidRDefault="00BA4C2D" w:rsidP="00B353E3">
            <w:pPr>
              <w:spacing w:after="0" w:line="240" w:lineRule="auto"/>
              <w:rPr>
                <w:rFonts w:ascii="Times New Roman" w:hAnsi="Times New Roman" w:cs="Times New Roman"/>
                <w:sz w:val="24"/>
                <w:szCs w:val="24"/>
              </w:rPr>
            </w:pPr>
          </w:p>
        </w:tc>
        <w:tc>
          <w:tcPr>
            <w:tcW w:w="519" w:type="pct"/>
            <w:vMerge/>
          </w:tcPr>
          <w:p w:rsidR="00BA4C2D" w:rsidRPr="004047EC" w:rsidRDefault="00BA4C2D" w:rsidP="00B353E3">
            <w:pPr>
              <w:spacing w:after="0" w:line="240" w:lineRule="auto"/>
              <w:rPr>
                <w:rFonts w:ascii="Times New Roman" w:hAnsi="Times New Roman" w:cs="Times New Roman"/>
                <w:sz w:val="24"/>
                <w:szCs w:val="24"/>
              </w:rPr>
            </w:pPr>
          </w:p>
        </w:tc>
        <w:tc>
          <w:tcPr>
            <w:tcW w:w="330" w:type="pct"/>
            <w:vMerge/>
          </w:tcPr>
          <w:p w:rsidR="00BA4C2D" w:rsidRPr="004047EC" w:rsidRDefault="00BA4C2D" w:rsidP="00B353E3">
            <w:pPr>
              <w:spacing w:after="0" w:line="240" w:lineRule="auto"/>
              <w:rPr>
                <w:rFonts w:ascii="Times New Roman" w:hAnsi="Times New Roman" w:cs="Times New Roman"/>
                <w:sz w:val="24"/>
                <w:szCs w:val="24"/>
              </w:rPr>
            </w:pPr>
          </w:p>
        </w:tc>
      </w:tr>
      <w:tr w:rsidR="00BA4C2D" w:rsidRPr="004047EC" w:rsidTr="00B353E3">
        <w:trPr>
          <w:trHeight w:val="40"/>
        </w:trPr>
        <w:tc>
          <w:tcPr>
            <w:tcW w:w="872" w:type="pct"/>
            <w:vMerge/>
            <w:vAlign w:val="center"/>
          </w:tcPr>
          <w:p w:rsidR="00BA4C2D" w:rsidRPr="004047EC" w:rsidRDefault="00BA4C2D" w:rsidP="00B353E3">
            <w:pPr>
              <w:spacing w:after="0" w:line="240" w:lineRule="auto"/>
              <w:rPr>
                <w:rFonts w:ascii="Times New Roman" w:hAnsi="Times New Roman" w:cs="Times New Roman"/>
                <w:i/>
                <w:iCs/>
                <w:sz w:val="24"/>
                <w:szCs w:val="24"/>
              </w:rPr>
            </w:pPr>
          </w:p>
        </w:tc>
        <w:tc>
          <w:tcPr>
            <w:tcW w:w="464" w:type="pct"/>
            <w:vMerge/>
            <w:vAlign w:val="center"/>
          </w:tcPr>
          <w:p w:rsidR="00BA4C2D" w:rsidRPr="004047EC" w:rsidRDefault="00BA4C2D" w:rsidP="00B353E3">
            <w:pPr>
              <w:spacing w:after="0" w:line="240" w:lineRule="auto"/>
              <w:rPr>
                <w:rFonts w:ascii="Times New Roman" w:hAnsi="Times New Roman" w:cs="Times New Roman"/>
                <w:sz w:val="24"/>
                <w:szCs w:val="24"/>
              </w:rPr>
            </w:pPr>
          </w:p>
        </w:tc>
        <w:tc>
          <w:tcPr>
            <w:tcW w:w="930"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widowControl w:val="0"/>
              <w:spacing w:after="0" w:line="240" w:lineRule="auto"/>
              <w:rPr>
                <w:rFonts w:ascii="Times New Roman" w:hAnsi="Times New Roman" w:cs="Times New Roman"/>
                <w:sz w:val="24"/>
                <w:szCs w:val="24"/>
              </w:rPr>
            </w:pPr>
            <w:r w:rsidRPr="004047EC">
              <w:rPr>
                <w:rFonts w:ascii="Times New Roman" w:hAnsi="Times New Roman" w:cs="Times New Roman"/>
                <w:sz w:val="24"/>
                <w:szCs w:val="24"/>
              </w:rPr>
              <w:t>Nustatyti medienos biologinę ir kokybinę rūšis.</w:t>
            </w:r>
          </w:p>
        </w:tc>
        <w:tc>
          <w:tcPr>
            <w:tcW w:w="989"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spacing w:after="0" w:line="240" w:lineRule="auto"/>
              <w:rPr>
                <w:rFonts w:ascii="Times New Roman" w:hAnsi="Times New Roman" w:cs="Times New Roman"/>
                <w:bCs/>
                <w:sz w:val="24"/>
                <w:szCs w:val="24"/>
              </w:rPr>
            </w:pPr>
            <w:r w:rsidRPr="004047EC">
              <w:rPr>
                <w:rFonts w:ascii="Times New Roman" w:hAnsi="Times New Roman" w:cs="Times New Roman"/>
                <w:bCs/>
                <w:sz w:val="24"/>
                <w:szCs w:val="24"/>
              </w:rPr>
              <w:t>Apibūdinti medienos</w:t>
            </w:r>
            <w:r w:rsidRPr="004047EC">
              <w:rPr>
                <w:rFonts w:ascii="Times New Roman" w:hAnsi="Times New Roman" w:cs="Times New Roman"/>
                <w:sz w:val="24"/>
                <w:szCs w:val="24"/>
              </w:rPr>
              <w:t xml:space="preserve"> biologinę ir kokybinę</w:t>
            </w:r>
            <w:r w:rsidRPr="004047EC">
              <w:rPr>
                <w:rFonts w:ascii="Times New Roman" w:hAnsi="Times New Roman" w:cs="Times New Roman"/>
                <w:bCs/>
                <w:sz w:val="24"/>
                <w:szCs w:val="24"/>
              </w:rPr>
              <w:t xml:space="preserve"> rūšis, savybes, ydas.</w:t>
            </w:r>
          </w:p>
          <w:p w:rsidR="00BA4C2D" w:rsidRPr="004047EC" w:rsidRDefault="00BA4C2D" w:rsidP="00B353E3">
            <w:pPr>
              <w:widowControl w:val="0"/>
              <w:spacing w:after="0" w:line="240" w:lineRule="auto"/>
              <w:rPr>
                <w:rFonts w:ascii="Times New Roman" w:hAnsi="Times New Roman" w:cs="Times New Roman"/>
                <w:sz w:val="24"/>
                <w:szCs w:val="24"/>
              </w:rPr>
            </w:pPr>
            <w:r w:rsidRPr="004047EC">
              <w:rPr>
                <w:rFonts w:ascii="Times New Roman" w:hAnsi="Times New Roman" w:cs="Times New Roman"/>
                <w:sz w:val="24"/>
                <w:szCs w:val="24"/>
              </w:rPr>
              <w:t>Nustatyti medienos biologinę ir kokybinę rūšis, ydas pagal skirtingus požymius.</w:t>
            </w:r>
          </w:p>
        </w:tc>
        <w:tc>
          <w:tcPr>
            <w:tcW w:w="424" w:type="pct"/>
            <w:vMerge/>
          </w:tcPr>
          <w:p w:rsidR="00BA4C2D" w:rsidRPr="004047EC" w:rsidRDefault="00BA4C2D" w:rsidP="00B353E3">
            <w:pPr>
              <w:spacing w:after="0" w:line="240" w:lineRule="auto"/>
              <w:rPr>
                <w:rFonts w:ascii="Times New Roman" w:hAnsi="Times New Roman" w:cs="Times New Roman"/>
                <w:sz w:val="24"/>
                <w:szCs w:val="24"/>
              </w:rPr>
            </w:pPr>
          </w:p>
        </w:tc>
        <w:tc>
          <w:tcPr>
            <w:tcW w:w="472" w:type="pct"/>
            <w:vMerge/>
          </w:tcPr>
          <w:p w:rsidR="00BA4C2D" w:rsidRPr="004047EC" w:rsidRDefault="00BA4C2D" w:rsidP="00B353E3">
            <w:pPr>
              <w:spacing w:after="0" w:line="240" w:lineRule="auto"/>
              <w:rPr>
                <w:rFonts w:ascii="Times New Roman" w:hAnsi="Times New Roman" w:cs="Times New Roman"/>
                <w:sz w:val="24"/>
                <w:szCs w:val="24"/>
              </w:rPr>
            </w:pPr>
          </w:p>
        </w:tc>
        <w:tc>
          <w:tcPr>
            <w:tcW w:w="519" w:type="pct"/>
            <w:vMerge/>
          </w:tcPr>
          <w:p w:rsidR="00BA4C2D" w:rsidRPr="004047EC" w:rsidRDefault="00BA4C2D" w:rsidP="00B353E3">
            <w:pPr>
              <w:spacing w:after="0" w:line="240" w:lineRule="auto"/>
              <w:rPr>
                <w:rFonts w:ascii="Times New Roman" w:hAnsi="Times New Roman" w:cs="Times New Roman"/>
                <w:sz w:val="24"/>
                <w:szCs w:val="24"/>
              </w:rPr>
            </w:pPr>
          </w:p>
        </w:tc>
        <w:tc>
          <w:tcPr>
            <w:tcW w:w="330" w:type="pct"/>
            <w:vMerge/>
          </w:tcPr>
          <w:p w:rsidR="00BA4C2D" w:rsidRPr="004047EC" w:rsidRDefault="00BA4C2D" w:rsidP="00B353E3">
            <w:pPr>
              <w:spacing w:after="0" w:line="240" w:lineRule="auto"/>
              <w:rPr>
                <w:rFonts w:ascii="Times New Roman" w:hAnsi="Times New Roman" w:cs="Times New Roman"/>
                <w:sz w:val="24"/>
                <w:szCs w:val="24"/>
              </w:rPr>
            </w:pPr>
          </w:p>
        </w:tc>
      </w:tr>
      <w:tr w:rsidR="00BA4C2D" w:rsidRPr="004047EC" w:rsidTr="00B353E3">
        <w:trPr>
          <w:trHeight w:val="40"/>
        </w:trPr>
        <w:tc>
          <w:tcPr>
            <w:tcW w:w="872" w:type="pct"/>
            <w:vMerge/>
            <w:vAlign w:val="center"/>
          </w:tcPr>
          <w:p w:rsidR="00BA4C2D" w:rsidRPr="004047EC" w:rsidRDefault="00BA4C2D" w:rsidP="00B353E3">
            <w:pPr>
              <w:spacing w:after="0" w:line="240" w:lineRule="auto"/>
              <w:rPr>
                <w:rFonts w:ascii="Times New Roman" w:hAnsi="Times New Roman" w:cs="Times New Roman"/>
                <w:i/>
                <w:iCs/>
                <w:sz w:val="24"/>
                <w:szCs w:val="24"/>
              </w:rPr>
            </w:pPr>
          </w:p>
        </w:tc>
        <w:tc>
          <w:tcPr>
            <w:tcW w:w="464" w:type="pct"/>
            <w:vMerge/>
            <w:vAlign w:val="center"/>
          </w:tcPr>
          <w:p w:rsidR="00BA4C2D" w:rsidRPr="004047EC" w:rsidRDefault="00BA4C2D" w:rsidP="00B353E3">
            <w:pPr>
              <w:spacing w:after="0" w:line="240" w:lineRule="auto"/>
              <w:rPr>
                <w:rFonts w:ascii="Times New Roman" w:hAnsi="Times New Roman" w:cs="Times New Roman"/>
                <w:sz w:val="24"/>
                <w:szCs w:val="24"/>
              </w:rPr>
            </w:pPr>
          </w:p>
        </w:tc>
        <w:tc>
          <w:tcPr>
            <w:tcW w:w="930"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widowControl w:val="0"/>
              <w:spacing w:after="0" w:line="240" w:lineRule="auto"/>
              <w:rPr>
                <w:rFonts w:ascii="Times New Roman" w:hAnsi="Times New Roman" w:cs="Times New Roman"/>
                <w:sz w:val="24"/>
                <w:szCs w:val="24"/>
              </w:rPr>
            </w:pPr>
            <w:r w:rsidRPr="004047EC">
              <w:rPr>
                <w:rFonts w:ascii="Times New Roman" w:hAnsi="Times New Roman" w:cs="Times New Roman"/>
                <w:sz w:val="24"/>
                <w:szCs w:val="24"/>
              </w:rPr>
              <w:t>Matuoti, žymėti medieną ir apskaičiuoti žaliavų sąnaudas.</w:t>
            </w:r>
          </w:p>
        </w:tc>
        <w:tc>
          <w:tcPr>
            <w:tcW w:w="989"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widowControl w:val="0"/>
              <w:spacing w:after="0" w:line="240" w:lineRule="auto"/>
              <w:rPr>
                <w:rFonts w:ascii="Times New Roman" w:hAnsi="Times New Roman" w:cs="Times New Roman"/>
                <w:sz w:val="24"/>
                <w:szCs w:val="24"/>
              </w:rPr>
            </w:pPr>
            <w:r w:rsidRPr="004047EC">
              <w:rPr>
                <w:rFonts w:ascii="Times New Roman" w:hAnsi="Times New Roman" w:cs="Times New Roman"/>
                <w:sz w:val="24"/>
                <w:szCs w:val="24"/>
              </w:rPr>
              <w:t>Išmatuoti ir nužymėti medienos ruošinius ir detales.</w:t>
            </w:r>
          </w:p>
          <w:p w:rsidR="00BA4C2D" w:rsidRPr="004047EC" w:rsidRDefault="00BA4C2D" w:rsidP="00B353E3">
            <w:pPr>
              <w:widowControl w:val="0"/>
              <w:spacing w:after="0" w:line="240" w:lineRule="auto"/>
              <w:rPr>
                <w:rFonts w:ascii="Times New Roman" w:hAnsi="Times New Roman" w:cs="Times New Roman"/>
                <w:sz w:val="24"/>
                <w:szCs w:val="24"/>
              </w:rPr>
            </w:pPr>
            <w:r w:rsidRPr="004047EC">
              <w:rPr>
                <w:rFonts w:ascii="Times New Roman" w:hAnsi="Times New Roman" w:cs="Times New Roman"/>
                <w:sz w:val="24"/>
                <w:szCs w:val="24"/>
              </w:rPr>
              <w:t>Nustatyti medienos užlaidas ruošiniams.</w:t>
            </w:r>
          </w:p>
          <w:p w:rsidR="00BA4C2D" w:rsidRPr="004047EC" w:rsidRDefault="00BA4C2D" w:rsidP="00B353E3">
            <w:pPr>
              <w:widowControl w:val="0"/>
              <w:spacing w:after="0" w:line="240" w:lineRule="auto"/>
              <w:rPr>
                <w:rFonts w:ascii="Times New Roman" w:hAnsi="Times New Roman" w:cs="Times New Roman"/>
                <w:sz w:val="24"/>
                <w:szCs w:val="24"/>
              </w:rPr>
            </w:pPr>
            <w:r w:rsidRPr="004047EC">
              <w:rPr>
                <w:rFonts w:ascii="Times New Roman" w:hAnsi="Times New Roman" w:cs="Times New Roman"/>
                <w:sz w:val="24"/>
                <w:szCs w:val="24"/>
              </w:rPr>
              <w:t>Apskaičiuoti numatytam gaminiui reikalingą medienos kiekį</w:t>
            </w:r>
            <w:r w:rsidRPr="004047EC">
              <w:rPr>
                <w:rStyle w:val="CommentReference"/>
                <w:rFonts w:ascii="Times New Roman" w:hAnsi="Times New Roman" w:cs="Times New Roman"/>
                <w:sz w:val="24"/>
                <w:szCs w:val="24"/>
              </w:rPr>
              <w:t>.</w:t>
            </w:r>
          </w:p>
        </w:tc>
        <w:tc>
          <w:tcPr>
            <w:tcW w:w="424" w:type="pct"/>
            <w:vMerge/>
          </w:tcPr>
          <w:p w:rsidR="00BA4C2D" w:rsidRPr="004047EC" w:rsidRDefault="00BA4C2D" w:rsidP="00B353E3">
            <w:pPr>
              <w:spacing w:after="0" w:line="240" w:lineRule="auto"/>
              <w:rPr>
                <w:rFonts w:ascii="Times New Roman" w:hAnsi="Times New Roman" w:cs="Times New Roman"/>
                <w:sz w:val="24"/>
                <w:szCs w:val="24"/>
              </w:rPr>
            </w:pPr>
          </w:p>
        </w:tc>
        <w:tc>
          <w:tcPr>
            <w:tcW w:w="472" w:type="pct"/>
            <w:vMerge/>
          </w:tcPr>
          <w:p w:rsidR="00BA4C2D" w:rsidRPr="004047EC" w:rsidRDefault="00BA4C2D" w:rsidP="00B353E3">
            <w:pPr>
              <w:spacing w:after="0" w:line="240" w:lineRule="auto"/>
              <w:rPr>
                <w:rFonts w:ascii="Times New Roman" w:hAnsi="Times New Roman" w:cs="Times New Roman"/>
                <w:sz w:val="24"/>
                <w:szCs w:val="24"/>
              </w:rPr>
            </w:pPr>
          </w:p>
        </w:tc>
        <w:tc>
          <w:tcPr>
            <w:tcW w:w="519" w:type="pct"/>
            <w:vMerge/>
          </w:tcPr>
          <w:p w:rsidR="00BA4C2D" w:rsidRPr="004047EC" w:rsidRDefault="00BA4C2D" w:rsidP="00B353E3">
            <w:pPr>
              <w:spacing w:after="0" w:line="240" w:lineRule="auto"/>
              <w:rPr>
                <w:rFonts w:ascii="Times New Roman" w:hAnsi="Times New Roman" w:cs="Times New Roman"/>
                <w:sz w:val="24"/>
                <w:szCs w:val="24"/>
              </w:rPr>
            </w:pPr>
          </w:p>
        </w:tc>
        <w:tc>
          <w:tcPr>
            <w:tcW w:w="330" w:type="pct"/>
            <w:vMerge/>
          </w:tcPr>
          <w:p w:rsidR="00BA4C2D" w:rsidRPr="004047EC" w:rsidRDefault="00BA4C2D" w:rsidP="00B353E3">
            <w:pPr>
              <w:spacing w:after="0" w:line="240" w:lineRule="auto"/>
              <w:rPr>
                <w:rFonts w:ascii="Times New Roman" w:hAnsi="Times New Roman" w:cs="Times New Roman"/>
                <w:sz w:val="24"/>
                <w:szCs w:val="24"/>
              </w:rPr>
            </w:pPr>
          </w:p>
        </w:tc>
      </w:tr>
      <w:tr w:rsidR="00BA4C2D" w:rsidRPr="004047EC" w:rsidTr="00332A3A">
        <w:trPr>
          <w:trHeight w:val="40"/>
        </w:trPr>
        <w:tc>
          <w:tcPr>
            <w:tcW w:w="872" w:type="pct"/>
            <w:vMerge w:val="restart"/>
          </w:tcPr>
          <w:p w:rsidR="00BA4C2D" w:rsidRPr="004047EC" w:rsidRDefault="00D91EC3" w:rsidP="002470A8">
            <w:pPr>
              <w:spacing w:after="0" w:line="240" w:lineRule="auto"/>
              <w:rPr>
                <w:rFonts w:ascii="Times New Roman" w:hAnsi="Times New Roman" w:cs="Times New Roman"/>
                <w:iCs/>
                <w:sz w:val="24"/>
                <w:szCs w:val="24"/>
              </w:rPr>
            </w:pPr>
            <w:r w:rsidRPr="004047EC">
              <w:rPr>
                <w:rFonts w:ascii="Times New Roman" w:hAnsi="Times New Roman" w:cs="Times New Roman"/>
                <w:iCs/>
                <w:sz w:val="24"/>
                <w:szCs w:val="24"/>
              </w:rPr>
              <w:t xml:space="preserve">Darbas pozicinėmis (vieno technologinio veiksmo) medienos apdirbimo staklėmis ir įrenginiais </w:t>
            </w:r>
          </w:p>
        </w:tc>
        <w:tc>
          <w:tcPr>
            <w:tcW w:w="464" w:type="pct"/>
            <w:vMerge w:val="restart"/>
          </w:tcPr>
          <w:p w:rsidR="00BA4C2D" w:rsidRPr="004047EC" w:rsidRDefault="00D91EC3" w:rsidP="00332A3A">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III</w:t>
            </w:r>
          </w:p>
        </w:tc>
        <w:tc>
          <w:tcPr>
            <w:tcW w:w="930"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Dirbti pirminio medienos apdirbimo staklėmis.</w:t>
            </w:r>
          </w:p>
        </w:tc>
        <w:tc>
          <w:tcPr>
            <w:tcW w:w="989"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Apibūdinti pirminio medienos apdirbimo stakles, atliekamas operacijas, valdymą.</w:t>
            </w:r>
          </w:p>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Paruošti pirminio medienos apdirbimo stakles darbui.</w:t>
            </w:r>
          </w:p>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Pjaustyti medieną pirminio medienos apdirbimo staklėmis.</w:t>
            </w:r>
          </w:p>
        </w:tc>
        <w:tc>
          <w:tcPr>
            <w:tcW w:w="424" w:type="pct"/>
            <w:vMerge w:val="restart"/>
          </w:tcPr>
          <w:p w:rsidR="00BA4C2D" w:rsidRPr="004047EC" w:rsidRDefault="00D91EC3" w:rsidP="002470A8">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24</w:t>
            </w:r>
          </w:p>
        </w:tc>
        <w:tc>
          <w:tcPr>
            <w:tcW w:w="472" w:type="pct"/>
            <w:vMerge w:val="restart"/>
          </w:tcPr>
          <w:p w:rsidR="00BA4C2D" w:rsidRPr="004047EC" w:rsidRDefault="00D91EC3" w:rsidP="002470A8">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130</w:t>
            </w:r>
          </w:p>
        </w:tc>
        <w:tc>
          <w:tcPr>
            <w:tcW w:w="519" w:type="pct"/>
            <w:vMerge w:val="restart"/>
          </w:tcPr>
          <w:p w:rsidR="00BA4C2D" w:rsidRPr="004047EC" w:rsidRDefault="00D91EC3" w:rsidP="002470A8">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302</w:t>
            </w:r>
          </w:p>
        </w:tc>
        <w:tc>
          <w:tcPr>
            <w:tcW w:w="330" w:type="pct"/>
            <w:vMerge w:val="restart"/>
          </w:tcPr>
          <w:p w:rsidR="00BA4C2D" w:rsidRPr="004047EC" w:rsidRDefault="00D91EC3" w:rsidP="002470A8">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432</w:t>
            </w:r>
          </w:p>
        </w:tc>
      </w:tr>
      <w:tr w:rsidR="00BA4C2D" w:rsidRPr="004047EC" w:rsidTr="00B353E3">
        <w:trPr>
          <w:trHeight w:val="40"/>
        </w:trPr>
        <w:tc>
          <w:tcPr>
            <w:tcW w:w="872" w:type="pct"/>
            <w:vMerge/>
            <w:vAlign w:val="center"/>
          </w:tcPr>
          <w:p w:rsidR="00BA4C2D" w:rsidRPr="004047EC" w:rsidRDefault="00BA4C2D" w:rsidP="00B353E3">
            <w:pPr>
              <w:spacing w:after="0" w:line="240" w:lineRule="auto"/>
              <w:rPr>
                <w:rFonts w:ascii="Times New Roman" w:hAnsi="Times New Roman" w:cs="Times New Roman"/>
                <w:i/>
                <w:iCs/>
                <w:sz w:val="24"/>
                <w:szCs w:val="24"/>
              </w:rPr>
            </w:pPr>
          </w:p>
        </w:tc>
        <w:tc>
          <w:tcPr>
            <w:tcW w:w="464" w:type="pct"/>
            <w:vMerge/>
            <w:vAlign w:val="center"/>
          </w:tcPr>
          <w:p w:rsidR="00BA4C2D" w:rsidRPr="004047EC" w:rsidRDefault="00BA4C2D" w:rsidP="00B353E3">
            <w:pPr>
              <w:spacing w:after="0" w:line="240" w:lineRule="auto"/>
              <w:rPr>
                <w:rFonts w:ascii="Times New Roman" w:hAnsi="Times New Roman" w:cs="Times New Roman"/>
                <w:sz w:val="24"/>
                <w:szCs w:val="24"/>
              </w:rPr>
            </w:pPr>
          </w:p>
        </w:tc>
        <w:tc>
          <w:tcPr>
            <w:tcW w:w="930"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Dirbti antrinio medienos apdirbimo staklėmis.</w:t>
            </w:r>
          </w:p>
        </w:tc>
        <w:tc>
          <w:tcPr>
            <w:tcW w:w="989"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Apibūdinti antrinio medienos apdirbimo stakles, atliekamas operacijas, valdymą.</w:t>
            </w:r>
          </w:p>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Paruošti antrinio medienos apdirbimo stakles darbui.</w:t>
            </w:r>
          </w:p>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Apdirbti medieną antrinio medienos apdirbimo staklėmis.</w:t>
            </w:r>
          </w:p>
        </w:tc>
        <w:tc>
          <w:tcPr>
            <w:tcW w:w="424" w:type="pct"/>
            <w:vMerge/>
          </w:tcPr>
          <w:p w:rsidR="00BA4C2D" w:rsidRPr="004047EC" w:rsidRDefault="00BA4C2D" w:rsidP="00B353E3">
            <w:pPr>
              <w:spacing w:after="0" w:line="240" w:lineRule="auto"/>
              <w:rPr>
                <w:rFonts w:ascii="Times New Roman" w:hAnsi="Times New Roman" w:cs="Times New Roman"/>
                <w:sz w:val="24"/>
                <w:szCs w:val="24"/>
              </w:rPr>
            </w:pPr>
          </w:p>
        </w:tc>
        <w:tc>
          <w:tcPr>
            <w:tcW w:w="472" w:type="pct"/>
            <w:vMerge/>
          </w:tcPr>
          <w:p w:rsidR="00BA4C2D" w:rsidRPr="004047EC" w:rsidRDefault="00BA4C2D" w:rsidP="00B353E3">
            <w:pPr>
              <w:spacing w:after="0" w:line="240" w:lineRule="auto"/>
              <w:rPr>
                <w:rFonts w:ascii="Times New Roman" w:hAnsi="Times New Roman" w:cs="Times New Roman"/>
                <w:sz w:val="24"/>
                <w:szCs w:val="24"/>
              </w:rPr>
            </w:pPr>
          </w:p>
        </w:tc>
        <w:tc>
          <w:tcPr>
            <w:tcW w:w="519" w:type="pct"/>
            <w:vMerge/>
          </w:tcPr>
          <w:p w:rsidR="00BA4C2D" w:rsidRPr="004047EC" w:rsidRDefault="00BA4C2D" w:rsidP="00B353E3">
            <w:pPr>
              <w:spacing w:after="0" w:line="240" w:lineRule="auto"/>
              <w:rPr>
                <w:rFonts w:ascii="Times New Roman" w:hAnsi="Times New Roman" w:cs="Times New Roman"/>
                <w:sz w:val="24"/>
                <w:szCs w:val="24"/>
              </w:rPr>
            </w:pPr>
          </w:p>
        </w:tc>
        <w:tc>
          <w:tcPr>
            <w:tcW w:w="330" w:type="pct"/>
            <w:vMerge/>
          </w:tcPr>
          <w:p w:rsidR="00BA4C2D" w:rsidRPr="004047EC" w:rsidRDefault="00BA4C2D" w:rsidP="00B353E3">
            <w:pPr>
              <w:spacing w:after="0" w:line="240" w:lineRule="auto"/>
              <w:rPr>
                <w:rFonts w:ascii="Times New Roman" w:hAnsi="Times New Roman" w:cs="Times New Roman"/>
                <w:sz w:val="24"/>
                <w:szCs w:val="24"/>
              </w:rPr>
            </w:pPr>
          </w:p>
        </w:tc>
      </w:tr>
      <w:tr w:rsidR="00BA4C2D" w:rsidRPr="004047EC" w:rsidTr="00B353E3">
        <w:trPr>
          <w:trHeight w:val="40"/>
        </w:trPr>
        <w:tc>
          <w:tcPr>
            <w:tcW w:w="872" w:type="pct"/>
            <w:vMerge/>
            <w:vAlign w:val="center"/>
          </w:tcPr>
          <w:p w:rsidR="00BA4C2D" w:rsidRPr="004047EC" w:rsidRDefault="00BA4C2D" w:rsidP="00B353E3">
            <w:pPr>
              <w:spacing w:after="0" w:line="240" w:lineRule="auto"/>
              <w:rPr>
                <w:rFonts w:ascii="Times New Roman" w:hAnsi="Times New Roman" w:cs="Times New Roman"/>
                <w:i/>
                <w:iCs/>
                <w:sz w:val="24"/>
                <w:szCs w:val="24"/>
              </w:rPr>
            </w:pPr>
          </w:p>
        </w:tc>
        <w:tc>
          <w:tcPr>
            <w:tcW w:w="464" w:type="pct"/>
            <w:vMerge/>
            <w:vAlign w:val="center"/>
          </w:tcPr>
          <w:p w:rsidR="00BA4C2D" w:rsidRPr="004047EC" w:rsidRDefault="00BA4C2D" w:rsidP="00B353E3">
            <w:pPr>
              <w:spacing w:after="0" w:line="240" w:lineRule="auto"/>
              <w:rPr>
                <w:rFonts w:ascii="Times New Roman" w:hAnsi="Times New Roman" w:cs="Times New Roman"/>
                <w:sz w:val="24"/>
                <w:szCs w:val="24"/>
              </w:rPr>
            </w:pPr>
          </w:p>
        </w:tc>
        <w:tc>
          <w:tcPr>
            <w:tcW w:w="930"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Dirbti statinių konstrukcinių medienos elementų antrinio apdirbimo staklėmis.</w:t>
            </w:r>
          </w:p>
        </w:tc>
        <w:tc>
          <w:tcPr>
            <w:tcW w:w="989"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Apibūdinti statinių konstrukcinių medienos elementų antrinio apdirbimo stakles, atliekamas operacijas, valdymą.</w:t>
            </w:r>
          </w:p>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 xml:space="preserve">Paruošti statinių konstrukcinių medienos </w:t>
            </w:r>
            <w:r w:rsidRPr="004047EC">
              <w:rPr>
                <w:rFonts w:ascii="Times New Roman" w:hAnsi="Times New Roman" w:cs="Times New Roman"/>
                <w:sz w:val="24"/>
                <w:szCs w:val="24"/>
              </w:rPr>
              <w:lastRenderedPageBreak/>
              <w:t>elementų antrinio apdirbimo stakles darbui.</w:t>
            </w:r>
          </w:p>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Apdirbti statinių konstrukcinius medienos elementus antrinio apdirbimo staklėmis.</w:t>
            </w:r>
          </w:p>
        </w:tc>
        <w:tc>
          <w:tcPr>
            <w:tcW w:w="424" w:type="pct"/>
            <w:vMerge/>
          </w:tcPr>
          <w:p w:rsidR="00BA4C2D" w:rsidRPr="004047EC" w:rsidRDefault="00BA4C2D" w:rsidP="00B353E3">
            <w:pPr>
              <w:spacing w:after="0" w:line="240" w:lineRule="auto"/>
              <w:rPr>
                <w:rFonts w:ascii="Times New Roman" w:hAnsi="Times New Roman" w:cs="Times New Roman"/>
                <w:sz w:val="24"/>
                <w:szCs w:val="24"/>
              </w:rPr>
            </w:pPr>
          </w:p>
        </w:tc>
        <w:tc>
          <w:tcPr>
            <w:tcW w:w="472" w:type="pct"/>
            <w:vMerge/>
          </w:tcPr>
          <w:p w:rsidR="00BA4C2D" w:rsidRPr="004047EC" w:rsidRDefault="00BA4C2D" w:rsidP="00B353E3">
            <w:pPr>
              <w:spacing w:after="0" w:line="240" w:lineRule="auto"/>
              <w:rPr>
                <w:rFonts w:ascii="Times New Roman" w:hAnsi="Times New Roman" w:cs="Times New Roman"/>
                <w:sz w:val="24"/>
                <w:szCs w:val="24"/>
              </w:rPr>
            </w:pPr>
          </w:p>
        </w:tc>
        <w:tc>
          <w:tcPr>
            <w:tcW w:w="519" w:type="pct"/>
            <w:vMerge/>
          </w:tcPr>
          <w:p w:rsidR="00BA4C2D" w:rsidRPr="004047EC" w:rsidRDefault="00BA4C2D" w:rsidP="00B353E3">
            <w:pPr>
              <w:spacing w:after="0" w:line="240" w:lineRule="auto"/>
              <w:rPr>
                <w:rFonts w:ascii="Times New Roman" w:hAnsi="Times New Roman" w:cs="Times New Roman"/>
                <w:sz w:val="24"/>
                <w:szCs w:val="24"/>
              </w:rPr>
            </w:pPr>
          </w:p>
        </w:tc>
        <w:tc>
          <w:tcPr>
            <w:tcW w:w="330" w:type="pct"/>
            <w:vMerge/>
          </w:tcPr>
          <w:p w:rsidR="00BA4C2D" w:rsidRPr="004047EC" w:rsidRDefault="00BA4C2D" w:rsidP="00B353E3">
            <w:pPr>
              <w:spacing w:after="0" w:line="240" w:lineRule="auto"/>
              <w:rPr>
                <w:rFonts w:ascii="Times New Roman" w:hAnsi="Times New Roman" w:cs="Times New Roman"/>
                <w:sz w:val="24"/>
                <w:szCs w:val="24"/>
              </w:rPr>
            </w:pPr>
          </w:p>
        </w:tc>
      </w:tr>
      <w:tr w:rsidR="00BA4C2D" w:rsidRPr="004047EC" w:rsidTr="00B353E3">
        <w:trPr>
          <w:trHeight w:val="40"/>
        </w:trPr>
        <w:tc>
          <w:tcPr>
            <w:tcW w:w="872" w:type="pct"/>
            <w:vMerge/>
            <w:vAlign w:val="center"/>
          </w:tcPr>
          <w:p w:rsidR="00BA4C2D" w:rsidRPr="004047EC" w:rsidRDefault="00BA4C2D" w:rsidP="00B353E3">
            <w:pPr>
              <w:spacing w:after="0" w:line="240" w:lineRule="auto"/>
              <w:rPr>
                <w:rFonts w:ascii="Times New Roman" w:hAnsi="Times New Roman" w:cs="Times New Roman"/>
                <w:i/>
                <w:iCs/>
                <w:sz w:val="24"/>
                <w:szCs w:val="24"/>
              </w:rPr>
            </w:pPr>
          </w:p>
        </w:tc>
        <w:tc>
          <w:tcPr>
            <w:tcW w:w="464" w:type="pct"/>
            <w:vMerge/>
            <w:vAlign w:val="center"/>
          </w:tcPr>
          <w:p w:rsidR="00BA4C2D" w:rsidRPr="004047EC" w:rsidRDefault="00BA4C2D" w:rsidP="00B353E3">
            <w:pPr>
              <w:spacing w:after="0" w:line="240" w:lineRule="auto"/>
              <w:rPr>
                <w:rFonts w:ascii="Times New Roman" w:hAnsi="Times New Roman" w:cs="Times New Roman"/>
                <w:sz w:val="24"/>
                <w:szCs w:val="24"/>
              </w:rPr>
            </w:pPr>
          </w:p>
        </w:tc>
        <w:tc>
          <w:tcPr>
            <w:tcW w:w="930"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Dirbti medienos šlifavimo staklėmis.</w:t>
            </w:r>
          </w:p>
        </w:tc>
        <w:tc>
          <w:tcPr>
            <w:tcW w:w="989"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Apibūdinti medienos šlifavimo stakles, atliekamas operacijas, valdymą.</w:t>
            </w:r>
          </w:p>
          <w:p w:rsidR="00332A3A"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 xml:space="preserve">Paruošti medienos šlifavimo stakles darbui. </w:t>
            </w:r>
          </w:p>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Šlifuoti medieną šlifavimo staklėmis.</w:t>
            </w:r>
          </w:p>
        </w:tc>
        <w:tc>
          <w:tcPr>
            <w:tcW w:w="424" w:type="pct"/>
            <w:vMerge/>
          </w:tcPr>
          <w:p w:rsidR="00BA4C2D" w:rsidRPr="004047EC" w:rsidRDefault="00BA4C2D" w:rsidP="00B353E3">
            <w:pPr>
              <w:spacing w:after="0" w:line="240" w:lineRule="auto"/>
              <w:rPr>
                <w:rFonts w:ascii="Times New Roman" w:hAnsi="Times New Roman" w:cs="Times New Roman"/>
                <w:sz w:val="24"/>
                <w:szCs w:val="24"/>
              </w:rPr>
            </w:pPr>
          </w:p>
        </w:tc>
        <w:tc>
          <w:tcPr>
            <w:tcW w:w="472" w:type="pct"/>
            <w:vMerge/>
          </w:tcPr>
          <w:p w:rsidR="00BA4C2D" w:rsidRPr="004047EC" w:rsidRDefault="00BA4C2D" w:rsidP="00B353E3">
            <w:pPr>
              <w:spacing w:after="0" w:line="240" w:lineRule="auto"/>
              <w:rPr>
                <w:rFonts w:ascii="Times New Roman" w:hAnsi="Times New Roman" w:cs="Times New Roman"/>
                <w:sz w:val="24"/>
                <w:szCs w:val="24"/>
              </w:rPr>
            </w:pPr>
          </w:p>
        </w:tc>
        <w:tc>
          <w:tcPr>
            <w:tcW w:w="519" w:type="pct"/>
            <w:vMerge/>
          </w:tcPr>
          <w:p w:rsidR="00BA4C2D" w:rsidRPr="004047EC" w:rsidRDefault="00BA4C2D" w:rsidP="00B353E3">
            <w:pPr>
              <w:spacing w:after="0" w:line="240" w:lineRule="auto"/>
              <w:rPr>
                <w:rFonts w:ascii="Times New Roman" w:hAnsi="Times New Roman" w:cs="Times New Roman"/>
                <w:sz w:val="24"/>
                <w:szCs w:val="24"/>
              </w:rPr>
            </w:pPr>
          </w:p>
        </w:tc>
        <w:tc>
          <w:tcPr>
            <w:tcW w:w="330" w:type="pct"/>
            <w:vMerge/>
          </w:tcPr>
          <w:p w:rsidR="00BA4C2D" w:rsidRPr="004047EC" w:rsidRDefault="00BA4C2D" w:rsidP="00B353E3">
            <w:pPr>
              <w:spacing w:after="0" w:line="240" w:lineRule="auto"/>
              <w:rPr>
                <w:rFonts w:ascii="Times New Roman" w:hAnsi="Times New Roman" w:cs="Times New Roman"/>
                <w:sz w:val="24"/>
                <w:szCs w:val="24"/>
              </w:rPr>
            </w:pPr>
          </w:p>
        </w:tc>
      </w:tr>
      <w:tr w:rsidR="00BA4C2D" w:rsidRPr="004047EC" w:rsidTr="00B353E3">
        <w:trPr>
          <w:trHeight w:val="40"/>
        </w:trPr>
        <w:tc>
          <w:tcPr>
            <w:tcW w:w="872" w:type="pct"/>
            <w:vMerge/>
            <w:vAlign w:val="center"/>
          </w:tcPr>
          <w:p w:rsidR="00BA4C2D" w:rsidRPr="004047EC" w:rsidRDefault="00BA4C2D" w:rsidP="00B353E3">
            <w:pPr>
              <w:spacing w:after="0" w:line="240" w:lineRule="auto"/>
              <w:rPr>
                <w:rFonts w:ascii="Times New Roman" w:hAnsi="Times New Roman" w:cs="Times New Roman"/>
                <w:i/>
                <w:iCs/>
                <w:sz w:val="24"/>
                <w:szCs w:val="24"/>
              </w:rPr>
            </w:pPr>
          </w:p>
        </w:tc>
        <w:tc>
          <w:tcPr>
            <w:tcW w:w="464" w:type="pct"/>
            <w:vMerge/>
            <w:vAlign w:val="center"/>
          </w:tcPr>
          <w:p w:rsidR="00BA4C2D" w:rsidRPr="004047EC" w:rsidRDefault="00BA4C2D" w:rsidP="00B353E3">
            <w:pPr>
              <w:spacing w:after="0" w:line="240" w:lineRule="auto"/>
              <w:rPr>
                <w:rFonts w:ascii="Times New Roman" w:hAnsi="Times New Roman" w:cs="Times New Roman"/>
                <w:sz w:val="24"/>
                <w:szCs w:val="24"/>
              </w:rPr>
            </w:pPr>
          </w:p>
        </w:tc>
        <w:tc>
          <w:tcPr>
            <w:tcW w:w="930"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Dirbti medienos klijavimo įrenginiais.</w:t>
            </w:r>
          </w:p>
        </w:tc>
        <w:tc>
          <w:tcPr>
            <w:tcW w:w="989"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Apibūdinti medienos klijavimo įrenginius, atliekamas operacijas, valdymą.</w:t>
            </w:r>
          </w:p>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Apibūdinti klijų rūšis ir jų paskirtį.</w:t>
            </w:r>
          </w:p>
          <w:p w:rsidR="00332A3A"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 xml:space="preserve">Paruošti medienos klijavimo įrenginius darbui. </w:t>
            </w:r>
          </w:p>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Klijuoti ruošinius įrenginiais.</w:t>
            </w:r>
          </w:p>
        </w:tc>
        <w:tc>
          <w:tcPr>
            <w:tcW w:w="424" w:type="pct"/>
            <w:vMerge/>
          </w:tcPr>
          <w:p w:rsidR="00BA4C2D" w:rsidRPr="004047EC" w:rsidRDefault="00BA4C2D" w:rsidP="00B353E3">
            <w:pPr>
              <w:spacing w:after="0" w:line="240" w:lineRule="auto"/>
              <w:rPr>
                <w:rFonts w:ascii="Times New Roman" w:hAnsi="Times New Roman" w:cs="Times New Roman"/>
                <w:sz w:val="24"/>
                <w:szCs w:val="24"/>
              </w:rPr>
            </w:pPr>
          </w:p>
        </w:tc>
        <w:tc>
          <w:tcPr>
            <w:tcW w:w="472" w:type="pct"/>
            <w:vMerge/>
          </w:tcPr>
          <w:p w:rsidR="00BA4C2D" w:rsidRPr="004047EC" w:rsidRDefault="00BA4C2D" w:rsidP="00B353E3">
            <w:pPr>
              <w:spacing w:after="0" w:line="240" w:lineRule="auto"/>
              <w:rPr>
                <w:rFonts w:ascii="Times New Roman" w:hAnsi="Times New Roman" w:cs="Times New Roman"/>
                <w:sz w:val="24"/>
                <w:szCs w:val="24"/>
              </w:rPr>
            </w:pPr>
          </w:p>
        </w:tc>
        <w:tc>
          <w:tcPr>
            <w:tcW w:w="519" w:type="pct"/>
            <w:vMerge/>
          </w:tcPr>
          <w:p w:rsidR="00BA4C2D" w:rsidRPr="004047EC" w:rsidRDefault="00BA4C2D" w:rsidP="00B353E3">
            <w:pPr>
              <w:spacing w:after="0" w:line="240" w:lineRule="auto"/>
              <w:rPr>
                <w:rFonts w:ascii="Times New Roman" w:hAnsi="Times New Roman" w:cs="Times New Roman"/>
                <w:sz w:val="24"/>
                <w:szCs w:val="24"/>
              </w:rPr>
            </w:pPr>
          </w:p>
        </w:tc>
        <w:tc>
          <w:tcPr>
            <w:tcW w:w="330" w:type="pct"/>
            <w:vMerge/>
          </w:tcPr>
          <w:p w:rsidR="00BA4C2D" w:rsidRPr="004047EC" w:rsidRDefault="00BA4C2D" w:rsidP="00B353E3">
            <w:pPr>
              <w:spacing w:after="0" w:line="240" w:lineRule="auto"/>
              <w:rPr>
                <w:rFonts w:ascii="Times New Roman" w:hAnsi="Times New Roman" w:cs="Times New Roman"/>
                <w:sz w:val="24"/>
                <w:szCs w:val="24"/>
              </w:rPr>
            </w:pPr>
          </w:p>
        </w:tc>
      </w:tr>
      <w:tr w:rsidR="00BA4C2D" w:rsidRPr="004047EC" w:rsidTr="00B353E3">
        <w:trPr>
          <w:trHeight w:val="40"/>
        </w:trPr>
        <w:tc>
          <w:tcPr>
            <w:tcW w:w="872" w:type="pct"/>
            <w:vMerge/>
            <w:vAlign w:val="center"/>
          </w:tcPr>
          <w:p w:rsidR="00BA4C2D" w:rsidRPr="004047EC" w:rsidRDefault="00BA4C2D" w:rsidP="00B353E3">
            <w:pPr>
              <w:spacing w:after="0" w:line="240" w:lineRule="auto"/>
              <w:rPr>
                <w:rFonts w:ascii="Times New Roman" w:hAnsi="Times New Roman" w:cs="Times New Roman"/>
                <w:i/>
                <w:iCs/>
                <w:sz w:val="24"/>
                <w:szCs w:val="24"/>
              </w:rPr>
            </w:pPr>
          </w:p>
        </w:tc>
        <w:tc>
          <w:tcPr>
            <w:tcW w:w="464" w:type="pct"/>
            <w:vMerge/>
            <w:vAlign w:val="center"/>
          </w:tcPr>
          <w:p w:rsidR="00BA4C2D" w:rsidRPr="004047EC" w:rsidRDefault="00BA4C2D" w:rsidP="00B353E3">
            <w:pPr>
              <w:spacing w:after="0" w:line="240" w:lineRule="auto"/>
              <w:rPr>
                <w:rFonts w:ascii="Times New Roman" w:hAnsi="Times New Roman" w:cs="Times New Roman"/>
                <w:sz w:val="24"/>
                <w:szCs w:val="24"/>
              </w:rPr>
            </w:pPr>
          </w:p>
        </w:tc>
        <w:tc>
          <w:tcPr>
            <w:tcW w:w="930"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Dirbti medienos smulkinimo įrenginiais.</w:t>
            </w:r>
          </w:p>
        </w:tc>
        <w:tc>
          <w:tcPr>
            <w:tcW w:w="989"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Apibūdinti medienos smulkinimo įrenginius, atliekamas operacijas, valdymą.</w:t>
            </w:r>
          </w:p>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Paruošti medienos smulkinimo įrenginius darbui.</w:t>
            </w:r>
          </w:p>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Smulkinti medieną.</w:t>
            </w:r>
          </w:p>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 xml:space="preserve">Transportuoti smulkinių masę į tolimesnius </w:t>
            </w:r>
            <w:r w:rsidRPr="004047EC">
              <w:rPr>
                <w:rFonts w:ascii="Times New Roman" w:hAnsi="Times New Roman" w:cs="Times New Roman"/>
                <w:sz w:val="24"/>
                <w:szCs w:val="24"/>
              </w:rPr>
              <w:lastRenderedPageBreak/>
              <w:t>technologinius įrenginius.</w:t>
            </w:r>
          </w:p>
        </w:tc>
        <w:tc>
          <w:tcPr>
            <w:tcW w:w="424" w:type="pct"/>
            <w:vMerge/>
          </w:tcPr>
          <w:p w:rsidR="00BA4C2D" w:rsidRPr="004047EC" w:rsidRDefault="00BA4C2D" w:rsidP="00B353E3">
            <w:pPr>
              <w:spacing w:after="0" w:line="240" w:lineRule="auto"/>
              <w:rPr>
                <w:rFonts w:ascii="Times New Roman" w:hAnsi="Times New Roman" w:cs="Times New Roman"/>
                <w:sz w:val="24"/>
                <w:szCs w:val="24"/>
              </w:rPr>
            </w:pPr>
          </w:p>
        </w:tc>
        <w:tc>
          <w:tcPr>
            <w:tcW w:w="472" w:type="pct"/>
            <w:vMerge/>
          </w:tcPr>
          <w:p w:rsidR="00BA4C2D" w:rsidRPr="004047EC" w:rsidRDefault="00BA4C2D" w:rsidP="00B353E3">
            <w:pPr>
              <w:spacing w:after="0" w:line="240" w:lineRule="auto"/>
              <w:rPr>
                <w:rFonts w:ascii="Times New Roman" w:hAnsi="Times New Roman" w:cs="Times New Roman"/>
                <w:sz w:val="24"/>
                <w:szCs w:val="24"/>
              </w:rPr>
            </w:pPr>
          </w:p>
        </w:tc>
        <w:tc>
          <w:tcPr>
            <w:tcW w:w="519" w:type="pct"/>
            <w:vMerge/>
          </w:tcPr>
          <w:p w:rsidR="00BA4C2D" w:rsidRPr="004047EC" w:rsidRDefault="00BA4C2D" w:rsidP="00B353E3">
            <w:pPr>
              <w:spacing w:after="0" w:line="240" w:lineRule="auto"/>
              <w:rPr>
                <w:rFonts w:ascii="Times New Roman" w:hAnsi="Times New Roman" w:cs="Times New Roman"/>
                <w:sz w:val="24"/>
                <w:szCs w:val="24"/>
              </w:rPr>
            </w:pPr>
          </w:p>
        </w:tc>
        <w:tc>
          <w:tcPr>
            <w:tcW w:w="330" w:type="pct"/>
            <w:vMerge/>
          </w:tcPr>
          <w:p w:rsidR="00BA4C2D" w:rsidRPr="004047EC" w:rsidRDefault="00BA4C2D" w:rsidP="00B353E3">
            <w:pPr>
              <w:spacing w:after="0" w:line="240" w:lineRule="auto"/>
              <w:rPr>
                <w:rFonts w:ascii="Times New Roman" w:hAnsi="Times New Roman" w:cs="Times New Roman"/>
                <w:sz w:val="24"/>
                <w:szCs w:val="24"/>
              </w:rPr>
            </w:pPr>
          </w:p>
        </w:tc>
      </w:tr>
      <w:tr w:rsidR="00BA4C2D" w:rsidRPr="004047EC" w:rsidTr="00B353E3">
        <w:trPr>
          <w:trHeight w:val="40"/>
        </w:trPr>
        <w:tc>
          <w:tcPr>
            <w:tcW w:w="872" w:type="pct"/>
            <w:vMerge/>
            <w:vAlign w:val="center"/>
          </w:tcPr>
          <w:p w:rsidR="00BA4C2D" w:rsidRPr="004047EC" w:rsidRDefault="00BA4C2D" w:rsidP="00B353E3">
            <w:pPr>
              <w:spacing w:after="0" w:line="240" w:lineRule="auto"/>
              <w:rPr>
                <w:rFonts w:ascii="Times New Roman" w:hAnsi="Times New Roman" w:cs="Times New Roman"/>
                <w:i/>
                <w:iCs/>
                <w:sz w:val="24"/>
                <w:szCs w:val="24"/>
              </w:rPr>
            </w:pPr>
          </w:p>
        </w:tc>
        <w:tc>
          <w:tcPr>
            <w:tcW w:w="464" w:type="pct"/>
            <w:vMerge/>
            <w:vAlign w:val="center"/>
          </w:tcPr>
          <w:p w:rsidR="00BA4C2D" w:rsidRPr="004047EC" w:rsidRDefault="00BA4C2D" w:rsidP="00B353E3">
            <w:pPr>
              <w:spacing w:after="0" w:line="240" w:lineRule="auto"/>
              <w:rPr>
                <w:rFonts w:ascii="Times New Roman" w:hAnsi="Times New Roman" w:cs="Times New Roman"/>
                <w:sz w:val="24"/>
                <w:szCs w:val="24"/>
              </w:rPr>
            </w:pPr>
          </w:p>
        </w:tc>
        <w:tc>
          <w:tcPr>
            <w:tcW w:w="930"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widowControl w:val="0"/>
              <w:spacing w:after="0" w:line="240" w:lineRule="auto"/>
              <w:rPr>
                <w:rFonts w:ascii="Times New Roman" w:hAnsi="Times New Roman" w:cs="Times New Roman"/>
                <w:sz w:val="24"/>
                <w:szCs w:val="24"/>
              </w:rPr>
            </w:pPr>
            <w:r w:rsidRPr="004047EC">
              <w:rPr>
                <w:rFonts w:ascii="Times New Roman" w:hAnsi="Times New Roman" w:cs="Times New Roman"/>
                <w:sz w:val="24"/>
                <w:szCs w:val="24"/>
              </w:rPr>
              <w:t>Dirbti medienos smulkinių presavimo įrenginiais.</w:t>
            </w:r>
          </w:p>
        </w:tc>
        <w:tc>
          <w:tcPr>
            <w:tcW w:w="989" w:type="pct"/>
            <w:tcBorders>
              <w:top w:val="single" w:sz="4" w:space="0" w:color="auto"/>
              <w:left w:val="single" w:sz="4" w:space="0" w:color="auto"/>
              <w:bottom w:val="single" w:sz="4" w:space="0" w:color="auto"/>
              <w:right w:val="single" w:sz="4" w:space="0" w:color="auto"/>
            </w:tcBorders>
          </w:tcPr>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Apibūdinti medienos smulkinių presavimo įrenginius, atliekamas operacijas, valdymą.</w:t>
            </w:r>
          </w:p>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Paruošti medienos smulkinių presavimo įrenginius darbui.</w:t>
            </w:r>
          </w:p>
          <w:p w:rsidR="00BA4C2D" w:rsidRPr="004047EC" w:rsidRDefault="00BA4C2D"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 xml:space="preserve">Presuoti medienos smulkinius į granules ir briketus. </w:t>
            </w:r>
          </w:p>
        </w:tc>
        <w:tc>
          <w:tcPr>
            <w:tcW w:w="424" w:type="pct"/>
            <w:vMerge/>
          </w:tcPr>
          <w:p w:rsidR="00BA4C2D" w:rsidRPr="004047EC" w:rsidRDefault="00BA4C2D" w:rsidP="00B353E3">
            <w:pPr>
              <w:spacing w:after="0" w:line="240" w:lineRule="auto"/>
              <w:rPr>
                <w:rFonts w:ascii="Times New Roman" w:hAnsi="Times New Roman" w:cs="Times New Roman"/>
                <w:sz w:val="24"/>
                <w:szCs w:val="24"/>
              </w:rPr>
            </w:pPr>
          </w:p>
        </w:tc>
        <w:tc>
          <w:tcPr>
            <w:tcW w:w="472" w:type="pct"/>
            <w:vMerge/>
          </w:tcPr>
          <w:p w:rsidR="00BA4C2D" w:rsidRPr="004047EC" w:rsidRDefault="00BA4C2D" w:rsidP="00B353E3">
            <w:pPr>
              <w:spacing w:after="0" w:line="240" w:lineRule="auto"/>
              <w:rPr>
                <w:rFonts w:ascii="Times New Roman" w:hAnsi="Times New Roman" w:cs="Times New Roman"/>
                <w:sz w:val="24"/>
                <w:szCs w:val="24"/>
              </w:rPr>
            </w:pPr>
          </w:p>
        </w:tc>
        <w:tc>
          <w:tcPr>
            <w:tcW w:w="519" w:type="pct"/>
            <w:vMerge/>
          </w:tcPr>
          <w:p w:rsidR="00BA4C2D" w:rsidRPr="004047EC" w:rsidRDefault="00BA4C2D" w:rsidP="00B353E3">
            <w:pPr>
              <w:spacing w:after="0" w:line="240" w:lineRule="auto"/>
              <w:rPr>
                <w:rFonts w:ascii="Times New Roman" w:hAnsi="Times New Roman" w:cs="Times New Roman"/>
                <w:sz w:val="24"/>
                <w:szCs w:val="24"/>
              </w:rPr>
            </w:pPr>
          </w:p>
        </w:tc>
        <w:tc>
          <w:tcPr>
            <w:tcW w:w="330" w:type="pct"/>
            <w:vMerge/>
          </w:tcPr>
          <w:p w:rsidR="00BA4C2D" w:rsidRPr="004047EC" w:rsidRDefault="00BA4C2D" w:rsidP="00B353E3">
            <w:pPr>
              <w:spacing w:after="0" w:line="240" w:lineRule="auto"/>
              <w:rPr>
                <w:rFonts w:ascii="Times New Roman" w:hAnsi="Times New Roman" w:cs="Times New Roman"/>
                <w:sz w:val="24"/>
                <w:szCs w:val="24"/>
              </w:rPr>
            </w:pPr>
          </w:p>
        </w:tc>
      </w:tr>
    </w:tbl>
    <w:p w:rsidR="000529E7" w:rsidRPr="004047EC" w:rsidRDefault="000529E7" w:rsidP="00B353E3">
      <w:pPr>
        <w:spacing w:after="0" w:line="240" w:lineRule="auto"/>
        <w:jc w:val="both"/>
        <w:rPr>
          <w:rFonts w:ascii="Times New Roman" w:hAnsi="Times New Roman" w:cs="Times New Roman"/>
          <w:sz w:val="24"/>
          <w:szCs w:val="24"/>
        </w:rPr>
      </w:pPr>
    </w:p>
    <w:p w:rsidR="000529E7" w:rsidRPr="004047EC" w:rsidRDefault="000529E7" w:rsidP="00B353E3">
      <w:pPr>
        <w:spacing w:after="0" w:line="240" w:lineRule="auto"/>
        <w:jc w:val="both"/>
        <w:rPr>
          <w:rFonts w:ascii="Times New Roman" w:hAnsi="Times New Roman" w:cs="Times New Roman"/>
          <w:sz w:val="24"/>
          <w:szCs w:val="24"/>
        </w:rPr>
      </w:pPr>
    </w:p>
    <w:p w:rsidR="000715A3" w:rsidRPr="004047EC" w:rsidRDefault="000715A3" w:rsidP="00B353E3">
      <w:pPr>
        <w:spacing w:after="0" w:line="240" w:lineRule="auto"/>
        <w:jc w:val="both"/>
        <w:rPr>
          <w:rFonts w:ascii="Times New Roman" w:hAnsi="Times New Roman" w:cs="Times New Roman"/>
          <w:sz w:val="24"/>
          <w:szCs w:val="24"/>
        </w:rPr>
      </w:pPr>
    </w:p>
    <w:p w:rsidR="000715A3" w:rsidRPr="004047EC" w:rsidRDefault="000715A3" w:rsidP="00B353E3">
      <w:pPr>
        <w:spacing w:after="0" w:line="240" w:lineRule="auto"/>
        <w:rPr>
          <w:rFonts w:ascii="Times New Roman" w:hAnsi="Times New Roman" w:cs="Times New Roman"/>
          <w:sz w:val="24"/>
          <w:szCs w:val="24"/>
        </w:rPr>
      </w:pPr>
    </w:p>
    <w:p w:rsidR="000715A3" w:rsidRPr="004047EC" w:rsidRDefault="000715A3" w:rsidP="00B353E3">
      <w:pPr>
        <w:spacing w:after="0" w:line="240" w:lineRule="auto"/>
        <w:rPr>
          <w:rFonts w:ascii="Times New Roman" w:hAnsi="Times New Roman" w:cs="Times New Roman"/>
          <w:sz w:val="24"/>
          <w:szCs w:val="24"/>
        </w:rPr>
      </w:pPr>
    </w:p>
    <w:p w:rsidR="000715A3" w:rsidRPr="004047EC" w:rsidRDefault="000715A3" w:rsidP="00B353E3">
      <w:pPr>
        <w:spacing w:after="0" w:line="240" w:lineRule="auto"/>
        <w:rPr>
          <w:rFonts w:ascii="Times New Roman" w:hAnsi="Times New Roman" w:cs="Times New Roman"/>
          <w:sz w:val="24"/>
          <w:szCs w:val="24"/>
        </w:rPr>
      </w:pPr>
    </w:p>
    <w:p w:rsidR="000715A3" w:rsidRPr="004047EC" w:rsidRDefault="000715A3" w:rsidP="00B353E3">
      <w:pPr>
        <w:spacing w:after="0" w:line="240" w:lineRule="auto"/>
        <w:rPr>
          <w:rFonts w:ascii="Times New Roman" w:hAnsi="Times New Roman" w:cs="Times New Roman"/>
          <w:sz w:val="24"/>
          <w:szCs w:val="24"/>
        </w:rPr>
      </w:pPr>
    </w:p>
    <w:p w:rsidR="000715A3" w:rsidRPr="004047EC" w:rsidRDefault="000715A3" w:rsidP="00B353E3">
      <w:pPr>
        <w:spacing w:after="0" w:line="240" w:lineRule="auto"/>
        <w:rPr>
          <w:rFonts w:ascii="Times New Roman" w:hAnsi="Times New Roman" w:cs="Times New Roman"/>
          <w:sz w:val="24"/>
          <w:szCs w:val="24"/>
        </w:rPr>
      </w:pPr>
    </w:p>
    <w:p w:rsidR="000715A3" w:rsidRPr="004047EC" w:rsidRDefault="000715A3" w:rsidP="00B353E3">
      <w:pPr>
        <w:spacing w:after="0" w:line="240" w:lineRule="auto"/>
        <w:rPr>
          <w:rFonts w:ascii="Times New Roman" w:hAnsi="Times New Roman" w:cs="Times New Roman"/>
          <w:sz w:val="24"/>
          <w:szCs w:val="24"/>
        </w:rPr>
      </w:pPr>
    </w:p>
    <w:p w:rsidR="000715A3" w:rsidRPr="004047EC" w:rsidRDefault="000715A3" w:rsidP="00B353E3">
      <w:pPr>
        <w:spacing w:after="0" w:line="240" w:lineRule="auto"/>
        <w:rPr>
          <w:rFonts w:ascii="Times New Roman" w:hAnsi="Times New Roman" w:cs="Times New Roman"/>
          <w:sz w:val="24"/>
          <w:szCs w:val="24"/>
        </w:rPr>
      </w:pPr>
    </w:p>
    <w:p w:rsidR="000715A3" w:rsidRPr="004047EC" w:rsidRDefault="000715A3" w:rsidP="00B353E3">
      <w:pPr>
        <w:spacing w:after="0" w:line="240" w:lineRule="auto"/>
        <w:rPr>
          <w:rFonts w:ascii="Times New Roman" w:hAnsi="Times New Roman" w:cs="Times New Roman"/>
          <w:sz w:val="24"/>
          <w:szCs w:val="24"/>
        </w:rPr>
      </w:pPr>
    </w:p>
    <w:p w:rsidR="000715A3" w:rsidRPr="004047EC" w:rsidRDefault="000715A3" w:rsidP="00B353E3">
      <w:pPr>
        <w:tabs>
          <w:tab w:val="left" w:pos="13860"/>
        </w:tabs>
        <w:spacing w:after="0" w:line="240" w:lineRule="auto"/>
        <w:rPr>
          <w:rFonts w:ascii="Times New Roman" w:hAnsi="Times New Roman" w:cs="Times New Roman"/>
          <w:sz w:val="24"/>
          <w:szCs w:val="24"/>
        </w:rPr>
      </w:pPr>
      <w:r w:rsidRPr="004047EC">
        <w:rPr>
          <w:rFonts w:ascii="Times New Roman" w:hAnsi="Times New Roman" w:cs="Times New Roman"/>
          <w:sz w:val="24"/>
          <w:szCs w:val="24"/>
        </w:rPr>
        <w:tab/>
      </w:r>
    </w:p>
    <w:p w:rsidR="000529E7" w:rsidRPr="004047EC" w:rsidRDefault="000715A3" w:rsidP="00B353E3">
      <w:pPr>
        <w:tabs>
          <w:tab w:val="left" w:pos="13860"/>
        </w:tabs>
        <w:spacing w:after="0" w:line="240" w:lineRule="auto"/>
        <w:rPr>
          <w:rFonts w:ascii="Times New Roman" w:hAnsi="Times New Roman" w:cs="Times New Roman"/>
          <w:sz w:val="24"/>
          <w:szCs w:val="24"/>
        </w:rPr>
        <w:sectPr w:rsidR="000529E7" w:rsidRPr="004047EC" w:rsidSect="00D644AA">
          <w:pgSz w:w="16838" w:h="11906" w:orient="landscape"/>
          <w:pgMar w:top="1701" w:right="1134" w:bottom="567" w:left="1134" w:header="567" w:footer="567" w:gutter="0"/>
          <w:cols w:space="720"/>
          <w:docGrid w:linePitch="299"/>
        </w:sectPr>
      </w:pPr>
      <w:r w:rsidRPr="004047EC">
        <w:rPr>
          <w:rFonts w:ascii="Times New Roman" w:hAnsi="Times New Roman" w:cs="Times New Roman"/>
          <w:sz w:val="24"/>
          <w:szCs w:val="24"/>
        </w:rPr>
        <w:tab/>
      </w:r>
    </w:p>
    <w:p w:rsidR="00165AB9" w:rsidRPr="004047EC" w:rsidRDefault="00ED67C1" w:rsidP="00B353E3">
      <w:pPr>
        <w:spacing w:after="0" w:line="240" w:lineRule="auto"/>
        <w:jc w:val="center"/>
        <w:rPr>
          <w:rFonts w:ascii="Times New Roman" w:hAnsi="Times New Roman" w:cs="Times New Roman"/>
          <w:b/>
          <w:sz w:val="24"/>
          <w:szCs w:val="24"/>
        </w:rPr>
      </w:pPr>
      <w:r w:rsidRPr="004047EC">
        <w:rPr>
          <w:rFonts w:ascii="Times New Roman" w:hAnsi="Times New Roman" w:cs="Times New Roman"/>
          <w:b/>
          <w:sz w:val="24"/>
          <w:szCs w:val="24"/>
        </w:rPr>
        <w:lastRenderedPageBreak/>
        <w:t>3</w:t>
      </w:r>
      <w:r w:rsidR="00165AB9" w:rsidRPr="004047EC">
        <w:rPr>
          <w:rFonts w:ascii="Times New Roman" w:hAnsi="Times New Roman" w:cs="Times New Roman"/>
          <w:b/>
          <w:sz w:val="24"/>
          <w:szCs w:val="24"/>
        </w:rPr>
        <w:t>. MODULIŲ APRAŠAI</w:t>
      </w:r>
    </w:p>
    <w:p w:rsidR="001A2C0F" w:rsidRPr="004047EC" w:rsidRDefault="001A2C0F" w:rsidP="00B353E3">
      <w:pPr>
        <w:widowControl w:val="0"/>
        <w:spacing w:after="0" w:line="240" w:lineRule="auto"/>
        <w:rPr>
          <w:rFonts w:ascii="Times New Roman" w:hAnsi="Times New Roman" w:cs="Times New Roman"/>
          <w:b/>
          <w:sz w:val="24"/>
          <w:szCs w:val="24"/>
        </w:rPr>
      </w:pPr>
    </w:p>
    <w:p w:rsidR="00937C19" w:rsidRPr="004047EC" w:rsidRDefault="00937C19" w:rsidP="00B353E3">
      <w:pPr>
        <w:widowControl w:val="0"/>
        <w:spacing w:after="0" w:line="240" w:lineRule="auto"/>
        <w:rPr>
          <w:rFonts w:ascii="Times New Roman" w:hAnsi="Times New Roman" w:cs="Times New Roman"/>
          <w:b/>
          <w:sz w:val="24"/>
          <w:szCs w:val="24"/>
        </w:rPr>
      </w:pPr>
      <w:r w:rsidRPr="004047EC">
        <w:rPr>
          <w:rFonts w:ascii="Times New Roman" w:hAnsi="Times New Roman" w:cs="Times New Roman"/>
          <w:b/>
          <w:sz w:val="24"/>
          <w:szCs w:val="24"/>
        </w:rPr>
        <w:t>Modulio pavadinimas – „</w:t>
      </w:r>
      <w:r w:rsidR="00D91EC3" w:rsidRPr="004047EC">
        <w:rPr>
          <w:rFonts w:ascii="Times New Roman" w:hAnsi="Times New Roman" w:cs="Times New Roman"/>
          <w:b/>
          <w:sz w:val="24"/>
          <w:szCs w:val="24"/>
        </w:rPr>
        <w:t>Bendrųjų medienos apdirbimo veiklų vykdymas (medienos apdirbimo staklininko)</w:t>
      </w:r>
      <w:r w:rsidRPr="004047EC">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67"/>
        <w:gridCol w:w="3424"/>
        <w:gridCol w:w="4247"/>
        <w:gridCol w:w="1416"/>
        <w:gridCol w:w="1416"/>
        <w:gridCol w:w="1416"/>
      </w:tblGrid>
      <w:tr w:rsidR="00D91EC3" w:rsidRPr="004047EC" w:rsidTr="00B20730">
        <w:trPr>
          <w:trHeight w:val="57"/>
          <w:jc w:val="center"/>
        </w:trPr>
        <w:tc>
          <w:tcPr>
            <w:tcW w:w="969" w:type="pct"/>
          </w:tcPr>
          <w:p w:rsidR="00D91EC3" w:rsidRPr="004047EC" w:rsidRDefault="00D91EC3" w:rsidP="00B353E3">
            <w:pPr>
              <w:pStyle w:val="NoSpacing"/>
              <w:widowControl w:val="0"/>
            </w:pPr>
            <w:r w:rsidRPr="004047EC">
              <w:t>Valstybinis kodas</w:t>
            </w:r>
            <w:r w:rsidRPr="004047EC">
              <w:rPr>
                <w:rStyle w:val="FootnoteReference"/>
              </w:rPr>
              <w:footnoteReference w:id="2"/>
            </w:r>
          </w:p>
        </w:tc>
        <w:tc>
          <w:tcPr>
            <w:tcW w:w="4031" w:type="pct"/>
            <w:gridSpan w:val="5"/>
            <w:tcBorders>
              <w:top w:val="single" w:sz="4" w:space="0" w:color="auto"/>
              <w:left w:val="single" w:sz="4" w:space="0" w:color="auto"/>
              <w:bottom w:val="single" w:sz="4" w:space="0" w:color="auto"/>
              <w:right w:val="single" w:sz="4" w:space="0" w:color="auto"/>
            </w:tcBorders>
          </w:tcPr>
          <w:p w:rsidR="00D91EC3" w:rsidRPr="004047EC" w:rsidRDefault="00D91EC3" w:rsidP="00B353E3">
            <w:pPr>
              <w:pStyle w:val="NoSpacing"/>
              <w:widowControl w:val="0"/>
              <w:rPr>
                <w:lang w:eastAsia="en-US"/>
              </w:rPr>
            </w:pPr>
          </w:p>
        </w:tc>
      </w:tr>
      <w:tr w:rsidR="00D91EC3" w:rsidRPr="004047EC" w:rsidTr="00B20730">
        <w:trPr>
          <w:trHeight w:val="57"/>
          <w:jc w:val="center"/>
        </w:trPr>
        <w:tc>
          <w:tcPr>
            <w:tcW w:w="969" w:type="pct"/>
          </w:tcPr>
          <w:p w:rsidR="00D91EC3" w:rsidRPr="004047EC" w:rsidRDefault="00D91EC3" w:rsidP="00B353E3">
            <w:pPr>
              <w:pStyle w:val="NoSpacing"/>
              <w:widowControl w:val="0"/>
            </w:pPr>
            <w:r w:rsidRPr="004047EC">
              <w:t>Modulio LTKS lygis</w:t>
            </w:r>
          </w:p>
        </w:tc>
        <w:tc>
          <w:tcPr>
            <w:tcW w:w="4031" w:type="pct"/>
            <w:gridSpan w:val="5"/>
            <w:tcBorders>
              <w:top w:val="single" w:sz="4" w:space="0" w:color="auto"/>
              <w:left w:val="single" w:sz="4" w:space="0" w:color="auto"/>
              <w:bottom w:val="single" w:sz="4" w:space="0" w:color="auto"/>
              <w:right w:val="single" w:sz="4" w:space="0" w:color="auto"/>
            </w:tcBorders>
          </w:tcPr>
          <w:p w:rsidR="00D91EC3" w:rsidRPr="004047EC" w:rsidRDefault="00D91EC3" w:rsidP="00B353E3">
            <w:pPr>
              <w:pStyle w:val="NoSpacing"/>
              <w:widowControl w:val="0"/>
              <w:rPr>
                <w:lang w:eastAsia="en-US"/>
              </w:rPr>
            </w:pPr>
            <w:r w:rsidRPr="004047EC">
              <w:rPr>
                <w:lang w:eastAsia="en-US"/>
              </w:rPr>
              <w:t>III</w:t>
            </w:r>
          </w:p>
        </w:tc>
      </w:tr>
      <w:tr w:rsidR="00D91EC3" w:rsidRPr="004047EC" w:rsidTr="00B20730">
        <w:trPr>
          <w:trHeight w:val="57"/>
          <w:jc w:val="center"/>
        </w:trPr>
        <w:tc>
          <w:tcPr>
            <w:tcW w:w="969" w:type="pct"/>
          </w:tcPr>
          <w:p w:rsidR="00D91EC3" w:rsidRPr="004047EC" w:rsidRDefault="00D91EC3" w:rsidP="00B353E3">
            <w:pPr>
              <w:pStyle w:val="NoSpacing"/>
              <w:widowControl w:val="0"/>
            </w:pPr>
            <w:r w:rsidRPr="004047EC">
              <w:t>Apimtis mokymosi kreditais</w:t>
            </w:r>
          </w:p>
        </w:tc>
        <w:tc>
          <w:tcPr>
            <w:tcW w:w="4031" w:type="pct"/>
            <w:gridSpan w:val="5"/>
            <w:tcBorders>
              <w:top w:val="single" w:sz="4" w:space="0" w:color="auto"/>
              <w:left w:val="single" w:sz="4" w:space="0" w:color="auto"/>
              <w:bottom w:val="single" w:sz="4" w:space="0" w:color="auto"/>
              <w:right w:val="single" w:sz="4" w:space="0" w:color="auto"/>
            </w:tcBorders>
          </w:tcPr>
          <w:p w:rsidR="00D91EC3" w:rsidRPr="004047EC" w:rsidRDefault="00B20730" w:rsidP="00B353E3">
            <w:pPr>
              <w:pStyle w:val="NoSpacing"/>
              <w:widowControl w:val="0"/>
              <w:rPr>
                <w:lang w:eastAsia="en-US"/>
              </w:rPr>
            </w:pPr>
            <w:r w:rsidRPr="004047EC">
              <w:rPr>
                <w:lang w:eastAsia="en-US"/>
              </w:rPr>
              <w:t>6</w:t>
            </w:r>
          </w:p>
        </w:tc>
      </w:tr>
      <w:tr w:rsidR="00D91EC3" w:rsidRPr="004047EC" w:rsidTr="00B20730">
        <w:trPr>
          <w:trHeight w:val="57"/>
          <w:jc w:val="center"/>
        </w:trPr>
        <w:tc>
          <w:tcPr>
            <w:tcW w:w="969" w:type="pct"/>
          </w:tcPr>
          <w:p w:rsidR="00D91EC3" w:rsidRPr="004047EC" w:rsidRDefault="00D91EC3" w:rsidP="00B353E3">
            <w:pPr>
              <w:pStyle w:val="NoSpacing"/>
              <w:widowControl w:val="0"/>
            </w:pPr>
            <w:r w:rsidRPr="004047EC">
              <w:t>Asmens pasirengimo mokytis modulyje reikalavimai (jei taikoma)</w:t>
            </w:r>
          </w:p>
        </w:tc>
        <w:tc>
          <w:tcPr>
            <w:tcW w:w="4031" w:type="pct"/>
            <w:gridSpan w:val="5"/>
            <w:tcBorders>
              <w:top w:val="single" w:sz="4" w:space="0" w:color="auto"/>
              <w:left w:val="single" w:sz="4" w:space="0" w:color="auto"/>
              <w:bottom w:val="single" w:sz="4" w:space="0" w:color="auto"/>
              <w:right w:val="single" w:sz="4" w:space="0" w:color="auto"/>
            </w:tcBorders>
          </w:tcPr>
          <w:p w:rsidR="00D91EC3" w:rsidRPr="004047EC" w:rsidRDefault="00D91EC3" w:rsidP="00B353E3">
            <w:pPr>
              <w:pStyle w:val="NoSpacing"/>
              <w:widowControl w:val="0"/>
              <w:rPr>
                <w:lang w:eastAsia="en-US"/>
              </w:rPr>
            </w:pPr>
            <w:r w:rsidRPr="004047EC">
              <w:rPr>
                <w:bCs/>
                <w:iCs/>
                <w:lang w:eastAsia="en-US"/>
              </w:rPr>
              <w:t>Netaikoma</w:t>
            </w:r>
          </w:p>
        </w:tc>
      </w:tr>
      <w:tr w:rsidR="00D91EC3" w:rsidRPr="004047EC" w:rsidTr="004047EC">
        <w:trPr>
          <w:trHeight w:val="278"/>
          <w:jc w:val="center"/>
        </w:trPr>
        <w:tc>
          <w:tcPr>
            <w:tcW w:w="969" w:type="pct"/>
            <w:vMerge w:val="restart"/>
            <w:shd w:val="clear" w:color="auto" w:fill="F2F2F2"/>
          </w:tcPr>
          <w:p w:rsidR="00D91EC3" w:rsidRPr="004047EC" w:rsidRDefault="00D91EC3" w:rsidP="00B353E3">
            <w:pPr>
              <w:pStyle w:val="NoSpacing"/>
              <w:widowControl w:val="0"/>
              <w:rPr>
                <w:bCs/>
                <w:iCs/>
              </w:rPr>
            </w:pPr>
            <w:r w:rsidRPr="004047EC">
              <w:t>Kompetencijos</w:t>
            </w:r>
          </w:p>
        </w:tc>
        <w:tc>
          <w:tcPr>
            <w:tcW w:w="1158" w:type="pct"/>
            <w:vMerge w:val="restart"/>
            <w:shd w:val="clear" w:color="auto" w:fill="F2F2F2"/>
          </w:tcPr>
          <w:p w:rsidR="00D91EC3" w:rsidRPr="004047EC" w:rsidRDefault="00D91EC3" w:rsidP="00B353E3">
            <w:pPr>
              <w:pStyle w:val="NoSpacing"/>
              <w:widowControl w:val="0"/>
              <w:rPr>
                <w:bCs/>
                <w:iCs/>
              </w:rPr>
            </w:pPr>
            <w:r w:rsidRPr="004047EC">
              <w:rPr>
                <w:bCs/>
                <w:iCs/>
              </w:rPr>
              <w:t>Mokymosi rezultatai</w:t>
            </w:r>
          </w:p>
        </w:tc>
        <w:tc>
          <w:tcPr>
            <w:tcW w:w="1436" w:type="pct"/>
            <w:vMerge w:val="restart"/>
            <w:shd w:val="clear" w:color="auto" w:fill="F2F2F2"/>
          </w:tcPr>
          <w:p w:rsidR="00D91EC3" w:rsidRPr="004047EC" w:rsidRDefault="00D91EC3" w:rsidP="00B353E3">
            <w:pPr>
              <w:pStyle w:val="NoSpacing"/>
              <w:widowControl w:val="0"/>
              <w:rPr>
                <w:bCs/>
                <w:iCs/>
              </w:rPr>
            </w:pPr>
            <w:r w:rsidRPr="004047EC">
              <w:rPr>
                <w:bCs/>
                <w:iCs/>
              </w:rPr>
              <w:t>Rekomenduojamas turinys mokymosi rezultatams pasiekti</w:t>
            </w:r>
          </w:p>
        </w:tc>
        <w:tc>
          <w:tcPr>
            <w:tcW w:w="1436" w:type="pct"/>
            <w:gridSpan w:val="3"/>
            <w:shd w:val="clear" w:color="auto" w:fill="F2F2F2"/>
          </w:tcPr>
          <w:p w:rsidR="00D91EC3" w:rsidRPr="004047EC" w:rsidRDefault="00D91EC3" w:rsidP="00B353E3">
            <w:pPr>
              <w:suppressAutoHyphens/>
              <w:overflowPunct w:val="0"/>
              <w:spacing w:after="0" w:line="240" w:lineRule="auto"/>
              <w:jc w:val="center"/>
              <w:textAlignment w:val="center"/>
              <w:rPr>
                <w:rFonts w:ascii="Times New Roman" w:hAnsi="Times New Roman" w:cs="Times New Roman"/>
                <w:sz w:val="24"/>
                <w:szCs w:val="24"/>
              </w:rPr>
            </w:pPr>
            <w:r w:rsidRPr="004047EC">
              <w:rPr>
                <w:rFonts w:ascii="Times New Roman" w:hAnsi="Times New Roman" w:cs="Times New Roman"/>
                <w:sz w:val="24"/>
                <w:szCs w:val="24"/>
              </w:rPr>
              <w:t>Akademinės valandos kontaktiniam darbui</w:t>
            </w:r>
          </w:p>
        </w:tc>
      </w:tr>
      <w:tr w:rsidR="00D91EC3" w:rsidRPr="004047EC" w:rsidTr="00937C19">
        <w:trPr>
          <w:trHeight w:val="277"/>
          <w:jc w:val="center"/>
        </w:trPr>
        <w:tc>
          <w:tcPr>
            <w:tcW w:w="969" w:type="pct"/>
            <w:vMerge/>
            <w:shd w:val="clear" w:color="auto" w:fill="F2F2F2"/>
          </w:tcPr>
          <w:p w:rsidR="00D91EC3" w:rsidRPr="004047EC" w:rsidRDefault="00D91EC3" w:rsidP="00B353E3">
            <w:pPr>
              <w:pStyle w:val="NoSpacing"/>
              <w:widowControl w:val="0"/>
            </w:pPr>
          </w:p>
        </w:tc>
        <w:tc>
          <w:tcPr>
            <w:tcW w:w="1158" w:type="pct"/>
            <w:vMerge/>
            <w:shd w:val="clear" w:color="auto" w:fill="F2F2F2"/>
          </w:tcPr>
          <w:p w:rsidR="00D91EC3" w:rsidRPr="004047EC" w:rsidRDefault="00D91EC3" w:rsidP="00B353E3">
            <w:pPr>
              <w:pStyle w:val="NoSpacing"/>
              <w:widowControl w:val="0"/>
              <w:rPr>
                <w:bCs/>
                <w:iCs/>
              </w:rPr>
            </w:pPr>
          </w:p>
        </w:tc>
        <w:tc>
          <w:tcPr>
            <w:tcW w:w="1436" w:type="pct"/>
            <w:vMerge/>
            <w:shd w:val="clear" w:color="auto" w:fill="F2F2F2"/>
          </w:tcPr>
          <w:p w:rsidR="00D91EC3" w:rsidRPr="004047EC" w:rsidRDefault="00D91EC3" w:rsidP="00B353E3">
            <w:pPr>
              <w:pStyle w:val="NoSpacing"/>
              <w:widowControl w:val="0"/>
              <w:rPr>
                <w:bCs/>
                <w:iCs/>
              </w:rPr>
            </w:pPr>
          </w:p>
        </w:tc>
        <w:tc>
          <w:tcPr>
            <w:tcW w:w="479" w:type="pct"/>
            <w:shd w:val="clear" w:color="auto" w:fill="F2F2F2"/>
          </w:tcPr>
          <w:p w:rsidR="00D91EC3" w:rsidRPr="004047EC" w:rsidRDefault="00D91EC3" w:rsidP="00B353E3">
            <w:pPr>
              <w:suppressAutoHyphens/>
              <w:overflowPunct w:val="0"/>
              <w:spacing w:after="0" w:line="240" w:lineRule="auto"/>
              <w:jc w:val="center"/>
              <w:textAlignment w:val="center"/>
              <w:rPr>
                <w:rFonts w:ascii="Times New Roman" w:hAnsi="Times New Roman" w:cs="Times New Roman"/>
                <w:sz w:val="24"/>
                <w:szCs w:val="24"/>
              </w:rPr>
            </w:pPr>
            <w:r w:rsidRPr="004047EC">
              <w:rPr>
                <w:rFonts w:ascii="Times New Roman" w:hAnsi="Times New Roman" w:cs="Times New Roman"/>
                <w:sz w:val="24"/>
                <w:szCs w:val="24"/>
              </w:rPr>
              <w:t>Teoriniam mokymui</w:t>
            </w:r>
          </w:p>
        </w:tc>
        <w:tc>
          <w:tcPr>
            <w:tcW w:w="479" w:type="pct"/>
            <w:shd w:val="clear" w:color="auto" w:fill="F2F2F2"/>
          </w:tcPr>
          <w:p w:rsidR="00D91EC3" w:rsidRPr="004047EC" w:rsidRDefault="00D91EC3" w:rsidP="00B353E3">
            <w:pPr>
              <w:suppressAutoHyphens/>
              <w:overflowPunct w:val="0"/>
              <w:spacing w:after="0" w:line="240" w:lineRule="auto"/>
              <w:jc w:val="center"/>
              <w:textAlignment w:val="center"/>
              <w:rPr>
                <w:rFonts w:ascii="Times New Roman" w:hAnsi="Times New Roman" w:cs="Times New Roman"/>
                <w:sz w:val="24"/>
                <w:szCs w:val="24"/>
              </w:rPr>
            </w:pPr>
            <w:r w:rsidRPr="004047EC">
              <w:rPr>
                <w:rFonts w:ascii="Times New Roman" w:hAnsi="Times New Roman" w:cs="Times New Roman"/>
                <w:sz w:val="24"/>
                <w:szCs w:val="24"/>
              </w:rPr>
              <w:t>Praktiniam mokymui</w:t>
            </w:r>
          </w:p>
        </w:tc>
        <w:tc>
          <w:tcPr>
            <w:tcW w:w="479" w:type="pct"/>
            <w:shd w:val="clear" w:color="auto" w:fill="F2F2F2"/>
          </w:tcPr>
          <w:p w:rsidR="00D91EC3" w:rsidRPr="004047EC" w:rsidRDefault="00D91EC3" w:rsidP="00B353E3">
            <w:pPr>
              <w:suppressAutoHyphens/>
              <w:overflowPunct w:val="0"/>
              <w:spacing w:after="0" w:line="240" w:lineRule="auto"/>
              <w:jc w:val="center"/>
              <w:textAlignment w:val="center"/>
              <w:rPr>
                <w:rFonts w:ascii="Times New Roman" w:hAnsi="Times New Roman" w:cs="Times New Roman"/>
                <w:sz w:val="24"/>
                <w:szCs w:val="24"/>
              </w:rPr>
            </w:pPr>
            <w:r w:rsidRPr="004047EC">
              <w:rPr>
                <w:rFonts w:ascii="Times New Roman" w:hAnsi="Times New Roman" w:cs="Times New Roman"/>
                <w:sz w:val="24"/>
                <w:szCs w:val="24"/>
              </w:rPr>
              <w:t>Iš viso</w:t>
            </w:r>
          </w:p>
        </w:tc>
      </w:tr>
      <w:tr w:rsidR="00140D66" w:rsidRPr="004047EC" w:rsidTr="000856D3">
        <w:trPr>
          <w:trHeight w:val="57"/>
          <w:jc w:val="center"/>
        </w:trPr>
        <w:tc>
          <w:tcPr>
            <w:tcW w:w="969" w:type="pct"/>
            <w:vMerge w:val="restart"/>
          </w:tcPr>
          <w:p w:rsidR="00140D66" w:rsidRPr="004047EC" w:rsidRDefault="00140D66" w:rsidP="00B353E3">
            <w:pPr>
              <w:pStyle w:val="NoSpacing"/>
              <w:widowControl w:val="0"/>
            </w:pPr>
            <w:r w:rsidRPr="004047EC">
              <w:t>1. Sandėliuoti medžiagas, ruošinius, surinkimo vienetus ir gaminius.</w:t>
            </w:r>
          </w:p>
        </w:tc>
        <w:tc>
          <w:tcPr>
            <w:tcW w:w="1158" w:type="pct"/>
            <w:vMerge w:val="restart"/>
          </w:tcPr>
          <w:p w:rsidR="00140D66" w:rsidRPr="004047EC" w:rsidRDefault="00140D66" w:rsidP="00B353E3">
            <w:pPr>
              <w:pStyle w:val="NoSpacing"/>
              <w:widowControl w:val="0"/>
            </w:pPr>
            <w:r w:rsidRPr="004047EC">
              <w:t>1.1. Paaiškinti saugaus krovinių perkėlimo rankomis ir sandėliavimo taisykles.</w:t>
            </w:r>
          </w:p>
        </w:tc>
        <w:tc>
          <w:tcPr>
            <w:tcW w:w="1436" w:type="pct"/>
          </w:tcPr>
          <w:p w:rsidR="00140D66" w:rsidRPr="004047EC" w:rsidRDefault="00140D66" w:rsidP="00B353E3">
            <w:pPr>
              <w:pStyle w:val="NoSpacing"/>
              <w:widowControl w:val="0"/>
              <w:rPr>
                <w:b/>
                <w:i/>
                <w:lang w:eastAsia="en-US"/>
              </w:rPr>
            </w:pPr>
            <w:r w:rsidRPr="004047EC">
              <w:rPr>
                <w:b/>
                <w:lang w:eastAsia="en-US"/>
              </w:rPr>
              <w:t xml:space="preserve">Tema. </w:t>
            </w:r>
            <w:r w:rsidRPr="004047EC">
              <w:rPr>
                <w:b/>
                <w:i/>
                <w:lang w:eastAsia="en-US"/>
              </w:rPr>
              <w:t xml:space="preserve">Saugus krovinių perkėlimas </w:t>
            </w:r>
            <w:r w:rsidRPr="004047EC">
              <w:rPr>
                <w:b/>
                <w:i/>
              </w:rPr>
              <w:t>rankomis</w:t>
            </w:r>
            <w:r w:rsidRPr="004047EC">
              <w:rPr>
                <w:b/>
                <w:i/>
                <w:lang w:eastAsia="en-US"/>
              </w:rPr>
              <w:t xml:space="preserve"> ir sandėliavimas</w:t>
            </w:r>
          </w:p>
          <w:p w:rsidR="00140D66" w:rsidRPr="004047EC" w:rsidRDefault="00140D66" w:rsidP="00B353E3">
            <w:pPr>
              <w:pStyle w:val="NoSpacing"/>
              <w:widowControl w:val="0"/>
              <w:numPr>
                <w:ilvl w:val="0"/>
                <w:numId w:val="4"/>
              </w:numPr>
              <w:tabs>
                <w:tab w:val="left" w:pos="222"/>
              </w:tabs>
              <w:ind w:left="0" w:firstLine="0"/>
            </w:pPr>
            <w:r w:rsidRPr="004047EC">
              <w:t>Saugaus krovinių perkėlimo reikalavimai</w:t>
            </w:r>
          </w:p>
          <w:p w:rsidR="00140D66" w:rsidRPr="004047EC" w:rsidRDefault="00140D66" w:rsidP="00B353E3">
            <w:pPr>
              <w:pStyle w:val="NoSpacing"/>
              <w:widowControl w:val="0"/>
              <w:numPr>
                <w:ilvl w:val="0"/>
                <w:numId w:val="4"/>
              </w:numPr>
              <w:tabs>
                <w:tab w:val="left" w:pos="222"/>
              </w:tabs>
              <w:ind w:left="0" w:firstLine="0"/>
              <w:rPr>
                <w:rFonts w:eastAsia="Calibri"/>
              </w:rPr>
            </w:pPr>
            <w:r w:rsidRPr="004047EC">
              <w:t>Saugaus krovinių sandėliavimo reikalavimai</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eastAsia="Times New Roman" w:hAnsi="Times New Roman" w:cs="Times New Roman"/>
                <w:sz w:val="24"/>
                <w:szCs w:val="24"/>
              </w:rPr>
            </w:pPr>
            <w:r w:rsidRPr="004047EC">
              <w:rPr>
                <w:rFonts w:ascii="Times New Roman" w:hAnsi="Times New Roman" w:cs="Times New Roman"/>
                <w:sz w:val="24"/>
                <w:szCs w:val="24"/>
              </w:rPr>
              <w:t>1</w:t>
            </w:r>
          </w:p>
        </w:tc>
        <w:tc>
          <w:tcPr>
            <w:tcW w:w="479" w:type="pct"/>
            <w:tcBorders>
              <w:top w:val="single" w:sz="4" w:space="0" w:color="auto"/>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single" w:sz="4" w:space="0" w:color="auto"/>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w:t>
            </w:r>
          </w:p>
        </w:tc>
      </w:tr>
      <w:tr w:rsidR="00140D66" w:rsidRPr="004047EC" w:rsidTr="00A64356">
        <w:trPr>
          <w:trHeight w:val="57"/>
          <w:jc w:val="center"/>
        </w:trPr>
        <w:tc>
          <w:tcPr>
            <w:tcW w:w="969" w:type="pct"/>
            <w:vMerge/>
          </w:tcPr>
          <w:p w:rsidR="00140D66" w:rsidRPr="004047EC" w:rsidRDefault="00140D66" w:rsidP="00B353E3">
            <w:pPr>
              <w:pStyle w:val="NoSpacing"/>
              <w:widowControl w:val="0"/>
            </w:pPr>
          </w:p>
        </w:tc>
        <w:tc>
          <w:tcPr>
            <w:tcW w:w="1158" w:type="pct"/>
            <w:vMerge/>
          </w:tcPr>
          <w:p w:rsidR="00140D66" w:rsidRPr="004047EC" w:rsidRDefault="00140D66" w:rsidP="00B353E3">
            <w:pPr>
              <w:pStyle w:val="NoSpacing"/>
              <w:widowControl w:val="0"/>
            </w:pPr>
          </w:p>
        </w:tc>
        <w:tc>
          <w:tcPr>
            <w:tcW w:w="1436" w:type="pct"/>
          </w:tcPr>
          <w:p w:rsidR="00140D66" w:rsidRPr="004047EC" w:rsidRDefault="00140D66" w:rsidP="00B353E3">
            <w:pPr>
              <w:pStyle w:val="NoSpacing"/>
              <w:widowControl w:val="0"/>
              <w:rPr>
                <w:b/>
                <w:i/>
                <w:lang w:eastAsia="en-US"/>
              </w:rPr>
            </w:pPr>
            <w:r w:rsidRPr="004047EC">
              <w:rPr>
                <w:b/>
                <w:lang w:eastAsia="en-US"/>
              </w:rPr>
              <w:t xml:space="preserve">Tema. </w:t>
            </w:r>
            <w:r w:rsidRPr="004047EC">
              <w:rPr>
                <w:b/>
                <w:i/>
                <w:lang w:eastAsia="en-US"/>
              </w:rPr>
              <w:t>Darbų organizavimas medienos apdirbimo įmonėje</w:t>
            </w:r>
          </w:p>
          <w:p w:rsidR="00140D66" w:rsidRPr="004047EC" w:rsidRDefault="00140D66" w:rsidP="001320F8">
            <w:pPr>
              <w:pStyle w:val="NoSpacing"/>
              <w:widowControl w:val="0"/>
              <w:numPr>
                <w:ilvl w:val="0"/>
                <w:numId w:val="4"/>
              </w:numPr>
              <w:tabs>
                <w:tab w:val="left" w:pos="222"/>
              </w:tabs>
              <w:ind w:left="0" w:firstLine="0"/>
            </w:pPr>
            <w:r w:rsidRPr="004047EC">
              <w:t>Medienos ir gaminių sandėliavimo būdai</w:t>
            </w:r>
          </w:p>
          <w:p w:rsidR="00140D66" w:rsidRPr="004047EC" w:rsidRDefault="00140D66" w:rsidP="001320F8">
            <w:pPr>
              <w:pStyle w:val="NoSpacing"/>
              <w:widowControl w:val="0"/>
              <w:numPr>
                <w:ilvl w:val="0"/>
                <w:numId w:val="4"/>
              </w:numPr>
              <w:tabs>
                <w:tab w:val="left" w:pos="222"/>
              </w:tabs>
              <w:ind w:left="0" w:firstLine="0"/>
            </w:pPr>
            <w:r w:rsidRPr="004047EC">
              <w:t>Medienos apdirbimo ir gaminių gamybos darbų organizavimo principai</w:t>
            </w:r>
          </w:p>
        </w:tc>
        <w:tc>
          <w:tcPr>
            <w:tcW w:w="479" w:type="pct"/>
            <w:tcBorders>
              <w:top w:val="nil"/>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w:t>
            </w:r>
          </w:p>
        </w:tc>
      </w:tr>
      <w:tr w:rsidR="005B6F38" w:rsidRPr="004047EC" w:rsidTr="00A64356">
        <w:trPr>
          <w:trHeight w:val="57"/>
          <w:jc w:val="center"/>
        </w:trPr>
        <w:tc>
          <w:tcPr>
            <w:tcW w:w="969" w:type="pct"/>
            <w:vMerge/>
          </w:tcPr>
          <w:p w:rsidR="005B6F38" w:rsidRPr="004047EC" w:rsidRDefault="005B6F38" w:rsidP="00B353E3">
            <w:pPr>
              <w:pStyle w:val="NoSpacing"/>
              <w:widowControl w:val="0"/>
            </w:pPr>
          </w:p>
        </w:tc>
        <w:tc>
          <w:tcPr>
            <w:tcW w:w="1158" w:type="pct"/>
            <w:vMerge w:val="restart"/>
          </w:tcPr>
          <w:p w:rsidR="005B6F38" w:rsidRPr="004047EC" w:rsidRDefault="005B6F38" w:rsidP="00B353E3">
            <w:pPr>
              <w:pStyle w:val="NoSpacing"/>
              <w:widowControl w:val="0"/>
            </w:pPr>
            <w:r w:rsidRPr="004047EC">
              <w:t>1.2. Apibūdinti medienos apdirbimo staklininko darbams reikalingų medžiagų ir gaminių rūšis, savybes, paskirtį.</w:t>
            </w:r>
          </w:p>
        </w:tc>
        <w:tc>
          <w:tcPr>
            <w:tcW w:w="1436" w:type="pct"/>
          </w:tcPr>
          <w:p w:rsidR="005B6F38" w:rsidRPr="004047EC" w:rsidRDefault="005B6F38" w:rsidP="00B353E3">
            <w:pPr>
              <w:pStyle w:val="NoSpacing"/>
            </w:pPr>
            <w:r w:rsidRPr="004047EC">
              <w:rPr>
                <w:b/>
              </w:rPr>
              <w:t xml:space="preserve">Tema. </w:t>
            </w:r>
            <w:r w:rsidRPr="004047EC">
              <w:rPr>
                <w:b/>
                <w:i/>
              </w:rPr>
              <w:t>Medienos apdirbimo staklininko darbams reikalingos</w:t>
            </w:r>
            <w:r w:rsidRPr="004047EC">
              <w:rPr>
                <w:b/>
                <w:bCs/>
                <w:i/>
              </w:rPr>
              <w:t xml:space="preserve"> medžiagos jų paskirtis ir savybės</w:t>
            </w:r>
          </w:p>
          <w:p w:rsidR="005B6F38" w:rsidRPr="004047EC" w:rsidRDefault="005B6F38" w:rsidP="001320F8">
            <w:pPr>
              <w:pStyle w:val="NoSpacing"/>
              <w:widowControl w:val="0"/>
              <w:numPr>
                <w:ilvl w:val="0"/>
                <w:numId w:val="4"/>
              </w:numPr>
              <w:tabs>
                <w:tab w:val="left" w:pos="222"/>
              </w:tabs>
              <w:ind w:left="0" w:firstLine="0"/>
            </w:pPr>
            <w:r w:rsidRPr="004047EC">
              <w:t>Masyvi mediena</w:t>
            </w:r>
          </w:p>
          <w:p w:rsidR="005B6F38" w:rsidRPr="004047EC" w:rsidRDefault="005B6F38" w:rsidP="001320F8">
            <w:pPr>
              <w:pStyle w:val="NoSpacing"/>
              <w:widowControl w:val="0"/>
              <w:numPr>
                <w:ilvl w:val="0"/>
                <w:numId w:val="4"/>
              </w:numPr>
              <w:tabs>
                <w:tab w:val="left" w:pos="222"/>
              </w:tabs>
              <w:ind w:left="0" w:firstLine="0"/>
            </w:pPr>
            <w:r w:rsidRPr="004047EC">
              <w:t>Lakštinės medžiagos</w:t>
            </w:r>
          </w:p>
          <w:p w:rsidR="005B6F38" w:rsidRPr="004047EC" w:rsidRDefault="005B6F38" w:rsidP="001320F8">
            <w:pPr>
              <w:pStyle w:val="NoSpacing"/>
              <w:widowControl w:val="0"/>
              <w:numPr>
                <w:ilvl w:val="0"/>
                <w:numId w:val="4"/>
              </w:numPr>
              <w:tabs>
                <w:tab w:val="left" w:pos="222"/>
              </w:tabs>
              <w:ind w:left="0" w:firstLine="0"/>
            </w:pPr>
            <w:r w:rsidRPr="004047EC">
              <w:lastRenderedPageBreak/>
              <w:t>Medienos klijai</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5B6F38" w:rsidRPr="004047EC" w:rsidRDefault="0000304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lastRenderedPageBreak/>
              <w:t>2</w:t>
            </w:r>
          </w:p>
        </w:tc>
        <w:tc>
          <w:tcPr>
            <w:tcW w:w="479" w:type="pct"/>
            <w:tcBorders>
              <w:top w:val="single" w:sz="4" w:space="0" w:color="auto"/>
              <w:left w:val="nil"/>
              <w:bottom w:val="single" w:sz="4" w:space="0" w:color="auto"/>
              <w:right w:val="single" w:sz="4" w:space="0" w:color="auto"/>
            </w:tcBorders>
            <w:shd w:val="clear" w:color="auto" w:fill="auto"/>
          </w:tcPr>
          <w:p w:rsidR="005B6F38" w:rsidRPr="004047EC" w:rsidRDefault="0000304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7</w:t>
            </w:r>
          </w:p>
        </w:tc>
        <w:tc>
          <w:tcPr>
            <w:tcW w:w="479" w:type="pct"/>
            <w:tcBorders>
              <w:top w:val="single" w:sz="4" w:space="0" w:color="auto"/>
              <w:left w:val="nil"/>
              <w:bottom w:val="single" w:sz="4" w:space="0" w:color="auto"/>
              <w:right w:val="single" w:sz="4" w:space="0" w:color="auto"/>
            </w:tcBorders>
            <w:shd w:val="clear" w:color="auto" w:fill="auto"/>
          </w:tcPr>
          <w:p w:rsidR="005B6F38" w:rsidRPr="004047EC" w:rsidRDefault="005B6F38"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9</w:t>
            </w:r>
          </w:p>
        </w:tc>
      </w:tr>
      <w:tr w:rsidR="00003046" w:rsidRPr="004047EC" w:rsidTr="00A64356">
        <w:trPr>
          <w:trHeight w:val="57"/>
          <w:jc w:val="center"/>
        </w:trPr>
        <w:tc>
          <w:tcPr>
            <w:tcW w:w="969" w:type="pct"/>
            <w:vMerge/>
          </w:tcPr>
          <w:p w:rsidR="00003046" w:rsidRPr="004047EC" w:rsidRDefault="00003046" w:rsidP="00B353E3">
            <w:pPr>
              <w:pStyle w:val="NoSpacing"/>
              <w:widowControl w:val="0"/>
            </w:pPr>
          </w:p>
        </w:tc>
        <w:tc>
          <w:tcPr>
            <w:tcW w:w="1158" w:type="pct"/>
            <w:vMerge/>
          </w:tcPr>
          <w:p w:rsidR="00003046" w:rsidRPr="004047EC" w:rsidRDefault="00003046" w:rsidP="00B353E3">
            <w:pPr>
              <w:pStyle w:val="NoSpacing"/>
              <w:widowControl w:val="0"/>
            </w:pPr>
          </w:p>
        </w:tc>
        <w:tc>
          <w:tcPr>
            <w:tcW w:w="1436" w:type="pct"/>
          </w:tcPr>
          <w:p w:rsidR="00003046" w:rsidRPr="004047EC" w:rsidRDefault="00003046" w:rsidP="00B353E3">
            <w:pPr>
              <w:pStyle w:val="NoSpacing"/>
              <w:rPr>
                <w:b/>
                <w:bCs/>
                <w:i/>
              </w:rPr>
            </w:pPr>
            <w:r w:rsidRPr="004047EC">
              <w:rPr>
                <w:b/>
              </w:rPr>
              <w:t>Tema.</w:t>
            </w:r>
            <w:r w:rsidRPr="004047EC">
              <w:rPr>
                <w:b/>
                <w:i/>
              </w:rPr>
              <w:t xml:space="preserve"> Medienos apdirbimo staklininko </w:t>
            </w:r>
            <w:r w:rsidRPr="004047EC">
              <w:rPr>
                <w:b/>
                <w:bCs/>
                <w:i/>
              </w:rPr>
              <w:t>gaminiai, jų paskirtis ir savybės</w:t>
            </w:r>
          </w:p>
          <w:p w:rsidR="00003046" w:rsidRPr="004047EC" w:rsidRDefault="00003046" w:rsidP="001320F8">
            <w:pPr>
              <w:pStyle w:val="NoSpacing"/>
              <w:widowControl w:val="0"/>
              <w:numPr>
                <w:ilvl w:val="0"/>
                <w:numId w:val="4"/>
              </w:numPr>
              <w:tabs>
                <w:tab w:val="left" w:pos="222"/>
              </w:tabs>
              <w:ind w:left="0" w:firstLine="0"/>
            </w:pPr>
            <w:r w:rsidRPr="004047EC">
              <w:t>Tiesiniai gaminiai</w:t>
            </w:r>
          </w:p>
          <w:p w:rsidR="00003046" w:rsidRPr="004047EC" w:rsidRDefault="00003046" w:rsidP="001320F8">
            <w:pPr>
              <w:pStyle w:val="NoSpacing"/>
              <w:widowControl w:val="0"/>
              <w:numPr>
                <w:ilvl w:val="0"/>
                <w:numId w:val="4"/>
              </w:numPr>
              <w:tabs>
                <w:tab w:val="left" w:pos="222"/>
              </w:tabs>
              <w:ind w:left="0" w:firstLine="0"/>
            </w:pPr>
            <w:r w:rsidRPr="004047EC">
              <w:t>Staliaus gaminiai</w:t>
            </w:r>
          </w:p>
          <w:p w:rsidR="00003046" w:rsidRPr="004047EC" w:rsidRDefault="00003046" w:rsidP="001320F8">
            <w:pPr>
              <w:pStyle w:val="NoSpacing"/>
              <w:widowControl w:val="0"/>
              <w:numPr>
                <w:ilvl w:val="0"/>
                <w:numId w:val="4"/>
              </w:numPr>
              <w:tabs>
                <w:tab w:val="left" w:pos="222"/>
              </w:tabs>
              <w:ind w:left="0" w:firstLine="0"/>
            </w:pPr>
            <w:r w:rsidRPr="004047EC">
              <w:t>Baldai</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003046" w:rsidRPr="004047EC" w:rsidRDefault="0000304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single" w:sz="4" w:space="0" w:color="auto"/>
              <w:left w:val="nil"/>
              <w:bottom w:val="single" w:sz="4" w:space="0" w:color="auto"/>
              <w:right w:val="single" w:sz="4" w:space="0" w:color="auto"/>
            </w:tcBorders>
            <w:shd w:val="clear" w:color="auto" w:fill="auto"/>
          </w:tcPr>
          <w:p w:rsidR="00003046" w:rsidRPr="004047EC" w:rsidRDefault="0000304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7</w:t>
            </w:r>
          </w:p>
        </w:tc>
        <w:tc>
          <w:tcPr>
            <w:tcW w:w="479" w:type="pct"/>
            <w:tcBorders>
              <w:top w:val="single" w:sz="4" w:space="0" w:color="auto"/>
              <w:left w:val="nil"/>
              <w:bottom w:val="single" w:sz="4" w:space="0" w:color="auto"/>
              <w:right w:val="single" w:sz="4" w:space="0" w:color="auto"/>
            </w:tcBorders>
            <w:shd w:val="clear" w:color="auto" w:fill="auto"/>
          </w:tcPr>
          <w:p w:rsidR="00003046" w:rsidRPr="004047EC" w:rsidRDefault="0000304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9</w:t>
            </w:r>
          </w:p>
        </w:tc>
      </w:tr>
      <w:tr w:rsidR="00140D66" w:rsidRPr="004047EC" w:rsidTr="003C7826">
        <w:trPr>
          <w:trHeight w:val="57"/>
          <w:jc w:val="center"/>
        </w:trPr>
        <w:tc>
          <w:tcPr>
            <w:tcW w:w="969" w:type="pct"/>
            <w:vMerge/>
          </w:tcPr>
          <w:p w:rsidR="00140D66" w:rsidRPr="004047EC" w:rsidRDefault="00140D66" w:rsidP="00B353E3">
            <w:pPr>
              <w:pStyle w:val="NoSpacing"/>
              <w:widowControl w:val="0"/>
            </w:pPr>
          </w:p>
        </w:tc>
        <w:tc>
          <w:tcPr>
            <w:tcW w:w="1158" w:type="pct"/>
          </w:tcPr>
          <w:p w:rsidR="00140D66" w:rsidRPr="004047EC" w:rsidRDefault="00140D66" w:rsidP="00B353E3">
            <w:pPr>
              <w:pStyle w:val="NoSpacing"/>
              <w:widowControl w:val="0"/>
            </w:pPr>
            <w:r w:rsidRPr="004047EC">
              <w:t>1.3. Pakrauti ir iškrauti medienos apdirbimo staklininko darbams reikalingas medžiagas, ruošinius, gaminius</w:t>
            </w:r>
          </w:p>
        </w:tc>
        <w:tc>
          <w:tcPr>
            <w:tcW w:w="1436" w:type="pct"/>
          </w:tcPr>
          <w:p w:rsidR="00140D66" w:rsidRPr="004047EC" w:rsidRDefault="00140D66" w:rsidP="00B353E3">
            <w:pPr>
              <w:pStyle w:val="NoSpacing"/>
              <w:rPr>
                <w:b/>
                <w:i/>
              </w:rPr>
            </w:pPr>
            <w:r w:rsidRPr="004047EC">
              <w:rPr>
                <w:b/>
              </w:rPr>
              <w:t xml:space="preserve">Tema. </w:t>
            </w:r>
            <w:r w:rsidRPr="004047EC">
              <w:rPr>
                <w:b/>
                <w:i/>
              </w:rPr>
              <w:t>Medienos apdirbimo staklininko darbams reikalingų medžiagų, gaminių ir įrangos pakrovimas ir iškrovimas</w:t>
            </w:r>
          </w:p>
          <w:p w:rsidR="00140D66" w:rsidRPr="004047EC" w:rsidRDefault="00140D66" w:rsidP="001320F8">
            <w:pPr>
              <w:pStyle w:val="NoSpacing"/>
              <w:widowControl w:val="0"/>
              <w:numPr>
                <w:ilvl w:val="0"/>
                <w:numId w:val="4"/>
              </w:numPr>
              <w:tabs>
                <w:tab w:val="left" w:pos="222"/>
              </w:tabs>
              <w:ind w:left="0" w:firstLine="0"/>
            </w:pPr>
            <w:r w:rsidRPr="004047EC">
              <w:t>Medžiagų, ruošinių, gaminių pakrovimo ir iškrovimo taisyklės</w:t>
            </w:r>
          </w:p>
          <w:p w:rsidR="00140D66" w:rsidRPr="004047EC" w:rsidRDefault="00140D66" w:rsidP="001320F8">
            <w:pPr>
              <w:pStyle w:val="NoSpacing"/>
              <w:widowControl w:val="0"/>
              <w:numPr>
                <w:ilvl w:val="0"/>
                <w:numId w:val="4"/>
              </w:numPr>
              <w:tabs>
                <w:tab w:val="left" w:pos="222"/>
              </w:tabs>
              <w:ind w:left="0" w:firstLine="0"/>
            </w:pPr>
            <w:r w:rsidRPr="004047EC">
              <w:t>Krovinių pakrovimas ir iškrovimas pagal gamintojų reikalavimus ir nepažeidžiant jų kokybės</w:t>
            </w:r>
          </w:p>
        </w:tc>
        <w:tc>
          <w:tcPr>
            <w:tcW w:w="479" w:type="pct"/>
            <w:tcBorders>
              <w:top w:val="nil"/>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w:t>
            </w:r>
          </w:p>
        </w:tc>
      </w:tr>
      <w:tr w:rsidR="00140D66" w:rsidRPr="004047EC" w:rsidTr="0073600D">
        <w:trPr>
          <w:trHeight w:val="57"/>
          <w:jc w:val="center"/>
        </w:trPr>
        <w:tc>
          <w:tcPr>
            <w:tcW w:w="969" w:type="pct"/>
            <w:vMerge/>
          </w:tcPr>
          <w:p w:rsidR="00140D66" w:rsidRPr="004047EC" w:rsidRDefault="00140D66" w:rsidP="00B353E3">
            <w:pPr>
              <w:pStyle w:val="NoSpacing"/>
              <w:widowControl w:val="0"/>
            </w:pPr>
          </w:p>
        </w:tc>
        <w:tc>
          <w:tcPr>
            <w:tcW w:w="1158" w:type="pct"/>
          </w:tcPr>
          <w:p w:rsidR="00140D66" w:rsidRPr="004047EC" w:rsidRDefault="00140D66" w:rsidP="00B353E3">
            <w:pPr>
              <w:pStyle w:val="NoSpacing"/>
              <w:widowControl w:val="0"/>
            </w:pPr>
            <w:r w:rsidRPr="004047EC">
              <w:t>1.4. Sandėliuoti medienos apdirbimo staklininko darbams reikalingas medžiagas, ruošinius ir gaminius.</w:t>
            </w:r>
          </w:p>
        </w:tc>
        <w:tc>
          <w:tcPr>
            <w:tcW w:w="1436" w:type="pct"/>
          </w:tcPr>
          <w:p w:rsidR="00140D66" w:rsidRPr="004047EC" w:rsidRDefault="00140D66" w:rsidP="00B353E3">
            <w:pPr>
              <w:pStyle w:val="NoSpacing"/>
              <w:rPr>
                <w:b/>
                <w:i/>
              </w:rPr>
            </w:pPr>
            <w:r w:rsidRPr="004047EC">
              <w:rPr>
                <w:b/>
              </w:rPr>
              <w:t xml:space="preserve">Tema. </w:t>
            </w:r>
            <w:r w:rsidRPr="004047EC">
              <w:rPr>
                <w:b/>
                <w:i/>
              </w:rPr>
              <w:t>Medienos apdirbimo staklininko darbams reikalingų medžiagų, ruošinių ir gaminių sandėliavimas</w:t>
            </w:r>
          </w:p>
          <w:p w:rsidR="00140D66" w:rsidRPr="004047EC" w:rsidRDefault="00140D66" w:rsidP="001320F8">
            <w:pPr>
              <w:pStyle w:val="NoSpacing"/>
              <w:widowControl w:val="0"/>
              <w:numPr>
                <w:ilvl w:val="0"/>
                <w:numId w:val="4"/>
              </w:numPr>
              <w:tabs>
                <w:tab w:val="left" w:pos="222"/>
              </w:tabs>
              <w:ind w:left="0" w:firstLine="0"/>
            </w:pPr>
            <w:r w:rsidRPr="004047EC">
              <w:t>Medžiagų, ruošinių, gaminių sandėliavimo taisyklės</w:t>
            </w:r>
          </w:p>
          <w:p w:rsidR="00140D66" w:rsidRPr="004047EC" w:rsidRDefault="00140D66" w:rsidP="001320F8">
            <w:pPr>
              <w:pStyle w:val="NoSpacing"/>
              <w:widowControl w:val="0"/>
              <w:numPr>
                <w:ilvl w:val="0"/>
                <w:numId w:val="4"/>
              </w:numPr>
              <w:tabs>
                <w:tab w:val="left" w:pos="222"/>
              </w:tabs>
              <w:ind w:left="0" w:firstLine="0"/>
            </w:pPr>
            <w:r w:rsidRPr="004047EC">
              <w:t>Medžiagų, ruošinių, gaminių sandėliavimas nepažeidžiant jų kokybės</w:t>
            </w:r>
          </w:p>
        </w:tc>
        <w:tc>
          <w:tcPr>
            <w:tcW w:w="479" w:type="pct"/>
            <w:tcBorders>
              <w:top w:val="nil"/>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4</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r>
      <w:tr w:rsidR="00140D66" w:rsidRPr="004047EC" w:rsidTr="0073600D">
        <w:trPr>
          <w:trHeight w:val="57"/>
          <w:jc w:val="center"/>
        </w:trPr>
        <w:tc>
          <w:tcPr>
            <w:tcW w:w="969" w:type="pct"/>
            <w:vMerge w:val="restart"/>
          </w:tcPr>
          <w:p w:rsidR="00140D66" w:rsidRPr="004047EC" w:rsidRDefault="00140D66" w:rsidP="00B353E3">
            <w:pPr>
              <w:pStyle w:val="NoSpacing"/>
              <w:widowControl w:val="0"/>
            </w:pPr>
            <w:r w:rsidRPr="004047EC">
              <w:t xml:space="preserve">2. </w:t>
            </w:r>
            <w:r w:rsidR="004F52BD" w:rsidRPr="004047EC">
              <w:t>Paruošti ir sutvarkyti medienos apdirbimo staklininko darbo vietą.</w:t>
            </w:r>
          </w:p>
        </w:tc>
        <w:tc>
          <w:tcPr>
            <w:tcW w:w="1158" w:type="pct"/>
            <w:vMerge w:val="restart"/>
          </w:tcPr>
          <w:p w:rsidR="00140D66" w:rsidRPr="004047EC" w:rsidRDefault="00140D66" w:rsidP="00B353E3">
            <w:pPr>
              <w:pStyle w:val="NoSpacing"/>
              <w:widowControl w:val="0"/>
            </w:pPr>
            <w:r w:rsidRPr="004047EC">
              <w:t>2.1. Apibūdinti asmeninių apsaugos priemonių naudojimo svarbą ir tvarką, darbuotojų saugos, sveikatos, priešgaisrinės saugos, aplinkosaugos reikalavimus.</w:t>
            </w:r>
          </w:p>
        </w:tc>
        <w:tc>
          <w:tcPr>
            <w:tcW w:w="1436" w:type="pct"/>
          </w:tcPr>
          <w:p w:rsidR="00140D66" w:rsidRPr="00AF23D3" w:rsidRDefault="00140D66" w:rsidP="001320F8">
            <w:pPr>
              <w:pStyle w:val="NoSpacing"/>
              <w:widowControl w:val="0"/>
              <w:numPr>
                <w:ilvl w:val="0"/>
                <w:numId w:val="4"/>
              </w:numPr>
              <w:tabs>
                <w:tab w:val="left" w:pos="222"/>
              </w:tabs>
              <w:ind w:left="0" w:firstLine="0"/>
              <w:rPr>
                <w:b/>
              </w:rPr>
            </w:pPr>
            <w:r w:rsidRPr="00AF23D3">
              <w:rPr>
                <w:b/>
              </w:rPr>
              <w:t xml:space="preserve">Tema. </w:t>
            </w:r>
            <w:r w:rsidRPr="00AF23D3">
              <w:rPr>
                <w:b/>
                <w:i/>
              </w:rPr>
              <w:t>Bendrieji darbuotojų saugos ir sveikatos reikalavimai</w:t>
            </w:r>
          </w:p>
          <w:p w:rsidR="00140D66" w:rsidRPr="004047EC" w:rsidRDefault="00140D66" w:rsidP="001320F8">
            <w:pPr>
              <w:pStyle w:val="NoSpacing"/>
              <w:widowControl w:val="0"/>
              <w:numPr>
                <w:ilvl w:val="0"/>
                <w:numId w:val="4"/>
              </w:numPr>
              <w:tabs>
                <w:tab w:val="left" w:pos="222"/>
              </w:tabs>
              <w:ind w:left="0" w:firstLine="0"/>
            </w:pPr>
            <w:r w:rsidRPr="004047EC">
              <w:t>Darbuotojų saugos ir sveikatos reikalavimai ir taisyklės medienos apdirbimo įmonėje</w:t>
            </w:r>
          </w:p>
          <w:p w:rsidR="00140D66" w:rsidRPr="004047EC" w:rsidRDefault="00140D66" w:rsidP="001320F8">
            <w:pPr>
              <w:pStyle w:val="NoSpacing"/>
              <w:widowControl w:val="0"/>
              <w:numPr>
                <w:ilvl w:val="0"/>
                <w:numId w:val="4"/>
              </w:numPr>
              <w:tabs>
                <w:tab w:val="left" w:pos="222"/>
              </w:tabs>
              <w:ind w:left="0" w:firstLine="0"/>
            </w:pPr>
            <w:r w:rsidRPr="004047EC">
              <w:t>Asmeninės medienos apdirbimo staklininko apsaugos priemonės ir jų naudojimas</w:t>
            </w:r>
          </w:p>
          <w:p w:rsidR="00140D66" w:rsidRPr="004047EC" w:rsidRDefault="00140D66" w:rsidP="001320F8">
            <w:pPr>
              <w:pStyle w:val="NoSpacing"/>
              <w:widowControl w:val="0"/>
              <w:numPr>
                <w:ilvl w:val="0"/>
                <w:numId w:val="4"/>
              </w:numPr>
              <w:tabs>
                <w:tab w:val="left" w:pos="222"/>
              </w:tabs>
              <w:ind w:left="0" w:firstLine="0"/>
            </w:pPr>
            <w:r w:rsidRPr="004047EC">
              <w:t>Kolektyvinės saugos priemonės medienos apdirbimo įmonėje ir jų naudojimas</w:t>
            </w:r>
          </w:p>
          <w:p w:rsidR="00140D66" w:rsidRPr="004047EC" w:rsidRDefault="00140D66" w:rsidP="001320F8">
            <w:pPr>
              <w:pStyle w:val="NoSpacing"/>
              <w:widowControl w:val="0"/>
              <w:numPr>
                <w:ilvl w:val="0"/>
                <w:numId w:val="4"/>
              </w:numPr>
              <w:tabs>
                <w:tab w:val="left" w:pos="222"/>
              </w:tabs>
              <w:ind w:left="0" w:firstLine="0"/>
            </w:pPr>
            <w:r w:rsidRPr="004047EC">
              <w:lastRenderedPageBreak/>
              <w:t>Saugos ženklai medienos apdirbimo įmonėje ir jų reikšmė</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lastRenderedPageBreak/>
              <w:t>1</w:t>
            </w:r>
          </w:p>
        </w:tc>
        <w:tc>
          <w:tcPr>
            <w:tcW w:w="479" w:type="pct"/>
            <w:tcBorders>
              <w:top w:val="single" w:sz="4" w:space="0" w:color="auto"/>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single" w:sz="4" w:space="0" w:color="auto"/>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w:t>
            </w:r>
          </w:p>
        </w:tc>
      </w:tr>
      <w:tr w:rsidR="00140D66" w:rsidRPr="004047EC" w:rsidTr="0073600D">
        <w:trPr>
          <w:trHeight w:val="57"/>
          <w:jc w:val="center"/>
        </w:trPr>
        <w:tc>
          <w:tcPr>
            <w:tcW w:w="969" w:type="pct"/>
            <w:vMerge/>
          </w:tcPr>
          <w:p w:rsidR="00140D66" w:rsidRPr="004047EC" w:rsidRDefault="00140D66" w:rsidP="00B353E3">
            <w:pPr>
              <w:pStyle w:val="NoSpacing"/>
              <w:widowControl w:val="0"/>
            </w:pPr>
          </w:p>
        </w:tc>
        <w:tc>
          <w:tcPr>
            <w:tcW w:w="1158" w:type="pct"/>
            <w:vMerge/>
          </w:tcPr>
          <w:p w:rsidR="00140D66" w:rsidRPr="004047EC" w:rsidRDefault="00140D66" w:rsidP="00B353E3">
            <w:pPr>
              <w:pStyle w:val="NoSpacing"/>
              <w:widowControl w:val="0"/>
            </w:pPr>
          </w:p>
        </w:tc>
        <w:tc>
          <w:tcPr>
            <w:tcW w:w="1436" w:type="pct"/>
          </w:tcPr>
          <w:p w:rsidR="00140D66" w:rsidRPr="004047EC" w:rsidRDefault="00140D66" w:rsidP="00B353E3">
            <w:pPr>
              <w:pStyle w:val="NoSpacing"/>
            </w:pPr>
            <w:r w:rsidRPr="004047EC">
              <w:rPr>
                <w:b/>
              </w:rPr>
              <w:t xml:space="preserve">Tema. </w:t>
            </w:r>
            <w:r w:rsidRPr="004047EC">
              <w:rPr>
                <w:b/>
                <w:i/>
              </w:rPr>
              <w:t>Priešgaisrinė sauga ir elektrosauga medienos apdirbimo staklininko darbo vietoje</w:t>
            </w:r>
          </w:p>
          <w:p w:rsidR="00140D66" w:rsidRPr="004047EC" w:rsidRDefault="00140D66" w:rsidP="001320F8">
            <w:pPr>
              <w:pStyle w:val="NoSpacing"/>
              <w:widowControl w:val="0"/>
              <w:numPr>
                <w:ilvl w:val="0"/>
                <w:numId w:val="4"/>
              </w:numPr>
              <w:tabs>
                <w:tab w:val="left" w:pos="222"/>
              </w:tabs>
              <w:ind w:left="0" w:firstLine="0"/>
            </w:pPr>
            <w:r w:rsidRPr="004047EC">
              <w:t>Priešgaisrinės saugos reikalavimai medienos apdirbimo įmonėje ir jų laikymasis</w:t>
            </w:r>
          </w:p>
          <w:p w:rsidR="00140D66" w:rsidRPr="004047EC" w:rsidRDefault="00140D66" w:rsidP="001320F8">
            <w:pPr>
              <w:pStyle w:val="NoSpacing"/>
              <w:widowControl w:val="0"/>
              <w:numPr>
                <w:ilvl w:val="0"/>
                <w:numId w:val="4"/>
              </w:numPr>
              <w:tabs>
                <w:tab w:val="left" w:pos="222"/>
              </w:tabs>
              <w:ind w:left="0" w:firstLine="0"/>
            </w:pPr>
            <w:r w:rsidRPr="004047EC">
              <w:t>Elektrosaugos reikalavimai medienos apdirbimo įmonėje ir jų laikymasis</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w:t>
            </w:r>
          </w:p>
        </w:tc>
        <w:tc>
          <w:tcPr>
            <w:tcW w:w="479" w:type="pct"/>
            <w:tcBorders>
              <w:top w:val="single" w:sz="4" w:space="0" w:color="auto"/>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single" w:sz="4" w:space="0" w:color="auto"/>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w:t>
            </w:r>
          </w:p>
        </w:tc>
      </w:tr>
      <w:tr w:rsidR="00140D66" w:rsidRPr="004047EC" w:rsidTr="003A3667">
        <w:trPr>
          <w:trHeight w:val="57"/>
          <w:jc w:val="center"/>
        </w:trPr>
        <w:tc>
          <w:tcPr>
            <w:tcW w:w="969" w:type="pct"/>
            <w:vMerge/>
          </w:tcPr>
          <w:p w:rsidR="00140D66" w:rsidRPr="004047EC" w:rsidRDefault="00140D66" w:rsidP="00B353E3">
            <w:pPr>
              <w:pStyle w:val="NoSpacing"/>
              <w:widowControl w:val="0"/>
            </w:pPr>
          </w:p>
        </w:tc>
        <w:tc>
          <w:tcPr>
            <w:tcW w:w="1158" w:type="pct"/>
            <w:vMerge/>
          </w:tcPr>
          <w:p w:rsidR="00140D66" w:rsidRPr="004047EC" w:rsidRDefault="00140D66" w:rsidP="00B353E3">
            <w:pPr>
              <w:pStyle w:val="NoSpacing"/>
              <w:widowControl w:val="0"/>
            </w:pPr>
          </w:p>
        </w:tc>
        <w:tc>
          <w:tcPr>
            <w:tcW w:w="1436" w:type="pct"/>
          </w:tcPr>
          <w:p w:rsidR="00140D66" w:rsidRPr="004047EC" w:rsidRDefault="00140D66" w:rsidP="00B353E3">
            <w:pPr>
              <w:pStyle w:val="NoSpacing"/>
              <w:rPr>
                <w:b/>
                <w:i/>
              </w:rPr>
            </w:pPr>
            <w:r w:rsidRPr="004047EC">
              <w:rPr>
                <w:b/>
              </w:rPr>
              <w:t xml:space="preserve">Tema. </w:t>
            </w:r>
            <w:r w:rsidRPr="004047EC">
              <w:rPr>
                <w:b/>
                <w:i/>
              </w:rPr>
              <w:t>Aplinkosauga</w:t>
            </w:r>
          </w:p>
          <w:p w:rsidR="00140D66" w:rsidRPr="004047EC" w:rsidRDefault="00140D66" w:rsidP="001320F8">
            <w:pPr>
              <w:pStyle w:val="NoSpacing"/>
              <w:widowControl w:val="0"/>
              <w:numPr>
                <w:ilvl w:val="0"/>
                <w:numId w:val="4"/>
              </w:numPr>
              <w:tabs>
                <w:tab w:val="left" w:pos="222"/>
              </w:tabs>
              <w:ind w:left="0" w:firstLine="0"/>
            </w:pPr>
            <w:r w:rsidRPr="004047EC">
              <w:t>Norminiai ir įstatyminiai dokumentus, reglamentuojantys aplinkosaugą medienos apdirbimo įmonėje</w:t>
            </w:r>
          </w:p>
          <w:p w:rsidR="00140D66" w:rsidRPr="004047EC" w:rsidRDefault="00140D66" w:rsidP="001320F8">
            <w:pPr>
              <w:pStyle w:val="NoSpacing"/>
              <w:widowControl w:val="0"/>
              <w:numPr>
                <w:ilvl w:val="0"/>
                <w:numId w:val="4"/>
              </w:numPr>
              <w:tabs>
                <w:tab w:val="left" w:pos="222"/>
              </w:tabs>
              <w:ind w:left="0" w:firstLine="0"/>
            </w:pPr>
            <w:r w:rsidRPr="004047EC">
              <w:t>Aplinkosaugos reikalavimai medienos apdirbimo vietoje</w:t>
            </w:r>
          </w:p>
        </w:tc>
        <w:tc>
          <w:tcPr>
            <w:tcW w:w="479" w:type="pct"/>
            <w:tcBorders>
              <w:top w:val="nil"/>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w:t>
            </w:r>
          </w:p>
        </w:tc>
      </w:tr>
      <w:tr w:rsidR="00140D66" w:rsidRPr="004047EC" w:rsidTr="007845EC">
        <w:trPr>
          <w:trHeight w:val="57"/>
          <w:jc w:val="center"/>
        </w:trPr>
        <w:tc>
          <w:tcPr>
            <w:tcW w:w="969" w:type="pct"/>
            <w:vMerge/>
          </w:tcPr>
          <w:p w:rsidR="00140D66" w:rsidRPr="004047EC" w:rsidRDefault="00140D66" w:rsidP="00B353E3">
            <w:pPr>
              <w:pStyle w:val="NoSpacing"/>
              <w:widowControl w:val="0"/>
            </w:pPr>
          </w:p>
        </w:tc>
        <w:tc>
          <w:tcPr>
            <w:tcW w:w="1158" w:type="pct"/>
            <w:tcBorders>
              <w:top w:val="single" w:sz="4" w:space="0" w:color="auto"/>
              <w:left w:val="single" w:sz="4" w:space="0" w:color="auto"/>
              <w:bottom w:val="single" w:sz="4" w:space="0" w:color="auto"/>
              <w:right w:val="single" w:sz="4" w:space="0" w:color="auto"/>
            </w:tcBorders>
          </w:tcPr>
          <w:p w:rsidR="00140D66" w:rsidRPr="004047EC" w:rsidRDefault="00140D66" w:rsidP="00B353E3">
            <w:pPr>
              <w:pStyle w:val="NoSpacing"/>
            </w:pPr>
            <w:r w:rsidRPr="004047EC">
              <w:t>2.2. Paaiškinti sinchroninės gamybos sistemos principus.</w:t>
            </w:r>
          </w:p>
        </w:tc>
        <w:tc>
          <w:tcPr>
            <w:tcW w:w="1436" w:type="pct"/>
          </w:tcPr>
          <w:p w:rsidR="00140D66" w:rsidRPr="004047EC" w:rsidRDefault="00140D66" w:rsidP="00B353E3">
            <w:pPr>
              <w:pStyle w:val="NoSpacing"/>
              <w:rPr>
                <w:b/>
                <w:i/>
              </w:rPr>
            </w:pPr>
            <w:r w:rsidRPr="004047EC">
              <w:rPr>
                <w:b/>
              </w:rPr>
              <w:t xml:space="preserve">Tema. </w:t>
            </w:r>
            <w:r w:rsidRPr="004047EC">
              <w:rPr>
                <w:b/>
                <w:i/>
              </w:rPr>
              <w:t>Sinchroninės gamybos sistemos principai ir jų reikšmė medienos apdirbimo įmonėje.</w:t>
            </w:r>
          </w:p>
          <w:p w:rsidR="00140D66" w:rsidRPr="004047EC" w:rsidRDefault="00140D66" w:rsidP="001320F8">
            <w:pPr>
              <w:pStyle w:val="NoSpacing"/>
              <w:widowControl w:val="0"/>
              <w:numPr>
                <w:ilvl w:val="0"/>
                <w:numId w:val="4"/>
              </w:numPr>
              <w:tabs>
                <w:tab w:val="left" w:pos="222"/>
              </w:tabs>
              <w:ind w:left="0" w:firstLine="0"/>
            </w:pPr>
            <w:r w:rsidRPr="004047EC">
              <w:t>Sinchroninės gamybos sistemos pagrindai</w:t>
            </w:r>
          </w:p>
          <w:p w:rsidR="00140D66" w:rsidRPr="004047EC" w:rsidRDefault="00140D66" w:rsidP="001320F8">
            <w:pPr>
              <w:pStyle w:val="NoSpacing"/>
              <w:widowControl w:val="0"/>
              <w:numPr>
                <w:ilvl w:val="0"/>
                <w:numId w:val="4"/>
              </w:numPr>
              <w:tabs>
                <w:tab w:val="left" w:pos="222"/>
              </w:tabs>
              <w:ind w:left="0" w:firstLine="0"/>
            </w:pPr>
            <w:r w:rsidRPr="004047EC">
              <w:t>Gamybos ciklo trukmės trumpinimas</w:t>
            </w:r>
          </w:p>
          <w:p w:rsidR="00140D66" w:rsidRPr="004047EC" w:rsidRDefault="00140D66" w:rsidP="001320F8">
            <w:pPr>
              <w:pStyle w:val="NoSpacing"/>
              <w:widowControl w:val="0"/>
              <w:numPr>
                <w:ilvl w:val="0"/>
                <w:numId w:val="4"/>
              </w:numPr>
              <w:tabs>
                <w:tab w:val="left" w:pos="222"/>
              </w:tabs>
              <w:ind w:left="0" w:firstLine="0"/>
            </w:pPr>
            <w:r w:rsidRPr="004047EC">
              <w:t>Neatitikčių ir perdirbtinos produkcijos dalies sumažinimas</w:t>
            </w:r>
          </w:p>
          <w:p w:rsidR="00140D66" w:rsidRPr="004047EC" w:rsidRDefault="00140D66" w:rsidP="001320F8">
            <w:pPr>
              <w:pStyle w:val="NoSpacing"/>
              <w:widowControl w:val="0"/>
              <w:numPr>
                <w:ilvl w:val="0"/>
                <w:numId w:val="4"/>
              </w:numPr>
              <w:tabs>
                <w:tab w:val="left" w:pos="222"/>
              </w:tabs>
              <w:ind w:left="0" w:firstLine="0"/>
            </w:pPr>
            <w:r w:rsidRPr="004047EC">
              <w:t>Darbuotojų darbo našumo padidinimas</w:t>
            </w:r>
          </w:p>
          <w:p w:rsidR="00140D66" w:rsidRPr="004047EC" w:rsidRDefault="00140D66" w:rsidP="001320F8">
            <w:pPr>
              <w:pStyle w:val="NoSpacing"/>
              <w:widowControl w:val="0"/>
              <w:numPr>
                <w:ilvl w:val="0"/>
                <w:numId w:val="4"/>
              </w:numPr>
              <w:tabs>
                <w:tab w:val="left" w:pos="222"/>
              </w:tabs>
              <w:ind w:left="0" w:firstLine="0"/>
            </w:pPr>
            <w:r w:rsidRPr="004047EC">
              <w:t>Medienos apdirbimo technologijos, pasižyminčios mažu atliekų</w:t>
            </w:r>
          </w:p>
        </w:tc>
        <w:tc>
          <w:tcPr>
            <w:tcW w:w="479" w:type="pct"/>
            <w:tcBorders>
              <w:top w:val="nil"/>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4</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r>
      <w:tr w:rsidR="00140D66" w:rsidRPr="004047EC" w:rsidTr="007845EC">
        <w:trPr>
          <w:trHeight w:val="57"/>
          <w:jc w:val="center"/>
        </w:trPr>
        <w:tc>
          <w:tcPr>
            <w:tcW w:w="969" w:type="pct"/>
            <w:vMerge/>
          </w:tcPr>
          <w:p w:rsidR="00140D66" w:rsidRPr="004047EC" w:rsidRDefault="00140D66" w:rsidP="00B353E3">
            <w:pPr>
              <w:pStyle w:val="NoSpacing"/>
              <w:widowControl w:val="0"/>
            </w:pPr>
          </w:p>
        </w:tc>
        <w:tc>
          <w:tcPr>
            <w:tcW w:w="1158" w:type="pct"/>
            <w:tcBorders>
              <w:top w:val="single" w:sz="4" w:space="0" w:color="auto"/>
              <w:left w:val="single" w:sz="4" w:space="0" w:color="auto"/>
              <w:bottom w:val="single" w:sz="4" w:space="0" w:color="auto"/>
              <w:right w:val="single" w:sz="4" w:space="0" w:color="auto"/>
            </w:tcBorders>
          </w:tcPr>
          <w:p w:rsidR="00140D66" w:rsidRPr="004047EC" w:rsidRDefault="00140D66"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2.3. Paaiškinti profesinės rizikos veiksnius.</w:t>
            </w:r>
          </w:p>
        </w:tc>
        <w:tc>
          <w:tcPr>
            <w:tcW w:w="1436" w:type="pct"/>
          </w:tcPr>
          <w:p w:rsidR="00140D66" w:rsidRPr="004047EC" w:rsidRDefault="00140D66" w:rsidP="00B353E3">
            <w:pPr>
              <w:pStyle w:val="NoSpacing"/>
            </w:pPr>
            <w:r w:rsidRPr="004047EC">
              <w:rPr>
                <w:b/>
              </w:rPr>
              <w:t xml:space="preserve">Tema. </w:t>
            </w:r>
            <w:r w:rsidRPr="004047EC">
              <w:rPr>
                <w:b/>
                <w:i/>
              </w:rPr>
              <w:t>Profesinė rizika medienos apdirbimo įmonėje</w:t>
            </w:r>
          </w:p>
          <w:p w:rsidR="00140D66" w:rsidRPr="004047EC" w:rsidRDefault="00140D66" w:rsidP="001320F8">
            <w:pPr>
              <w:pStyle w:val="NoSpacing"/>
              <w:widowControl w:val="0"/>
              <w:numPr>
                <w:ilvl w:val="0"/>
                <w:numId w:val="4"/>
              </w:numPr>
              <w:tabs>
                <w:tab w:val="left" w:pos="222"/>
              </w:tabs>
              <w:ind w:left="0" w:firstLine="0"/>
            </w:pPr>
            <w:r w:rsidRPr="004047EC">
              <w:t>Profesinės rizikos veiksniai medienos apdirbimo įmonėje</w:t>
            </w:r>
          </w:p>
          <w:p w:rsidR="00140D66" w:rsidRPr="004047EC" w:rsidRDefault="00140D66" w:rsidP="001320F8">
            <w:pPr>
              <w:pStyle w:val="NoSpacing"/>
              <w:widowControl w:val="0"/>
              <w:numPr>
                <w:ilvl w:val="0"/>
                <w:numId w:val="4"/>
              </w:numPr>
              <w:tabs>
                <w:tab w:val="left" w:pos="222"/>
              </w:tabs>
              <w:ind w:left="0" w:firstLine="0"/>
            </w:pPr>
            <w:r w:rsidRPr="004047EC">
              <w:t xml:space="preserve">Būdai ir priemonės profesinės rizikos </w:t>
            </w:r>
            <w:r w:rsidRPr="004047EC">
              <w:lastRenderedPageBreak/>
              <w:t>veiksnius mažinti</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lastRenderedPageBreak/>
              <w:t>1</w:t>
            </w:r>
          </w:p>
        </w:tc>
        <w:tc>
          <w:tcPr>
            <w:tcW w:w="479" w:type="pct"/>
            <w:tcBorders>
              <w:top w:val="single" w:sz="4" w:space="0" w:color="auto"/>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single" w:sz="4" w:space="0" w:color="auto"/>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w:t>
            </w:r>
          </w:p>
        </w:tc>
      </w:tr>
      <w:tr w:rsidR="00140D66" w:rsidRPr="004047EC" w:rsidTr="007845EC">
        <w:trPr>
          <w:trHeight w:val="57"/>
          <w:jc w:val="center"/>
        </w:trPr>
        <w:tc>
          <w:tcPr>
            <w:tcW w:w="969" w:type="pct"/>
            <w:vMerge/>
          </w:tcPr>
          <w:p w:rsidR="00140D66" w:rsidRPr="004047EC" w:rsidRDefault="00140D66" w:rsidP="00B353E3">
            <w:pPr>
              <w:pStyle w:val="NoSpacing"/>
              <w:widowControl w:val="0"/>
            </w:pPr>
          </w:p>
        </w:tc>
        <w:tc>
          <w:tcPr>
            <w:tcW w:w="1158" w:type="pct"/>
            <w:tcBorders>
              <w:top w:val="single" w:sz="4" w:space="0" w:color="auto"/>
              <w:left w:val="single" w:sz="4" w:space="0" w:color="auto"/>
              <w:bottom w:val="single" w:sz="4" w:space="0" w:color="auto"/>
              <w:right w:val="single" w:sz="4" w:space="0" w:color="auto"/>
            </w:tcBorders>
          </w:tcPr>
          <w:p w:rsidR="00140D66" w:rsidRPr="004047EC" w:rsidRDefault="00140D66" w:rsidP="00B353E3">
            <w:pPr>
              <w:pStyle w:val="NoSpacing"/>
            </w:pPr>
            <w:r w:rsidRPr="004047EC">
              <w:rPr>
                <w:lang w:eastAsia="en-US"/>
              </w:rPr>
              <w:t>2.4.</w:t>
            </w:r>
            <w:r w:rsidRPr="004047EC">
              <w:t xml:space="preserve"> Paruošti medienos apdirbimo staklininko darbams reikalingas darbo priemones, įrangą, inventorių ir įrankius.</w:t>
            </w:r>
          </w:p>
        </w:tc>
        <w:tc>
          <w:tcPr>
            <w:tcW w:w="1436" w:type="pct"/>
          </w:tcPr>
          <w:p w:rsidR="00140D66" w:rsidRPr="004047EC" w:rsidRDefault="00140D66" w:rsidP="00B353E3">
            <w:pPr>
              <w:pStyle w:val="NoSpacing"/>
              <w:rPr>
                <w:b/>
                <w:i/>
              </w:rPr>
            </w:pPr>
            <w:r w:rsidRPr="004047EC">
              <w:rPr>
                <w:b/>
              </w:rPr>
              <w:t xml:space="preserve">Tema. </w:t>
            </w:r>
            <w:r w:rsidRPr="004047EC">
              <w:rPr>
                <w:b/>
                <w:i/>
              </w:rPr>
              <w:t>Medienos apdirbimo staklininko darbams reikalingų darbo priemonių, įrangos, inventoriaus ir įrankių paruošimas darbui</w:t>
            </w:r>
          </w:p>
          <w:p w:rsidR="00140D66" w:rsidRPr="004047EC" w:rsidRDefault="00140D66" w:rsidP="001320F8">
            <w:pPr>
              <w:pStyle w:val="NoSpacing"/>
              <w:widowControl w:val="0"/>
              <w:numPr>
                <w:ilvl w:val="0"/>
                <w:numId w:val="4"/>
              </w:numPr>
              <w:tabs>
                <w:tab w:val="left" w:pos="222"/>
              </w:tabs>
              <w:ind w:left="0" w:firstLine="0"/>
            </w:pPr>
            <w:r w:rsidRPr="004047EC">
              <w:t>Medienos apdirbimo staklininko darbams reikalingų darbo priemonių paruošimas darbui</w:t>
            </w:r>
          </w:p>
          <w:p w:rsidR="00140D66" w:rsidRPr="004047EC" w:rsidRDefault="00140D66" w:rsidP="001320F8">
            <w:pPr>
              <w:pStyle w:val="NoSpacing"/>
              <w:widowControl w:val="0"/>
              <w:numPr>
                <w:ilvl w:val="0"/>
                <w:numId w:val="4"/>
              </w:numPr>
              <w:tabs>
                <w:tab w:val="left" w:pos="222"/>
              </w:tabs>
              <w:ind w:left="0" w:firstLine="0"/>
            </w:pPr>
            <w:r w:rsidRPr="004047EC">
              <w:t>Medienos apdirbimo staklininko darbams reikalingos įrangos paruošimas darbui</w:t>
            </w:r>
          </w:p>
          <w:p w:rsidR="00140D66" w:rsidRPr="004047EC" w:rsidRDefault="00140D66" w:rsidP="001320F8">
            <w:pPr>
              <w:pStyle w:val="NoSpacing"/>
              <w:widowControl w:val="0"/>
              <w:numPr>
                <w:ilvl w:val="0"/>
                <w:numId w:val="4"/>
              </w:numPr>
              <w:tabs>
                <w:tab w:val="left" w:pos="222"/>
              </w:tabs>
              <w:ind w:left="0" w:firstLine="0"/>
            </w:pPr>
            <w:r w:rsidRPr="004047EC">
              <w:t>Medienos apdirbimo staklininko darbams reikalingų įrankių paruošimas darbui</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single" w:sz="4" w:space="0" w:color="auto"/>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4</w:t>
            </w:r>
          </w:p>
        </w:tc>
        <w:tc>
          <w:tcPr>
            <w:tcW w:w="479" w:type="pct"/>
            <w:tcBorders>
              <w:top w:val="single" w:sz="4" w:space="0" w:color="auto"/>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r>
      <w:tr w:rsidR="00140D66" w:rsidRPr="004047EC" w:rsidTr="0046031A">
        <w:trPr>
          <w:trHeight w:val="57"/>
          <w:jc w:val="center"/>
        </w:trPr>
        <w:tc>
          <w:tcPr>
            <w:tcW w:w="969" w:type="pct"/>
            <w:vMerge/>
          </w:tcPr>
          <w:p w:rsidR="00140D66" w:rsidRPr="004047EC" w:rsidRDefault="00140D66" w:rsidP="00B353E3">
            <w:pPr>
              <w:pStyle w:val="NoSpacing"/>
              <w:widowControl w:val="0"/>
            </w:pPr>
          </w:p>
        </w:tc>
        <w:tc>
          <w:tcPr>
            <w:tcW w:w="1158" w:type="pct"/>
            <w:tcBorders>
              <w:top w:val="single" w:sz="4" w:space="0" w:color="auto"/>
              <w:left w:val="single" w:sz="4" w:space="0" w:color="auto"/>
              <w:bottom w:val="single" w:sz="4" w:space="0" w:color="auto"/>
              <w:right w:val="single" w:sz="4" w:space="0" w:color="auto"/>
            </w:tcBorders>
          </w:tcPr>
          <w:p w:rsidR="00140D66" w:rsidRPr="004047EC" w:rsidRDefault="00140D66"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2.5. Paruošti medienos apdirbimo staklininko darbo vietą pagal darbuotojų saugos ir sveikatos reikalavimus, ergonomikos principus.</w:t>
            </w:r>
          </w:p>
        </w:tc>
        <w:tc>
          <w:tcPr>
            <w:tcW w:w="1436" w:type="pct"/>
          </w:tcPr>
          <w:p w:rsidR="00140D66" w:rsidRPr="004047EC" w:rsidRDefault="00140D66" w:rsidP="00B353E3">
            <w:pPr>
              <w:pStyle w:val="NoSpacing"/>
              <w:rPr>
                <w:i/>
              </w:rPr>
            </w:pPr>
            <w:r w:rsidRPr="004047EC">
              <w:rPr>
                <w:b/>
              </w:rPr>
              <w:t xml:space="preserve">Tema. </w:t>
            </w:r>
            <w:r w:rsidRPr="004047EC">
              <w:rPr>
                <w:b/>
                <w:i/>
              </w:rPr>
              <w:t>Medienos apdirbimo staklininko darbo vieta</w:t>
            </w:r>
          </w:p>
          <w:p w:rsidR="00140D66" w:rsidRPr="004047EC" w:rsidRDefault="00140D66" w:rsidP="001320F8">
            <w:pPr>
              <w:pStyle w:val="NoSpacing"/>
              <w:widowControl w:val="0"/>
              <w:numPr>
                <w:ilvl w:val="0"/>
                <w:numId w:val="4"/>
              </w:numPr>
              <w:tabs>
                <w:tab w:val="left" w:pos="222"/>
              </w:tabs>
              <w:ind w:left="0" w:firstLine="0"/>
            </w:pPr>
            <w:r w:rsidRPr="004047EC">
              <w:t>Darbo vietos paruošimo reikalavimai</w:t>
            </w:r>
          </w:p>
          <w:p w:rsidR="00140D66" w:rsidRPr="004047EC" w:rsidRDefault="00140D66" w:rsidP="001320F8">
            <w:pPr>
              <w:pStyle w:val="NoSpacing"/>
              <w:widowControl w:val="0"/>
              <w:numPr>
                <w:ilvl w:val="0"/>
                <w:numId w:val="4"/>
              </w:numPr>
              <w:tabs>
                <w:tab w:val="left" w:pos="222"/>
              </w:tabs>
              <w:ind w:left="0" w:firstLine="0"/>
            </w:pPr>
            <w:r w:rsidRPr="004047EC">
              <w:t>Ergonomikos principai ruošiant darbo vietą</w:t>
            </w:r>
          </w:p>
          <w:p w:rsidR="00140D66" w:rsidRPr="004047EC" w:rsidRDefault="00140D66" w:rsidP="001320F8">
            <w:pPr>
              <w:pStyle w:val="NoSpacing"/>
              <w:widowControl w:val="0"/>
              <w:numPr>
                <w:ilvl w:val="0"/>
                <w:numId w:val="4"/>
              </w:numPr>
              <w:tabs>
                <w:tab w:val="left" w:pos="222"/>
              </w:tabs>
              <w:ind w:left="0" w:firstLine="0"/>
            </w:pPr>
            <w:r w:rsidRPr="004047EC">
              <w:t>Medienos apdirbimo staklininko darbo įranga ir jos išdėstymas darbo zonose</w:t>
            </w:r>
          </w:p>
          <w:p w:rsidR="00140D66" w:rsidRPr="004047EC" w:rsidRDefault="00140D66" w:rsidP="001320F8">
            <w:pPr>
              <w:pStyle w:val="NoSpacing"/>
              <w:widowControl w:val="0"/>
              <w:numPr>
                <w:ilvl w:val="0"/>
                <w:numId w:val="4"/>
              </w:numPr>
              <w:tabs>
                <w:tab w:val="left" w:pos="222"/>
              </w:tabs>
              <w:ind w:left="0" w:firstLine="0"/>
            </w:pPr>
            <w:r w:rsidRPr="004047EC">
              <w:t>Medienos apdirbimo staklininko medžiagos ir jų išdėstymas darbo vietoje</w:t>
            </w:r>
          </w:p>
          <w:p w:rsidR="00140D66" w:rsidRPr="004047EC" w:rsidRDefault="00140D66" w:rsidP="001320F8">
            <w:pPr>
              <w:pStyle w:val="NoSpacing"/>
              <w:widowControl w:val="0"/>
              <w:numPr>
                <w:ilvl w:val="0"/>
                <w:numId w:val="4"/>
              </w:numPr>
              <w:tabs>
                <w:tab w:val="left" w:pos="222"/>
              </w:tabs>
              <w:ind w:left="0" w:firstLine="0"/>
            </w:pPr>
            <w:r w:rsidRPr="004047EC">
              <w:t>Darbo vietos paruošimas, taikant ergonomikos principus ir laikantis darbuotojų saugos ir sveikatos reikalavimų</w:t>
            </w:r>
          </w:p>
        </w:tc>
        <w:tc>
          <w:tcPr>
            <w:tcW w:w="479" w:type="pct"/>
            <w:tcBorders>
              <w:top w:val="nil"/>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4</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r>
      <w:tr w:rsidR="00140D66" w:rsidRPr="004047EC" w:rsidTr="0046031A">
        <w:trPr>
          <w:trHeight w:val="57"/>
          <w:jc w:val="center"/>
        </w:trPr>
        <w:tc>
          <w:tcPr>
            <w:tcW w:w="969" w:type="pct"/>
            <w:vMerge/>
          </w:tcPr>
          <w:p w:rsidR="00140D66" w:rsidRPr="004047EC" w:rsidRDefault="00140D66" w:rsidP="00B353E3">
            <w:pPr>
              <w:pStyle w:val="NoSpacing"/>
              <w:widowControl w:val="0"/>
            </w:pPr>
          </w:p>
        </w:tc>
        <w:tc>
          <w:tcPr>
            <w:tcW w:w="1158" w:type="pct"/>
            <w:tcBorders>
              <w:top w:val="single" w:sz="4" w:space="0" w:color="auto"/>
              <w:left w:val="single" w:sz="4" w:space="0" w:color="auto"/>
              <w:bottom w:val="single" w:sz="4" w:space="0" w:color="auto"/>
              <w:right w:val="single" w:sz="4" w:space="0" w:color="auto"/>
            </w:tcBorders>
          </w:tcPr>
          <w:p w:rsidR="00140D66" w:rsidRPr="004047EC" w:rsidRDefault="00140D66" w:rsidP="00B353E3">
            <w:pPr>
              <w:pStyle w:val="NoSpacing"/>
              <w:widowControl w:val="0"/>
              <w:rPr>
                <w:lang w:eastAsia="en-US"/>
              </w:rPr>
            </w:pPr>
            <w:r w:rsidRPr="004047EC">
              <w:rPr>
                <w:lang w:eastAsia="en-US"/>
              </w:rPr>
              <w:t xml:space="preserve">2.6. </w:t>
            </w:r>
            <w:r w:rsidRPr="004047EC">
              <w:t>Sutvarkyti darbo vietą, rūšiuoti ir sutvarkyti atliekas.</w:t>
            </w:r>
          </w:p>
        </w:tc>
        <w:tc>
          <w:tcPr>
            <w:tcW w:w="1436" w:type="pct"/>
          </w:tcPr>
          <w:p w:rsidR="00140D66" w:rsidRPr="004047EC" w:rsidRDefault="00140D66" w:rsidP="00B353E3">
            <w:pPr>
              <w:pStyle w:val="NoSpacing"/>
            </w:pPr>
            <w:r w:rsidRPr="004047EC">
              <w:rPr>
                <w:b/>
              </w:rPr>
              <w:t xml:space="preserve">Tema. </w:t>
            </w:r>
            <w:r w:rsidRPr="004047EC">
              <w:rPr>
                <w:b/>
                <w:i/>
              </w:rPr>
              <w:t>Darbo vietos sutvarkymas</w:t>
            </w:r>
          </w:p>
          <w:p w:rsidR="00140D66" w:rsidRPr="004047EC" w:rsidRDefault="00140D66" w:rsidP="001320F8">
            <w:pPr>
              <w:pStyle w:val="NoSpacing"/>
              <w:widowControl w:val="0"/>
              <w:numPr>
                <w:ilvl w:val="0"/>
                <w:numId w:val="4"/>
              </w:numPr>
              <w:tabs>
                <w:tab w:val="left" w:pos="222"/>
              </w:tabs>
              <w:ind w:left="0" w:firstLine="0"/>
            </w:pPr>
            <w:r w:rsidRPr="004047EC">
              <w:t>Medienos apdirbimo staklininko darbo įrangos sutvarkymas, baigus darbus</w:t>
            </w:r>
          </w:p>
          <w:p w:rsidR="00140D66" w:rsidRPr="004047EC" w:rsidRDefault="00140D66" w:rsidP="001320F8">
            <w:pPr>
              <w:pStyle w:val="NoSpacing"/>
              <w:widowControl w:val="0"/>
              <w:numPr>
                <w:ilvl w:val="0"/>
                <w:numId w:val="4"/>
              </w:numPr>
              <w:tabs>
                <w:tab w:val="left" w:pos="222"/>
              </w:tabs>
              <w:ind w:left="0" w:firstLine="0"/>
            </w:pPr>
            <w:r w:rsidRPr="004047EC">
              <w:t>Medienos apdirbimo staklininko darbo medžiagų sutvarkymas</w:t>
            </w:r>
          </w:p>
          <w:p w:rsidR="00140D66" w:rsidRPr="004047EC" w:rsidRDefault="00140D66" w:rsidP="001320F8">
            <w:pPr>
              <w:pStyle w:val="NoSpacing"/>
              <w:widowControl w:val="0"/>
              <w:numPr>
                <w:ilvl w:val="0"/>
                <w:numId w:val="4"/>
              </w:numPr>
              <w:tabs>
                <w:tab w:val="left" w:pos="222"/>
              </w:tabs>
              <w:ind w:left="0" w:firstLine="0"/>
            </w:pPr>
            <w:r w:rsidRPr="004047EC">
              <w:t xml:space="preserve">Medienos ir kitų medienos apdirbimo </w:t>
            </w:r>
            <w:r w:rsidRPr="004047EC">
              <w:lastRenderedPageBreak/>
              <w:t>staklininko darbo atliekų rūšiavimas ir sutvarkymas</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lastRenderedPageBreak/>
              <w:t>1</w:t>
            </w:r>
          </w:p>
        </w:tc>
        <w:tc>
          <w:tcPr>
            <w:tcW w:w="479" w:type="pct"/>
            <w:tcBorders>
              <w:top w:val="single" w:sz="4" w:space="0" w:color="auto"/>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single" w:sz="4" w:space="0" w:color="auto"/>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w:t>
            </w:r>
          </w:p>
        </w:tc>
      </w:tr>
      <w:tr w:rsidR="00140D66" w:rsidRPr="004047EC" w:rsidTr="0046031A">
        <w:trPr>
          <w:trHeight w:val="57"/>
          <w:jc w:val="center"/>
        </w:trPr>
        <w:tc>
          <w:tcPr>
            <w:tcW w:w="969" w:type="pct"/>
            <w:vMerge w:val="restart"/>
          </w:tcPr>
          <w:p w:rsidR="00140D66" w:rsidRPr="004047EC" w:rsidRDefault="00140D66" w:rsidP="00B353E3">
            <w:pPr>
              <w:pStyle w:val="NoSpacing"/>
              <w:widowControl w:val="0"/>
            </w:pPr>
            <w:r w:rsidRPr="004047EC">
              <w:rPr>
                <w:lang w:eastAsia="en-US"/>
              </w:rPr>
              <w:lastRenderedPageBreak/>
              <w:t xml:space="preserve">3. </w:t>
            </w:r>
            <w:r w:rsidRPr="004047EC">
              <w:t>Skaityti medienos gaminių darbo brėžinius.</w:t>
            </w:r>
          </w:p>
        </w:tc>
        <w:tc>
          <w:tcPr>
            <w:tcW w:w="1158" w:type="pct"/>
            <w:vMerge w:val="restart"/>
            <w:tcBorders>
              <w:top w:val="single" w:sz="4" w:space="0" w:color="auto"/>
              <w:left w:val="single" w:sz="4" w:space="0" w:color="auto"/>
              <w:right w:val="single" w:sz="4" w:space="0" w:color="auto"/>
            </w:tcBorders>
          </w:tcPr>
          <w:p w:rsidR="00140D66" w:rsidRPr="004047EC" w:rsidRDefault="00140D66" w:rsidP="00B353E3">
            <w:pPr>
              <w:pStyle w:val="NoSpacing"/>
              <w:widowControl w:val="0"/>
              <w:rPr>
                <w:lang w:eastAsia="en-US"/>
              </w:rPr>
            </w:pPr>
            <w:r w:rsidRPr="004047EC">
              <w:rPr>
                <w:lang w:eastAsia="en-US"/>
              </w:rPr>
              <w:t>3.1</w:t>
            </w:r>
            <w:r w:rsidRPr="004047EC">
              <w:t xml:space="preserve"> Apibūdinti techninio brėžinio sudarymo standartus ir braižymo taisykles.</w:t>
            </w:r>
          </w:p>
        </w:tc>
        <w:tc>
          <w:tcPr>
            <w:tcW w:w="1436" w:type="pct"/>
          </w:tcPr>
          <w:p w:rsidR="00140D66" w:rsidRPr="004047EC" w:rsidRDefault="00140D66" w:rsidP="00B353E3">
            <w:pPr>
              <w:pStyle w:val="NoSpacing"/>
              <w:rPr>
                <w:b/>
                <w:i/>
              </w:rPr>
            </w:pPr>
            <w:r w:rsidRPr="004047EC">
              <w:rPr>
                <w:b/>
              </w:rPr>
              <w:t>Tema.</w:t>
            </w:r>
            <w:r w:rsidRPr="004047EC">
              <w:rPr>
                <w:b/>
                <w:i/>
              </w:rPr>
              <w:t xml:space="preserve"> Techninio brėžinio samprata</w:t>
            </w:r>
          </w:p>
          <w:p w:rsidR="00140D66" w:rsidRPr="004047EC" w:rsidRDefault="00140D66" w:rsidP="001320F8">
            <w:pPr>
              <w:pStyle w:val="NoSpacing"/>
              <w:widowControl w:val="0"/>
              <w:numPr>
                <w:ilvl w:val="0"/>
                <w:numId w:val="4"/>
              </w:numPr>
              <w:tabs>
                <w:tab w:val="left" w:pos="222"/>
              </w:tabs>
              <w:ind w:left="0" w:firstLine="0"/>
            </w:pPr>
            <w:r w:rsidRPr="004047EC">
              <w:t>Techninio brėžinio sudarymo standartai</w:t>
            </w:r>
          </w:p>
          <w:p w:rsidR="00140D66" w:rsidRPr="004047EC" w:rsidRDefault="00140D66" w:rsidP="001320F8">
            <w:pPr>
              <w:pStyle w:val="NoSpacing"/>
              <w:widowControl w:val="0"/>
              <w:numPr>
                <w:ilvl w:val="0"/>
                <w:numId w:val="4"/>
              </w:numPr>
              <w:tabs>
                <w:tab w:val="left" w:pos="222"/>
              </w:tabs>
              <w:ind w:left="0" w:firstLine="0"/>
              <w:rPr>
                <w:b/>
              </w:rPr>
            </w:pPr>
            <w:r w:rsidRPr="004047EC">
              <w:t>Techninio brėžinio braižymo taisyklės</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w:t>
            </w:r>
          </w:p>
        </w:tc>
        <w:tc>
          <w:tcPr>
            <w:tcW w:w="479" w:type="pct"/>
            <w:tcBorders>
              <w:top w:val="single" w:sz="4" w:space="0" w:color="auto"/>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single" w:sz="4" w:space="0" w:color="auto"/>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w:t>
            </w:r>
          </w:p>
        </w:tc>
      </w:tr>
      <w:tr w:rsidR="00140D66" w:rsidRPr="004047EC" w:rsidTr="003A3667">
        <w:trPr>
          <w:trHeight w:val="57"/>
          <w:jc w:val="center"/>
        </w:trPr>
        <w:tc>
          <w:tcPr>
            <w:tcW w:w="969" w:type="pct"/>
            <w:vMerge/>
          </w:tcPr>
          <w:p w:rsidR="00140D66" w:rsidRPr="004047EC" w:rsidRDefault="00140D66" w:rsidP="00B353E3">
            <w:pPr>
              <w:pStyle w:val="NoSpacing"/>
              <w:widowControl w:val="0"/>
            </w:pPr>
          </w:p>
        </w:tc>
        <w:tc>
          <w:tcPr>
            <w:tcW w:w="1158" w:type="pct"/>
            <w:vMerge/>
            <w:tcBorders>
              <w:left w:val="single" w:sz="4" w:space="0" w:color="auto"/>
              <w:bottom w:val="single" w:sz="4" w:space="0" w:color="auto"/>
              <w:right w:val="single" w:sz="4" w:space="0" w:color="auto"/>
            </w:tcBorders>
          </w:tcPr>
          <w:p w:rsidR="00140D66" w:rsidRPr="004047EC" w:rsidRDefault="00140D66" w:rsidP="00B353E3">
            <w:pPr>
              <w:pStyle w:val="NoSpacing"/>
              <w:widowControl w:val="0"/>
              <w:rPr>
                <w:lang w:eastAsia="en-US"/>
              </w:rPr>
            </w:pPr>
          </w:p>
        </w:tc>
        <w:tc>
          <w:tcPr>
            <w:tcW w:w="1436" w:type="pct"/>
          </w:tcPr>
          <w:p w:rsidR="00140D66" w:rsidRPr="004047EC" w:rsidRDefault="00140D66" w:rsidP="00B353E3">
            <w:pPr>
              <w:pStyle w:val="NoSpacing"/>
              <w:rPr>
                <w:b/>
                <w:i/>
              </w:rPr>
            </w:pPr>
            <w:r w:rsidRPr="004047EC">
              <w:rPr>
                <w:b/>
              </w:rPr>
              <w:t>Tema.</w:t>
            </w:r>
            <w:r w:rsidRPr="004047EC">
              <w:rPr>
                <w:b/>
                <w:i/>
              </w:rPr>
              <w:t xml:space="preserve"> Detalių ir gaminių brėžinių skaitymas</w:t>
            </w:r>
          </w:p>
          <w:p w:rsidR="00140D66" w:rsidRPr="004047EC" w:rsidRDefault="00140D66" w:rsidP="001320F8">
            <w:pPr>
              <w:pStyle w:val="NoSpacing"/>
              <w:widowControl w:val="0"/>
              <w:numPr>
                <w:ilvl w:val="0"/>
                <w:numId w:val="4"/>
              </w:numPr>
              <w:tabs>
                <w:tab w:val="left" w:pos="222"/>
              </w:tabs>
              <w:ind w:left="0" w:firstLine="0"/>
            </w:pPr>
            <w:r w:rsidRPr="004047EC">
              <w:t>Brėžinio komponavimas ir vaizdų išdėstymas</w:t>
            </w:r>
          </w:p>
          <w:p w:rsidR="00140D66" w:rsidRPr="004047EC" w:rsidRDefault="00140D66" w:rsidP="001320F8">
            <w:pPr>
              <w:pStyle w:val="NoSpacing"/>
              <w:widowControl w:val="0"/>
              <w:numPr>
                <w:ilvl w:val="0"/>
                <w:numId w:val="4"/>
              </w:numPr>
              <w:tabs>
                <w:tab w:val="left" w:pos="222"/>
              </w:tabs>
              <w:ind w:left="0" w:firstLine="0"/>
            </w:pPr>
            <w:r w:rsidRPr="004047EC">
              <w:t>Aksonometriniai, bendrieji vaizdai</w:t>
            </w:r>
          </w:p>
          <w:p w:rsidR="00140D66" w:rsidRPr="004047EC" w:rsidRDefault="00140D66" w:rsidP="001320F8">
            <w:pPr>
              <w:pStyle w:val="NoSpacing"/>
              <w:widowControl w:val="0"/>
              <w:numPr>
                <w:ilvl w:val="0"/>
                <w:numId w:val="4"/>
              </w:numPr>
              <w:tabs>
                <w:tab w:val="left" w:pos="222"/>
              </w:tabs>
              <w:ind w:left="0" w:firstLine="0"/>
            </w:pPr>
            <w:r w:rsidRPr="004047EC">
              <w:t>Pjūviai ir kirtimai</w:t>
            </w:r>
          </w:p>
        </w:tc>
        <w:tc>
          <w:tcPr>
            <w:tcW w:w="479" w:type="pct"/>
            <w:tcBorders>
              <w:top w:val="nil"/>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4</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r>
      <w:tr w:rsidR="00140D66" w:rsidRPr="004047EC" w:rsidTr="003A3667">
        <w:trPr>
          <w:trHeight w:val="57"/>
          <w:jc w:val="center"/>
        </w:trPr>
        <w:tc>
          <w:tcPr>
            <w:tcW w:w="969" w:type="pct"/>
            <w:vMerge/>
          </w:tcPr>
          <w:p w:rsidR="00140D66" w:rsidRPr="004047EC" w:rsidRDefault="00140D66" w:rsidP="00B353E3">
            <w:pPr>
              <w:pStyle w:val="NoSpacing"/>
              <w:widowControl w:val="0"/>
            </w:pPr>
          </w:p>
        </w:tc>
        <w:tc>
          <w:tcPr>
            <w:tcW w:w="1158" w:type="pct"/>
            <w:tcBorders>
              <w:top w:val="single" w:sz="4" w:space="0" w:color="auto"/>
              <w:left w:val="single" w:sz="4" w:space="0" w:color="auto"/>
              <w:bottom w:val="single" w:sz="4" w:space="0" w:color="auto"/>
              <w:right w:val="single" w:sz="4" w:space="0" w:color="auto"/>
            </w:tcBorders>
          </w:tcPr>
          <w:p w:rsidR="00140D66" w:rsidRPr="004047EC" w:rsidRDefault="00140D66" w:rsidP="00B353E3">
            <w:pPr>
              <w:pStyle w:val="NoSpacing"/>
              <w:widowControl w:val="0"/>
              <w:rPr>
                <w:lang w:eastAsia="en-US"/>
              </w:rPr>
            </w:pPr>
            <w:r w:rsidRPr="004047EC">
              <w:rPr>
                <w:lang w:eastAsia="en-US"/>
              </w:rPr>
              <w:t xml:space="preserve">3.2. </w:t>
            </w:r>
            <w:r w:rsidRPr="004047EC">
              <w:t>Nagrinėti medienos gaminių darbo brėžinius.</w:t>
            </w:r>
          </w:p>
        </w:tc>
        <w:tc>
          <w:tcPr>
            <w:tcW w:w="1436" w:type="pct"/>
          </w:tcPr>
          <w:p w:rsidR="00140D66" w:rsidRPr="004047EC" w:rsidRDefault="00140D66" w:rsidP="00B353E3">
            <w:pPr>
              <w:pStyle w:val="NoSpacing"/>
              <w:rPr>
                <w:b/>
              </w:rPr>
            </w:pPr>
            <w:r w:rsidRPr="004047EC">
              <w:rPr>
                <w:b/>
              </w:rPr>
              <w:t xml:space="preserve">Tema. </w:t>
            </w:r>
            <w:r w:rsidRPr="004047EC">
              <w:rPr>
                <w:b/>
                <w:i/>
              </w:rPr>
              <w:t>Medienos gaminių darbo brėžini</w:t>
            </w:r>
            <w:r w:rsidRPr="004047EC">
              <w:rPr>
                <w:b/>
                <w:bCs/>
                <w:i/>
              </w:rPr>
              <w:t>ai</w:t>
            </w:r>
          </w:p>
          <w:p w:rsidR="00140D66" w:rsidRPr="004047EC" w:rsidRDefault="00140D66" w:rsidP="001320F8">
            <w:pPr>
              <w:pStyle w:val="NoSpacing"/>
              <w:widowControl w:val="0"/>
              <w:numPr>
                <w:ilvl w:val="0"/>
                <w:numId w:val="4"/>
              </w:numPr>
              <w:tabs>
                <w:tab w:val="left" w:pos="222"/>
              </w:tabs>
              <w:ind w:left="0" w:firstLine="0"/>
            </w:pPr>
            <w:r w:rsidRPr="004047EC">
              <w:t>Medienos gaminio brėžinio popierinėje formoje skaitymas ir nagrinėjimas</w:t>
            </w:r>
          </w:p>
          <w:p w:rsidR="00140D66" w:rsidRPr="004047EC" w:rsidRDefault="00140D66" w:rsidP="001320F8">
            <w:pPr>
              <w:pStyle w:val="NoSpacing"/>
              <w:widowControl w:val="0"/>
              <w:numPr>
                <w:ilvl w:val="0"/>
                <w:numId w:val="4"/>
              </w:numPr>
              <w:tabs>
                <w:tab w:val="left" w:pos="222"/>
              </w:tabs>
              <w:ind w:left="0" w:firstLine="0"/>
            </w:pPr>
            <w:r w:rsidRPr="004047EC">
              <w:t>Medienos gaminio brėžinio skaitmeninėje formoje skaitymas ir nagrinėjimas</w:t>
            </w:r>
          </w:p>
        </w:tc>
        <w:tc>
          <w:tcPr>
            <w:tcW w:w="479" w:type="pct"/>
            <w:tcBorders>
              <w:top w:val="nil"/>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w:t>
            </w:r>
          </w:p>
        </w:tc>
      </w:tr>
      <w:tr w:rsidR="00140D66" w:rsidRPr="004047EC" w:rsidTr="0046031A">
        <w:trPr>
          <w:trHeight w:val="57"/>
          <w:jc w:val="center"/>
        </w:trPr>
        <w:tc>
          <w:tcPr>
            <w:tcW w:w="969" w:type="pct"/>
            <w:vMerge/>
          </w:tcPr>
          <w:p w:rsidR="00140D66" w:rsidRPr="004047EC" w:rsidRDefault="00140D66" w:rsidP="00B353E3">
            <w:pPr>
              <w:pStyle w:val="NoSpacing"/>
              <w:widowControl w:val="0"/>
            </w:pPr>
          </w:p>
        </w:tc>
        <w:tc>
          <w:tcPr>
            <w:tcW w:w="1158" w:type="pct"/>
            <w:vMerge w:val="restart"/>
            <w:tcBorders>
              <w:top w:val="single" w:sz="4" w:space="0" w:color="auto"/>
              <w:left w:val="single" w:sz="4" w:space="0" w:color="auto"/>
              <w:right w:val="single" w:sz="4" w:space="0" w:color="auto"/>
            </w:tcBorders>
          </w:tcPr>
          <w:p w:rsidR="00140D66" w:rsidRPr="004047EC" w:rsidRDefault="00140D66" w:rsidP="00B353E3">
            <w:pPr>
              <w:pStyle w:val="NoSpacing"/>
              <w:widowControl w:val="0"/>
              <w:rPr>
                <w:lang w:val="en-US" w:eastAsia="en-US"/>
              </w:rPr>
            </w:pPr>
            <w:r w:rsidRPr="004047EC">
              <w:rPr>
                <w:lang w:eastAsia="en-US"/>
              </w:rPr>
              <w:t xml:space="preserve">3.3. </w:t>
            </w:r>
            <w:r w:rsidRPr="004047EC">
              <w:t>Braižyti nesudėtingų medienos gaminių darbo brėžinius ir eskizus.</w:t>
            </w:r>
          </w:p>
        </w:tc>
        <w:tc>
          <w:tcPr>
            <w:tcW w:w="1436" w:type="pct"/>
            <w:tcBorders>
              <w:bottom w:val="single" w:sz="4" w:space="0" w:color="auto"/>
            </w:tcBorders>
          </w:tcPr>
          <w:p w:rsidR="00140D66" w:rsidRPr="004047EC" w:rsidRDefault="00140D66" w:rsidP="00B353E3">
            <w:pPr>
              <w:pStyle w:val="NoSpacing"/>
              <w:rPr>
                <w:b/>
                <w:i/>
              </w:rPr>
            </w:pPr>
            <w:r w:rsidRPr="004047EC">
              <w:rPr>
                <w:b/>
              </w:rPr>
              <w:t xml:space="preserve">Tema. </w:t>
            </w:r>
            <w:r w:rsidRPr="004047EC">
              <w:rPr>
                <w:b/>
                <w:i/>
              </w:rPr>
              <w:t>Nesudėtingo medienos gaminio eskizavimas ir braižymas</w:t>
            </w:r>
          </w:p>
          <w:p w:rsidR="00140D66" w:rsidRPr="004047EC" w:rsidRDefault="00140D66" w:rsidP="001320F8">
            <w:pPr>
              <w:pStyle w:val="NoSpacing"/>
              <w:widowControl w:val="0"/>
              <w:numPr>
                <w:ilvl w:val="0"/>
                <w:numId w:val="4"/>
              </w:numPr>
              <w:tabs>
                <w:tab w:val="left" w:pos="222"/>
              </w:tabs>
              <w:ind w:left="0" w:firstLine="0"/>
            </w:pPr>
            <w:r w:rsidRPr="004047EC">
              <w:t>Pasirinkto medienos gaminio ir jo mazgų bei detalių eskizavimas</w:t>
            </w:r>
          </w:p>
          <w:p w:rsidR="00140D66" w:rsidRPr="004047EC" w:rsidRDefault="00140D66" w:rsidP="001320F8">
            <w:pPr>
              <w:pStyle w:val="NoSpacing"/>
              <w:widowControl w:val="0"/>
              <w:numPr>
                <w:ilvl w:val="0"/>
                <w:numId w:val="4"/>
              </w:numPr>
              <w:tabs>
                <w:tab w:val="left" w:pos="222"/>
              </w:tabs>
              <w:ind w:left="0" w:firstLine="0"/>
              <w:rPr>
                <w:b/>
              </w:rPr>
            </w:pPr>
            <w:r w:rsidRPr="004047EC">
              <w:t>Pasirinkto medienos gaminio ir jo mazgų bei detalių braižymas</w:t>
            </w:r>
          </w:p>
        </w:tc>
        <w:tc>
          <w:tcPr>
            <w:tcW w:w="479" w:type="pct"/>
            <w:tcBorders>
              <w:top w:val="nil"/>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4</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r>
      <w:tr w:rsidR="00003046" w:rsidRPr="004047EC" w:rsidTr="0046031A">
        <w:trPr>
          <w:trHeight w:val="57"/>
          <w:jc w:val="center"/>
        </w:trPr>
        <w:tc>
          <w:tcPr>
            <w:tcW w:w="969" w:type="pct"/>
            <w:vMerge/>
          </w:tcPr>
          <w:p w:rsidR="00003046" w:rsidRPr="004047EC" w:rsidRDefault="00003046" w:rsidP="00B353E3">
            <w:pPr>
              <w:pStyle w:val="NoSpacing"/>
              <w:widowControl w:val="0"/>
            </w:pPr>
          </w:p>
        </w:tc>
        <w:tc>
          <w:tcPr>
            <w:tcW w:w="1158" w:type="pct"/>
            <w:vMerge/>
            <w:tcBorders>
              <w:left w:val="single" w:sz="4" w:space="0" w:color="auto"/>
              <w:bottom w:val="single" w:sz="4" w:space="0" w:color="auto"/>
              <w:right w:val="single" w:sz="4" w:space="0" w:color="auto"/>
            </w:tcBorders>
          </w:tcPr>
          <w:p w:rsidR="00003046" w:rsidRPr="004047EC" w:rsidRDefault="00003046" w:rsidP="00B353E3">
            <w:pPr>
              <w:pStyle w:val="NoSpacing"/>
              <w:widowControl w:val="0"/>
              <w:rPr>
                <w:lang w:eastAsia="en-US"/>
              </w:rPr>
            </w:pPr>
          </w:p>
        </w:tc>
        <w:tc>
          <w:tcPr>
            <w:tcW w:w="1436" w:type="pct"/>
            <w:tcBorders>
              <w:bottom w:val="single" w:sz="4" w:space="0" w:color="auto"/>
            </w:tcBorders>
          </w:tcPr>
          <w:p w:rsidR="00003046" w:rsidRPr="004047EC" w:rsidRDefault="00003046" w:rsidP="00B353E3">
            <w:pPr>
              <w:pStyle w:val="NoSpacing"/>
              <w:rPr>
                <w:b/>
                <w:bCs/>
              </w:rPr>
            </w:pPr>
            <w:r w:rsidRPr="004047EC">
              <w:rPr>
                <w:b/>
              </w:rPr>
              <w:t xml:space="preserve">Tema. </w:t>
            </w:r>
            <w:r w:rsidRPr="004047EC">
              <w:rPr>
                <w:b/>
                <w:bCs/>
                <w:i/>
              </w:rPr>
              <w:t>Grafinio vaizdavimo kompiuterinės programos</w:t>
            </w:r>
          </w:p>
          <w:p w:rsidR="00003046" w:rsidRPr="004047EC" w:rsidRDefault="00003046" w:rsidP="001320F8">
            <w:pPr>
              <w:pStyle w:val="NoSpacing"/>
              <w:widowControl w:val="0"/>
              <w:numPr>
                <w:ilvl w:val="0"/>
                <w:numId w:val="4"/>
              </w:numPr>
              <w:tabs>
                <w:tab w:val="left" w:pos="222"/>
              </w:tabs>
              <w:ind w:left="0" w:firstLine="0"/>
            </w:pPr>
            <w:r w:rsidRPr="004047EC">
              <w:t>Automatizuoto kompiuterinio projektavimo programos, jų tipai ir paskirtis</w:t>
            </w:r>
          </w:p>
          <w:p w:rsidR="00003046" w:rsidRPr="004047EC" w:rsidRDefault="00003046" w:rsidP="001320F8">
            <w:pPr>
              <w:pStyle w:val="NoSpacing"/>
              <w:widowControl w:val="0"/>
              <w:numPr>
                <w:ilvl w:val="0"/>
                <w:numId w:val="4"/>
              </w:numPr>
              <w:tabs>
                <w:tab w:val="left" w:pos="222"/>
              </w:tabs>
              <w:ind w:left="0" w:firstLine="0"/>
            </w:pPr>
            <w:r w:rsidRPr="004047EC">
              <w:t>Nesudėtingo brėžinio braižymas, naudojantis automatizuoto projektavimo programa</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003046" w:rsidRPr="004047EC" w:rsidRDefault="0000304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w:t>
            </w:r>
          </w:p>
        </w:tc>
        <w:tc>
          <w:tcPr>
            <w:tcW w:w="479" w:type="pct"/>
            <w:tcBorders>
              <w:top w:val="single" w:sz="4" w:space="0" w:color="auto"/>
              <w:left w:val="nil"/>
              <w:bottom w:val="single" w:sz="4" w:space="0" w:color="auto"/>
              <w:right w:val="single" w:sz="4" w:space="0" w:color="auto"/>
            </w:tcBorders>
            <w:shd w:val="clear" w:color="auto" w:fill="auto"/>
          </w:tcPr>
          <w:p w:rsidR="00003046" w:rsidRPr="004047EC" w:rsidRDefault="0000304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5</w:t>
            </w:r>
          </w:p>
        </w:tc>
        <w:tc>
          <w:tcPr>
            <w:tcW w:w="479" w:type="pct"/>
            <w:tcBorders>
              <w:top w:val="single" w:sz="4" w:space="0" w:color="auto"/>
              <w:left w:val="nil"/>
              <w:bottom w:val="single" w:sz="4" w:space="0" w:color="auto"/>
              <w:right w:val="single" w:sz="4" w:space="0" w:color="auto"/>
            </w:tcBorders>
            <w:shd w:val="clear" w:color="auto" w:fill="auto"/>
          </w:tcPr>
          <w:p w:rsidR="00003046" w:rsidRPr="004047EC" w:rsidRDefault="0000304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r>
      <w:tr w:rsidR="005B6F38" w:rsidRPr="004047EC" w:rsidTr="0046031A">
        <w:trPr>
          <w:trHeight w:val="57"/>
          <w:jc w:val="center"/>
        </w:trPr>
        <w:tc>
          <w:tcPr>
            <w:tcW w:w="969" w:type="pct"/>
            <w:vMerge w:val="restart"/>
            <w:tcBorders>
              <w:top w:val="single" w:sz="4" w:space="0" w:color="auto"/>
              <w:left w:val="single" w:sz="4" w:space="0" w:color="auto"/>
              <w:right w:val="single" w:sz="4" w:space="0" w:color="auto"/>
            </w:tcBorders>
          </w:tcPr>
          <w:p w:rsidR="005B6F38" w:rsidRPr="004047EC" w:rsidRDefault="005B6F38"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lastRenderedPageBreak/>
              <w:t>4. Nustatyti medienos biologinę ir kokybinę rūšis.</w:t>
            </w:r>
          </w:p>
        </w:tc>
        <w:tc>
          <w:tcPr>
            <w:tcW w:w="1158" w:type="pct"/>
            <w:tcBorders>
              <w:top w:val="single" w:sz="4" w:space="0" w:color="auto"/>
              <w:left w:val="single" w:sz="4" w:space="0" w:color="auto"/>
              <w:bottom w:val="single" w:sz="4" w:space="0" w:color="auto"/>
              <w:right w:val="single" w:sz="4" w:space="0" w:color="auto"/>
            </w:tcBorders>
          </w:tcPr>
          <w:p w:rsidR="005B6F38" w:rsidRPr="004047EC" w:rsidRDefault="005B6F38" w:rsidP="00B353E3">
            <w:pPr>
              <w:spacing w:after="0" w:line="240" w:lineRule="auto"/>
              <w:rPr>
                <w:rFonts w:ascii="Times New Roman" w:hAnsi="Times New Roman" w:cs="Times New Roman"/>
                <w:bCs/>
                <w:sz w:val="24"/>
                <w:szCs w:val="24"/>
              </w:rPr>
            </w:pPr>
            <w:r w:rsidRPr="004047EC">
              <w:rPr>
                <w:rFonts w:ascii="Times New Roman" w:hAnsi="Times New Roman" w:cs="Times New Roman"/>
                <w:bCs/>
                <w:sz w:val="24"/>
                <w:szCs w:val="24"/>
              </w:rPr>
              <w:t>4.1. Apibūdinti medienos</w:t>
            </w:r>
            <w:r w:rsidRPr="004047EC">
              <w:rPr>
                <w:rFonts w:ascii="Times New Roman" w:hAnsi="Times New Roman" w:cs="Times New Roman"/>
                <w:sz w:val="24"/>
                <w:szCs w:val="24"/>
              </w:rPr>
              <w:t xml:space="preserve"> biologinę ir kokybinę</w:t>
            </w:r>
            <w:r w:rsidRPr="004047EC">
              <w:rPr>
                <w:rFonts w:ascii="Times New Roman" w:hAnsi="Times New Roman" w:cs="Times New Roman"/>
                <w:bCs/>
                <w:sz w:val="24"/>
                <w:szCs w:val="24"/>
              </w:rPr>
              <w:t xml:space="preserve"> rūšis, savybes, ydas. </w:t>
            </w:r>
          </w:p>
        </w:tc>
        <w:tc>
          <w:tcPr>
            <w:tcW w:w="1436" w:type="pct"/>
            <w:tcBorders>
              <w:top w:val="single" w:sz="4" w:space="0" w:color="auto"/>
              <w:left w:val="single" w:sz="4" w:space="0" w:color="auto"/>
              <w:bottom w:val="single" w:sz="4" w:space="0" w:color="auto"/>
              <w:right w:val="single" w:sz="4" w:space="0" w:color="auto"/>
            </w:tcBorders>
          </w:tcPr>
          <w:p w:rsidR="005B6F38" w:rsidRPr="004047EC" w:rsidRDefault="005B6F38" w:rsidP="00B353E3">
            <w:pPr>
              <w:widowControl w:val="0"/>
              <w:spacing w:after="0" w:line="240" w:lineRule="auto"/>
              <w:rPr>
                <w:rFonts w:ascii="Times New Roman" w:hAnsi="Times New Roman" w:cs="Times New Roman"/>
                <w:sz w:val="24"/>
                <w:szCs w:val="24"/>
              </w:rPr>
            </w:pPr>
            <w:r w:rsidRPr="004047EC">
              <w:rPr>
                <w:rFonts w:ascii="Times New Roman" w:hAnsi="Times New Roman" w:cs="Times New Roman"/>
                <w:b/>
                <w:sz w:val="24"/>
                <w:szCs w:val="24"/>
              </w:rPr>
              <w:t xml:space="preserve">Tema. </w:t>
            </w:r>
            <w:r w:rsidRPr="004047EC">
              <w:rPr>
                <w:rFonts w:ascii="Times New Roman" w:hAnsi="Times New Roman" w:cs="Times New Roman"/>
                <w:b/>
                <w:i/>
                <w:sz w:val="24"/>
                <w:szCs w:val="24"/>
              </w:rPr>
              <w:t>Medienos rūšys</w:t>
            </w:r>
          </w:p>
          <w:p w:rsidR="005B6F38" w:rsidRPr="004047EC" w:rsidRDefault="005B6F38" w:rsidP="001320F8">
            <w:pPr>
              <w:pStyle w:val="NoSpacing"/>
              <w:widowControl w:val="0"/>
              <w:numPr>
                <w:ilvl w:val="0"/>
                <w:numId w:val="4"/>
              </w:numPr>
              <w:tabs>
                <w:tab w:val="left" w:pos="222"/>
              </w:tabs>
              <w:ind w:left="0" w:firstLine="0"/>
            </w:pPr>
            <w:r w:rsidRPr="004047EC">
              <w:t>Pagrindiniai medienos kamieno pjūviai (skersinis, spindulinis, tangentinis)</w:t>
            </w:r>
          </w:p>
          <w:p w:rsidR="005B6F38" w:rsidRPr="004047EC" w:rsidRDefault="005B6F38" w:rsidP="001320F8">
            <w:pPr>
              <w:pStyle w:val="NoSpacing"/>
              <w:widowControl w:val="0"/>
              <w:numPr>
                <w:ilvl w:val="0"/>
                <w:numId w:val="4"/>
              </w:numPr>
              <w:tabs>
                <w:tab w:val="left" w:pos="222"/>
              </w:tabs>
              <w:ind w:left="0" w:firstLine="0"/>
            </w:pPr>
            <w:r w:rsidRPr="004047EC">
              <w:t>Biologinės rūšys ir jų nustatymo būdai</w:t>
            </w:r>
          </w:p>
          <w:p w:rsidR="005B6F38" w:rsidRPr="004047EC" w:rsidRDefault="005B6F38" w:rsidP="001320F8">
            <w:pPr>
              <w:pStyle w:val="NoSpacing"/>
              <w:widowControl w:val="0"/>
              <w:numPr>
                <w:ilvl w:val="0"/>
                <w:numId w:val="4"/>
              </w:numPr>
              <w:tabs>
                <w:tab w:val="left" w:pos="222"/>
              </w:tabs>
              <w:ind w:left="0" w:firstLine="0"/>
            </w:pPr>
            <w:r w:rsidRPr="004047EC">
              <w:t>Medienos ydų grupės</w:t>
            </w:r>
          </w:p>
          <w:p w:rsidR="005B6F38" w:rsidRPr="004047EC" w:rsidRDefault="005B6F38" w:rsidP="001320F8">
            <w:pPr>
              <w:pStyle w:val="NoSpacing"/>
              <w:widowControl w:val="0"/>
              <w:numPr>
                <w:ilvl w:val="0"/>
                <w:numId w:val="4"/>
              </w:numPr>
              <w:tabs>
                <w:tab w:val="left" w:pos="222"/>
              </w:tabs>
              <w:ind w:left="0" w:firstLine="0"/>
            </w:pPr>
            <w:r w:rsidRPr="004047EC">
              <w:t>Medienos ydų nustatymo ir įvertinimo būdai</w:t>
            </w:r>
          </w:p>
          <w:p w:rsidR="005B6F38" w:rsidRPr="004047EC" w:rsidRDefault="005B6F38" w:rsidP="001320F8">
            <w:pPr>
              <w:pStyle w:val="NoSpacing"/>
              <w:widowControl w:val="0"/>
              <w:numPr>
                <w:ilvl w:val="0"/>
                <w:numId w:val="4"/>
              </w:numPr>
              <w:tabs>
                <w:tab w:val="left" w:pos="222"/>
              </w:tabs>
              <w:ind w:left="0" w:firstLine="0"/>
              <w:rPr>
                <w:b/>
              </w:rPr>
            </w:pPr>
            <w:r w:rsidRPr="004047EC">
              <w:t>Kokybinės rūšys ir jų nustatymo būdai</w:t>
            </w:r>
          </w:p>
        </w:tc>
        <w:tc>
          <w:tcPr>
            <w:tcW w:w="479" w:type="pct"/>
            <w:tcBorders>
              <w:top w:val="single" w:sz="4" w:space="0" w:color="auto"/>
              <w:left w:val="single" w:sz="4" w:space="0" w:color="auto"/>
              <w:bottom w:val="single" w:sz="4" w:space="0" w:color="auto"/>
              <w:right w:val="single" w:sz="4" w:space="0" w:color="auto"/>
            </w:tcBorders>
            <w:shd w:val="clear" w:color="auto" w:fill="auto"/>
          </w:tcPr>
          <w:p w:rsidR="005B6F38" w:rsidRPr="004047EC" w:rsidRDefault="005B6F38"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w:t>
            </w:r>
          </w:p>
        </w:tc>
        <w:tc>
          <w:tcPr>
            <w:tcW w:w="479" w:type="pct"/>
            <w:tcBorders>
              <w:top w:val="single" w:sz="4" w:space="0" w:color="auto"/>
              <w:left w:val="nil"/>
              <w:bottom w:val="single" w:sz="4" w:space="0" w:color="auto"/>
              <w:right w:val="single" w:sz="4" w:space="0" w:color="auto"/>
            </w:tcBorders>
            <w:shd w:val="clear" w:color="auto" w:fill="auto"/>
          </w:tcPr>
          <w:p w:rsidR="005B6F38" w:rsidRPr="004047EC" w:rsidRDefault="005B6F38"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single" w:sz="4" w:space="0" w:color="auto"/>
              <w:left w:val="nil"/>
              <w:bottom w:val="single" w:sz="4" w:space="0" w:color="auto"/>
              <w:right w:val="single" w:sz="4" w:space="0" w:color="auto"/>
            </w:tcBorders>
            <w:shd w:val="clear" w:color="auto" w:fill="auto"/>
          </w:tcPr>
          <w:p w:rsidR="005B6F38" w:rsidRPr="004047EC" w:rsidRDefault="005B6F38"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w:t>
            </w:r>
          </w:p>
        </w:tc>
      </w:tr>
      <w:tr w:rsidR="005B6F38" w:rsidRPr="004047EC" w:rsidTr="003A3667">
        <w:trPr>
          <w:trHeight w:val="57"/>
          <w:jc w:val="center"/>
        </w:trPr>
        <w:tc>
          <w:tcPr>
            <w:tcW w:w="969" w:type="pct"/>
            <w:vMerge/>
            <w:tcBorders>
              <w:left w:val="single" w:sz="4" w:space="0" w:color="auto"/>
              <w:bottom w:val="single" w:sz="4" w:space="0" w:color="auto"/>
              <w:right w:val="single" w:sz="4" w:space="0" w:color="auto"/>
            </w:tcBorders>
          </w:tcPr>
          <w:p w:rsidR="005B6F38" w:rsidRPr="004047EC" w:rsidRDefault="005B6F38" w:rsidP="00B353E3">
            <w:pPr>
              <w:spacing w:after="0" w:line="240" w:lineRule="auto"/>
              <w:rPr>
                <w:rFonts w:ascii="Times New Roman" w:hAnsi="Times New Roman" w:cs="Times New Roman"/>
                <w:sz w:val="24"/>
                <w:szCs w:val="24"/>
              </w:rPr>
            </w:pPr>
          </w:p>
        </w:tc>
        <w:tc>
          <w:tcPr>
            <w:tcW w:w="1158" w:type="pct"/>
            <w:tcBorders>
              <w:top w:val="single" w:sz="4" w:space="0" w:color="auto"/>
              <w:left w:val="single" w:sz="4" w:space="0" w:color="auto"/>
              <w:bottom w:val="single" w:sz="4" w:space="0" w:color="auto"/>
              <w:right w:val="single" w:sz="4" w:space="0" w:color="auto"/>
            </w:tcBorders>
          </w:tcPr>
          <w:p w:rsidR="005B6F38" w:rsidRPr="004047EC" w:rsidRDefault="005B6F38" w:rsidP="00B353E3">
            <w:pPr>
              <w:pStyle w:val="NoSpacing"/>
              <w:widowControl w:val="0"/>
              <w:rPr>
                <w:bCs/>
              </w:rPr>
            </w:pPr>
            <w:r w:rsidRPr="004047EC">
              <w:t>4.2. Nustatyti medienos biologinę ir kokybinę rūšis, ydas pagal skirtingus požymius.</w:t>
            </w:r>
          </w:p>
        </w:tc>
        <w:tc>
          <w:tcPr>
            <w:tcW w:w="1436" w:type="pct"/>
            <w:tcBorders>
              <w:top w:val="single" w:sz="4" w:space="0" w:color="auto"/>
              <w:left w:val="single" w:sz="4" w:space="0" w:color="auto"/>
              <w:bottom w:val="single" w:sz="4" w:space="0" w:color="auto"/>
              <w:right w:val="single" w:sz="4" w:space="0" w:color="auto"/>
            </w:tcBorders>
          </w:tcPr>
          <w:p w:rsidR="005B6F38" w:rsidRPr="004047EC" w:rsidRDefault="005B6F38" w:rsidP="00B353E3">
            <w:pPr>
              <w:widowControl w:val="0"/>
              <w:spacing w:after="0" w:line="240" w:lineRule="auto"/>
              <w:rPr>
                <w:rFonts w:ascii="Times New Roman" w:hAnsi="Times New Roman" w:cs="Times New Roman"/>
                <w:sz w:val="24"/>
                <w:szCs w:val="24"/>
              </w:rPr>
            </w:pPr>
            <w:r w:rsidRPr="004047EC">
              <w:rPr>
                <w:rFonts w:ascii="Times New Roman" w:hAnsi="Times New Roman" w:cs="Times New Roman"/>
                <w:b/>
                <w:sz w:val="24"/>
                <w:szCs w:val="24"/>
              </w:rPr>
              <w:t xml:space="preserve">Tema. </w:t>
            </w:r>
            <w:r w:rsidRPr="004047EC">
              <w:rPr>
                <w:rFonts w:ascii="Times New Roman" w:hAnsi="Times New Roman" w:cs="Times New Roman"/>
                <w:b/>
                <w:i/>
                <w:sz w:val="24"/>
                <w:szCs w:val="24"/>
              </w:rPr>
              <w:t>Medienos rūšių ir ydų nustatymas</w:t>
            </w:r>
          </w:p>
          <w:p w:rsidR="005B6F38" w:rsidRPr="004047EC" w:rsidRDefault="005B6F38" w:rsidP="001320F8">
            <w:pPr>
              <w:pStyle w:val="NoSpacing"/>
              <w:widowControl w:val="0"/>
              <w:numPr>
                <w:ilvl w:val="0"/>
                <w:numId w:val="4"/>
              </w:numPr>
              <w:tabs>
                <w:tab w:val="left" w:pos="222"/>
              </w:tabs>
              <w:ind w:left="0" w:firstLine="0"/>
            </w:pPr>
            <w:r w:rsidRPr="004047EC">
              <w:t>Biologinių medienos rūšių nustatymas</w:t>
            </w:r>
          </w:p>
          <w:p w:rsidR="005B6F38" w:rsidRPr="004047EC" w:rsidRDefault="005B6F38" w:rsidP="001320F8">
            <w:pPr>
              <w:pStyle w:val="NoSpacing"/>
              <w:widowControl w:val="0"/>
              <w:numPr>
                <w:ilvl w:val="0"/>
                <w:numId w:val="4"/>
              </w:numPr>
              <w:tabs>
                <w:tab w:val="left" w:pos="222"/>
              </w:tabs>
              <w:ind w:left="0" w:firstLine="0"/>
            </w:pPr>
            <w:r w:rsidRPr="004047EC">
              <w:t>Medienos ydų nustatymas</w:t>
            </w:r>
          </w:p>
          <w:p w:rsidR="005B6F38" w:rsidRPr="004047EC" w:rsidRDefault="005B6F38" w:rsidP="001320F8">
            <w:pPr>
              <w:pStyle w:val="NoSpacing"/>
              <w:widowControl w:val="0"/>
              <w:numPr>
                <w:ilvl w:val="0"/>
                <w:numId w:val="4"/>
              </w:numPr>
              <w:tabs>
                <w:tab w:val="left" w:pos="222"/>
              </w:tabs>
              <w:ind w:left="0" w:firstLine="0"/>
              <w:rPr>
                <w:rFonts w:eastAsia="Calibri"/>
              </w:rPr>
            </w:pPr>
            <w:r w:rsidRPr="004047EC">
              <w:t>Kokybinių medienos rūšių nustatymas</w:t>
            </w:r>
          </w:p>
        </w:tc>
        <w:tc>
          <w:tcPr>
            <w:tcW w:w="479" w:type="pct"/>
            <w:tcBorders>
              <w:top w:val="nil"/>
              <w:left w:val="single" w:sz="4" w:space="0" w:color="auto"/>
              <w:bottom w:val="single" w:sz="4" w:space="0" w:color="auto"/>
              <w:right w:val="single" w:sz="4" w:space="0" w:color="auto"/>
            </w:tcBorders>
            <w:shd w:val="clear" w:color="auto" w:fill="auto"/>
          </w:tcPr>
          <w:p w:rsidR="005B6F38" w:rsidRPr="004047EC" w:rsidRDefault="0000304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w:t>
            </w:r>
          </w:p>
        </w:tc>
        <w:tc>
          <w:tcPr>
            <w:tcW w:w="479" w:type="pct"/>
            <w:tcBorders>
              <w:top w:val="nil"/>
              <w:left w:val="nil"/>
              <w:bottom w:val="single" w:sz="4" w:space="0" w:color="auto"/>
              <w:right w:val="single" w:sz="4" w:space="0" w:color="auto"/>
            </w:tcBorders>
            <w:shd w:val="clear" w:color="auto" w:fill="auto"/>
          </w:tcPr>
          <w:p w:rsidR="005B6F38" w:rsidRPr="004047EC" w:rsidRDefault="0000304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5</w:t>
            </w:r>
          </w:p>
        </w:tc>
        <w:tc>
          <w:tcPr>
            <w:tcW w:w="479" w:type="pct"/>
            <w:tcBorders>
              <w:top w:val="nil"/>
              <w:left w:val="nil"/>
              <w:bottom w:val="single" w:sz="4" w:space="0" w:color="auto"/>
              <w:right w:val="single" w:sz="4" w:space="0" w:color="auto"/>
            </w:tcBorders>
            <w:shd w:val="clear" w:color="auto" w:fill="auto"/>
          </w:tcPr>
          <w:p w:rsidR="005B6F38" w:rsidRPr="004047EC" w:rsidRDefault="005B6F38"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r>
      <w:tr w:rsidR="00140D66" w:rsidRPr="004047EC" w:rsidTr="003A3667">
        <w:trPr>
          <w:trHeight w:val="57"/>
          <w:jc w:val="center"/>
        </w:trPr>
        <w:tc>
          <w:tcPr>
            <w:tcW w:w="969" w:type="pct"/>
            <w:vMerge w:val="restart"/>
          </w:tcPr>
          <w:p w:rsidR="00140D66" w:rsidRPr="004047EC" w:rsidRDefault="00140D66" w:rsidP="00B353E3">
            <w:pPr>
              <w:pStyle w:val="NoSpacing"/>
              <w:widowControl w:val="0"/>
            </w:pPr>
            <w:r w:rsidRPr="004047EC">
              <w:rPr>
                <w:lang w:eastAsia="en-US"/>
              </w:rPr>
              <w:t>5.</w:t>
            </w:r>
            <w:r w:rsidRPr="004047EC">
              <w:t xml:space="preserve"> Matuoti, žymėti medieną ir apskaičiuoti žaliavų sąnaudas.</w:t>
            </w:r>
          </w:p>
        </w:tc>
        <w:tc>
          <w:tcPr>
            <w:tcW w:w="1158" w:type="pct"/>
            <w:tcBorders>
              <w:top w:val="single" w:sz="4" w:space="0" w:color="auto"/>
              <w:left w:val="single" w:sz="4" w:space="0" w:color="auto"/>
              <w:bottom w:val="single" w:sz="4" w:space="0" w:color="auto"/>
              <w:right w:val="single" w:sz="4" w:space="0" w:color="auto"/>
            </w:tcBorders>
          </w:tcPr>
          <w:p w:rsidR="00140D66" w:rsidRPr="004047EC" w:rsidRDefault="00140D66" w:rsidP="00B353E3">
            <w:pPr>
              <w:widowControl w:val="0"/>
              <w:spacing w:after="0" w:line="240" w:lineRule="auto"/>
              <w:rPr>
                <w:rFonts w:ascii="Times New Roman" w:hAnsi="Times New Roman" w:cs="Times New Roman"/>
                <w:sz w:val="24"/>
                <w:szCs w:val="24"/>
              </w:rPr>
            </w:pPr>
            <w:r w:rsidRPr="004047EC">
              <w:rPr>
                <w:rFonts w:ascii="Times New Roman" w:hAnsi="Times New Roman" w:cs="Times New Roman"/>
                <w:sz w:val="24"/>
                <w:szCs w:val="24"/>
              </w:rPr>
              <w:t xml:space="preserve">5.1.Išmatuoti ir nužymėti medienos ruošinius. </w:t>
            </w:r>
          </w:p>
        </w:tc>
        <w:tc>
          <w:tcPr>
            <w:tcW w:w="1436" w:type="pct"/>
          </w:tcPr>
          <w:p w:rsidR="00140D66" w:rsidRPr="004047EC" w:rsidRDefault="00140D66" w:rsidP="00B353E3">
            <w:pPr>
              <w:pStyle w:val="NoSpacing"/>
              <w:rPr>
                <w:b/>
                <w:bCs/>
              </w:rPr>
            </w:pPr>
            <w:r w:rsidRPr="004047EC">
              <w:rPr>
                <w:b/>
                <w:bCs/>
              </w:rPr>
              <w:t>Tema.</w:t>
            </w:r>
            <w:r w:rsidRPr="004047EC">
              <w:rPr>
                <w:b/>
                <w:bCs/>
                <w:i/>
              </w:rPr>
              <w:t xml:space="preserve"> Medienos ruošinių ir detalių išmatavimas ir nužymėjimas</w:t>
            </w:r>
          </w:p>
          <w:p w:rsidR="00140D66" w:rsidRPr="004047EC" w:rsidRDefault="00140D66" w:rsidP="001320F8">
            <w:pPr>
              <w:pStyle w:val="NoSpacing"/>
              <w:widowControl w:val="0"/>
              <w:numPr>
                <w:ilvl w:val="0"/>
                <w:numId w:val="4"/>
              </w:numPr>
              <w:tabs>
                <w:tab w:val="left" w:pos="222"/>
              </w:tabs>
              <w:ind w:left="0" w:firstLine="0"/>
            </w:pPr>
            <w:r w:rsidRPr="004047EC">
              <w:t>Medienos detalių matmenų nustatymas pagal brėžinį</w:t>
            </w:r>
          </w:p>
          <w:p w:rsidR="00140D66" w:rsidRPr="004047EC" w:rsidRDefault="00140D66" w:rsidP="001320F8">
            <w:pPr>
              <w:pStyle w:val="NoSpacing"/>
              <w:widowControl w:val="0"/>
              <w:numPr>
                <w:ilvl w:val="0"/>
                <w:numId w:val="4"/>
              </w:numPr>
              <w:tabs>
                <w:tab w:val="left" w:pos="222"/>
              </w:tabs>
              <w:ind w:left="0" w:firstLine="0"/>
            </w:pPr>
            <w:r w:rsidRPr="004047EC">
              <w:t>Medienos ruošinių matmenų nustatymas</w:t>
            </w:r>
          </w:p>
          <w:p w:rsidR="00140D66" w:rsidRPr="004047EC" w:rsidRDefault="00140D66" w:rsidP="001320F8">
            <w:pPr>
              <w:pStyle w:val="NoSpacing"/>
              <w:widowControl w:val="0"/>
              <w:numPr>
                <w:ilvl w:val="0"/>
                <w:numId w:val="4"/>
              </w:numPr>
              <w:tabs>
                <w:tab w:val="left" w:pos="222"/>
              </w:tabs>
              <w:ind w:left="0" w:firstLine="0"/>
            </w:pPr>
            <w:r w:rsidRPr="004047EC">
              <w:t>Medienos matavimo ir žymėjimo įrankių parinkimas ir paruošimas</w:t>
            </w:r>
          </w:p>
          <w:p w:rsidR="00140D66" w:rsidRPr="004047EC" w:rsidRDefault="00140D66" w:rsidP="001320F8">
            <w:pPr>
              <w:pStyle w:val="NoSpacing"/>
              <w:widowControl w:val="0"/>
              <w:numPr>
                <w:ilvl w:val="0"/>
                <w:numId w:val="4"/>
              </w:numPr>
              <w:tabs>
                <w:tab w:val="left" w:pos="222"/>
              </w:tabs>
              <w:ind w:left="0" w:firstLine="0"/>
            </w:pPr>
            <w:r w:rsidRPr="004047EC">
              <w:t>Medienos ruošinių išmatavimas ir nužymėjimas pagal nustatytus matmenis</w:t>
            </w:r>
          </w:p>
        </w:tc>
        <w:tc>
          <w:tcPr>
            <w:tcW w:w="479" w:type="pct"/>
            <w:tcBorders>
              <w:top w:val="nil"/>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w:t>
            </w:r>
          </w:p>
        </w:tc>
      </w:tr>
      <w:tr w:rsidR="00140D66" w:rsidRPr="004047EC" w:rsidTr="003A3667">
        <w:trPr>
          <w:trHeight w:val="57"/>
          <w:jc w:val="center"/>
        </w:trPr>
        <w:tc>
          <w:tcPr>
            <w:tcW w:w="969" w:type="pct"/>
            <w:vMerge/>
          </w:tcPr>
          <w:p w:rsidR="00140D66" w:rsidRPr="004047EC" w:rsidRDefault="00140D66" w:rsidP="00B353E3">
            <w:pPr>
              <w:pStyle w:val="NoSpacing"/>
              <w:widowControl w:val="0"/>
            </w:pPr>
          </w:p>
        </w:tc>
        <w:tc>
          <w:tcPr>
            <w:tcW w:w="1158" w:type="pct"/>
            <w:tcBorders>
              <w:top w:val="single" w:sz="4" w:space="0" w:color="auto"/>
              <w:left w:val="single" w:sz="4" w:space="0" w:color="auto"/>
              <w:bottom w:val="single" w:sz="4" w:space="0" w:color="auto"/>
              <w:right w:val="single" w:sz="4" w:space="0" w:color="auto"/>
            </w:tcBorders>
          </w:tcPr>
          <w:p w:rsidR="00140D66" w:rsidRPr="004047EC" w:rsidRDefault="00140D66" w:rsidP="00B353E3">
            <w:pPr>
              <w:widowControl w:val="0"/>
              <w:spacing w:after="0" w:line="240" w:lineRule="auto"/>
              <w:rPr>
                <w:rFonts w:ascii="Times New Roman" w:hAnsi="Times New Roman" w:cs="Times New Roman"/>
                <w:sz w:val="24"/>
                <w:szCs w:val="24"/>
              </w:rPr>
            </w:pPr>
            <w:r w:rsidRPr="004047EC">
              <w:rPr>
                <w:rFonts w:ascii="Times New Roman" w:hAnsi="Times New Roman" w:cs="Times New Roman"/>
                <w:sz w:val="24"/>
                <w:szCs w:val="24"/>
              </w:rPr>
              <w:t>5.2. Nustatyti medienos užlaidas ruošiniams.</w:t>
            </w:r>
          </w:p>
        </w:tc>
        <w:tc>
          <w:tcPr>
            <w:tcW w:w="1436" w:type="pct"/>
          </w:tcPr>
          <w:p w:rsidR="00140D66" w:rsidRPr="004047EC" w:rsidRDefault="00140D66" w:rsidP="00B353E3">
            <w:pPr>
              <w:pStyle w:val="NoSpacing"/>
              <w:rPr>
                <w:b/>
                <w:bCs/>
              </w:rPr>
            </w:pPr>
            <w:r w:rsidRPr="004047EC">
              <w:rPr>
                <w:b/>
                <w:bCs/>
              </w:rPr>
              <w:t xml:space="preserve">Tema. </w:t>
            </w:r>
            <w:r w:rsidRPr="004047EC">
              <w:rPr>
                <w:b/>
                <w:bCs/>
                <w:i/>
              </w:rPr>
              <w:t>Užlaidos medienos ruošiniams</w:t>
            </w:r>
          </w:p>
          <w:p w:rsidR="00140D66" w:rsidRPr="004047EC" w:rsidRDefault="00140D66" w:rsidP="001320F8">
            <w:pPr>
              <w:pStyle w:val="NoSpacing"/>
              <w:widowControl w:val="0"/>
              <w:numPr>
                <w:ilvl w:val="0"/>
                <w:numId w:val="4"/>
              </w:numPr>
              <w:tabs>
                <w:tab w:val="left" w:pos="222"/>
              </w:tabs>
              <w:ind w:left="0" w:firstLine="0"/>
            </w:pPr>
            <w:r w:rsidRPr="004047EC">
              <w:t>Užlaidų tipai (bendrosios ir operacinės)</w:t>
            </w:r>
          </w:p>
          <w:p w:rsidR="00140D66" w:rsidRPr="004047EC" w:rsidRDefault="00140D66" w:rsidP="001320F8">
            <w:pPr>
              <w:pStyle w:val="NoSpacing"/>
              <w:widowControl w:val="0"/>
              <w:numPr>
                <w:ilvl w:val="0"/>
                <w:numId w:val="4"/>
              </w:numPr>
              <w:tabs>
                <w:tab w:val="left" w:pos="222"/>
              </w:tabs>
              <w:ind w:left="0" w:firstLine="0"/>
            </w:pPr>
            <w:r w:rsidRPr="004047EC">
              <w:t>Užlaidų nustatymas</w:t>
            </w:r>
          </w:p>
        </w:tc>
        <w:tc>
          <w:tcPr>
            <w:tcW w:w="479" w:type="pct"/>
            <w:tcBorders>
              <w:top w:val="nil"/>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w:t>
            </w:r>
          </w:p>
        </w:tc>
      </w:tr>
      <w:tr w:rsidR="00140D66" w:rsidRPr="004047EC" w:rsidTr="003A3667">
        <w:trPr>
          <w:trHeight w:val="57"/>
          <w:jc w:val="center"/>
        </w:trPr>
        <w:tc>
          <w:tcPr>
            <w:tcW w:w="969" w:type="pct"/>
            <w:vMerge/>
          </w:tcPr>
          <w:p w:rsidR="00140D66" w:rsidRPr="004047EC" w:rsidRDefault="00140D66" w:rsidP="00B353E3">
            <w:pPr>
              <w:pStyle w:val="NoSpacing"/>
              <w:widowControl w:val="0"/>
            </w:pPr>
          </w:p>
        </w:tc>
        <w:tc>
          <w:tcPr>
            <w:tcW w:w="1158" w:type="pct"/>
            <w:tcBorders>
              <w:top w:val="single" w:sz="4" w:space="0" w:color="auto"/>
              <w:left w:val="single" w:sz="4" w:space="0" w:color="auto"/>
              <w:bottom w:val="single" w:sz="4" w:space="0" w:color="auto"/>
              <w:right w:val="single" w:sz="4" w:space="0" w:color="auto"/>
            </w:tcBorders>
          </w:tcPr>
          <w:p w:rsidR="00140D66" w:rsidRPr="004047EC" w:rsidRDefault="00140D66" w:rsidP="00B353E3">
            <w:pPr>
              <w:pStyle w:val="NoSpacing"/>
              <w:widowControl w:val="0"/>
              <w:rPr>
                <w:lang w:eastAsia="en-US"/>
              </w:rPr>
            </w:pPr>
            <w:r w:rsidRPr="004047EC">
              <w:rPr>
                <w:lang w:eastAsia="en-US"/>
              </w:rPr>
              <w:t>5.3.</w:t>
            </w:r>
            <w:r w:rsidRPr="004047EC">
              <w:t xml:space="preserve"> Apskaičiuoti numatytam gaminiui reikalingą medienos kiekį</w:t>
            </w:r>
            <w:r w:rsidRPr="004047EC">
              <w:rPr>
                <w:rStyle w:val="CommentReference"/>
                <w:sz w:val="24"/>
                <w:szCs w:val="24"/>
              </w:rPr>
              <w:t>.</w:t>
            </w:r>
          </w:p>
        </w:tc>
        <w:tc>
          <w:tcPr>
            <w:tcW w:w="1436" w:type="pct"/>
          </w:tcPr>
          <w:p w:rsidR="00140D66" w:rsidRPr="004047EC" w:rsidRDefault="00140D66" w:rsidP="00B353E3">
            <w:pPr>
              <w:pStyle w:val="NoSpacing"/>
              <w:rPr>
                <w:b/>
                <w:bCs/>
              </w:rPr>
            </w:pPr>
            <w:r w:rsidRPr="004047EC">
              <w:rPr>
                <w:b/>
                <w:bCs/>
              </w:rPr>
              <w:t xml:space="preserve">Tema. </w:t>
            </w:r>
            <w:r w:rsidRPr="004047EC">
              <w:rPr>
                <w:b/>
                <w:bCs/>
                <w:i/>
              </w:rPr>
              <w:t>Medienos kiekio apskaičiavimas</w:t>
            </w:r>
          </w:p>
          <w:p w:rsidR="00140D66" w:rsidRPr="004047EC" w:rsidRDefault="00140D66" w:rsidP="001320F8">
            <w:pPr>
              <w:pStyle w:val="NoSpacing"/>
              <w:widowControl w:val="0"/>
              <w:numPr>
                <w:ilvl w:val="0"/>
                <w:numId w:val="4"/>
              </w:numPr>
              <w:tabs>
                <w:tab w:val="left" w:pos="222"/>
              </w:tabs>
              <w:ind w:left="0" w:firstLine="0"/>
            </w:pPr>
            <w:r w:rsidRPr="004047EC">
              <w:t>Medienos medžiagų apskaičiavimas</w:t>
            </w:r>
          </w:p>
          <w:p w:rsidR="00140D66" w:rsidRPr="004047EC" w:rsidRDefault="00140D66" w:rsidP="001320F8">
            <w:pPr>
              <w:pStyle w:val="NoSpacing"/>
              <w:widowControl w:val="0"/>
              <w:numPr>
                <w:ilvl w:val="0"/>
                <w:numId w:val="4"/>
              </w:numPr>
              <w:tabs>
                <w:tab w:val="left" w:pos="222"/>
              </w:tabs>
              <w:ind w:left="0" w:firstLine="0"/>
            </w:pPr>
            <w:r w:rsidRPr="004047EC">
              <w:t>Medienos kiekio apskaičiavimas numatytam gaminiui</w:t>
            </w:r>
          </w:p>
        </w:tc>
        <w:tc>
          <w:tcPr>
            <w:tcW w:w="479" w:type="pct"/>
            <w:tcBorders>
              <w:top w:val="nil"/>
              <w:left w:val="single" w:sz="4" w:space="0" w:color="auto"/>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w:t>
            </w:r>
          </w:p>
        </w:tc>
        <w:tc>
          <w:tcPr>
            <w:tcW w:w="479" w:type="pct"/>
            <w:tcBorders>
              <w:top w:val="nil"/>
              <w:left w:val="nil"/>
              <w:bottom w:val="single" w:sz="4" w:space="0" w:color="auto"/>
              <w:right w:val="single" w:sz="4" w:space="0" w:color="auto"/>
            </w:tcBorders>
            <w:shd w:val="clear" w:color="auto" w:fill="auto"/>
          </w:tcPr>
          <w:p w:rsidR="00140D66" w:rsidRPr="004047EC" w:rsidRDefault="00140D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w:t>
            </w:r>
          </w:p>
        </w:tc>
      </w:tr>
      <w:tr w:rsidR="00D91EC3" w:rsidRPr="004047EC" w:rsidTr="00B20730">
        <w:trPr>
          <w:trHeight w:val="57"/>
          <w:jc w:val="center"/>
        </w:trPr>
        <w:tc>
          <w:tcPr>
            <w:tcW w:w="969" w:type="pct"/>
          </w:tcPr>
          <w:p w:rsidR="00D91EC3" w:rsidRPr="004047EC" w:rsidRDefault="00D91EC3" w:rsidP="00B353E3">
            <w:pPr>
              <w:pStyle w:val="NoSpacing"/>
              <w:widowControl w:val="0"/>
              <w:rPr>
                <w:highlight w:val="yellow"/>
              </w:rPr>
            </w:pPr>
            <w:r w:rsidRPr="004047EC">
              <w:t xml:space="preserve">Mokymosi pasiekimų vertinimo kriterijai </w:t>
            </w:r>
          </w:p>
        </w:tc>
        <w:tc>
          <w:tcPr>
            <w:tcW w:w="4031" w:type="pct"/>
            <w:gridSpan w:val="5"/>
          </w:tcPr>
          <w:p w:rsidR="00450B95" w:rsidRPr="004047EC" w:rsidRDefault="00450B95" w:rsidP="004047EC">
            <w:pPr>
              <w:shd w:val="clear" w:color="auto" w:fill="FFFFFF"/>
              <w:spacing w:after="0" w:line="240" w:lineRule="auto"/>
              <w:jc w:val="both"/>
              <w:rPr>
                <w:rFonts w:ascii="Times New Roman" w:eastAsia="Times New Roman" w:hAnsi="Times New Roman" w:cs="Times New Roman"/>
                <w:sz w:val="24"/>
                <w:szCs w:val="24"/>
              </w:rPr>
            </w:pPr>
            <w:r w:rsidRPr="004047EC">
              <w:rPr>
                <w:rFonts w:ascii="Times New Roman" w:eastAsia="Times New Roman" w:hAnsi="Times New Roman" w:cs="Times New Roman"/>
                <w:sz w:val="24"/>
                <w:szCs w:val="24"/>
              </w:rPr>
              <w:t xml:space="preserve">Visos operacijos atliktos pagal technologinį eiliškumą, visi veiksmai ir judesiai darbo metu buvo atliekami pagal ergonomikos reikalavimus, užduotis atlikta laiku ar anksčiau negu nustatyta, dirbta savarankiškai, darbo vieta sutvarkyta </w:t>
            </w:r>
            <w:r w:rsidRPr="004047EC">
              <w:rPr>
                <w:rFonts w:ascii="Times New Roman" w:eastAsia="Times New Roman" w:hAnsi="Times New Roman" w:cs="Times New Roman"/>
                <w:sz w:val="24"/>
                <w:szCs w:val="24"/>
              </w:rPr>
              <w:lastRenderedPageBreak/>
              <w:t>pagal reikalavimus, laikytasi visų darbuotojų saugos ir sveikatos, priešgaisrinių, atliekų rūšiavimo ir sutvarkymo reikalavimų. Po darbo įrankiai nuvalyti ir sudėti į jų saugojimo vietą, likusios medžiagos išneštos į saugojimo vietą.</w:t>
            </w:r>
          </w:p>
          <w:p w:rsidR="00450B95" w:rsidRPr="004047EC" w:rsidRDefault="00450B95" w:rsidP="004047EC">
            <w:pPr>
              <w:spacing w:after="0" w:line="240" w:lineRule="auto"/>
              <w:jc w:val="both"/>
              <w:rPr>
                <w:rFonts w:ascii="Times New Roman" w:eastAsia="Times New Roman" w:hAnsi="Times New Roman" w:cs="Times New Roman"/>
                <w:sz w:val="24"/>
                <w:szCs w:val="24"/>
              </w:rPr>
            </w:pPr>
            <w:r w:rsidRPr="004047EC">
              <w:rPr>
                <w:rFonts w:ascii="Times New Roman" w:eastAsia="Times New Roman" w:hAnsi="Times New Roman" w:cs="Times New Roman"/>
                <w:sz w:val="24"/>
                <w:szCs w:val="24"/>
              </w:rPr>
              <w:t xml:space="preserve">Nuosekliai ir tiksliai paaiškinti saugaus krovinių perkėlimo reikalavimai; paaiškintos </w:t>
            </w:r>
            <w:r w:rsidRPr="004047EC">
              <w:rPr>
                <w:rFonts w:ascii="Times New Roman" w:hAnsi="Times New Roman" w:cs="Times New Roman"/>
                <w:sz w:val="24"/>
                <w:szCs w:val="24"/>
                <w:lang w:eastAsia="lt-LT"/>
              </w:rPr>
              <w:t>medienos apdirbimo staklininko</w:t>
            </w:r>
            <w:r w:rsidRPr="004047EC">
              <w:rPr>
                <w:rFonts w:ascii="Times New Roman" w:eastAsia="Times New Roman" w:hAnsi="Times New Roman" w:cs="Times New Roman"/>
                <w:sz w:val="24"/>
                <w:szCs w:val="24"/>
              </w:rPr>
              <w:t xml:space="preserve"> darbams reikalingos medžiagos ir gaminiai, nurodytos jų rūšys, savybės, paskirtis, medienos biologinės ir kokybinės rūšys, ydos; nuosekliai ir tiksliai paaiškinti </w:t>
            </w:r>
            <w:r w:rsidRPr="004047EC">
              <w:rPr>
                <w:rFonts w:ascii="Times New Roman" w:hAnsi="Times New Roman" w:cs="Times New Roman"/>
                <w:sz w:val="24"/>
                <w:szCs w:val="24"/>
                <w:lang w:eastAsia="lt-LT"/>
              </w:rPr>
              <w:t>medienos apdirbimo staklininko</w:t>
            </w:r>
            <w:r w:rsidRPr="004047EC">
              <w:rPr>
                <w:rFonts w:ascii="Times New Roman" w:eastAsia="Times New Roman" w:hAnsi="Times New Roman" w:cs="Times New Roman"/>
                <w:sz w:val="24"/>
                <w:szCs w:val="24"/>
              </w:rPr>
              <w:t xml:space="preserve"> darbams reikalingų medžiagų, gaminių ir įrangos pakrovimo, iškrovimo ir sandėliavimo taisyklės; nuosekliai ir tiksliai paaiškinti bendrieji darbuotojų saugos ir sveikatos reikalavimai medienos apdirbimo įmonėje, priešgaisrinės, elektrosaugos reikalavimai darbo vietoje, aplinkosaugos reikalavimai; paaiškinti </w:t>
            </w:r>
            <w:r w:rsidRPr="004047EC">
              <w:rPr>
                <w:rFonts w:ascii="Times New Roman" w:eastAsia="Times New Roman" w:hAnsi="Times New Roman" w:cs="Times New Roman"/>
                <w:sz w:val="24"/>
                <w:szCs w:val="24"/>
                <w:lang w:eastAsia="lt-LT"/>
              </w:rPr>
              <w:t>sinchroninės gamybos sistemos</w:t>
            </w:r>
            <w:r w:rsidRPr="004047EC">
              <w:rPr>
                <w:rFonts w:ascii="Times New Roman" w:eastAsia="Times New Roman" w:hAnsi="Times New Roman" w:cs="Times New Roman"/>
                <w:sz w:val="24"/>
                <w:szCs w:val="24"/>
              </w:rPr>
              <w:t xml:space="preserve"> principai; nuosekliai ir tiksliai paaiškintas </w:t>
            </w:r>
            <w:r w:rsidRPr="004047EC">
              <w:rPr>
                <w:rFonts w:ascii="Times New Roman" w:hAnsi="Times New Roman" w:cs="Times New Roman"/>
                <w:sz w:val="24"/>
                <w:szCs w:val="24"/>
                <w:lang w:eastAsia="lt-LT"/>
              </w:rPr>
              <w:t>medienos apdirbimo staklininko</w:t>
            </w:r>
            <w:r w:rsidRPr="004047EC">
              <w:rPr>
                <w:rFonts w:ascii="Times New Roman" w:eastAsia="Times New Roman" w:hAnsi="Times New Roman" w:cs="Times New Roman"/>
                <w:sz w:val="24"/>
                <w:szCs w:val="24"/>
              </w:rPr>
              <w:t xml:space="preserve"> darbo vietos paruošimas pagal darbo vietos paruošimo reikalavimus ir ergonomikos principus; nuosekliai ir tiksliai paaiškinti </w:t>
            </w:r>
            <w:r w:rsidRPr="004047EC">
              <w:rPr>
                <w:rFonts w:ascii="Times New Roman" w:eastAsia="Times New Roman" w:hAnsi="Times New Roman" w:cs="Times New Roman"/>
                <w:sz w:val="24"/>
                <w:szCs w:val="24"/>
                <w:lang w:eastAsia="lt-LT"/>
              </w:rPr>
              <w:t>medienos gaminių darbo brėžiniai,</w:t>
            </w:r>
            <w:r w:rsidRPr="004047EC">
              <w:rPr>
                <w:rFonts w:ascii="Times New Roman" w:eastAsia="Times New Roman" w:hAnsi="Times New Roman" w:cs="Times New Roman"/>
                <w:sz w:val="24"/>
                <w:szCs w:val="24"/>
              </w:rPr>
              <w:t xml:space="preserve"> nuosekliai ir tiksliai paaiškintas medienos matavimas ir žymėjimas, žaliavų sąnaudų skaičiavimas.</w:t>
            </w:r>
          </w:p>
          <w:p w:rsidR="00450B95" w:rsidRPr="004047EC" w:rsidRDefault="00450B95" w:rsidP="004047EC">
            <w:pPr>
              <w:shd w:val="clear" w:color="auto" w:fill="FFFFFF"/>
              <w:spacing w:after="0" w:line="240" w:lineRule="auto"/>
              <w:jc w:val="both"/>
              <w:rPr>
                <w:rFonts w:ascii="Times New Roman" w:eastAsia="Times New Roman" w:hAnsi="Times New Roman" w:cs="Times New Roman"/>
                <w:sz w:val="24"/>
                <w:szCs w:val="24"/>
              </w:rPr>
            </w:pPr>
            <w:r w:rsidRPr="004047EC">
              <w:rPr>
                <w:rFonts w:ascii="Times New Roman" w:eastAsia="Times New Roman" w:hAnsi="Times New Roman" w:cs="Times New Roman"/>
                <w:sz w:val="24"/>
                <w:szCs w:val="24"/>
              </w:rPr>
              <w:t xml:space="preserve">Atlikti darbai pagal leistinas nuokrypas ir laikantis kitų kokybės reikalavimų: </w:t>
            </w:r>
            <w:r w:rsidRPr="004047EC">
              <w:rPr>
                <w:rFonts w:ascii="Times New Roman" w:hAnsi="Times New Roman" w:cs="Times New Roman"/>
                <w:sz w:val="24"/>
                <w:szCs w:val="24"/>
                <w:lang w:eastAsia="lt-LT"/>
              </w:rPr>
              <w:t>medienos apdirbimo staklininko</w:t>
            </w:r>
            <w:r w:rsidRPr="004047EC">
              <w:rPr>
                <w:rFonts w:ascii="Times New Roman" w:eastAsia="Times New Roman" w:hAnsi="Times New Roman" w:cs="Times New Roman"/>
                <w:sz w:val="24"/>
                <w:szCs w:val="24"/>
              </w:rPr>
              <w:t xml:space="preserve"> darbams reikalingų medžiagų, gaminių ir įrangos pakrovimo, iškrovimo ir sandėliavimo darbų atlikimo būdai ir veiksmai; </w:t>
            </w:r>
            <w:r w:rsidRPr="004047EC">
              <w:rPr>
                <w:rFonts w:ascii="Times New Roman" w:hAnsi="Times New Roman" w:cs="Times New Roman"/>
                <w:sz w:val="24"/>
                <w:szCs w:val="24"/>
                <w:lang w:eastAsia="lt-LT"/>
              </w:rPr>
              <w:t>medienos apdirbimo staklininko</w:t>
            </w:r>
            <w:r w:rsidRPr="004047EC">
              <w:rPr>
                <w:rFonts w:ascii="Times New Roman" w:eastAsia="Times New Roman" w:hAnsi="Times New Roman" w:cs="Times New Roman"/>
                <w:sz w:val="24"/>
                <w:szCs w:val="24"/>
              </w:rPr>
              <w:t xml:space="preserve"> darbo vietos paruošimas pagal darbo vietos paruošimo reikalavimus, ergonomikos principus, </w:t>
            </w:r>
            <w:r w:rsidRPr="004047EC">
              <w:rPr>
                <w:rFonts w:ascii="Times New Roman" w:eastAsia="Times New Roman" w:hAnsi="Times New Roman" w:cs="Times New Roman"/>
                <w:sz w:val="24"/>
                <w:szCs w:val="24"/>
                <w:lang w:eastAsia="lt-LT"/>
              </w:rPr>
              <w:t xml:space="preserve">nubraižyti nesudėtingų medienos gaminių darbo brėžiniai ir eskizai, </w:t>
            </w:r>
            <w:r w:rsidRPr="004047EC">
              <w:rPr>
                <w:rFonts w:ascii="Times New Roman" w:eastAsia="Times New Roman" w:hAnsi="Times New Roman" w:cs="Times New Roman"/>
                <w:sz w:val="24"/>
                <w:szCs w:val="24"/>
              </w:rPr>
              <w:t>medienos matavimas ir žymėjimas, žaliavų sąnaudų skaičiavimas.</w:t>
            </w:r>
          </w:p>
          <w:p w:rsidR="00450B95" w:rsidRPr="004047EC" w:rsidRDefault="00450B95" w:rsidP="004047EC">
            <w:pPr>
              <w:shd w:val="clear" w:color="auto" w:fill="FFFFFF"/>
              <w:spacing w:after="0" w:line="240" w:lineRule="auto"/>
              <w:jc w:val="both"/>
              <w:rPr>
                <w:rFonts w:ascii="Times New Roman" w:eastAsia="Times New Roman" w:hAnsi="Times New Roman" w:cs="Times New Roman"/>
                <w:sz w:val="24"/>
                <w:szCs w:val="24"/>
                <w:shd w:val="clear" w:color="auto" w:fill="FFFFFF"/>
              </w:rPr>
            </w:pPr>
            <w:r w:rsidRPr="004047EC">
              <w:rPr>
                <w:rFonts w:ascii="Times New Roman" w:eastAsia="Times New Roman" w:hAnsi="Times New Roman" w:cs="Times New Roman"/>
                <w:sz w:val="24"/>
                <w:szCs w:val="24"/>
                <w:shd w:val="clear" w:color="auto" w:fill="FFFFFF"/>
              </w:rPr>
              <w:t>Veikla planuota pagal aukštesnės kvalifikacijos darbuotojo pateiktą užduotį.</w:t>
            </w:r>
          </w:p>
          <w:p w:rsidR="00D91EC3" w:rsidRPr="004047EC" w:rsidRDefault="00450B95" w:rsidP="004047EC">
            <w:pPr>
              <w:widowControl w:val="0"/>
              <w:spacing w:after="0" w:line="240" w:lineRule="auto"/>
              <w:jc w:val="both"/>
              <w:rPr>
                <w:rFonts w:ascii="Times New Roman" w:hAnsi="Times New Roman" w:cs="Times New Roman"/>
                <w:i/>
                <w:sz w:val="24"/>
                <w:szCs w:val="24"/>
              </w:rPr>
            </w:pPr>
            <w:r w:rsidRPr="004047EC">
              <w:rPr>
                <w:rFonts w:ascii="Times New Roman" w:eastAsia="Times New Roman" w:hAnsi="Times New Roman" w:cs="Times New Roman"/>
                <w:sz w:val="24"/>
                <w:szCs w:val="24"/>
              </w:rPr>
              <w:t>Vartoti tikslūs techniniai ir technologiniai terminai valstybine kalba, bendrauta laikantis darbo etikos ir kultūros principų.</w:t>
            </w:r>
          </w:p>
        </w:tc>
      </w:tr>
      <w:tr w:rsidR="00D91EC3" w:rsidRPr="004047EC" w:rsidTr="00B20730">
        <w:trPr>
          <w:trHeight w:val="57"/>
          <w:jc w:val="center"/>
        </w:trPr>
        <w:tc>
          <w:tcPr>
            <w:tcW w:w="969" w:type="pct"/>
          </w:tcPr>
          <w:p w:rsidR="00D91EC3" w:rsidRPr="004047EC" w:rsidRDefault="00D91EC3" w:rsidP="00B353E3">
            <w:pPr>
              <w:pStyle w:val="2vidutinistinklelis1"/>
              <w:widowControl w:val="0"/>
            </w:pPr>
            <w:r w:rsidRPr="004047EC">
              <w:lastRenderedPageBreak/>
              <w:t>Reikalavimai mokymui skirtiems metodiniams ir materialiesiems ištekliams</w:t>
            </w:r>
          </w:p>
        </w:tc>
        <w:tc>
          <w:tcPr>
            <w:tcW w:w="4031" w:type="pct"/>
            <w:gridSpan w:val="5"/>
          </w:tcPr>
          <w:p w:rsidR="00450B95" w:rsidRPr="004047EC" w:rsidRDefault="00450B95" w:rsidP="00B353E3">
            <w:pPr>
              <w:widowControl w:val="0"/>
              <w:spacing w:after="0" w:line="240" w:lineRule="auto"/>
              <w:rPr>
                <w:rFonts w:ascii="Times New Roman" w:hAnsi="Times New Roman" w:cs="Times New Roman"/>
                <w:i/>
                <w:noProof/>
                <w:sz w:val="24"/>
                <w:szCs w:val="24"/>
              </w:rPr>
            </w:pPr>
            <w:r w:rsidRPr="004047EC">
              <w:rPr>
                <w:rFonts w:ascii="Times New Roman" w:hAnsi="Times New Roman" w:cs="Times New Roman"/>
                <w:i/>
                <w:noProof/>
                <w:sz w:val="24"/>
                <w:szCs w:val="24"/>
              </w:rPr>
              <w:t>Mokymo(si) medžiaga:</w:t>
            </w:r>
          </w:p>
          <w:p w:rsidR="00450B95" w:rsidRPr="004047EC" w:rsidRDefault="00450B95" w:rsidP="001320F8">
            <w:pPr>
              <w:pStyle w:val="NoSpacing"/>
              <w:widowControl w:val="0"/>
              <w:numPr>
                <w:ilvl w:val="0"/>
                <w:numId w:val="4"/>
              </w:numPr>
              <w:tabs>
                <w:tab w:val="left" w:pos="222"/>
              </w:tabs>
              <w:ind w:left="0" w:firstLine="0"/>
            </w:pPr>
            <w:r w:rsidRPr="004047EC">
              <w:t>Vadovėliai ir kita mokomoji medžiaga</w:t>
            </w:r>
          </w:p>
          <w:p w:rsidR="00450B95" w:rsidRPr="004047EC" w:rsidRDefault="00450B95" w:rsidP="001320F8">
            <w:pPr>
              <w:pStyle w:val="NoSpacing"/>
              <w:widowControl w:val="0"/>
              <w:numPr>
                <w:ilvl w:val="0"/>
                <w:numId w:val="4"/>
              </w:numPr>
              <w:tabs>
                <w:tab w:val="left" w:pos="222"/>
              </w:tabs>
              <w:ind w:left="0" w:firstLine="0"/>
            </w:pPr>
            <w:r w:rsidRPr="004047EC">
              <w:t>Teisės aktai, reglamentuojantys darbuotojų saugos ir sveikatos reikalavimus</w:t>
            </w:r>
          </w:p>
          <w:p w:rsidR="00450B95" w:rsidRPr="004047EC" w:rsidRDefault="00450B95" w:rsidP="00B353E3">
            <w:pPr>
              <w:widowControl w:val="0"/>
              <w:spacing w:after="0" w:line="240" w:lineRule="auto"/>
              <w:rPr>
                <w:rFonts w:ascii="Times New Roman" w:hAnsi="Times New Roman" w:cs="Times New Roman"/>
                <w:i/>
                <w:sz w:val="24"/>
                <w:szCs w:val="24"/>
              </w:rPr>
            </w:pPr>
            <w:r w:rsidRPr="004047EC">
              <w:rPr>
                <w:rFonts w:ascii="Times New Roman" w:hAnsi="Times New Roman" w:cs="Times New Roman"/>
                <w:i/>
                <w:sz w:val="24"/>
                <w:szCs w:val="24"/>
              </w:rPr>
              <w:t>Mokymo(si) priemonės:</w:t>
            </w:r>
          </w:p>
          <w:p w:rsidR="00450B95" w:rsidRPr="004047EC" w:rsidRDefault="00450B95" w:rsidP="001320F8">
            <w:pPr>
              <w:pStyle w:val="NoSpacing"/>
              <w:widowControl w:val="0"/>
              <w:numPr>
                <w:ilvl w:val="0"/>
                <w:numId w:val="4"/>
              </w:numPr>
              <w:tabs>
                <w:tab w:val="left" w:pos="222"/>
              </w:tabs>
              <w:ind w:left="0" w:firstLine="0"/>
            </w:pPr>
            <w:r w:rsidRPr="004047EC">
              <w:t>Vaizdinės priemonės, maketai, pavyzdžiai, katalogai</w:t>
            </w:r>
          </w:p>
          <w:p w:rsidR="00450B95" w:rsidRPr="004047EC" w:rsidRDefault="00450B95" w:rsidP="001320F8">
            <w:pPr>
              <w:pStyle w:val="NoSpacing"/>
              <w:widowControl w:val="0"/>
              <w:numPr>
                <w:ilvl w:val="0"/>
                <w:numId w:val="4"/>
              </w:numPr>
              <w:tabs>
                <w:tab w:val="left" w:pos="222"/>
              </w:tabs>
              <w:ind w:left="0" w:firstLine="0"/>
            </w:pPr>
            <w:r w:rsidRPr="004047EC">
              <w:t>Apdirbamos žaliavos ir gaminio techninių reikalavimų pavyzdžiai</w:t>
            </w:r>
          </w:p>
          <w:p w:rsidR="00450B95" w:rsidRPr="004047EC" w:rsidRDefault="00450B95" w:rsidP="001320F8">
            <w:pPr>
              <w:pStyle w:val="NoSpacing"/>
              <w:widowControl w:val="0"/>
              <w:numPr>
                <w:ilvl w:val="0"/>
                <w:numId w:val="4"/>
              </w:numPr>
              <w:tabs>
                <w:tab w:val="left" w:pos="222"/>
              </w:tabs>
              <w:ind w:left="0" w:firstLine="0"/>
            </w:pPr>
            <w:r w:rsidRPr="004047EC">
              <w:t>Techninio brėžinio sudarymo standartai</w:t>
            </w:r>
          </w:p>
          <w:p w:rsidR="00450B95" w:rsidRPr="004047EC" w:rsidRDefault="00450B95" w:rsidP="001320F8">
            <w:pPr>
              <w:pStyle w:val="NoSpacing"/>
              <w:widowControl w:val="0"/>
              <w:numPr>
                <w:ilvl w:val="0"/>
                <w:numId w:val="4"/>
              </w:numPr>
              <w:tabs>
                <w:tab w:val="left" w:pos="222"/>
              </w:tabs>
              <w:ind w:left="0" w:firstLine="0"/>
            </w:pPr>
            <w:r w:rsidRPr="004047EC">
              <w:t>Techninio brėžinio braižymo taisyklės</w:t>
            </w:r>
          </w:p>
          <w:p w:rsidR="00D91EC3" w:rsidRPr="004047EC" w:rsidRDefault="00450B95" w:rsidP="001320F8">
            <w:pPr>
              <w:pStyle w:val="NoSpacing"/>
              <w:widowControl w:val="0"/>
              <w:numPr>
                <w:ilvl w:val="0"/>
                <w:numId w:val="4"/>
              </w:numPr>
              <w:tabs>
                <w:tab w:val="left" w:pos="222"/>
              </w:tabs>
              <w:ind w:left="0" w:firstLine="0"/>
            </w:pPr>
            <w:r w:rsidRPr="004047EC">
              <w:t>Grafinės automatizuoto kompiuterinio projektavimo programos</w:t>
            </w:r>
          </w:p>
        </w:tc>
      </w:tr>
      <w:tr w:rsidR="00D91EC3" w:rsidRPr="004047EC" w:rsidTr="00B20730">
        <w:trPr>
          <w:trHeight w:val="57"/>
          <w:jc w:val="center"/>
        </w:trPr>
        <w:tc>
          <w:tcPr>
            <w:tcW w:w="969" w:type="pct"/>
          </w:tcPr>
          <w:p w:rsidR="00D91EC3" w:rsidRPr="004047EC" w:rsidRDefault="00D91EC3" w:rsidP="00B353E3">
            <w:pPr>
              <w:pStyle w:val="2vidutinistinklelis1"/>
              <w:widowControl w:val="0"/>
            </w:pPr>
            <w:r w:rsidRPr="004047EC">
              <w:t>Reikalavimai teorinio ir praktinio mokymo vietai</w:t>
            </w:r>
          </w:p>
        </w:tc>
        <w:tc>
          <w:tcPr>
            <w:tcW w:w="4031" w:type="pct"/>
            <w:gridSpan w:val="5"/>
          </w:tcPr>
          <w:p w:rsidR="00B20730" w:rsidRPr="004047EC" w:rsidRDefault="00B20730" w:rsidP="00B13A8C">
            <w:pPr>
              <w:widowControl w:val="0"/>
              <w:spacing w:after="0" w:line="240" w:lineRule="auto"/>
              <w:jc w:val="both"/>
              <w:rPr>
                <w:rFonts w:ascii="Times New Roman" w:eastAsia="Times New Roman" w:hAnsi="Times New Roman" w:cs="Times New Roman"/>
                <w:sz w:val="24"/>
                <w:szCs w:val="24"/>
              </w:rPr>
            </w:pPr>
            <w:r w:rsidRPr="004047EC">
              <w:rPr>
                <w:rFonts w:ascii="Times New Roman" w:eastAsia="Times New Roman" w:hAnsi="Times New Roman" w:cs="Times New Roman"/>
                <w:sz w:val="24"/>
                <w:szCs w:val="24"/>
              </w:rPr>
              <w:t>Klasė ar kita mokymui(si) pritaikyta patalpa su techninėmis priemonėmis (kompiuteriu, vaizdo projektoriumi) mokymo(si) medžiagai pateikti.</w:t>
            </w:r>
          </w:p>
          <w:p w:rsidR="00D91EC3" w:rsidRPr="004047EC" w:rsidRDefault="00B20730" w:rsidP="00B13A8C">
            <w:pPr>
              <w:widowControl w:val="0"/>
              <w:spacing w:after="0" w:line="240" w:lineRule="auto"/>
              <w:jc w:val="both"/>
              <w:rPr>
                <w:rFonts w:ascii="Times New Roman" w:hAnsi="Times New Roman" w:cs="Times New Roman"/>
                <w:sz w:val="24"/>
                <w:szCs w:val="24"/>
              </w:rPr>
            </w:pPr>
            <w:r w:rsidRPr="004047EC">
              <w:rPr>
                <w:rFonts w:ascii="Times New Roman" w:hAnsi="Times New Roman" w:cs="Times New Roman"/>
                <w:sz w:val="24"/>
                <w:szCs w:val="24"/>
              </w:rPr>
              <w:t>Praktinio mokymo klasė (patalpa), aprūpinta darbo drabužiais, asmeninėmis apsaugos priemonėmis, krovinių pervežimo priemonėmis, medienos medžiagomis, matavimo ir skaičiavimo priemonėmis, ruošiniais.</w:t>
            </w:r>
          </w:p>
        </w:tc>
      </w:tr>
      <w:tr w:rsidR="00D91EC3" w:rsidRPr="004047EC" w:rsidTr="00B20730">
        <w:trPr>
          <w:trHeight w:val="57"/>
          <w:jc w:val="center"/>
        </w:trPr>
        <w:tc>
          <w:tcPr>
            <w:tcW w:w="969" w:type="pct"/>
          </w:tcPr>
          <w:p w:rsidR="00D91EC3" w:rsidRPr="004047EC" w:rsidRDefault="00D91EC3" w:rsidP="00B353E3">
            <w:pPr>
              <w:pStyle w:val="2vidutinistinklelis1"/>
              <w:widowControl w:val="0"/>
            </w:pPr>
            <w:r w:rsidRPr="004047EC">
              <w:t xml:space="preserve">Kvalifikaciniai ir kompetencijų reikalavimai </w:t>
            </w:r>
            <w:r w:rsidRPr="004047EC">
              <w:lastRenderedPageBreak/>
              <w:t>mokytojams (dėstytojams)</w:t>
            </w:r>
          </w:p>
        </w:tc>
        <w:tc>
          <w:tcPr>
            <w:tcW w:w="4031" w:type="pct"/>
            <w:gridSpan w:val="5"/>
          </w:tcPr>
          <w:p w:rsidR="00B20730" w:rsidRPr="004047EC" w:rsidRDefault="00B20730" w:rsidP="00B13A8C">
            <w:pPr>
              <w:widowControl w:val="0"/>
              <w:spacing w:after="0" w:line="240" w:lineRule="auto"/>
              <w:jc w:val="both"/>
              <w:rPr>
                <w:rFonts w:ascii="Times New Roman" w:eastAsia="Times New Roman" w:hAnsi="Times New Roman" w:cs="Times New Roman"/>
                <w:sz w:val="24"/>
                <w:szCs w:val="24"/>
              </w:rPr>
            </w:pPr>
            <w:r w:rsidRPr="004047EC">
              <w:rPr>
                <w:rFonts w:ascii="Times New Roman" w:eastAsia="Times New Roman" w:hAnsi="Times New Roman" w:cs="Times New Roman"/>
                <w:sz w:val="24"/>
                <w:szCs w:val="24"/>
              </w:rPr>
              <w:lastRenderedPageBreak/>
              <w:t>Modulį gali vesti mokytojas, turintis:</w:t>
            </w:r>
          </w:p>
          <w:p w:rsidR="00B20730" w:rsidRPr="004047EC" w:rsidRDefault="00B20730" w:rsidP="00B13A8C">
            <w:pPr>
              <w:shd w:val="clear" w:color="auto" w:fill="FFFFFF"/>
              <w:spacing w:after="0" w:line="240" w:lineRule="auto"/>
              <w:jc w:val="both"/>
              <w:rPr>
                <w:rFonts w:ascii="Times New Roman" w:eastAsia="Times New Roman" w:hAnsi="Times New Roman" w:cs="Times New Roman"/>
                <w:sz w:val="24"/>
                <w:szCs w:val="24"/>
              </w:rPr>
            </w:pPr>
            <w:r w:rsidRPr="004047EC">
              <w:rPr>
                <w:rFonts w:ascii="Times New Roman" w:eastAsia="Times New Roman" w:hAnsi="Times New Roman" w:cs="Times New Roman"/>
                <w:sz w:val="24"/>
                <w:szCs w:val="24"/>
              </w:rPr>
              <w:t xml:space="preserve">1) Lietuvos Respublikos švietimo įstatyme ir Reikalavimų mokytojų kvalifikacijai apraše, patvirtintame Lietuvos </w:t>
            </w:r>
            <w:r w:rsidRPr="004047EC">
              <w:rPr>
                <w:rFonts w:ascii="Times New Roman" w:eastAsia="Times New Roman" w:hAnsi="Times New Roman" w:cs="Times New Roman"/>
                <w:sz w:val="24"/>
                <w:szCs w:val="24"/>
              </w:rPr>
              <w:lastRenderedPageBreak/>
              <w:t>Respublikos švietimo ir mokslo ministro 2014 m. rugpjūčio 29 d. įsakymu Nr. V-774 „Dėl Reikalavimų mokytojų kvalifikacijai aprašo patvirtinimo“, nustatytą išsilavinimą ir kvalifikaciją;</w:t>
            </w:r>
          </w:p>
          <w:p w:rsidR="00D91EC3" w:rsidRPr="004047EC" w:rsidRDefault="00B20730" w:rsidP="00B13A8C">
            <w:pPr>
              <w:pStyle w:val="2vidutinistinklelis1"/>
              <w:widowControl w:val="0"/>
              <w:jc w:val="both"/>
              <w:rPr>
                <w:i/>
                <w:iCs/>
              </w:rPr>
            </w:pPr>
            <w:r w:rsidRPr="004047EC">
              <w:rPr>
                <w:lang w:eastAsia="en-US"/>
              </w:rPr>
              <w:t xml:space="preserve">2) </w:t>
            </w:r>
            <w:r w:rsidRPr="004047EC">
              <w:rPr>
                <w:rFonts w:eastAsia="Calibri"/>
              </w:rPr>
              <w:t>medienos apdirbimo staklininko</w:t>
            </w:r>
            <w:r w:rsidRPr="004047EC">
              <w:t xml:space="preserve"> ar lygiavertę kvalifikaciją arba gamybos</w:t>
            </w:r>
            <w:r w:rsidRPr="004047EC">
              <w:rPr>
                <w:lang w:eastAsia="en-US"/>
              </w:rPr>
              <w:t xml:space="preserve"> inžinerijos studijų </w:t>
            </w:r>
            <w:r w:rsidRPr="004047EC">
              <w:t xml:space="preserve">krypties ar lygiavertį išsilavinimą, arba ne mažesnę kaip 3 metų </w:t>
            </w:r>
            <w:r w:rsidRPr="004047EC">
              <w:rPr>
                <w:rFonts w:eastAsia="Calibri"/>
              </w:rPr>
              <w:t>medienos apdirbimo staklininko</w:t>
            </w:r>
            <w:r w:rsidRPr="004047EC">
              <w:t xml:space="preserve"> profesinės veiklos patirtį.</w:t>
            </w:r>
          </w:p>
        </w:tc>
      </w:tr>
    </w:tbl>
    <w:p w:rsidR="00937C19" w:rsidRPr="004047EC" w:rsidRDefault="00937C19" w:rsidP="00B353E3">
      <w:pPr>
        <w:widowControl w:val="0"/>
        <w:spacing w:after="0" w:line="240" w:lineRule="auto"/>
        <w:rPr>
          <w:rFonts w:ascii="Times New Roman" w:hAnsi="Times New Roman" w:cs="Times New Roman"/>
          <w:sz w:val="24"/>
          <w:szCs w:val="24"/>
        </w:rPr>
      </w:pPr>
    </w:p>
    <w:p w:rsidR="00B20730" w:rsidRPr="004047EC" w:rsidRDefault="00B20730" w:rsidP="00B353E3">
      <w:pPr>
        <w:widowControl w:val="0"/>
        <w:spacing w:after="0" w:line="240" w:lineRule="auto"/>
        <w:rPr>
          <w:rFonts w:ascii="Times New Roman" w:eastAsia="Times New Roman" w:hAnsi="Times New Roman" w:cs="Times New Roman"/>
          <w:b/>
          <w:sz w:val="24"/>
          <w:szCs w:val="24"/>
          <w:lang w:eastAsia="lt-LT"/>
        </w:rPr>
      </w:pPr>
      <w:r w:rsidRPr="004047EC">
        <w:rPr>
          <w:rFonts w:ascii="Times New Roman" w:eastAsia="Times New Roman" w:hAnsi="Times New Roman" w:cs="Times New Roman"/>
          <w:b/>
          <w:sz w:val="24"/>
          <w:szCs w:val="24"/>
          <w:lang w:eastAsia="lt-LT"/>
        </w:rPr>
        <w:t>Modulio pavadinimas – „Darbas pozicinėmis (vieno technologinio veiksmo) medienos apdirbimo staklėmis ir įrenginiais“</w:t>
      </w:r>
    </w:p>
    <w:tbl>
      <w:tblPr>
        <w:tblW w:w="495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75"/>
        <w:gridCol w:w="3269"/>
        <w:gridCol w:w="4247"/>
        <w:gridCol w:w="1415"/>
        <w:gridCol w:w="1415"/>
        <w:gridCol w:w="1423"/>
      </w:tblGrid>
      <w:tr w:rsidR="00B20730" w:rsidRPr="004047EC" w:rsidTr="003C29D9">
        <w:trPr>
          <w:trHeight w:val="57"/>
          <w:jc w:val="center"/>
        </w:trPr>
        <w:tc>
          <w:tcPr>
            <w:tcW w:w="982" w:type="pct"/>
          </w:tcPr>
          <w:p w:rsidR="00B20730" w:rsidRPr="004047EC" w:rsidRDefault="00B20730" w:rsidP="00B353E3">
            <w:pPr>
              <w:widowControl w:val="0"/>
              <w:spacing w:after="0" w:line="240" w:lineRule="auto"/>
              <w:rPr>
                <w:rFonts w:ascii="Times New Roman" w:eastAsia="Times New Roman" w:hAnsi="Times New Roman" w:cs="Times New Roman"/>
                <w:sz w:val="24"/>
                <w:szCs w:val="24"/>
                <w:lang w:eastAsia="lt-LT"/>
              </w:rPr>
            </w:pPr>
            <w:r w:rsidRPr="004047EC">
              <w:rPr>
                <w:rFonts w:ascii="Times New Roman" w:eastAsia="Times New Roman" w:hAnsi="Times New Roman" w:cs="Times New Roman"/>
                <w:sz w:val="24"/>
                <w:szCs w:val="24"/>
                <w:lang w:eastAsia="lt-LT"/>
              </w:rPr>
              <w:t>Valstybinis kodas</w:t>
            </w:r>
          </w:p>
        </w:tc>
        <w:tc>
          <w:tcPr>
            <w:tcW w:w="4018" w:type="pct"/>
            <w:gridSpan w:val="5"/>
          </w:tcPr>
          <w:p w:rsidR="00B20730" w:rsidRPr="004047EC" w:rsidRDefault="00B20730" w:rsidP="00B353E3">
            <w:pPr>
              <w:widowControl w:val="0"/>
              <w:spacing w:after="0" w:line="240" w:lineRule="auto"/>
              <w:rPr>
                <w:rFonts w:ascii="Times New Roman" w:eastAsia="Times New Roman" w:hAnsi="Times New Roman" w:cs="Times New Roman"/>
                <w:sz w:val="24"/>
                <w:szCs w:val="24"/>
                <w:lang w:eastAsia="lt-LT"/>
              </w:rPr>
            </w:pPr>
          </w:p>
        </w:tc>
      </w:tr>
      <w:tr w:rsidR="00B20730" w:rsidRPr="004047EC" w:rsidTr="003C29D9">
        <w:trPr>
          <w:trHeight w:val="57"/>
          <w:jc w:val="center"/>
        </w:trPr>
        <w:tc>
          <w:tcPr>
            <w:tcW w:w="982" w:type="pct"/>
          </w:tcPr>
          <w:p w:rsidR="00B20730" w:rsidRPr="004047EC" w:rsidRDefault="00B20730" w:rsidP="00B353E3">
            <w:pPr>
              <w:widowControl w:val="0"/>
              <w:spacing w:after="0" w:line="240" w:lineRule="auto"/>
              <w:rPr>
                <w:rFonts w:ascii="Times New Roman" w:eastAsia="Times New Roman" w:hAnsi="Times New Roman" w:cs="Times New Roman"/>
                <w:sz w:val="24"/>
                <w:szCs w:val="24"/>
                <w:lang w:eastAsia="lt-LT"/>
              </w:rPr>
            </w:pPr>
            <w:r w:rsidRPr="004047EC">
              <w:rPr>
                <w:rFonts w:ascii="Times New Roman" w:eastAsia="Times New Roman" w:hAnsi="Times New Roman" w:cs="Times New Roman"/>
                <w:sz w:val="24"/>
                <w:szCs w:val="24"/>
                <w:lang w:eastAsia="lt-LT"/>
              </w:rPr>
              <w:t>Modulio LTKS lygis</w:t>
            </w:r>
          </w:p>
        </w:tc>
        <w:tc>
          <w:tcPr>
            <w:tcW w:w="4018" w:type="pct"/>
            <w:gridSpan w:val="5"/>
          </w:tcPr>
          <w:p w:rsidR="00B20730" w:rsidRPr="004047EC" w:rsidRDefault="00B20730" w:rsidP="00B353E3">
            <w:pPr>
              <w:widowControl w:val="0"/>
              <w:spacing w:after="0" w:line="240" w:lineRule="auto"/>
              <w:rPr>
                <w:rFonts w:ascii="Times New Roman" w:eastAsia="Times New Roman" w:hAnsi="Times New Roman" w:cs="Times New Roman"/>
                <w:sz w:val="24"/>
                <w:szCs w:val="24"/>
                <w:lang w:eastAsia="lt-LT"/>
              </w:rPr>
            </w:pPr>
            <w:r w:rsidRPr="004047EC">
              <w:rPr>
                <w:rFonts w:ascii="Times New Roman" w:eastAsia="Times New Roman" w:hAnsi="Times New Roman" w:cs="Times New Roman"/>
                <w:sz w:val="24"/>
                <w:szCs w:val="24"/>
                <w:lang w:eastAsia="lt-LT"/>
              </w:rPr>
              <w:t>III</w:t>
            </w:r>
          </w:p>
        </w:tc>
      </w:tr>
      <w:tr w:rsidR="00B20730" w:rsidRPr="004047EC" w:rsidTr="003C29D9">
        <w:trPr>
          <w:trHeight w:val="57"/>
          <w:jc w:val="center"/>
        </w:trPr>
        <w:tc>
          <w:tcPr>
            <w:tcW w:w="982" w:type="pct"/>
          </w:tcPr>
          <w:p w:rsidR="00B20730" w:rsidRPr="004047EC" w:rsidRDefault="00B20730" w:rsidP="00B353E3">
            <w:pPr>
              <w:widowControl w:val="0"/>
              <w:spacing w:after="0" w:line="240" w:lineRule="auto"/>
              <w:rPr>
                <w:rFonts w:ascii="Times New Roman" w:eastAsia="Times New Roman" w:hAnsi="Times New Roman" w:cs="Times New Roman"/>
                <w:sz w:val="24"/>
                <w:szCs w:val="24"/>
                <w:lang w:eastAsia="lt-LT"/>
              </w:rPr>
            </w:pPr>
            <w:r w:rsidRPr="004047EC">
              <w:rPr>
                <w:rFonts w:ascii="Times New Roman" w:eastAsia="Times New Roman" w:hAnsi="Times New Roman" w:cs="Times New Roman"/>
                <w:sz w:val="24"/>
                <w:szCs w:val="24"/>
                <w:lang w:eastAsia="lt-LT"/>
              </w:rPr>
              <w:t>Apimtis mokymosi kreditais</w:t>
            </w:r>
          </w:p>
        </w:tc>
        <w:tc>
          <w:tcPr>
            <w:tcW w:w="4018" w:type="pct"/>
            <w:gridSpan w:val="5"/>
          </w:tcPr>
          <w:p w:rsidR="00B20730" w:rsidRPr="004047EC" w:rsidRDefault="00AF2AF6" w:rsidP="00B353E3">
            <w:pPr>
              <w:widowControl w:val="0"/>
              <w:spacing w:after="0" w:line="240" w:lineRule="auto"/>
              <w:rPr>
                <w:rFonts w:ascii="Times New Roman" w:eastAsia="Times New Roman" w:hAnsi="Times New Roman" w:cs="Times New Roman"/>
                <w:sz w:val="24"/>
                <w:szCs w:val="24"/>
                <w:lang w:eastAsia="lt-LT"/>
              </w:rPr>
            </w:pPr>
            <w:r w:rsidRPr="004047EC">
              <w:rPr>
                <w:rFonts w:ascii="Times New Roman" w:eastAsia="Times New Roman" w:hAnsi="Times New Roman" w:cs="Times New Roman"/>
                <w:sz w:val="24"/>
                <w:szCs w:val="24"/>
                <w:lang w:eastAsia="lt-LT"/>
              </w:rPr>
              <w:t>24</w:t>
            </w:r>
          </w:p>
        </w:tc>
      </w:tr>
      <w:tr w:rsidR="00B20730" w:rsidRPr="004047EC" w:rsidTr="003C29D9">
        <w:trPr>
          <w:trHeight w:val="57"/>
          <w:jc w:val="center"/>
        </w:trPr>
        <w:tc>
          <w:tcPr>
            <w:tcW w:w="982" w:type="pct"/>
          </w:tcPr>
          <w:p w:rsidR="00B20730" w:rsidRPr="004047EC" w:rsidRDefault="00B20730" w:rsidP="00B353E3">
            <w:pPr>
              <w:widowControl w:val="0"/>
              <w:spacing w:after="0" w:line="240" w:lineRule="auto"/>
              <w:rPr>
                <w:rFonts w:ascii="Times New Roman" w:eastAsia="Times New Roman" w:hAnsi="Times New Roman" w:cs="Times New Roman"/>
                <w:sz w:val="24"/>
                <w:szCs w:val="24"/>
                <w:lang w:eastAsia="lt-LT"/>
              </w:rPr>
            </w:pPr>
            <w:r w:rsidRPr="004047EC">
              <w:rPr>
                <w:rFonts w:ascii="Times New Roman" w:eastAsia="Times New Roman" w:hAnsi="Times New Roman" w:cs="Times New Roman"/>
                <w:sz w:val="24"/>
                <w:szCs w:val="24"/>
                <w:lang w:eastAsia="lt-LT"/>
              </w:rPr>
              <w:t>Asmens pasirengimo mokytis modulyje reikalavimai (jei taikoma)</w:t>
            </w:r>
          </w:p>
        </w:tc>
        <w:tc>
          <w:tcPr>
            <w:tcW w:w="4018" w:type="pct"/>
            <w:gridSpan w:val="5"/>
          </w:tcPr>
          <w:p w:rsidR="00B20730" w:rsidRPr="004047EC" w:rsidRDefault="00B20730" w:rsidP="00B353E3">
            <w:pPr>
              <w:widowControl w:val="0"/>
              <w:spacing w:after="0" w:line="240" w:lineRule="auto"/>
              <w:rPr>
                <w:rFonts w:ascii="Times New Roman" w:eastAsia="Times New Roman" w:hAnsi="Times New Roman" w:cs="Times New Roman"/>
                <w:i/>
                <w:sz w:val="24"/>
                <w:szCs w:val="24"/>
                <w:lang w:eastAsia="lt-LT"/>
              </w:rPr>
            </w:pPr>
            <w:r w:rsidRPr="004047EC">
              <w:rPr>
                <w:rFonts w:ascii="Times New Roman" w:eastAsia="Times New Roman" w:hAnsi="Times New Roman" w:cs="Times New Roman"/>
                <w:i/>
                <w:sz w:val="24"/>
                <w:szCs w:val="24"/>
                <w:lang w:eastAsia="lt-LT"/>
              </w:rPr>
              <w:t>Baigtas šis modulis:</w:t>
            </w:r>
          </w:p>
          <w:p w:rsidR="00B20730" w:rsidRPr="004047EC" w:rsidRDefault="00B20730" w:rsidP="00B353E3">
            <w:pPr>
              <w:widowControl w:val="0"/>
              <w:spacing w:after="0" w:line="240" w:lineRule="auto"/>
              <w:rPr>
                <w:rFonts w:ascii="Times New Roman" w:eastAsia="Times New Roman" w:hAnsi="Times New Roman" w:cs="Times New Roman"/>
                <w:sz w:val="24"/>
                <w:szCs w:val="24"/>
                <w:lang w:eastAsia="lt-LT"/>
              </w:rPr>
            </w:pPr>
            <w:r w:rsidRPr="004047EC">
              <w:rPr>
                <w:rFonts w:ascii="Times New Roman" w:eastAsia="Times New Roman" w:hAnsi="Times New Roman" w:cs="Times New Roman"/>
                <w:sz w:val="24"/>
                <w:szCs w:val="24"/>
                <w:lang w:eastAsia="lt-LT"/>
              </w:rPr>
              <w:t>Bendrųjų medienos apdirbimo veiklų vykdymas (medienos apdirbimo staklininko)</w:t>
            </w:r>
          </w:p>
        </w:tc>
      </w:tr>
      <w:tr w:rsidR="001155CF" w:rsidRPr="004047EC" w:rsidTr="003C29D9">
        <w:trPr>
          <w:trHeight w:val="278"/>
          <w:jc w:val="center"/>
        </w:trPr>
        <w:tc>
          <w:tcPr>
            <w:tcW w:w="982" w:type="pct"/>
            <w:vMerge w:val="restart"/>
            <w:shd w:val="clear" w:color="auto" w:fill="F2F2F2"/>
          </w:tcPr>
          <w:p w:rsidR="004A71A3" w:rsidRPr="004047EC" w:rsidRDefault="004A71A3" w:rsidP="00B353E3">
            <w:pPr>
              <w:pStyle w:val="NoSpacing"/>
              <w:widowControl w:val="0"/>
              <w:rPr>
                <w:bCs/>
                <w:iCs/>
              </w:rPr>
            </w:pPr>
            <w:r w:rsidRPr="004047EC">
              <w:t>Kompetencijos</w:t>
            </w:r>
          </w:p>
        </w:tc>
        <w:tc>
          <w:tcPr>
            <w:tcW w:w="1116" w:type="pct"/>
            <w:vMerge w:val="restart"/>
            <w:shd w:val="clear" w:color="auto" w:fill="F2F2F2"/>
          </w:tcPr>
          <w:p w:rsidR="004A71A3" w:rsidRPr="004047EC" w:rsidRDefault="004A71A3" w:rsidP="00B353E3">
            <w:pPr>
              <w:pStyle w:val="NoSpacing"/>
              <w:widowControl w:val="0"/>
              <w:rPr>
                <w:bCs/>
                <w:iCs/>
              </w:rPr>
            </w:pPr>
            <w:r w:rsidRPr="004047EC">
              <w:rPr>
                <w:bCs/>
                <w:iCs/>
              </w:rPr>
              <w:t>Mokymosi rezultatai</w:t>
            </w:r>
          </w:p>
        </w:tc>
        <w:tc>
          <w:tcPr>
            <w:tcW w:w="1450" w:type="pct"/>
            <w:vMerge w:val="restart"/>
            <w:shd w:val="clear" w:color="auto" w:fill="F2F2F2"/>
          </w:tcPr>
          <w:p w:rsidR="004A71A3" w:rsidRPr="004047EC" w:rsidRDefault="004A71A3" w:rsidP="00B353E3">
            <w:pPr>
              <w:pStyle w:val="NoSpacing"/>
              <w:widowControl w:val="0"/>
              <w:rPr>
                <w:bCs/>
                <w:iCs/>
              </w:rPr>
            </w:pPr>
            <w:r w:rsidRPr="004047EC">
              <w:rPr>
                <w:bCs/>
                <w:iCs/>
              </w:rPr>
              <w:t>Rekomenduojamas turinys mokymosi rezultatams pasiekti</w:t>
            </w:r>
          </w:p>
        </w:tc>
        <w:tc>
          <w:tcPr>
            <w:tcW w:w="1452" w:type="pct"/>
            <w:gridSpan w:val="3"/>
            <w:shd w:val="clear" w:color="auto" w:fill="F2F2F2"/>
          </w:tcPr>
          <w:p w:rsidR="004A71A3" w:rsidRPr="004047EC" w:rsidRDefault="004A71A3" w:rsidP="00B353E3">
            <w:pPr>
              <w:suppressAutoHyphens/>
              <w:overflowPunct w:val="0"/>
              <w:spacing w:after="0" w:line="240" w:lineRule="auto"/>
              <w:jc w:val="center"/>
              <w:textAlignment w:val="center"/>
              <w:rPr>
                <w:rFonts w:ascii="Times New Roman" w:hAnsi="Times New Roman" w:cs="Times New Roman"/>
                <w:sz w:val="24"/>
                <w:szCs w:val="24"/>
              </w:rPr>
            </w:pPr>
            <w:r w:rsidRPr="004047EC">
              <w:rPr>
                <w:rFonts w:ascii="Times New Roman" w:hAnsi="Times New Roman" w:cs="Times New Roman"/>
                <w:sz w:val="24"/>
                <w:szCs w:val="24"/>
              </w:rPr>
              <w:t>Akademinės valandos kontaktiniam darbui</w:t>
            </w:r>
          </w:p>
        </w:tc>
      </w:tr>
      <w:tr w:rsidR="001155CF" w:rsidRPr="004047EC" w:rsidTr="003C29D9">
        <w:trPr>
          <w:trHeight w:val="277"/>
          <w:jc w:val="center"/>
        </w:trPr>
        <w:tc>
          <w:tcPr>
            <w:tcW w:w="982" w:type="pct"/>
            <w:vMerge/>
            <w:shd w:val="clear" w:color="auto" w:fill="F2F2F2"/>
          </w:tcPr>
          <w:p w:rsidR="004A71A3" w:rsidRPr="004047EC" w:rsidRDefault="004A71A3" w:rsidP="00B353E3">
            <w:pPr>
              <w:pStyle w:val="NoSpacing"/>
              <w:widowControl w:val="0"/>
            </w:pPr>
          </w:p>
        </w:tc>
        <w:tc>
          <w:tcPr>
            <w:tcW w:w="1116" w:type="pct"/>
            <w:vMerge/>
            <w:shd w:val="clear" w:color="auto" w:fill="F2F2F2"/>
          </w:tcPr>
          <w:p w:rsidR="004A71A3" w:rsidRPr="004047EC" w:rsidRDefault="004A71A3" w:rsidP="00B353E3">
            <w:pPr>
              <w:pStyle w:val="NoSpacing"/>
              <w:widowControl w:val="0"/>
              <w:rPr>
                <w:bCs/>
                <w:iCs/>
              </w:rPr>
            </w:pPr>
          </w:p>
        </w:tc>
        <w:tc>
          <w:tcPr>
            <w:tcW w:w="1450" w:type="pct"/>
            <w:vMerge/>
            <w:shd w:val="clear" w:color="auto" w:fill="F2F2F2"/>
          </w:tcPr>
          <w:p w:rsidR="004A71A3" w:rsidRPr="004047EC" w:rsidRDefault="004A71A3" w:rsidP="00B353E3">
            <w:pPr>
              <w:pStyle w:val="NoSpacing"/>
              <w:widowControl w:val="0"/>
              <w:rPr>
                <w:bCs/>
                <w:iCs/>
              </w:rPr>
            </w:pPr>
          </w:p>
        </w:tc>
        <w:tc>
          <w:tcPr>
            <w:tcW w:w="483" w:type="pct"/>
            <w:shd w:val="clear" w:color="auto" w:fill="F2F2F2"/>
          </w:tcPr>
          <w:p w:rsidR="004A71A3" w:rsidRPr="004047EC" w:rsidRDefault="004A71A3" w:rsidP="00B353E3">
            <w:pPr>
              <w:suppressAutoHyphens/>
              <w:overflowPunct w:val="0"/>
              <w:spacing w:after="0" w:line="240" w:lineRule="auto"/>
              <w:jc w:val="center"/>
              <w:textAlignment w:val="center"/>
              <w:rPr>
                <w:rFonts w:ascii="Times New Roman" w:hAnsi="Times New Roman" w:cs="Times New Roman"/>
                <w:sz w:val="24"/>
                <w:szCs w:val="24"/>
              </w:rPr>
            </w:pPr>
            <w:r w:rsidRPr="004047EC">
              <w:rPr>
                <w:rFonts w:ascii="Times New Roman" w:hAnsi="Times New Roman" w:cs="Times New Roman"/>
                <w:sz w:val="24"/>
                <w:szCs w:val="24"/>
              </w:rPr>
              <w:t>Teoriniam mokymui</w:t>
            </w:r>
          </w:p>
        </w:tc>
        <w:tc>
          <w:tcPr>
            <w:tcW w:w="483" w:type="pct"/>
            <w:shd w:val="clear" w:color="auto" w:fill="F2F2F2"/>
          </w:tcPr>
          <w:p w:rsidR="004A71A3" w:rsidRPr="004047EC" w:rsidRDefault="004A71A3" w:rsidP="00B353E3">
            <w:pPr>
              <w:suppressAutoHyphens/>
              <w:overflowPunct w:val="0"/>
              <w:spacing w:after="0" w:line="240" w:lineRule="auto"/>
              <w:jc w:val="center"/>
              <w:textAlignment w:val="center"/>
              <w:rPr>
                <w:rFonts w:ascii="Times New Roman" w:hAnsi="Times New Roman" w:cs="Times New Roman"/>
                <w:sz w:val="24"/>
                <w:szCs w:val="24"/>
              </w:rPr>
            </w:pPr>
            <w:r w:rsidRPr="004047EC">
              <w:rPr>
                <w:rFonts w:ascii="Times New Roman" w:hAnsi="Times New Roman" w:cs="Times New Roman"/>
                <w:sz w:val="24"/>
                <w:szCs w:val="24"/>
              </w:rPr>
              <w:t>Praktiniam mokymui</w:t>
            </w:r>
          </w:p>
        </w:tc>
        <w:tc>
          <w:tcPr>
            <w:tcW w:w="486" w:type="pct"/>
            <w:shd w:val="clear" w:color="auto" w:fill="F2F2F2"/>
          </w:tcPr>
          <w:p w:rsidR="004A71A3" w:rsidRPr="004047EC" w:rsidRDefault="004A71A3" w:rsidP="00B353E3">
            <w:pPr>
              <w:suppressAutoHyphens/>
              <w:overflowPunct w:val="0"/>
              <w:spacing w:after="0" w:line="240" w:lineRule="auto"/>
              <w:jc w:val="center"/>
              <w:textAlignment w:val="center"/>
              <w:rPr>
                <w:rFonts w:ascii="Times New Roman" w:hAnsi="Times New Roman" w:cs="Times New Roman"/>
                <w:sz w:val="24"/>
                <w:szCs w:val="24"/>
              </w:rPr>
            </w:pPr>
            <w:r w:rsidRPr="004047EC">
              <w:rPr>
                <w:rFonts w:ascii="Times New Roman" w:hAnsi="Times New Roman" w:cs="Times New Roman"/>
                <w:sz w:val="24"/>
                <w:szCs w:val="24"/>
              </w:rPr>
              <w:t>Iš viso</w:t>
            </w:r>
          </w:p>
        </w:tc>
      </w:tr>
      <w:tr w:rsidR="000D330A" w:rsidRPr="004047EC" w:rsidTr="0046031A">
        <w:trPr>
          <w:trHeight w:val="57"/>
          <w:jc w:val="center"/>
        </w:trPr>
        <w:tc>
          <w:tcPr>
            <w:tcW w:w="982" w:type="pct"/>
            <w:vMerge w:val="restart"/>
          </w:tcPr>
          <w:p w:rsidR="000D330A" w:rsidRPr="004047EC" w:rsidRDefault="000D330A" w:rsidP="00B353E3">
            <w:pPr>
              <w:pStyle w:val="NoSpacing"/>
              <w:widowControl w:val="0"/>
            </w:pPr>
            <w:r w:rsidRPr="004047EC">
              <w:t>1. Dirbti pirminio medienos apdirbimo staklėmis.</w:t>
            </w:r>
          </w:p>
        </w:tc>
        <w:tc>
          <w:tcPr>
            <w:tcW w:w="1116" w:type="pct"/>
          </w:tcPr>
          <w:p w:rsidR="000D330A" w:rsidRPr="004047EC" w:rsidRDefault="000D330A" w:rsidP="00B353E3">
            <w:pPr>
              <w:pStyle w:val="NoSpacing"/>
              <w:widowControl w:val="0"/>
            </w:pPr>
            <w:r w:rsidRPr="004047EC">
              <w:t>1.1. Apibūdinti pirminio medienos apdirbimo stakles, atliekamas operacijas, valdymą.</w:t>
            </w:r>
          </w:p>
        </w:tc>
        <w:tc>
          <w:tcPr>
            <w:tcW w:w="1450" w:type="pct"/>
          </w:tcPr>
          <w:p w:rsidR="000D330A" w:rsidRPr="004047EC" w:rsidRDefault="000D330A" w:rsidP="00B353E3">
            <w:pPr>
              <w:pStyle w:val="NoSpacing"/>
              <w:widowControl w:val="0"/>
              <w:rPr>
                <w:b/>
                <w:i/>
              </w:rPr>
            </w:pPr>
            <w:r w:rsidRPr="004047EC">
              <w:rPr>
                <w:b/>
              </w:rPr>
              <w:t xml:space="preserve">Tema. </w:t>
            </w:r>
            <w:r w:rsidRPr="004047EC">
              <w:rPr>
                <w:b/>
                <w:i/>
              </w:rPr>
              <w:t>Pirminio medienos apdirbimo staklės</w:t>
            </w:r>
          </w:p>
          <w:p w:rsidR="000D330A" w:rsidRPr="004047EC" w:rsidRDefault="000D330A" w:rsidP="001320F8">
            <w:pPr>
              <w:pStyle w:val="NoSpacing"/>
              <w:widowControl w:val="0"/>
              <w:numPr>
                <w:ilvl w:val="0"/>
                <w:numId w:val="4"/>
              </w:numPr>
              <w:tabs>
                <w:tab w:val="left" w:pos="222"/>
              </w:tabs>
              <w:ind w:left="0" w:firstLine="0"/>
            </w:pPr>
            <w:r w:rsidRPr="004047EC">
              <w:t>Pirminio medienos apdirbimo staklių rūšys, paskirtis, atliekamos operacijos</w:t>
            </w:r>
          </w:p>
          <w:p w:rsidR="000D330A" w:rsidRPr="004047EC" w:rsidRDefault="000D330A" w:rsidP="001320F8">
            <w:pPr>
              <w:pStyle w:val="NoSpacing"/>
              <w:widowControl w:val="0"/>
              <w:numPr>
                <w:ilvl w:val="0"/>
                <w:numId w:val="4"/>
              </w:numPr>
              <w:tabs>
                <w:tab w:val="left" w:pos="222"/>
              </w:tabs>
              <w:ind w:left="0" w:firstLine="0"/>
            </w:pPr>
            <w:r w:rsidRPr="004047EC">
              <w:t>Pirminio medienos apdirbimo staklių konstrukciniai elementai, valdymo principai</w:t>
            </w:r>
          </w:p>
          <w:p w:rsidR="000D330A" w:rsidRPr="004047EC" w:rsidRDefault="000D330A" w:rsidP="001320F8">
            <w:pPr>
              <w:pStyle w:val="NoSpacing"/>
              <w:widowControl w:val="0"/>
              <w:numPr>
                <w:ilvl w:val="0"/>
                <w:numId w:val="4"/>
              </w:numPr>
              <w:tabs>
                <w:tab w:val="left" w:pos="222"/>
              </w:tabs>
              <w:ind w:left="0" w:firstLine="0"/>
            </w:pPr>
            <w:r w:rsidRPr="004047EC">
              <w:t>Pirminio medienos apdirbimo staklių pjovimo įrankiai, jų reikšmė apdirbimo kokybei</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eastAsia="Times New Roman" w:hAnsi="Times New Roman" w:cs="Times New Roman"/>
                <w:sz w:val="24"/>
                <w:szCs w:val="24"/>
              </w:rPr>
            </w:pPr>
            <w:r w:rsidRPr="004047EC">
              <w:rPr>
                <w:rFonts w:ascii="Times New Roman" w:hAnsi="Times New Roman" w:cs="Times New Roman"/>
                <w:sz w:val="24"/>
                <w:szCs w:val="24"/>
              </w:rPr>
              <w:t>4</w:t>
            </w:r>
          </w:p>
        </w:tc>
        <w:tc>
          <w:tcPr>
            <w:tcW w:w="483"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8</w:t>
            </w:r>
          </w:p>
        </w:tc>
        <w:tc>
          <w:tcPr>
            <w:tcW w:w="486"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12</w:t>
            </w:r>
          </w:p>
        </w:tc>
      </w:tr>
      <w:tr w:rsidR="000D330A" w:rsidRPr="004047EC" w:rsidTr="0046031A">
        <w:trPr>
          <w:trHeight w:val="57"/>
          <w:jc w:val="center"/>
        </w:trPr>
        <w:tc>
          <w:tcPr>
            <w:tcW w:w="982" w:type="pct"/>
            <w:vMerge/>
          </w:tcPr>
          <w:p w:rsidR="000D330A" w:rsidRPr="004047EC" w:rsidRDefault="000D330A" w:rsidP="00B353E3">
            <w:pPr>
              <w:pStyle w:val="NoSpacing"/>
              <w:widowControl w:val="0"/>
            </w:pPr>
          </w:p>
        </w:tc>
        <w:tc>
          <w:tcPr>
            <w:tcW w:w="1116" w:type="pct"/>
          </w:tcPr>
          <w:p w:rsidR="000D330A" w:rsidRPr="004047EC" w:rsidRDefault="000D330A" w:rsidP="00B353E3">
            <w:pPr>
              <w:pStyle w:val="NoSpacing"/>
              <w:widowControl w:val="0"/>
            </w:pPr>
            <w:r w:rsidRPr="004047EC">
              <w:t>1.2. Paruošti pirminio medienos apdirbimo stakles darbui.</w:t>
            </w:r>
          </w:p>
        </w:tc>
        <w:tc>
          <w:tcPr>
            <w:tcW w:w="1450" w:type="pct"/>
          </w:tcPr>
          <w:p w:rsidR="000D330A" w:rsidRPr="004047EC" w:rsidRDefault="000D330A" w:rsidP="00B353E3">
            <w:pPr>
              <w:pStyle w:val="NoSpacing"/>
              <w:widowControl w:val="0"/>
              <w:rPr>
                <w:b/>
                <w:i/>
              </w:rPr>
            </w:pPr>
            <w:r w:rsidRPr="004047EC">
              <w:rPr>
                <w:b/>
              </w:rPr>
              <w:t xml:space="preserve">Tema. </w:t>
            </w:r>
            <w:r w:rsidRPr="004047EC">
              <w:rPr>
                <w:b/>
                <w:i/>
              </w:rPr>
              <w:t>Pirminio medienos apdirbimo staklių paruošimas darbui</w:t>
            </w:r>
          </w:p>
          <w:p w:rsidR="000D330A" w:rsidRPr="004047EC" w:rsidRDefault="000D330A" w:rsidP="001320F8">
            <w:pPr>
              <w:pStyle w:val="NoSpacing"/>
              <w:widowControl w:val="0"/>
              <w:numPr>
                <w:ilvl w:val="0"/>
                <w:numId w:val="4"/>
              </w:numPr>
              <w:tabs>
                <w:tab w:val="left" w:pos="222"/>
              </w:tabs>
              <w:ind w:left="0" w:firstLine="0"/>
            </w:pPr>
            <w:r w:rsidRPr="004047EC">
              <w:t>Pirminio medienos apdirbimo staklių paruošimo darbui bendros saugos taisyklės</w:t>
            </w:r>
          </w:p>
          <w:p w:rsidR="000D330A" w:rsidRPr="004047EC" w:rsidRDefault="000D330A" w:rsidP="001320F8">
            <w:pPr>
              <w:pStyle w:val="NoSpacing"/>
              <w:widowControl w:val="0"/>
              <w:numPr>
                <w:ilvl w:val="0"/>
                <w:numId w:val="4"/>
              </w:numPr>
              <w:tabs>
                <w:tab w:val="left" w:pos="222"/>
              </w:tabs>
              <w:ind w:left="0" w:firstLine="0"/>
            </w:pPr>
            <w:r w:rsidRPr="004047EC">
              <w:t xml:space="preserve">Parinkti ir įdėti reikiamą pjovimo </w:t>
            </w:r>
            <w:r w:rsidRPr="004047EC">
              <w:lastRenderedPageBreak/>
              <w:t>įrankį (diskinį pjūklą, juostinį pjūklą)</w:t>
            </w:r>
          </w:p>
          <w:p w:rsidR="000D330A" w:rsidRPr="004047EC" w:rsidRDefault="000D330A" w:rsidP="001320F8">
            <w:pPr>
              <w:pStyle w:val="NoSpacing"/>
              <w:widowControl w:val="0"/>
              <w:numPr>
                <w:ilvl w:val="0"/>
                <w:numId w:val="4"/>
              </w:numPr>
              <w:tabs>
                <w:tab w:val="left" w:pos="222"/>
              </w:tabs>
              <w:ind w:left="0" w:firstLine="0"/>
            </w:pPr>
            <w:r w:rsidRPr="004047EC">
              <w:t>Nustatyti pirminio medienos apdirbimo staklių pjovimo įrankius pagal darbo brėžinius</w:t>
            </w:r>
          </w:p>
          <w:p w:rsidR="000D330A" w:rsidRPr="004047EC" w:rsidRDefault="000D330A" w:rsidP="001320F8">
            <w:pPr>
              <w:pStyle w:val="NoSpacing"/>
              <w:widowControl w:val="0"/>
              <w:numPr>
                <w:ilvl w:val="0"/>
                <w:numId w:val="4"/>
              </w:numPr>
              <w:tabs>
                <w:tab w:val="left" w:pos="222"/>
              </w:tabs>
              <w:ind w:left="0" w:firstLine="0"/>
            </w:pPr>
            <w:r w:rsidRPr="004047EC">
              <w:t>Nustatyti pirminio medienos apdirbimo staklių ruošinių pastūmos, prispaudimo, atraminius, kreipiančiuosius ir kitus agregatus pagal darbo brėžinius</w:t>
            </w:r>
          </w:p>
          <w:p w:rsidR="000D330A" w:rsidRPr="004047EC" w:rsidRDefault="000D330A" w:rsidP="001320F8">
            <w:pPr>
              <w:pStyle w:val="NoSpacing"/>
              <w:widowControl w:val="0"/>
              <w:numPr>
                <w:ilvl w:val="0"/>
                <w:numId w:val="4"/>
              </w:numPr>
              <w:tabs>
                <w:tab w:val="left" w:pos="222"/>
              </w:tabs>
              <w:ind w:left="0" w:firstLine="0"/>
              <w:rPr>
                <w:b/>
                <w:i/>
              </w:rPr>
            </w:pPr>
            <w:r w:rsidRPr="004047EC">
              <w:t>Patikrinti ruošinių matmenis ir kokybę prieš darbą</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lastRenderedPageBreak/>
              <w:t>6</w:t>
            </w:r>
          </w:p>
        </w:tc>
        <w:tc>
          <w:tcPr>
            <w:tcW w:w="483"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12</w:t>
            </w:r>
          </w:p>
        </w:tc>
        <w:tc>
          <w:tcPr>
            <w:tcW w:w="486"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18</w:t>
            </w:r>
          </w:p>
        </w:tc>
      </w:tr>
      <w:tr w:rsidR="000D330A" w:rsidRPr="004047EC" w:rsidTr="0046031A">
        <w:trPr>
          <w:trHeight w:val="57"/>
          <w:jc w:val="center"/>
        </w:trPr>
        <w:tc>
          <w:tcPr>
            <w:tcW w:w="982" w:type="pct"/>
            <w:vMerge/>
          </w:tcPr>
          <w:p w:rsidR="000D330A" w:rsidRPr="004047EC" w:rsidRDefault="000D330A" w:rsidP="00B353E3">
            <w:pPr>
              <w:pStyle w:val="NoSpacing"/>
              <w:widowControl w:val="0"/>
            </w:pPr>
          </w:p>
        </w:tc>
        <w:tc>
          <w:tcPr>
            <w:tcW w:w="1116" w:type="pct"/>
          </w:tcPr>
          <w:p w:rsidR="000D330A" w:rsidRPr="004047EC" w:rsidRDefault="000D330A" w:rsidP="00B353E3">
            <w:pPr>
              <w:pStyle w:val="NoSpacing"/>
              <w:widowControl w:val="0"/>
            </w:pPr>
            <w:r w:rsidRPr="004047EC">
              <w:t>1.3. Pjaustyti medieną pirminio medienos apdirbimo staklėmis.</w:t>
            </w:r>
          </w:p>
        </w:tc>
        <w:tc>
          <w:tcPr>
            <w:tcW w:w="1450" w:type="pct"/>
          </w:tcPr>
          <w:p w:rsidR="000D330A" w:rsidRPr="004047EC" w:rsidRDefault="000D330A" w:rsidP="00B353E3">
            <w:pPr>
              <w:pStyle w:val="NoSpacing"/>
              <w:widowControl w:val="0"/>
              <w:rPr>
                <w:b/>
                <w:i/>
              </w:rPr>
            </w:pPr>
            <w:r w:rsidRPr="004047EC">
              <w:rPr>
                <w:b/>
              </w:rPr>
              <w:t xml:space="preserve">Tema. </w:t>
            </w:r>
            <w:r w:rsidRPr="004047EC">
              <w:rPr>
                <w:b/>
                <w:i/>
              </w:rPr>
              <w:t>Technologiniai veiksmai pjaustant medieną pirminio medienos apdirbimo staklėmis</w:t>
            </w:r>
          </w:p>
          <w:p w:rsidR="000D330A" w:rsidRPr="004047EC" w:rsidRDefault="000D330A" w:rsidP="001320F8">
            <w:pPr>
              <w:pStyle w:val="NoSpacing"/>
              <w:widowControl w:val="0"/>
              <w:numPr>
                <w:ilvl w:val="0"/>
                <w:numId w:val="4"/>
              </w:numPr>
              <w:tabs>
                <w:tab w:val="left" w:pos="222"/>
              </w:tabs>
              <w:ind w:left="0" w:firstLine="0"/>
            </w:pPr>
            <w:r w:rsidRPr="004047EC">
              <w:t>Darbuotojų saugos ir sveikatos reikalavimai dirbant pirminio medienos apdirbimo staklėmis</w:t>
            </w:r>
          </w:p>
          <w:p w:rsidR="000D330A" w:rsidRPr="004047EC" w:rsidRDefault="000D330A" w:rsidP="001320F8">
            <w:pPr>
              <w:pStyle w:val="NoSpacing"/>
              <w:widowControl w:val="0"/>
              <w:numPr>
                <w:ilvl w:val="0"/>
                <w:numId w:val="4"/>
              </w:numPr>
              <w:tabs>
                <w:tab w:val="left" w:pos="222"/>
              </w:tabs>
              <w:ind w:left="0" w:firstLine="0"/>
            </w:pPr>
            <w:r w:rsidRPr="004047EC">
              <w:t>Tinkamas pastūmos, pjovimo įrankių sukimosi greičio parinkimas</w:t>
            </w:r>
          </w:p>
          <w:p w:rsidR="000D330A" w:rsidRPr="004047EC" w:rsidRDefault="000D330A" w:rsidP="001320F8">
            <w:pPr>
              <w:pStyle w:val="NoSpacing"/>
              <w:widowControl w:val="0"/>
              <w:numPr>
                <w:ilvl w:val="0"/>
                <w:numId w:val="4"/>
              </w:numPr>
              <w:tabs>
                <w:tab w:val="left" w:pos="222"/>
              </w:tabs>
              <w:ind w:left="0" w:firstLine="0"/>
            </w:pPr>
            <w:r w:rsidRPr="004047EC">
              <w:t>Tinkamas ruošinių padavimas į stakles</w:t>
            </w:r>
          </w:p>
          <w:p w:rsidR="000D330A" w:rsidRPr="004047EC" w:rsidRDefault="000D330A" w:rsidP="001320F8">
            <w:pPr>
              <w:pStyle w:val="NoSpacing"/>
              <w:widowControl w:val="0"/>
              <w:numPr>
                <w:ilvl w:val="0"/>
                <w:numId w:val="4"/>
              </w:numPr>
              <w:tabs>
                <w:tab w:val="left" w:pos="222"/>
              </w:tabs>
              <w:ind w:left="0" w:firstLine="0"/>
            </w:pPr>
            <w:r w:rsidRPr="004047EC">
              <w:t>Ruošinių pjaustymas pirminio medienos apdirbimo staklėmis</w:t>
            </w:r>
          </w:p>
          <w:p w:rsidR="000D330A" w:rsidRPr="004047EC" w:rsidRDefault="000D330A" w:rsidP="001320F8">
            <w:pPr>
              <w:pStyle w:val="NoSpacing"/>
              <w:widowControl w:val="0"/>
              <w:numPr>
                <w:ilvl w:val="0"/>
                <w:numId w:val="4"/>
              </w:numPr>
              <w:tabs>
                <w:tab w:val="left" w:pos="222"/>
              </w:tabs>
              <w:ind w:left="0" w:firstLine="0"/>
            </w:pPr>
            <w:r w:rsidRPr="004047EC">
              <w:t>Ruošinių kokybės kontrolė po apdirbimo</w:t>
            </w:r>
          </w:p>
          <w:p w:rsidR="000D330A" w:rsidRPr="004047EC" w:rsidRDefault="000D330A" w:rsidP="001320F8">
            <w:pPr>
              <w:pStyle w:val="NoSpacing"/>
              <w:widowControl w:val="0"/>
              <w:numPr>
                <w:ilvl w:val="0"/>
                <w:numId w:val="4"/>
              </w:numPr>
              <w:tabs>
                <w:tab w:val="left" w:pos="222"/>
              </w:tabs>
              <w:ind w:left="0" w:firstLine="0"/>
            </w:pPr>
            <w:r w:rsidRPr="004047EC">
              <w:t>Darbo vietos tvarkos palaikymas darbo metu</w:t>
            </w:r>
          </w:p>
          <w:p w:rsidR="000D330A" w:rsidRPr="004047EC" w:rsidRDefault="000D330A" w:rsidP="001320F8">
            <w:pPr>
              <w:pStyle w:val="NoSpacing"/>
              <w:widowControl w:val="0"/>
              <w:numPr>
                <w:ilvl w:val="0"/>
                <w:numId w:val="4"/>
              </w:numPr>
              <w:tabs>
                <w:tab w:val="left" w:pos="222"/>
              </w:tabs>
              <w:ind w:left="0" w:firstLine="0"/>
            </w:pPr>
            <w:r w:rsidRPr="004047EC">
              <w:t>Darbo vietos sutvarkymas baigus darbą</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30A" w:rsidRPr="004047EC" w:rsidRDefault="00FC6A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c>
          <w:tcPr>
            <w:tcW w:w="483" w:type="pct"/>
            <w:tcBorders>
              <w:top w:val="single" w:sz="4" w:space="0" w:color="auto"/>
              <w:left w:val="nil"/>
              <w:bottom w:val="single" w:sz="4" w:space="0" w:color="auto"/>
              <w:right w:val="single" w:sz="4" w:space="0" w:color="auto"/>
            </w:tcBorders>
            <w:shd w:val="clear" w:color="auto" w:fill="auto"/>
          </w:tcPr>
          <w:p w:rsidR="000D330A" w:rsidRPr="004047EC" w:rsidRDefault="00FC6A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18</w:t>
            </w:r>
          </w:p>
        </w:tc>
        <w:tc>
          <w:tcPr>
            <w:tcW w:w="486"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24</w:t>
            </w:r>
          </w:p>
        </w:tc>
      </w:tr>
      <w:tr w:rsidR="000D330A" w:rsidRPr="004047EC" w:rsidTr="0046031A">
        <w:trPr>
          <w:trHeight w:val="57"/>
          <w:jc w:val="center"/>
        </w:trPr>
        <w:tc>
          <w:tcPr>
            <w:tcW w:w="982" w:type="pct"/>
            <w:vMerge w:val="restart"/>
          </w:tcPr>
          <w:p w:rsidR="000D330A" w:rsidRPr="004047EC" w:rsidRDefault="000D330A" w:rsidP="00B353E3">
            <w:pPr>
              <w:pStyle w:val="NoSpacing"/>
              <w:widowControl w:val="0"/>
            </w:pPr>
            <w:r w:rsidRPr="004047EC">
              <w:t>2. Dirbti antrinio medienos apdirbimo staklėmis.</w:t>
            </w:r>
          </w:p>
        </w:tc>
        <w:tc>
          <w:tcPr>
            <w:tcW w:w="1116" w:type="pct"/>
          </w:tcPr>
          <w:p w:rsidR="000D330A" w:rsidRPr="004047EC" w:rsidRDefault="000D330A" w:rsidP="00B353E3">
            <w:pPr>
              <w:pStyle w:val="NoSpacing"/>
              <w:widowControl w:val="0"/>
            </w:pPr>
            <w:r w:rsidRPr="004047EC">
              <w:t>2.1. Apibūdinti antrinio medienos apdirbimo stakles, atliekamas operacijas, valdymą.</w:t>
            </w:r>
          </w:p>
        </w:tc>
        <w:tc>
          <w:tcPr>
            <w:tcW w:w="1450" w:type="pct"/>
          </w:tcPr>
          <w:p w:rsidR="000D330A" w:rsidRPr="004047EC" w:rsidRDefault="000D330A" w:rsidP="00B353E3">
            <w:pPr>
              <w:pStyle w:val="NoSpacing"/>
              <w:widowControl w:val="0"/>
              <w:rPr>
                <w:b/>
                <w:i/>
              </w:rPr>
            </w:pPr>
            <w:r w:rsidRPr="004047EC">
              <w:rPr>
                <w:b/>
              </w:rPr>
              <w:t xml:space="preserve">Tema. </w:t>
            </w:r>
            <w:r w:rsidRPr="004047EC">
              <w:rPr>
                <w:b/>
                <w:i/>
              </w:rPr>
              <w:t>Antrinio medienos apdirbimo staklės</w:t>
            </w:r>
          </w:p>
          <w:p w:rsidR="000D330A" w:rsidRPr="004047EC" w:rsidRDefault="000D330A" w:rsidP="001320F8">
            <w:pPr>
              <w:pStyle w:val="NoSpacing"/>
              <w:widowControl w:val="0"/>
              <w:numPr>
                <w:ilvl w:val="0"/>
                <w:numId w:val="4"/>
              </w:numPr>
              <w:tabs>
                <w:tab w:val="left" w:pos="222"/>
              </w:tabs>
              <w:ind w:left="0" w:firstLine="0"/>
            </w:pPr>
            <w:r w:rsidRPr="004047EC">
              <w:t>Antrinio medienos apdirbimo obliavimo staklių rūšys, paskirtis, atliekamos operacijos</w:t>
            </w:r>
          </w:p>
          <w:p w:rsidR="000D330A" w:rsidRPr="004047EC" w:rsidRDefault="000D330A" w:rsidP="001320F8">
            <w:pPr>
              <w:pStyle w:val="NoSpacing"/>
              <w:widowControl w:val="0"/>
              <w:numPr>
                <w:ilvl w:val="0"/>
                <w:numId w:val="4"/>
              </w:numPr>
              <w:tabs>
                <w:tab w:val="left" w:pos="222"/>
              </w:tabs>
              <w:ind w:left="0" w:firstLine="0"/>
            </w:pPr>
            <w:r w:rsidRPr="004047EC">
              <w:t xml:space="preserve">Antrinių medienos apdirbimo frezavimo staklių rūšys, paskirtis, </w:t>
            </w:r>
            <w:r w:rsidRPr="004047EC">
              <w:lastRenderedPageBreak/>
              <w:t>atliekamos operacijos</w:t>
            </w:r>
          </w:p>
          <w:p w:rsidR="000D330A" w:rsidRPr="004047EC" w:rsidRDefault="000D330A" w:rsidP="001320F8">
            <w:pPr>
              <w:pStyle w:val="NoSpacing"/>
              <w:widowControl w:val="0"/>
              <w:numPr>
                <w:ilvl w:val="0"/>
                <w:numId w:val="4"/>
              </w:numPr>
              <w:tabs>
                <w:tab w:val="left" w:pos="222"/>
              </w:tabs>
              <w:ind w:left="0" w:firstLine="0"/>
            </w:pPr>
            <w:r w:rsidRPr="004047EC">
              <w:t>Antrinių medienos apdirbimo gręžimo, skobimo, tekinimo staklių rūšys, paskirtis, atliekamos operacijos</w:t>
            </w:r>
          </w:p>
          <w:p w:rsidR="000D330A" w:rsidRPr="004047EC" w:rsidRDefault="000D330A" w:rsidP="001320F8">
            <w:pPr>
              <w:pStyle w:val="NoSpacing"/>
              <w:widowControl w:val="0"/>
              <w:numPr>
                <w:ilvl w:val="0"/>
                <w:numId w:val="4"/>
              </w:numPr>
              <w:tabs>
                <w:tab w:val="left" w:pos="222"/>
              </w:tabs>
              <w:ind w:left="0" w:firstLine="0"/>
            </w:pPr>
            <w:r w:rsidRPr="004047EC">
              <w:t>Antrinio medienos apdirbimo staklių konstrukciniai elementai, valdymo principai</w:t>
            </w:r>
          </w:p>
          <w:p w:rsidR="000D330A" w:rsidRPr="004047EC" w:rsidRDefault="000D330A" w:rsidP="001320F8">
            <w:pPr>
              <w:pStyle w:val="NoSpacing"/>
              <w:widowControl w:val="0"/>
              <w:numPr>
                <w:ilvl w:val="0"/>
                <w:numId w:val="4"/>
              </w:numPr>
              <w:tabs>
                <w:tab w:val="left" w:pos="222"/>
              </w:tabs>
              <w:ind w:left="0" w:firstLine="0"/>
            </w:pPr>
            <w:r w:rsidRPr="004047EC">
              <w:t>Antrinio medienos apdirbimo staklių pjovimo įrankiai, jų reikšmė apdirbimo kokybei</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lastRenderedPageBreak/>
              <w:t>6</w:t>
            </w:r>
          </w:p>
        </w:tc>
        <w:tc>
          <w:tcPr>
            <w:tcW w:w="483"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12</w:t>
            </w:r>
          </w:p>
        </w:tc>
        <w:tc>
          <w:tcPr>
            <w:tcW w:w="486"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18</w:t>
            </w:r>
          </w:p>
        </w:tc>
      </w:tr>
      <w:tr w:rsidR="000D330A" w:rsidRPr="004047EC" w:rsidTr="0046031A">
        <w:trPr>
          <w:trHeight w:val="57"/>
          <w:jc w:val="center"/>
        </w:trPr>
        <w:tc>
          <w:tcPr>
            <w:tcW w:w="982" w:type="pct"/>
            <w:vMerge/>
          </w:tcPr>
          <w:p w:rsidR="000D330A" w:rsidRPr="004047EC" w:rsidRDefault="000D330A" w:rsidP="00B353E3">
            <w:pPr>
              <w:pStyle w:val="NoSpacing"/>
              <w:widowControl w:val="0"/>
            </w:pPr>
          </w:p>
        </w:tc>
        <w:tc>
          <w:tcPr>
            <w:tcW w:w="1116" w:type="pct"/>
          </w:tcPr>
          <w:p w:rsidR="000D330A" w:rsidRPr="004047EC" w:rsidRDefault="000D330A"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2.2. Paruošti antrinio medienos apdirbimo stakles darbui.</w:t>
            </w:r>
          </w:p>
        </w:tc>
        <w:tc>
          <w:tcPr>
            <w:tcW w:w="1450" w:type="pct"/>
          </w:tcPr>
          <w:p w:rsidR="000D330A" w:rsidRPr="004047EC" w:rsidRDefault="000D330A" w:rsidP="00B353E3">
            <w:pPr>
              <w:pStyle w:val="NoSpacing"/>
              <w:widowControl w:val="0"/>
              <w:rPr>
                <w:i/>
              </w:rPr>
            </w:pPr>
            <w:r w:rsidRPr="004047EC">
              <w:rPr>
                <w:b/>
              </w:rPr>
              <w:t>Tema.</w:t>
            </w:r>
            <w:r w:rsidRPr="004047EC">
              <w:rPr>
                <w:b/>
                <w:i/>
              </w:rPr>
              <w:t xml:space="preserve"> Antrinio medienos apdirbimo staklių paruošimas darbui</w:t>
            </w:r>
          </w:p>
          <w:p w:rsidR="000D330A" w:rsidRPr="004047EC" w:rsidRDefault="000D330A" w:rsidP="001320F8">
            <w:pPr>
              <w:pStyle w:val="NoSpacing"/>
              <w:widowControl w:val="0"/>
              <w:numPr>
                <w:ilvl w:val="0"/>
                <w:numId w:val="4"/>
              </w:numPr>
              <w:tabs>
                <w:tab w:val="left" w:pos="222"/>
              </w:tabs>
              <w:ind w:left="0" w:firstLine="0"/>
            </w:pPr>
            <w:r w:rsidRPr="004047EC">
              <w:t>Antrinio medienos apdirbimo staklių paruošimo darbui bendros saugos taisyklės</w:t>
            </w:r>
          </w:p>
          <w:p w:rsidR="000D330A" w:rsidRPr="004047EC" w:rsidRDefault="000D330A" w:rsidP="001320F8">
            <w:pPr>
              <w:pStyle w:val="NoSpacing"/>
              <w:widowControl w:val="0"/>
              <w:numPr>
                <w:ilvl w:val="0"/>
                <w:numId w:val="4"/>
              </w:numPr>
              <w:tabs>
                <w:tab w:val="left" w:pos="222"/>
              </w:tabs>
              <w:ind w:left="0" w:firstLine="0"/>
            </w:pPr>
            <w:r w:rsidRPr="004047EC">
              <w:t>Parinkti ir įdėti reikiamą pjovimo įrankį.</w:t>
            </w:r>
          </w:p>
          <w:p w:rsidR="000D330A" w:rsidRPr="004047EC" w:rsidRDefault="000D330A" w:rsidP="001320F8">
            <w:pPr>
              <w:pStyle w:val="NoSpacing"/>
              <w:widowControl w:val="0"/>
              <w:numPr>
                <w:ilvl w:val="0"/>
                <w:numId w:val="4"/>
              </w:numPr>
              <w:tabs>
                <w:tab w:val="left" w:pos="222"/>
              </w:tabs>
              <w:ind w:left="0" w:firstLine="0"/>
            </w:pPr>
            <w:r w:rsidRPr="004047EC">
              <w:t>Nustatyti antrinio medienos apdirbimo staklių pjovimo įrankius pagal darbo brėžinius</w:t>
            </w:r>
          </w:p>
          <w:p w:rsidR="000D330A" w:rsidRPr="004047EC" w:rsidRDefault="000D330A" w:rsidP="001320F8">
            <w:pPr>
              <w:pStyle w:val="NoSpacing"/>
              <w:widowControl w:val="0"/>
              <w:numPr>
                <w:ilvl w:val="0"/>
                <w:numId w:val="4"/>
              </w:numPr>
              <w:tabs>
                <w:tab w:val="left" w:pos="222"/>
              </w:tabs>
              <w:ind w:left="0" w:firstLine="0"/>
            </w:pPr>
            <w:r w:rsidRPr="004047EC">
              <w:t>Nustatyti antrinio medienos apdirbimo staklių ruošinių pastūmos, prispaudimo, atraminius, kreipiančiuosius ir kitus agregatus pagal darbo brėžinius</w:t>
            </w:r>
          </w:p>
          <w:p w:rsidR="000D330A" w:rsidRPr="004047EC" w:rsidRDefault="000D330A" w:rsidP="001320F8">
            <w:pPr>
              <w:pStyle w:val="NoSpacing"/>
              <w:widowControl w:val="0"/>
              <w:numPr>
                <w:ilvl w:val="0"/>
                <w:numId w:val="4"/>
              </w:numPr>
              <w:tabs>
                <w:tab w:val="left" w:pos="222"/>
              </w:tabs>
              <w:ind w:left="0" w:firstLine="0"/>
            </w:pPr>
            <w:r w:rsidRPr="004047EC">
              <w:t>Patikrinti ruošinių matmenis ir kokybę prieš darbą</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30A" w:rsidRPr="004047EC" w:rsidRDefault="00FC6A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c>
          <w:tcPr>
            <w:tcW w:w="483" w:type="pct"/>
            <w:tcBorders>
              <w:top w:val="single" w:sz="4" w:space="0" w:color="auto"/>
              <w:left w:val="nil"/>
              <w:bottom w:val="single" w:sz="4" w:space="0" w:color="auto"/>
              <w:right w:val="single" w:sz="4" w:space="0" w:color="auto"/>
            </w:tcBorders>
            <w:shd w:val="clear" w:color="auto" w:fill="auto"/>
          </w:tcPr>
          <w:p w:rsidR="000D330A" w:rsidRPr="004047EC" w:rsidRDefault="00FC6A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18</w:t>
            </w:r>
          </w:p>
        </w:tc>
        <w:tc>
          <w:tcPr>
            <w:tcW w:w="486"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24</w:t>
            </w:r>
          </w:p>
        </w:tc>
      </w:tr>
      <w:tr w:rsidR="000D330A" w:rsidRPr="004047EC" w:rsidTr="0046031A">
        <w:trPr>
          <w:trHeight w:val="57"/>
          <w:jc w:val="center"/>
        </w:trPr>
        <w:tc>
          <w:tcPr>
            <w:tcW w:w="982" w:type="pct"/>
            <w:vMerge/>
          </w:tcPr>
          <w:p w:rsidR="000D330A" w:rsidRPr="004047EC" w:rsidRDefault="000D330A" w:rsidP="00B353E3">
            <w:pPr>
              <w:pStyle w:val="NoSpacing"/>
              <w:widowControl w:val="0"/>
            </w:pPr>
          </w:p>
        </w:tc>
        <w:tc>
          <w:tcPr>
            <w:tcW w:w="1116" w:type="pct"/>
          </w:tcPr>
          <w:p w:rsidR="000D330A" w:rsidRPr="004047EC" w:rsidRDefault="000D330A" w:rsidP="00B353E3">
            <w:pPr>
              <w:pStyle w:val="NoSpacing"/>
              <w:widowControl w:val="0"/>
            </w:pPr>
            <w:r w:rsidRPr="004047EC">
              <w:t>2.3. Apdirbti medieną antrinio medienos apdirbimo staklėmis.</w:t>
            </w:r>
          </w:p>
        </w:tc>
        <w:tc>
          <w:tcPr>
            <w:tcW w:w="1450" w:type="pct"/>
          </w:tcPr>
          <w:p w:rsidR="000D330A" w:rsidRPr="004047EC" w:rsidRDefault="000D330A" w:rsidP="00B353E3">
            <w:pPr>
              <w:pStyle w:val="NoSpacing"/>
              <w:widowControl w:val="0"/>
              <w:rPr>
                <w:b/>
                <w:i/>
              </w:rPr>
            </w:pPr>
            <w:r w:rsidRPr="004047EC">
              <w:rPr>
                <w:b/>
              </w:rPr>
              <w:t xml:space="preserve">Tema. </w:t>
            </w:r>
            <w:r w:rsidRPr="004047EC">
              <w:rPr>
                <w:b/>
                <w:i/>
              </w:rPr>
              <w:t>Technologiniai veiksmai apdirbant medieną antrinio medienos apdirbimo staklėmis</w:t>
            </w:r>
          </w:p>
          <w:p w:rsidR="000D330A" w:rsidRPr="004047EC" w:rsidRDefault="000D330A" w:rsidP="001320F8">
            <w:pPr>
              <w:pStyle w:val="NoSpacing"/>
              <w:widowControl w:val="0"/>
              <w:numPr>
                <w:ilvl w:val="0"/>
                <w:numId w:val="4"/>
              </w:numPr>
              <w:tabs>
                <w:tab w:val="left" w:pos="222"/>
              </w:tabs>
              <w:ind w:left="0" w:firstLine="0"/>
            </w:pPr>
            <w:r w:rsidRPr="004047EC">
              <w:t>Darbuotojų saugos ir sveikatos reikalavimai dirbant antrinio medienos apdirbimo staklėmis</w:t>
            </w:r>
          </w:p>
          <w:p w:rsidR="000D330A" w:rsidRPr="004047EC" w:rsidRDefault="000D330A" w:rsidP="001320F8">
            <w:pPr>
              <w:pStyle w:val="NoSpacing"/>
              <w:widowControl w:val="0"/>
              <w:numPr>
                <w:ilvl w:val="0"/>
                <w:numId w:val="4"/>
              </w:numPr>
              <w:tabs>
                <w:tab w:val="left" w:pos="222"/>
              </w:tabs>
              <w:ind w:left="0" w:firstLine="0"/>
            </w:pPr>
            <w:r w:rsidRPr="004047EC">
              <w:t xml:space="preserve">Tinkamas pastūmos, darbinių įrankių </w:t>
            </w:r>
            <w:r w:rsidRPr="004047EC">
              <w:lastRenderedPageBreak/>
              <w:t>sukimosi greičio parinkimas</w:t>
            </w:r>
          </w:p>
          <w:p w:rsidR="000D330A" w:rsidRPr="004047EC" w:rsidRDefault="000D330A" w:rsidP="001320F8">
            <w:pPr>
              <w:pStyle w:val="NoSpacing"/>
              <w:widowControl w:val="0"/>
              <w:numPr>
                <w:ilvl w:val="0"/>
                <w:numId w:val="4"/>
              </w:numPr>
              <w:tabs>
                <w:tab w:val="left" w:pos="222"/>
              </w:tabs>
              <w:ind w:left="0" w:firstLine="0"/>
            </w:pPr>
            <w:r w:rsidRPr="004047EC">
              <w:t>Tinkamas ruošinių padavimas į stakles</w:t>
            </w:r>
          </w:p>
          <w:p w:rsidR="000D330A" w:rsidRPr="004047EC" w:rsidRDefault="000D330A" w:rsidP="001320F8">
            <w:pPr>
              <w:pStyle w:val="NoSpacing"/>
              <w:widowControl w:val="0"/>
              <w:numPr>
                <w:ilvl w:val="0"/>
                <w:numId w:val="4"/>
              </w:numPr>
              <w:tabs>
                <w:tab w:val="left" w:pos="222"/>
              </w:tabs>
              <w:ind w:left="0" w:firstLine="0"/>
            </w:pPr>
            <w:r w:rsidRPr="004047EC">
              <w:t>Ruošinių apdirbimas antrinio medienos apdirbimo staklėmis</w:t>
            </w:r>
          </w:p>
          <w:p w:rsidR="000D330A" w:rsidRPr="004047EC" w:rsidRDefault="000D330A" w:rsidP="001320F8">
            <w:pPr>
              <w:pStyle w:val="NoSpacing"/>
              <w:widowControl w:val="0"/>
              <w:numPr>
                <w:ilvl w:val="0"/>
                <w:numId w:val="4"/>
              </w:numPr>
              <w:tabs>
                <w:tab w:val="left" w:pos="222"/>
              </w:tabs>
              <w:ind w:left="0" w:firstLine="0"/>
            </w:pPr>
            <w:r w:rsidRPr="004047EC">
              <w:t>Ruošinių kokybės kontrolė po apdirbimo</w:t>
            </w:r>
          </w:p>
          <w:p w:rsidR="000D330A" w:rsidRPr="004047EC" w:rsidRDefault="000D330A" w:rsidP="001320F8">
            <w:pPr>
              <w:pStyle w:val="NoSpacing"/>
              <w:widowControl w:val="0"/>
              <w:numPr>
                <w:ilvl w:val="0"/>
                <w:numId w:val="4"/>
              </w:numPr>
              <w:tabs>
                <w:tab w:val="left" w:pos="222"/>
              </w:tabs>
              <w:ind w:left="0" w:firstLine="0"/>
            </w:pPr>
            <w:r w:rsidRPr="004047EC">
              <w:t>Darbo vietos tvarkos palaikymas darbo metu</w:t>
            </w:r>
          </w:p>
          <w:p w:rsidR="000D330A" w:rsidRPr="004047EC" w:rsidRDefault="000D330A" w:rsidP="001320F8">
            <w:pPr>
              <w:pStyle w:val="NoSpacing"/>
              <w:widowControl w:val="0"/>
              <w:numPr>
                <w:ilvl w:val="0"/>
                <w:numId w:val="4"/>
              </w:numPr>
              <w:tabs>
                <w:tab w:val="left" w:pos="222"/>
              </w:tabs>
              <w:ind w:left="0" w:firstLine="0"/>
            </w:pPr>
            <w:r w:rsidRPr="004047EC">
              <w:t>Darbo vietos sutvarkymas baigus darbą</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30A" w:rsidRPr="004047EC" w:rsidRDefault="00FC6A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lastRenderedPageBreak/>
              <w:t>8</w:t>
            </w:r>
          </w:p>
        </w:tc>
        <w:tc>
          <w:tcPr>
            <w:tcW w:w="483" w:type="pct"/>
            <w:tcBorders>
              <w:top w:val="single" w:sz="4" w:space="0" w:color="auto"/>
              <w:left w:val="nil"/>
              <w:bottom w:val="single" w:sz="4" w:space="0" w:color="auto"/>
              <w:right w:val="single" w:sz="4" w:space="0" w:color="auto"/>
            </w:tcBorders>
            <w:shd w:val="clear" w:color="auto" w:fill="auto"/>
          </w:tcPr>
          <w:p w:rsidR="000D330A" w:rsidRPr="004047EC" w:rsidRDefault="00FC6A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22</w:t>
            </w:r>
          </w:p>
        </w:tc>
        <w:tc>
          <w:tcPr>
            <w:tcW w:w="486"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30</w:t>
            </w:r>
          </w:p>
        </w:tc>
      </w:tr>
      <w:tr w:rsidR="000D330A" w:rsidRPr="004047EC" w:rsidTr="0046031A">
        <w:trPr>
          <w:trHeight w:val="57"/>
          <w:jc w:val="center"/>
        </w:trPr>
        <w:tc>
          <w:tcPr>
            <w:tcW w:w="982" w:type="pct"/>
            <w:vMerge w:val="restart"/>
          </w:tcPr>
          <w:p w:rsidR="000D330A" w:rsidRPr="004047EC" w:rsidRDefault="000D330A" w:rsidP="00B353E3">
            <w:pPr>
              <w:pStyle w:val="NoSpacing"/>
              <w:widowControl w:val="0"/>
            </w:pPr>
            <w:r w:rsidRPr="004047EC">
              <w:lastRenderedPageBreak/>
              <w:t>3. Dirbti statinių konstrukcinių medienos elementų antrinio apdirbimo staklėmis.</w:t>
            </w:r>
          </w:p>
        </w:tc>
        <w:tc>
          <w:tcPr>
            <w:tcW w:w="1116" w:type="pct"/>
          </w:tcPr>
          <w:p w:rsidR="000D330A" w:rsidRPr="004047EC" w:rsidRDefault="000D330A"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3.1. Apibūdinti statinių konstrukcinių medienos elementų antrinio apdirbimo stakles, atliekamas operacijas, valdymą.</w:t>
            </w:r>
          </w:p>
        </w:tc>
        <w:tc>
          <w:tcPr>
            <w:tcW w:w="1450" w:type="pct"/>
          </w:tcPr>
          <w:p w:rsidR="000D330A" w:rsidRPr="004047EC" w:rsidRDefault="000D330A" w:rsidP="00B353E3">
            <w:pPr>
              <w:pStyle w:val="NoSpacing"/>
              <w:widowControl w:val="0"/>
              <w:rPr>
                <w:b/>
              </w:rPr>
            </w:pPr>
            <w:r w:rsidRPr="004047EC">
              <w:rPr>
                <w:b/>
              </w:rPr>
              <w:t xml:space="preserve">Tema. </w:t>
            </w:r>
            <w:r w:rsidRPr="004047EC">
              <w:rPr>
                <w:b/>
                <w:i/>
              </w:rPr>
              <w:t>Statinių konstrukcinių medienos elementų antrinio apdirbimo staklės</w:t>
            </w:r>
          </w:p>
          <w:p w:rsidR="000D330A" w:rsidRPr="004047EC" w:rsidRDefault="000D330A" w:rsidP="001320F8">
            <w:pPr>
              <w:pStyle w:val="NoSpacing"/>
              <w:widowControl w:val="0"/>
              <w:numPr>
                <w:ilvl w:val="0"/>
                <w:numId w:val="4"/>
              </w:numPr>
              <w:tabs>
                <w:tab w:val="left" w:pos="222"/>
              </w:tabs>
              <w:ind w:left="0" w:firstLine="0"/>
            </w:pPr>
            <w:r w:rsidRPr="004047EC">
              <w:t>Statinių konstrukcinių medienos elementų antrinio apdirbimo staklių rūšys, paskirtis, atliekamos operacijos (dygių, lizdų frezavimo, skylių gręžimo, skobimo, tekinimo staklės)</w:t>
            </w:r>
          </w:p>
          <w:p w:rsidR="000D330A" w:rsidRPr="004047EC" w:rsidRDefault="000D330A" w:rsidP="001320F8">
            <w:pPr>
              <w:pStyle w:val="NoSpacing"/>
              <w:widowControl w:val="0"/>
              <w:numPr>
                <w:ilvl w:val="0"/>
                <w:numId w:val="4"/>
              </w:numPr>
              <w:tabs>
                <w:tab w:val="left" w:pos="222"/>
              </w:tabs>
              <w:ind w:left="0" w:firstLine="0"/>
            </w:pPr>
            <w:r w:rsidRPr="004047EC">
              <w:t>Statinių konstrukcinių medienos elementų antrinio apdirbimo staklių konstrukciniai elementai, valdymo principai</w:t>
            </w:r>
          </w:p>
          <w:p w:rsidR="000D330A" w:rsidRPr="004047EC" w:rsidRDefault="000D330A" w:rsidP="001320F8">
            <w:pPr>
              <w:pStyle w:val="NoSpacing"/>
              <w:widowControl w:val="0"/>
              <w:numPr>
                <w:ilvl w:val="0"/>
                <w:numId w:val="4"/>
              </w:numPr>
              <w:tabs>
                <w:tab w:val="left" w:pos="222"/>
              </w:tabs>
              <w:ind w:left="0" w:firstLine="0"/>
            </w:pPr>
            <w:r w:rsidRPr="004047EC">
              <w:t>Statinių konstrukcinių medienos elementų antrinio apdirbimo staklių pjovimo įrankiai, jų reikšmė apdirbimo kokybei</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c>
          <w:tcPr>
            <w:tcW w:w="483"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12</w:t>
            </w:r>
          </w:p>
        </w:tc>
        <w:tc>
          <w:tcPr>
            <w:tcW w:w="486"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18</w:t>
            </w:r>
          </w:p>
        </w:tc>
      </w:tr>
      <w:tr w:rsidR="000D330A" w:rsidRPr="004047EC" w:rsidTr="003A3667">
        <w:trPr>
          <w:trHeight w:val="57"/>
          <w:jc w:val="center"/>
        </w:trPr>
        <w:tc>
          <w:tcPr>
            <w:tcW w:w="982" w:type="pct"/>
            <w:vMerge/>
          </w:tcPr>
          <w:p w:rsidR="000D330A" w:rsidRPr="004047EC" w:rsidRDefault="000D330A" w:rsidP="00B353E3">
            <w:pPr>
              <w:pStyle w:val="NoSpacing"/>
              <w:widowControl w:val="0"/>
            </w:pPr>
          </w:p>
        </w:tc>
        <w:tc>
          <w:tcPr>
            <w:tcW w:w="1116" w:type="pct"/>
          </w:tcPr>
          <w:p w:rsidR="000D330A" w:rsidRPr="004047EC" w:rsidRDefault="000D330A"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3.2. Paruošti statinių konstrukcinių medienos elementų antrinio apdirbimo stakles darbui.</w:t>
            </w:r>
          </w:p>
        </w:tc>
        <w:tc>
          <w:tcPr>
            <w:tcW w:w="1450" w:type="pct"/>
          </w:tcPr>
          <w:p w:rsidR="000D330A" w:rsidRPr="004047EC" w:rsidRDefault="000D330A" w:rsidP="00B353E3">
            <w:pPr>
              <w:pStyle w:val="NoSpacing"/>
              <w:widowControl w:val="0"/>
              <w:rPr>
                <w:i/>
              </w:rPr>
            </w:pPr>
            <w:r w:rsidRPr="004047EC">
              <w:rPr>
                <w:b/>
              </w:rPr>
              <w:t xml:space="preserve">Tema. </w:t>
            </w:r>
            <w:r w:rsidRPr="004047EC">
              <w:rPr>
                <w:b/>
                <w:i/>
              </w:rPr>
              <w:t>Statinių konstrukcinių medienos elementų antrinio apdirbimo staklių paruošimas darbui</w:t>
            </w:r>
          </w:p>
          <w:p w:rsidR="000D330A" w:rsidRPr="004047EC" w:rsidRDefault="000D330A" w:rsidP="001320F8">
            <w:pPr>
              <w:pStyle w:val="NoSpacing"/>
              <w:widowControl w:val="0"/>
              <w:numPr>
                <w:ilvl w:val="0"/>
                <w:numId w:val="4"/>
              </w:numPr>
              <w:tabs>
                <w:tab w:val="left" w:pos="222"/>
              </w:tabs>
              <w:ind w:left="0" w:firstLine="0"/>
            </w:pPr>
            <w:r w:rsidRPr="004047EC">
              <w:t>Statinių konstrukcinių medienos elementų antrinio apdirbimo staklių paruošimo darbui bendros saugos taisyklės</w:t>
            </w:r>
          </w:p>
          <w:p w:rsidR="000D330A" w:rsidRPr="004047EC" w:rsidRDefault="000D330A" w:rsidP="001320F8">
            <w:pPr>
              <w:pStyle w:val="NoSpacing"/>
              <w:widowControl w:val="0"/>
              <w:numPr>
                <w:ilvl w:val="0"/>
                <w:numId w:val="4"/>
              </w:numPr>
              <w:tabs>
                <w:tab w:val="left" w:pos="222"/>
              </w:tabs>
              <w:ind w:left="0" w:firstLine="0"/>
            </w:pPr>
            <w:r w:rsidRPr="004047EC">
              <w:t xml:space="preserve">Nustatyti statinių konstrukcinių medienos elementų apdirbimo staklių </w:t>
            </w:r>
            <w:r w:rsidRPr="004047EC">
              <w:lastRenderedPageBreak/>
              <w:t>pjovimo įrankius pagal darbo brėžinius</w:t>
            </w:r>
          </w:p>
          <w:p w:rsidR="000D330A" w:rsidRPr="004047EC" w:rsidRDefault="000D330A" w:rsidP="001320F8">
            <w:pPr>
              <w:pStyle w:val="NoSpacing"/>
              <w:widowControl w:val="0"/>
              <w:numPr>
                <w:ilvl w:val="0"/>
                <w:numId w:val="4"/>
              </w:numPr>
              <w:tabs>
                <w:tab w:val="left" w:pos="222"/>
              </w:tabs>
              <w:ind w:left="0" w:firstLine="0"/>
            </w:pPr>
            <w:r w:rsidRPr="004047EC">
              <w:t>Parinkti ir įdėti reikiamą pjovimo įrankį</w:t>
            </w:r>
          </w:p>
          <w:p w:rsidR="000D330A" w:rsidRPr="004047EC" w:rsidRDefault="000D330A" w:rsidP="001320F8">
            <w:pPr>
              <w:pStyle w:val="NoSpacing"/>
              <w:widowControl w:val="0"/>
              <w:numPr>
                <w:ilvl w:val="0"/>
                <w:numId w:val="4"/>
              </w:numPr>
              <w:tabs>
                <w:tab w:val="left" w:pos="222"/>
              </w:tabs>
              <w:ind w:left="0" w:firstLine="0"/>
              <w:rPr>
                <w:shd w:val="clear" w:color="auto" w:fill="FFFFFF"/>
              </w:rPr>
            </w:pPr>
            <w:r w:rsidRPr="004047EC">
              <w:t>Nustatyti statinių konstrukcinių medienos elementų antrinio apdirbimo staklių ruošinių pastūmos, prispaudimo, atraminius, kreipiančiuosius ir kitus</w:t>
            </w:r>
            <w:r w:rsidRPr="004047EC">
              <w:rPr>
                <w:shd w:val="clear" w:color="auto" w:fill="FFFFFF"/>
              </w:rPr>
              <w:t xml:space="preserve"> agregatus pagal darbo brėžinius</w:t>
            </w:r>
          </w:p>
          <w:p w:rsidR="000D330A" w:rsidRPr="004047EC" w:rsidRDefault="000D330A" w:rsidP="001320F8">
            <w:pPr>
              <w:pStyle w:val="NoSpacing"/>
              <w:widowControl w:val="0"/>
              <w:numPr>
                <w:ilvl w:val="0"/>
                <w:numId w:val="4"/>
              </w:numPr>
              <w:tabs>
                <w:tab w:val="left" w:pos="222"/>
              </w:tabs>
              <w:ind w:left="0" w:firstLine="0"/>
            </w:pPr>
            <w:r w:rsidRPr="004047EC">
              <w:t>Patikrinti ruošinių kokybę prieš darbą</w:t>
            </w:r>
          </w:p>
        </w:tc>
        <w:tc>
          <w:tcPr>
            <w:tcW w:w="483" w:type="pct"/>
            <w:tcBorders>
              <w:top w:val="nil"/>
              <w:left w:val="single" w:sz="4" w:space="0" w:color="auto"/>
              <w:bottom w:val="single" w:sz="4" w:space="0" w:color="auto"/>
              <w:right w:val="single" w:sz="4" w:space="0" w:color="auto"/>
            </w:tcBorders>
            <w:shd w:val="clear" w:color="auto" w:fill="auto"/>
          </w:tcPr>
          <w:p w:rsidR="000D330A" w:rsidRPr="004047EC" w:rsidRDefault="00FC6A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lastRenderedPageBreak/>
              <w:t>6</w:t>
            </w:r>
          </w:p>
        </w:tc>
        <w:tc>
          <w:tcPr>
            <w:tcW w:w="483" w:type="pct"/>
            <w:tcBorders>
              <w:top w:val="nil"/>
              <w:left w:val="nil"/>
              <w:bottom w:val="single" w:sz="4" w:space="0" w:color="auto"/>
              <w:right w:val="single" w:sz="4" w:space="0" w:color="auto"/>
            </w:tcBorders>
            <w:shd w:val="clear" w:color="auto" w:fill="auto"/>
          </w:tcPr>
          <w:p w:rsidR="000D330A" w:rsidRPr="004047EC" w:rsidRDefault="00FC6A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18</w:t>
            </w:r>
          </w:p>
        </w:tc>
        <w:tc>
          <w:tcPr>
            <w:tcW w:w="486" w:type="pct"/>
            <w:tcBorders>
              <w:top w:val="nil"/>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24</w:t>
            </w:r>
          </w:p>
        </w:tc>
      </w:tr>
      <w:tr w:rsidR="000D330A" w:rsidRPr="004047EC" w:rsidTr="00BD7EF0">
        <w:trPr>
          <w:trHeight w:val="57"/>
          <w:jc w:val="center"/>
        </w:trPr>
        <w:tc>
          <w:tcPr>
            <w:tcW w:w="982" w:type="pct"/>
            <w:vMerge/>
          </w:tcPr>
          <w:p w:rsidR="000D330A" w:rsidRPr="004047EC" w:rsidRDefault="000D330A" w:rsidP="00B353E3">
            <w:pPr>
              <w:pStyle w:val="NoSpacing"/>
              <w:widowControl w:val="0"/>
            </w:pPr>
          </w:p>
        </w:tc>
        <w:tc>
          <w:tcPr>
            <w:tcW w:w="1116" w:type="pct"/>
          </w:tcPr>
          <w:p w:rsidR="000D330A" w:rsidRPr="004047EC" w:rsidRDefault="000D330A" w:rsidP="00B353E3">
            <w:pPr>
              <w:pStyle w:val="NoSpacing"/>
              <w:widowControl w:val="0"/>
            </w:pPr>
            <w:r w:rsidRPr="004047EC">
              <w:t>3.3. Apdirbti statinių konstrukcinius medienos elementus antrinio apdirbimo staklėmis.</w:t>
            </w:r>
          </w:p>
        </w:tc>
        <w:tc>
          <w:tcPr>
            <w:tcW w:w="1450" w:type="pct"/>
          </w:tcPr>
          <w:p w:rsidR="000D330A" w:rsidRPr="004047EC" w:rsidRDefault="000D330A" w:rsidP="00B353E3">
            <w:pPr>
              <w:pStyle w:val="NoSpacing"/>
              <w:widowControl w:val="0"/>
              <w:rPr>
                <w:b/>
                <w:i/>
              </w:rPr>
            </w:pPr>
            <w:r w:rsidRPr="004047EC">
              <w:rPr>
                <w:b/>
              </w:rPr>
              <w:t xml:space="preserve">Tema. </w:t>
            </w:r>
            <w:r w:rsidRPr="004047EC">
              <w:rPr>
                <w:b/>
                <w:i/>
              </w:rPr>
              <w:t>Technologiniai veiksmai apdirbant medieną statinių konstrukcinių medienos elementų antrinio apdirbimo staklėmis</w:t>
            </w:r>
          </w:p>
          <w:p w:rsidR="000D330A" w:rsidRPr="004047EC" w:rsidRDefault="000D330A" w:rsidP="001320F8">
            <w:pPr>
              <w:pStyle w:val="NoSpacing"/>
              <w:widowControl w:val="0"/>
              <w:numPr>
                <w:ilvl w:val="0"/>
                <w:numId w:val="4"/>
              </w:numPr>
              <w:tabs>
                <w:tab w:val="left" w:pos="222"/>
              </w:tabs>
              <w:ind w:left="0" w:firstLine="0"/>
            </w:pPr>
            <w:r w:rsidRPr="004047EC">
              <w:t>Darbuotojų saugos ir sveikatos reikalavimai dirbant statinių konstrukcinių medienos elementų antrinio apdirbimo staklėmis</w:t>
            </w:r>
          </w:p>
          <w:p w:rsidR="000D330A" w:rsidRPr="004047EC" w:rsidRDefault="000D330A" w:rsidP="001320F8">
            <w:pPr>
              <w:pStyle w:val="NoSpacing"/>
              <w:widowControl w:val="0"/>
              <w:numPr>
                <w:ilvl w:val="0"/>
                <w:numId w:val="4"/>
              </w:numPr>
              <w:tabs>
                <w:tab w:val="left" w:pos="222"/>
              </w:tabs>
              <w:ind w:left="0" w:firstLine="0"/>
            </w:pPr>
            <w:r w:rsidRPr="004047EC">
              <w:t>Tinkamas pastūmos, darbinių įrankių sukimosi greičio parinkimas</w:t>
            </w:r>
          </w:p>
          <w:p w:rsidR="000D330A" w:rsidRPr="004047EC" w:rsidRDefault="000D330A" w:rsidP="001320F8">
            <w:pPr>
              <w:pStyle w:val="NoSpacing"/>
              <w:widowControl w:val="0"/>
              <w:numPr>
                <w:ilvl w:val="0"/>
                <w:numId w:val="4"/>
              </w:numPr>
              <w:tabs>
                <w:tab w:val="left" w:pos="222"/>
              </w:tabs>
              <w:ind w:left="0" w:firstLine="0"/>
            </w:pPr>
            <w:r w:rsidRPr="004047EC">
              <w:t>Tinkamas ruošinių padavimas į stakles</w:t>
            </w:r>
          </w:p>
          <w:p w:rsidR="000D330A" w:rsidRPr="004047EC" w:rsidRDefault="000D330A" w:rsidP="001320F8">
            <w:pPr>
              <w:pStyle w:val="NoSpacing"/>
              <w:widowControl w:val="0"/>
              <w:numPr>
                <w:ilvl w:val="0"/>
                <w:numId w:val="4"/>
              </w:numPr>
              <w:tabs>
                <w:tab w:val="left" w:pos="222"/>
              </w:tabs>
              <w:ind w:left="0" w:firstLine="0"/>
            </w:pPr>
            <w:r w:rsidRPr="004047EC">
              <w:t>Ruošinių apdirbimas statinių konstrukcinių medienos elementų antrinio apdirbimo staklėmis</w:t>
            </w:r>
          </w:p>
          <w:p w:rsidR="000D330A" w:rsidRPr="004047EC" w:rsidRDefault="000D330A" w:rsidP="001320F8">
            <w:pPr>
              <w:pStyle w:val="NoSpacing"/>
              <w:widowControl w:val="0"/>
              <w:numPr>
                <w:ilvl w:val="0"/>
                <w:numId w:val="4"/>
              </w:numPr>
              <w:tabs>
                <w:tab w:val="left" w:pos="222"/>
              </w:tabs>
              <w:ind w:left="0" w:firstLine="0"/>
            </w:pPr>
            <w:r w:rsidRPr="004047EC">
              <w:t>Ruošinių kokybės kontrolė po apdirbimo</w:t>
            </w:r>
          </w:p>
          <w:p w:rsidR="000D330A" w:rsidRPr="004047EC" w:rsidRDefault="000D330A" w:rsidP="001320F8">
            <w:pPr>
              <w:pStyle w:val="NoSpacing"/>
              <w:widowControl w:val="0"/>
              <w:numPr>
                <w:ilvl w:val="0"/>
                <w:numId w:val="4"/>
              </w:numPr>
              <w:tabs>
                <w:tab w:val="left" w:pos="222"/>
              </w:tabs>
              <w:ind w:left="0" w:firstLine="0"/>
            </w:pPr>
            <w:r w:rsidRPr="004047EC">
              <w:t>Darbo vietos tvarkos palaikymas darbo metu</w:t>
            </w:r>
          </w:p>
          <w:p w:rsidR="000D330A" w:rsidRPr="004047EC" w:rsidRDefault="000D330A" w:rsidP="001320F8">
            <w:pPr>
              <w:pStyle w:val="NoSpacing"/>
              <w:widowControl w:val="0"/>
              <w:numPr>
                <w:ilvl w:val="0"/>
                <w:numId w:val="4"/>
              </w:numPr>
              <w:tabs>
                <w:tab w:val="left" w:pos="222"/>
              </w:tabs>
              <w:ind w:left="0" w:firstLine="0"/>
            </w:pPr>
            <w:r w:rsidRPr="004047EC">
              <w:t>Darbo vietos sutvarkymas baigus darbą</w:t>
            </w:r>
          </w:p>
        </w:tc>
        <w:tc>
          <w:tcPr>
            <w:tcW w:w="483" w:type="pct"/>
            <w:tcBorders>
              <w:top w:val="nil"/>
              <w:left w:val="single" w:sz="4" w:space="0" w:color="auto"/>
              <w:bottom w:val="single" w:sz="4" w:space="0" w:color="auto"/>
              <w:right w:val="single" w:sz="4" w:space="0" w:color="auto"/>
            </w:tcBorders>
            <w:shd w:val="clear" w:color="auto" w:fill="auto"/>
          </w:tcPr>
          <w:p w:rsidR="000D330A" w:rsidRPr="004047EC" w:rsidRDefault="00FC6A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8</w:t>
            </w:r>
          </w:p>
        </w:tc>
        <w:tc>
          <w:tcPr>
            <w:tcW w:w="483" w:type="pct"/>
            <w:tcBorders>
              <w:top w:val="nil"/>
              <w:left w:val="nil"/>
              <w:bottom w:val="single" w:sz="4" w:space="0" w:color="auto"/>
              <w:right w:val="single" w:sz="4" w:space="0" w:color="auto"/>
            </w:tcBorders>
            <w:shd w:val="clear" w:color="auto" w:fill="auto"/>
          </w:tcPr>
          <w:p w:rsidR="000D330A" w:rsidRPr="004047EC" w:rsidRDefault="00FC6A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22</w:t>
            </w:r>
          </w:p>
        </w:tc>
        <w:tc>
          <w:tcPr>
            <w:tcW w:w="486" w:type="pct"/>
            <w:tcBorders>
              <w:top w:val="nil"/>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30</w:t>
            </w:r>
          </w:p>
        </w:tc>
      </w:tr>
      <w:tr w:rsidR="000D330A" w:rsidRPr="004047EC" w:rsidTr="00BD7EF0">
        <w:trPr>
          <w:trHeight w:val="57"/>
          <w:jc w:val="center"/>
        </w:trPr>
        <w:tc>
          <w:tcPr>
            <w:tcW w:w="982" w:type="pct"/>
            <w:vMerge w:val="restart"/>
          </w:tcPr>
          <w:p w:rsidR="000D330A" w:rsidRPr="004047EC" w:rsidRDefault="000D330A" w:rsidP="00B353E3">
            <w:pPr>
              <w:pStyle w:val="NoSpacing"/>
              <w:widowControl w:val="0"/>
            </w:pPr>
            <w:r w:rsidRPr="004047EC">
              <w:t>4. Dirbti medienos šlifavimo staklėmis.</w:t>
            </w:r>
          </w:p>
        </w:tc>
        <w:tc>
          <w:tcPr>
            <w:tcW w:w="1116" w:type="pct"/>
          </w:tcPr>
          <w:p w:rsidR="000D330A" w:rsidRPr="004047EC" w:rsidRDefault="000D330A"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4.1. Apibūdinti medienos šlifavimo stakles, atliekamas operacijas, valdymą.</w:t>
            </w:r>
          </w:p>
        </w:tc>
        <w:tc>
          <w:tcPr>
            <w:tcW w:w="1450" w:type="pct"/>
          </w:tcPr>
          <w:p w:rsidR="000D330A" w:rsidRPr="004047EC" w:rsidRDefault="000D330A" w:rsidP="00B353E3">
            <w:pPr>
              <w:pStyle w:val="NoSpacing"/>
              <w:widowControl w:val="0"/>
              <w:rPr>
                <w:b/>
              </w:rPr>
            </w:pPr>
            <w:r w:rsidRPr="004047EC">
              <w:rPr>
                <w:b/>
              </w:rPr>
              <w:t xml:space="preserve">Tema. </w:t>
            </w:r>
            <w:r w:rsidRPr="004047EC">
              <w:rPr>
                <w:b/>
                <w:i/>
              </w:rPr>
              <w:t>Medienos šlifavimo staklės</w:t>
            </w:r>
          </w:p>
          <w:p w:rsidR="000D330A" w:rsidRPr="004047EC" w:rsidRDefault="000D330A" w:rsidP="001320F8">
            <w:pPr>
              <w:pStyle w:val="NoSpacing"/>
              <w:widowControl w:val="0"/>
              <w:numPr>
                <w:ilvl w:val="0"/>
                <w:numId w:val="4"/>
              </w:numPr>
              <w:tabs>
                <w:tab w:val="left" w:pos="222"/>
              </w:tabs>
              <w:ind w:left="0" w:firstLine="0"/>
            </w:pPr>
            <w:r w:rsidRPr="004047EC">
              <w:t>Medienos šlifavimo staklių rūšys, paskirtis, atliekamos operacijos</w:t>
            </w:r>
          </w:p>
          <w:p w:rsidR="000D330A" w:rsidRPr="004047EC" w:rsidRDefault="000D330A" w:rsidP="001320F8">
            <w:pPr>
              <w:pStyle w:val="NoSpacing"/>
              <w:widowControl w:val="0"/>
              <w:numPr>
                <w:ilvl w:val="0"/>
                <w:numId w:val="4"/>
              </w:numPr>
              <w:tabs>
                <w:tab w:val="left" w:pos="222"/>
              </w:tabs>
              <w:ind w:left="0" w:firstLine="0"/>
            </w:pPr>
            <w:r w:rsidRPr="004047EC">
              <w:t xml:space="preserve">Medienos šlifavimo staklių konstrukciniai elementai, valdymo </w:t>
            </w:r>
            <w:r w:rsidRPr="004047EC">
              <w:lastRenderedPageBreak/>
              <w:t>principai</w:t>
            </w:r>
          </w:p>
          <w:p w:rsidR="000D330A" w:rsidRPr="004047EC" w:rsidRDefault="000D330A" w:rsidP="001320F8">
            <w:pPr>
              <w:pStyle w:val="NoSpacing"/>
              <w:widowControl w:val="0"/>
              <w:numPr>
                <w:ilvl w:val="0"/>
                <w:numId w:val="4"/>
              </w:numPr>
              <w:tabs>
                <w:tab w:val="left" w:pos="222"/>
              </w:tabs>
              <w:ind w:left="0" w:firstLine="0"/>
            </w:pPr>
            <w:r w:rsidRPr="004047EC">
              <w:t>Medienos šlifavimo staklių šlifavimo įrankiai, jų reikšmė apdirbimo kokybei</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lastRenderedPageBreak/>
              <w:t>4</w:t>
            </w:r>
          </w:p>
        </w:tc>
        <w:tc>
          <w:tcPr>
            <w:tcW w:w="483"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8</w:t>
            </w:r>
          </w:p>
        </w:tc>
        <w:tc>
          <w:tcPr>
            <w:tcW w:w="486"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12</w:t>
            </w:r>
          </w:p>
        </w:tc>
      </w:tr>
      <w:tr w:rsidR="000D330A" w:rsidRPr="004047EC" w:rsidTr="00BD7EF0">
        <w:trPr>
          <w:trHeight w:val="57"/>
          <w:jc w:val="center"/>
        </w:trPr>
        <w:tc>
          <w:tcPr>
            <w:tcW w:w="982" w:type="pct"/>
            <w:vMerge/>
          </w:tcPr>
          <w:p w:rsidR="000D330A" w:rsidRPr="004047EC" w:rsidRDefault="000D330A" w:rsidP="00B353E3">
            <w:pPr>
              <w:pStyle w:val="NoSpacing"/>
              <w:widowControl w:val="0"/>
            </w:pPr>
          </w:p>
        </w:tc>
        <w:tc>
          <w:tcPr>
            <w:tcW w:w="1116" w:type="pct"/>
          </w:tcPr>
          <w:p w:rsidR="000D330A" w:rsidRPr="004047EC" w:rsidRDefault="000D330A" w:rsidP="00B353E3">
            <w:pPr>
              <w:pStyle w:val="NoSpacing"/>
              <w:widowControl w:val="0"/>
            </w:pPr>
            <w:r w:rsidRPr="004047EC">
              <w:t>4.2. Paruošti medienos šlifavimo stakles darbui.</w:t>
            </w:r>
          </w:p>
        </w:tc>
        <w:tc>
          <w:tcPr>
            <w:tcW w:w="1450" w:type="pct"/>
          </w:tcPr>
          <w:p w:rsidR="000D330A" w:rsidRPr="004047EC" w:rsidRDefault="000D330A" w:rsidP="00B353E3">
            <w:pPr>
              <w:pStyle w:val="NoSpacing"/>
              <w:widowControl w:val="0"/>
            </w:pPr>
            <w:r w:rsidRPr="004047EC">
              <w:rPr>
                <w:b/>
              </w:rPr>
              <w:t xml:space="preserve">Tema. </w:t>
            </w:r>
            <w:r w:rsidRPr="004047EC">
              <w:rPr>
                <w:b/>
                <w:i/>
              </w:rPr>
              <w:t>Medienos šlifavimo staklių paruošimas darbui</w:t>
            </w:r>
          </w:p>
          <w:p w:rsidR="000D330A" w:rsidRPr="004047EC" w:rsidRDefault="000D330A" w:rsidP="001320F8">
            <w:pPr>
              <w:pStyle w:val="NoSpacing"/>
              <w:widowControl w:val="0"/>
              <w:numPr>
                <w:ilvl w:val="0"/>
                <w:numId w:val="4"/>
              </w:numPr>
              <w:tabs>
                <w:tab w:val="left" w:pos="222"/>
              </w:tabs>
              <w:ind w:left="0" w:firstLine="0"/>
            </w:pPr>
            <w:r w:rsidRPr="004047EC">
              <w:t>Medienos šlifavimo staklių paruošimo darbui bendros saugos taisyklės</w:t>
            </w:r>
          </w:p>
          <w:p w:rsidR="000D330A" w:rsidRPr="004047EC" w:rsidRDefault="000D330A" w:rsidP="001320F8">
            <w:pPr>
              <w:pStyle w:val="NoSpacing"/>
              <w:widowControl w:val="0"/>
              <w:numPr>
                <w:ilvl w:val="0"/>
                <w:numId w:val="4"/>
              </w:numPr>
              <w:tabs>
                <w:tab w:val="left" w:pos="222"/>
              </w:tabs>
              <w:ind w:left="0" w:firstLine="0"/>
            </w:pPr>
            <w:r w:rsidRPr="004047EC">
              <w:t>Nustatyti medienos šlifavimo staklių šlifavimo įrankius pagal darbo brėžinius</w:t>
            </w:r>
          </w:p>
          <w:p w:rsidR="000D330A" w:rsidRPr="004047EC" w:rsidRDefault="000D330A" w:rsidP="001320F8">
            <w:pPr>
              <w:pStyle w:val="NoSpacing"/>
              <w:widowControl w:val="0"/>
              <w:numPr>
                <w:ilvl w:val="0"/>
                <w:numId w:val="4"/>
              </w:numPr>
              <w:tabs>
                <w:tab w:val="left" w:pos="222"/>
              </w:tabs>
              <w:ind w:left="0" w:firstLine="0"/>
            </w:pPr>
            <w:r w:rsidRPr="004047EC">
              <w:t>Parinkti ir įdėti reikiamą šlifavimo įrankį</w:t>
            </w:r>
          </w:p>
          <w:p w:rsidR="000D330A" w:rsidRPr="004047EC" w:rsidRDefault="000D330A" w:rsidP="001320F8">
            <w:pPr>
              <w:pStyle w:val="NoSpacing"/>
              <w:widowControl w:val="0"/>
              <w:numPr>
                <w:ilvl w:val="0"/>
                <w:numId w:val="4"/>
              </w:numPr>
              <w:tabs>
                <w:tab w:val="left" w:pos="222"/>
              </w:tabs>
              <w:ind w:left="0" w:firstLine="0"/>
            </w:pPr>
            <w:r w:rsidRPr="004047EC">
              <w:t>Nustatyti medienos šlifavimo staklių ruošinių pastūmos, prispaudimo, atraminius ir kitus agregatus pagal darbo režimus</w:t>
            </w:r>
          </w:p>
          <w:p w:rsidR="000D330A" w:rsidRPr="004047EC" w:rsidRDefault="000D330A" w:rsidP="001320F8">
            <w:pPr>
              <w:pStyle w:val="NoSpacing"/>
              <w:widowControl w:val="0"/>
              <w:numPr>
                <w:ilvl w:val="0"/>
                <w:numId w:val="4"/>
              </w:numPr>
              <w:tabs>
                <w:tab w:val="left" w:pos="222"/>
              </w:tabs>
              <w:ind w:left="0" w:firstLine="0"/>
            </w:pPr>
            <w:r w:rsidRPr="004047EC">
              <w:t>Patikrinti ruošinių kokybę prieš darbą</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c>
          <w:tcPr>
            <w:tcW w:w="483" w:type="pct"/>
            <w:tcBorders>
              <w:top w:val="nil"/>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12</w:t>
            </w:r>
          </w:p>
        </w:tc>
        <w:tc>
          <w:tcPr>
            <w:tcW w:w="486"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18</w:t>
            </w:r>
          </w:p>
        </w:tc>
      </w:tr>
      <w:tr w:rsidR="000D330A" w:rsidRPr="004047EC" w:rsidTr="0046031A">
        <w:trPr>
          <w:trHeight w:val="57"/>
          <w:jc w:val="center"/>
        </w:trPr>
        <w:tc>
          <w:tcPr>
            <w:tcW w:w="982" w:type="pct"/>
            <w:vMerge/>
          </w:tcPr>
          <w:p w:rsidR="000D330A" w:rsidRPr="004047EC" w:rsidRDefault="000D330A" w:rsidP="00B353E3">
            <w:pPr>
              <w:pStyle w:val="NoSpacing"/>
              <w:widowControl w:val="0"/>
            </w:pPr>
          </w:p>
        </w:tc>
        <w:tc>
          <w:tcPr>
            <w:tcW w:w="1116" w:type="pct"/>
          </w:tcPr>
          <w:p w:rsidR="000D330A" w:rsidRPr="004047EC" w:rsidRDefault="000D330A" w:rsidP="00B353E3">
            <w:pPr>
              <w:pStyle w:val="NoSpacing"/>
              <w:widowControl w:val="0"/>
            </w:pPr>
            <w:r w:rsidRPr="004047EC">
              <w:t>4.3. Šlifuoti medieną šlifavimo staklėmis.</w:t>
            </w:r>
          </w:p>
        </w:tc>
        <w:tc>
          <w:tcPr>
            <w:tcW w:w="1450" w:type="pct"/>
          </w:tcPr>
          <w:p w:rsidR="000D330A" w:rsidRPr="004047EC" w:rsidRDefault="000D330A" w:rsidP="00B353E3">
            <w:pPr>
              <w:pStyle w:val="NoSpacing"/>
              <w:widowControl w:val="0"/>
              <w:rPr>
                <w:b/>
                <w:i/>
              </w:rPr>
            </w:pPr>
            <w:r w:rsidRPr="004047EC">
              <w:rPr>
                <w:b/>
              </w:rPr>
              <w:t xml:space="preserve">Tema. </w:t>
            </w:r>
            <w:r w:rsidRPr="004047EC">
              <w:rPr>
                <w:b/>
                <w:i/>
              </w:rPr>
              <w:t>Technologiniai veiksmai šlifuojant medieną medienos šlifavimo staklėmis</w:t>
            </w:r>
          </w:p>
          <w:p w:rsidR="000D330A" w:rsidRPr="004047EC" w:rsidRDefault="000D330A" w:rsidP="001320F8">
            <w:pPr>
              <w:pStyle w:val="NoSpacing"/>
              <w:widowControl w:val="0"/>
              <w:numPr>
                <w:ilvl w:val="0"/>
                <w:numId w:val="4"/>
              </w:numPr>
              <w:tabs>
                <w:tab w:val="left" w:pos="222"/>
              </w:tabs>
              <w:ind w:left="0" w:firstLine="0"/>
            </w:pPr>
            <w:r w:rsidRPr="004047EC">
              <w:t>Darbuotojų saugos ir sveikatos reikalavimai dirbant medienos šlifavimo staklėmis</w:t>
            </w:r>
          </w:p>
          <w:p w:rsidR="000D330A" w:rsidRPr="004047EC" w:rsidRDefault="000D330A" w:rsidP="001320F8">
            <w:pPr>
              <w:pStyle w:val="NoSpacing"/>
              <w:widowControl w:val="0"/>
              <w:numPr>
                <w:ilvl w:val="0"/>
                <w:numId w:val="4"/>
              </w:numPr>
              <w:tabs>
                <w:tab w:val="left" w:pos="222"/>
              </w:tabs>
              <w:ind w:left="0" w:firstLine="0"/>
            </w:pPr>
            <w:r w:rsidRPr="004047EC">
              <w:t>Tinkamas pastūmos, įrankių sukimosi parinkimas</w:t>
            </w:r>
          </w:p>
          <w:p w:rsidR="000D330A" w:rsidRPr="004047EC" w:rsidRDefault="000D330A" w:rsidP="001320F8">
            <w:pPr>
              <w:pStyle w:val="NoSpacing"/>
              <w:widowControl w:val="0"/>
              <w:numPr>
                <w:ilvl w:val="0"/>
                <w:numId w:val="4"/>
              </w:numPr>
              <w:tabs>
                <w:tab w:val="left" w:pos="222"/>
              </w:tabs>
              <w:ind w:left="0" w:firstLine="0"/>
            </w:pPr>
            <w:r w:rsidRPr="004047EC">
              <w:t>Tinkamas ruošinių padavimas į stakles</w:t>
            </w:r>
          </w:p>
          <w:p w:rsidR="000D330A" w:rsidRPr="004047EC" w:rsidRDefault="000D330A" w:rsidP="001320F8">
            <w:pPr>
              <w:pStyle w:val="NoSpacing"/>
              <w:widowControl w:val="0"/>
              <w:numPr>
                <w:ilvl w:val="0"/>
                <w:numId w:val="4"/>
              </w:numPr>
              <w:tabs>
                <w:tab w:val="left" w:pos="222"/>
              </w:tabs>
              <w:ind w:left="0" w:firstLine="0"/>
            </w:pPr>
            <w:r w:rsidRPr="004047EC">
              <w:t>Ruošinių šlifavimas</w:t>
            </w:r>
          </w:p>
          <w:p w:rsidR="000D330A" w:rsidRPr="004047EC" w:rsidRDefault="000D330A" w:rsidP="001320F8">
            <w:pPr>
              <w:pStyle w:val="NoSpacing"/>
              <w:widowControl w:val="0"/>
              <w:numPr>
                <w:ilvl w:val="0"/>
                <w:numId w:val="4"/>
              </w:numPr>
              <w:tabs>
                <w:tab w:val="left" w:pos="222"/>
              </w:tabs>
              <w:ind w:left="0" w:firstLine="0"/>
            </w:pPr>
            <w:r w:rsidRPr="004047EC">
              <w:t>Ruošinių kokybės kontrolė po apdirbimo</w:t>
            </w:r>
          </w:p>
          <w:p w:rsidR="000D330A" w:rsidRPr="004047EC" w:rsidRDefault="000D330A" w:rsidP="001320F8">
            <w:pPr>
              <w:pStyle w:val="NoSpacing"/>
              <w:widowControl w:val="0"/>
              <w:numPr>
                <w:ilvl w:val="0"/>
                <w:numId w:val="4"/>
              </w:numPr>
              <w:tabs>
                <w:tab w:val="left" w:pos="222"/>
              </w:tabs>
              <w:ind w:left="0" w:firstLine="0"/>
            </w:pPr>
            <w:r w:rsidRPr="004047EC">
              <w:t>Darbo vietos tvarkos palaikymas darbo metu</w:t>
            </w:r>
          </w:p>
          <w:p w:rsidR="000D330A" w:rsidRPr="004047EC" w:rsidRDefault="000D330A" w:rsidP="001320F8">
            <w:pPr>
              <w:pStyle w:val="NoSpacing"/>
              <w:widowControl w:val="0"/>
              <w:numPr>
                <w:ilvl w:val="0"/>
                <w:numId w:val="4"/>
              </w:numPr>
              <w:tabs>
                <w:tab w:val="left" w:pos="222"/>
              </w:tabs>
              <w:ind w:left="0" w:firstLine="0"/>
            </w:pPr>
            <w:r w:rsidRPr="004047EC">
              <w:t>Darbo vietos sutvarkymas baigus darbą</w:t>
            </w:r>
          </w:p>
        </w:tc>
        <w:tc>
          <w:tcPr>
            <w:tcW w:w="483" w:type="pct"/>
            <w:tcBorders>
              <w:top w:val="nil"/>
              <w:left w:val="single" w:sz="4" w:space="0" w:color="auto"/>
              <w:bottom w:val="single" w:sz="4" w:space="0" w:color="auto"/>
              <w:right w:val="single" w:sz="4" w:space="0" w:color="auto"/>
            </w:tcBorders>
            <w:shd w:val="clear" w:color="auto" w:fill="auto"/>
          </w:tcPr>
          <w:p w:rsidR="000D330A" w:rsidRPr="004047EC" w:rsidRDefault="00FC6A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c>
          <w:tcPr>
            <w:tcW w:w="483" w:type="pct"/>
            <w:tcBorders>
              <w:top w:val="nil"/>
              <w:left w:val="nil"/>
              <w:bottom w:val="single" w:sz="4" w:space="0" w:color="auto"/>
              <w:right w:val="single" w:sz="4" w:space="0" w:color="auto"/>
            </w:tcBorders>
            <w:shd w:val="clear" w:color="auto" w:fill="auto"/>
          </w:tcPr>
          <w:p w:rsidR="000D330A" w:rsidRPr="004047EC" w:rsidRDefault="00FC6A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18</w:t>
            </w:r>
          </w:p>
        </w:tc>
        <w:tc>
          <w:tcPr>
            <w:tcW w:w="486" w:type="pct"/>
            <w:tcBorders>
              <w:top w:val="nil"/>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24</w:t>
            </w:r>
          </w:p>
        </w:tc>
      </w:tr>
      <w:tr w:rsidR="000D330A" w:rsidRPr="004047EC" w:rsidTr="0046031A">
        <w:trPr>
          <w:trHeight w:val="57"/>
          <w:jc w:val="center"/>
        </w:trPr>
        <w:tc>
          <w:tcPr>
            <w:tcW w:w="982" w:type="pct"/>
            <w:vMerge w:val="restart"/>
          </w:tcPr>
          <w:p w:rsidR="000D330A" w:rsidRPr="004047EC" w:rsidRDefault="000D330A" w:rsidP="00B353E3">
            <w:pPr>
              <w:pStyle w:val="NoSpacing"/>
              <w:widowControl w:val="0"/>
            </w:pPr>
            <w:r w:rsidRPr="004047EC">
              <w:t xml:space="preserve">5. Dirbti medienos </w:t>
            </w:r>
            <w:r w:rsidRPr="004047EC">
              <w:lastRenderedPageBreak/>
              <w:t>klijavimo įrenginiais.</w:t>
            </w:r>
          </w:p>
        </w:tc>
        <w:tc>
          <w:tcPr>
            <w:tcW w:w="1116" w:type="pct"/>
          </w:tcPr>
          <w:p w:rsidR="000D330A" w:rsidRPr="004047EC" w:rsidRDefault="000D330A"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lastRenderedPageBreak/>
              <w:t xml:space="preserve">5.1. Apibūdinti medienos </w:t>
            </w:r>
            <w:r w:rsidRPr="004047EC">
              <w:rPr>
                <w:rFonts w:ascii="Times New Roman" w:hAnsi="Times New Roman" w:cs="Times New Roman"/>
                <w:sz w:val="24"/>
                <w:szCs w:val="24"/>
              </w:rPr>
              <w:lastRenderedPageBreak/>
              <w:t>klijavimo įrenginius, atliekamas operacijas, valdymą.</w:t>
            </w:r>
          </w:p>
        </w:tc>
        <w:tc>
          <w:tcPr>
            <w:tcW w:w="1450" w:type="pct"/>
          </w:tcPr>
          <w:p w:rsidR="000D330A" w:rsidRPr="004047EC" w:rsidRDefault="000D330A" w:rsidP="00B353E3">
            <w:pPr>
              <w:pStyle w:val="NoSpacing"/>
              <w:widowControl w:val="0"/>
              <w:rPr>
                <w:b/>
              </w:rPr>
            </w:pPr>
            <w:r w:rsidRPr="004047EC">
              <w:rPr>
                <w:b/>
              </w:rPr>
              <w:lastRenderedPageBreak/>
              <w:t xml:space="preserve">Tema. </w:t>
            </w:r>
            <w:r w:rsidRPr="004047EC">
              <w:rPr>
                <w:b/>
                <w:i/>
              </w:rPr>
              <w:t>Medienos klijavimo įrenginiai</w:t>
            </w:r>
          </w:p>
          <w:p w:rsidR="000D330A" w:rsidRPr="004047EC" w:rsidRDefault="000D330A" w:rsidP="001320F8">
            <w:pPr>
              <w:pStyle w:val="NoSpacing"/>
              <w:widowControl w:val="0"/>
              <w:numPr>
                <w:ilvl w:val="0"/>
                <w:numId w:val="4"/>
              </w:numPr>
              <w:tabs>
                <w:tab w:val="left" w:pos="222"/>
              </w:tabs>
              <w:ind w:left="0" w:firstLine="0"/>
            </w:pPr>
            <w:r w:rsidRPr="004047EC">
              <w:lastRenderedPageBreak/>
              <w:t>Medienos klijavimo įrenginių rūšys, paskirtis, atliekamos operacijos</w:t>
            </w:r>
          </w:p>
          <w:p w:rsidR="000D330A" w:rsidRPr="004047EC" w:rsidRDefault="000D330A" w:rsidP="001320F8">
            <w:pPr>
              <w:pStyle w:val="NoSpacing"/>
              <w:widowControl w:val="0"/>
              <w:numPr>
                <w:ilvl w:val="0"/>
                <w:numId w:val="4"/>
              </w:numPr>
              <w:tabs>
                <w:tab w:val="left" w:pos="222"/>
              </w:tabs>
              <w:ind w:left="0" w:firstLine="0"/>
            </w:pPr>
            <w:r w:rsidRPr="004047EC">
              <w:t>Medienos klijavimo įrenginių konstrukciniai elementai</w:t>
            </w:r>
          </w:p>
          <w:p w:rsidR="000D330A" w:rsidRPr="004047EC" w:rsidRDefault="000D330A" w:rsidP="001320F8">
            <w:pPr>
              <w:pStyle w:val="NoSpacing"/>
              <w:widowControl w:val="0"/>
              <w:numPr>
                <w:ilvl w:val="0"/>
                <w:numId w:val="4"/>
              </w:numPr>
              <w:tabs>
                <w:tab w:val="left" w:pos="222"/>
              </w:tabs>
              <w:ind w:left="0" w:firstLine="0"/>
            </w:pPr>
            <w:r w:rsidRPr="004047EC">
              <w:t>Medienos klijavimo įrenginių valdymas ir kontrolė</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lastRenderedPageBreak/>
              <w:t>4</w:t>
            </w:r>
          </w:p>
        </w:tc>
        <w:tc>
          <w:tcPr>
            <w:tcW w:w="483"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8</w:t>
            </w:r>
          </w:p>
        </w:tc>
        <w:tc>
          <w:tcPr>
            <w:tcW w:w="486"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12</w:t>
            </w:r>
          </w:p>
        </w:tc>
      </w:tr>
      <w:tr w:rsidR="000D330A" w:rsidRPr="004047EC" w:rsidTr="0046031A">
        <w:trPr>
          <w:trHeight w:val="57"/>
          <w:jc w:val="center"/>
        </w:trPr>
        <w:tc>
          <w:tcPr>
            <w:tcW w:w="982" w:type="pct"/>
            <w:vMerge/>
          </w:tcPr>
          <w:p w:rsidR="000D330A" w:rsidRPr="004047EC" w:rsidRDefault="000D330A" w:rsidP="00B353E3">
            <w:pPr>
              <w:pStyle w:val="NoSpacing"/>
              <w:widowControl w:val="0"/>
            </w:pPr>
          </w:p>
        </w:tc>
        <w:tc>
          <w:tcPr>
            <w:tcW w:w="1116" w:type="pct"/>
          </w:tcPr>
          <w:p w:rsidR="000D330A" w:rsidRPr="004047EC" w:rsidRDefault="000D330A"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5.2. Apibūdinti klijų rūšis ir jų paskirtį.</w:t>
            </w:r>
          </w:p>
        </w:tc>
        <w:tc>
          <w:tcPr>
            <w:tcW w:w="1450" w:type="pct"/>
          </w:tcPr>
          <w:p w:rsidR="000D330A" w:rsidRPr="004047EC" w:rsidRDefault="000D330A" w:rsidP="00B353E3">
            <w:pPr>
              <w:pStyle w:val="NoSpacing"/>
              <w:widowControl w:val="0"/>
              <w:rPr>
                <w:b/>
                <w:i/>
              </w:rPr>
            </w:pPr>
            <w:r w:rsidRPr="004047EC">
              <w:rPr>
                <w:b/>
              </w:rPr>
              <w:t xml:space="preserve">Tema. </w:t>
            </w:r>
            <w:r w:rsidRPr="004047EC">
              <w:rPr>
                <w:b/>
                <w:i/>
              </w:rPr>
              <w:t>Medienos klijai</w:t>
            </w:r>
          </w:p>
          <w:p w:rsidR="000D330A" w:rsidRPr="004047EC" w:rsidRDefault="000D330A" w:rsidP="001320F8">
            <w:pPr>
              <w:pStyle w:val="NoSpacing"/>
              <w:widowControl w:val="0"/>
              <w:numPr>
                <w:ilvl w:val="0"/>
                <w:numId w:val="4"/>
              </w:numPr>
              <w:tabs>
                <w:tab w:val="left" w:pos="222"/>
              </w:tabs>
              <w:ind w:left="0" w:firstLine="0"/>
            </w:pPr>
            <w:r w:rsidRPr="004047EC">
              <w:t>Gamtinių medienos klijų rūšys, jų paskirtis</w:t>
            </w:r>
          </w:p>
          <w:p w:rsidR="000D330A" w:rsidRPr="004047EC" w:rsidRDefault="000D330A" w:rsidP="001320F8">
            <w:pPr>
              <w:pStyle w:val="NoSpacing"/>
              <w:widowControl w:val="0"/>
              <w:numPr>
                <w:ilvl w:val="0"/>
                <w:numId w:val="4"/>
              </w:numPr>
              <w:tabs>
                <w:tab w:val="left" w:pos="222"/>
              </w:tabs>
              <w:ind w:left="0" w:firstLine="0"/>
            </w:pPr>
            <w:r w:rsidRPr="004047EC">
              <w:t>Sintetinių medienos klijų rūšys, jų paskirtis</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4</w:t>
            </w:r>
          </w:p>
        </w:tc>
        <w:tc>
          <w:tcPr>
            <w:tcW w:w="483"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8</w:t>
            </w:r>
          </w:p>
        </w:tc>
        <w:tc>
          <w:tcPr>
            <w:tcW w:w="486"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12</w:t>
            </w:r>
          </w:p>
        </w:tc>
      </w:tr>
      <w:tr w:rsidR="000D330A" w:rsidRPr="004047EC" w:rsidTr="003A3667">
        <w:trPr>
          <w:trHeight w:val="57"/>
          <w:jc w:val="center"/>
        </w:trPr>
        <w:tc>
          <w:tcPr>
            <w:tcW w:w="982" w:type="pct"/>
            <w:vMerge/>
          </w:tcPr>
          <w:p w:rsidR="000D330A" w:rsidRPr="004047EC" w:rsidRDefault="000D330A" w:rsidP="00B353E3">
            <w:pPr>
              <w:pStyle w:val="NoSpacing"/>
              <w:widowControl w:val="0"/>
            </w:pPr>
          </w:p>
        </w:tc>
        <w:tc>
          <w:tcPr>
            <w:tcW w:w="1116" w:type="pct"/>
          </w:tcPr>
          <w:p w:rsidR="000D330A" w:rsidRPr="004047EC" w:rsidRDefault="000D330A" w:rsidP="00B353E3">
            <w:pPr>
              <w:pStyle w:val="NoSpacing"/>
              <w:widowControl w:val="0"/>
            </w:pPr>
            <w:r w:rsidRPr="004047EC">
              <w:t>5.3. Paruošti medienos klijavimo įrenginius darbui.</w:t>
            </w:r>
          </w:p>
        </w:tc>
        <w:tc>
          <w:tcPr>
            <w:tcW w:w="1450" w:type="pct"/>
          </w:tcPr>
          <w:p w:rsidR="000D330A" w:rsidRPr="004047EC" w:rsidRDefault="000D330A" w:rsidP="00B353E3">
            <w:pPr>
              <w:pStyle w:val="NoSpacing"/>
              <w:widowControl w:val="0"/>
              <w:rPr>
                <w:b/>
                <w:i/>
              </w:rPr>
            </w:pPr>
            <w:r w:rsidRPr="004047EC">
              <w:rPr>
                <w:b/>
              </w:rPr>
              <w:t xml:space="preserve">Tema. </w:t>
            </w:r>
            <w:r w:rsidRPr="004047EC">
              <w:rPr>
                <w:b/>
                <w:i/>
              </w:rPr>
              <w:t>Medienos klijavimo įrenginių paruošimas darbui</w:t>
            </w:r>
          </w:p>
          <w:p w:rsidR="000D330A" w:rsidRPr="004047EC" w:rsidRDefault="000D330A" w:rsidP="001320F8">
            <w:pPr>
              <w:pStyle w:val="NoSpacing"/>
              <w:widowControl w:val="0"/>
              <w:numPr>
                <w:ilvl w:val="0"/>
                <w:numId w:val="4"/>
              </w:numPr>
              <w:tabs>
                <w:tab w:val="left" w:pos="222"/>
              </w:tabs>
              <w:ind w:left="0" w:firstLine="0"/>
            </w:pPr>
            <w:r w:rsidRPr="004047EC">
              <w:t>Tinkamos aplinkos, klijavimo temperatūros parinkimas</w:t>
            </w:r>
          </w:p>
          <w:p w:rsidR="000D330A" w:rsidRPr="004047EC" w:rsidRDefault="000D330A" w:rsidP="001320F8">
            <w:pPr>
              <w:pStyle w:val="NoSpacing"/>
              <w:widowControl w:val="0"/>
              <w:numPr>
                <w:ilvl w:val="0"/>
                <w:numId w:val="4"/>
              </w:numPr>
              <w:tabs>
                <w:tab w:val="left" w:pos="222"/>
              </w:tabs>
              <w:ind w:left="0" w:firstLine="0"/>
            </w:pPr>
            <w:r w:rsidRPr="004047EC">
              <w:t>Darbinio slėgio parikimas</w:t>
            </w:r>
          </w:p>
          <w:p w:rsidR="000D330A" w:rsidRPr="004047EC" w:rsidRDefault="000D330A" w:rsidP="001320F8">
            <w:pPr>
              <w:pStyle w:val="NoSpacing"/>
              <w:widowControl w:val="0"/>
              <w:numPr>
                <w:ilvl w:val="0"/>
                <w:numId w:val="4"/>
              </w:numPr>
              <w:tabs>
                <w:tab w:val="left" w:pos="222"/>
              </w:tabs>
              <w:ind w:left="0" w:firstLine="0"/>
            </w:pPr>
            <w:r w:rsidRPr="004047EC">
              <w:t>Medienos drėgnio patikrinimas</w:t>
            </w:r>
          </w:p>
          <w:p w:rsidR="000D330A" w:rsidRPr="004047EC" w:rsidRDefault="000D330A" w:rsidP="001320F8">
            <w:pPr>
              <w:pStyle w:val="NoSpacing"/>
              <w:widowControl w:val="0"/>
              <w:numPr>
                <w:ilvl w:val="0"/>
                <w:numId w:val="4"/>
              </w:numPr>
              <w:tabs>
                <w:tab w:val="left" w:pos="222"/>
              </w:tabs>
              <w:ind w:left="0" w:firstLine="0"/>
            </w:pPr>
            <w:r w:rsidRPr="004047EC">
              <w:t>Klijavimo trukmių parinkimas</w:t>
            </w:r>
          </w:p>
        </w:tc>
        <w:tc>
          <w:tcPr>
            <w:tcW w:w="483" w:type="pct"/>
            <w:tcBorders>
              <w:top w:val="nil"/>
              <w:left w:val="single" w:sz="4" w:space="0" w:color="auto"/>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c>
          <w:tcPr>
            <w:tcW w:w="483" w:type="pct"/>
            <w:tcBorders>
              <w:top w:val="nil"/>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12</w:t>
            </w:r>
          </w:p>
        </w:tc>
        <w:tc>
          <w:tcPr>
            <w:tcW w:w="486" w:type="pct"/>
            <w:tcBorders>
              <w:top w:val="nil"/>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18</w:t>
            </w:r>
          </w:p>
        </w:tc>
      </w:tr>
      <w:tr w:rsidR="000D330A" w:rsidRPr="004047EC" w:rsidTr="003D4801">
        <w:trPr>
          <w:trHeight w:val="57"/>
          <w:jc w:val="center"/>
        </w:trPr>
        <w:tc>
          <w:tcPr>
            <w:tcW w:w="982" w:type="pct"/>
            <w:vMerge/>
          </w:tcPr>
          <w:p w:rsidR="000D330A" w:rsidRPr="004047EC" w:rsidRDefault="000D330A" w:rsidP="00B353E3">
            <w:pPr>
              <w:pStyle w:val="NoSpacing"/>
              <w:widowControl w:val="0"/>
            </w:pPr>
          </w:p>
        </w:tc>
        <w:tc>
          <w:tcPr>
            <w:tcW w:w="1116" w:type="pct"/>
          </w:tcPr>
          <w:p w:rsidR="000D330A" w:rsidRPr="004047EC" w:rsidRDefault="000D330A" w:rsidP="00B353E3">
            <w:pPr>
              <w:pStyle w:val="NoSpacing"/>
              <w:widowControl w:val="0"/>
            </w:pPr>
            <w:r w:rsidRPr="004047EC">
              <w:t>5.4. Klijuoti ruošinius įrenginiais.</w:t>
            </w:r>
          </w:p>
        </w:tc>
        <w:tc>
          <w:tcPr>
            <w:tcW w:w="1450" w:type="pct"/>
          </w:tcPr>
          <w:p w:rsidR="000D330A" w:rsidRPr="004047EC" w:rsidRDefault="000D330A" w:rsidP="00B353E3">
            <w:pPr>
              <w:pStyle w:val="NoSpacing"/>
              <w:widowControl w:val="0"/>
              <w:rPr>
                <w:b/>
                <w:i/>
              </w:rPr>
            </w:pPr>
            <w:r w:rsidRPr="004047EC">
              <w:rPr>
                <w:b/>
              </w:rPr>
              <w:t xml:space="preserve">Tema. </w:t>
            </w:r>
            <w:r w:rsidRPr="004047EC">
              <w:rPr>
                <w:b/>
                <w:i/>
              </w:rPr>
              <w:t>Medienos ruošinių klijavimas</w:t>
            </w:r>
          </w:p>
          <w:p w:rsidR="000D330A" w:rsidRPr="004047EC" w:rsidRDefault="000D330A" w:rsidP="001320F8">
            <w:pPr>
              <w:pStyle w:val="NoSpacing"/>
              <w:widowControl w:val="0"/>
              <w:numPr>
                <w:ilvl w:val="0"/>
                <w:numId w:val="4"/>
              </w:numPr>
              <w:tabs>
                <w:tab w:val="left" w:pos="222"/>
              </w:tabs>
              <w:ind w:left="0" w:firstLine="0"/>
            </w:pPr>
            <w:r w:rsidRPr="004047EC">
              <w:t>Darbuotojų saugos ir sveikatos reikalavimai dirbant su medienos klijavimo įrenginiais</w:t>
            </w:r>
          </w:p>
          <w:p w:rsidR="000D330A" w:rsidRPr="004047EC" w:rsidRDefault="000D330A" w:rsidP="001320F8">
            <w:pPr>
              <w:pStyle w:val="NoSpacing"/>
              <w:widowControl w:val="0"/>
              <w:numPr>
                <w:ilvl w:val="0"/>
                <w:numId w:val="4"/>
              </w:numPr>
              <w:tabs>
                <w:tab w:val="left" w:pos="222"/>
              </w:tabs>
              <w:ind w:left="0" w:firstLine="0"/>
            </w:pPr>
            <w:r w:rsidRPr="004047EC">
              <w:t>Tašų klijavimas</w:t>
            </w:r>
          </w:p>
          <w:p w:rsidR="000D330A" w:rsidRPr="004047EC" w:rsidRDefault="000D330A" w:rsidP="001320F8">
            <w:pPr>
              <w:pStyle w:val="NoSpacing"/>
              <w:widowControl w:val="0"/>
              <w:numPr>
                <w:ilvl w:val="0"/>
                <w:numId w:val="4"/>
              </w:numPr>
              <w:tabs>
                <w:tab w:val="left" w:pos="222"/>
              </w:tabs>
              <w:ind w:left="0" w:firstLine="0"/>
            </w:pPr>
            <w:r w:rsidRPr="004047EC">
              <w:t>Skydų klijavimas</w:t>
            </w:r>
          </w:p>
          <w:p w:rsidR="000D330A" w:rsidRPr="004047EC" w:rsidRDefault="000D330A" w:rsidP="001320F8">
            <w:pPr>
              <w:pStyle w:val="NoSpacing"/>
              <w:widowControl w:val="0"/>
              <w:numPr>
                <w:ilvl w:val="0"/>
                <w:numId w:val="4"/>
              </w:numPr>
              <w:tabs>
                <w:tab w:val="left" w:pos="222"/>
              </w:tabs>
              <w:ind w:left="0" w:firstLine="0"/>
            </w:pPr>
            <w:r w:rsidRPr="004047EC">
              <w:t>Ilginių sandūrų klijavimas</w:t>
            </w:r>
          </w:p>
          <w:p w:rsidR="000D330A" w:rsidRPr="004047EC" w:rsidRDefault="000D330A" w:rsidP="001320F8">
            <w:pPr>
              <w:pStyle w:val="NoSpacing"/>
              <w:widowControl w:val="0"/>
              <w:numPr>
                <w:ilvl w:val="0"/>
                <w:numId w:val="4"/>
              </w:numPr>
              <w:tabs>
                <w:tab w:val="left" w:pos="222"/>
              </w:tabs>
              <w:ind w:left="0" w:firstLine="0"/>
            </w:pPr>
            <w:r w:rsidRPr="004047EC">
              <w:t>Faneravimas</w:t>
            </w:r>
          </w:p>
          <w:p w:rsidR="000D330A" w:rsidRPr="004047EC" w:rsidRDefault="000D330A" w:rsidP="001320F8">
            <w:pPr>
              <w:pStyle w:val="NoSpacing"/>
              <w:widowControl w:val="0"/>
              <w:numPr>
                <w:ilvl w:val="0"/>
                <w:numId w:val="4"/>
              </w:numPr>
              <w:tabs>
                <w:tab w:val="left" w:pos="222"/>
              </w:tabs>
              <w:ind w:left="0" w:firstLine="0"/>
            </w:pPr>
            <w:r w:rsidRPr="004047EC">
              <w:t>Rėmų klijavimas</w:t>
            </w:r>
          </w:p>
        </w:tc>
        <w:tc>
          <w:tcPr>
            <w:tcW w:w="483" w:type="pct"/>
            <w:tcBorders>
              <w:top w:val="nil"/>
              <w:left w:val="single" w:sz="4" w:space="0" w:color="auto"/>
              <w:bottom w:val="single" w:sz="4" w:space="0" w:color="auto"/>
              <w:right w:val="single" w:sz="4" w:space="0" w:color="auto"/>
            </w:tcBorders>
            <w:shd w:val="clear" w:color="auto" w:fill="auto"/>
          </w:tcPr>
          <w:p w:rsidR="000D330A" w:rsidRPr="004047EC" w:rsidRDefault="00FC6A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c>
          <w:tcPr>
            <w:tcW w:w="483" w:type="pct"/>
            <w:tcBorders>
              <w:top w:val="nil"/>
              <w:left w:val="nil"/>
              <w:bottom w:val="single" w:sz="4" w:space="0" w:color="auto"/>
              <w:right w:val="single" w:sz="4" w:space="0" w:color="auto"/>
            </w:tcBorders>
            <w:shd w:val="clear" w:color="auto" w:fill="auto"/>
          </w:tcPr>
          <w:p w:rsidR="000D330A" w:rsidRPr="004047EC" w:rsidRDefault="00FC6A66"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18</w:t>
            </w:r>
          </w:p>
        </w:tc>
        <w:tc>
          <w:tcPr>
            <w:tcW w:w="486" w:type="pct"/>
            <w:tcBorders>
              <w:top w:val="nil"/>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24</w:t>
            </w:r>
          </w:p>
        </w:tc>
      </w:tr>
      <w:tr w:rsidR="000D330A" w:rsidRPr="004047EC" w:rsidTr="003D4801">
        <w:trPr>
          <w:trHeight w:val="57"/>
          <w:jc w:val="center"/>
        </w:trPr>
        <w:tc>
          <w:tcPr>
            <w:tcW w:w="982" w:type="pct"/>
            <w:vMerge w:val="restart"/>
          </w:tcPr>
          <w:p w:rsidR="000D330A" w:rsidRPr="004047EC" w:rsidRDefault="000D330A" w:rsidP="00B353E3">
            <w:pPr>
              <w:pStyle w:val="NoSpacing"/>
              <w:widowControl w:val="0"/>
            </w:pPr>
            <w:r w:rsidRPr="004047EC">
              <w:t>6. Dirbti medienos smulkinimo įrenginiais.</w:t>
            </w:r>
          </w:p>
        </w:tc>
        <w:tc>
          <w:tcPr>
            <w:tcW w:w="1116" w:type="pct"/>
          </w:tcPr>
          <w:p w:rsidR="000D330A" w:rsidRPr="004047EC" w:rsidRDefault="000D330A"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6.1. Apibūdinti medienos smulkinimo įrenginius, atliekamas operacijas, valdymą.</w:t>
            </w:r>
          </w:p>
        </w:tc>
        <w:tc>
          <w:tcPr>
            <w:tcW w:w="1450" w:type="pct"/>
          </w:tcPr>
          <w:p w:rsidR="000D330A" w:rsidRPr="004047EC" w:rsidRDefault="000D330A" w:rsidP="00B353E3">
            <w:pPr>
              <w:pStyle w:val="NoSpacing"/>
              <w:widowControl w:val="0"/>
              <w:rPr>
                <w:b/>
                <w:i/>
              </w:rPr>
            </w:pPr>
            <w:r w:rsidRPr="004047EC">
              <w:rPr>
                <w:b/>
              </w:rPr>
              <w:t xml:space="preserve">Tema. </w:t>
            </w:r>
            <w:r w:rsidRPr="004047EC">
              <w:rPr>
                <w:b/>
                <w:i/>
              </w:rPr>
              <w:t>Medienos smulkinimo įrenginiai</w:t>
            </w:r>
          </w:p>
          <w:p w:rsidR="000D330A" w:rsidRPr="004047EC" w:rsidRDefault="000D330A" w:rsidP="001320F8">
            <w:pPr>
              <w:pStyle w:val="NoSpacing"/>
              <w:widowControl w:val="0"/>
              <w:numPr>
                <w:ilvl w:val="0"/>
                <w:numId w:val="4"/>
              </w:numPr>
              <w:tabs>
                <w:tab w:val="left" w:pos="222"/>
              </w:tabs>
              <w:ind w:left="0" w:firstLine="0"/>
            </w:pPr>
            <w:r w:rsidRPr="004047EC">
              <w:t>Medienos smulkinimo įrenginių rūšys, paskirtis, atliekamos operacijos</w:t>
            </w:r>
          </w:p>
          <w:p w:rsidR="000D330A" w:rsidRPr="004047EC" w:rsidRDefault="000D330A" w:rsidP="001320F8">
            <w:pPr>
              <w:pStyle w:val="NoSpacing"/>
              <w:widowControl w:val="0"/>
              <w:numPr>
                <w:ilvl w:val="0"/>
                <w:numId w:val="4"/>
              </w:numPr>
              <w:tabs>
                <w:tab w:val="left" w:pos="222"/>
              </w:tabs>
              <w:ind w:left="0" w:firstLine="0"/>
            </w:pPr>
            <w:r w:rsidRPr="004047EC">
              <w:t>Medienos smulkinimo įrenginių konstrukciniai elementai</w:t>
            </w:r>
          </w:p>
          <w:p w:rsidR="000D330A" w:rsidRPr="004047EC" w:rsidRDefault="000D330A" w:rsidP="001320F8">
            <w:pPr>
              <w:pStyle w:val="NoSpacing"/>
              <w:widowControl w:val="0"/>
              <w:numPr>
                <w:ilvl w:val="0"/>
                <w:numId w:val="4"/>
              </w:numPr>
              <w:tabs>
                <w:tab w:val="left" w:pos="222"/>
              </w:tabs>
              <w:ind w:left="0" w:firstLine="0"/>
            </w:pPr>
            <w:r w:rsidRPr="004047EC">
              <w:lastRenderedPageBreak/>
              <w:t>Medienos smulkinimo įrenginių valdymas</w:t>
            </w:r>
          </w:p>
          <w:p w:rsidR="000D330A" w:rsidRPr="004047EC" w:rsidRDefault="000D330A" w:rsidP="001320F8">
            <w:pPr>
              <w:pStyle w:val="NoSpacing"/>
              <w:widowControl w:val="0"/>
              <w:numPr>
                <w:ilvl w:val="0"/>
                <w:numId w:val="4"/>
              </w:numPr>
              <w:tabs>
                <w:tab w:val="left" w:pos="222"/>
              </w:tabs>
              <w:ind w:left="0" w:firstLine="0"/>
            </w:pPr>
            <w:r w:rsidRPr="004047EC">
              <w:t>Medienos smulkinimo įrenginių smulkinimo įrankiai</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lastRenderedPageBreak/>
              <w:t>4</w:t>
            </w:r>
          </w:p>
        </w:tc>
        <w:tc>
          <w:tcPr>
            <w:tcW w:w="483"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8</w:t>
            </w:r>
          </w:p>
        </w:tc>
        <w:tc>
          <w:tcPr>
            <w:tcW w:w="486"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12</w:t>
            </w:r>
          </w:p>
        </w:tc>
      </w:tr>
      <w:tr w:rsidR="000D330A" w:rsidRPr="004047EC" w:rsidTr="003D4801">
        <w:trPr>
          <w:trHeight w:val="57"/>
          <w:jc w:val="center"/>
        </w:trPr>
        <w:tc>
          <w:tcPr>
            <w:tcW w:w="982" w:type="pct"/>
            <w:vMerge/>
          </w:tcPr>
          <w:p w:rsidR="000D330A" w:rsidRPr="004047EC" w:rsidRDefault="000D330A" w:rsidP="00B353E3">
            <w:pPr>
              <w:pStyle w:val="NoSpacing"/>
              <w:widowControl w:val="0"/>
            </w:pPr>
          </w:p>
        </w:tc>
        <w:tc>
          <w:tcPr>
            <w:tcW w:w="1116" w:type="pct"/>
          </w:tcPr>
          <w:p w:rsidR="000D330A" w:rsidRPr="004047EC" w:rsidRDefault="000D330A"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6.2. Paruošti medienos smulkinimo įrenginius darbui.</w:t>
            </w:r>
          </w:p>
        </w:tc>
        <w:tc>
          <w:tcPr>
            <w:tcW w:w="1450" w:type="pct"/>
          </w:tcPr>
          <w:p w:rsidR="000D330A" w:rsidRPr="004047EC" w:rsidRDefault="000D330A" w:rsidP="00B353E3">
            <w:pPr>
              <w:pStyle w:val="NoSpacing"/>
              <w:widowControl w:val="0"/>
              <w:rPr>
                <w:i/>
              </w:rPr>
            </w:pPr>
            <w:r w:rsidRPr="004047EC">
              <w:rPr>
                <w:b/>
              </w:rPr>
              <w:t xml:space="preserve">Tema. </w:t>
            </w:r>
            <w:r w:rsidRPr="004047EC">
              <w:rPr>
                <w:b/>
                <w:i/>
              </w:rPr>
              <w:t>Medienos smulkinimo įrenginių paruošimas darbui</w:t>
            </w:r>
          </w:p>
          <w:p w:rsidR="000D330A" w:rsidRPr="004047EC" w:rsidRDefault="000D330A" w:rsidP="001320F8">
            <w:pPr>
              <w:pStyle w:val="NoSpacing"/>
              <w:widowControl w:val="0"/>
              <w:numPr>
                <w:ilvl w:val="0"/>
                <w:numId w:val="4"/>
              </w:numPr>
              <w:tabs>
                <w:tab w:val="left" w:pos="222"/>
              </w:tabs>
              <w:ind w:left="0" w:firstLine="0"/>
            </w:pPr>
            <w:r w:rsidRPr="004047EC">
              <w:t>Medienos smulkinimo įrenginių paruošimo darbui bendros saugos taisyklės</w:t>
            </w:r>
          </w:p>
          <w:p w:rsidR="000D330A" w:rsidRPr="004047EC" w:rsidRDefault="000D330A" w:rsidP="001320F8">
            <w:pPr>
              <w:pStyle w:val="NoSpacing"/>
              <w:widowControl w:val="0"/>
              <w:numPr>
                <w:ilvl w:val="0"/>
                <w:numId w:val="4"/>
              </w:numPr>
              <w:tabs>
                <w:tab w:val="left" w:pos="222"/>
              </w:tabs>
              <w:ind w:left="0" w:firstLine="0"/>
            </w:pPr>
            <w:r w:rsidRPr="004047EC">
              <w:t>Parinkti medienos smulkinimo įrenginį pagal smulkinimo medžiagą</w:t>
            </w:r>
          </w:p>
          <w:p w:rsidR="000D330A" w:rsidRPr="004047EC" w:rsidRDefault="000D330A" w:rsidP="001320F8">
            <w:pPr>
              <w:pStyle w:val="NoSpacing"/>
              <w:widowControl w:val="0"/>
              <w:numPr>
                <w:ilvl w:val="0"/>
                <w:numId w:val="4"/>
              </w:numPr>
              <w:tabs>
                <w:tab w:val="left" w:pos="222"/>
              </w:tabs>
              <w:ind w:left="0" w:firstLine="0"/>
            </w:pPr>
            <w:r w:rsidRPr="004047EC">
              <w:t>Parinkti ir įdėti reikiamos frakcijos sietą</w:t>
            </w:r>
          </w:p>
          <w:p w:rsidR="000D330A" w:rsidRPr="004047EC" w:rsidRDefault="000D330A" w:rsidP="001320F8">
            <w:pPr>
              <w:pStyle w:val="NoSpacing"/>
              <w:widowControl w:val="0"/>
              <w:numPr>
                <w:ilvl w:val="0"/>
                <w:numId w:val="4"/>
              </w:numPr>
              <w:tabs>
                <w:tab w:val="left" w:pos="222"/>
              </w:tabs>
              <w:ind w:left="0" w:firstLine="0"/>
            </w:pPr>
            <w:r w:rsidRPr="004047EC">
              <w:t>Nustatyti medienos smulkinimo įrenginių agregatus darbui</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c>
          <w:tcPr>
            <w:tcW w:w="483"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12</w:t>
            </w:r>
          </w:p>
        </w:tc>
        <w:tc>
          <w:tcPr>
            <w:tcW w:w="486"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18</w:t>
            </w:r>
          </w:p>
        </w:tc>
      </w:tr>
      <w:tr w:rsidR="000D330A" w:rsidRPr="004047EC" w:rsidTr="003D4801">
        <w:trPr>
          <w:trHeight w:val="57"/>
          <w:jc w:val="center"/>
        </w:trPr>
        <w:tc>
          <w:tcPr>
            <w:tcW w:w="982" w:type="pct"/>
            <w:vMerge/>
          </w:tcPr>
          <w:p w:rsidR="000D330A" w:rsidRPr="004047EC" w:rsidRDefault="000D330A" w:rsidP="00B353E3">
            <w:pPr>
              <w:pStyle w:val="NoSpacing"/>
              <w:widowControl w:val="0"/>
            </w:pPr>
          </w:p>
        </w:tc>
        <w:tc>
          <w:tcPr>
            <w:tcW w:w="1116" w:type="pct"/>
          </w:tcPr>
          <w:p w:rsidR="000D330A" w:rsidRPr="004047EC" w:rsidRDefault="000D330A"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6.3. Smulkinti medieną.</w:t>
            </w:r>
          </w:p>
        </w:tc>
        <w:tc>
          <w:tcPr>
            <w:tcW w:w="1450" w:type="pct"/>
          </w:tcPr>
          <w:p w:rsidR="000D330A" w:rsidRPr="004047EC" w:rsidRDefault="000D330A" w:rsidP="00B353E3">
            <w:pPr>
              <w:pStyle w:val="NoSpacing"/>
              <w:widowControl w:val="0"/>
            </w:pPr>
            <w:r w:rsidRPr="004047EC">
              <w:rPr>
                <w:b/>
              </w:rPr>
              <w:t>Tema</w:t>
            </w:r>
            <w:r w:rsidRPr="004047EC">
              <w:t xml:space="preserve">. </w:t>
            </w:r>
            <w:r w:rsidRPr="004047EC">
              <w:rPr>
                <w:b/>
                <w:i/>
              </w:rPr>
              <w:t>Technologiniai veiksmai smulkinant medieną</w:t>
            </w:r>
          </w:p>
          <w:p w:rsidR="000D330A" w:rsidRPr="004047EC" w:rsidRDefault="000D330A" w:rsidP="001320F8">
            <w:pPr>
              <w:pStyle w:val="NoSpacing"/>
              <w:widowControl w:val="0"/>
              <w:numPr>
                <w:ilvl w:val="0"/>
                <w:numId w:val="4"/>
              </w:numPr>
              <w:tabs>
                <w:tab w:val="left" w:pos="222"/>
              </w:tabs>
              <w:ind w:left="0" w:firstLine="0"/>
            </w:pPr>
            <w:r w:rsidRPr="004047EC">
              <w:t>Darbuotojų saugos ir sveikatos reikalavimai dirbant medienos smulkinimo įrenginiais</w:t>
            </w:r>
          </w:p>
          <w:p w:rsidR="000D330A" w:rsidRPr="004047EC" w:rsidRDefault="000D330A" w:rsidP="001320F8">
            <w:pPr>
              <w:pStyle w:val="NoSpacing"/>
              <w:widowControl w:val="0"/>
              <w:numPr>
                <w:ilvl w:val="0"/>
                <w:numId w:val="4"/>
              </w:numPr>
              <w:tabs>
                <w:tab w:val="left" w:pos="222"/>
              </w:tabs>
              <w:ind w:left="0" w:firstLine="0"/>
            </w:pPr>
            <w:r w:rsidRPr="004047EC">
              <w:t>Tinkamas medienos padavimas į smulkinimo įrenginius</w:t>
            </w:r>
          </w:p>
          <w:p w:rsidR="000D330A" w:rsidRPr="004047EC" w:rsidRDefault="000D330A" w:rsidP="001320F8">
            <w:pPr>
              <w:pStyle w:val="NoSpacing"/>
              <w:widowControl w:val="0"/>
              <w:numPr>
                <w:ilvl w:val="0"/>
                <w:numId w:val="4"/>
              </w:numPr>
              <w:tabs>
                <w:tab w:val="left" w:pos="222"/>
              </w:tabs>
              <w:ind w:left="0" w:firstLine="0"/>
            </w:pPr>
            <w:r w:rsidRPr="004047EC">
              <w:t>Medienos smulkinimas</w:t>
            </w:r>
          </w:p>
          <w:p w:rsidR="000D330A" w:rsidRPr="004047EC" w:rsidRDefault="000D330A" w:rsidP="001320F8">
            <w:pPr>
              <w:pStyle w:val="NoSpacing"/>
              <w:widowControl w:val="0"/>
              <w:numPr>
                <w:ilvl w:val="0"/>
                <w:numId w:val="4"/>
              </w:numPr>
              <w:tabs>
                <w:tab w:val="left" w:pos="222"/>
              </w:tabs>
              <w:ind w:left="0" w:firstLine="0"/>
            </w:pPr>
            <w:r w:rsidRPr="004047EC">
              <w:t>Smulkinių kontrolė po smulkinimo</w:t>
            </w:r>
          </w:p>
          <w:p w:rsidR="000D330A" w:rsidRPr="004047EC" w:rsidRDefault="000D330A" w:rsidP="001320F8">
            <w:pPr>
              <w:pStyle w:val="NoSpacing"/>
              <w:widowControl w:val="0"/>
              <w:numPr>
                <w:ilvl w:val="0"/>
                <w:numId w:val="4"/>
              </w:numPr>
              <w:tabs>
                <w:tab w:val="left" w:pos="222"/>
              </w:tabs>
              <w:ind w:left="0" w:firstLine="0"/>
            </w:pPr>
            <w:r w:rsidRPr="004047EC">
              <w:t>Darbo vietos tvarkos palaikymas darbo metu</w:t>
            </w:r>
          </w:p>
          <w:p w:rsidR="000D330A" w:rsidRPr="004047EC" w:rsidRDefault="000D330A" w:rsidP="001320F8">
            <w:pPr>
              <w:pStyle w:val="NoSpacing"/>
              <w:widowControl w:val="0"/>
              <w:numPr>
                <w:ilvl w:val="0"/>
                <w:numId w:val="4"/>
              </w:numPr>
              <w:tabs>
                <w:tab w:val="left" w:pos="222"/>
              </w:tabs>
              <w:ind w:left="0" w:firstLine="0"/>
            </w:pPr>
            <w:r w:rsidRPr="004047EC">
              <w:t>Darbo vietos sutvarkymas baigus darbą</w:t>
            </w:r>
          </w:p>
        </w:tc>
        <w:tc>
          <w:tcPr>
            <w:tcW w:w="483" w:type="pct"/>
            <w:tcBorders>
              <w:top w:val="nil"/>
              <w:left w:val="single" w:sz="4" w:space="0" w:color="auto"/>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8</w:t>
            </w:r>
          </w:p>
        </w:tc>
        <w:tc>
          <w:tcPr>
            <w:tcW w:w="483" w:type="pct"/>
            <w:tcBorders>
              <w:top w:val="nil"/>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16</w:t>
            </w:r>
          </w:p>
        </w:tc>
        <w:tc>
          <w:tcPr>
            <w:tcW w:w="486" w:type="pct"/>
            <w:tcBorders>
              <w:top w:val="nil"/>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24</w:t>
            </w:r>
          </w:p>
        </w:tc>
      </w:tr>
      <w:tr w:rsidR="000D330A" w:rsidRPr="004047EC" w:rsidTr="003D4801">
        <w:trPr>
          <w:trHeight w:val="57"/>
          <w:jc w:val="center"/>
        </w:trPr>
        <w:tc>
          <w:tcPr>
            <w:tcW w:w="982" w:type="pct"/>
            <w:vMerge/>
          </w:tcPr>
          <w:p w:rsidR="000D330A" w:rsidRPr="004047EC" w:rsidRDefault="000D330A" w:rsidP="00B353E3">
            <w:pPr>
              <w:pStyle w:val="NoSpacing"/>
              <w:widowControl w:val="0"/>
            </w:pPr>
          </w:p>
        </w:tc>
        <w:tc>
          <w:tcPr>
            <w:tcW w:w="1116" w:type="pct"/>
          </w:tcPr>
          <w:p w:rsidR="000D330A" w:rsidRPr="004047EC" w:rsidRDefault="000D330A" w:rsidP="00B353E3">
            <w:pPr>
              <w:pStyle w:val="NoSpacing"/>
              <w:widowControl w:val="0"/>
            </w:pPr>
            <w:r w:rsidRPr="004047EC">
              <w:t>6.4. Transportuoti smulkinių masę į tolimesnius technologinius įrenginius.</w:t>
            </w:r>
          </w:p>
        </w:tc>
        <w:tc>
          <w:tcPr>
            <w:tcW w:w="1450" w:type="pct"/>
          </w:tcPr>
          <w:p w:rsidR="000D330A" w:rsidRPr="004047EC" w:rsidRDefault="000D330A" w:rsidP="00B353E3">
            <w:pPr>
              <w:pStyle w:val="NoSpacing"/>
              <w:widowControl w:val="0"/>
              <w:rPr>
                <w:b/>
                <w:i/>
              </w:rPr>
            </w:pPr>
            <w:r w:rsidRPr="004047EC">
              <w:rPr>
                <w:b/>
              </w:rPr>
              <w:t xml:space="preserve">Tema. </w:t>
            </w:r>
            <w:r w:rsidRPr="004047EC">
              <w:rPr>
                <w:b/>
                <w:i/>
              </w:rPr>
              <w:t>Medienos smulkinių masės transportavimas</w:t>
            </w:r>
          </w:p>
          <w:p w:rsidR="000D330A" w:rsidRPr="004047EC" w:rsidRDefault="000D330A" w:rsidP="001320F8">
            <w:pPr>
              <w:pStyle w:val="NoSpacing"/>
              <w:widowControl w:val="0"/>
              <w:numPr>
                <w:ilvl w:val="0"/>
                <w:numId w:val="4"/>
              </w:numPr>
              <w:tabs>
                <w:tab w:val="left" w:pos="222"/>
              </w:tabs>
              <w:ind w:left="0" w:firstLine="0"/>
            </w:pPr>
            <w:r w:rsidRPr="004047EC">
              <w:t>Juostiniais transporteriais</w:t>
            </w:r>
          </w:p>
          <w:p w:rsidR="000D330A" w:rsidRPr="004047EC" w:rsidRDefault="000D330A" w:rsidP="001320F8">
            <w:pPr>
              <w:pStyle w:val="NoSpacing"/>
              <w:widowControl w:val="0"/>
              <w:numPr>
                <w:ilvl w:val="0"/>
                <w:numId w:val="4"/>
              </w:numPr>
              <w:tabs>
                <w:tab w:val="left" w:pos="222"/>
              </w:tabs>
              <w:ind w:left="0" w:firstLine="0"/>
            </w:pPr>
            <w:r w:rsidRPr="004047EC">
              <w:t>Sraigtiniais transporteriais</w:t>
            </w:r>
          </w:p>
          <w:p w:rsidR="000D330A" w:rsidRPr="004047EC" w:rsidRDefault="000D330A" w:rsidP="001320F8">
            <w:pPr>
              <w:pStyle w:val="NoSpacing"/>
              <w:widowControl w:val="0"/>
              <w:numPr>
                <w:ilvl w:val="0"/>
                <w:numId w:val="4"/>
              </w:numPr>
              <w:tabs>
                <w:tab w:val="left" w:pos="222"/>
              </w:tabs>
              <w:ind w:left="0" w:firstLine="0"/>
            </w:pPr>
            <w:r w:rsidRPr="004047EC">
              <w:t>Pniaumo transporteriais</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4</w:t>
            </w:r>
          </w:p>
        </w:tc>
        <w:tc>
          <w:tcPr>
            <w:tcW w:w="483"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8</w:t>
            </w:r>
          </w:p>
        </w:tc>
        <w:tc>
          <w:tcPr>
            <w:tcW w:w="486"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12</w:t>
            </w:r>
          </w:p>
        </w:tc>
      </w:tr>
      <w:tr w:rsidR="000D330A" w:rsidRPr="004047EC" w:rsidTr="003D4801">
        <w:trPr>
          <w:trHeight w:val="57"/>
          <w:jc w:val="center"/>
        </w:trPr>
        <w:tc>
          <w:tcPr>
            <w:tcW w:w="982" w:type="pct"/>
            <w:vMerge w:val="restart"/>
          </w:tcPr>
          <w:p w:rsidR="000D330A" w:rsidRPr="004047EC" w:rsidRDefault="000D330A" w:rsidP="00B353E3">
            <w:pPr>
              <w:pStyle w:val="NoSpacing"/>
              <w:widowControl w:val="0"/>
            </w:pPr>
            <w:r w:rsidRPr="004047EC">
              <w:lastRenderedPageBreak/>
              <w:t>7. Dirbti medienos smulkinių presavimo įrenginiais.</w:t>
            </w:r>
          </w:p>
        </w:tc>
        <w:tc>
          <w:tcPr>
            <w:tcW w:w="1116" w:type="pct"/>
          </w:tcPr>
          <w:p w:rsidR="000D330A" w:rsidRPr="004047EC" w:rsidRDefault="000D330A"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7.1. Apibūdinti medienos smulkinių presavimo įrenginius, atliekamas operacijas, valdymą.</w:t>
            </w:r>
          </w:p>
        </w:tc>
        <w:tc>
          <w:tcPr>
            <w:tcW w:w="1450" w:type="pct"/>
          </w:tcPr>
          <w:p w:rsidR="000D330A" w:rsidRPr="004047EC" w:rsidRDefault="000D330A" w:rsidP="00B353E3">
            <w:pPr>
              <w:pStyle w:val="NoSpacing"/>
              <w:widowControl w:val="0"/>
              <w:rPr>
                <w:b/>
                <w:i/>
              </w:rPr>
            </w:pPr>
            <w:r w:rsidRPr="004047EC">
              <w:rPr>
                <w:b/>
              </w:rPr>
              <w:t xml:space="preserve">Tema. </w:t>
            </w:r>
            <w:r w:rsidRPr="004047EC">
              <w:rPr>
                <w:b/>
                <w:i/>
              </w:rPr>
              <w:t>Medienos smulkinių presavimo įrenginiai</w:t>
            </w:r>
          </w:p>
          <w:p w:rsidR="000D330A" w:rsidRPr="004047EC" w:rsidRDefault="000D330A" w:rsidP="001320F8">
            <w:pPr>
              <w:pStyle w:val="NoSpacing"/>
              <w:widowControl w:val="0"/>
              <w:numPr>
                <w:ilvl w:val="0"/>
                <w:numId w:val="4"/>
              </w:numPr>
              <w:tabs>
                <w:tab w:val="left" w:pos="222"/>
              </w:tabs>
              <w:ind w:left="0" w:firstLine="0"/>
            </w:pPr>
            <w:r w:rsidRPr="004047EC">
              <w:t>Medienos smulkinių presavimo įrenginių rūšys, paskirtis, atliekamos operacijos</w:t>
            </w:r>
          </w:p>
          <w:p w:rsidR="000D330A" w:rsidRPr="004047EC" w:rsidRDefault="000D330A" w:rsidP="001320F8">
            <w:pPr>
              <w:pStyle w:val="NoSpacing"/>
              <w:widowControl w:val="0"/>
              <w:numPr>
                <w:ilvl w:val="0"/>
                <w:numId w:val="4"/>
              </w:numPr>
              <w:tabs>
                <w:tab w:val="left" w:pos="222"/>
              </w:tabs>
              <w:ind w:left="0" w:firstLine="0"/>
            </w:pPr>
            <w:r w:rsidRPr="004047EC">
              <w:t>Medienos smulkinių presavimo įrenginių konstrukciniai elementai</w:t>
            </w:r>
          </w:p>
          <w:p w:rsidR="000D330A" w:rsidRPr="004047EC" w:rsidRDefault="000D330A" w:rsidP="001320F8">
            <w:pPr>
              <w:pStyle w:val="NoSpacing"/>
              <w:widowControl w:val="0"/>
              <w:numPr>
                <w:ilvl w:val="0"/>
                <w:numId w:val="4"/>
              </w:numPr>
              <w:tabs>
                <w:tab w:val="left" w:pos="222"/>
              </w:tabs>
              <w:ind w:left="0" w:firstLine="0"/>
            </w:pPr>
            <w:r w:rsidRPr="004047EC">
              <w:t>Medienos smulkinių presavimo įrenginių valdymas</w:t>
            </w:r>
          </w:p>
        </w:tc>
        <w:tc>
          <w:tcPr>
            <w:tcW w:w="483" w:type="pct"/>
            <w:tcBorders>
              <w:top w:val="single" w:sz="4" w:space="0" w:color="auto"/>
              <w:left w:val="single" w:sz="4" w:space="0" w:color="auto"/>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4</w:t>
            </w:r>
          </w:p>
        </w:tc>
        <w:tc>
          <w:tcPr>
            <w:tcW w:w="483"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8</w:t>
            </w:r>
          </w:p>
        </w:tc>
        <w:tc>
          <w:tcPr>
            <w:tcW w:w="486" w:type="pct"/>
            <w:tcBorders>
              <w:top w:val="single" w:sz="4" w:space="0" w:color="auto"/>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12</w:t>
            </w:r>
          </w:p>
        </w:tc>
      </w:tr>
      <w:tr w:rsidR="000D330A" w:rsidRPr="004047EC" w:rsidTr="003A3667">
        <w:trPr>
          <w:trHeight w:val="57"/>
          <w:jc w:val="center"/>
        </w:trPr>
        <w:tc>
          <w:tcPr>
            <w:tcW w:w="982" w:type="pct"/>
            <w:vMerge/>
          </w:tcPr>
          <w:p w:rsidR="000D330A" w:rsidRPr="004047EC" w:rsidRDefault="000D330A" w:rsidP="00B353E3">
            <w:pPr>
              <w:pStyle w:val="NoSpacing"/>
              <w:widowControl w:val="0"/>
            </w:pPr>
          </w:p>
        </w:tc>
        <w:tc>
          <w:tcPr>
            <w:tcW w:w="1116" w:type="pct"/>
          </w:tcPr>
          <w:p w:rsidR="000D330A" w:rsidRPr="004047EC" w:rsidRDefault="000D330A" w:rsidP="00B353E3">
            <w:pPr>
              <w:spacing w:after="0" w:line="240" w:lineRule="auto"/>
              <w:rPr>
                <w:rFonts w:ascii="Times New Roman" w:hAnsi="Times New Roman" w:cs="Times New Roman"/>
                <w:sz w:val="24"/>
                <w:szCs w:val="24"/>
              </w:rPr>
            </w:pPr>
            <w:r w:rsidRPr="004047EC">
              <w:rPr>
                <w:rFonts w:ascii="Times New Roman" w:hAnsi="Times New Roman" w:cs="Times New Roman"/>
                <w:sz w:val="24"/>
                <w:szCs w:val="24"/>
              </w:rPr>
              <w:t>7.2. Paruošti medienos smulkinių presavimo įrenginius darbui.</w:t>
            </w:r>
          </w:p>
        </w:tc>
        <w:tc>
          <w:tcPr>
            <w:tcW w:w="1450" w:type="pct"/>
          </w:tcPr>
          <w:p w:rsidR="000D330A" w:rsidRPr="004047EC" w:rsidRDefault="000D330A" w:rsidP="00B353E3">
            <w:pPr>
              <w:pStyle w:val="NoSpacing"/>
              <w:widowControl w:val="0"/>
              <w:rPr>
                <w:b/>
              </w:rPr>
            </w:pPr>
            <w:r w:rsidRPr="004047EC">
              <w:rPr>
                <w:b/>
              </w:rPr>
              <w:t xml:space="preserve">Tema. </w:t>
            </w:r>
            <w:r w:rsidRPr="004047EC">
              <w:rPr>
                <w:b/>
                <w:i/>
              </w:rPr>
              <w:t>Medienos smulkinių presavimo įrenginių paruošimas darbui</w:t>
            </w:r>
          </w:p>
          <w:p w:rsidR="000D330A" w:rsidRPr="004047EC" w:rsidRDefault="000D330A" w:rsidP="001320F8">
            <w:pPr>
              <w:pStyle w:val="NoSpacing"/>
              <w:widowControl w:val="0"/>
              <w:numPr>
                <w:ilvl w:val="0"/>
                <w:numId w:val="4"/>
              </w:numPr>
              <w:tabs>
                <w:tab w:val="left" w:pos="222"/>
              </w:tabs>
              <w:ind w:left="0" w:firstLine="0"/>
            </w:pPr>
            <w:r w:rsidRPr="004047EC">
              <w:t>Medienos smulkinių presavimo įrenginių paruošimo darbui bendros saugos taisyklės</w:t>
            </w:r>
          </w:p>
          <w:p w:rsidR="000D330A" w:rsidRPr="004047EC" w:rsidRDefault="000D330A" w:rsidP="001320F8">
            <w:pPr>
              <w:pStyle w:val="NoSpacing"/>
              <w:widowControl w:val="0"/>
              <w:numPr>
                <w:ilvl w:val="0"/>
                <w:numId w:val="4"/>
              </w:numPr>
              <w:tabs>
                <w:tab w:val="left" w:pos="222"/>
              </w:tabs>
              <w:ind w:left="0" w:firstLine="0"/>
            </w:pPr>
            <w:r w:rsidRPr="004047EC">
              <w:t>Nustatyti medienos smulkinių presavimo įrenginius pagal presuojamus gaminius</w:t>
            </w:r>
          </w:p>
          <w:p w:rsidR="000D330A" w:rsidRPr="004047EC" w:rsidRDefault="000D330A" w:rsidP="001320F8">
            <w:pPr>
              <w:pStyle w:val="NoSpacing"/>
              <w:widowControl w:val="0"/>
              <w:numPr>
                <w:ilvl w:val="0"/>
                <w:numId w:val="4"/>
              </w:numPr>
              <w:tabs>
                <w:tab w:val="left" w:pos="222"/>
              </w:tabs>
              <w:ind w:left="0" w:firstLine="0"/>
            </w:pPr>
            <w:r w:rsidRPr="004047EC">
              <w:t>Parinkti presų darbinį slėgį</w:t>
            </w:r>
          </w:p>
          <w:p w:rsidR="000D330A" w:rsidRPr="004047EC" w:rsidRDefault="000D330A" w:rsidP="001320F8">
            <w:pPr>
              <w:pStyle w:val="NoSpacing"/>
              <w:widowControl w:val="0"/>
              <w:numPr>
                <w:ilvl w:val="0"/>
                <w:numId w:val="4"/>
              </w:numPr>
              <w:tabs>
                <w:tab w:val="left" w:pos="222"/>
              </w:tabs>
              <w:ind w:left="0" w:firstLine="0"/>
            </w:pPr>
            <w:r w:rsidRPr="004047EC">
              <w:t>Nustatyti presavimo ciklą</w:t>
            </w:r>
          </w:p>
          <w:p w:rsidR="000D330A" w:rsidRPr="004047EC" w:rsidRDefault="000D330A" w:rsidP="001320F8">
            <w:pPr>
              <w:pStyle w:val="NoSpacing"/>
              <w:widowControl w:val="0"/>
              <w:numPr>
                <w:ilvl w:val="0"/>
                <w:numId w:val="4"/>
              </w:numPr>
              <w:tabs>
                <w:tab w:val="left" w:pos="222"/>
              </w:tabs>
              <w:ind w:left="0" w:firstLine="0"/>
            </w:pPr>
            <w:r w:rsidRPr="004047EC">
              <w:t>Nustatyti pakavimo įrangos parametrus</w:t>
            </w:r>
          </w:p>
        </w:tc>
        <w:tc>
          <w:tcPr>
            <w:tcW w:w="483" w:type="pct"/>
            <w:tcBorders>
              <w:top w:val="nil"/>
              <w:left w:val="single" w:sz="4" w:space="0" w:color="auto"/>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c>
          <w:tcPr>
            <w:tcW w:w="483" w:type="pct"/>
            <w:tcBorders>
              <w:top w:val="nil"/>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12</w:t>
            </w:r>
          </w:p>
        </w:tc>
        <w:tc>
          <w:tcPr>
            <w:tcW w:w="486" w:type="pct"/>
            <w:tcBorders>
              <w:top w:val="nil"/>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18</w:t>
            </w:r>
          </w:p>
        </w:tc>
      </w:tr>
      <w:tr w:rsidR="000D330A" w:rsidRPr="004047EC" w:rsidTr="003A3667">
        <w:trPr>
          <w:trHeight w:val="57"/>
          <w:jc w:val="center"/>
        </w:trPr>
        <w:tc>
          <w:tcPr>
            <w:tcW w:w="982" w:type="pct"/>
            <w:vMerge/>
          </w:tcPr>
          <w:p w:rsidR="000D330A" w:rsidRPr="004047EC" w:rsidRDefault="000D330A" w:rsidP="00B353E3">
            <w:pPr>
              <w:pStyle w:val="NoSpacing"/>
              <w:widowControl w:val="0"/>
            </w:pPr>
          </w:p>
        </w:tc>
        <w:tc>
          <w:tcPr>
            <w:tcW w:w="1116" w:type="pct"/>
          </w:tcPr>
          <w:p w:rsidR="000D330A" w:rsidRPr="004047EC" w:rsidRDefault="000D330A" w:rsidP="00B353E3">
            <w:pPr>
              <w:pStyle w:val="NoSpacing"/>
              <w:widowControl w:val="0"/>
            </w:pPr>
            <w:r w:rsidRPr="004047EC">
              <w:t>7.3. Atlikti medienos smulkinių presavimo darbus.</w:t>
            </w:r>
          </w:p>
        </w:tc>
        <w:tc>
          <w:tcPr>
            <w:tcW w:w="1450" w:type="pct"/>
          </w:tcPr>
          <w:p w:rsidR="000D330A" w:rsidRPr="004047EC" w:rsidRDefault="000D330A" w:rsidP="00B353E3">
            <w:pPr>
              <w:pStyle w:val="NoSpacing"/>
              <w:widowControl w:val="0"/>
              <w:rPr>
                <w:b/>
                <w:i/>
              </w:rPr>
            </w:pPr>
            <w:r w:rsidRPr="004047EC">
              <w:rPr>
                <w:b/>
              </w:rPr>
              <w:t xml:space="preserve">Tema. </w:t>
            </w:r>
            <w:r w:rsidRPr="004047EC">
              <w:rPr>
                <w:b/>
                <w:i/>
              </w:rPr>
              <w:t>Medienos smulkinių presavimas</w:t>
            </w:r>
          </w:p>
          <w:p w:rsidR="000D330A" w:rsidRPr="004047EC" w:rsidRDefault="000D330A" w:rsidP="001320F8">
            <w:pPr>
              <w:pStyle w:val="NoSpacing"/>
              <w:widowControl w:val="0"/>
              <w:numPr>
                <w:ilvl w:val="0"/>
                <w:numId w:val="4"/>
              </w:numPr>
              <w:tabs>
                <w:tab w:val="left" w:pos="222"/>
              </w:tabs>
              <w:ind w:left="0" w:firstLine="0"/>
            </w:pPr>
            <w:r w:rsidRPr="004047EC">
              <w:t>Darbuotojų saugos ir sveikatos reikalavimai dirbant su medienos smulkinių presavimo įrenginiais</w:t>
            </w:r>
          </w:p>
          <w:p w:rsidR="000D330A" w:rsidRPr="004047EC" w:rsidRDefault="000D330A" w:rsidP="001320F8">
            <w:pPr>
              <w:pStyle w:val="NoSpacing"/>
              <w:widowControl w:val="0"/>
              <w:numPr>
                <w:ilvl w:val="0"/>
                <w:numId w:val="4"/>
              </w:numPr>
              <w:tabs>
                <w:tab w:val="left" w:pos="222"/>
              </w:tabs>
              <w:ind w:left="0" w:firstLine="0"/>
            </w:pPr>
            <w:r w:rsidRPr="004047EC">
              <w:t>Briketų presavimas</w:t>
            </w:r>
          </w:p>
          <w:p w:rsidR="000D330A" w:rsidRPr="004047EC" w:rsidRDefault="000D330A" w:rsidP="001320F8">
            <w:pPr>
              <w:pStyle w:val="NoSpacing"/>
              <w:widowControl w:val="0"/>
              <w:numPr>
                <w:ilvl w:val="0"/>
                <w:numId w:val="4"/>
              </w:numPr>
              <w:tabs>
                <w:tab w:val="left" w:pos="222"/>
              </w:tabs>
              <w:ind w:left="0" w:firstLine="0"/>
            </w:pPr>
            <w:r w:rsidRPr="004047EC">
              <w:t>Granulių presavimas</w:t>
            </w:r>
          </w:p>
        </w:tc>
        <w:tc>
          <w:tcPr>
            <w:tcW w:w="483" w:type="pct"/>
            <w:tcBorders>
              <w:top w:val="nil"/>
              <w:left w:val="single" w:sz="4" w:space="0" w:color="auto"/>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6</w:t>
            </w:r>
          </w:p>
        </w:tc>
        <w:tc>
          <w:tcPr>
            <w:tcW w:w="483" w:type="pct"/>
            <w:tcBorders>
              <w:top w:val="nil"/>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12</w:t>
            </w:r>
          </w:p>
        </w:tc>
        <w:tc>
          <w:tcPr>
            <w:tcW w:w="486" w:type="pct"/>
            <w:tcBorders>
              <w:top w:val="nil"/>
              <w:left w:val="nil"/>
              <w:bottom w:val="single" w:sz="4" w:space="0" w:color="auto"/>
              <w:right w:val="single" w:sz="4" w:space="0" w:color="auto"/>
            </w:tcBorders>
            <w:shd w:val="clear" w:color="auto" w:fill="auto"/>
          </w:tcPr>
          <w:p w:rsidR="000D330A" w:rsidRPr="004047EC" w:rsidRDefault="000D330A" w:rsidP="00B353E3">
            <w:pPr>
              <w:spacing w:after="0" w:line="240" w:lineRule="auto"/>
              <w:jc w:val="center"/>
              <w:rPr>
                <w:rFonts w:ascii="Times New Roman" w:hAnsi="Times New Roman" w:cs="Times New Roman"/>
                <w:sz w:val="24"/>
                <w:szCs w:val="24"/>
              </w:rPr>
            </w:pPr>
            <w:r w:rsidRPr="004047EC">
              <w:rPr>
                <w:rFonts w:ascii="Times New Roman" w:hAnsi="Times New Roman" w:cs="Times New Roman"/>
                <w:sz w:val="24"/>
                <w:szCs w:val="24"/>
              </w:rPr>
              <w:t>18</w:t>
            </w:r>
          </w:p>
        </w:tc>
      </w:tr>
      <w:tr w:rsidR="001155CF" w:rsidRPr="004047EC" w:rsidTr="003C29D9">
        <w:trPr>
          <w:trHeight w:val="57"/>
          <w:jc w:val="center"/>
        </w:trPr>
        <w:tc>
          <w:tcPr>
            <w:tcW w:w="981" w:type="pct"/>
          </w:tcPr>
          <w:p w:rsidR="001155CF" w:rsidRPr="004047EC" w:rsidRDefault="001155CF" w:rsidP="00B353E3">
            <w:pPr>
              <w:widowControl w:val="0"/>
              <w:spacing w:after="0" w:line="240" w:lineRule="auto"/>
              <w:rPr>
                <w:rFonts w:ascii="Times New Roman" w:eastAsia="Times New Roman" w:hAnsi="Times New Roman" w:cs="Times New Roman"/>
                <w:sz w:val="24"/>
                <w:szCs w:val="24"/>
                <w:highlight w:val="yellow"/>
                <w:lang w:eastAsia="lt-LT"/>
              </w:rPr>
            </w:pPr>
            <w:r w:rsidRPr="004047EC">
              <w:rPr>
                <w:rFonts w:ascii="Times New Roman" w:eastAsia="Times New Roman" w:hAnsi="Times New Roman" w:cs="Times New Roman"/>
                <w:sz w:val="24"/>
                <w:szCs w:val="24"/>
                <w:lang w:eastAsia="lt-LT"/>
              </w:rPr>
              <w:t>Mokymosi pasiekimų vertinimo kriterijai</w:t>
            </w:r>
          </w:p>
        </w:tc>
        <w:tc>
          <w:tcPr>
            <w:tcW w:w="4019" w:type="pct"/>
            <w:gridSpan w:val="5"/>
          </w:tcPr>
          <w:p w:rsidR="001155CF" w:rsidRPr="004047EC" w:rsidRDefault="001155CF" w:rsidP="001320F8">
            <w:pPr>
              <w:widowControl w:val="0"/>
              <w:spacing w:after="0" w:line="240" w:lineRule="auto"/>
              <w:jc w:val="both"/>
              <w:rPr>
                <w:rFonts w:ascii="Times New Roman" w:hAnsi="Times New Roman" w:cs="Times New Roman"/>
                <w:sz w:val="24"/>
                <w:szCs w:val="24"/>
                <w:lang w:eastAsia="lt-LT"/>
              </w:rPr>
            </w:pPr>
            <w:r w:rsidRPr="004047EC">
              <w:rPr>
                <w:rFonts w:ascii="Times New Roman" w:hAnsi="Times New Roman" w:cs="Times New Roman"/>
                <w:sz w:val="24"/>
                <w:szCs w:val="24"/>
                <w:lang w:eastAsia="lt-LT"/>
              </w:rPr>
              <w:t>Visos operacijos atliekamos pagal technologinį eiliškumą, visi veiksmai ir judesiai darbo metu buvo atliekami pagal ergonomikos reikalavimus, užduotis atlikta laiku ar anksčiau negu nustatyta, dirbta savarankiškai, darbo vieta sutvarkyta pagal reikalavimus, laikytasi visų darbuotojų saugos ir sveikatos, priešgaisrinių, atliekų sutvarkymo reikalavimų. Po darbo įrankiai, staklės ir įrenginiai nuvalyti, naudoti įrankiai sudėti į saugojimo vietą, likusios medžiagos išneštos į saugojimo vietą.</w:t>
            </w:r>
          </w:p>
          <w:p w:rsidR="001155CF" w:rsidRPr="004047EC" w:rsidRDefault="001155CF" w:rsidP="001320F8">
            <w:pPr>
              <w:widowControl w:val="0"/>
              <w:spacing w:after="0" w:line="240" w:lineRule="auto"/>
              <w:jc w:val="both"/>
              <w:rPr>
                <w:rFonts w:ascii="Times New Roman" w:hAnsi="Times New Roman" w:cs="Times New Roman"/>
                <w:sz w:val="24"/>
                <w:szCs w:val="24"/>
                <w:lang w:eastAsia="lt-LT"/>
              </w:rPr>
            </w:pPr>
            <w:r w:rsidRPr="004047EC">
              <w:rPr>
                <w:rFonts w:ascii="Times New Roman" w:hAnsi="Times New Roman" w:cs="Times New Roman"/>
                <w:sz w:val="24"/>
                <w:szCs w:val="24"/>
                <w:lang w:eastAsia="lt-LT"/>
              </w:rPr>
              <w:t xml:space="preserve">Nuosekliai ir tiksliai išvardintos ir apibūdintos pozicinės medienos apdirbimo staklių rūšys ir jomis atliekamos operacijos, pozicinių medienos apdirbimo staklių paruošimo darbų tvarka ir jų valdymo principai, darbuotojų saugos ir </w:t>
            </w:r>
            <w:r w:rsidRPr="004047EC">
              <w:rPr>
                <w:rFonts w:ascii="Times New Roman" w:hAnsi="Times New Roman" w:cs="Times New Roman"/>
                <w:sz w:val="24"/>
                <w:szCs w:val="24"/>
                <w:lang w:eastAsia="lt-LT"/>
              </w:rPr>
              <w:lastRenderedPageBreak/>
              <w:t>sveikatos reikalavimai apdirbant medieną pozicinėmis (vieno technologinio veiksmo) staklėmis, pristatytos šios srities naujovės.</w:t>
            </w:r>
          </w:p>
          <w:p w:rsidR="001155CF" w:rsidRPr="004047EC" w:rsidRDefault="001155CF" w:rsidP="001320F8">
            <w:pPr>
              <w:widowControl w:val="0"/>
              <w:spacing w:after="0" w:line="240" w:lineRule="auto"/>
              <w:jc w:val="both"/>
              <w:rPr>
                <w:rFonts w:ascii="Times New Roman" w:hAnsi="Times New Roman" w:cs="Times New Roman"/>
                <w:sz w:val="24"/>
                <w:szCs w:val="24"/>
                <w:lang w:eastAsia="lt-LT"/>
              </w:rPr>
            </w:pPr>
            <w:r w:rsidRPr="004047EC">
              <w:rPr>
                <w:rFonts w:ascii="Times New Roman" w:hAnsi="Times New Roman" w:cs="Times New Roman"/>
                <w:sz w:val="24"/>
                <w:szCs w:val="24"/>
                <w:lang w:eastAsia="lt-LT"/>
              </w:rPr>
              <w:t>Atlikti darbai pagal brėžinius, leistinas nuokrypas ir laikantis kitų kokybės reikalavimų: paruoštos darbui pozicinės medienos apdirbimo staklės ir apdirbti ruošiniai pagal brėžinius.</w:t>
            </w:r>
          </w:p>
          <w:p w:rsidR="001155CF" w:rsidRPr="004047EC" w:rsidRDefault="001155CF" w:rsidP="001320F8">
            <w:pPr>
              <w:widowControl w:val="0"/>
              <w:spacing w:after="0" w:line="240" w:lineRule="auto"/>
              <w:jc w:val="both"/>
              <w:rPr>
                <w:rFonts w:ascii="Times New Roman" w:hAnsi="Times New Roman" w:cs="Times New Roman"/>
                <w:sz w:val="24"/>
                <w:szCs w:val="24"/>
                <w:lang w:eastAsia="lt-LT"/>
              </w:rPr>
            </w:pPr>
            <w:r w:rsidRPr="004047EC">
              <w:rPr>
                <w:rFonts w:ascii="Times New Roman" w:hAnsi="Times New Roman" w:cs="Times New Roman"/>
                <w:sz w:val="24"/>
                <w:szCs w:val="24"/>
                <w:lang w:eastAsia="lt-LT"/>
              </w:rPr>
              <w:t>Nuosekliai ir tiksliai išvardintos ir apibūdintos klijavimo įrenginių, klijų rūšys ir paskirtis, klijavimo įrenginių darbo ręžimų nustatymo, reguliavimo, valdymo ir kontrolės principai , darbuotojų saugos ir sveikatos reikalavimai klijuojant medienos gaminius naudojantis klijavimo įrenginiais, pristatytos šios srities naujovės.</w:t>
            </w:r>
          </w:p>
          <w:p w:rsidR="001155CF" w:rsidRPr="004047EC" w:rsidRDefault="001155CF" w:rsidP="001320F8">
            <w:pPr>
              <w:widowControl w:val="0"/>
              <w:spacing w:after="0" w:line="240" w:lineRule="auto"/>
              <w:jc w:val="both"/>
              <w:rPr>
                <w:rFonts w:ascii="Times New Roman" w:hAnsi="Times New Roman" w:cs="Times New Roman"/>
                <w:sz w:val="24"/>
                <w:szCs w:val="24"/>
                <w:lang w:eastAsia="lt-LT"/>
              </w:rPr>
            </w:pPr>
            <w:r w:rsidRPr="004047EC">
              <w:rPr>
                <w:rFonts w:ascii="Times New Roman" w:hAnsi="Times New Roman" w:cs="Times New Roman"/>
                <w:sz w:val="24"/>
                <w:szCs w:val="24"/>
                <w:lang w:eastAsia="lt-LT"/>
              </w:rPr>
              <w:t>Atlikti darbai pagal brėžinius, leistinas nuokrypas ir laikantis kitų kokybės reikalavimų: atliktas numatytas ruošinių klijavimas naudojant reikalingus presus.</w:t>
            </w:r>
          </w:p>
          <w:p w:rsidR="001155CF" w:rsidRPr="004047EC" w:rsidRDefault="001155CF" w:rsidP="001320F8">
            <w:pPr>
              <w:widowControl w:val="0"/>
              <w:spacing w:after="0" w:line="240" w:lineRule="auto"/>
              <w:jc w:val="both"/>
              <w:rPr>
                <w:rFonts w:ascii="Times New Roman" w:hAnsi="Times New Roman" w:cs="Times New Roman"/>
                <w:sz w:val="24"/>
                <w:szCs w:val="24"/>
                <w:lang w:eastAsia="lt-LT"/>
              </w:rPr>
            </w:pPr>
            <w:r w:rsidRPr="004047EC">
              <w:rPr>
                <w:rFonts w:ascii="Times New Roman" w:hAnsi="Times New Roman" w:cs="Times New Roman"/>
                <w:sz w:val="24"/>
                <w:szCs w:val="24"/>
                <w:lang w:eastAsia="lt-LT"/>
              </w:rPr>
              <w:t>Nuosekliai ir tiksliai išvardintos ir apibūdintos medienos smulkinimo ir smulkinių presavimo įrenginių rūšys ir paskirtis, jais atliekamos operacijos, paruošimo darbų tvarka ir jų valdymo principai, darbuotojų saugos ir sveikatos reikalavimai dirbant medienos smulkinimo ir smuklinių presavimo įrenginiais, pristatytos šios srities naujovės.</w:t>
            </w:r>
          </w:p>
          <w:p w:rsidR="001155CF" w:rsidRPr="004047EC" w:rsidRDefault="001155CF" w:rsidP="001320F8">
            <w:pPr>
              <w:widowControl w:val="0"/>
              <w:spacing w:after="0" w:line="240" w:lineRule="auto"/>
              <w:jc w:val="both"/>
              <w:rPr>
                <w:rFonts w:ascii="Times New Roman" w:hAnsi="Times New Roman" w:cs="Times New Roman"/>
                <w:sz w:val="24"/>
                <w:szCs w:val="24"/>
                <w:lang w:eastAsia="lt-LT"/>
              </w:rPr>
            </w:pPr>
            <w:r w:rsidRPr="004047EC">
              <w:rPr>
                <w:rFonts w:ascii="Times New Roman" w:hAnsi="Times New Roman" w:cs="Times New Roman"/>
                <w:sz w:val="24"/>
                <w:szCs w:val="24"/>
                <w:lang w:eastAsia="lt-LT"/>
              </w:rPr>
              <w:t>Darbai atlikti dirbant medienos smuklinimo ir smulkinių presavimo įrenginiais laikantis kokybės reikalavimų.</w:t>
            </w:r>
          </w:p>
          <w:p w:rsidR="001155CF" w:rsidRPr="004047EC" w:rsidRDefault="001155CF" w:rsidP="001320F8">
            <w:pPr>
              <w:widowControl w:val="0"/>
              <w:spacing w:after="0" w:line="240" w:lineRule="auto"/>
              <w:jc w:val="both"/>
              <w:rPr>
                <w:rFonts w:ascii="Times New Roman" w:hAnsi="Times New Roman" w:cs="Times New Roman"/>
                <w:sz w:val="24"/>
                <w:szCs w:val="24"/>
                <w:lang w:eastAsia="lt-LT"/>
              </w:rPr>
            </w:pPr>
            <w:r w:rsidRPr="004047EC">
              <w:rPr>
                <w:rFonts w:ascii="Times New Roman" w:hAnsi="Times New Roman" w:cs="Times New Roman"/>
                <w:sz w:val="24"/>
                <w:szCs w:val="24"/>
                <w:lang w:eastAsia="lt-LT"/>
              </w:rPr>
              <w:t>Veikla planuota pagal aukštesnės kvalifikacijos darbuotojo pateiktą užduotį.</w:t>
            </w:r>
          </w:p>
          <w:p w:rsidR="001155CF" w:rsidRPr="004047EC" w:rsidRDefault="001155CF" w:rsidP="001320F8">
            <w:pPr>
              <w:widowControl w:val="0"/>
              <w:spacing w:after="0" w:line="240" w:lineRule="auto"/>
              <w:jc w:val="both"/>
              <w:rPr>
                <w:rFonts w:ascii="Times New Roman" w:hAnsi="Times New Roman" w:cs="Times New Roman"/>
                <w:sz w:val="24"/>
                <w:szCs w:val="24"/>
                <w:lang w:eastAsia="lt-LT"/>
              </w:rPr>
            </w:pPr>
            <w:r w:rsidRPr="004047EC">
              <w:rPr>
                <w:rFonts w:ascii="Times New Roman" w:hAnsi="Times New Roman" w:cs="Times New Roman"/>
                <w:sz w:val="24"/>
                <w:szCs w:val="24"/>
                <w:lang w:eastAsia="lt-LT"/>
              </w:rPr>
              <w:t>Vartoti tikslūs techniniai ir technologiniai terminai valstybine kalba, bendrauta laikantis darbo etikos principų.</w:t>
            </w:r>
          </w:p>
        </w:tc>
      </w:tr>
      <w:tr w:rsidR="001155CF" w:rsidRPr="004047EC" w:rsidTr="001320F8">
        <w:trPr>
          <w:trHeight w:val="57"/>
          <w:jc w:val="center"/>
        </w:trPr>
        <w:tc>
          <w:tcPr>
            <w:tcW w:w="982" w:type="pct"/>
          </w:tcPr>
          <w:p w:rsidR="001155CF" w:rsidRPr="004047EC" w:rsidRDefault="001155CF" w:rsidP="00B353E3">
            <w:pPr>
              <w:widowControl w:val="0"/>
              <w:spacing w:after="0" w:line="240" w:lineRule="auto"/>
              <w:rPr>
                <w:rFonts w:ascii="Times New Roman" w:eastAsia="Times New Roman" w:hAnsi="Times New Roman" w:cs="Times New Roman"/>
                <w:sz w:val="24"/>
                <w:szCs w:val="24"/>
                <w:lang w:eastAsia="lt-LT"/>
              </w:rPr>
            </w:pPr>
            <w:r w:rsidRPr="004047EC">
              <w:rPr>
                <w:rFonts w:ascii="Times New Roman" w:eastAsia="Times New Roman" w:hAnsi="Times New Roman" w:cs="Times New Roman"/>
                <w:sz w:val="24"/>
                <w:szCs w:val="24"/>
                <w:lang w:eastAsia="lt-LT"/>
              </w:rPr>
              <w:lastRenderedPageBreak/>
              <w:t>Reikalavimai mokymui skirtiems metodiniams ir materialiesiems ištekliams</w:t>
            </w:r>
          </w:p>
        </w:tc>
        <w:tc>
          <w:tcPr>
            <w:tcW w:w="4018" w:type="pct"/>
            <w:gridSpan w:val="5"/>
          </w:tcPr>
          <w:p w:rsidR="001155CF" w:rsidRPr="004047EC" w:rsidRDefault="001155CF" w:rsidP="00B353E3">
            <w:pPr>
              <w:widowControl w:val="0"/>
              <w:spacing w:after="0" w:line="240" w:lineRule="auto"/>
              <w:rPr>
                <w:rFonts w:ascii="Times New Roman" w:hAnsi="Times New Roman" w:cs="Times New Roman"/>
                <w:i/>
                <w:sz w:val="24"/>
                <w:szCs w:val="24"/>
                <w:lang w:eastAsia="lt-LT"/>
              </w:rPr>
            </w:pPr>
            <w:r w:rsidRPr="004047EC">
              <w:rPr>
                <w:rFonts w:ascii="Times New Roman" w:hAnsi="Times New Roman" w:cs="Times New Roman"/>
                <w:i/>
                <w:sz w:val="24"/>
                <w:szCs w:val="24"/>
                <w:lang w:eastAsia="lt-LT"/>
              </w:rPr>
              <w:t>Mokymo(si) medžiaga:</w:t>
            </w:r>
          </w:p>
          <w:p w:rsidR="001155CF" w:rsidRPr="004047EC" w:rsidRDefault="001155CF" w:rsidP="001320F8">
            <w:pPr>
              <w:pStyle w:val="NoSpacing"/>
              <w:widowControl w:val="0"/>
              <w:numPr>
                <w:ilvl w:val="0"/>
                <w:numId w:val="4"/>
              </w:numPr>
              <w:tabs>
                <w:tab w:val="left" w:pos="222"/>
              </w:tabs>
              <w:ind w:left="0" w:firstLine="0"/>
            </w:pPr>
            <w:r w:rsidRPr="004047EC">
              <w:t>Vadovėliai ir kita mokomoji medžiaga</w:t>
            </w:r>
          </w:p>
          <w:p w:rsidR="001155CF" w:rsidRPr="004047EC" w:rsidRDefault="001155CF" w:rsidP="001320F8">
            <w:pPr>
              <w:pStyle w:val="NoSpacing"/>
              <w:widowControl w:val="0"/>
              <w:numPr>
                <w:ilvl w:val="0"/>
                <w:numId w:val="4"/>
              </w:numPr>
              <w:tabs>
                <w:tab w:val="left" w:pos="222"/>
              </w:tabs>
              <w:ind w:left="0" w:firstLine="0"/>
            </w:pPr>
            <w:r w:rsidRPr="004047EC">
              <w:t>Teisės aktai, reglamentuojantys darbuotojų saugos ir sveikatos reikalavimus</w:t>
            </w:r>
          </w:p>
          <w:p w:rsidR="001155CF" w:rsidRPr="004047EC" w:rsidRDefault="001155CF" w:rsidP="00B353E3">
            <w:pPr>
              <w:widowControl w:val="0"/>
              <w:spacing w:after="0" w:line="240" w:lineRule="auto"/>
              <w:rPr>
                <w:rFonts w:ascii="Times New Roman" w:hAnsi="Times New Roman" w:cs="Times New Roman"/>
                <w:i/>
                <w:sz w:val="24"/>
                <w:szCs w:val="24"/>
                <w:lang w:eastAsia="lt-LT"/>
              </w:rPr>
            </w:pPr>
            <w:r w:rsidRPr="004047EC">
              <w:rPr>
                <w:rFonts w:ascii="Times New Roman" w:hAnsi="Times New Roman" w:cs="Times New Roman"/>
                <w:i/>
                <w:sz w:val="24"/>
                <w:szCs w:val="24"/>
                <w:lang w:eastAsia="lt-LT"/>
              </w:rPr>
              <w:t>Mokymo(si) priemonės:</w:t>
            </w:r>
          </w:p>
          <w:p w:rsidR="001155CF" w:rsidRPr="004047EC" w:rsidRDefault="001155CF" w:rsidP="001320F8">
            <w:pPr>
              <w:pStyle w:val="NoSpacing"/>
              <w:widowControl w:val="0"/>
              <w:numPr>
                <w:ilvl w:val="0"/>
                <w:numId w:val="4"/>
              </w:numPr>
              <w:tabs>
                <w:tab w:val="left" w:pos="222"/>
              </w:tabs>
              <w:ind w:left="0" w:firstLine="0"/>
            </w:pPr>
            <w:r w:rsidRPr="004047EC">
              <w:t>Techninės priemonės mokymo(si)</w:t>
            </w:r>
            <w:r w:rsidR="00805FA3" w:rsidRPr="004047EC">
              <w:t xml:space="preserve"> </w:t>
            </w:r>
            <w:r w:rsidRPr="004047EC">
              <w:t>medžiagai iliustruoti, vizualizuoti</w:t>
            </w:r>
          </w:p>
          <w:p w:rsidR="001155CF" w:rsidRPr="004047EC" w:rsidRDefault="001155CF" w:rsidP="001320F8">
            <w:pPr>
              <w:pStyle w:val="NoSpacing"/>
              <w:widowControl w:val="0"/>
              <w:numPr>
                <w:ilvl w:val="0"/>
                <w:numId w:val="4"/>
              </w:numPr>
              <w:tabs>
                <w:tab w:val="left" w:pos="222"/>
              </w:tabs>
              <w:ind w:left="0" w:firstLine="0"/>
            </w:pPr>
            <w:r w:rsidRPr="004047EC">
              <w:t>Vaizdinės priemonės, maketai, pavyzdžiai, katalogai</w:t>
            </w:r>
          </w:p>
          <w:p w:rsidR="001155CF" w:rsidRPr="004047EC" w:rsidRDefault="001155CF" w:rsidP="001320F8">
            <w:pPr>
              <w:pStyle w:val="NoSpacing"/>
              <w:widowControl w:val="0"/>
              <w:numPr>
                <w:ilvl w:val="0"/>
                <w:numId w:val="4"/>
              </w:numPr>
              <w:tabs>
                <w:tab w:val="left" w:pos="222"/>
              </w:tabs>
              <w:ind w:left="0" w:firstLine="0"/>
            </w:pPr>
            <w:r w:rsidRPr="004047EC">
              <w:t>Pozicinėmių (vieno technologinio veiksmo) medienos apdirbimo staklių ir įrenginių naudojimo taisyklės</w:t>
            </w:r>
          </w:p>
          <w:p w:rsidR="001155CF" w:rsidRPr="004047EC" w:rsidRDefault="001155CF" w:rsidP="001320F8">
            <w:pPr>
              <w:pStyle w:val="NoSpacing"/>
              <w:widowControl w:val="0"/>
              <w:numPr>
                <w:ilvl w:val="0"/>
                <w:numId w:val="4"/>
              </w:numPr>
              <w:tabs>
                <w:tab w:val="left" w:pos="222"/>
              </w:tabs>
              <w:ind w:left="0" w:firstLine="0"/>
            </w:pPr>
            <w:r w:rsidRPr="004047EC">
              <w:t>Staklių ir įrankių katalogai</w:t>
            </w:r>
          </w:p>
        </w:tc>
      </w:tr>
      <w:tr w:rsidR="001155CF" w:rsidRPr="004047EC" w:rsidTr="001320F8">
        <w:trPr>
          <w:trHeight w:val="57"/>
          <w:jc w:val="center"/>
        </w:trPr>
        <w:tc>
          <w:tcPr>
            <w:tcW w:w="982" w:type="pct"/>
          </w:tcPr>
          <w:p w:rsidR="001155CF" w:rsidRPr="004047EC" w:rsidRDefault="001155CF" w:rsidP="00B353E3">
            <w:pPr>
              <w:widowControl w:val="0"/>
              <w:spacing w:after="0" w:line="240" w:lineRule="auto"/>
              <w:rPr>
                <w:rFonts w:ascii="Times New Roman" w:eastAsia="Times New Roman" w:hAnsi="Times New Roman" w:cs="Times New Roman"/>
                <w:sz w:val="24"/>
                <w:szCs w:val="24"/>
                <w:lang w:eastAsia="lt-LT"/>
              </w:rPr>
            </w:pPr>
            <w:r w:rsidRPr="004047EC">
              <w:rPr>
                <w:rFonts w:ascii="Times New Roman" w:eastAsia="Times New Roman" w:hAnsi="Times New Roman" w:cs="Times New Roman"/>
                <w:sz w:val="24"/>
                <w:szCs w:val="24"/>
                <w:lang w:eastAsia="lt-LT"/>
              </w:rPr>
              <w:t>Reikalavimai teorinio ir praktinio mokymo vietai</w:t>
            </w:r>
          </w:p>
        </w:tc>
        <w:tc>
          <w:tcPr>
            <w:tcW w:w="4018" w:type="pct"/>
            <w:gridSpan w:val="5"/>
          </w:tcPr>
          <w:p w:rsidR="001155CF" w:rsidRPr="004047EC" w:rsidRDefault="001155CF" w:rsidP="004047EC">
            <w:pPr>
              <w:widowControl w:val="0"/>
              <w:spacing w:after="0" w:line="240" w:lineRule="auto"/>
              <w:jc w:val="both"/>
              <w:rPr>
                <w:rFonts w:ascii="Times New Roman" w:eastAsia="Times New Roman" w:hAnsi="Times New Roman" w:cs="Times New Roman"/>
                <w:sz w:val="24"/>
                <w:szCs w:val="24"/>
                <w:lang w:eastAsia="lt-LT"/>
              </w:rPr>
            </w:pPr>
            <w:r w:rsidRPr="004047EC">
              <w:rPr>
                <w:rFonts w:ascii="Times New Roman" w:eastAsia="Times New Roman" w:hAnsi="Times New Roman" w:cs="Times New Roman"/>
                <w:sz w:val="24"/>
                <w:szCs w:val="24"/>
                <w:lang w:eastAsia="lt-LT"/>
              </w:rPr>
              <w:t>Klasė ar kita mokymui(si) pritaikyta patalpa su techninėmis priemonėmis (kompiuteriu, vaizdo projektoriumi) mokymo(si) medžiagai pateikti.</w:t>
            </w:r>
          </w:p>
          <w:p w:rsidR="001155CF" w:rsidRPr="004047EC" w:rsidRDefault="001155CF" w:rsidP="004047EC">
            <w:pPr>
              <w:widowControl w:val="0"/>
              <w:spacing w:after="0" w:line="240" w:lineRule="auto"/>
              <w:jc w:val="both"/>
              <w:rPr>
                <w:rFonts w:ascii="Times New Roman" w:eastAsia="Times New Roman" w:hAnsi="Times New Roman" w:cs="Times New Roman"/>
                <w:sz w:val="24"/>
                <w:szCs w:val="24"/>
                <w:lang w:eastAsia="lt-LT"/>
              </w:rPr>
            </w:pPr>
            <w:r w:rsidRPr="004047EC">
              <w:rPr>
                <w:rFonts w:ascii="Times New Roman" w:eastAsia="Times New Roman" w:hAnsi="Times New Roman" w:cs="Times New Roman"/>
                <w:sz w:val="24"/>
                <w:szCs w:val="24"/>
                <w:lang w:eastAsia="lt-LT"/>
              </w:rPr>
              <w:t>Praktinio mokymo klasė (patalpa), aprūpinta darbo drabužiais, asmeninėmis apsaugos priemonėmis, medienos ruošiniai ir medžiagomis, pirminio (skersinio, išilginio pjovimo, lyginimo staklės), antrinio (reismusinės, frezavimo gręžimo, kaltavimo, tekinimo staklės), statinių konstrukcinių elementų, šlifavimo medienos apdirbimo staklėmis, medienos klijavimo įrenginiais ir įranga, medienos smulkinimo ir presavimo įrenginiais.</w:t>
            </w:r>
          </w:p>
        </w:tc>
      </w:tr>
      <w:tr w:rsidR="001155CF" w:rsidRPr="004047EC" w:rsidTr="001320F8">
        <w:trPr>
          <w:trHeight w:val="57"/>
          <w:jc w:val="center"/>
        </w:trPr>
        <w:tc>
          <w:tcPr>
            <w:tcW w:w="982" w:type="pct"/>
          </w:tcPr>
          <w:p w:rsidR="001155CF" w:rsidRPr="004047EC" w:rsidRDefault="001155CF" w:rsidP="00B353E3">
            <w:pPr>
              <w:widowControl w:val="0"/>
              <w:spacing w:after="0" w:line="240" w:lineRule="auto"/>
              <w:rPr>
                <w:rFonts w:ascii="Times New Roman" w:eastAsia="Times New Roman" w:hAnsi="Times New Roman" w:cs="Times New Roman"/>
                <w:sz w:val="24"/>
                <w:szCs w:val="24"/>
                <w:lang w:eastAsia="lt-LT"/>
              </w:rPr>
            </w:pPr>
            <w:r w:rsidRPr="004047EC">
              <w:rPr>
                <w:rFonts w:ascii="Times New Roman" w:eastAsia="Times New Roman" w:hAnsi="Times New Roman" w:cs="Times New Roman"/>
                <w:sz w:val="24"/>
                <w:szCs w:val="24"/>
                <w:lang w:eastAsia="lt-LT"/>
              </w:rPr>
              <w:t>Reikalavimai mokytojų dalykiniam pasirengimui (dalykinei kvalifikacijai)</w:t>
            </w:r>
          </w:p>
        </w:tc>
        <w:tc>
          <w:tcPr>
            <w:tcW w:w="4018" w:type="pct"/>
            <w:gridSpan w:val="5"/>
          </w:tcPr>
          <w:p w:rsidR="001155CF" w:rsidRPr="004047EC" w:rsidRDefault="001155CF" w:rsidP="004047EC">
            <w:pPr>
              <w:widowControl w:val="0"/>
              <w:spacing w:after="0" w:line="240" w:lineRule="auto"/>
              <w:jc w:val="both"/>
              <w:rPr>
                <w:rFonts w:ascii="Times New Roman" w:eastAsia="Times New Roman" w:hAnsi="Times New Roman" w:cs="Times New Roman"/>
                <w:sz w:val="24"/>
                <w:szCs w:val="24"/>
                <w:lang w:eastAsia="lt-LT"/>
              </w:rPr>
            </w:pPr>
            <w:r w:rsidRPr="004047EC">
              <w:rPr>
                <w:rFonts w:ascii="Times New Roman" w:eastAsia="Times New Roman" w:hAnsi="Times New Roman" w:cs="Times New Roman"/>
                <w:sz w:val="24"/>
                <w:szCs w:val="24"/>
                <w:lang w:eastAsia="lt-LT"/>
              </w:rPr>
              <w:t>Modulį gali vesti mokytojas, turintis:</w:t>
            </w:r>
          </w:p>
          <w:p w:rsidR="001155CF" w:rsidRPr="004047EC" w:rsidRDefault="001155CF" w:rsidP="004047EC">
            <w:pPr>
              <w:widowControl w:val="0"/>
              <w:spacing w:after="0" w:line="240" w:lineRule="auto"/>
              <w:jc w:val="both"/>
              <w:rPr>
                <w:rFonts w:ascii="Times New Roman" w:eastAsia="Times New Roman" w:hAnsi="Times New Roman" w:cs="Times New Roman"/>
                <w:sz w:val="24"/>
                <w:szCs w:val="24"/>
                <w:lang w:eastAsia="lt-LT"/>
              </w:rPr>
            </w:pPr>
            <w:r w:rsidRPr="004047EC">
              <w:rPr>
                <w:rFonts w:ascii="Times New Roman" w:eastAsia="Times New Roman" w:hAnsi="Times New Roman" w:cs="Times New Roman"/>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001155CF" w:rsidRPr="004047EC" w:rsidRDefault="001155CF" w:rsidP="004047EC">
            <w:pPr>
              <w:widowControl w:val="0"/>
              <w:spacing w:after="0" w:line="240" w:lineRule="auto"/>
              <w:jc w:val="both"/>
              <w:rPr>
                <w:rFonts w:ascii="Times New Roman" w:eastAsia="Times New Roman" w:hAnsi="Times New Roman" w:cs="Times New Roman"/>
                <w:sz w:val="24"/>
                <w:szCs w:val="24"/>
                <w:lang w:eastAsia="lt-LT"/>
              </w:rPr>
            </w:pPr>
            <w:r w:rsidRPr="004047EC">
              <w:rPr>
                <w:rFonts w:ascii="Times New Roman" w:eastAsia="Times New Roman" w:hAnsi="Times New Roman" w:cs="Times New Roman"/>
                <w:sz w:val="24"/>
                <w:szCs w:val="24"/>
                <w:lang w:eastAsia="lt-LT"/>
              </w:rPr>
              <w:lastRenderedPageBreak/>
              <w:t xml:space="preserve">2) </w:t>
            </w:r>
            <w:r w:rsidRPr="004047EC">
              <w:rPr>
                <w:rFonts w:ascii="Times New Roman" w:hAnsi="Times New Roman" w:cs="Times New Roman"/>
                <w:sz w:val="24"/>
                <w:szCs w:val="24"/>
                <w:lang w:eastAsia="lt-LT"/>
              </w:rPr>
              <w:t>medienos apdirbimo staklininko</w:t>
            </w:r>
            <w:r w:rsidRPr="004047EC">
              <w:rPr>
                <w:rFonts w:ascii="Times New Roman" w:eastAsia="Times New Roman" w:hAnsi="Times New Roman" w:cs="Times New Roman"/>
                <w:sz w:val="24"/>
                <w:szCs w:val="24"/>
                <w:lang w:eastAsia="lt-LT"/>
              </w:rPr>
              <w:t xml:space="preserve"> ar lygiavertę kvalifikaciją arba gamybos</w:t>
            </w:r>
            <w:r w:rsidRPr="004047EC">
              <w:rPr>
                <w:rFonts w:ascii="Times New Roman" w:eastAsia="Times New Roman" w:hAnsi="Times New Roman" w:cs="Times New Roman"/>
                <w:sz w:val="24"/>
                <w:szCs w:val="24"/>
              </w:rPr>
              <w:t xml:space="preserve"> inžinerijos studijų </w:t>
            </w:r>
            <w:r w:rsidRPr="004047EC">
              <w:rPr>
                <w:rFonts w:ascii="Times New Roman" w:eastAsia="Times New Roman" w:hAnsi="Times New Roman" w:cs="Times New Roman"/>
                <w:sz w:val="24"/>
                <w:szCs w:val="24"/>
                <w:lang w:eastAsia="lt-LT"/>
              </w:rPr>
              <w:t xml:space="preserve">krypties ar lygiavertį išsilavinimą, arba ne mažesnę kaip 3 metų </w:t>
            </w:r>
            <w:r w:rsidRPr="004047EC">
              <w:rPr>
                <w:rFonts w:ascii="Times New Roman" w:hAnsi="Times New Roman" w:cs="Times New Roman"/>
                <w:sz w:val="24"/>
                <w:szCs w:val="24"/>
                <w:lang w:eastAsia="lt-LT"/>
              </w:rPr>
              <w:t>medienos apdirbimo staklininko</w:t>
            </w:r>
            <w:r w:rsidRPr="004047EC">
              <w:rPr>
                <w:rFonts w:ascii="Times New Roman" w:eastAsia="Times New Roman" w:hAnsi="Times New Roman" w:cs="Times New Roman"/>
                <w:sz w:val="24"/>
                <w:szCs w:val="24"/>
                <w:lang w:eastAsia="lt-LT"/>
              </w:rPr>
              <w:t xml:space="preserve"> profesinės veiklos patirtį.</w:t>
            </w:r>
          </w:p>
        </w:tc>
      </w:tr>
    </w:tbl>
    <w:p w:rsidR="001A2C0F" w:rsidRPr="004047EC" w:rsidRDefault="001A2C0F" w:rsidP="00B353E3">
      <w:pPr>
        <w:widowControl w:val="0"/>
        <w:spacing w:after="0" w:line="240" w:lineRule="auto"/>
        <w:rPr>
          <w:rFonts w:ascii="Times New Roman" w:hAnsi="Times New Roman" w:cs="Times New Roman"/>
          <w:i/>
          <w:sz w:val="24"/>
          <w:szCs w:val="24"/>
        </w:rPr>
      </w:pPr>
      <w:bookmarkStart w:id="0" w:name="_GoBack"/>
      <w:bookmarkEnd w:id="0"/>
    </w:p>
    <w:sectPr w:rsidR="001A2C0F" w:rsidRPr="004047EC" w:rsidSect="00D644AA">
      <w:pgSz w:w="16838" w:h="11906" w:orient="landscape"/>
      <w:pgMar w:top="1701" w:right="1134" w:bottom="567" w:left="1134" w:header="567" w:footer="567"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0012" w:rsidRDefault="003E0012">
      <w:pPr>
        <w:spacing w:after="0" w:line="240" w:lineRule="auto"/>
      </w:pPr>
      <w:r>
        <w:separator/>
      </w:r>
    </w:p>
  </w:endnote>
  <w:endnote w:type="continuationSeparator" w:id="0">
    <w:p w:rsidR="003E0012" w:rsidRDefault="003E00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1069235045"/>
      <w:docPartObj>
        <w:docPartGallery w:val="Page Numbers (Bottom of Page)"/>
        <w:docPartUnique/>
      </w:docPartObj>
    </w:sdtPr>
    <w:sdtContent>
      <w:p w:rsidR="00D7763A" w:rsidRDefault="009157FF" w:rsidP="00165AB9">
        <w:pPr>
          <w:pStyle w:val="Footer"/>
          <w:framePr w:wrap="none" w:vAnchor="text" w:hAnchor="margin" w:xAlign="right" w:y="1"/>
          <w:rPr>
            <w:rStyle w:val="PageNumber"/>
          </w:rPr>
        </w:pPr>
        <w:r>
          <w:rPr>
            <w:rStyle w:val="PageNumber"/>
          </w:rPr>
          <w:fldChar w:fldCharType="begin"/>
        </w:r>
        <w:r w:rsidR="00D7763A">
          <w:rPr>
            <w:rStyle w:val="PageNumber"/>
          </w:rPr>
          <w:instrText xml:space="preserve"> PAGE </w:instrText>
        </w:r>
        <w:r>
          <w:rPr>
            <w:rStyle w:val="PageNumber"/>
          </w:rPr>
          <w:fldChar w:fldCharType="end"/>
        </w:r>
      </w:p>
    </w:sdtContent>
  </w:sdt>
  <w:p w:rsidR="00D7763A" w:rsidRDefault="00D7763A" w:rsidP="00165AB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Style w:val="PageNumber"/>
      </w:rPr>
      <w:id w:val="-612829944"/>
      <w:docPartObj>
        <w:docPartGallery w:val="Page Numbers (Bottom of Page)"/>
        <w:docPartUnique/>
      </w:docPartObj>
    </w:sdtPr>
    <w:sdtEndPr>
      <w:rPr>
        <w:rStyle w:val="PageNumber"/>
        <w:rFonts w:ascii="Times New Roman" w:hAnsi="Times New Roman" w:cs="Times New Roman"/>
      </w:rPr>
    </w:sdtEndPr>
    <w:sdtContent>
      <w:p w:rsidR="00D7763A" w:rsidRPr="000715A3" w:rsidRDefault="009157FF"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00D7763A"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1A052C">
          <w:rPr>
            <w:rStyle w:val="PageNumber"/>
            <w:rFonts w:ascii="Times New Roman" w:hAnsi="Times New Roman" w:cs="Times New Roman"/>
            <w:noProof/>
          </w:rPr>
          <w:t>1</w:t>
        </w:r>
        <w:r w:rsidRPr="000715A3">
          <w:rPr>
            <w:rStyle w:val="PageNumber"/>
            <w:rFonts w:ascii="Times New Roman" w:hAnsi="Times New Roman" w:cs="Times New Roman"/>
          </w:rPr>
          <w:fldChar w:fldCharType="end"/>
        </w:r>
      </w:p>
    </w:sdtContent>
  </w:sdt>
  <w:p w:rsidR="00D7763A" w:rsidRDefault="00D7763A"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0012" w:rsidRDefault="003E0012">
      <w:pPr>
        <w:spacing w:after="0" w:line="240" w:lineRule="auto"/>
      </w:pPr>
      <w:r>
        <w:separator/>
      </w:r>
    </w:p>
  </w:footnote>
  <w:footnote w:type="continuationSeparator" w:id="0">
    <w:p w:rsidR="003E0012" w:rsidRDefault="003E0012">
      <w:pPr>
        <w:spacing w:after="0" w:line="240" w:lineRule="auto"/>
      </w:pPr>
      <w:r>
        <w:continuationSeparator/>
      </w:r>
    </w:p>
  </w:footnote>
  <w:footnote w:id="1">
    <w:p w:rsidR="00D7763A" w:rsidRPr="00D644AA" w:rsidRDefault="00D7763A">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rsidR="00D7763A" w:rsidRPr="00937C19" w:rsidRDefault="00D7763A">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763A" w:rsidRDefault="00D7763A">
    <w:pPr>
      <w:pBdr>
        <w:top w:val="nil"/>
        <w:left w:val="nil"/>
        <w:bottom w:val="nil"/>
        <w:right w:val="nil"/>
        <w:between w:val="nil"/>
      </w:pBdr>
      <w:tabs>
        <w:tab w:val="center" w:pos="4819"/>
        <w:tab w:val="right" w:pos="9638"/>
      </w:tabs>
      <w:spacing w:after="0" w:line="240" w:lineRule="auto"/>
      <w:jc w:val="center"/>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nsid w:val="08E61898"/>
    <w:multiLevelType w:val="hybridMultilevel"/>
    <w:tmpl w:val="E4AC309C"/>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2">
    <w:nsid w:val="0C2B6D7E"/>
    <w:multiLevelType w:val="hybridMultilevel"/>
    <w:tmpl w:val="898E72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nsid w:val="0FCD673F"/>
    <w:multiLevelType w:val="hybridMultilevel"/>
    <w:tmpl w:val="5596DDB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nsid w:val="13426BED"/>
    <w:multiLevelType w:val="hybridMultilevel"/>
    <w:tmpl w:val="7220AB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nsid w:val="17A00B59"/>
    <w:multiLevelType w:val="multilevel"/>
    <w:tmpl w:val="EA160A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nsid w:val="30EF0917"/>
    <w:multiLevelType w:val="multilevel"/>
    <w:tmpl w:val="C6C0462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nsid w:val="5ED02794"/>
    <w:multiLevelType w:val="multilevel"/>
    <w:tmpl w:val="318052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nsid w:val="75422400"/>
    <w:multiLevelType w:val="hybridMultilevel"/>
    <w:tmpl w:val="BA36474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0">
    <w:nsid w:val="7EA728B8"/>
    <w:multiLevelType w:val="hybridMultilevel"/>
    <w:tmpl w:val="18CEE4E0"/>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6"/>
  </w:num>
  <w:num w:numId="5">
    <w:abstractNumId w:val="9"/>
  </w:num>
  <w:num w:numId="6">
    <w:abstractNumId w:val="0"/>
  </w:num>
  <w:num w:numId="7">
    <w:abstractNumId w:val="1"/>
  </w:num>
  <w:num w:numId="8">
    <w:abstractNumId w:val="10"/>
  </w:num>
  <w:num w:numId="9">
    <w:abstractNumId w:val="3"/>
  </w:num>
  <w:num w:numId="10">
    <w:abstractNumId w:val="2"/>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1296"/>
  <w:hyphenationZone w:val="396"/>
  <w:characterSpacingControl w:val="doNotCompress"/>
  <w:hdrShapeDefaults>
    <o:shapedefaults v:ext="edit" spidmax="22529"/>
  </w:hdrShapeDefaults>
  <w:footnotePr>
    <w:footnote w:id="-1"/>
    <w:footnote w:id="0"/>
  </w:footnotePr>
  <w:endnotePr>
    <w:endnote w:id="-1"/>
    <w:endnote w:id="0"/>
  </w:endnotePr>
  <w:compat/>
  <w:rsids>
    <w:rsidRoot w:val="00165AB9"/>
    <w:rsid w:val="00003046"/>
    <w:rsid w:val="000529E7"/>
    <w:rsid w:val="000715A3"/>
    <w:rsid w:val="000767F7"/>
    <w:rsid w:val="00081562"/>
    <w:rsid w:val="000856D3"/>
    <w:rsid w:val="000D330A"/>
    <w:rsid w:val="001155CF"/>
    <w:rsid w:val="001320F8"/>
    <w:rsid w:val="00140D66"/>
    <w:rsid w:val="00165AB9"/>
    <w:rsid w:val="00184E29"/>
    <w:rsid w:val="001A052C"/>
    <w:rsid w:val="001A2C0F"/>
    <w:rsid w:val="001B41C6"/>
    <w:rsid w:val="001C779E"/>
    <w:rsid w:val="001D005C"/>
    <w:rsid w:val="001F0DB1"/>
    <w:rsid w:val="001F1BFD"/>
    <w:rsid w:val="001F4F33"/>
    <w:rsid w:val="001F7496"/>
    <w:rsid w:val="002246B5"/>
    <w:rsid w:val="002360E9"/>
    <w:rsid w:val="002470A8"/>
    <w:rsid w:val="00252BA8"/>
    <w:rsid w:val="002938B8"/>
    <w:rsid w:val="002B7E7A"/>
    <w:rsid w:val="002D3951"/>
    <w:rsid w:val="002E0DC4"/>
    <w:rsid w:val="00312D39"/>
    <w:rsid w:val="00313EA3"/>
    <w:rsid w:val="00332A3A"/>
    <w:rsid w:val="00376E21"/>
    <w:rsid w:val="003A2462"/>
    <w:rsid w:val="003A3667"/>
    <w:rsid w:val="003C29D9"/>
    <w:rsid w:val="003C7826"/>
    <w:rsid w:val="003D4801"/>
    <w:rsid w:val="003E0012"/>
    <w:rsid w:val="004047EC"/>
    <w:rsid w:val="00432EF4"/>
    <w:rsid w:val="00450B95"/>
    <w:rsid w:val="0046031A"/>
    <w:rsid w:val="004A71A3"/>
    <w:rsid w:val="004E59B7"/>
    <w:rsid w:val="004F52BD"/>
    <w:rsid w:val="00526D12"/>
    <w:rsid w:val="005370FD"/>
    <w:rsid w:val="00561C36"/>
    <w:rsid w:val="005855D9"/>
    <w:rsid w:val="005B6F38"/>
    <w:rsid w:val="0064202F"/>
    <w:rsid w:val="00651151"/>
    <w:rsid w:val="00654996"/>
    <w:rsid w:val="006722BE"/>
    <w:rsid w:val="006A6082"/>
    <w:rsid w:val="006D0509"/>
    <w:rsid w:val="0070210B"/>
    <w:rsid w:val="00715A14"/>
    <w:rsid w:val="0073600D"/>
    <w:rsid w:val="00746798"/>
    <w:rsid w:val="00754011"/>
    <w:rsid w:val="007730D6"/>
    <w:rsid w:val="007845EC"/>
    <w:rsid w:val="007921A9"/>
    <w:rsid w:val="00805FA3"/>
    <w:rsid w:val="0082036B"/>
    <w:rsid w:val="00825B04"/>
    <w:rsid w:val="0084639D"/>
    <w:rsid w:val="008527C2"/>
    <w:rsid w:val="00852882"/>
    <w:rsid w:val="00871B87"/>
    <w:rsid w:val="008A7AFA"/>
    <w:rsid w:val="008B75DD"/>
    <w:rsid w:val="008C5525"/>
    <w:rsid w:val="009157FF"/>
    <w:rsid w:val="00937C19"/>
    <w:rsid w:val="00970F1E"/>
    <w:rsid w:val="00982004"/>
    <w:rsid w:val="009C1629"/>
    <w:rsid w:val="00A64356"/>
    <w:rsid w:val="00A73ACF"/>
    <w:rsid w:val="00AD1862"/>
    <w:rsid w:val="00AF23D3"/>
    <w:rsid w:val="00AF2AF6"/>
    <w:rsid w:val="00B12B34"/>
    <w:rsid w:val="00B139DA"/>
    <w:rsid w:val="00B13A8C"/>
    <w:rsid w:val="00B20730"/>
    <w:rsid w:val="00B353E3"/>
    <w:rsid w:val="00B3618A"/>
    <w:rsid w:val="00B80E4C"/>
    <w:rsid w:val="00B84C0F"/>
    <w:rsid w:val="00BA4C2D"/>
    <w:rsid w:val="00BD7EF0"/>
    <w:rsid w:val="00C033DF"/>
    <w:rsid w:val="00C16A34"/>
    <w:rsid w:val="00C40D2D"/>
    <w:rsid w:val="00C71083"/>
    <w:rsid w:val="00C801CF"/>
    <w:rsid w:val="00CC05F6"/>
    <w:rsid w:val="00CD097F"/>
    <w:rsid w:val="00CE53B4"/>
    <w:rsid w:val="00D30F5A"/>
    <w:rsid w:val="00D46745"/>
    <w:rsid w:val="00D54BD1"/>
    <w:rsid w:val="00D5629F"/>
    <w:rsid w:val="00D62B81"/>
    <w:rsid w:val="00D644AA"/>
    <w:rsid w:val="00D7763A"/>
    <w:rsid w:val="00D91EC3"/>
    <w:rsid w:val="00DB253B"/>
    <w:rsid w:val="00DC135B"/>
    <w:rsid w:val="00E11CD2"/>
    <w:rsid w:val="00E15460"/>
    <w:rsid w:val="00E1724C"/>
    <w:rsid w:val="00E4775B"/>
    <w:rsid w:val="00EB096A"/>
    <w:rsid w:val="00EC2385"/>
    <w:rsid w:val="00EC2D50"/>
    <w:rsid w:val="00ED67C1"/>
    <w:rsid w:val="00EE6BCF"/>
    <w:rsid w:val="00F23E6A"/>
    <w:rsid w:val="00F84371"/>
    <w:rsid w:val="00FA2611"/>
    <w:rsid w:val="00FB249D"/>
    <w:rsid w:val="00FC6A66"/>
    <w:rsid w:val="00FF602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s>
</file>

<file path=word/webSettings.xml><?xml version="1.0" encoding="utf-8"?>
<w:webSettings xmlns:r="http://schemas.openxmlformats.org/officeDocument/2006/relationships" xmlns:w="http://schemas.openxmlformats.org/wordprocessingml/2006/main">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943807838">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2837E-5A81-4F8A-B82C-38AAEC4C1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25</Pages>
  <Words>4955</Words>
  <Characters>28246</Characters>
  <Application>Microsoft Office Word</Application>
  <DocSecurity>0</DocSecurity>
  <Lines>235</Lines>
  <Paragraphs>66</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VM</cp:lastModifiedBy>
  <cp:revision>31</cp:revision>
  <cp:lastPrinted>2019-01-07T14:55:00Z</cp:lastPrinted>
  <dcterms:created xsi:type="dcterms:W3CDTF">2021-04-26T05:24:00Z</dcterms:created>
  <dcterms:modified xsi:type="dcterms:W3CDTF">2021-05-03T14:14:00Z</dcterms:modified>
</cp:coreProperties>
</file>