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460" w:rsidRPr="00937C19" w:rsidRDefault="00DA5105" w:rsidP="00B97757">
      <w:pPr>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N</w:t>
      </w:r>
      <w:r w:rsidR="00E15460" w:rsidRPr="00937C19">
        <w:rPr>
          <w:rFonts w:ascii="Times New Roman" w:hAnsi="Times New Roman" w:cs="Times New Roman"/>
          <w:b/>
          <w:color w:val="000000"/>
          <w:sz w:val="24"/>
          <w:szCs w:val="24"/>
        </w:rPr>
        <w:t>EFORMALIOJO PROFESINIO MOKYMO PROGRAMA</w:t>
      </w:r>
    </w:p>
    <w:p w:rsidR="00E15460" w:rsidRPr="00937C19" w:rsidRDefault="00E15460" w:rsidP="00B97757">
      <w:pPr>
        <w:spacing w:after="0" w:line="240" w:lineRule="auto"/>
        <w:rPr>
          <w:rFonts w:ascii="Times New Roman" w:hAnsi="Times New Roman" w:cs="Times New Roman"/>
          <w:color w:val="000000"/>
          <w:sz w:val="24"/>
          <w:szCs w:val="24"/>
        </w:rPr>
      </w:pPr>
    </w:p>
    <w:p w:rsidR="00526D12" w:rsidRPr="00937C19" w:rsidRDefault="00D644AA" w:rsidP="00B97757">
      <w:pPr>
        <w:spacing w:after="0" w:line="240" w:lineRule="auto"/>
        <w:jc w:val="center"/>
        <w:rPr>
          <w:rFonts w:ascii="Times New Roman" w:hAnsi="Times New Roman" w:cs="Times New Roman"/>
          <w:b/>
          <w:color w:val="000000"/>
          <w:sz w:val="24"/>
          <w:szCs w:val="24"/>
        </w:rPr>
      </w:pPr>
      <w:r w:rsidRPr="00937C19">
        <w:rPr>
          <w:rFonts w:ascii="Times New Roman" w:hAnsi="Times New Roman" w:cs="Times New Roman"/>
          <w:b/>
          <w:color w:val="000000"/>
          <w:sz w:val="24"/>
          <w:szCs w:val="24"/>
        </w:rPr>
        <w:t>1. PROGRAMOS APIBŪDINIMAS</w:t>
      </w:r>
    </w:p>
    <w:p w:rsidR="00D644AA" w:rsidRPr="00937C19" w:rsidRDefault="00D644AA" w:rsidP="00B97757">
      <w:pPr>
        <w:spacing w:after="0" w:line="240" w:lineRule="auto"/>
        <w:rPr>
          <w:rFonts w:ascii="Times New Roman" w:hAnsi="Times New Roman" w:cs="Times New Roman"/>
          <w:b/>
          <w:color w:val="000000"/>
          <w:sz w:val="24"/>
          <w:szCs w:val="24"/>
        </w:rPr>
      </w:pPr>
    </w:p>
    <w:p w:rsidR="00526D12" w:rsidRPr="00937C19" w:rsidRDefault="00526D12" w:rsidP="00B97757">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1.1. Programos pavadinimas lietuvių kalba</w:t>
      </w:r>
    </w:p>
    <w:tbl>
      <w:tblPr>
        <w:tblStyle w:val="TableGrid"/>
        <w:tblW w:w="0" w:type="auto"/>
        <w:tblLook w:val="04A0" w:firstRow="1" w:lastRow="0" w:firstColumn="1" w:lastColumn="0" w:noHBand="0" w:noVBand="1"/>
      </w:tblPr>
      <w:tblGrid>
        <w:gridCol w:w="9628"/>
      </w:tblGrid>
      <w:tr w:rsidR="00526D12" w:rsidRPr="00937C19" w:rsidTr="008609D9">
        <w:trPr>
          <w:trHeight w:val="350"/>
        </w:trPr>
        <w:tc>
          <w:tcPr>
            <w:tcW w:w="9628" w:type="dxa"/>
          </w:tcPr>
          <w:p w:rsidR="00526D12" w:rsidRPr="00937C19" w:rsidRDefault="00597652" w:rsidP="00B97757">
            <w:pPr>
              <w:rPr>
                <w:rFonts w:ascii="Times New Roman" w:hAnsi="Times New Roman" w:cs="Times New Roman"/>
                <w:color w:val="000000"/>
                <w:sz w:val="24"/>
                <w:szCs w:val="24"/>
              </w:rPr>
            </w:pPr>
            <w:r>
              <w:rPr>
                <w:rFonts w:ascii="Times New Roman" w:hAnsi="Times New Roman" w:cs="Times New Roman"/>
                <w:color w:val="000000"/>
                <w:sz w:val="24"/>
                <w:szCs w:val="24"/>
              </w:rPr>
              <w:t>Konditerijos gaminių iš mielinės tešlos gamintojo</w:t>
            </w:r>
            <w:r w:rsidR="00CA4B57">
              <w:rPr>
                <w:rFonts w:ascii="Times New Roman" w:hAnsi="Times New Roman" w:cs="Times New Roman"/>
                <w:color w:val="000000"/>
                <w:sz w:val="24"/>
                <w:szCs w:val="24"/>
              </w:rPr>
              <w:t xml:space="preserve"> neformaliojo profesinio mokymo programa</w:t>
            </w:r>
          </w:p>
        </w:tc>
      </w:tr>
    </w:tbl>
    <w:p w:rsidR="00526D12" w:rsidRPr="00937C19" w:rsidRDefault="00526D12" w:rsidP="00B97757">
      <w:pPr>
        <w:spacing w:after="0" w:line="240" w:lineRule="auto"/>
        <w:rPr>
          <w:rFonts w:ascii="Times New Roman" w:hAnsi="Times New Roman" w:cs="Times New Roman"/>
          <w:color w:val="000000"/>
          <w:sz w:val="24"/>
          <w:szCs w:val="24"/>
        </w:rPr>
      </w:pPr>
    </w:p>
    <w:p w:rsidR="00526D12" w:rsidRPr="00982004" w:rsidRDefault="00526D12" w:rsidP="00B97757">
      <w:pPr>
        <w:spacing w:after="0" w:line="240" w:lineRule="auto"/>
        <w:rPr>
          <w:rFonts w:ascii="Times New Roman" w:hAnsi="Times New Roman" w:cs="Times New Roman"/>
          <w:i/>
          <w:color w:val="000000"/>
          <w:sz w:val="24"/>
          <w:szCs w:val="24"/>
        </w:rPr>
      </w:pPr>
      <w:r w:rsidRPr="00937C19">
        <w:rPr>
          <w:rFonts w:ascii="Times New Roman" w:hAnsi="Times New Roman" w:cs="Times New Roman"/>
          <w:color w:val="000000"/>
          <w:sz w:val="24"/>
          <w:szCs w:val="24"/>
        </w:rPr>
        <w:t>1.</w:t>
      </w:r>
      <w:r w:rsidR="00D644AA" w:rsidRPr="00937C19">
        <w:rPr>
          <w:rFonts w:ascii="Times New Roman" w:hAnsi="Times New Roman" w:cs="Times New Roman"/>
          <w:color w:val="000000"/>
          <w:sz w:val="24"/>
          <w:szCs w:val="24"/>
        </w:rPr>
        <w:t>2</w:t>
      </w:r>
      <w:r w:rsidRPr="00937C19">
        <w:rPr>
          <w:rFonts w:ascii="Times New Roman" w:hAnsi="Times New Roman" w:cs="Times New Roman"/>
          <w:color w:val="000000"/>
          <w:sz w:val="24"/>
          <w:szCs w:val="24"/>
        </w:rPr>
        <w:t>. Programos valstybinis kodas</w:t>
      </w:r>
      <w:r w:rsidR="00982004">
        <w:rPr>
          <w:rFonts w:ascii="Times New Roman" w:hAnsi="Times New Roman" w:cs="Times New Roman"/>
          <w:color w:val="000000"/>
          <w:sz w:val="24"/>
          <w:szCs w:val="24"/>
        </w:rPr>
        <w:t xml:space="preserve"> </w:t>
      </w:r>
      <w:r w:rsidR="00982004">
        <w:rPr>
          <w:rFonts w:ascii="Times New Roman" w:hAnsi="Times New Roman" w:cs="Times New Roman"/>
          <w:i/>
          <w:color w:val="000000"/>
          <w:sz w:val="24"/>
          <w:szCs w:val="24"/>
        </w:rPr>
        <w:t>(suteikiamas įregistravus programą)</w:t>
      </w:r>
    </w:p>
    <w:tbl>
      <w:tblPr>
        <w:tblStyle w:val="TableGrid"/>
        <w:tblW w:w="0" w:type="auto"/>
        <w:tblLook w:val="04A0" w:firstRow="1" w:lastRow="0" w:firstColumn="1" w:lastColumn="0" w:noHBand="0" w:noVBand="1"/>
      </w:tblPr>
      <w:tblGrid>
        <w:gridCol w:w="9628"/>
      </w:tblGrid>
      <w:tr w:rsidR="00526D12" w:rsidRPr="00937C19" w:rsidTr="00526D12">
        <w:tc>
          <w:tcPr>
            <w:tcW w:w="9628" w:type="dxa"/>
          </w:tcPr>
          <w:p w:rsidR="00526D12" w:rsidRPr="00937C19" w:rsidRDefault="00CD560B" w:rsidP="00B97757">
            <w:pPr>
              <w:rPr>
                <w:rFonts w:ascii="Times New Roman" w:hAnsi="Times New Roman" w:cs="Times New Roman"/>
                <w:color w:val="000000"/>
                <w:sz w:val="24"/>
                <w:szCs w:val="24"/>
              </w:rPr>
            </w:pPr>
            <w:r>
              <w:rPr>
                <w:rFonts w:ascii="Times New Roman" w:hAnsi="Times New Roman" w:cs="Times New Roman"/>
                <w:color w:val="000000"/>
                <w:sz w:val="24"/>
                <w:szCs w:val="24"/>
              </w:rPr>
              <w:t>N43101302</w:t>
            </w:r>
          </w:p>
        </w:tc>
      </w:tr>
    </w:tbl>
    <w:p w:rsidR="00526D12" w:rsidRPr="00937C19" w:rsidRDefault="00526D12" w:rsidP="00B97757">
      <w:pPr>
        <w:spacing w:after="0" w:line="240" w:lineRule="auto"/>
        <w:rPr>
          <w:rFonts w:ascii="Times New Roman" w:hAnsi="Times New Roman" w:cs="Times New Roman"/>
          <w:color w:val="000000"/>
          <w:sz w:val="24"/>
          <w:szCs w:val="24"/>
        </w:rPr>
      </w:pPr>
    </w:p>
    <w:p w:rsidR="00526D12" w:rsidRPr="00937C19" w:rsidRDefault="00526D12" w:rsidP="00B97757">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D644AA" w:rsidRPr="00937C19">
        <w:rPr>
          <w:rFonts w:ascii="Times New Roman" w:hAnsi="Times New Roman" w:cs="Times New Roman"/>
          <w:color w:val="000000"/>
          <w:sz w:val="24"/>
          <w:szCs w:val="24"/>
        </w:rPr>
        <w:t>3</w:t>
      </w:r>
      <w:r w:rsidRPr="00937C19">
        <w:rPr>
          <w:rFonts w:ascii="Times New Roman" w:hAnsi="Times New Roman" w:cs="Times New Roman"/>
          <w:color w:val="000000"/>
          <w:sz w:val="24"/>
          <w:szCs w:val="24"/>
        </w:rPr>
        <w:t>. Švietimo sritis</w:t>
      </w:r>
    </w:p>
    <w:tbl>
      <w:tblPr>
        <w:tblStyle w:val="TableGrid"/>
        <w:tblW w:w="0" w:type="auto"/>
        <w:tblLook w:val="04A0" w:firstRow="1" w:lastRow="0" w:firstColumn="1" w:lastColumn="0" w:noHBand="0" w:noVBand="1"/>
      </w:tblPr>
      <w:tblGrid>
        <w:gridCol w:w="9628"/>
      </w:tblGrid>
      <w:tr w:rsidR="00526D12" w:rsidRPr="00937C19" w:rsidTr="00526D12">
        <w:tc>
          <w:tcPr>
            <w:tcW w:w="9628" w:type="dxa"/>
          </w:tcPr>
          <w:p w:rsidR="00526D12" w:rsidRPr="00937C19" w:rsidRDefault="008609D9" w:rsidP="00B97757">
            <w:pPr>
              <w:rPr>
                <w:rFonts w:ascii="Times New Roman" w:hAnsi="Times New Roman" w:cs="Times New Roman"/>
                <w:color w:val="000000"/>
                <w:sz w:val="24"/>
                <w:szCs w:val="24"/>
              </w:rPr>
            </w:pPr>
            <w:r>
              <w:rPr>
                <w:rFonts w:ascii="Times New Roman" w:hAnsi="Times New Roman" w:cs="Times New Roman"/>
                <w:color w:val="000000"/>
                <w:sz w:val="24"/>
                <w:szCs w:val="24"/>
              </w:rPr>
              <w:t>Paslaugos asmenims</w:t>
            </w:r>
          </w:p>
        </w:tc>
      </w:tr>
    </w:tbl>
    <w:p w:rsidR="00526D12" w:rsidRPr="00937C19" w:rsidRDefault="00526D12" w:rsidP="00B97757">
      <w:pPr>
        <w:spacing w:after="0" w:line="240" w:lineRule="auto"/>
        <w:rPr>
          <w:rFonts w:ascii="Times New Roman" w:hAnsi="Times New Roman" w:cs="Times New Roman"/>
          <w:color w:val="000000"/>
          <w:sz w:val="24"/>
          <w:szCs w:val="24"/>
        </w:rPr>
      </w:pPr>
    </w:p>
    <w:p w:rsidR="00526D12" w:rsidRPr="00937C19" w:rsidRDefault="00526D12" w:rsidP="00B97757">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4</w:t>
      </w:r>
      <w:r w:rsidRPr="00937C19">
        <w:rPr>
          <w:rFonts w:ascii="Times New Roman" w:hAnsi="Times New Roman" w:cs="Times New Roman"/>
          <w:color w:val="000000"/>
          <w:sz w:val="24"/>
          <w:szCs w:val="24"/>
        </w:rPr>
        <w:t xml:space="preserve">. </w:t>
      </w:r>
      <w:r w:rsidR="00E1724C" w:rsidRPr="00937C19">
        <w:rPr>
          <w:rFonts w:ascii="Times New Roman" w:hAnsi="Times New Roman" w:cs="Times New Roman"/>
          <w:color w:val="000000"/>
          <w:sz w:val="24"/>
          <w:szCs w:val="24"/>
        </w:rPr>
        <w:t>Š</w:t>
      </w:r>
      <w:r w:rsidRPr="00937C19">
        <w:rPr>
          <w:rFonts w:ascii="Times New Roman" w:hAnsi="Times New Roman" w:cs="Times New Roman"/>
          <w:color w:val="000000"/>
          <w:sz w:val="24"/>
          <w:szCs w:val="24"/>
        </w:rPr>
        <w:t>vietimo posritis / posričiai</w:t>
      </w:r>
    </w:p>
    <w:tbl>
      <w:tblPr>
        <w:tblStyle w:val="TableGrid"/>
        <w:tblW w:w="0" w:type="auto"/>
        <w:tblLook w:val="04A0" w:firstRow="1" w:lastRow="0" w:firstColumn="1" w:lastColumn="0" w:noHBand="0" w:noVBand="1"/>
      </w:tblPr>
      <w:tblGrid>
        <w:gridCol w:w="9628"/>
      </w:tblGrid>
      <w:tr w:rsidR="00526D12" w:rsidRPr="00937C19" w:rsidTr="00526D12">
        <w:tc>
          <w:tcPr>
            <w:tcW w:w="9628" w:type="dxa"/>
          </w:tcPr>
          <w:p w:rsidR="00526D12" w:rsidRPr="00937C19" w:rsidRDefault="006C08D9" w:rsidP="00B97757">
            <w:pPr>
              <w:rPr>
                <w:rFonts w:ascii="Times New Roman" w:hAnsi="Times New Roman" w:cs="Times New Roman"/>
                <w:color w:val="000000"/>
                <w:sz w:val="24"/>
                <w:szCs w:val="24"/>
              </w:rPr>
            </w:pPr>
            <w:r w:rsidRPr="008147B2">
              <w:rPr>
                <w:rFonts w:ascii="Times New Roman" w:hAnsi="Times New Roman" w:cs="Times New Roman"/>
                <w:color w:val="000000"/>
                <w:sz w:val="24"/>
                <w:szCs w:val="24"/>
              </w:rPr>
              <w:t>Viešbučių ir maitinimo paslaugos</w:t>
            </w:r>
          </w:p>
        </w:tc>
      </w:tr>
    </w:tbl>
    <w:p w:rsidR="00526D12" w:rsidRPr="00937C19" w:rsidRDefault="00526D12" w:rsidP="00B97757">
      <w:pPr>
        <w:spacing w:after="0" w:line="240" w:lineRule="auto"/>
        <w:rPr>
          <w:rFonts w:ascii="Times New Roman" w:hAnsi="Times New Roman" w:cs="Times New Roman"/>
          <w:color w:val="000000"/>
          <w:sz w:val="24"/>
          <w:szCs w:val="24"/>
        </w:rPr>
      </w:pPr>
    </w:p>
    <w:p w:rsidR="00E1724C" w:rsidRPr="00937C19" w:rsidRDefault="00E1724C" w:rsidP="00B97757">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5</w:t>
      </w:r>
      <w:r w:rsidRPr="00937C19">
        <w:rPr>
          <w:rFonts w:ascii="Times New Roman" w:hAnsi="Times New Roman" w:cs="Times New Roman"/>
          <w:color w:val="000000"/>
          <w:sz w:val="24"/>
          <w:szCs w:val="24"/>
        </w:rPr>
        <w:t>. Programos apimtis mokymosi kreditais</w:t>
      </w:r>
    </w:p>
    <w:tbl>
      <w:tblPr>
        <w:tblStyle w:val="TableGrid"/>
        <w:tblW w:w="0" w:type="auto"/>
        <w:jc w:val="center"/>
        <w:tblLook w:val="04A0" w:firstRow="1" w:lastRow="0" w:firstColumn="1" w:lastColumn="0" w:noHBand="0" w:noVBand="1"/>
      </w:tblPr>
      <w:tblGrid>
        <w:gridCol w:w="9628"/>
      </w:tblGrid>
      <w:tr w:rsidR="00E1724C" w:rsidRPr="00937C19" w:rsidTr="00D44B94">
        <w:trPr>
          <w:jc w:val="center"/>
        </w:trPr>
        <w:tc>
          <w:tcPr>
            <w:tcW w:w="9628" w:type="dxa"/>
          </w:tcPr>
          <w:p w:rsidR="00E1724C" w:rsidRPr="00937C19" w:rsidRDefault="00597652" w:rsidP="00B97757">
            <w:pPr>
              <w:rPr>
                <w:rFonts w:ascii="Times New Roman" w:hAnsi="Times New Roman" w:cs="Times New Roman"/>
                <w:color w:val="000000"/>
                <w:sz w:val="24"/>
                <w:szCs w:val="24"/>
              </w:rPr>
            </w:pPr>
            <w:r>
              <w:rPr>
                <w:rFonts w:ascii="Times New Roman" w:hAnsi="Times New Roman" w:cs="Times New Roman"/>
                <w:color w:val="000000"/>
                <w:sz w:val="24"/>
                <w:szCs w:val="24"/>
              </w:rPr>
              <w:t>15</w:t>
            </w:r>
          </w:p>
        </w:tc>
      </w:tr>
    </w:tbl>
    <w:p w:rsidR="00E1724C" w:rsidRPr="00937C19" w:rsidRDefault="00E1724C" w:rsidP="00B97757">
      <w:pPr>
        <w:spacing w:after="0" w:line="240" w:lineRule="auto"/>
        <w:rPr>
          <w:rFonts w:ascii="Times New Roman" w:hAnsi="Times New Roman" w:cs="Times New Roman"/>
          <w:color w:val="000000"/>
          <w:sz w:val="24"/>
          <w:szCs w:val="24"/>
        </w:rPr>
      </w:pPr>
    </w:p>
    <w:p w:rsidR="00D46745" w:rsidRPr="00937C19" w:rsidRDefault="00D46745" w:rsidP="00B97757">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6</w:t>
      </w:r>
      <w:r w:rsidRPr="00937C19">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D46745" w:rsidRPr="00937C19" w:rsidTr="00D46745">
        <w:tc>
          <w:tcPr>
            <w:tcW w:w="9628" w:type="dxa"/>
          </w:tcPr>
          <w:p w:rsidR="00D46745" w:rsidRPr="00937C19" w:rsidRDefault="00597652" w:rsidP="00B97757">
            <w:pPr>
              <w:rPr>
                <w:rFonts w:ascii="Times New Roman" w:hAnsi="Times New Roman" w:cs="Times New Roman"/>
                <w:color w:val="000000"/>
                <w:sz w:val="24"/>
                <w:szCs w:val="24"/>
              </w:rPr>
            </w:pPr>
            <w:r>
              <w:rPr>
                <w:rFonts w:ascii="Times New Roman" w:hAnsi="Times New Roman" w:cs="Times New Roman"/>
                <w:color w:val="000000"/>
                <w:sz w:val="24"/>
                <w:szCs w:val="24"/>
              </w:rPr>
              <w:t>270</w:t>
            </w:r>
            <w:r w:rsidR="00D46745" w:rsidRPr="00937C19">
              <w:rPr>
                <w:rFonts w:ascii="Times New Roman" w:hAnsi="Times New Roman" w:cs="Times New Roman"/>
                <w:color w:val="000000"/>
                <w:sz w:val="24"/>
                <w:szCs w:val="24"/>
              </w:rPr>
              <w:t xml:space="preserve"> akademinių valandų k</w:t>
            </w:r>
            <w:r w:rsidR="006C08D9">
              <w:rPr>
                <w:rFonts w:ascii="Times New Roman" w:hAnsi="Times New Roman" w:cs="Times New Roman"/>
                <w:color w:val="000000"/>
                <w:sz w:val="24"/>
                <w:szCs w:val="24"/>
              </w:rPr>
              <w:t>ontaktiniam darbui, iš kurių  81  akademinė valanda skiriama teoriniam mokymui, 189 akademinės valandos</w:t>
            </w:r>
            <w:r w:rsidR="00D46745" w:rsidRPr="00937C19">
              <w:rPr>
                <w:rFonts w:ascii="Times New Roman" w:hAnsi="Times New Roman" w:cs="Times New Roman"/>
                <w:color w:val="000000"/>
                <w:sz w:val="24"/>
                <w:szCs w:val="24"/>
              </w:rPr>
              <w:t>– praktiniam mokymui.</w:t>
            </w:r>
          </w:p>
        </w:tc>
      </w:tr>
    </w:tbl>
    <w:p w:rsidR="00D46745" w:rsidRPr="00937C19" w:rsidRDefault="00D46745" w:rsidP="00B97757">
      <w:pPr>
        <w:spacing w:after="0" w:line="240" w:lineRule="auto"/>
        <w:rPr>
          <w:rFonts w:ascii="Times New Roman" w:hAnsi="Times New Roman" w:cs="Times New Roman"/>
          <w:color w:val="000000"/>
          <w:sz w:val="24"/>
          <w:szCs w:val="24"/>
        </w:rPr>
      </w:pPr>
    </w:p>
    <w:p w:rsidR="00526D12" w:rsidRPr="00937C19" w:rsidRDefault="00D46745" w:rsidP="00B97757">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7</w:t>
      </w:r>
      <w:r w:rsidRPr="00937C19">
        <w:rPr>
          <w:rFonts w:ascii="Times New Roman" w:hAnsi="Times New Roman" w:cs="Times New Roman"/>
          <w:color w:val="000000"/>
          <w:sz w:val="24"/>
          <w:szCs w:val="24"/>
        </w:rPr>
        <w:t>. Minimalūs reikalavimai, norint mokytis pagal programą (jeigu nu</w:t>
      </w:r>
      <w:r w:rsidR="00D644AA" w:rsidRPr="00937C19">
        <w:rPr>
          <w:rFonts w:ascii="Times New Roman" w:hAnsi="Times New Roman" w:cs="Times New Roman"/>
          <w:color w:val="000000"/>
          <w:sz w:val="24"/>
          <w:szCs w:val="24"/>
        </w:rPr>
        <w:t>s</w:t>
      </w:r>
      <w:r w:rsidRPr="00937C19">
        <w:rPr>
          <w:rFonts w:ascii="Times New Roman" w:hAnsi="Times New Roman" w:cs="Times New Roman"/>
          <w:color w:val="000000"/>
          <w:sz w:val="24"/>
          <w:szCs w:val="24"/>
        </w:rPr>
        <w:t>tatyta)</w:t>
      </w:r>
    </w:p>
    <w:tbl>
      <w:tblPr>
        <w:tblStyle w:val="TableGrid"/>
        <w:tblW w:w="0" w:type="auto"/>
        <w:tblLook w:val="04A0" w:firstRow="1" w:lastRow="0" w:firstColumn="1" w:lastColumn="0" w:noHBand="0" w:noVBand="1"/>
      </w:tblPr>
      <w:tblGrid>
        <w:gridCol w:w="9628"/>
      </w:tblGrid>
      <w:tr w:rsidR="00D46745" w:rsidRPr="00DA2013" w:rsidTr="00D46745">
        <w:tc>
          <w:tcPr>
            <w:tcW w:w="9628" w:type="dxa"/>
          </w:tcPr>
          <w:p w:rsidR="00D46745" w:rsidRPr="00DA2013" w:rsidRDefault="006C08D9" w:rsidP="00B97757">
            <w:pPr>
              <w:rPr>
                <w:rFonts w:ascii="Times New Roman" w:hAnsi="Times New Roman" w:cs="Times New Roman"/>
                <w:color w:val="000000"/>
                <w:sz w:val="24"/>
                <w:szCs w:val="24"/>
              </w:rPr>
            </w:pPr>
            <w:r>
              <w:rPr>
                <w:rFonts w:ascii="Times New Roman" w:hAnsi="Times New Roman" w:cs="Times New Roman"/>
                <w:sz w:val="24"/>
                <w:szCs w:val="24"/>
              </w:rPr>
              <w:t>V</w:t>
            </w:r>
            <w:r w:rsidR="00D44B94" w:rsidRPr="00DA2013">
              <w:rPr>
                <w:rFonts w:ascii="Times New Roman" w:hAnsi="Times New Roman" w:cs="Times New Roman"/>
                <w:sz w:val="24"/>
                <w:szCs w:val="24"/>
              </w:rPr>
              <w:t>idurinis</w:t>
            </w:r>
            <w:r w:rsidR="008F6620">
              <w:rPr>
                <w:rFonts w:ascii="Times New Roman" w:hAnsi="Times New Roman" w:cs="Times New Roman"/>
                <w:sz w:val="24"/>
                <w:szCs w:val="24"/>
              </w:rPr>
              <w:t xml:space="preserve"> išsilavinimas</w:t>
            </w:r>
          </w:p>
        </w:tc>
      </w:tr>
    </w:tbl>
    <w:p w:rsidR="00D46745" w:rsidRPr="00937C19" w:rsidRDefault="00D46745" w:rsidP="00B97757">
      <w:pPr>
        <w:spacing w:after="0" w:line="240" w:lineRule="auto"/>
        <w:rPr>
          <w:rFonts w:ascii="Times New Roman" w:hAnsi="Times New Roman" w:cs="Times New Roman"/>
          <w:color w:val="000000"/>
          <w:sz w:val="24"/>
          <w:szCs w:val="24"/>
        </w:rPr>
      </w:pPr>
    </w:p>
    <w:p w:rsidR="00D46745" w:rsidRPr="00937C19" w:rsidRDefault="00D644AA" w:rsidP="00B97757">
      <w:pPr>
        <w:spacing w:after="0" w:line="240" w:lineRule="auto"/>
        <w:rPr>
          <w:rFonts w:ascii="Times New Roman" w:hAnsi="Times New Roman" w:cs="Times New Roman"/>
          <w:bCs/>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8</w:t>
      </w:r>
      <w:r w:rsidR="00D46745" w:rsidRPr="00937C19">
        <w:rPr>
          <w:rFonts w:ascii="Times New Roman" w:hAnsi="Times New Roman" w:cs="Times New Roman"/>
          <w:color w:val="000000"/>
          <w:sz w:val="24"/>
          <w:szCs w:val="24"/>
        </w:rPr>
        <w:t xml:space="preserve">. </w:t>
      </w:r>
      <w:r w:rsidR="001F7496" w:rsidRPr="00937C19">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211"/>
        <w:gridCol w:w="3211"/>
        <w:gridCol w:w="3212"/>
      </w:tblGrid>
      <w:tr w:rsidR="001F7496" w:rsidRPr="00937C19" w:rsidTr="001F7496">
        <w:tc>
          <w:tcPr>
            <w:tcW w:w="3211" w:type="dxa"/>
          </w:tcPr>
          <w:p w:rsidR="001F7496" w:rsidRPr="00937C19" w:rsidRDefault="001F7496" w:rsidP="00B97757">
            <w:pPr>
              <w:rPr>
                <w:rFonts w:ascii="Times New Roman" w:hAnsi="Times New Roman" w:cs="Times New Roman"/>
                <w:bCs/>
                <w:sz w:val="24"/>
                <w:szCs w:val="24"/>
              </w:rPr>
            </w:pPr>
            <w:r w:rsidRPr="00937C19">
              <w:rPr>
                <w:rFonts w:ascii="Times New Roman" w:hAnsi="Times New Roman" w:cs="Times New Roman"/>
                <w:bCs/>
                <w:sz w:val="24"/>
                <w:szCs w:val="24"/>
              </w:rPr>
              <w:t>Kompetencijos pavadinimas</w:t>
            </w:r>
          </w:p>
        </w:tc>
        <w:tc>
          <w:tcPr>
            <w:tcW w:w="3211" w:type="dxa"/>
          </w:tcPr>
          <w:p w:rsidR="001F7496" w:rsidRPr="00937C19" w:rsidRDefault="001F7496" w:rsidP="00B97757">
            <w:pPr>
              <w:rPr>
                <w:rFonts w:ascii="Times New Roman" w:hAnsi="Times New Roman" w:cs="Times New Roman"/>
                <w:bCs/>
                <w:i/>
                <w:sz w:val="24"/>
                <w:szCs w:val="24"/>
              </w:rPr>
            </w:pPr>
            <w:r w:rsidRPr="00937C19">
              <w:rPr>
                <w:rFonts w:ascii="Times New Roman" w:hAnsi="Times New Roman" w:cs="Times New Roman"/>
                <w:bCs/>
                <w:sz w:val="24"/>
                <w:szCs w:val="24"/>
              </w:rPr>
              <w:t>Kvalifikacijos pavadinimas, lygis pagal Lietuvos kvalifikacijų sandarą, jos valstybinis kodas</w:t>
            </w:r>
          </w:p>
        </w:tc>
        <w:tc>
          <w:tcPr>
            <w:tcW w:w="3212" w:type="dxa"/>
          </w:tcPr>
          <w:p w:rsidR="001F7496" w:rsidRPr="00937C19" w:rsidRDefault="001F7496" w:rsidP="00B97757">
            <w:pPr>
              <w:rPr>
                <w:rFonts w:ascii="Times New Roman" w:hAnsi="Times New Roman" w:cs="Times New Roman"/>
                <w:bCs/>
                <w:sz w:val="24"/>
                <w:szCs w:val="24"/>
              </w:rPr>
            </w:pPr>
            <w:r w:rsidRPr="00937C19">
              <w:rPr>
                <w:rFonts w:ascii="Times New Roman" w:hAnsi="Times New Roman" w:cs="Times New Roman"/>
                <w:bCs/>
                <w:sz w:val="24"/>
                <w:szCs w:val="24"/>
              </w:rPr>
              <w:t>Profesinio standarto pavadinimas, jo valstybinis kodas</w:t>
            </w:r>
          </w:p>
        </w:tc>
      </w:tr>
      <w:tr w:rsidR="006C08D9" w:rsidRPr="00561DED" w:rsidTr="001F7496">
        <w:tc>
          <w:tcPr>
            <w:tcW w:w="3211" w:type="dxa"/>
          </w:tcPr>
          <w:p w:rsidR="006C08D9" w:rsidRPr="00561DED" w:rsidRDefault="006C08D9" w:rsidP="00B97757">
            <w:pPr>
              <w:rPr>
                <w:rFonts w:ascii="Times New Roman" w:hAnsi="Times New Roman" w:cs="Times New Roman"/>
                <w:bCs/>
                <w:sz w:val="24"/>
                <w:szCs w:val="24"/>
              </w:rPr>
            </w:pPr>
            <w:r w:rsidRPr="00561DED">
              <w:rPr>
                <w:rFonts w:ascii="Times New Roman" w:hAnsi="Times New Roman" w:cs="Times New Roman"/>
                <w:sz w:val="24"/>
                <w:szCs w:val="24"/>
              </w:rPr>
              <w:t>Paruošti ir tvarkyti darbo zoną.</w:t>
            </w:r>
          </w:p>
        </w:tc>
        <w:tc>
          <w:tcPr>
            <w:tcW w:w="3211" w:type="dxa"/>
          </w:tcPr>
          <w:p w:rsidR="00DE30AF" w:rsidRPr="00561DED" w:rsidRDefault="006C08D9" w:rsidP="00B97757">
            <w:pPr>
              <w:rPr>
                <w:rFonts w:ascii="Times New Roman" w:hAnsi="Times New Roman" w:cs="Times New Roman"/>
                <w:bCs/>
                <w:sz w:val="24"/>
                <w:szCs w:val="24"/>
              </w:rPr>
            </w:pPr>
            <w:r>
              <w:rPr>
                <w:rFonts w:ascii="Times New Roman" w:hAnsi="Times New Roman" w:cs="Times New Roman"/>
                <w:bCs/>
                <w:sz w:val="24"/>
                <w:szCs w:val="24"/>
              </w:rPr>
              <w:t>Konditeris, LTKS IV</w:t>
            </w:r>
          </w:p>
        </w:tc>
        <w:tc>
          <w:tcPr>
            <w:tcW w:w="3212" w:type="dxa"/>
          </w:tcPr>
          <w:p w:rsidR="006C08D9" w:rsidRPr="00561DED" w:rsidRDefault="006C08D9" w:rsidP="00B97757">
            <w:pPr>
              <w:rPr>
                <w:rFonts w:ascii="Times New Roman" w:hAnsi="Times New Roman" w:cs="Times New Roman"/>
                <w:bCs/>
                <w:sz w:val="24"/>
                <w:szCs w:val="24"/>
              </w:rPr>
            </w:pPr>
            <w:r w:rsidRPr="00561DED">
              <w:rPr>
                <w:rFonts w:ascii="Times New Roman" w:hAnsi="Times New Roman" w:cs="Times New Roman"/>
                <w:color w:val="000000"/>
                <w:sz w:val="24"/>
                <w:szCs w:val="24"/>
              </w:rPr>
              <w:t>Apgyvendinimo ir maitinimo paslaugų sektoriaus profesinis standartas,  PSI01</w:t>
            </w:r>
          </w:p>
        </w:tc>
      </w:tr>
      <w:tr w:rsidR="006C08D9" w:rsidRPr="00561DED" w:rsidTr="001F7496">
        <w:tc>
          <w:tcPr>
            <w:tcW w:w="3211" w:type="dxa"/>
          </w:tcPr>
          <w:p w:rsidR="006C08D9" w:rsidRPr="00561DED" w:rsidRDefault="006C08D9" w:rsidP="00B97757">
            <w:pPr>
              <w:rPr>
                <w:rFonts w:ascii="Times New Roman" w:hAnsi="Times New Roman" w:cs="Times New Roman"/>
                <w:bCs/>
                <w:sz w:val="24"/>
                <w:szCs w:val="24"/>
              </w:rPr>
            </w:pPr>
            <w:r w:rsidRPr="00561DED">
              <w:rPr>
                <w:rFonts w:ascii="Times New Roman" w:hAnsi="Times New Roman" w:cs="Times New Roman"/>
                <w:sz w:val="24"/>
                <w:szCs w:val="24"/>
              </w:rPr>
              <w:t>Prižiūrėti konditerijos įrenginius ir reikmenis.</w:t>
            </w:r>
          </w:p>
        </w:tc>
        <w:tc>
          <w:tcPr>
            <w:tcW w:w="3211" w:type="dxa"/>
          </w:tcPr>
          <w:p w:rsidR="00DE30AF" w:rsidRPr="00561DED" w:rsidRDefault="006C08D9" w:rsidP="00B97757">
            <w:pPr>
              <w:rPr>
                <w:rFonts w:ascii="Times New Roman" w:hAnsi="Times New Roman" w:cs="Times New Roman"/>
                <w:bCs/>
                <w:sz w:val="24"/>
                <w:szCs w:val="24"/>
              </w:rPr>
            </w:pPr>
            <w:r>
              <w:rPr>
                <w:rFonts w:ascii="Times New Roman" w:hAnsi="Times New Roman" w:cs="Times New Roman"/>
                <w:bCs/>
                <w:sz w:val="24"/>
                <w:szCs w:val="24"/>
              </w:rPr>
              <w:t>Konditeris, LTKS IV</w:t>
            </w:r>
          </w:p>
        </w:tc>
        <w:tc>
          <w:tcPr>
            <w:tcW w:w="3212" w:type="dxa"/>
          </w:tcPr>
          <w:p w:rsidR="006C08D9" w:rsidRPr="00561DED" w:rsidRDefault="006C08D9" w:rsidP="00B97757">
            <w:pPr>
              <w:rPr>
                <w:rFonts w:ascii="Times New Roman" w:hAnsi="Times New Roman" w:cs="Times New Roman"/>
                <w:bCs/>
                <w:sz w:val="24"/>
                <w:szCs w:val="24"/>
              </w:rPr>
            </w:pPr>
            <w:r w:rsidRPr="00561DED">
              <w:rPr>
                <w:rFonts w:ascii="Times New Roman" w:hAnsi="Times New Roman" w:cs="Times New Roman"/>
                <w:color w:val="000000"/>
                <w:sz w:val="24"/>
                <w:szCs w:val="24"/>
              </w:rPr>
              <w:t>Apgyvendinimo ir maitinimo paslaugų sektoriaus profesinis standartas,  PSI01</w:t>
            </w:r>
          </w:p>
        </w:tc>
      </w:tr>
      <w:tr w:rsidR="006C08D9" w:rsidRPr="00561DED" w:rsidTr="001F7496">
        <w:tc>
          <w:tcPr>
            <w:tcW w:w="3211" w:type="dxa"/>
          </w:tcPr>
          <w:p w:rsidR="006C08D9" w:rsidRPr="0083636A" w:rsidRDefault="006C08D9" w:rsidP="00B97757">
            <w:pPr>
              <w:rPr>
                <w:rFonts w:ascii="Times New Roman" w:hAnsi="Times New Roman" w:cs="Times New Roman"/>
                <w:bCs/>
                <w:sz w:val="24"/>
                <w:szCs w:val="24"/>
              </w:rPr>
            </w:pPr>
            <w:r w:rsidRPr="0083636A">
              <w:rPr>
                <w:rFonts w:ascii="Times New Roman" w:hAnsi="Times New Roman" w:cs="Times New Roman"/>
                <w:sz w:val="24"/>
                <w:szCs w:val="24"/>
              </w:rPr>
              <w:t>Maišyti ir minkyti tešlą.</w:t>
            </w:r>
          </w:p>
        </w:tc>
        <w:tc>
          <w:tcPr>
            <w:tcW w:w="3211" w:type="dxa"/>
          </w:tcPr>
          <w:p w:rsidR="00DE30AF" w:rsidRPr="00561DED" w:rsidRDefault="006C08D9" w:rsidP="00B97757">
            <w:pPr>
              <w:rPr>
                <w:rFonts w:ascii="Times New Roman" w:hAnsi="Times New Roman" w:cs="Times New Roman"/>
                <w:bCs/>
                <w:sz w:val="24"/>
                <w:szCs w:val="24"/>
              </w:rPr>
            </w:pPr>
            <w:r>
              <w:rPr>
                <w:rFonts w:ascii="Times New Roman" w:hAnsi="Times New Roman" w:cs="Times New Roman"/>
                <w:bCs/>
                <w:sz w:val="24"/>
                <w:szCs w:val="24"/>
              </w:rPr>
              <w:t>Konditeris, LTKS IV</w:t>
            </w:r>
          </w:p>
        </w:tc>
        <w:tc>
          <w:tcPr>
            <w:tcW w:w="3212" w:type="dxa"/>
          </w:tcPr>
          <w:p w:rsidR="006C08D9" w:rsidRPr="00561DED" w:rsidRDefault="006C08D9" w:rsidP="00B97757">
            <w:pPr>
              <w:rPr>
                <w:rFonts w:ascii="Times New Roman" w:hAnsi="Times New Roman" w:cs="Times New Roman"/>
                <w:bCs/>
                <w:sz w:val="24"/>
                <w:szCs w:val="24"/>
              </w:rPr>
            </w:pPr>
            <w:r w:rsidRPr="00561DED">
              <w:rPr>
                <w:rFonts w:ascii="Times New Roman" w:hAnsi="Times New Roman" w:cs="Times New Roman"/>
                <w:color w:val="000000"/>
                <w:sz w:val="24"/>
                <w:szCs w:val="24"/>
              </w:rPr>
              <w:t>Apgyvendinimo ir maitinimo paslaugų sektoriaus profesinis standartas,  PSI01</w:t>
            </w:r>
          </w:p>
        </w:tc>
      </w:tr>
      <w:tr w:rsidR="006C08D9" w:rsidRPr="00561DED" w:rsidTr="001F7496">
        <w:tc>
          <w:tcPr>
            <w:tcW w:w="3211" w:type="dxa"/>
          </w:tcPr>
          <w:p w:rsidR="006C08D9" w:rsidRPr="0083636A" w:rsidRDefault="006C08D9" w:rsidP="00B97757">
            <w:pPr>
              <w:rPr>
                <w:rFonts w:ascii="Times New Roman" w:hAnsi="Times New Roman" w:cs="Times New Roman"/>
                <w:bCs/>
                <w:sz w:val="24"/>
                <w:szCs w:val="24"/>
              </w:rPr>
            </w:pPr>
            <w:r w:rsidRPr="0083636A">
              <w:rPr>
                <w:rFonts w:ascii="Times New Roman" w:hAnsi="Times New Roman" w:cs="Times New Roman"/>
                <w:sz w:val="24"/>
                <w:szCs w:val="24"/>
              </w:rPr>
              <w:t xml:space="preserve"> Gaminti mielinės tešlos gaminius.</w:t>
            </w:r>
          </w:p>
        </w:tc>
        <w:tc>
          <w:tcPr>
            <w:tcW w:w="3211" w:type="dxa"/>
          </w:tcPr>
          <w:p w:rsidR="00DE30AF" w:rsidRPr="00561DED" w:rsidRDefault="006C08D9" w:rsidP="00B97757">
            <w:pPr>
              <w:rPr>
                <w:rFonts w:ascii="Times New Roman" w:hAnsi="Times New Roman" w:cs="Times New Roman"/>
                <w:bCs/>
                <w:sz w:val="24"/>
                <w:szCs w:val="24"/>
              </w:rPr>
            </w:pPr>
            <w:r>
              <w:rPr>
                <w:rFonts w:ascii="Times New Roman" w:hAnsi="Times New Roman" w:cs="Times New Roman"/>
                <w:bCs/>
                <w:sz w:val="24"/>
                <w:szCs w:val="24"/>
              </w:rPr>
              <w:t>Konditeris, LTKS IV</w:t>
            </w:r>
          </w:p>
        </w:tc>
        <w:tc>
          <w:tcPr>
            <w:tcW w:w="3212" w:type="dxa"/>
          </w:tcPr>
          <w:p w:rsidR="006C08D9" w:rsidRPr="00561DED" w:rsidRDefault="006C08D9" w:rsidP="00B97757">
            <w:pPr>
              <w:rPr>
                <w:rFonts w:ascii="Times New Roman" w:hAnsi="Times New Roman" w:cs="Times New Roman"/>
                <w:bCs/>
                <w:sz w:val="24"/>
                <w:szCs w:val="24"/>
              </w:rPr>
            </w:pPr>
            <w:r w:rsidRPr="00561DED">
              <w:rPr>
                <w:rFonts w:ascii="Times New Roman" w:hAnsi="Times New Roman" w:cs="Times New Roman"/>
                <w:color w:val="000000"/>
                <w:sz w:val="24"/>
                <w:szCs w:val="24"/>
              </w:rPr>
              <w:t>Apgyvendinimo ir maitinimo paslaugų sektoriaus profesinis standartas,  PSI01</w:t>
            </w:r>
          </w:p>
        </w:tc>
      </w:tr>
    </w:tbl>
    <w:p w:rsidR="001F7496" w:rsidRPr="00937C19" w:rsidRDefault="001F7496" w:rsidP="00B97757">
      <w:pPr>
        <w:spacing w:after="0" w:line="240" w:lineRule="auto"/>
        <w:rPr>
          <w:rFonts w:ascii="Times New Roman" w:hAnsi="Times New Roman" w:cs="Times New Roman"/>
          <w:color w:val="000000"/>
          <w:sz w:val="24"/>
          <w:szCs w:val="24"/>
        </w:rPr>
      </w:pPr>
    </w:p>
    <w:p w:rsidR="00937C19" w:rsidRDefault="00937C19" w:rsidP="00B97757">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9</w:t>
      </w:r>
      <w:r w:rsidRPr="00937C19">
        <w:rPr>
          <w:rFonts w:ascii="Times New Roman" w:hAnsi="Times New Roman" w:cs="Times New Roman"/>
          <w:color w:val="000000"/>
          <w:sz w:val="24"/>
          <w:szCs w:val="24"/>
        </w:rPr>
        <w:t>.</w:t>
      </w:r>
      <w:r>
        <w:rPr>
          <w:rFonts w:ascii="Times New Roman" w:hAnsi="Times New Roman" w:cs="Times New Roman"/>
          <w:color w:val="000000"/>
          <w:sz w:val="24"/>
          <w:szCs w:val="24"/>
        </w:rPr>
        <w:t xml:space="preserve">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937C19" w:rsidTr="00937C19">
        <w:tc>
          <w:tcPr>
            <w:tcW w:w="9628" w:type="dxa"/>
          </w:tcPr>
          <w:p w:rsidR="00937C19" w:rsidRPr="001A2C0F" w:rsidRDefault="001A2C0F" w:rsidP="00B97757">
            <w:pPr>
              <w:pStyle w:val="ListParagraph"/>
              <w:numPr>
                <w:ilvl w:val="0"/>
                <w:numId w:val="6"/>
              </w:numPr>
              <w:spacing w:after="0" w:line="240" w:lineRule="auto"/>
              <w:ind w:left="447"/>
              <w:rPr>
                <w:rFonts w:ascii="Times New Roman" w:hAnsi="Times New Roman" w:cs="Times New Roman"/>
                <w:color w:val="000000"/>
                <w:sz w:val="24"/>
                <w:szCs w:val="24"/>
              </w:rPr>
            </w:pPr>
            <w:r>
              <w:rPr>
                <w:rFonts w:ascii="Times New Roman" w:hAnsi="Times New Roman" w:cs="Times New Roman"/>
                <w:color w:val="000000"/>
                <w:sz w:val="24"/>
                <w:szCs w:val="24"/>
              </w:rPr>
              <w:t>Jei asmens mokymas yra finansuojamas iš Užimtumo fondo lėšų, asmeniui, baigusiam programą yra būtinas įgytų kompetencijų vertinimas.</w:t>
            </w:r>
          </w:p>
        </w:tc>
      </w:tr>
    </w:tbl>
    <w:p w:rsidR="00937C19" w:rsidRPr="00937C19" w:rsidRDefault="00937C19" w:rsidP="00B97757">
      <w:pPr>
        <w:spacing w:after="0" w:line="240" w:lineRule="auto"/>
        <w:rPr>
          <w:rFonts w:ascii="Times New Roman" w:hAnsi="Times New Roman" w:cs="Times New Roman"/>
          <w:color w:val="000000"/>
          <w:sz w:val="24"/>
          <w:szCs w:val="24"/>
        </w:rPr>
      </w:pPr>
    </w:p>
    <w:p w:rsidR="00D644AA" w:rsidRPr="00937C19" w:rsidRDefault="00D644AA" w:rsidP="00B97757">
      <w:pPr>
        <w:spacing w:after="0" w:line="240" w:lineRule="auto"/>
        <w:rPr>
          <w:rFonts w:ascii="Times New Roman" w:hAnsi="Times New Roman" w:cs="Times New Roman"/>
          <w:b/>
          <w:sz w:val="24"/>
          <w:szCs w:val="24"/>
        </w:rPr>
      </w:pPr>
      <w:r w:rsidRPr="00937C19">
        <w:rPr>
          <w:rFonts w:ascii="Times New Roman" w:hAnsi="Times New Roman" w:cs="Times New Roman"/>
          <w:b/>
          <w:sz w:val="24"/>
          <w:szCs w:val="24"/>
        </w:rPr>
        <w:br w:type="page"/>
      </w:r>
    </w:p>
    <w:p w:rsidR="00D644AA" w:rsidRPr="00937C19" w:rsidRDefault="00D644AA" w:rsidP="00B97757">
      <w:pPr>
        <w:spacing w:after="0" w:line="240" w:lineRule="auto"/>
        <w:jc w:val="center"/>
        <w:rPr>
          <w:rFonts w:ascii="Times New Roman" w:hAnsi="Times New Roman" w:cs="Times New Roman"/>
          <w:b/>
          <w:sz w:val="24"/>
          <w:szCs w:val="24"/>
        </w:rPr>
        <w:sectPr w:rsidR="00D644AA" w:rsidRPr="00937C19" w:rsidSect="00D644AA">
          <w:headerReference w:type="default" r:id="rId8"/>
          <w:footerReference w:type="even" r:id="rId9"/>
          <w:footerReference w:type="default" r:id="rId10"/>
          <w:pgSz w:w="11906" w:h="16838"/>
          <w:pgMar w:top="1134" w:right="567" w:bottom="1135" w:left="1701" w:header="567" w:footer="567" w:gutter="0"/>
          <w:cols w:space="720"/>
          <w:docGrid w:linePitch="299"/>
        </w:sectPr>
      </w:pPr>
    </w:p>
    <w:p w:rsidR="00165AB9" w:rsidRPr="00937C19" w:rsidRDefault="00165AB9" w:rsidP="00B97757">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lastRenderedPageBreak/>
        <w:t xml:space="preserve">2. PROGRAMOS </w:t>
      </w:r>
      <w:r w:rsidR="00ED67C1" w:rsidRPr="00937C19">
        <w:rPr>
          <w:rFonts w:ascii="Times New Roman" w:hAnsi="Times New Roman" w:cs="Times New Roman"/>
          <w:b/>
          <w:sz w:val="24"/>
          <w:szCs w:val="24"/>
        </w:rPr>
        <w:t>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1"/>
        <w:gridCol w:w="1441"/>
        <w:gridCol w:w="2457"/>
        <w:gridCol w:w="3401"/>
        <w:gridCol w:w="1419"/>
        <w:gridCol w:w="1415"/>
        <w:gridCol w:w="1559"/>
        <w:gridCol w:w="830"/>
      </w:tblGrid>
      <w:tr w:rsidR="00937C19" w:rsidRPr="00937C19" w:rsidTr="00147966">
        <w:trPr>
          <w:trHeight w:val="40"/>
        </w:trPr>
        <w:tc>
          <w:tcPr>
            <w:tcW w:w="895" w:type="pct"/>
            <w:vMerge w:val="restart"/>
          </w:tcPr>
          <w:p w:rsidR="00937C19" w:rsidRPr="00937C19" w:rsidRDefault="00937C19" w:rsidP="00B97757">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t>Modulio pavadinimas (valstybinis kodas</w:t>
            </w:r>
            <w:r w:rsidRPr="00937C19">
              <w:rPr>
                <w:rStyle w:val="FootnoteReference"/>
                <w:rFonts w:ascii="Times New Roman" w:hAnsi="Times New Roman" w:cs="Times New Roman"/>
                <w:b/>
                <w:sz w:val="24"/>
                <w:szCs w:val="24"/>
              </w:rPr>
              <w:footnoteReference w:id="1"/>
            </w:r>
            <w:r w:rsidRPr="00937C19">
              <w:rPr>
                <w:rFonts w:ascii="Times New Roman" w:hAnsi="Times New Roman" w:cs="Times New Roman"/>
                <w:b/>
                <w:sz w:val="24"/>
                <w:szCs w:val="24"/>
              </w:rPr>
              <w:t>)</w:t>
            </w:r>
          </w:p>
        </w:tc>
        <w:tc>
          <w:tcPr>
            <w:tcW w:w="472" w:type="pct"/>
            <w:vMerge w:val="restart"/>
          </w:tcPr>
          <w:p w:rsidR="00937C19" w:rsidRPr="00937C19" w:rsidRDefault="00937C19" w:rsidP="00B977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Modulio LTKS lygis</w:t>
            </w:r>
          </w:p>
        </w:tc>
        <w:tc>
          <w:tcPr>
            <w:tcW w:w="805" w:type="pct"/>
            <w:vMerge w:val="restart"/>
          </w:tcPr>
          <w:p w:rsidR="00937C19" w:rsidRPr="00937C19" w:rsidRDefault="00937C19" w:rsidP="00B97757">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t>Kompetencija(-os)</w:t>
            </w:r>
          </w:p>
        </w:tc>
        <w:tc>
          <w:tcPr>
            <w:tcW w:w="1115" w:type="pct"/>
            <w:vMerge w:val="restart"/>
          </w:tcPr>
          <w:p w:rsidR="00937C19" w:rsidRPr="00937C19" w:rsidRDefault="00937C19" w:rsidP="00B97757">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t>Kompetencijos(-jų) pasiekimą nurodantys mokymosi rezultatai</w:t>
            </w:r>
          </w:p>
        </w:tc>
        <w:tc>
          <w:tcPr>
            <w:tcW w:w="465" w:type="pct"/>
            <w:vMerge w:val="restart"/>
          </w:tcPr>
          <w:p w:rsidR="00937C19" w:rsidRPr="00937C19" w:rsidRDefault="00937C19" w:rsidP="00B97757">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t xml:space="preserve">Modulio apimtis </w:t>
            </w:r>
            <w:r>
              <w:rPr>
                <w:rFonts w:ascii="Times New Roman" w:hAnsi="Times New Roman" w:cs="Times New Roman"/>
                <w:b/>
                <w:sz w:val="24"/>
                <w:szCs w:val="24"/>
              </w:rPr>
              <w:t xml:space="preserve">mokymosi </w:t>
            </w:r>
            <w:r w:rsidRPr="00937C19">
              <w:rPr>
                <w:rFonts w:ascii="Times New Roman" w:hAnsi="Times New Roman" w:cs="Times New Roman"/>
                <w:b/>
                <w:sz w:val="24"/>
                <w:szCs w:val="24"/>
              </w:rPr>
              <w:t>kreditais</w:t>
            </w:r>
          </w:p>
        </w:tc>
        <w:tc>
          <w:tcPr>
            <w:tcW w:w="1247" w:type="pct"/>
            <w:gridSpan w:val="3"/>
          </w:tcPr>
          <w:p w:rsidR="00937C19" w:rsidRPr="00937C19" w:rsidRDefault="00937C19" w:rsidP="00B97757">
            <w:pPr>
              <w:suppressAutoHyphens/>
              <w:overflowPunct w:val="0"/>
              <w:spacing w:after="0" w:line="240" w:lineRule="auto"/>
              <w:jc w:val="center"/>
              <w:textAlignment w:val="center"/>
              <w:rPr>
                <w:rFonts w:ascii="Times New Roman" w:hAnsi="Times New Roman" w:cs="Times New Roman"/>
                <w:b/>
                <w:sz w:val="24"/>
                <w:szCs w:val="24"/>
              </w:rPr>
            </w:pPr>
            <w:r w:rsidRPr="00937C19">
              <w:rPr>
                <w:rFonts w:ascii="Times New Roman" w:hAnsi="Times New Roman" w:cs="Times New Roman"/>
                <w:b/>
                <w:sz w:val="24"/>
                <w:szCs w:val="24"/>
              </w:rPr>
              <w:t>Akademinės valandos kontaktiniam darbui</w:t>
            </w:r>
          </w:p>
        </w:tc>
      </w:tr>
      <w:tr w:rsidR="00147966" w:rsidRPr="00937C19" w:rsidTr="00147966">
        <w:trPr>
          <w:trHeight w:val="582"/>
        </w:trPr>
        <w:tc>
          <w:tcPr>
            <w:tcW w:w="895" w:type="pct"/>
            <w:vMerge/>
          </w:tcPr>
          <w:p w:rsidR="00937C19" w:rsidRPr="00937C19" w:rsidRDefault="00937C19" w:rsidP="00B97757">
            <w:pPr>
              <w:spacing w:after="0" w:line="240" w:lineRule="auto"/>
              <w:rPr>
                <w:rFonts w:ascii="Times New Roman" w:hAnsi="Times New Roman" w:cs="Times New Roman"/>
                <w:b/>
                <w:sz w:val="24"/>
                <w:szCs w:val="24"/>
              </w:rPr>
            </w:pPr>
          </w:p>
        </w:tc>
        <w:tc>
          <w:tcPr>
            <w:tcW w:w="472" w:type="pct"/>
            <w:vMerge/>
          </w:tcPr>
          <w:p w:rsidR="00937C19" w:rsidRPr="00937C19" w:rsidRDefault="00937C19" w:rsidP="00B97757">
            <w:pPr>
              <w:spacing w:after="0" w:line="240" w:lineRule="auto"/>
              <w:rPr>
                <w:rFonts w:ascii="Times New Roman" w:hAnsi="Times New Roman" w:cs="Times New Roman"/>
                <w:b/>
                <w:sz w:val="24"/>
                <w:szCs w:val="24"/>
              </w:rPr>
            </w:pPr>
          </w:p>
        </w:tc>
        <w:tc>
          <w:tcPr>
            <w:tcW w:w="805" w:type="pct"/>
            <w:vMerge/>
          </w:tcPr>
          <w:p w:rsidR="00937C19" w:rsidRPr="00937C19" w:rsidRDefault="00937C19" w:rsidP="00B97757">
            <w:pPr>
              <w:spacing w:after="0" w:line="240" w:lineRule="auto"/>
              <w:rPr>
                <w:rFonts w:ascii="Times New Roman" w:hAnsi="Times New Roman" w:cs="Times New Roman"/>
                <w:b/>
                <w:sz w:val="24"/>
                <w:szCs w:val="24"/>
              </w:rPr>
            </w:pPr>
          </w:p>
        </w:tc>
        <w:tc>
          <w:tcPr>
            <w:tcW w:w="1115" w:type="pct"/>
            <w:vMerge/>
          </w:tcPr>
          <w:p w:rsidR="00937C19" w:rsidRPr="00937C19" w:rsidRDefault="00937C19" w:rsidP="00B97757">
            <w:pPr>
              <w:spacing w:after="0" w:line="240" w:lineRule="auto"/>
              <w:rPr>
                <w:rFonts w:ascii="Times New Roman" w:hAnsi="Times New Roman" w:cs="Times New Roman"/>
                <w:b/>
                <w:sz w:val="24"/>
                <w:szCs w:val="24"/>
              </w:rPr>
            </w:pPr>
          </w:p>
        </w:tc>
        <w:tc>
          <w:tcPr>
            <w:tcW w:w="465" w:type="pct"/>
            <w:vMerge/>
          </w:tcPr>
          <w:p w:rsidR="00937C19" w:rsidRPr="00937C19" w:rsidRDefault="00937C19" w:rsidP="00B97757">
            <w:pPr>
              <w:spacing w:after="0" w:line="240" w:lineRule="auto"/>
              <w:rPr>
                <w:rFonts w:ascii="Times New Roman" w:hAnsi="Times New Roman" w:cs="Times New Roman"/>
                <w:b/>
                <w:sz w:val="24"/>
                <w:szCs w:val="24"/>
              </w:rPr>
            </w:pPr>
          </w:p>
        </w:tc>
        <w:tc>
          <w:tcPr>
            <w:tcW w:w="464" w:type="pct"/>
          </w:tcPr>
          <w:p w:rsidR="00937C19" w:rsidRPr="00937C19" w:rsidRDefault="00937C19" w:rsidP="00B97757">
            <w:pPr>
              <w:suppressAutoHyphens/>
              <w:overflowPunct w:val="0"/>
              <w:spacing w:after="0" w:line="240" w:lineRule="auto"/>
              <w:jc w:val="center"/>
              <w:textAlignment w:val="center"/>
              <w:rPr>
                <w:rFonts w:ascii="Times New Roman" w:hAnsi="Times New Roman" w:cs="Times New Roman"/>
                <w:b/>
                <w:sz w:val="24"/>
                <w:szCs w:val="24"/>
              </w:rPr>
            </w:pPr>
            <w:r w:rsidRPr="00937C19">
              <w:rPr>
                <w:rFonts w:ascii="Times New Roman" w:hAnsi="Times New Roman" w:cs="Times New Roman"/>
                <w:b/>
                <w:sz w:val="24"/>
                <w:szCs w:val="24"/>
              </w:rPr>
              <w:t>Teoriniam mokymui</w:t>
            </w:r>
          </w:p>
        </w:tc>
        <w:tc>
          <w:tcPr>
            <w:tcW w:w="511" w:type="pct"/>
          </w:tcPr>
          <w:p w:rsidR="00937C19" w:rsidRPr="00937C19" w:rsidRDefault="00937C19" w:rsidP="00B97757">
            <w:pPr>
              <w:suppressAutoHyphens/>
              <w:overflowPunct w:val="0"/>
              <w:spacing w:after="0" w:line="240" w:lineRule="auto"/>
              <w:jc w:val="center"/>
              <w:textAlignment w:val="center"/>
              <w:rPr>
                <w:rFonts w:ascii="Times New Roman" w:hAnsi="Times New Roman" w:cs="Times New Roman"/>
                <w:b/>
                <w:sz w:val="24"/>
                <w:szCs w:val="24"/>
              </w:rPr>
            </w:pPr>
            <w:r w:rsidRPr="00937C19">
              <w:rPr>
                <w:rFonts w:ascii="Times New Roman" w:hAnsi="Times New Roman" w:cs="Times New Roman"/>
                <w:b/>
                <w:sz w:val="24"/>
                <w:szCs w:val="24"/>
              </w:rPr>
              <w:t>Praktiniam mokymui</w:t>
            </w:r>
          </w:p>
        </w:tc>
        <w:tc>
          <w:tcPr>
            <w:tcW w:w="272" w:type="pct"/>
          </w:tcPr>
          <w:p w:rsidR="00937C19" w:rsidRPr="00937C19" w:rsidRDefault="00937C19" w:rsidP="00B97757">
            <w:pPr>
              <w:suppressAutoHyphens/>
              <w:overflowPunct w:val="0"/>
              <w:spacing w:after="0" w:line="240" w:lineRule="auto"/>
              <w:jc w:val="center"/>
              <w:textAlignment w:val="center"/>
              <w:rPr>
                <w:rFonts w:ascii="Times New Roman" w:hAnsi="Times New Roman" w:cs="Times New Roman"/>
                <w:b/>
                <w:sz w:val="24"/>
                <w:szCs w:val="24"/>
              </w:rPr>
            </w:pPr>
            <w:r>
              <w:rPr>
                <w:rFonts w:ascii="Times New Roman" w:hAnsi="Times New Roman" w:cs="Times New Roman"/>
                <w:b/>
                <w:sz w:val="24"/>
                <w:szCs w:val="24"/>
              </w:rPr>
              <w:t>Iš viso</w:t>
            </w:r>
          </w:p>
        </w:tc>
      </w:tr>
      <w:tr w:rsidR="00147966" w:rsidRPr="00852427" w:rsidTr="00147966">
        <w:trPr>
          <w:trHeight w:val="40"/>
        </w:trPr>
        <w:tc>
          <w:tcPr>
            <w:tcW w:w="895" w:type="pct"/>
            <w:vMerge w:val="restart"/>
          </w:tcPr>
          <w:p w:rsidR="00147966" w:rsidRPr="00147966" w:rsidRDefault="00147966" w:rsidP="00B97757">
            <w:pPr>
              <w:spacing w:after="0" w:line="240" w:lineRule="auto"/>
              <w:rPr>
                <w:rFonts w:ascii="Times New Roman" w:hAnsi="Times New Roman" w:cs="Times New Roman"/>
                <w:iCs/>
                <w:sz w:val="24"/>
                <w:szCs w:val="24"/>
              </w:rPr>
            </w:pPr>
            <w:r w:rsidRPr="00147966">
              <w:rPr>
                <w:rFonts w:ascii="Times New Roman" w:hAnsi="Times New Roman" w:cs="Times New Roman"/>
                <w:iCs/>
                <w:sz w:val="24"/>
                <w:szCs w:val="24"/>
              </w:rPr>
              <w:t>Darbo vietos paruošimas</w:t>
            </w:r>
          </w:p>
          <w:p w:rsidR="00147966" w:rsidRPr="00DA2013" w:rsidRDefault="00147966" w:rsidP="00A537AE">
            <w:pPr>
              <w:spacing w:after="0" w:line="240" w:lineRule="auto"/>
              <w:rPr>
                <w:rFonts w:ascii="Times New Roman" w:hAnsi="Times New Roman" w:cs="Times New Roman"/>
                <w:i/>
                <w:strike/>
                <w:sz w:val="24"/>
                <w:szCs w:val="24"/>
              </w:rPr>
            </w:pPr>
          </w:p>
        </w:tc>
        <w:tc>
          <w:tcPr>
            <w:tcW w:w="472" w:type="pct"/>
            <w:vMerge w:val="restart"/>
          </w:tcPr>
          <w:p w:rsidR="00147966" w:rsidRPr="00147966" w:rsidRDefault="00147966" w:rsidP="00B97757">
            <w:pPr>
              <w:spacing w:after="0" w:line="240" w:lineRule="auto"/>
              <w:jc w:val="center"/>
              <w:rPr>
                <w:rFonts w:ascii="Times New Roman" w:hAnsi="Times New Roman" w:cs="Times New Roman"/>
                <w:sz w:val="24"/>
                <w:szCs w:val="24"/>
              </w:rPr>
            </w:pPr>
            <w:r w:rsidRPr="00147966">
              <w:rPr>
                <w:rFonts w:ascii="Times New Roman" w:hAnsi="Times New Roman" w:cs="Times New Roman"/>
                <w:sz w:val="24"/>
                <w:szCs w:val="24"/>
              </w:rPr>
              <w:t>III</w:t>
            </w:r>
          </w:p>
        </w:tc>
        <w:tc>
          <w:tcPr>
            <w:tcW w:w="805" w:type="pct"/>
          </w:tcPr>
          <w:p w:rsidR="00147966" w:rsidRPr="00147966" w:rsidRDefault="00147966" w:rsidP="00B97757">
            <w:pPr>
              <w:widowControl w:val="0"/>
              <w:spacing w:line="240" w:lineRule="auto"/>
              <w:rPr>
                <w:rFonts w:ascii="Times New Roman" w:hAnsi="Times New Roman" w:cs="Times New Roman"/>
                <w:sz w:val="24"/>
                <w:szCs w:val="24"/>
              </w:rPr>
            </w:pPr>
            <w:r w:rsidRPr="00147966">
              <w:rPr>
                <w:rFonts w:ascii="Times New Roman" w:hAnsi="Times New Roman" w:cs="Times New Roman"/>
                <w:sz w:val="24"/>
                <w:szCs w:val="24"/>
              </w:rPr>
              <w:t>Paruošti ir tvarkyti darbo zoną.</w:t>
            </w:r>
          </w:p>
        </w:tc>
        <w:tc>
          <w:tcPr>
            <w:tcW w:w="1115" w:type="pct"/>
          </w:tcPr>
          <w:p w:rsidR="00147966" w:rsidRDefault="007411C8" w:rsidP="00B97757">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Apibūdinti</w:t>
            </w:r>
            <w:r w:rsidR="00147966" w:rsidRPr="00147966">
              <w:rPr>
                <w:rFonts w:ascii="Times New Roman" w:hAnsi="Times New Roman" w:cs="Times New Roman"/>
                <w:bCs/>
                <w:sz w:val="24"/>
                <w:szCs w:val="24"/>
              </w:rPr>
              <w:t xml:space="preserve"> konditerijos gaminių gamybos patalpas.</w:t>
            </w:r>
          </w:p>
          <w:p w:rsidR="00147966" w:rsidRPr="00147966" w:rsidRDefault="007411C8" w:rsidP="00B97757">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Paaiškinti</w:t>
            </w:r>
            <w:r w:rsidR="00147966" w:rsidRPr="00147966">
              <w:rPr>
                <w:rFonts w:ascii="Times New Roman" w:hAnsi="Times New Roman" w:cs="Times New Roman"/>
                <w:bCs/>
                <w:sz w:val="24"/>
                <w:szCs w:val="24"/>
              </w:rPr>
              <w:t xml:space="preserve"> sanitarijos ir higienos, darbuotojų saugos ir sveikatos reikalavimus.</w:t>
            </w:r>
          </w:p>
          <w:p w:rsidR="00147966" w:rsidRPr="00147966" w:rsidRDefault="007411C8" w:rsidP="00B97757">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Paaiškinti</w:t>
            </w:r>
            <w:r w:rsidR="00147966" w:rsidRPr="00147966">
              <w:rPr>
                <w:rFonts w:ascii="Times New Roman" w:hAnsi="Times New Roman" w:cs="Times New Roman"/>
                <w:bCs/>
                <w:sz w:val="24"/>
                <w:szCs w:val="24"/>
              </w:rPr>
              <w:t xml:space="preserve"> produkcijos išdėstymo tvarką, laikymo sąlygas, rūšiavimo ir tvarkymo principus.</w:t>
            </w:r>
          </w:p>
          <w:p w:rsidR="00147966" w:rsidRPr="00147966" w:rsidRDefault="00147966" w:rsidP="00B97757">
            <w:pPr>
              <w:spacing w:after="0" w:line="240" w:lineRule="auto"/>
              <w:rPr>
                <w:rFonts w:ascii="Times New Roman" w:hAnsi="Times New Roman" w:cs="Times New Roman"/>
                <w:sz w:val="24"/>
                <w:szCs w:val="24"/>
              </w:rPr>
            </w:pPr>
            <w:r w:rsidRPr="00147966">
              <w:rPr>
                <w:rFonts w:ascii="Times New Roman" w:hAnsi="Times New Roman" w:cs="Times New Roman"/>
                <w:bCs/>
                <w:sz w:val="24"/>
                <w:szCs w:val="24"/>
              </w:rPr>
              <w:t>Tvarkyti konditerijos gaminių gamybos patalpas pagal geros higienos praktikos taisykles.</w:t>
            </w:r>
          </w:p>
        </w:tc>
        <w:tc>
          <w:tcPr>
            <w:tcW w:w="465" w:type="pct"/>
            <w:vMerge w:val="restart"/>
          </w:tcPr>
          <w:p w:rsidR="00147966" w:rsidRPr="00DA2013" w:rsidRDefault="00147966" w:rsidP="00B97757">
            <w:pPr>
              <w:spacing w:after="0" w:line="240" w:lineRule="auto"/>
              <w:jc w:val="center"/>
              <w:rPr>
                <w:rFonts w:ascii="Times New Roman" w:hAnsi="Times New Roman" w:cs="Times New Roman"/>
                <w:sz w:val="24"/>
                <w:szCs w:val="24"/>
              </w:rPr>
            </w:pPr>
            <w:r w:rsidRPr="00DA2013">
              <w:rPr>
                <w:rFonts w:ascii="Times New Roman" w:hAnsi="Times New Roman" w:cs="Times New Roman"/>
                <w:sz w:val="24"/>
                <w:szCs w:val="24"/>
              </w:rPr>
              <w:t>5</w:t>
            </w:r>
          </w:p>
        </w:tc>
        <w:tc>
          <w:tcPr>
            <w:tcW w:w="464" w:type="pct"/>
            <w:vMerge w:val="restart"/>
          </w:tcPr>
          <w:p w:rsidR="00147966" w:rsidRPr="00DA2013" w:rsidRDefault="0035683F" w:rsidP="00B977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511" w:type="pct"/>
            <w:vMerge w:val="restart"/>
          </w:tcPr>
          <w:p w:rsidR="00147966" w:rsidRPr="00DA2013" w:rsidRDefault="00147966" w:rsidP="00B97757">
            <w:pPr>
              <w:spacing w:after="0" w:line="240" w:lineRule="auto"/>
              <w:jc w:val="center"/>
              <w:rPr>
                <w:rFonts w:ascii="Times New Roman" w:hAnsi="Times New Roman" w:cs="Times New Roman"/>
                <w:sz w:val="24"/>
                <w:szCs w:val="24"/>
              </w:rPr>
            </w:pPr>
            <w:r w:rsidRPr="00DA2013">
              <w:rPr>
                <w:rFonts w:ascii="Times New Roman" w:hAnsi="Times New Roman" w:cs="Times New Roman"/>
                <w:sz w:val="24"/>
                <w:szCs w:val="24"/>
              </w:rPr>
              <w:t>5</w:t>
            </w:r>
            <w:r w:rsidR="0035683F">
              <w:rPr>
                <w:rFonts w:ascii="Times New Roman" w:hAnsi="Times New Roman" w:cs="Times New Roman"/>
                <w:sz w:val="24"/>
                <w:szCs w:val="24"/>
              </w:rPr>
              <w:t>4</w:t>
            </w:r>
          </w:p>
        </w:tc>
        <w:tc>
          <w:tcPr>
            <w:tcW w:w="272" w:type="pct"/>
            <w:vMerge w:val="restart"/>
          </w:tcPr>
          <w:p w:rsidR="00147966" w:rsidRPr="00DA2013" w:rsidRDefault="00147966" w:rsidP="00B97757">
            <w:pPr>
              <w:spacing w:after="0" w:line="240" w:lineRule="auto"/>
              <w:jc w:val="center"/>
              <w:rPr>
                <w:rFonts w:ascii="Times New Roman" w:hAnsi="Times New Roman" w:cs="Times New Roman"/>
                <w:sz w:val="24"/>
                <w:szCs w:val="24"/>
              </w:rPr>
            </w:pPr>
            <w:r w:rsidRPr="00DA2013">
              <w:rPr>
                <w:rFonts w:ascii="Times New Roman" w:hAnsi="Times New Roman" w:cs="Times New Roman"/>
                <w:sz w:val="24"/>
                <w:szCs w:val="24"/>
              </w:rPr>
              <w:t>90</w:t>
            </w:r>
          </w:p>
        </w:tc>
      </w:tr>
      <w:tr w:rsidR="00147966" w:rsidRPr="00852427" w:rsidTr="00147966">
        <w:trPr>
          <w:trHeight w:val="40"/>
        </w:trPr>
        <w:tc>
          <w:tcPr>
            <w:tcW w:w="895" w:type="pct"/>
            <w:vMerge/>
          </w:tcPr>
          <w:p w:rsidR="00147966" w:rsidRPr="00DA2013" w:rsidRDefault="00147966" w:rsidP="00B97757">
            <w:pPr>
              <w:spacing w:line="240" w:lineRule="auto"/>
              <w:jc w:val="center"/>
              <w:rPr>
                <w:rFonts w:ascii="Times New Roman" w:hAnsi="Times New Roman" w:cs="Times New Roman"/>
                <w:i/>
                <w:sz w:val="24"/>
                <w:szCs w:val="24"/>
              </w:rPr>
            </w:pPr>
          </w:p>
        </w:tc>
        <w:tc>
          <w:tcPr>
            <w:tcW w:w="472" w:type="pct"/>
            <w:vMerge/>
          </w:tcPr>
          <w:p w:rsidR="00147966" w:rsidRPr="00147966" w:rsidRDefault="00147966" w:rsidP="00B97757">
            <w:pPr>
              <w:spacing w:line="240" w:lineRule="auto"/>
              <w:jc w:val="center"/>
              <w:rPr>
                <w:rFonts w:ascii="Times New Roman" w:hAnsi="Times New Roman" w:cs="Times New Roman"/>
                <w:sz w:val="24"/>
                <w:szCs w:val="24"/>
              </w:rPr>
            </w:pPr>
          </w:p>
        </w:tc>
        <w:tc>
          <w:tcPr>
            <w:tcW w:w="805" w:type="pct"/>
          </w:tcPr>
          <w:p w:rsidR="00147966" w:rsidRPr="00147966" w:rsidRDefault="00147966" w:rsidP="00B97757">
            <w:pPr>
              <w:spacing w:line="240" w:lineRule="auto"/>
              <w:rPr>
                <w:rFonts w:ascii="Times New Roman" w:hAnsi="Times New Roman" w:cs="Times New Roman"/>
                <w:sz w:val="24"/>
                <w:szCs w:val="24"/>
              </w:rPr>
            </w:pPr>
            <w:r w:rsidRPr="00147966">
              <w:rPr>
                <w:rFonts w:ascii="Times New Roman" w:hAnsi="Times New Roman" w:cs="Times New Roman"/>
                <w:sz w:val="24"/>
                <w:szCs w:val="24"/>
              </w:rPr>
              <w:t>Prižiūrėti konditerijos įrenginius ir reikmenis.</w:t>
            </w:r>
          </w:p>
        </w:tc>
        <w:tc>
          <w:tcPr>
            <w:tcW w:w="1115" w:type="pct"/>
          </w:tcPr>
          <w:p w:rsidR="00147966" w:rsidRPr="00147966" w:rsidRDefault="007411C8" w:rsidP="00B97757">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Paaiškinti</w:t>
            </w:r>
            <w:r w:rsidR="00147966" w:rsidRPr="00147966">
              <w:rPr>
                <w:rFonts w:ascii="Times New Roman" w:hAnsi="Times New Roman" w:cs="Times New Roman"/>
                <w:bCs/>
                <w:sz w:val="24"/>
                <w:szCs w:val="24"/>
              </w:rPr>
              <w:t xml:space="preserve"> konditerijos gaminių </w:t>
            </w:r>
            <w:r>
              <w:rPr>
                <w:rFonts w:ascii="Times New Roman" w:hAnsi="Times New Roman" w:cs="Times New Roman"/>
                <w:bCs/>
                <w:sz w:val="24"/>
                <w:szCs w:val="24"/>
              </w:rPr>
              <w:t xml:space="preserve">gamybos </w:t>
            </w:r>
            <w:r w:rsidR="00147966" w:rsidRPr="00147966">
              <w:rPr>
                <w:rFonts w:ascii="Times New Roman" w:hAnsi="Times New Roman" w:cs="Times New Roman"/>
                <w:bCs/>
                <w:sz w:val="24"/>
                <w:szCs w:val="24"/>
              </w:rPr>
              <w:t>įrenginių ir reikmenų paskirtį.</w:t>
            </w:r>
          </w:p>
          <w:p w:rsidR="00147966" w:rsidRPr="00147966" w:rsidRDefault="00147966" w:rsidP="00B97757">
            <w:pPr>
              <w:widowControl w:val="0"/>
              <w:spacing w:after="0" w:line="240" w:lineRule="auto"/>
              <w:rPr>
                <w:rFonts w:ascii="Times New Roman" w:hAnsi="Times New Roman" w:cs="Times New Roman"/>
                <w:bCs/>
                <w:sz w:val="24"/>
                <w:szCs w:val="24"/>
              </w:rPr>
            </w:pPr>
            <w:r w:rsidRPr="00147966">
              <w:rPr>
                <w:rFonts w:ascii="Times New Roman" w:hAnsi="Times New Roman" w:cs="Times New Roman"/>
                <w:bCs/>
                <w:sz w:val="24"/>
                <w:szCs w:val="24"/>
              </w:rPr>
              <w:t>Eksploatuoti konditerijos gaminių įrenginius ir reikmenis pagal reikalavimus.</w:t>
            </w:r>
          </w:p>
        </w:tc>
        <w:tc>
          <w:tcPr>
            <w:tcW w:w="465" w:type="pct"/>
            <w:vMerge/>
          </w:tcPr>
          <w:p w:rsidR="00147966" w:rsidRPr="00DA2013" w:rsidRDefault="00147966" w:rsidP="00B97757">
            <w:pPr>
              <w:spacing w:line="240" w:lineRule="auto"/>
              <w:jc w:val="center"/>
              <w:rPr>
                <w:rFonts w:ascii="Times New Roman" w:hAnsi="Times New Roman" w:cs="Times New Roman"/>
                <w:sz w:val="24"/>
                <w:szCs w:val="24"/>
              </w:rPr>
            </w:pPr>
          </w:p>
        </w:tc>
        <w:tc>
          <w:tcPr>
            <w:tcW w:w="464" w:type="pct"/>
            <w:vMerge/>
          </w:tcPr>
          <w:p w:rsidR="00147966" w:rsidRPr="00DA2013" w:rsidRDefault="00147966" w:rsidP="00B97757">
            <w:pPr>
              <w:spacing w:line="240" w:lineRule="auto"/>
              <w:jc w:val="center"/>
              <w:rPr>
                <w:rFonts w:ascii="Times New Roman" w:hAnsi="Times New Roman" w:cs="Times New Roman"/>
                <w:sz w:val="24"/>
                <w:szCs w:val="24"/>
              </w:rPr>
            </w:pPr>
          </w:p>
        </w:tc>
        <w:tc>
          <w:tcPr>
            <w:tcW w:w="511" w:type="pct"/>
            <w:vMerge/>
          </w:tcPr>
          <w:p w:rsidR="00147966" w:rsidRPr="00DA2013" w:rsidRDefault="00147966" w:rsidP="00B97757">
            <w:pPr>
              <w:spacing w:line="240" w:lineRule="auto"/>
              <w:jc w:val="center"/>
              <w:rPr>
                <w:rFonts w:ascii="Times New Roman" w:hAnsi="Times New Roman" w:cs="Times New Roman"/>
                <w:sz w:val="24"/>
                <w:szCs w:val="24"/>
              </w:rPr>
            </w:pPr>
          </w:p>
        </w:tc>
        <w:tc>
          <w:tcPr>
            <w:tcW w:w="272" w:type="pct"/>
            <w:vMerge/>
          </w:tcPr>
          <w:p w:rsidR="00147966" w:rsidRPr="00DA2013" w:rsidRDefault="00147966" w:rsidP="00B97757">
            <w:pPr>
              <w:spacing w:line="240" w:lineRule="auto"/>
              <w:jc w:val="center"/>
              <w:rPr>
                <w:rFonts w:ascii="Times New Roman" w:hAnsi="Times New Roman" w:cs="Times New Roman"/>
                <w:sz w:val="24"/>
                <w:szCs w:val="24"/>
              </w:rPr>
            </w:pPr>
          </w:p>
        </w:tc>
      </w:tr>
      <w:tr w:rsidR="008F6620" w:rsidRPr="00852427" w:rsidTr="00147966">
        <w:trPr>
          <w:trHeight w:val="40"/>
        </w:trPr>
        <w:tc>
          <w:tcPr>
            <w:tcW w:w="895" w:type="pct"/>
            <w:vMerge w:val="restart"/>
          </w:tcPr>
          <w:p w:rsidR="008F6620" w:rsidRDefault="008F6620" w:rsidP="00B97757">
            <w:pPr>
              <w:spacing w:after="0" w:line="240" w:lineRule="auto"/>
              <w:rPr>
                <w:rFonts w:ascii="Times New Roman" w:hAnsi="Times New Roman" w:cs="Times New Roman"/>
                <w:bCs/>
                <w:sz w:val="24"/>
                <w:szCs w:val="24"/>
              </w:rPr>
            </w:pPr>
            <w:r w:rsidRPr="00AC7412">
              <w:rPr>
                <w:rFonts w:ascii="Times New Roman" w:hAnsi="Times New Roman" w:cs="Times New Roman"/>
                <w:bCs/>
                <w:sz w:val="24"/>
                <w:szCs w:val="24"/>
              </w:rPr>
              <w:t>Mielinės tešlos konditerijos gaminių gamyba</w:t>
            </w:r>
          </w:p>
          <w:p w:rsidR="008F6620" w:rsidRPr="0028741F" w:rsidRDefault="008F6620" w:rsidP="00A537AE">
            <w:pPr>
              <w:spacing w:after="0" w:line="240" w:lineRule="auto"/>
              <w:rPr>
                <w:rFonts w:ascii="Times New Roman" w:hAnsi="Times New Roman" w:cs="Times New Roman"/>
                <w:sz w:val="24"/>
                <w:szCs w:val="24"/>
              </w:rPr>
            </w:pPr>
          </w:p>
        </w:tc>
        <w:tc>
          <w:tcPr>
            <w:tcW w:w="472" w:type="pct"/>
            <w:vMerge w:val="restart"/>
          </w:tcPr>
          <w:p w:rsidR="008F6620" w:rsidRPr="00147966" w:rsidRDefault="008F6620" w:rsidP="00B97757">
            <w:pPr>
              <w:spacing w:after="0" w:line="240" w:lineRule="auto"/>
              <w:jc w:val="center"/>
              <w:rPr>
                <w:rFonts w:ascii="Times New Roman" w:hAnsi="Times New Roman" w:cs="Times New Roman"/>
                <w:sz w:val="24"/>
                <w:szCs w:val="24"/>
              </w:rPr>
            </w:pPr>
            <w:r w:rsidRPr="00147966">
              <w:rPr>
                <w:rFonts w:ascii="Times New Roman" w:hAnsi="Times New Roman" w:cs="Times New Roman"/>
                <w:sz w:val="24"/>
                <w:szCs w:val="24"/>
              </w:rPr>
              <w:t>IV</w:t>
            </w:r>
          </w:p>
        </w:tc>
        <w:tc>
          <w:tcPr>
            <w:tcW w:w="805" w:type="pct"/>
          </w:tcPr>
          <w:p w:rsidR="008F6620" w:rsidRPr="00213691" w:rsidRDefault="008F6620" w:rsidP="00B97757">
            <w:pPr>
              <w:widowControl w:val="0"/>
              <w:spacing w:line="240" w:lineRule="auto"/>
              <w:rPr>
                <w:rFonts w:ascii="Times New Roman" w:hAnsi="Times New Roman" w:cs="Times New Roman"/>
                <w:sz w:val="24"/>
                <w:szCs w:val="24"/>
              </w:rPr>
            </w:pPr>
            <w:r w:rsidRPr="00213691">
              <w:rPr>
                <w:rFonts w:ascii="Times New Roman" w:hAnsi="Times New Roman" w:cs="Times New Roman"/>
                <w:sz w:val="24"/>
                <w:szCs w:val="24"/>
              </w:rPr>
              <w:t>Maišyti ir minkyti tešlą.</w:t>
            </w:r>
          </w:p>
        </w:tc>
        <w:tc>
          <w:tcPr>
            <w:tcW w:w="1115" w:type="pct"/>
          </w:tcPr>
          <w:p w:rsidR="008F6620" w:rsidRPr="00213691" w:rsidRDefault="007411C8" w:rsidP="00B97757">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Apibūdinti</w:t>
            </w:r>
            <w:r w:rsidR="008F6620" w:rsidRPr="00213691">
              <w:rPr>
                <w:rFonts w:ascii="Times New Roman" w:hAnsi="Times New Roman" w:cs="Times New Roman"/>
                <w:bCs/>
                <w:sz w:val="24"/>
                <w:szCs w:val="24"/>
              </w:rPr>
              <w:t xml:space="preserve"> mielinės tešlos rūšis ir ruošimo būdus.</w:t>
            </w:r>
          </w:p>
          <w:p w:rsidR="008F6620" w:rsidRPr="00213691" w:rsidRDefault="007411C8" w:rsidP="00B97757">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Paaiškinti</w:t>
            </w:r>
            <w:r w:rsidR="008F6620" w:rsidRPr="00213691">
              <w:rPr>
                <w:rFonts w:ascii="Times New Roman" w:hAnsi="Times New Roman" w:cs="Times New Roman"/>
                <w:bCs/>
                <w:sz w:val="24"/>
                <w:szCs w:val="24"/>
              </w:rPr>
              <w:t xml:space="preserve"> mielinės tešlos kokybei keliamus reikalavimus.</w:t>
            </w:r>
          </w:p>
          <w:p w:rsidR="008F6620" w:rsidRPr="00213691" w:rsidRDefault="007411C8" w:rsidP="00B97757">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Apibūdinti</w:t>
            </w:r>
            <w:r w:rsidR="008F6620" w:rsidRPr="00213691">
              <w:rPr>
                <w:rFonts w:ascii="Times New Roman" w:hAnsi="Times New Roman" w:cs="Times New Roman"/>
                <w:bCs/>
                <w:sz w:val="24"/>
                <w:szCs w:val="24"/>
              </w:rPr>
              <w:t xml:space="preserve"> mielinės tešlos žaliavas.</w:t>
            </w:r>
          </w:p>
          <w:p w:rsidR="008F6620" w:rsidRPr="00213691" w:rsidRDefault="007411C8" w:rsidP="00B97757">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Apibūdinti</w:t>
            </w:r>
            <w:r w:rsidR="008F6620" w:rsidRPr="00213691">
              <w:rPr>
                <w:rFonts w:ascii="Times New Roman" w:hAnsi="Times New Roman" w:cs="Times New Roman"/>
                <w:bCs/>
                <w:sz w:val="24"/>
                <w:szCs w:val="24"/>
              </w:rPr>
              <w:t xml:space="preserve"> mielinės tešlos žaliavų kokybę.</w:t>
            </w:r>
          </w:p>
          <w:p w:rsidR="008F6620" w:rsidRPr="00213691" w:rsidRDefault="008F6620" w:rsidP="00B97757">
            <w:pPr>
              <w:widowControl w:val="0"/>
              <w:spacing w:after="0" w:line="240" w:lineRule="auto"/>
              <w:rPr>
                <w:rFonts w:ascii="Times New Roman" w:hAnsi="Times New Roman" w:cs="Times New Roman"/>
                <w:bCs/>
                <w:sz w:val="24"/>
                <w:szCs w:val="24"/>
              </w:rPr>
            </w:pPr>
            <w:r w:rsidRPr="00213691">
              <w:rPr>
                <w:rFonts w:ascii="Times New Roman" w:hAnsi="Times New Roman" w:cs="Times New Roman"/>
                <w:bCs/>
                <w:sz w:val="24"/>
                <w:szCs w:val="24"/>
              </w:rPr>
              <w:t xml:space="preserve">Paruošti mielinės tešlos žaliavas </w:t>
            </w:r>
            <w:r w:rsidRPr="00213691">
              <w:rPr>
                <w:rFonts w:ascii="Times New Roman" w:hAnsi="Times New Roman" w:cs="Times New Roman"/>
                <w:bCs/>
                <w:sz w:val="24"/>
                <w:szCs w:val="24"/>
              </w:rPr>
              <w:lastRenderedPageBreak/>
              <w:t>naudojimui.</w:t>
            </w:r>
          </w:p>
          <w:p w:rsidR="008F6620" w:rsidRPr="00213691" w:rsidRDefault="008F6620" w:rsidP="00B97757">
            <w:pPr>
              <w:widowControl w:val="0"/>
              <w:spacing w:after="0" w:line="240" w:lineRule="auto"/>
              <w:rPr>
                <w:rFonts w:ascii="Times New Roman" w:hAnsi="Times New Roman" w:cs="Times New Roman"/>
                <w:bCs/>
                <w:sz w:val="24"/>
                <w:szCs w:val="24"/>
              </w:rPr>
            </w:pPr>
            <w:r w:rsidRPr="00213691">
              <w:rPr>
                <w:rFonts w:ascii="Times New Roman" w:hAnsi="Times New Roman" w:cs="Times New Roman"/>
                <w:bCs/>
                <w:sz w:val="24"/>
                <w:szCs w:val="24"/>
              </w:rPr>
              <w:t>Užmaišyti mielinę tešlą, naudojant tešlos maišymo ir minkymo įrenginius ir inventorių.</w:t>
            </w:r>
          </w:p>
        </w:tc>
        <w:tc>
          <w:tcPr>
            <w:tcW w:w="465" w:type="pct"/>
            <w:vMerge w:val="restart"/>
          </w:tcPr>
          <w:p w:rsidR="008F6620" w:rsidRPr="00DA2013" w:rsidRDefault="008F6620" w:rsidP="00B977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464" w:type="pct"/>
            <w:vMerge w:val="restart"/>
          </w:tcPr>
          <w:p w:rsidR="008F6620" w:rsidRPr="00DA2013" w:rsidRDefault="008F6620" w:rsidP="00B977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511" w:type="pct"/>
            <w:vMerge w:val="restart"/>
          </w:tcPr>
          <w:p w:rsidR="008F6620" w:rsidRPr="00DA2013" w:rsidRDefault="008F6620" w:rsidP="00B977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w:t>
            </w:r>
          </w:p>
        </w:tc>
        <w:tc>
          <w:tcPr>
            <w:tcW w:w="272" w:type="pct"/>
            <w:vMerge w:val="restart"/>
          </w:tcPr>
          <w:p w:rsidR="008F6620" w:rsidRPr="00DA2013" w:rsidRDefault="008F6620" w:rsidP="00B977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w:t>
            </w:r>
          </w:p>
        </w:tc>
      </w:tr>
      <w:tr w:rsidR="008F6620" w:rsidRPr="00852427" w:rsidTr="00DE77F0">
        <w:trPr>
          <w:trHeight w:val="40"/>
        </w:trPr>
        <w:tc>
          <w:tcPr>
            <w:tcW w:w="895" w:type="pct"/>
            <w:vMerge/>
          </w:tcPr>
          <w:p w:rsidR="008F6620" w:rsidRPr="00147966" w:rsidRDefault="008F6620" w:rsidP="00B97757">
            <w:pPr>
              <w:spacing w:after="0" w:line="240" w:lineRule="auto"/>
              <w:jc w:val="center"/>
              <w:rPr>
                <w:rFonts w:ascii="Times New Roman" w:hAnsi="Times New Roman" w:cs="Times New Roman"/>
                <w:i/>
                <w:sz w:val="24"/>
                <w:szCs w:val="24"/>
              </w:rPr>
            </w:pPr>
          </w:p>
        </w:tc>
        <w:tc>
          <w:tcPr>
            <w:tcW w:w="472" w:type="pct"/>
            <w:vMerge/>
          </w:tcPr>
          <w:p w:rsidR="008F6620" w:rsidRPr="00147966" w:rsidRDefault="008F6620" w:rsidP="00B97757">
            <w:pPr>
              <w:spacing w:after="0" w:line="240" w:lineRule="auto"/>
              <w:jc w:val="center"/>
              <w:rPr>
                <w:rFonts w:ascii="Times New Roman" w:hAnsi="Times New Roman" w:cs="Times New Roman"/>
                <w:sz w:val="24"/>
                <w:szCs w:val="24"/>
              </w:rPr>
            </w:pPr>
          </w:p>
        </w:tc>
        <w:tc>
          <w:tcPr>
            <w:tcW w:w="805" w:type="pct"/>
          </w:tcPr>
          <w:p w:rsidR="008F6620" w:rsidRPr="00213691" w:rsidRDefault="008F6620" w:rsidP="00B97757">
            <w:pPr>
              <w:widowControl w:val="0"/>
              <w:spacing w:line="240" w:lineRule="auto"/>
              <w:rPr>
                <w:rFonts w:ascii="Times New Roman" w:hAnsi="Times New Roman" w:cs="Times New Roman"/>
                <w:sz w:val="24"/>
                <w:szCs w:val="24"/>
              </w:rPr>
            </w:pPr>
            <w:r w:rsidRPr="00213691">
              <w:rPr>
                <w:rFonts w:ascii="Times New Roman" w:hAnsi="Times New Roman" w:cs="Times New Roman"/>
                <w:sz w:val="24"/>
                <w:szCs w:val="24"/>
              </w:rPr>
              <w:t>Gaminti mielinės tešlos gaminius.</w:t>
            </w:r>
          </w:p>
        </w:tc>
        <w:tc>
          <w:tcPr>
            <w:tcW w:w="1115" w:type="pct"/>
          </w:tcPr>
          <w:p w:rsidR="008F6620" w:rsidRPr="00213691" w:rsidRDefault="007411C8" w:rsidP="00B97757">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Paaiškinti</w:t>
            </w:r>
            <w:r w:rsidR="008F6620" w:rsidRPr="00213691">
              <w:rPr>
                <w:rFonts w:ascii="Times New Roman" w:hAnsi="Times New Roman" w:cs="Times New Roman"/>
                <w:bCs/>
                <w:sz w:val="24"/>
                <w:szCs w:val="24"/>
              </w:rPr>
              <w:t xml:space="preserve"> mielinės tešlos kokybės reikalavimus, laikymo sąlygas ir realizavimo terminus.</w:t>
            </w:r>
          </w:p>
          <w:p w:rsidR="008F6620" w:rsidRPr="00213691" w:rsidRDefault="008F6620" w:rsidP="00B97757">
            <w:pPr>
              <w:widowControl w:val="0"/>
              <w:spacing w:after="0" w:line="240" w:lineRule="auto"/>
              <w:rPr>
                <w:rFonts w:ascii="Times New Roman" w:hAnsi="Times New Roman" w:cs="Times New Roman"/>
                <w:bCs/>
                <w:sz w:val="24"/>
                <w:szCs w:val="24"/>
              </w:rPr>
            </w:pPr>
            <w:r w:rsidRPr="00213691">
              <w:rPr>
                <w:rFonts w:ascii="Times New Roman" w:hAnsi="Times New Roman" w:cs="Times New Roman"/>
                <w:bCs/>
                <w:sz w:val="24"/>
                <w:szCs w:val="24"/>
              </w:rPr>
              <w:t>Formuoti mielinės tešlos pusgaminius, juos kildinti, apipavidalinti prieš kepimą.</w:t>
            </w:r>
          </w:p>
          <w:p w:rsidR="008F6620" w:rsidRPr="00213691" w:rsidRDefault="008F6620" w:rsidP="00B97757">
            <w:pPr>
              <w:widowControl w:val="0"/>
              <w:spacing w:after="0" w:line="240" w:lineRule="auto"/>
              <w:rPr>
                <w:rFonts w:ascii="Times New Roman" w:hAnsi="Times New Roman" w:cs="Times New Roman"/>
                <w:bCs/>
                <w:sz w:val="24"/>
                <w:szCs w:val="24"/>
              </w:rPr>
            </w:pPr>
            <w:r w:rsidRPr="00213691">
              <w:rPr>
                <w:rFonts w:ascii="Times New Roman" w:hAnsi="Times New Roman" w:cs="Times New Roman"/>
                <w:bCs/>
                <w:sz w:val="24"/>
                <w:szCs w:val="24"/>
              </w:rPr>
              <w:t>Kepti ir atvėsinti mielinės tešlos gaminius.</w:t>
            </w:r>
          </w:p>
          <w:p w:rsidR="008F6620" w:rsidRPr="00213691" w:rsidRDefault="008F6620" w:rsidP="00B97757">
            <w:pPr>
              <w:widowControl w:val="0"/>
              <w:spacing w:after="0" w:line="240" w:lineRule="auto"/>
              <w:rPr>
                <w:rFonts w:ascii="Times New Roman" w:hAnsi="Times New Roman" w:cs="Times New Roman"/>
                <w:bCs/>
                <w:sz w:val="24"/>
                <w:szCs w:val="24"/>
              </w:rPr>
            </w:pPr>
            <w:r w:rsidRPr="00213691">
              <w:rPr>
                <w:rFonts w:ascii="Times New Roman" w:hAnsi="Times New Roman" w:cs="Times New Roman"/>
                <w:bCs/>
                <w:sz w:val="24"/>
                <w:szCs w:val="24"/>
              </w:rPr>
              <w:t>Apipavidalinti mielinės tešlos gaminius po kepimo.</w:t>
            </w:r>
          </w:p>
          <w:p w:rsidR="008F6620" w:rsidRPr="00213691" w:rsidRDefault="008F6620" w:rsidP="00B97757">
            <w:pPr>
              <w:widowControl w:val="0"/>
              <w:spacing w:after="0" w:line="240" w:lineRule="auto"/>
              <w:rPr>
                <w:rFonts w:ascii="Times New Roman" w:hAnsi="Times New Roman" w:cs="Times New Roman"/>
                <w:bCs/>
                <w:sz w:val="24"/>
                <w:szCs w:val="24"/>
              </w:rPr>
            </w:pPr>
            <w:r w:rsidRPr="00213691">
              <w:rPr>
                <w:rFonts w:ascii="Times New Roman" w:hAnsi="Times New Roman" w:cs="Times New Roman"/>
                <w:bCs/>
                <w:sz w:val="24"/>
                <w:szCs w:val="24"/>
              </w:rPr>
              <w:t>Gaminti mielinės tešlos gaminius su maisto priedais.</w:t>
            </w:r>
          </w:p>
          <w:p w:rsidR="008F6620" w:rsidRPr="00213691" w:rsidRDefault="008F6620" w:rsidP="00B97757">
            <w:pPr>
              <w:widowControl w:val="0"/>
              <w:spacing w:after="0" w:line="240" w:lineRule="auto"/>
              <w:rPr>
                <w:rFonts w:ascii="Times New Roman" w:hAnsi="Times New Roman" w:cs="Times New Roman"/>
                <w:bCs/>
                <w:sz w:val="24"/>
                <w:szCs w:val="24"/>
              </w:rPr>
            </w:pPr>
            <w:r w:rsidRPr="00213691">
              <w:rPr>
                <w:rFonts w:ascii="Times New Roman" w:hAnsi="Times New Roman" w:cs="Times New Roman"/>
                <w:bCs/>
                <w:sz w:val="24"/>
                <w:szCs w:val="24"/>
              </w:rPr>
              <w:t>Nustatyti mielinės tešlos gaminių kokybę.</w:t>
            </w:r>
          </w:p>
        </w:tc>
        <w:tc>
          <w:tcPr>
            <w:tcW w:w="465" w:type="pct"/>
            <w:vMerge/>
          </w:tcPr>
          <w:p w:rsidR="008F6620" w:rsidRPr="00DA2013" w:rsidRDefault="008F6620" w:rsidP="00B97757">
            <w:pPr>
              <w:spacing w:after="0" w:line="240" w:lineRule="auto"/>
              <w:jc w:val="center"/>
              <w:rPr>
                <w:rFonts w:ascii="Times New Roman" w:hAnsi="Times New Roman" w:cs="Times New Roman"/>
                <w:sz w:val="24"/>
                <w:szCs w:val="24"/>
              </w:rPr>
            </w:pPr>
          </w:p>
        </w:tc>
        <w:tc>
          <w:tcPr>
            <w:tcW w:w="464" w:type="pct"/>
            <w:vMerge/>
          </w:tcPr>
          <w:p w:rsidR="008F6620" w:rsidRPr="00DA2013" w:rsidRDefault="008F6620" w:rsidP="00B97757">
            <w:pPr>
              <w:spacing w:after="0" w:line="240" w:lineRule="auto"/>
              <w:jc w:val="center"/>
              <w:rPr>
                <w:rFonts w:ascii="Times New Roman" w:hAnsi="Times New Roman" w:cs="Times New Roman"/>
                <w:sz w:val="24"/>
                <w:szCs w:val="24"/>
              </w:rPr>
            </w:pPr>
          </w:p>
        </w:tc>
        <w:tc>
          <w:tcPr>
            <w:tcW w:w="511" w:type="pct"/>
            <w:vMerge/>
          </w:tcPr>
          <w:p w:rsidR="008F6620" w:rsidRPr="00DA2013" w:rsidRDefault="008F6620" w:rsidP="00B97757">
            <w:pPr>
              <w:spacing w:after="0" w:line="240" w:lineRule="auto"/>
              <w:jc w:val="center"/>
              <w:rPr>
                <w:rFonts w:ascii="Times New Roman" w:hAnsi="Times New Roman" w:cs="Times New Roman"/>
                <w:sz w:val="24"/>
                <w:szCs w:val="24"/>
              </w:rPr>
            </w:pPr>
          </w:p>
        </w:tc>
        <w:tc>
          <w:tcPr>
            <w:tcW w:w="272" w:type="pct"/>
            <w:vMerge/>
          </w:tcPr>
          <w:p w:rsidR="008F6620" w:rsidRPr="00DA2013" w:rsidRDefault="008F6620" w:rsidP="00B97757">
            <w:pPr>
              <w:spacing w:after="0" w:line="240" w:lineRule="auto"/>
              <w:jc w:val="center"/>
              <w:rPr>
                <w:rFonts w:ascii="Times New Roman" w:hAnsi="Times New Roman" w:cs="Times New Roman"/>
                <w:sz w:val="24"/>
                <w:szCs w:val="24"/>
              </w:rPr>
            </w:pPr>
          </w:p>
        </w:tc>
      </w:tr>
    </w:tbl>
    <w:p w:rsidR="000529E7" w:rsidRPr="00937C19" w:rsidRDefault="000529E7" w:rsidP="00B97757">
      <w:pPr>
        <w:spacing w:after="0" w:line="240" w:lineRule="auto"/>
        <w:jc w:val="both"/>
        <w:rPr>
          <w:rFonts w:ascii="Times New Roman" w:hAnsi="Times New Roman" w:cs="Times New Roman"/>
          <w:sz w:val="24"/>
          <w:szCs w:val="24"/>
        </w:rPr>
      </w:pPr>
    </w:p>
    <w:p w:rsidR="000529E7" w:rsidRPr="00937C19" w:rsidRDefault="000529E7" w:rsidP="00B97757">
      <w:pPr>
        <w:spacing w:after="0" w:line="240" w:lineRule="auto"/>
        <w:jc w:val="both"/>
        <w:rPr>
          <w:rFonts w:ascii="Times New Roman" w:hAnsi="Times New Roman" w:cs="Times New Roman"/>
          <w:sz w:val="24"/>
          <w:szCs w:val="24"/>
        </w:rPr>
      </w:pPr>
    </w:p>
    <w:p w:rsidR="000715A3" w:rsidRPr="00937C19" w:rsidRDefault="000715A3" w:rsidP="00B97757">
      <w:pPr>
        <w:spacing w:after="0" w:line="240" w:lineRule="auto"/>
        <w:jc w:val="both"/>
        <w:rPr>
          <w:rFonts w:ascii="Times New Roman" w:hAnsi="Times New Roman" w:cs="Times New Roman"/>
          <w:sz w:val="24"/>
          <w:szCs w:val="24"/>
        </w:rPr>
      </w:pPr>
    </w:p>
    <w:p w:rsidR="000715A3" w:rsidRPr="00937C19" w:rsidRDefault="000715A3" w:rsidP="00B97757">
      <w:pPr>
        <w:spacing w:after="0" w:line="240" w:lineRule="auto"/>
        <w:rPr>
          <w:rFonts w:ascii="Times New Roman" w:hAnsi="Times New Roman" w:cs="Times New Roman"/>
          <w:sz w:val="24"/>
          <w:szCs w:val="24"/>
        </w:rPr>
      </w:pPr>
    </w:p>
    <w:p w:rsidR="000715A3" w:rsidRPr="00937C19" w:rsidRDefault="000715A3" w:rsidP="00B97757">
      <w:pPr>
        <w:spacing w:after="0" w:line="240" w:lineRule="auto"/>
        <w:rPr>
          <w:rFonts w:ascii="Times New Roman" w:hAnsi="Times New Roman" w:cs="Times New Roman"/>
          <w:sz w:val="24"/>
          <w:szCs w:val="24"/>
        </w:rPr>
      </w:pPr>
    </w:p>
    <w:p w:rsidR="000715A3" w:rsidRPr="00937C19" w:rsidRDefault="000715A3" w:rsidP="00B97757">
      <w:pPr>
        <w:spacing w:after="0" w:line="240" w:lineRule="auto"/>
        <w:rPr>
          <w:rFonts w:ascii="Times New Roman" w:hAnsi="Times New Roman" w:cs="Times New Roman"/>
          <w:sz w:val="24"/>
          <w:szCs w:val="24"/>
        </w:rPr>
      </w:pPr>
    </w:p>
    <w:p w:rsidR="000715A3" w:rsidRPr="00937C19" w:rsidRDefault="000715A3" w:rsidP="00B97757">
      <w:pPr>
        <w:spacing w:after="0" w:line="240" w:lineRule="auto"/>
        <w:rPr>
          <w:rFonts w:ascii="Times New Roman" w:hAnsi="Times New Roman" w:cs="Times New Roman"/>
          <w:sz w:val="24"/>
          <w:szCs w:val="24"/>
        </w:rPr>
      </w:pPr>
    </w:p>
    <w:p w:rsidR="000715A3" w:rsidRPr="00937C19" w:rsidRDefault="000715A3" w:rsidP="00B97757">
      <w:pPr>
        <w:spacing w:after="0" w:line="240" w:lineRule="auto"/>
        <w:rPr>
          <w:rFonts w:ascii="Times New Roman" w:hAnsi="Times New Roman" w:cs="Times New Roman"/>
          <w:sz w:val="24"/>
          <w:szCs w:val="24"/>
        </w:rPr>
      </w:pPr>
    </w:p>
    <w:p w:rsidR="000529E7" w:rsidRPr="00937C19" w:rsidRDefault="000715A3" w:rsidP="00B97757">
      <w:pPr>
        <w:tabs>
          <w:tab w:val="left" w:pos="13860"/>
        </w:tabs>
        <w:spacing w:after="0" w:line="240" w:lineRule="auto"/>
        <w:rPr>
          <w:rFonts w:ascii="Times New Roman" w:hAnsi="Times New Roman" w:cs="Times New Roman"/>
          <w:sz w:val="24"/>
          <w:szCs w:val="24"/>
        </w:rPr>
        <w:sectPr w:rsidR="000529E7" w:rsidRPr="00937C19" w:rsidSect="00D644AA">
          <w:pgSz w:w="16838" w:h="11906" w:orient="landscape"/>
          <w:pgMar w:top="1701" w:right="1134" w:bottom="567" w:left="1134" w:header="567" w:footer="567" w:gutter="0"/>
          <w:cols w:space="720"/>
          <w:docGrid w:linePitch="299"/>
        </w:sectPr>
      </w:pPr>
      <w:r w:rsidRPr="00937C19">
        <w:rPr>
          <w:rFonts w:ascii="Times New Roman" w:hAnsi="Times New Roman" w:cs="Times New Roman"/>
          <w:sz w:val="24"/>
          <w:szCs w:val="24"/>
        </w:rPr>
        <w:tab/>
      </w:r>
    </w:p>
    <w:p w:rsidR="00DE77F0" w:rsidRPr="00937C19" w:rsidRDefault="00DE77F0" w:rsidP="00B97757">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lastRenderedPageBreak/>
        <w:t>3. MODULIŲ APRAŠAI</w:t>
      </w:r>
    </w:p>
    <w:p w:rsidR="006C08D9" w:rsidRDefault="006C08D9" w:rsidP="00B97757">
      <w:pPr>
        <w:widowControl w:val="0"/>
        <w:spacing w:after="0" w:line="240" w:lineRule="auto"/>
        <w:rPr>
          <w:rFonts w:ascii="Times New Roman" w:hAnsi="Times New Roman" w:cs="Times New Roman"/>
          <w:b/>
          <w:sz w:val="24"/>
          <w:szCs w:val="24"/>
        </w:rPr>
      </w:pPr>
    </w:p>
    <w:p w:rsidR="006C08D9" w:rsidRPr="00F55A75" w:rsidRDefault="006C08D9" w:rsidP="00B97757">
      <w:pPr>
        <w:spacing w:after="0" w:line="240" w:lineRule="auto"/>
        <w:ind w:left="-142"/>
        <w:rPr>
          <w:rFonts w:ascii="Times New Roman" w:hAnsi="Times New Roman" w:cs="Times New Roman"/>
          <w:b/>
          <w:iCs/>
          <w:sz w:val="24"/>
          <w:szCs w:val="24"/>
        </w:rPr>
      </w:pPr>
      <w:r>
        <w:rPr>
          <w:rFonts w:ascii="Times New Roman" w:hAnsi="Times New Roman" w:cs="Times New Roman"/>
          <w:b/>
          <w:sz w:val="24"/>
          <w:szCs w:val="24"/>
        </w:rPr>
        <w:t xml:space="preserve">Modulio pavadinimas – </w:t>
      </w:r>
      <w:r w:rsidRPr="00F55A75">
        <w:rPr>
          <w:rFonts w:ascii="Times New Roman" w:hAnsi="Times New Roman" w:cs="Times New Roman"/>
          <w:b/>
          <w:sz w:val="24"/>
          <w:szCs w:val="24"/>
        </w:rPr>
        <w:t>„</w:t>
      </w:r>
      <w:r w:rsidRPr="00F55A75">
        <w:rPr>
          <w:rFonts w:ascii="Times New Roman" w:hAnsi="Times New Roman" w:cs="Times New Roman"/>
          <w:b/>
          <w:iCs/>
          <w:sz w:val="24"/>
          <w:szCs w:val="24"/>
        </w:rPr>
        <w:t>Darbo vietos paruošimas“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7"/>
        <w:gridCol w:w="3194"/>
        <w:gridCol w:w="4536"/>
        <w:gridCol w:w="1357"/>
        <w:gridCol w:w="1416"/>
        <w:gridCol w:w="1416"/>
      </w:tblGrid>
      <w:tr w:rsidR="006C08D9" w:rsidRPr="00937C19" w:rsidTr="006C08D9">
        <w:trPr>
          <w:trHeight w:val="57"/>
          <w:jc w:val="center"/>
        </w:trPr>
        <w:tc>
          <w:tcPr>
            <w:tcW w:w="969" w:type="pct"/>
          </w:tcPr>
          <w:p w:rsidR="006C08D9" w:rsidRPr="00937C19" w:rsidRDefault="006C08D9" w:rsidP="00B97757">
            <w:pPr>
              <w:pStyle w:val="NoSpacing"/>
              <w:widowControl w:val="0"/>
            </w:pPr>
            <w:r w:rsidRPr="00937C19">
              <w:t>Valstybinis kodas</w:t>
            </w:r>
            <w:r>
              <w:rPr>
                <w:rStyle w:val="FootnoteReference"/>
              </w:rPr>
              <w:footnoteReference w:id="2"/>
            </w:r>
          </w:p>
        </w:tc>
        <w:tc>
          <w:tcPr>
            <w:tcW w:w="4031" w:type="pct"/>
            <w:gridSpan w:val="5"/>
          </w:tcPr>
          <w:p w:rsidR="006C08D9" w:rsidRPr="00937C19" w:rsidRDefault="006C08D9" w:rsidP="00B97757">
            <w:pPr>
              <w:pStyle w:val="NoSpacing"/>
              <w:widowControl w:val="0"/>
            </w:pPr>
          </w:p>
        </w:tc>
      </w:tr>
      <w:tr w:rsidR="006C08D9" w:rsidRPr="00937C19" w:rsidTr="006C08D9">
        <w:trPr>
          <w:trHeight w:val="57"/>
          <w:jc w:val="center"/>
        </w:trPr>
        <w:tc>
          <w:tcPr>
            <w:tcW w:w="969" w:type="pct"/>
          </w:tcPr>
          <w:p w:rsidR="006C08D9" w:rsidRPr="00937C19" w:rsidRDefault="006C08D9" w:rsidP="00B97757">
            <w:pPr>
              <w:pStyle w:val="NoSpacing"/>
              <w:widowControl w:val="0"/>
            </w:pPr>
            <w:r w:rsidRPr="00937C19">
              <w:t>Modulio LTKS lygis</w:t>
            </w:r>
          </w:p>
        </w:tc>
        <w:tc>
          <w:tcPr>
            <w:tcW w:w="4031" w:type="pct"/>
            <w:gridSpan w:val="5"/>
          </w:tcPr>
          <w:p w:rsidR="006C08D9" w:rsidRPr="00937C19" w:rsidRDefault="006C08D9" w:rsidP="00B97757">
            <w:pPr>
              <w:pStyle w:val="NoSpacing"/>
              <w:widowControl w:val="0"/>
            </w:pPr>
            <w:r>
              <w:t>III</w:t>
            </w:r>
          </w:p>
        </w:tc>
      </w:tr>
      <w:tr w:rsidR="006C08D9" w:rsidRPr="00937C19" w:rsidTr="006C08D9">
        <w:trPr>
          <w:trHeight w:val="57"/>
          <w:jc w:val="center"/>
        </w:trPr>
        <w:tc>
          <w:tcPr>
            <w:tcW w:w="969" w:type="pct"/>
          </w:tcPr>
          <w:p w:rsidR="006C08D9" w:rsidRPr="00937C19" w:rsidRDefault="006C08D9" w:rsidP="00B97757">
            <w:pPr>
              <w:pStyle w:val="NoSpacing"/>
              <w:widowControl w:val="0"/>
            </w:pPr>
            <w:r w:rsidRPr="00937C19">
              <w:t>Apimtis mokymosi kreditais</w:t>
            </w:r>
          </w:p>
        </w:tc>
        <w:tc>
          <w:tcPr>
            <w:tcW w:w="4031" w:type="pct"/>
            <w:gridSpan w:val="5"/>
          </w:tcPr>
          <w:p w:rsidR="006C08D9" w:rsidRPr="00937C19" w:rsidRDefault="006C08D9" w:rsidP="00B97757">
            <w:pPr>
              <w:pStyle w:val="NoSpacing"/>
              <w:widowControl w:val="0"/>
            </w:pPr>
            <w:r>
              <w:t>5</w:t>
            </w:r>
          </w:p>
        </w:tc>
      </w:tr>
      <w:tr w:rsidR="006C08D9" w:rsidRPr="00937C19" w:rsidTr="006C08D9">
        <w:trPr>
          <w:trHeight w:val="57"/>
          <w:jc w:val="center"/>
        </w:trPr>
        <w:tc>
          <w:tcPr>
            <w:tcW w:w="969" w:type="pct"/>
          </w:tcPr>
          <w:p w:rsidR="006C08D9" w:rsidRPr="00937C19" w:rsidRDefault="006C08D9" w:rsidP="00B97757">
            <w:pPr>
              <w:pStyle w:val="NoSpacing"/>
              <w:widowControl w:val="0"/>
            </w:pPr>
            <w:r w:rsidRPr="00937C19">
              <w:t>Asmens pasirengimo mokytis modulyje reikalavimai (jei taikoma)</w:t>
            </w:r>
          </w:p>
        </w:tc>
        <w:tc>
          <w:tcPr>
            <w:tcW w:w="4031" w:type="pct"/>
            <w:gridSpan w:val="5"/>
          </w:tcPr>
          <w:p w:rsidR="006C08D9" w:rsidRPr="00182851" w:rsidRDefault="00EA264A" w:rsidP="00B97757">
            <w:pPr>
              <w:pStyle w:val="NoSpacing"/>
              <w:widowControl w:val="0"/>
              <w:rPr>
                <w:i/>
              </w:rPr>
            </w:pPr>
            <w:r w:rsidRPr="00182851">
              <w:rPr>
                <w:i/>
              </w:rPr>
              <w:t>Netaikoma</w:t>
            </w:r>
            <w:r w:rsidR="006C08D9" w:rsidRPr="00182851">
              <w:rPr>
                <w:i/>
              </w:rPr>
              <w:t xml:space="preserve"> </w:t>
            </w:r>
          </w:p>
        </w:tc>
      </w:tr>
      <w:tr w:rsidR="006C08D9" w:rsidRPr="00937C19" w:rsidTr="006C08D9">
        <w:trPr>
          <w:trHeight w:val="278"/>
          <w:jc w:val="center"/>
        </w:trPr>
        <w:tc>
          <w:tcPr>
            <w:tcW w:w="969" w:type="pct"/>
            <w:vMerge w:val="restart"/>
            <w:shd w:val="clear" w:color="auto" w:fill="F2F2F2"/>
          </w:tcPr>
          <w:p w:rsidR="006C08D9" w:rsidRPr="00937C19" w:rsidRDefault="006C08D9" w:rsidP="00B97757">
            <w:pPr>
              <w:pStyle w:val="NoSpacing"/>
              <w:widowControl w:val="0"/>
              <w:rPr>
                <w:bCs/>
                <w:iCs/>
              </w:rPr>
            </w:pPr>
            <w:r w:rsidRPr="00937C19">
              <w:t>Kompetencijos</w:t>
            </w:r>
          </w:p>
        </w:tc>
        <w:tc>
          <w:tcPr>
            <w:tcW w:w="1080" w:type="pct"/>
            <w:vMerge w:val="restart"/>
            <w:shd w:val="clear" w:color="auto" w:fill="F2F2F2"/>
          </w:tcPr>
          <w:p w:rsidR="006C08D9" w:rsidRPr="00937C19" w:rsidRDefault="006C08D9" w:rsidP="00B97757">
            <w:pPr>
              <w:pStyle w:val="NoSpacing"/>
              <w:widowControl w:val="0"/>
              <w:rPr>
                <w:bCs/>
                <w:iCs/>
              </w:rPr>
            </w:pPr>
            <w:r w:rsidRPr="00937C19">
              <w:rPr>
                <w:bCs/>
                <w:iCs/>
              </w:rPr>
              <w:t>Mokymosi rezultatai</w:t>
            </w:r>
          </w:p>
        </w:tc>
        <w:tc>
          <w:tcPr>
            <w:tcW w:w="1534" w:type="pct"/>
            <w:vMerge w:val="restart"/>
            <w:shd w:val="clear" w:color="auto" w:fill="F2F2F2"/>
          </w:tcPr>
          <w:p w:rsidR="006C08D9" w:rsidRPr="00937C19" w:rsidRDefault="006C08D9" w:rsidP="00B97757">
            <w:pPr>
              <w:pStyle w:val="NoSpacing"/>
              <w:widowControl w:val="0"/>
              <w:rPr>
                <w:bCs/>
                <w:iCs/>
              </w:rPr>
            </w:pPr>
            <w:r w:rsidRPr="00937C19">
              <w:rPr>
                <w:bCs/>
                <w:iCs/>
              </w:rPr>
              <w:t>Rekomenduojamas turinys mokymosi rezultatams pasiekti</w:t>
            </w:r>
          </w:p>
        </w:tc>
        <w:tc>
          <w:tcPr>
            <w:tcW w:w="1417" w:type="pct"/>
            <w:gridSpan w:val="3"/>
            <w:shd w:val="clear" w:color="auto" w:fill="F2F2F2"/>
          </w:tcPr>
          <w:p w:rsidR="006C08D9" w:rsidRPr="00937C19" w:rsidRDefault="006C08D9" w:rsidP="00B97757">
            <w:pPr>
              <w:suppressAutoHyphens/>
              <w:overflowPunct w:val="0"/>
              <w:spacing w:after="0" w:line="240" w:lineRule="auto"/>
              <w:jc w:val="center"/>
              <w:textAlignment w:val="center"/>
              <w:rPr>
                <w:rFonts w:ascii="Times New Roman" w:hAnsi="Times New Roman" w:cs="Times New Roman"/>
                <w:sz w:val="24"/>
                <w:szCs w:val="24"/>
              </w:rPr>
            </w:pPr>
            <w:r w:rsidRPr="00937C19">
              <w:rPr>
                <w:rFonts w:ascii="Times New Roman" w:hAnsi="Times New Roman" w:cs="Times New Roman"/>
                <w:sz w:val="24"/>
                <w:szCs w:val="24"/>
              </w:rPr>
              <w:t>Akademinės valandos kontaktiniam darbui</w:t>
            </w:r>
          </w:p>
        </w:tc>
      </w:tr>
      <w:tr w:rsidR="006C08D9" w:rsidRPr="00937C19" w:rsidTr="006C08D9">
        <w:trPr>
          <w:trHeight w:val="277"/>
          <w:jc w:val="center"/>
        </w:trPr>
        <w:tc>
          <w:tcPr>
            <w:tcW w:w="969" w:type="pct"/>
            <w:vMerge/>
            <w:shd w:val="clear" w:color="auto" w:fill="F2F2F2"/>
          </w:tcPr>
          <w:p w:rsidR="006C08D9" w:rsidRPr="00937C19" w:rsidRDefault="006C08D9" w:rsidP="00B97757">
            <w:pPr>
              <w:pStyle w:val="NoSpacing"/>
              <w:widowControl w:val="0"/>
            </w:pPr>
          </w:p>
        </w:tc>
        <w:tc>
          <w:tcPr>
            <w:tcW w:w="1080" w:type="pct"/>
            <w:vMerge/>
            <w:shd w:val="clear" w:color="auto" w:fill="F2F2F2"/>
          </w:tcPr>
          <w:p w:rsidR="006C08D9" w:rsidRPr="00937C19" w:rsidRDefault="006C08D9" w:rsidP="00B97757">
            <w:pPr>
              <w:pStyle w:val="NoSpacing"/>
              <w:widowControl w:val="0"/>
              <w:rPr>
                <w:bCs/>
                <w:iCs/>
              </w:rPr>
            </w:pPr>
          </w:p>
        </w:tc>
        <w:tc>
          <w:tcPr>
            <w:tcW w:w="1534" w:type="pct"/>
            <w:vMerge/>
            <w:shd w:val="clear" w:color="auto" w:fill="F2F2F2"/>
          </w:tcPr>
          <w:p w:rsidR="006C08D9" w:rsidRPr="00937C19" w:rsidRDefault="006C08D9" w:rsidP="00B97757">
            <w:pPr>
              <w:pStyle w:val="NoSpacing"/>
              <w:widowControl w:val="0"/>
              <w:rPr>
                <w:bCs/>
                <w:iCs/>
              </w:rPr>
            </w:pPr>
          </w:p>
        </w:tc>
        <w:tc>
          <w:tcPr>
            <w:tcW w:w="459" w:type="pct"/>
            <w:shd w:val="clear" w:color="auto" w:fill="F2F2F2"/>
          </w:tcPr>
          <w:p w:rsidR="006C08D9" w:rsidRPr="00937C19" w:rsidRDefault="006C08D9" w:rsidP="00B97757">
            <w:pPr>
              <w:suppressAutoHyphens/>
              <w:overflowPunct w:val="0"/>
              <w:spacing w:after="0" w:line="240" w:lineRule="auto"/>
              <w:jc w:val="center"/>
              <w:textAlignment w:val="center"/>
              <w:rPr>
                <w:rFonts w:ascii="Times New Roman" w:hAnsi="Times New Roman" w:cs="Times New Roman"/>
                <w:sz w:val="24"/>
                <w:szCs w:val="24"/>
              </w:rPr>
            </w:pPr>
            <w:r w:rsidRPr="00937C19">
              <w:rPr>
                <w:rFonts w:ascii="Times New Roman" w:hAnsi="Times New Roman" w:cs="Times New Roman"/>
                <w:sz w:val="24"/>
                <w:szCs w:val="24"/>
              </w:rPr>
              <w:t>Teoriniam mokymui</w:t>
            </w:r>
          </w:p>
        </w:tc>
        <w:tc>
          <w:tcPr>
            <w:tcW w:w="479" w:type="pct"/>
            <w:shd w:val="clear" w:color="auto" w:fill="F2F2F2"/>
          </w:tcPr>
          <w:p w:rsidR="006C08D9" w:rsidRPr="00937C19" w:rsidRDefault="006C08D9" w:rsidP="00B97757">
            <w:pPr>
              <w:suppressAutoHyphens/>
              <w:overflowPunct w:val="0"/>
              <w:spacing w:after="0" w:line="240" w:lineRule="auto"/>
              <w:jc w:val="center"/>
              <w:textAlignment w:val="center"/>
              <w:rPr>
                <w:rFonts w:ascii="Times New Roman" w:hAnsi="Times New Roman" w:cs="Times New Roman"/>
                <w:sz w:val="24"/>
                <w:szCs w:val="24"/>
              </w:rPr>
            </w:pPr>
            <w:r w:rsidRPr="00937C19">
              <w:rPr>
                <w:rFonts w:ascii="Times New Roman" w:hAnsi="Times New Roman" w:cs="Times New Roman"/>
                <w:sz w:val="24"/>
                <w:szCs w:val="24"/>
              </w:rPr>
              <w:t>Praktiniam mokymui</w:t>
            </w:r>
          </w:p>
        </w:tc>
        <w:tc>
          <w:tcPr>
            <w:tcW w:w="479" w:type="pct"/>
            <w:shd w:val="clear" w:color="auto" w:fill="F2F2F2"/>
          </w:tcPr>
          <w:p w:rsidR="006C08D9" w:rsidRPr="00937C19" w:rsidRDefault="006C08D9" w:rsidP="00B97757">
            <w:pPr>
              <w:suppressAutoHyphens/>
              <w:overflowPunct w:val="0"/>
              <w:spacing w:after="0" w:line="240" w:lineRule="auto"/>
              <w:jc w:val="center"/>
              <w:textAlignment w:val="center"/>
              <w:rPr>
                <w:rFonts w:ascii="Times New Roman" w:hAnsi="Times New Roman" w:cs="Times New Roman"/>
                <w:sz w:val="24"/>
                <w:szCs w:val="24"/>
              </w:rPr>
            </w:pPr>
            <w:r w:rsidRPr="00937C19">
              <w:rPr>
                <w:rFonts w:ascii="Times New Roman" w:hAnsi="Times New Roman" w:cs="Times New Roman"/>
                <w:sz w:val="24"/>
                <w:szCs w:val="24"/>
              </w:rPr>
              <w:t>Iš viso</w:t>
            </w:r>
          </w:p>
        </w:tc>
      </w:tr>
      <w:tr w:rsidR="006C08D9" w:rsidRPr="00937C19" w:rsidTr="00B97757">
        <w:trPr>
          <w:trHeight w:val="1311"/>
          <w:jc w:val="center"/>
        </w:trPr>
        <w:tc>
          <w:tcPr>
            <w:tcW w:w="969" w:type="pct"/>
            <w:vMerge w:val="restart"/>
          </w:tcPr>
          <w:p w:rsidR="006C08D9" w:rsidRPr="00937C19" w:rsidRDefault="006C08D9" w:rsidP="00B97757">
            <w:pPr>
              <w:pStyle w:val="NoSpacing"/>
              <w:widowControl w:val="0"/>
            </w:pPr>
            <w:r w:rsidRPr="00147966">
              <w:t>1. Paruošti ir tvarkyti darbo zoną.</w:t>
            </w:r>
          </w:p>
        </w:tc>
        <w:tc>
          <w:tcPr>
            <w:tcW w:w="1080" w:type="pct"/>
          </w:tcPr>
          <w:p w:rsidR="006C08D9" w:rsidRPr="00EA3C6B" w:rsidRDefault="006C08D9" w:rsidP="00B97757">
            <w:pPr>
              <w:pStyle w:val="ListParagraph"/>
              <w:widowControl w:val="0"/>
              <w:spacing w:line="240" w:lineRule="auto"/>
              <w:ind w:left="0"/>
              <w:rPr>
                <w:rFonts w:ascii="Times New Roman" w:hAnsi="Times New Roman" w:cs="Times New Roman"/>
                <w:bCs/>
                <w:sz w:val="24"/>
                <w:szCs w:val="24"/>
              </w:rPr>
            </w:pPr>
            <w:r>
              <w:rPr>
                <w:rFonts w:ascii="Times New Roman" w:hAnsi="Times New Roman" w:cs="Times New Roman"/>
                <w:sz w:val="24"/>
                <w:szCs w:val="24"/>
              </w:rPr>
              <w:t>1.1. Apibūdinti</w:t>
            </w:r>
            <w:r w:rsidRPr="00EA3C6B">
              <w:rPr>
                <w:rFonts w:ascii="Times New Roman" w:hAnsi="Times New Roman" w:cs="Times New Roman"/>
                <w:sz w:val="24"/>
                <w:szCs w:val="24"/>
              </w:rPr>
              <w:t xml:space="preserve"> konditerijos gaminių gamybos patalpas.</w:t>
            </w:r>
          </w:p>
        </w:tc>
        <w:tc>
          <w:tcPr>
            <w:tcW w:w="1534" w:type="pct"/>
          </w:tcPr>
          <w:p w:rsidR="006C08D9" w:rsidRPr="00142A25" w:rsidRDefault="006C08D9" w:rsidP="00B97757">
            <w:pPr>
              <w:widowControl w:val="0"/>
              <w:spacing w:after="0" w:line="240" w:lineRule="auto"/>
              <w:rPr>
                <w:rFonts w:ascii="Times New Roman" w:hAnsi="Times New Roman" w:cs="Times New Roman"/>
                <w:i/>
                <w:sz w:val="24"/>
                <w:szCs w:val="24"/>
              </w:rPr>
            </w:pPr>
            <w:r w:rsidRPr="00EA3C6B">
              <w:rPr>
                <w:rFonts w:ascii="Times New Roman" w:hAnsi="Times New Roman" w:cs="Times New Roman"/>
                <w:b/>
                <w:sz w:val="24"/>
                <w:szCs w:val="24"/>
              </w:rPr>
              <w:t>Tema.</w:t>
            </w:r>
            <w:r w:rsidRPr="00EA3C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42A25">
              <w:rPr>
                <w:rFonts w:ascii="Times New Roman" w:hAnsi="Times New Roman" w:cs="Times New Roman"/>
                <w:b/>
                <w:i/>
                <w:sz w:val="24"/>
                <w:szCs w:val="24"/>
              </w:rPr>
              <w:t>Konditerijos gaminių gamybos patalpos ir reikalavimai joms</w:t>
            </w:r>
          </w:p>
          <w:p w:rsidR="006C08D9" w:rsidRDefault="006C08D9"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127769">
              <w:rPr>
                <w:rFonts w:ascii="Times New Roman" w:hAnsi="Times New Roman" w:cs="Times New Roman"/>
                <w:sz w:val="24"/>
                <w:szCs w:val="24"/>
              </w:rPr>
              <w:t>Konditerijos gaminių gamybos patalpų išplanavimas</w:t>
            </w:r>
          </w:p>
          <w:p w:rsidR="006C08D9" w:rsidRPr="00EA3C6B" w:rsidRDefault="006C08D9" w:rsidP="00B97757">
            <w:pPr>
              <w:pStyle w:val="ListParagraph"/>
              <w:widowControl w:val="0"/>
              <w:numPr>
                <w:ilvl w:val="0"/>
                <w:numId w:val="6"/>
              </w:numPr>
              <w:tabs>
                <w:tab w:val="left" w:pos="319"/>
              </w:tabs>
              <w:spacing w:after="0" w:line="240" w:lineRule="auto"/>
              <w:ind w:left="0" w:firstLine="35"/>
            </w:pPr>
            <w:r w:rsidRPr="00E004CF">
              <w:rPr>
                <w:rFonts w:ascii="Times New Roman" w:hAnsi="Times New Roman" w:cs="Times New Roman"/>
                <w:sz w:val="24"/>
                <w:szCs w:val="24"/>
              </w:rPr>
              <w:t>Darbo vietų išdėstymas</w:t>
            </w:r>
          </w:p>
        </w:tc>
        <w:tc>
          <w:tcPr>
            <w:tcW w:w="459" w:type="pct"/>
            <w:shd w:val="clear" w:color="auto" w:fill="auto"/>
          </w:tcPr>
          <w:p w:rsidR="006C08D9" w:rsidRPr="000C049D" w:rsidRDefault="006C08D9" w:rsidP="00573988">
            <w:pPr>
              <w:pStyle w:val="NoSpacing"/>
              <w:widowControl w:val="0"/>
              <w:jc w:val="center"/>
              <w:rPr>
                <w:b/>
              </w:rPr>
            </w:pPr>
            <w:r w:rsidRPr="00BD42C4">
              <w:t>4</w:t>
            </w:r>
          </w:p>
        </w:tc>
        <w:tc>
          <w:tcPr>
            <w:tcW w:w="479" w:type="pct"/>
            <w:shd w:val="clear" w:color="auto" w:fill="auto"/>
          </w:tcPr>
          <w:p w:rsidR="006C08D9" w:rsidRPr="000C049D" w:rsidRDefault="00E4200A" w:rsidP="00573988">
            <w:pPr>
              <w:pStyle w:val="NoSpacing"/>
              <w:widowControl w:val="0"/>
              <w:jc w:val="center"/>
              <w:rPr>
                <w:b/>
              </w:rPr>
            </w:pPr>
            <w:r>
              <w:t>8</w:t>
            </w:r>
          </w:p>
        </w:tc>
        <w:tc>
          <w:tcPr>
            <w:tcW w:w="479" w:type="pct"/>
            <w:shd w:val="clear" w:color="auto" w:fill="auto"/>
          </w:tcPr>
          <w:p w:rsidR="006C08D9" w:rsidRPr="000C049D" w:rsidRDefault="00E4200A" w:rsidP="00573988">
            <w:pPr>
              <w:pStyle w:val="NoSpacing"/>
              <w:widowControl w:val="0"/>
              <w:jc w:val="center"/>
              <w:rPr>
                <w:b/>
              </w:rPr>
            </w:pPr>
            <w:r>
              <w:t>12</w:t>
            </w:r>
          </w:p>
        </w:tc>
      </w:tr>
      <w:tr w:rsidR="006C08D9" w:rsidRPr="00937C19" w:rsidTr="00573988">
        <w:trPr>
          <w:trHeight w:val="2168"/>
          <w:jc w:val="center"/>
        </w:trPr>
        <w:tc>
          <w:tcPr>
            <w:tcW w:w="969" w:type="pct"/>
            <w:vMerge/>
          </w:tcPr>
          <w:p w:rsidR="006C08D9" w:rsidRPr="00937C19" w:rsidRDefault="006C08D9" w:rsidP="00B97757">
            <w:pPr>
              <w:pStyle w:val="NoSpacing"/>
              <w:widowControl w:val="0"/>
            </w:pPr>
          </w:p>
        </w:tc>
        <w:tc>
          <w:tcPr>
            <w:tcW w:w="1080" w:type="pct"/>
          </w:tcPr>
          <w:p w:rsidR="006C08D9" w:rsidRPr="00EA3C6B" w:rsidRDefault="006C08D9" w:rsidP="00B97757">
            <w:pPr>
              <w:pStyle w:val="ListParagraph"/>
              <w:widowControl w:val="0"/>
              <w:spacing w:line="240" w:lineRule="auto"/>
              <w:ind w:left="0"/>
              <w:rPr>
                <w:rFonts w:ascii="Times New Roman" w:hAnsi="Times New Roman" w:cs="Times New Roman"/>
                <w:bCs/>
                <w:sz w:val="24"/>
                <w:szCs w:val="24"/>
              </w:rPr>
            </w:pPr>
            <w:r w:rsidRPr="00EA3C6B">
              <w:rPr>
                <w:rFonts w:ascii="Times New Roman" w:hAnsi="Times New Roman" w:cs="Times New Roman"/>
                <w:sz w:val="24"/>
                <w:szCs w:val="24"/>
              </w:rPr>
              <w:t>1.2.</w:t>
            </w:r>
            <w:r>
              <w:rPr>
                <w:rFonts w:ascii="Times New Roman" w:hAnsi="Times New Roman" w:cs="Times New Roman"/>
                <w:bCs/>
                <w:sz w:val="24"/>
                <w:szCs w:val="24"/>
              </w:rPr>
              <w:t xml:space="preserve"> Paaiškinti</w:t>
            </w:r>
            <w:r w:rsidRPr="00EA3C6B">
              <w:rPr>
                <w:rFonts w:ascii="Times New Roman" w:hAnsi="Times New Roman" w:cs="Times New Roman"/>
                <w:bCs/>
                <w:sz w:val="24"/>
                <w:szCs w:val="24"/>
              </w:rPr>
              <w:t xml:space="preserve"> sanitarijos ir higienos, darbuotojų saugos ir sveikatos reikalavimus.</w:t>
            </w:r>
          </w:p>
        </w:tc>
        <w:tc>
          <w:tcPr>
            <w:tcW w:w="1534" w:type="pct"/>
          </w:tcPr>
          <w:p w:rsidR="006C08D9" w:rsidRPr="00142A25" w:rsidRDefault="006C08D9" w:rsidP="00B97757">
            <w:pPr>
              <w:pStyle w:val="ListParagraph"/>
              <w:widowControl w:val="0"/>
              <w:spacing w:line="240" w:lineRule="auto"/>
              <w:ind w:left="0"/>
              <w:rPr>
                <w:rFonts w:ascii="Times New Roman" w:hAnsi="Times New Roman" w:cs="Times New Roman"/>
                <w:bCs/>
                <w:i/>
                <w:sz w:val="24"/>
                <w:szCs w:val="24"/>
              </w:rPr>
            </w:pPr>
            <w:r w:rsidRPr="00EA3C6B">
              <w:rPr>
                <w:rFonts w:ascii="Times New Roman" w:hAnsi="Times New Roman" w:cs="Times New Roman"/>
                <w:b/>
                <w:sz w:val="24"/>
                <w:szCs w:val="24"/>
              </w:rPr>
              <w:t>Tema.</w:t>
            </w:r>
            <w:r w:rsidRPr="00EA3C6B">
              <w:rPr>
                <w:rFonts w:ascii="Times New Roman" w:hAnsi="Times New Roman" w:cs="Times New Roman"/>
                <w:sz w:val="24"/>
                <w:szCs w:val="24"/>
              </w:rPr>
              <w:t xml:space="preserve"> </w:t>
            </w:r>
            <w:r w:rsidR="00FC1937">
              <w:rPr>
                <w:rFonts w:ascii="Times New Roman" w:hAnsi="Times New Roman" w:cs="Times New Roman"/>
                <w:sz w:val="24"/>
                <w:szCs w:val="24"/>
              </w:rPr>
              <w:t xml:space="preserve"> </w:t>
            </w:r>
            <w:r w:rsidRPr="00142A25">
              <w:rPr>
                <w:rFonts w:ascii="Times New Roman" w:hAnsi="Times New Roman" w:cs="Times New Roman"/>
                <w:b/>
                <w:bCs/>
                <w:i/>
                <w:sz w:val="24"/>
                <w:szCs w:val="24"/>
              </w:rPr>
              <w:t>Sanitarijos ir higienos reikalavimai.  Darbuotojų sauga ir sveikata</w:t>
            </w:r>
          </w:p>
          <w:p w:rsidR="006C08D9" w:rsidRPr="00590F44" w:rsidRDefault="006C08D9"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B97757">
              <w:rPr>
                <w:rFonts w:ascii="Times New Roman" w:hAnsi="Times New Roman" w:cs="Times New Roman"/>
                <w:sz w:val="24"/>
                <w:szCs w:val="24"/>
              </w:rPr>
              <w:t>Sanitarijos ir higienos reikalavimai darbo vietai</w:t>
            </w:r>
          </w:p>
          <w:p w:rsidR="006C08D9" w:rsidRPr="00590F44" w:rsidRDefault="006C08D9"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B97757">
              <w:rPr>
                <w:rFonts w:ascii="Times New Roman" w:hAnsi="Times New Roman" w:cs="Times New Roman"/>
                <w:sz w:val="24"/>
                <w:szCs w:val="24"/>
              </w:rPr>
              <w:t>Priešgaisrinės, darbuotojų saugos ir sveikatos reikalavimai (instruktažai) dirbant konditerijos įmonėse, kepyklose, restoranuose</w:t>
            </w:r>
          </w:p>
        </w:tc>
        <w:tc>
          <w:tcPr>
            <w:tcW w:w="459" w:type="pct"/>
            <w:shd w:val="clear" w:color="auto" w:fill="auto"/>
          </w:tcPr>
          <w:p w:rsidR="006C08D9" w:rsidRPr="00BD42C4" w:rsidRDefault="006C08D9" w:rsidP="00B97757">
            <w:pPr>
              <w:pStyle w:val="NoSpacing"/>
              <w:widowControl w:val="0"/>
              <w:jc w:val="center"/>
            </w:pPr>
            <w:r w:rsidRPr="00BD42C4">
              <w:t>8</w:t>
            </w:r>
          </w:p>
        </w:tc>
        <w:tc>
          <w:tcPr>
            <w:tcW w:w="479" w:type="pct"/>
            <w:shd w:val="clear" w:color="auto" w:fill="auto"/>
          </w:tcPr>
          <w:p w:rsidR="006C08D9" w:rsidRPr="00BD42C4" w:rsidRDefault="00E4200A" w:rsidP="00B97757">
            <w:pPr>
              <w:pStyle w:val="NoSpacing"/>
              <w:widowControl w:val="0"/>
              <w:jc w:val="center"/>
            </w:pPr>
            <w:r>
              <w:t>8</w:t>
            </w:r>
          </w:p>
        </w:tc>
        <w:tc>
          <w:tcPr>
            <w:tcW w:w="479" w:type="pct"/>
            <w:shd w:val="clear" w:color="auto" w:fill="auto"/>
          </w:tcPr>
          <w:p w:rsidR="006C08D9" w:rsidRPr="00BD42C4" w:rsidRDefault="00E4200A" w:rsidP="00B97757">
            <w:pPr>
              <w:pStyle w:val="NoSpacing"/>
              <w:widowControl w:val="0"/>
              <w:jc w:val="center"/>
            </w:pPr>
            <w:r>
              <w:t>16</w:t>
            </w:r>
          </w:p>
        </w:tc>
      </w:tr>
      <w:tr w:rsidR="006C08D9" w:rsidRPr="00937C19" w:rsidTr="00E004CF">
        <w:trPr>
          <w:trHeight w:val="1695"/>
          <w:jc w:val="center"/>
        </w:trPr>
        <w:tc>
          <w:tcPr>
            <w:tcW w:w="969" w:type="pct"/>
            <w:vMerge/>
          </w:tcPr>
          <w:p w:rsidR="006C08D9" w:rsidRPr="00937C19" w:rsidRDefault="006C08D9" w:rsidP="00B97757">
            <w:pPr>
              <w:pStyle w:val="NoSpacing"/>
              <w:widowControl w:val="0"/>
            </w:pPr>
          </w:p>
        </w:tc>
        <w:tc>
          <w:tcPr>
            <w:tcW w:w="1080" w:type="pct"/>
          </w:tcPr>
          <w:p w:rsidR="006C08D9" w:rsidRPr="00B5581B" w:rsidRDefault="006C08D9" w:rsidP="00B97757">
            <w:pPr>
              <w:pStyle w:val="ListParagraph"/>
              <w:widowControl w:val="0"/>
              <w:spacing w:line="240" w:lineRule="auto"/>
              <w:ind w:left="0"/>
              <w:rPr>
                <w:rFonts w:ascii="Times New Roman" w:hAnsi="Times New Roman" w:cs="Times New Roman"/>
                <w:sz w:val="24"/>
                <w:szCs w:val="24"/>
              </w:rPr>
            </w:pPr>
            <w:r w:rsidRPr="00B5581B">
              <w:rPr>
                <w:rFonts w:ascii="Times New Roman" w:hAnsi="Times New Roman" w:cs="Times New Roman"/>
                <w:sz w:val="24"/>
                <w:szCs w:val="24"/>
              </w:rPr>
              <w:t>1.3.</w:t>
            </w:r>
            <w:r>
              <w:rPr>
                <w:rFonts w:ascii="Times New Roman" w:hAnsi="Times New Roman" w:cs="Times New Roman"/>
                <w:bCs/>
                <w:sz w:val="24"/>
                <w:szCs w:val="24"/>
              </w:rPr>
              <w:t xml:space="preserve"> Paaiškinti</w:t>
            </w:r>
            <w:r w:rsidRPr="00B5581B">
              <w:rPr>
                <w:rFonts w:ascii="Times New Roman" w:hAnsi="Times New Roman" w:cs="Times New Roman"/>
                <w:bCs/>
                <w:sz w:val="24"/>
                <w:szCs w:val="24"/>
              </w:rPr>
              <w:t xml:space="preserve"> produkcijos išdėstymo tvarką, laikymo sąlygas, rūšiavimo ir tvarkymo principus.</w:t>
            </w:r>
          </w:p>
        </w:tc>
        <w:tc>
          <w:tcPr>
            <w:tcW w:w="1534" w:type="pct"/>
          </w:tcPr>
          <w:p w:rsidR="00FC1937" w:rsidRPr="00A11EB3" w:rsidRDefault="006C08D9" w:rsidP="00B97757">
            <w:pPr>
              <w:pStyle w:val="NoSpacing"/>
              <w:widowControl w:val="0"/>
              <w:rPr>
                <w:b/>
                <w:i/>
              </w:rPr>
            </w:pPr>
            <w:r w:rsidRPr="00B5581B">
              <w:rPr>
                <w:b/>
              </w:rPr>
              <w:t>Tema.</w:t>
            </w:r>
            <w:r w:rsidRPr="00B5581B">
              <w:rPr>
                <w:i/>
              </w:rPr>
              <w:t xml:space="preserve"> </w:t>
            </w:r>
            <w:r w:rsidR="00FC1937">
              <w:rPr>
                <w:i/>
              </w:rPr>
              <w:t xml:space="preserve"> </w:t>
            </w:r>
            <w:r w:rsidRPr="00142A25">
              <w:rPr>
                <w:b/>
                <w:i/>
              </w:rPr>
              <w:t>Produkcijos išdėstymas, laikymas, rūšiavimas ir tvarkymas</w:t>
            </w:r>
          </w:p>
          <w:p w:rsidR="006C08D9" w:rsidRPr="00B97757" w:rsidRDefault="006C08D9"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B97757">
              <w:rPr>
                <w:rFonts w:ascii="Times New Roman" w:hAnsi="Times New Roman" w:cs="Times New Roman"/>
                <w:sz w:val="24"/>
                <w:szCs w:val="24"/>
              </w:rPr>
              <w:t xml:space="preserve">Produkcijos išdėstymo tvarka </w:t>
            </w:r>
          </w:p>
          <w:p w:rsidR="006C08D9" w:rsidRPr="00B97757" w:rsidRDefault="006C08D9"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B97757">
              <w:rPr>
                <w:rFonts w:ascii="Times New Roman" w:hAnsi="Times New Roman" w:cs="Times New Roman"/>
                <w:sz w:val="24"/>
                <w:szCs w:val="24"/>
              </w:rPr>
              <w:t>Produkcijos laikymo sąlygos</w:t>
            </w:r>
          </w:p>
          <w:p w:rsidR="006C08D9" w:rsidRPr="00B5581B" w:rsidRDefault="006C08D9" w:rsidP="00B97757">
            <w:pPr>
              <w:pStyle w:val="ListParagraph"/>
              <w:widowControl w:val="0"/>
              <w:numPr>
                <w:ilvl w:val="0"/>
                <w:numId w:val="6"/>
              </w:numPr>
              <w:tabs>
                <w:tab w:val="left" w:pos="319"/>
              </w:tabs>
              <w:spacing w:after="0" w:line="240" w:lineRule="auto"/>
              <w:ind w:left="0" w:firstLine="35"/>
              <w:rPr>
                <w:i/>
              </w:rPr>
            </w:pPr>
            <w:r w:rsidRPr="00805865">
              <w:rPr>
                <w:rFonts w:ascii="Times New Roman" w:hAnsi="Times New Roman" w:cs="Times New Roman"/>
                <w:sz w:val="24"/>
                <w:szCs w:val="24"/>
              </w:rPr>
              <w:t xml:space="preserve">Produkcijos </w:t>
            </w:r>
            <w:r w:rsidRPr="00B97757">
              <w:rPr>
                <w:rFonts w:ascii="Times New Roman" w:hAnsi="Times New Roman" w:cs="Times New Roman"/>
                <w:sz w:val="24"/>
                <w:szCs w:val="24"/>
              </w:rPr>
              <w:t>rūšiavimo ir tvarkymo principai</w:t>
            </w:r>
          </w:p>
        </w:tc>
        <w:tc>
          <w:tcPr>
            <w:tcW w:w="459" w:type="pct"/>
            <w:shd w:val="clear" w:color="auto" w:fill="auto"/>
          </w:tcPr>
          <w:p w:rsidR="006C08D9" w:rsidRPr="00BD42C4" w:rsidRDefault="00E4200A" w:rsidP="00B97757">
            <w:pPr>
              <w:pStyle w:val="NoSpacing"/>
              <w:widowControl w:val="0"/>
              <w:jc w:val="center"/>
            </w:pPr>
            <w:r>
              <w:t>8</w:t>
            </w:r>
          </w:p>
        </w:tc>
        <w:tc>
          <w:tcPr>
            <w:tcW w:w="479" w:type="pct"/>
            <w:shd w:val="clear" w:color="auto" w:fill="auto"/>
          </w:tcPr>
          <w:p w:rsidR="006C08D9" w:rsidRPr="00BD42C4" w:rsidRDefault="00E4200A" w:rsidP="00B97757">
            <w:pPr>
              <w:pStyle w:val="NoSpacing"/>
              <w:widowControl w:val="0"/>
              <w:jc w:val="center"/>
            </w:pPr>
            <w:r>
              <w:t>12</w:t>
            </w:r>
          </w:p>
        </w:tc>
        <w:tc>
          <w:tcPr>
            <w:tcW w:w="479" w:type="pct"/>
            <w:shd w:val="clear" w:color="auto" w:fill="auto"/>
          </w:tcPr>
          <w:p w:rsidR="006C08D9" w:rsidRPr="00BD42C4" w:rsidRDefault="00E4200A" w:rsidP="00B97757">
            <w:pPr>
              <w:pStyle w:val="NoSpacing"/>
              <w:widowControl w:val="0"/>
              <w:jc w:val="center"/>
            </w:pPr>
            <w:r>
              <w:t>20</w:t>
            </w:r>
          </w:p>
        </w:tc>
      </w:tr>
      <w:tr w:rsidR="006C08D9" w:rsidRPr="00937C19" w:rsidTr="00D632C4">
        <w:trPr>
          <w:trHeight w:val="1833"/>
          <w:jc w:val="center"/>
        </w:trPr>
        <w:tc>
          <w:tcPr>
            <w:tcW w:w="969" w:type="pct"/>
            <w:vMerge/>
          </w:tcPr>
          <w:p w:rsidR="006C08D9" w:rsidRPr="00937C19" w:rsidRDefault="006C08D9" w:rsidP="00B97757">
            <w:pPr>
              <w:pStyle w:val="NoSpacing"/>
              <w:widowControl w:val="0"/>
            </w:pPr>
          </w:p>
        </w:tc>
        <w:tc>
          <w:tcPr>
            <w:tcW w:w="1080" w:type="pct"/>
          </w:tcPr>
          <w:p w:rsidR="006C08D9" w:rsidRPr="00B5581B" w:rsidRDefault="006C08D9" w:rsidP="00B97757">
            <w:pPr>
              <w:pStyle w:val="ListParagraph"/>
              <w:widowControl w:val="0"/>
              <w:spacing w:line="240" w:lineRule="auto"/>
              <w:ind w:left="0"/>
              <w:rPr>
                <w:rFonts w:ascii="Times New Roman" w:hAnsi="Times New Roman" w:cs="Times New Roman"/>
                <w:bCs/>
                <w:sz w:val="24"/>
                <w:szCs w:val="24"/>
              </w:rPr>
            </w:pPr>
            <w:r w:rsidRPr="00B5581B">
              <w:rPr>
                <w:rFonts w:ascii="Times New Roman" w:hAnsi="Times New Roman" w:cs="Times New Roman"/>
                <w:sz w:val="24"/>
                <w:szCs w:val="24"/>
              </w:rPr>
              <w:t>1.4.</w:t>
            </w:r>
            <w:r w:rsidRPr="00B5581B">
              <w:rPr>
                <w:rFonts w:ascii="Times New Roman" w:hAnsi="Times New Roman" w:cs="Times New Roman"/>
                <w:bCs/>
                <w:sz w:val="24"/>
                <w:szCs w:val="24"/>
              </w:rPr>
              <w:t xml:space="preserve"> Tvarkyti konditerijos gaminių gamybos patalpas pagal geros higienos praktikos taisykles.</w:t>
            </w:r>
          </w:p>
        </w:tc>
        <w:tc>
          <w:tcPr>
            <w:tcW w:w="1534" w:type="pct"/>
          </w:tcPr>
          <w:p w:rsidR="00FC1937" w:rsidRPr="00A11EB3" w:rsidRDefault="006C08D9" w:rsidP="00B97757">
            <w:pPr>
              <w:pStyle w:val="NoSpacing"/>
              <w:widowControl w:val="0"/>
              <w:rPr>
                <w:b/>
                <w:i/>
              </w:rPr>
            </w:pPr>
            <w:r w:rsidRPr="00805865">
              <w:rPr>
                <w:b/>
              </w:rPr>
              <w:t xml:space="preserve">Tema.  </w:t>
            </w:r>
            <w:r w:rsidRPr="00142A25">
              <w:rPr>
                <w:b/>
                <w:bCs/>
                <w:i/>
              </w:rPr>
              <w:t xml:space="preserve">Konditerijos gaminių gamybos patalpų </w:t>
            </w:r>
            <w:r w:rsidRPr="00142A25">
              <w:rPr>
                <w:b/>
                <w:i/>
              </w:rPr>
              <w:t>tvarkymas pagal geros higienos praktikos taisykles</w:t>
            </w:r>
          </w:p>
          <w:p w:rsidR="006C08D9" w:rsidRPr="00B97757" w:rsidRDefault="006C08D9"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B97757">
              <w:rPr>
                <w:rFonts w:ascii="Times New Roman" w:hAnsi="Times New Roman" w:cs="Times New Roman"/>
                <w:sz w:val="24"/>
                <w:szCs w:val="24"/>
              </w:rPr>
              <w:t>Konditerijos gaminių gamybos patalpų tvarkymas</w:t>
            </w:r>
          </w:p>
          <w:p w:rsidR="006C08D9" w:rsidRPr="00B97757" w:rsidRDefault="006C08D9"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B97757">
              <w:rPr>
                <w:rFonts w:ascii="Times New Roman" w:hAnsi="Times New Roman" w:cs="Times New Roman"/>
                <w:sz w:val="24"/>
                <w:szCs w:val="24"/>
              </w:rPr>
              <w:t>Atliekų rūšiavimas</w:t>
            </w:r>
          </w:p>
          <w:p w:rsidR="006C08D9" w:rsidRPr="00805865" w:rsidRDefault="006C08D9" w:rsidP="00B97757">
            <w:pPr>
              <w:pStyle w:val="ListParagraph"/>
              <w:widowControl w:val="0"/>
              <w:numPr>
                <w:ilvl w:val="0"/>
                <w:numId w:val="6"/>
              </w:numPr>
              <w:tabs>
                <w:tab w:val="left" w:pos="319"/>
              </w:tabs>
              <w:spacing w:after="0" w:line="240" w:lineRule="auto"/>
              <w:ind w:left="0" w:firstLine="35"/>
              <w:rPr>
                <w:b/>
              </w:rPr>
            </w:pPr>
            <w:r w:rsidRPr="00B97757">
              <w:rPr>
                <w:rFonts w:ascii="Times New Roman" w:hAnsi="Times New Roman" w:cs="Times New Roman"/>
                <w:sz w:val="24"/>
                <w:szCs w:val="24"/>
              </w:rPr>
              <w:t>Švaros priemonių naudojimas</w:t>
            </w:r>
          </w:p>
        </w:tc>
        <w:tc>
          <w:tcPr>
            <w:tcW w:w="459" w:type="pct"/>
            <w:shd w:val="clear" w:color="auto" w:fill="auto"/>
          </w:tcPr>
          <w:p w:rsidR="006C08D9" w:rsidRPr="00805865" w:rsidRDefault="006C08D9" w:rsidP="00B97757">
            <w:pPr>
              <w:pStyle w:val="NoSpacing"/>
              <w:widowControl w:val="0"/>
              <w:jc w:val="center"/>
            </w:pPr>
            <w:r w:rsidRPr="00805865">
              <w:t>6</w:t>
            </w:r>
          </w:p>
        </w:tc>
        <w:tc>
          <w:tcPr>
            <w:tcW w:w="479" w:type="pct"/>
            <w:shd w:val="clear" w:color="auto" w:fill="auto"/>
          </w:tcPr>
          <w:p w:rsidR="006C08D9" w:rsidRPr="00805865" w:rsidRDefault="00E4200A" w:rsidP="00B97757">
            <w:pPr>
              <w:pStyle w:val="NoSpacing"/>
              <w:widowControl w:val="0"/>
              <w:jc w:val="center"/>
            </w:pPr>
            <w:r>
              <w:t>12</w:t>
            </w:r>
          </w:p>
        </w:tc>
        <w:tc>
          <w:tcPr>
            <w:tcW w:w="479" w:type="pct"/>
            <w:shd w:val="clear" w:color="auto" w:fill="auto"/>
          </w:tcPr>
          <w:p w:rsidR="006C08D9" w:rsidRPr="00805865" w:rsidRDefault="00E4200A" w:rsidP="00B97757">
            <w:pPr>
              <w:pStyle w:val="NoSpacing"/>
              <w:widowControl w:val="0"/>
              <w:jc w:val="center"/>
            </w:pPr>
            <w:r>
              <w:t>18</w:t>
            </w:r>
          </w:p>
        </w:tc>
      </w:tr>
      <w:tr w:rsidR="006C08D9" w:rsidRPr="00937C19" w:rsidTr="00D632C4">
        <w:trPr>
          <w:trHeight w:val="1563"/>
          <w:jc w:val="center"/>
        </w:trPr>
        <w:tc>
          <w:tcPr>
            <w:tcW w:w="969" w:type="pct"/>
            <w:vMerge w:val="restart"/>
            <w:tcBorders>
              <w:top w:val="nil"/>
            </w:tcBorders>
          </w:tcPr>
          <w:p w:rsidR="006C08D9" w:rsidRPr="00B5581B" w:rsidRDefault="006C08D9" w:rsidP="00B97757">
            <w:pPr>
              <w:widowControl w:val="0"/>
              <w:spacing w:line="240" w:lineRule="auto"/>
              <w:rPr>
                <w:rFonts w:ascii="Times New Roman" w:hAnsi="Times New Roman" w:cs="Times New Roman"/>
                <w:sz w:val="24"/>
                <w:szCs w:val="24"/>
              </w:rPr>
            </w:pPr>
            <w:r w:rsidRPr="00B5581B">
              <w:rPr>
                <w:rFonts w:ascii="Times New Roman" w:hAnsi="Times New Roman" w:cs="Times New Roman"/>
                <w:sz w:val="24"/>
                <w:szCs w:val="24"/>
              </w:rPr>
              <w:t>2. Prižiūrėti konditerijos įrenginius ir reikmenis.</w:t>
            </w:r>
          </w:p>
        </w:tc>
        <w:tc>
          <w:tcPr>
            <w:tcW w:w="1080" w:type="pct"/>
          </w:tcPr>
          <w:p w:rsidR="006C08D9" w:rsidRDefault="006C08D9" w:rsidP="00B97757">
            <w:pPr>
              <w:pStyle w:val="NoSpacing"/>
              <w:widowControl w:val="0"/>
            </w:pPr>
            <w:r w:rsidRPr="00137FAA">
              <w:t>2.1.</w:t>
            </w:r>
            <w:r>
              <w:rPr>
                <w:bCs/>
              </w:rPr>
              <w:t xml:space="preserve"> Paaiškinti</w:t>
            </w:r>
            <w:r w:rsidRPr="00137FAA">
              <w:rPr>
                <w:bCs/>
              </w:rPr>
              <w:t xml:space="preserve"> konditerijos gaminių gamybos įrenginių ir reikmenų paskirtį.</w:t>
            </w:r>
          </w:p>
          <w:p w:rsidR="006C08D9" w:rsidRDefault="006C08D9" w:rsidP="00B97757">
            <w:pPr>
              <w:pStyle w:val="NoSpacing"/>
              <w:widowControl w:val="0"/>
            </w:pPr>
          </w:p>
          <w:p w:rsidR="006C08D9" w:rsidRDefault="006C08D9" w:rsidP="00B97757">
            <w:pPr>
              <w:pStyle w:val="NoSpacing"/>
              <w:widowControl w:val="0"/>
            </w:pPr>
          </w:p>
        </w:tc>
        <w:tc>
          <w:tcPr>
            <w:tcW w:w="1534" w:type="pct"/>
          </w:tcPr>
          <w:p w:rsidR="00FC1937" w:rsidRPr="00A11EB3" w:rsidRDefault="006C08D9" w:rsidP="00B97757">
            <w:pPr>
              <w:pStyle w:val="NoSpacing"/>
              <w:widowControl w:val="0"/>
              <w:rPr>
                <w:b/>
                <w:bCs/>
                <w:i/>
              </w:rPr>
            </w:pPr>
            <w:r>
              <w:rPr>
                <w:b/>
              </w:rPr>
              <w:t>Tema.</w:t>
            </w:r>
            <w:r w:rsidRPr="00CD1E41">
              <w:rPr>
                <w:b/>
              </w:rPr>
              <w:t xml:space="preserve">  </w:t>
            </w:r>
            <w:r w:rsidRPr="00142A25">
              <w:rPr>
                <w:b/>
                <w:bCs/>
                <w:i/>
              </w:rPr>
              <w:t>Konditerijos gaminių gamybos įrenginiai ir reikmenys</w:t>
            </w:r>
          </w:p>
          <w:p w:rsidR="006C08D9" w:rsidRPr="00B97757" w:rsidRDefault="006C08D9"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B97757">
              <w:rPr>
                <w:rFonts w:ascii="Times New Roman" w:hAnsi="Times New Roman" w:cs="Times New Roman"/>
                <w:sz w:val="24"/>
                <w:szCs w:val="24"/>
              </w:rPr>
              <w:t>Konditerijos gaminių gamybos įrenginiai, jų paskirtis</w:t>
            </w:r>
          </w:p>
          <w:p w:rsidR="006C08D9" w:rsidRPr="002D1B9A" w:rsidRDefault="006C08D9" w:rsidP="00B97757">
            <w:pPr>
              <w:pStyle w:val="ListParagraph"/>
              <w:widowControl w:val="0"/>
              <w:numPr>
                <w:ilvl w:val="0"/>
                <w:numId w:val="6"/>
              </w:numPr>
              <w:tabs>
                <w:tab w:val="left" w:pos="319"/>
              </w:tabs>
              <w:spacing w:after="0" w:line="240" w:lineRule="auto"/>
              <w:ind w:left="0" w:firstLine="35"/>
              <w:rPr>
                <w:bCs/>
              </w:rPr>
            </w:pPr>
            <w:r w:rsidRPr="00B97757">
              <w:rPr>
                <w:rFonts w:ascii="Times New Roman" w:hAnsi="Times New Roman" w:cs="Times New Roman"/>
                <w:sz w:val="24"/>
                <w:szCs w:val="24"/>
              </w:rPr>
              <w:t>Konditerijos reikmenų paskirtis, rūšiavimas ir tvarkymas</w:t>
            </w:r>
          </w:p>
        </w:tc>
        <w:tc>
          <w:tcPr>
            <w:tcW w:w="459" w:type="pct"/>
            <w:shd w:val="clear" w:color="auto" w:fill="auto"/>
          </w:tcPr>
          <w:p w:rsidR="006C08D9" w:rsidRPr="00805865" w:rsidRDefault="006C08D9" w:rsidP="00B97757">
            <w:pPr>
              <w:pStyle w:val="NoSpacing"/>
              <w:widowControl w:val="0"/>
              <w:jc w:val="center"/>
            </w:pPr>
            <w:r w:rsidRPr="00805865">
              <w:t>8</w:t>
            </w:r>
          </w:p>
        </w:tc>
        <w:tc>
          <w:tcPr>
            <w:tcW w:w="479" w:type="pct"/>
            <w:shd w:val="clear" w:color="auto" w:fill="auto"/>
          </w:tcPr>
          <w:p w:rsidR="006C08D9" w:rsidRPr="00805865" w:rsidRDefault="006C08D9" w:rsidP="00B97757">
            <w:pPr>
              <w:pStyle w:val="NoSpacing"/>
              <w:widowControl w:val="0"/>
              <w:jc w:val="center"/>
            </w:pPr>
            <w:r w:rsidRPr="00805865">
              <w:t>10</w:t>
            </w:r>
          </w:p>
        </w:tc>
        <w:tc>
          <w:tcPr>
            <w:tcW w:w="479" w:type="pct"/>
            <w:shd w:val="clear" w:color="auto" w:fill="auto"/>
          </w:tcPr>
          <w:p w:rsidR="006C08D9" w:rsidRPr="00805865" w:rsidRDefault="006C08D9" w:rsidP="00B97757">
            <w:pPr>
              <w:pStyle w:val="NoSpacing"/>
              <w:widowControl w:val="0"/>
              <w:jc w:val="center"/>
            </w:pPr>
            <w:r w:rsidRPr="00805865">
              <w:t>18</w:t>
            </w:r>
          </w:p>
        </w:tc>
      </w:tr>
      <w:tr w:rsidR="006C08D9" w:rsidRPr="00937C19" w:rsidTr="006C08D9">
        <w:trPr>
          <w:trHeight w:val="990"/>
          <w:jc w:val="center"/>
        </w:trPr>
        <w:tc>
          <w:tcPr>
            <w:tcW w:w="969" w:type="pct"/>
            <w:vMerge/>
          </w:tcPr>
          <w:p w:rsidR="006C08D9" w:rsidRPr="00B5581B" w:rsidRDefault="006C08D9" w:rsidP="00B97757">
            <w:pPr>
              <w:widowControl w:val="0"/>
              <w:spacing w:line="240" w:lineRule="auto"/>
              <w:rPr>
                <w:rFonts w:ascii="Times New Roman" w:hAnsi="Times New Roman" w:cs="Times New Roman"/>
                <w:sz w:val="24"/>
                <w:szCs w:val="24"/>
              </w:rPr>
            </w:pPr>
          </w:p>
        </w:tc>
        <w:tc>
          <w:tcPr>
            <w:tcW w:w="1080" w:type="pct"/>
          </w:tcPr>
          <w:p w:rsidR="006C08D9" w:rsidRPr="00137FAA" w:rsidRDefault="006C08D9" w:rsidP="00B97757">
            <w:pPr>
              <w:pStyle w:val="NoSpacing"/>
              <w:widowControl w:val="0"/>
            </w:pPr>
            <w:r w:rsidRPr="00137FAA">
              <w:t>2.2. Eksploatuoti konditerijos gaminių gamybos įrenginius ir reikmenis pagal reikalavimus.</w:t>
            </w:r>
          </w:p>
        </w:tc>
        <w:tc>
          <w:tcPr>
            <w:tcW w:w="1534" w:type="pct"/>
          </w:tcPr>
          <w:p w:rsidR="006C08D9" w:rsidRDefault="006C08D9" w:rsidP="00B97757">
            <w:pPr>
              <w:pStyle w:val="NoSpacing"/>
              <w:widowControl w:val="0"/>
              <w:rPr>
                <w:b/>
                <w:bCs/>
                <w:i/>
              </w:rPr>
            </w:pPr>
            <w:r>
              <w:rPr>
                <w:b/>
                <w:bCs/>
              </w:rPr>
              <w:t xml:space="preserve"> </w:t>
            </w:r>
            <w:r w:rsidRPr="00B15190">
              <w:rPr>
                <w:b/>
                <w:bCs/>
              </w:rPr>
              <w:t>Tema.</w:t>
            </w:r>
            <w:r>
              <w:rPr>
                <w:bCs/>
              </w:rPr>
              <w:t xml:space="preserve"> </w:t>
            </w:r>
            <w:r w:rsidRPr="00142A25">
              <w:rPr>
                <w:b/>
                <w:bCs/>
                <w:i/>
              </w:rPr>
              <w:t>Konditerijos gaminių gamybos įrenginių eksploatavimo reikalavimai</w:t>
            </w:r>
          </w:p>
          <w:p w:rsidR="00CA4B57" w:rsidRPr="00B97757" w:rsidRDefault="00CA4B57"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B97757">
              <w:rPr>
                <w:rFonts w:ascii="Times New Roman" w:hAnsi="Times New Roman" w:cs="Times New Roman"/>
                <w:sz w:val="24"/>
                <w:szCs w:val="24"/>
              </w:rPr>
              <w:t>Saugus konditerijos gamybos įrenginių, įrankių naudojimas</w:t>
            </w:r>
          </w:p>
          <w:p w:rsidR="00CA4B57" w:rsidRPr="002D1B9A" w:rsidRDefault="00CA4B57" w:rsidP="00B97757">
            <w:pPr>
              <w:pStyle w:val="ListParagraph"/>
              <w:widowControl w:val="0"/>
              <w:numPr>
                <w:ilvl w:val="0"/>
                <w:numId w:val="6"/>
              </w:numPr>
              <w:tabs>
                <w:tab w:val="left" w:pos="319"/>
              </w:tabs>
              <w:spacing w:after="0" w:line="240" w:lineRule="auto"/>
              <w:ind w:left="0" w:firstLine="35"/>
              <w:rPr>
                <w:b/>
              </w:rPr>
            </w:pPr>
            <w:r w:rsidRPr="00B97757">
              <w:rPr>
                <w:rFonts w:ascii="Times New Roman" w:hAnsi="Times New Roman" w:cs="Times New Roman"/>
                <w:sz w:val="24"/>
                <w:szCs w:val="24"/>
              </w:rPr>
              <w:t>Konditerijos gamybos įrenginių eksploatavimas pagal jų paskirtį</w:t>
            </w:r>
          </w:p>
        </w:tc>
        <w:tc>
          <w:tcPr>
            <w:tcW w:w="459" w:type="pct"/>
            <w:shd w:val="clear" w:color="auto" w:fill="auto"/>
          </w:tcPr>
          <w:p w:rsidR="006C08D9" w:rsidRPr="00805865" w:rsidRDefault="006C08D9" w:rsidP="00B97757">
            <w:pPr>
              <w:pStyle w:val="NoSpacing"/>
              <w:widowControl w:val="0"/>
              <w:jc w:val="center"/>
            </w:pPr>
            <w:r w:rsidRPr="00805865">
              <w:t>2</w:t>
            </w:r>
          </w:p>
        </w:tc>
        <w:tc>
          <w:tcPr>
            <w:tcW w:w="479" w:type="pct"/>
            <w:shd w:val="clear" w:color="auto" w:fill="auto"/>
          </w:tcPr>
          <w:p w:rsidR="006C08D9" w:rsidRPr="00805865" w:rsidRDefault="00E4200A" w:rsidP="00B97757">
            <w:pPr>
              <w:pStyle w:val="NoSpacing"/>
              <w:widowControl w:val="0"/>
              <w:jc w:val="center"/>
            </w:pPr>
            <w:r>
              <w:t>4</w:t>
            </w:r>
          </w:p>
        </w:tc>
        <w:tc>
          <w:tcPr>
            <w:tcW w:w="479" w:type="pct"/>
            <w:shd w:val="clear" w:color="auto" w:fill="auto"/>
          </w:tcPr>
          <w:p w:rsidR="006C08D9" w:rsidRPr="00805865" w:rsidRDefault="00E4200A" w:rsidP="00B97757">
            <w:pPr>
              <w:pStyle w:val="NoSpacing"/>
              <w:widowControl w:val="0"/>
              <w:jc w:val="center"/>
            </w:pPr>
            <w:r>
              <w:t>6</w:t>
            </w:r>
          </w:p>
        </w:tc>
      </w:tr>
      <w:tr w:rsidR="006C08D9" w:rsidRPr="00937C19" w:rsidTr="006C08D9">
        <w:trPr>
          <w:trHeight w:val="57"/>
          <w:jc w:val="center"/>
        </w:trPr>
        <w:tc>
          <w:tcPr>
            <w:tcW w:w="969" w:type="pct"/>
          </w:tcPr>
          <w:p w:rsidR="006C08D9" w:rsidRPr="00937C19" w:rsidRDefault="006C08D9" w:rsidP="00B97757">
            <w:pPr>
              <w:pStyle w:val="NoSpacing"/>
              <w:widowControl w:val="0"/>
              <w:rPr>
                <w:highlight w:val="yellow"/>
              </w:rPr>
            </w:pPr>
            <w:r w:rsidRPr="00937C19">
              <w:t xml:space="preserve">Mokymosi pasiekimų vertinimo kriterijai </w:t>
            </w:r>
          </w:p>
        </w:tc>
        <w:tc>
          <w:tcPr>
            <w:tcW w:w="4031" w:type="pct"/>
            <w:gridSpan w:val="5"/>
          </w:tcPr>
          <w:p w:rsidR="006C08D9" w:rsidRPr="009D0C00" w:rsidRDefault="00E518F7" w:rsidP="00EA720B">
            <w:pPr>
              <w:widowControl w:val="0"/>
              <w:spacing w:after="0" w:line="240" w:lineRule="auto"/>
              <w:jc w:val="both"/>
              <w:rPr>
                <w:i/>
              </w:rPr>
            </w:pPr>
            <w:r>
              <w:rPr>
                <w:rFonts w:ascii="Times New Roman" w:hAnsi="Times New Roman" w:cs="Times New Roman"/>
                <w:sz w:val="24"/>
                <w:szCs w:val="24"/>
              </w:rPr>
              <w:t>Darbo</w:t>
            </w:r>
            <w:r w:rsidR="00902CA4" w:rsidRPr="009D0C00">
              <w:rPr>
                <w:rFonts w:ascii="Times New Roman" w:hAnsi="Times New Roman" w:cs="Times New Roman"/>
                <w:sz w:val="24"/>
                <w:szCs w:val="24"/>
              </w:rPr>
              <w:t xml:space="preserve"> zona paruošta ir sutvarkyta laikantis geros higienos praktikos taisyklių, darbuotojų saugos ir sve</w:t>
            </w:r>
            <w:r>
              <w:rPr>
                <w:rFonts w:ascii="Times New Roman" w:hAnsi="Times New Roman" w:cs="Times New Roman"/>
                <w:sz w:val="24"/>
                <w:szCs w:val="24"/>
              </w:rPr>
              <w:t>ikatos reikalavimų. Paaiškinta produkcijos išdėstymo tvarka, laikymo sąlygos, rūšiavimo ir tvarkymo pr</w:t>
            </w:r>
            <w:r w:rsidR="00EA720B">
              <w:rPr>
                <w:rFonts w:ascii="Times New Roman" w:hAnsi="Times New Roman" w:cs="Times New Roman"/>
                <w:sz w:val="24"/>
                <w:szCs w:val="24"/>
              </w:rPr>
              <w:t>i</w:t>
            </w:r>
            <w:r>
              <w:rPr>
                <w:rFonts w:ascii="Times New Roman" w:hAnsi="Times New Roman" w:cs="Times New Roman"/>
                <w:sz w:val="24"/>
                <w:szCs w:val="24"/>
              </w:rPr>
              <w:t>ncipai.</w:t>
            </w:r>
            <w:r w:rsidR="00EA720B">
              <w:rPr>
                <w:rFonts w:ascii="Times New Roman" w:hAnsi="Times New Roman" w:cs="Times New Roman"/>
                <w:sz w:val="24"/>
                <w:szCs w:val="24"/>
              </w:rPr>
              <w:t xml:space="preserve"> Sutvarkytos konditerijos gaminių gamybos patalpos pagal geros higienos praktikos taisykles. Paaiškinta konditerijos gaminių gamybos įrenginių ir reikmenų paskirtis. </w:t>
            </w:r>
            <w:r w:rsidR="00EA720B" w:rsidRPr="00EA720B">
              <w:rPr>
                <w:rFonts w:ascii="Times New Roman" w:hAnsi="Times New Roman" w:cs="Times New Roman"/>
                <w:sz w:val="24"/>
                <w:szCs w:val="24"/>
              </w:rPr>
              <w:t>Eksploatuoti kondit</w:t>
            </w:r>
            <w:r w:rsidR="00EA720B">
              <w:rPr>
                <w:rFonts w:ascii="Times New Roman" w:hAnsi="Times New Roman" w:cs="Times New Roman"/>
                <w:sz w:val="24"/>
                <w:szCs w:val="24"/>
              </w:rPr>
              <w:t>erijos gaminių gamybos įrenginiai</w:t>
            </w:r>
            <w:r w:rsidR="00EA720B" w:rsidRPr="00EA720B">
              <w:rPr>
                <w:rFonts w:ascii="Times New Roman" w:hAnsi="Times New Roman" w:cs="Times New Roman"/>
                <w:sz w:val="24"/>
                <w:szCs w:val="24"/>
              </w:rPr>
              <w:t xml:space="preserve"> ir reikmen</w:t>
            </w:r>
            <w:r w:rsidR="00EA720B">
              <w:rPr>
                <w:rFonts w:ascii="Times New Roman" w:hAnsi="Times New Roman" w:cs="Times New Roman"/>
                <w:sz w:val="24"/>
                <w:szCs w:val="24"/>
              </w:rPr>
              <w:t>ys</w:t>
            </w:r>
            <w:r w:rsidR="00EA720B" w:rsidRPr="00EA720B">
              <w:rPr>
                <w:rFonts w:ascii="Times New Roman" w:hAnsi="Times New Roman" w:cs="Times New Roman"/>
                <w:sz w:val="24"/>
                <w:szCs w:val="24"/>
              </w:rPr>
              <w:t xml:space="preserve"> pagal reikalavimus</w:t>
            </w:r>
            <w:r w:rsidR="00EA720B">
              <w:rPr>
                <w:rFonts w:ascii="Times New Roman" w:hAnsi="Times New Roman" w:cs="Times New Roman"/>
                <w:sz w:val="24"/>
                <w:szCs w:val="24"/>
              </w:rPr>
              <w:t>.</w:t>
            </w:r>
          </w:p>
        </w:tc>
      </w:tr>
      <w:tr w:rsidR="006C08D9" w:rsidRPr="00937C19" w:rsidTr="006C08D9">
        <w:trPr>
          <w:trHeight w:val="57"/>
          <w:jc w:val="center"/>
        </w:trPr>
        <w:tc>
          <w:tcPr>
            <w:tcW w:w="969" w:type="pct"/>
          </w:tcPr>
          <w:p w:rsidR="006C08D9" w:rsidRPr="00937C19" w:rsidRDefault="006C08D9" w:rsidP="00B97757">
            <w:pPr>
              <w:pStyle w:val="2vidutinistinklelis1"/>
              <w:widowControl w:val="0"/>
            </w:pPr>
            <w:bookmarkStart w:id="0" w:name="_GoBack"/>
            <w:r w:rsidRPr="00937C19">
              <w:t>Reikalavimai mokymui skirtiems metodiniams ir materialiesiems ištekliams</w:t>
            </w:r>
          </w:p>
        </w:tc>
        <w:tc>
          <w:tcPr>
            <w:tcW w:w="4031" w:type="pct"/>
            <w:gridSpan w:val="5"/>
          </w:tcPr>
          <w:p w:rsidR="006C08D9" w:rsidRDefault="006C08D9" w:rsidP="00B97757">
            <w:pPr>
              <w:widowControl w:val="0"/>
              <w:spacing w:after="0" w:line="240" w:lineRule="auto"/>
              <w:rPr>
                <w:rFonts w:ascii="Times New Roman" w:hAnsi="Times New Roman" w:cs="Times New Roman"/>
                <w:i/>
                <w:iCs/>
                <w:sz w:val="24"/>
                <w:szCs w:val="24"/>
              </w:rPr>
            </w:pPr>
            <w:r w:rsidRPr="004A101A">
              <w:rPr>
                <w:rFonts w:ascii="Times New Roman" w:hAnsi="Times New Roman" w:cs="Times New Roman"/>
                <w:i/>
                <w:iCs/>
                <w:sz w:val="24"/>
                <w:szCs w:val="24"/>
              </w:rPr>
              <w:t>Mokymo(si) medžiaga</w:t>
            </w:r>
            <w:r w:rsidRPr="00D72AD4">
              <w:rPr>
                <w:rFonts w:ascii="Times New Roman" w:hAnsi="Times New Roman" w:cs="Times New Roman"/>
                <w:i/>
                <w:iCs/>
                <w:sz w:val="24"/>
                <w:szCs w:val="24"/>
              </w:rPr>
              <w:t>:</w:t>
            </w:r>
          </w:p>
          <w:p w:rsidR="006C08D9" w:rsidRDefault="006C08D9" w:rsidP="00EA720B">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FC4C89">
              <w:rPr>
                <w:rFonts w:ascii="Times New Roman" w:hAnsi="Times New Roman" w:cs="Times New Roman"/>
                <w:sz w:val="24"/>
                <w:szCs w:val="24"/>
              </w:rPr>
              <w:t>Vadovėliai ir kita mokomoji medžiaga</w:t>
            </w:r>
          </w:p>
          <w:p w:rsidR="00902CA4" w:rsidRDefault="00902CA4" w:rsidP="00EA720B">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Pr>
                <w:rFonts w:ascii="Times New Roman" w:hAnsi="Times New Roman" w:cs="Times New Roman"/>
                <w:sz w:val="24"/>
                <w:szCs w:val="24"/>
              </w:rPr>
              <w:t>Geros higienos praktikos taisyklės</w:t>
            </w:r>
          </w:p>
          <w:p w:rsidR="00902CA4" w:rsidRDefault="00902CA4" w:rsidP="00EA720B">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9D0C00">
              <w:rPr>
                <w:rFonts w:ascii="Times New Roman" w:hAnsi="Times New Roman" w:cs="Times New Roman"/>
                <w:sz w:val="24"/>
                <w:szCs w:val="24"/>
              </w:rPr>
              <w:lastRenderedPageBreak/>
              <w:t>Teisės aktai, reglamentuojantys darbuotojų saugos ir sveikatos</w:t>
            </w:r>
            <w:r w:rsidR="00EA720B">
              <w:rPr>
                <w:rFonts w:ascii="Times New Roman" w:hAnsi="Times New Roman" w:cs="Times New Roman"/>
                <w:sz w:val="24"/>
                <w:szCs w:val="24"/>
              </w:rPr>
              <w:t xml:space="preserve"> reikalavimus</w:t>
            </w:r>
          </w:p>
          <w:p w:rsidR="00902CA4" w:rsidRPr="009D0C00" w:rsidRDefault="00902CA4" w:rsidP="00EA720B">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9D0C00">
              <w:rPr>
                <w:rFonts w:ascii="Times New Roman" w:hAnsi="Times New Roman" w:cs="Times New Roman"/>
                <w:sz w:val="24"/>
                <w:szCs w:val="24"/>
              </w:rPr>
              <w:t>Konditerijos gaminių gamybos įrenginių eksploatavimo reikalavimai, naudojimo instrukcijos</w:t>
            </w:r>
          </w:p>
          <w:p w:rsidR="00902CA4" w:rsidRPr="009D0C00" w:rsidRDefault="00902CA4" w:rsidP="00EA720B">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9D0C00">
              <w:rPr>
                <w:rFonts w:ascii="Times New Roman" w:hAnsi="Times New Roman" w:cs="Times New Roman"/>
                <w:sz w:val="24"/>
                <w:szCs w:val="24"/>
              </w:rPr>
              <w:t>Švaros priemonių naudojimo instrukcijos</w:t>
            </w:r>
          </w:p>
          <w:p w:rsidR="006C08D9" w:rsidRPr="00C770AE" w:rsidRDefault="006C08D9" w:rsidP="00B97757">
            <w:pPr>
              <w:pStyle w:val="NoSpacing"/>
              <w:widowControl w:val="0"/>
              <w:rPr>
                <w:i/>
                <w:iCs/>
              </w:rPr>
            </w:pPr>
            <w:r w:rsidRPr="00C770AE">
              <w:rPr>
                <w:i/>
                <w:iCs/>
              </w:rPr>
              <w:t>Mokymo(si) priemonės:</w:t>
            </w:r>
          </w:p>
          <w:p w:rsidR="006C08D9" w:rsidRPr="00EA720B" w:rsidRDefault="006C08D9" w:rsidP="00EA720B">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EA720B">
              <w:rPr>
                <w:rFonts w:ascii="Times New Roman" w:hAnsi="Times New Roman" w:cs="Times New Roman"/>
                <w:sz w:val="24"/>
                <w:szCs w:val="24"/>
              </w:rPr>
              <w:t xml:space="preserve">Techninės priemonės mokymo(si) medžiagai iliustruoti, </w:t>
            </w:r>
            <w:r w:rsidR="00902CA4" w:rsidRPr="00EA720B">
              <w:rPr>
                <w:rFonts w:ascii="Times New Roman" w:hAnsi="Times New Roman" w:cs="Times New Roman"/>
                <w:sz w:val="24"/>
                <w:szCs w:val="24"/>
              </w:rPr>
              <w:t xml:space="preserve">vizualizuoti, </w:t>
            </w:r>
            <w:r w:rsidRPr="00EA720B">
              <w:rPr>
                <w:rFonts w:ascii="Times New Roman" w:hAnsi="Times New Roman" w:cs="Times New Roman"/>
                <w:sz w:val="24"/>
                <w:szCs w:val="24"/>
              </w:rPr>
              <w:t>pristatyti</w:t>
            </w:r>
          </w:p>
          <w:p w:rsidR="006C08D9" w:rsidRPr="00937C19" w:rsidRDefault="006C08D9" w:rsidP="00EA720B">
            <w:pPr>
              <w:pStyle w:val="ListParagraph"/>
              <w:widowControl w:val="0"/>
              <w:numPr>
                <w:ilvl w:val="0"/>
                <w:numId w:val="6"/>
              </w:numPr>
              <w:tabs>
                <w:tab w:val="left" w:pos="319"/>
              </w:tabs>
              <w:spacing w:after="0" w:line="240" w:lineRule="auto"/>
              <w:ind w:left="0" w:firstLine="35"/>
            </w:pPr>
            <w:r w:rsidRPr="00EA720B">
              <w:rPr>
                <w:rFonts w:ascii="Times New Roman" w:hAnsi="Times New Roman" w:cs="Times New Roman"/>
                <w:sz w:val="24"/>
                <w:szCs w:val="24"/>
              </w:rPr>
              <w:t>Plovimo</w:t>
            </w:r>
            <w:r w:rsidRPr="00390D40">
              <w:rPr>
                <w:rFonts w:ascii="Times New Roman" w:hAnsi="Times New Roman" w:cs="Times New Roman"/>
                <w:sz w:val="24"/>
                <w:szCs w:val="24"/>
              </w:rPr>
              <w:t xml:space="preserve"> </w:t>
            </w:r>
            <w:r w:rsidRPr="00EA720B">
              <w:rPr>
                <w:rFonts w:ascii="Times New Roman" w:hAnsi="Times New Roman" w:cs="Times New Roman"/>
                <w:sz w:val="24"/>
                <w:szCs w:val="24"/>
              </w:rPr>
              <w:t>ir dezinfekavimo medžiagos bei priemonės maisto saugai ir higienai palaikyti</w:t>
            </w:r>
          </w:p>
        </w:tc>
      </w:tr>
      <w:bookmarkEnd w:id="0"/>
      <w:tr w:rsidR="006C08D9" w:rsidRPr="00937C19" w:rsidTr="006C08D9">
        <w:trPr>
          <w:trHeight w:val="57"/>
          <w:jc w:val="center"/>
        </w:trPr>
        <w:tc>
          <w:tcPr>
            <w:tcW w:w="969" w:type="pct"/>
          </w:tcPr>
          <w:p w:rsidR="006C08D9" w:rsidRPr="00937C19" w:rsidRDefault="006C08D9" w:rsidP="00B97757">
            <w:pPr>
              <w:pStyle w:val="2vidutinistinklelis1"/>
              <w:widowControl w:val="0"/>
            </w:pPr>
            <w:r w:rsidRPr="00937C19">
              <w:lastRenderedPageBreak/>
              <w:t>Reikalavimai teorinio ir praktinio mokymo vietai</w:t>
            </w:r>
          </w:p>
        </w:tc>
        <w:tc>
          <w:tcPr>
            <w:tcW w:w="4031" w:type="pct"/>
            <w:gridSpan w:val="5"/>
          </w:tcPr>
          <w:p w:rsidR="006C08D9" w:rsidRDefault="006C08D9" w:rsidP="0052107C">
            <w:pPr>
              <w:spacing w:after="0" w:line="240" w:lineRule="auto"/>
              <w:jc w:val="both"/>
              <w:rPr>
                <w:rFonts w:ascii="Times New Roman" w:eastAsia="MS Mincho" w:hAnsi="Times New Roman" w:cs="Times New Roman"/>
                <w:sz w:val="24"/>
                <w:szCs w:val="24"/>
              </w:rPr>
            </w:pPr>
            <w:r w:rsidRPr="00367EC4">
              <w:rPr>
                <w:rFonts w:ascii="Times New Roman" w:eastAsia="MS Mincho" w:hAnsi="Times New Roman" w:cs="Times New Roman"/>
                <w:sz w:val="24"/>
                <w:szCs w:val="24"/>
              </w:rPr>
              <w:t>Klasė ar kita mokymui(si) pritaikyta patalpa su techninėmis priemonėmis (kompiuteriu, vaizdo projektoriumi) mokymo(si) medžiagai pateikti.</w:t>
            </w:r>
          </w:p>
          <w:p w:rsidR="006C08D9" w:rsidRPr="00D546D7" w:rsidRDefault="006C08D9" w:rsidP="0052107C">
            <w:pPr>
              <w:spacing w:after="0" w:line="240" w:lineRule="auto"/>
              <w:jc w:val="both"/>
              <w:rPr>
                <w:rFonts w:ascii="Times New Roman" w:eastAsia="MS Mincho" w:hAnsi="Times New Roman" w:cs="Times New Roman"/>
                <w:sz w:val="24"/>
                <w:szCs w:val="24"/>
              </w:rPr>
            </w:pPr>
            <w:r w:rsidRPr="00D546D7">
              <w:rPr>
                <w:rFonts w:ascii="Times New Roman" w:hAnsi="Times New Roman" w:cs="Times New Roman"/>
                <w:sz w:val="24"/>
                <w:szCs w:val="24"/>
              </w:rPr>
              <w:t>Praktinio mokymo klasė (patalpa), aprūpinta darbo stalais; technologine įranga (šaldytuvais, šaldikliais, giluminio atšaldymo įrengimu, virykle, konvekcine, padine, kepimo skardomis ir formomis, maisto produktų smulkintuvu, tešlos maišymo ir plakimo mašinomis, tešlos dalijimo mašina, pusgaminių kildymo spintomis, tešlos kočiojimo mašina); svėrimo prietaisais; konditerijos įrankiais ir smulkiu inventoriumi; darbo drabužiais; plovimo ir dezinfekavimo medžiagomis bei priemonėmis maisto saugai ir higienai palaikyti.</w:t>
            </w:r>
          </w:p>
        </w:tc>
      </w:tr>
      <w:tr w:rsidR="006C08D9" w:rsidRPr="00937C19" w:rsidTr="006C08D9">
        <w:trPr>
          <w:trHeight w:val="57"/>
          <w:jc w:val="center"/>
        </w:trPr>
        <w:tc>
          <w:tcPr>
            <w:tcW w:w="969" w:type="pct"/>
          </w:tcPr>
          <w:p w:rsidR="006C08D9" w:rsidRPr="00937C19" w:rsidRDefault="006C08D9" w:rsidP="00B97757">
            <w:pPr>
              <w:pStyle w:val="2vidutinistinklelis1"/>
              <w:widowControl w:val="0"/>
            </w:pPr>
            <w:r>
              <w:t>Kvalifikaciniai ir kompetencijų reikalavimai mokytojams (dėstytojams)</w:t>
            </w:r>
          </w:p>
        </w:tc>
        <w:tc>
          <w:tcPr>
            <w:tcW w:w="4031" w:type="pct"/>
            <w:gridSpan w:val="5"/>
          </w:tcPr>
          <w:p w:rsidR="006C08D9" w:rsidRPr="00937C19" w:rsidRDefault="006C08D9" w:rsidP="00B97757">
            <w:pPr>
              <w:widowControl w:val="0"/>
              <w:spacing w:after="0" w:line="240" w:lineRule="auto"/>
              <w:jc w:val="both"/>
              <w:rPr>
                <w:rFonts w:ascii="Times New Roman" w:hAnsi="Times New Roman" w:cs="Times New Roman"/>
                <w:sz w:val="24"/>
                <w:szCs w:val="24"/>
              </w:rPr>
            </w:pPr>
            <w:r w:rsidRPr="00937C19">
              <w:rPr>
                <w:rFonts w:ascii="Times New Roman" w:hAnsi="Times New Roman" w:cs="Times New Roman"/>
                <w:sz w:val="24"/>
                <w:szCs w:val="24"/>
              </w:rPr>
              <w:t>Modulį gali vesti mokytojas, turintis:</w:t>
            </w:r>
          </w:p>
          <w:p w:rsidR="006C08D9" w:rsidRPr="00937C19" w:rsidRDefault="006C08D9" w:rsidP="00B97757">
            <w:pPr>
              <w:widowControl w:val="0"/>
              <w:spacing w:after="0" w:line="240" w:lineRule="auto"/>
              <w:jc w:val="both"/>
              <w:rPr>
                <w:rFonts w:ascii="Times New Roman" w:hAnsi="Times New Roman" w:cs="Times New Roman"/>
                <w:sz w:val="24"/>
                <w:szCs w:val="24"/>
              </w:rPr>
            </w:pPr>
            <w:r w:rsidRPr="00937C19">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C08D9" w:rsidRPr="00937C19" w:rsidRDefault="006C08D9" w:rsidP="00B97757">
            <w:pPr>
              <w:pStyle w:val="2vidutinistinklelis1"/>
              <w:widowControl w:val="0"/>
              <w:jc w:val="both"/>
              <w:rPr>
                <w:i/>
                <w:iCs/>
              </w:rPr>
            </w:pPr>
            <w:r>
              <w:t xml:space="preserve">2) </w:t>
            </w:r>
            <w:r w:rsidR="005567A2">
              <w:t xml:space="preserve">turintis </w:t>
            </w:r>
            <w:r>
              <w:t>konditerio</w:t>
            </w:r>
            <w:r w:rsidRPr="00937C19">
              <w:t xml:space="preserve"> ar lygiavertę kvalifikaciją (išsila</w:t>
            </w:r>
            <w:r>
              <w:t>vinimą) arba ne mažesnę kaip 3 metų konditerio profesinės veiklos patirtį.</w:t>
            </w:r>
            <w:r w:rsidRPr="00937C19">
              <w:rPr>
                <w:i/>
                <w:iCs/>
              </w:rPr>
              <w:t xml:space="preserve"> </w:t>
            </w:r>
          </w:p>
        </w:tc>
      </w:tr>
    </w:tbl>
    <w:p w:rsidR="00182851" w:rsidRDefault="00182851" w:rsidP="00B97757">
      <w:pPr>
        <w:spacing w:after="0" w:line="240" w:lineRule="auto"/>
        <w:jc w:val="both"/>
        <w:rPr>
          <w:rFonts w:ascii="Times New Roman" w:hAnsi="Times New Roman" w:cs="Times New Roman"/>
          <w:b/>
          <w:sz w:val="24"/>
          <w:szCs w:val="24"/>
        </w:rPr>
      </w:pPr>
    </w:p>
    <w:p w:rsidR="0056723B" w:rsidRPr="00937C19" w:rsidRDefault="0056723B" w:rsidP="00B97757">
      <w:pPr>
        <w:spacing w:after="0" w:line="240" w:lineRule="auto"/>
        <w:jc w:val="both"/>
        <w:rPr>
          <w:rFonts w:ascii="Times New Roman" w:hAnsi="Times New Roman" w:cs="Times New Roman"/>
          <w:b/>
          <w:sz w:val="24"/>
          <w:szCs w:val="24"/>
        </w:rPr>
      </w:pPr>
      <w:r w:rsidRPr="0056723B">
        <w:rPr>
          <w:rFonts w:ascii="Times New Roman" w:hAnsi="Times New Roman" w:cs="Times New Roman"/>
          <w:b/>
          <w:sz w:val="24"/>
          <w:szCs w:val="24"/>
        </w:rPr>
        <w:t>Modulio pavadinimas</w:t>
      </w:r>
      <w:r w:rsidR="00DA73B9">
        <w:rPr>
          <w:rFonts w:ascii="Times New Roman" w:hAnsi="Times New Roman" w:cs="Times New Roman"/>
          <w:b/>
          <w:sz w:val="24"/>
          <w:szCs w:val="24"/>
        </w:rPr>
        <w:t>-</w:t>
      </w:r>
      <w:r w:rsidRPr="0056723B">
        <w:rPr>
          <w:rFonts w:ascii="Times New Roman" w:hAnsi="Times New Roman" w:cs="Times New Roman"/>
          <w:b/>
          <w:sz w:val="24"/>
          <w:szCs w:val="24"/>
        </w:rPr>
        <w:t xml:space="preserve"> </w:t>
      </w:r>
      <w:r w:rsidR="00DA73B9" w:rsidRPr="00137FAA">
        <w:rPr>
          <w:b/>
        </w:rPr>
        <w:t>„</w:t>
      </w:r>
      <w:r w:rsidR="00DA73B9" w:rsidRPr="00DA73B9">
        <w:rPr>
          <w:rFonts w:ascii="Times New Roman" w:hAnsi="Times New Roman" w:cs="Times New Roman"/>
          <w:b/>
          <w:bCs/>
          <w:sz w:val="24"/>
          <w:szCs w:val="24"/>
        </w:rPr>
        <w:t>Mielinės tešlos konditerijos gaminių gamyba“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7"/>
        <w:gridCol w:w="3424"/>
        <w:gridCol w:w="4247"/>
        <w:gridCol w:w="1416"/>
        <w:gridCol w:w="1416"/>
        <w:gridCol w:w="1416"/>
      </w:tblGrid>
      <w:tr w:rsidR="00DA73B9" w:rsidRPr="00937C19" w:rsidTr="0056723B">
        <w:trPr>
          <w:trHeight w:val="57"/>
          <w:jc w:val="center"/>
        </w:trPr>
        <w:tc>
          <w:tcPr>
            <w:tcW w:w="969" w:type="pct"/>
          </w:tcPr>
          <w:p w:rsidR="00DA73B9" w:rsidRPr="00937C19" w:rsidRDefault="00DA73B9" w:rsidP="00B97757">
            <w:pPr>
              <w:pStyle w:val="NoSpacing"/>
              <w:widowControl w:val="0"/>
            </w:pPr>
            <w:r w:rsidRPr="00937C19">
              <w:t>Valstybinis kodas</w:t>
            </w:r>
            <w:r>
              <w:rPr>
                <w:rStyle w:val="FootnoteReference"/>
              </w:rPr>
              <w:footnoteReference w:id="3"/>
            </w:r>
          </w:p>
        </w:tc>
        <w:tc>
          <w:tcPr>
            <w:tcW w:w="4031" w:type="pct"/>
            <w:gridSpan w:val="5"/>
          </w:tcPr>
          <w:p w:rsidR="00DA73B9" w:rsidRPr="00137FAA" w:rsidRDefault="00DA73B9" w:rsidP="00B97757">
            <w:pPr>
              <w:pStyle w:val="NoSpacing"/>
              <w:widowControl w:val="0"/>
            </w:pPr>
          </w:p>
        </w:tc>
      </w:tr>
      <w:tr w:rsidR="00DA73B9" w:rsidRPr="00937C19" w:rsidTr="0056723B">
        <w:trPr>
          <w:trHeight w:val="57"/>
          <w:jc w:val="center"/>
        </w:trPr>
        <w:tc>
          <w:tcPr>
            <w:tcW w:w="969" w:type="pct"/>
          </w:tcPr>
          <w:p w:rsidR="00DA73B9" w:rsidRPr="00937C19" w:rsidRDefault="00DA73B9" w:rsidP="00B97757">
            <w:pPr>
              <w:pStyle w:val="NoSpacing"/>
              <w:widowControl w:val="0"/>
            </w:pPr>
            <w:r w:rsidRPr="00937C19">
              <w:t>Modulio LTKS lygis</w:t>
            </w:r>
          </w:p>
        </w:tc>
        <w:tc>
          <w:tcPr>
            <w:tcW w:w="4031" w:type="pct"/>
            <w:gridSpan w:val="5"/>
          </w:tcPr>
          <w:p w:rsidR="00DA73B9" w:rsidRPr="00937C19" w:rsidRDefault="00DA73B9" w:rsidP="00B97757">
            <w:pPr>
              <w:pStyle w:val="NoSpacing"/>
              <w:widowControl w:val="0"/>
            </w:pPr>
            <w:r>
              <w:t>IV</w:t>
            </w:r>
          </w:p>
        </w:tc>
      </w:tr>
      <w:tr w:rsidR="00DA73B9" w:rsidRPr="00937C19" w:rsidTr="0056723B">
        <w:trPr>
          <w:trHeight w:val="57"/>
          <w:jc w:val="center"/>
        </w:trPr>
        <w:tc>
          <w:tcPr>
            <w:tcW w:w="969" w:type="pct"/>
          </w:tcPr>
          <w:p w:rsidR="00DA73B9" w:rsidRPr="00937C19" w:rsidRDefault="00DA73B9" w:rsidP="00B97757">
            <w:pPr>
              <w:pStyle w:val="NoSpacing"/>
              <w:widowControl w:val="0"/>
            </w:pPr>
            <w:r w:rsidRPr="00937C19">
              <w:t>Apimtis mokymosi kreditais</w:t>
            </w:r>
          </w:p>
        </w:tc>
        <w:tc>
          <w:tcPr>
            <w:tcW w:w="4031" w:type="pct"/>
            <w:gridSpan w:val="5"/>
          </w:tcPr>
          <w:p w:rsidR="00DA73B9" w:rsidRPr="00937C19" w:rsidRDefault="00DA73B9" w:rsidP="00B97757">
            <w:pPr>
              <w:pStyle w:val="NoSpacing"/>
              <w:widowControl w:val="0"/>
            </w:pPr>
            <w:r>
              <w:t>10</w:t>
            </w:r>
          </w:p>
        </w:tc>
      </w:tr>
      <w:tr w:rsidR="00DA73B9" w:rsidRPr="00937C19" w:rsidTr="0056723B">
        <w:trPr>
          <w:trHeight w:val="57"/>
          <w:jc w:val="center"/>
        </w:trPr>
        <w:tc>
          <w:tcPr>
            <w:tcW w:w="969" w:type="pct"/>
          </w:tcPr>
          <w:p w:rsidR="00DA73B9" w:rsidRPr="00937C19" w:rsidRDefault="00DA73B9" w:rsidP="00B97757">
            <w:pPr>
              <w:pStyle w:val="NoSpacing"/>
              <w:widowControl w:val="0"/>
            </w:pPr>
            <w:r w:rsidRPr="00937C19">
              <w:t>Asmens pasirengimo mokytis modulyje reikalavimai (jei taikoma)</w:t>
            </w:r>
          </w:p>
        </w:tc>
        <w:tc>
          <w:tcPr>
            <w:tcW w:w="4031" w:type="pct"/>
            <w:gridSpan w:val="5"/>
          </w:tcPr>
          <w:p w:rsidR="005567A2" w:rsidRPr="00B9516C" w:rsidRDefault="005567A2" w:rsidP="00B97757">
            <w:pPr>
              <w:pStyle w:val="NoSpacing"/>
              <w:widowControl w:val="0"/>
              <w:rPr>
                <w:i/>
              </w:rPr>
            </w:pPr>
            <w:r w:rsidRPr="00B9516C">
              <w:rPr>
                <w:i/>
              </w:rPr>
              <w:t>Baigtas šis modulis:</w:t>
            </w:r>
          </w:p>
          <w:p w:rsidR="00DA73B9" w:rsidRPr="00937C19" w:rsidRDefault="005567A2" w:rsidP="00B97757">
            <w:pPr>
              <w:pStyle w:val="NoSpacing"/>
              <w:widowControl w:val="0"/>
            </w:pPr>
            <w:r>
              <w:t>Darbo vietos paruošimas</w:t>
            </w:r>
          </w:p>
        </w:tc>
      </w:tr>
      <w:tr w:rsidR="00DA73B9" w:rsidRPr="00937C19" w:rsidTr="0056723B">
        <w:trPr>
          <w:trHeight w:val="278"/>
          <w:jc w:val="center"/>
        </w:trPr>
        <w:tc>
          <w:tcPr>
            <w:tcW w:w="969" w:type="pct"/>
            <w:vMerge w:val="restart"/>
            <w:shd w:val="clear" w:color="auto" w:fill="F2F2F2"/>
          </w:tcPr>
          <w:p w:rsidR="00DA73B9" w:rsidRPr="00937C19" w:rsidRDefault="00DA73B9" w:rsidP="00B97757">
            <w:pPr>
              <w:pStyle w:val="NoSpacing"/>
              <w:widowControl w:val="0"/>
              <w:rPr>
                <w:bCs/>
                <w:iCs/>
              </w:rPr>
            </w:pPr>
            <w:r w:rsidRPr="00937C19">
              <w:t>Kompetencijos</w:t>
            </w:r>
          </w:p>
        </w:tc>
        <w:tc>
          <w:tcPr>
            <w:tcW w:w="1158" w:type="pct"/>
            <w:vMerge w:val="restart"/>
            <w:shd w:val="clear" w:color="auto" w:fill="F2F2F2"/>
          </w:tcPr>
          <w:p w:rsidR="00DA73B9" w:rsidRPr="00937C19" w:rsidRDefault="00DA73B9" w:rsidP="00B97757">
            <w:pPr>
              <w:pStyle w:val="NoSpacing"/>
              <w:widowControl w:val="0"/>
              <w:rPr>
                <w:bCs/>
                <w:iCs/>
              </w:rPr>
            </w:pPr>
            <w:r w:rsidRPr="00937C19">
              <w:rPr>
                <w:bCs/>
                <w:iCs/>
              </w:rPr>
              <w:t>Mokymosi rezultatai</w:t>
            </w:r>
          </w:p>
        </w:tc>
        <w:tc>
          <w:tcPr>
            <w:tcW w:w="1436" w:type="pct"/>
            <w:vMerge w:val="restart"/>
            <w:shd w:val="clear" w:color="auto" w:fill="F2F2F2"/>
          </w:tcPr>
          <w:p w:rsidR="00DA73B9" w:rsidRPr="00937C19" w:rsidRDefault="00DA73B9" w:rsidP="00B97757">
            <w:pPr>
              <w:pStyle w:val="NoSpacing"/>
              <w:widowControl w:val="0"/>
              <w:rPr>
                <w:bCs/>
                <w:iCs/>
              </w:rPr>
            </w:pPr>
            <w:r w:rsidRPr="00937C19">
              <w:rPr>
                <w:bCs/>
                <w:iCs/>
              </w:rPr>
              <w:t>Rekomenduojamas turinys mokymosi rezultatams pasiekti</w:t>
            </w:r>
          </w:p>
        </w:tc>
        <w:tc>
          <w:tcPr>
            <w:tcW w:w="1436" w:type="pct"/>
            <w:gridSpan w:val="3"/>
            <w:shd w:val="clear" w:color="auto" w:fill="F2F2F2"/>
          </w:tcPr>
          <w:p w:rsidR="00DA73B9" w:rsidRPr="00937C19" w:rsidRDefault="00DA73B9" w:rsidP="00B97757">
            <w:pPr>
              <w:suppressAutoHyphens/>
              <w:overflowPunct w:val="0"/>
              <w:spacing w:after="0" w:line="240" w:lineRule="auto"/>
              <w:jc w:val="center"/>
              <w:textAlignment w:val="center"/>
              <w:rPr>
                <w:rFonts w:ascii="Times New Roman" w:hAnsi="Times New Roman" w:cs="Times New Roman"/>
                <w:sz w:val="24"/>
                <w:szCs w:val="24"/>
              </w:rPr>
            </w:pPr>
            <w:r w:rsidRPr="00937C19">
              <w:rPr>
                <w:rFonts w:ascii="Times New Roman" w:hAnsi="Times New Roman" w:cs="Times New Roman"/>
                <w:sz w:val="24"/>
                <w:szCs w:val="24"/>
              </w:rPr>
              <w:t>Akademinės valandos kontaktiniam darbui</w:t>
            </w:r>
          </w:p>
        </w:tc>
      </w:tr>
      <w:tr w:rsidR="00DA73B9" w:rsidRPr="00937C19" w:rsidTr="0056723B">
        <w:trPr>
          <w:trHeight w:val="277"/>
          <w:jc w:val="center"/>
        </w:trPr>
        <w:tc>
          <w:tcPr>
            <w:tcW w:w="969" w:type="pct"/>
            <w:vMerge/>
            <w:shd w:val="clear" w:color="auto" w:fill="F2F2F2"/>
          </w:tcPr>
          <w:p w:rsidR="00DA73B9" w:rsidRPr="00937C19" w:rsidRDefault="00DA73B9" w:rsidP="00B97757">
            <w:pPr>
              <w:pStyle w:val="NoSpacing"/>
              <w:widowControl w:val="0"/>
            </w:pPr>
          </w:p>
        </w:tc>
        <w:tc>
          <w:tcPr>
            <w:tcW w:w="1158" w:type="pct"/>
            <w:vMerge/>
            <w:shd w:val="clear" w:color="auto" w:fill="F2F2F2"/>
          </w:tcPr>
          <w:p w:rsidR="00DA73B9" w:rsidRPr="00937C19" w:rsidRDefault="00DA73B9" w:rsidP="00B97757">
            <w:pPr>
              <w:pStyle w:val="NoSpacing"/>
              <w:widowControl w:val="0"/>
              <w:rPr>
                <w:bCs/>
                <w:iCs/>
              </w:rPr>
            </w:pPr>
          </w:p>
        </w:tc>
        <w:tc>
          <w:tcPr>
            <w:tcW w:w="1436" w:type="pct"/>
            <w:vMerge/>
            <w:shd w:val="clear" w:color="auto" w:fill="F2F2F2"/>
          </w:tcPr>
          <w:p w:rsidR="00DA73B9" w:rsidRPr="00937C19" w:rsidRDefault="00DA73B9" w:rsidP="00B97757">
            <w:pPr>
              <w:pStyle w:val="NoSpacing"/>
              <w:widowControl w:val="0"/>
              <w:rPr>
                <w:bCs/>
                <w:iCs/>
              </w:rPr>
            </w:pPr>
          </w:p>
        </w:tc>
        <w:tc>
          <w:tcPr>
            <w:tcW w:w="479" w:type="pct"/>
            <w:shd w:val="clear" w:color="auto" w:fill="F2F2F2"/>
          </w:tcPr>
          <w:p w:rsidR="00DA73B9" w:rsidRPr="00937C19" w:rsidRDefault="00DA73B9" w:rsidP="00B97757">
            <w:pPr>
              <w:suppressAutoHyphens/>
              <w:overflowPunct w:val="0"/>
              <w:spacing w:after="0" w:line="240" w:lineRule="auto"/>
              <w:jc w:val="center"/>
              <w:textAlignment w:val="center"/>
              <w:rPr>
                <w:rFonts w:ascii="Times New Roman" w:hAnsi="Times New Roman" w:cs="Times New Roman"/>
                <w:sz w:val="24"/>
                <w:szCs w:val="24"/>
              </w:rPr>
            </w:pPr>
            <w:r w:rsidRPr="00937C19">
              <w:rPr>
                <w:rFonts w:ascii="Times New Roman" w:hAnsi="Times New Roman" w:cs="Times New Roman"/>
                <w:sz w:val="24"/>
                <w:szCs w:val="24"/>
              </w:rPr>
              <w:t xml:space="preserve">Teoriniam </w:t>
            </w:r>
            <w:r w:rsidRPr="00937C19">
              <w:rPr>
                <w:rFonts w:ascii="Times New Roman" w:hAnsi="Times New Roman" w:cs="Times New Roman"/>
                <w:sz w:val="24"/>
                <w:szCs w:val="24"/>
              </w:rPr>
              <w:lastRenderedPageBreak/>
              <w:t>mokymui</w:t>
            </w:r>
          </w:p>
        </w:tc>
        <w:tc>
          <w:tcPr>
            <w:tcW w:w="479" w:type="pct"/>
            <w:shd w:val="clear" w:color="auto" w:fill="F2F2F2"/>
          </w:tcPr>
          <w:p w:rsidR="00DA73B9" w:rsidRPr="00937C19" w:rsidRDefault="00DA73B9" w:rsidP="00B97757">
            <w:pPr>
              <w:suppressAutoHyphens/>
              <w:overflowPunct w:val="0"/>
              <w:spacing w:after="0" w:line="240" w:lineRule="auto"/>
              <w:jc w:val="center"/>
              <w:textAlignment w:val="center"/>
              <w:rPr>
                <w:rFonts w:ascii="Times New Roman" w:hAnsi="Times New Roman" w:cs="Times New Roman"/>
                <w:sz w:val="24"/>
                <w:szCs w:val="24"/>
              </w:rPr>
            </w:pPr>
            <w:r w:rsidRPr="00937C19">
              <w:rPr>
                <w:rFonts w:ascii="Times New Roman" w:hAnsi="Times New Roman" w:cs="Times New Roman"/>
                <w:sz w:val="24"/>
                <w:szCs w:val="24"/>
              </w:rPr>
              <w:lastRenderedPageBreak/>
              <w:t xml:space="preserve">Praktiniam </w:t>
            </w:r>
            <w:r w:rsidRPr="00937C19">
              <w:rPr>
                <w:rFonts w:ascii="Times New Roman" w:hAnsi="Times New Roman" w:cs="Times New Roman"/>
                <w:sz w:val="24"/>
                <w:szCs w:val="24"/>
              </w:rPr>
              <w:lastRenderedPageBreak/>
              <w:t>mokymui</w:t>
            </w:r>
          </w:p>
        </w:tc>
        <w:tc>
          <w:tcPr>
            <w:tcW w:w="479" w:type="pct"/>
            <w:shd w:val="clear" w:color="auto" w:fill="F2F2F2"/>
          </w:tcPr>
          <w:p w:rsidR="00DA73B9" w:rsidRPr="00937C19" w:rsidRDefault="00DA73B9" w:rsidP="00B97757">
            <w:pPr>
              <w:suppressAutoHyphens/>
              <w:overflowPunct w:val="0"/>
              <w:spacing w:after="0" w:line="240" w:lineRule="auto"/>
              <w:jc w:val="center"/>
              <w:textAlignment w:val="center"/>
              <w:rPr>
                <w:rFonts w:ascii="Times New Roman" w:hAnsi="Times New Roman" w:cs="Times New Roman"/>
                <w:sz w:val="24"/>
                <w:szCs w:val="24"/>
              </w:rPr>
            </w:pPr>
            <w:r w:rsidRPr="00937C19">
              <w:rPr>
                <w:rFonts w:ascii="Times New Roman" w:hAnsi="Times New Roman" w:cs="Times New Roman"/>
                <w:sz w:val="24"/>
                <w:szCs w:val="24"/>
              </w:rPr>
              <w:lastRenderedPageBreak/>
              <w:t>Iš viso</w:t>
            </w:r>
          </w:p>
        </w:tc>
      </w:tr>
      <w:tr w:rsidR="00E52632" w:rsidRPr="00937C19" w:rsidTr="004336B8">
        <w:trPr>
          <w:trHeight w:val="691"/>
          <w:jc w:val="center"/>
        </w:trPr>
        <w:tc>
          <w:tcPr>
            <w:tcW w:w="969" w:type="pct"/>
            <w:vMerge w:val="restart"/>
          </w:tcPr>
          <w:p w:rsidR="00E52632" w:rsidRPr="00937C19" w:rsidRDefault="00E52632" w:rsidP="00B97757">
            <w:pPr>
              <w:pStyle w:val="NoSpacing"/>
              <w:widowControl w:val="0"/>
            </w:pPr>
            <w:r w:rsidRPr="00137FAA">
              <w:t>1. Maišyti ir minkyti tešlą.</w:t>
            </w:r>
          </w:p>
        </w:tc>
        <w:tc>
          <w:tcPr>
            <w:tcW w:w="1158" w:type="pct"/>
            <w:vMerge w:val="restart"/>
          </w:tcPr>
          <w:p w:rsidR="00E52632" w:rsidRPr="004336B8" w:rsidRDefault="00F57239" w:rsidP="00B97757">
            <w:pPr>
              <w:widowControl w:val="0"/>
              <w:spacing w:line="240" w:lineRule="auto"/>
              <w:rPr>
                <w:rFonts w:ascii="Times New Roman" w:hAnsi="Times New Roman" w:cs="Times New Roman"/>
                <w:bCs/>
                <w:sz w:val="24"/>
                <w:szCs w:val="24"/>
              </w:rPr>
            </w:pPr>
            <w:r>
              <w:rPr>
                <w:rFonts w:ascii="Times New Roman" w:hAnsi="Times New Roman" w:cs="Times New Roman"/>
                <w:sz w:val="24"/>
                <w:szCs w:val="24"/>
              </w:rPr>
              <w:t xml:space="preserve">1.1. Apibūdinti </w:t>
            </w:r>
            <w:r w:rsidR="00E52632" w:rsidRPr="004336B8">
              <w:rPr>
                <w:rFonts w:ascii="Times New Roman" w:hAnsi="Times New Roman" w:cs="Times New Roman"/>
                <w:bCs/>
                <w:sz w:val="24"/>
                <w:szCs w:val="24"/>
              </w:rPr>
              <w:t>mielinės tešlos rūšis ir ruošimo būdus.</w:t>
            </w:r>
          </w:p>
        </w:tc>
        <w:tc>
          <w:tcPr>
            <w:tcW w:w="1436" w:type="pct"/>
          </w:tcPr>
          <w:p w:rsidR="00E52632" w:rsidRDefault="00E52632" w:rsidP="00B97757">
            <w:pPr>
              <w:widowControl w:val="0"/>
              <w:spacing w:after="0" w:line="240" w:lineRule="auto"/>
              <w:rPr>
                <w:rFonts w:ascii="Times New Roman" w:hAnsi="Times New Roman" w:cs="Times New Roman"/>
                <w:b/>
                <w:bCs/>
                <w:i/>
                <w:sz w:val="24"/>
                <w:szCs w:val="24"/>
              </w:rPr>
            </w:pPr>
            <w:r w:rsidRPr="00262E82">
              <w:rPr>
                <w:rFonts w:ascii="Times New Roman" w:hAnsi="Times New Roman" w:cs="Times New Roman"/>
                <w:b/>
                <w:sz w:val="24"/>
                <w:szCs w:val="24"/>
              </w:rPr>
              <w:t xml:space="preserve">Tema.  </w:t>
            </w:r>
            <w:r w:rsidRPr="00142A25">
              <w:rPr>
                <w:rFonts w:ascii="Times New Roman" w:hAnsi="Times New Roman" w:cs="Times New Roman"/>
                <w:b/>
                <w:bCs/>
                <w:i/>
                <w:sz w:val="24"/>
                <w:szCs w:val="24"/>
              </w:rPr>
              <w:t>Mielinės tešlo</w:t>
            </w:r>
            <w:r w:rsidR="00262E82" w:rsidRPr="00142A25">
              <w:rPr>
                <w:rFonts w:ascii="Times New Roman" w:hAnsi="Times New Roman" w:cs="Times New Roman"/>
                <w:b/>
                <w:bCs/>
                <w:i/>
                <w:sz w:val="24"/>
                <w:szCs w:val="24"/>
              </w:rPr>
              <w:t>s rūšys ir gaminių asortimentas</w:t>
            </w:r>
          </w:p>
          <w:p w:rsidR="001C6213" w:rsidRPr="00B97757" w:rsidRDefault="001C6213"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Pr>
                <w:rFonts w:ascii="Times New Roman" w:hAnsi="Times New Roman" w:cs="Times New Roman"/>
                <w:sz w:val="24"/>
                <w:szCs w:val="24"/>
              </w:rPr>
              <w:t>Mielinės tešlos rūšy</w:t>
            </w:r>
            <w:r w:rsidRPr="001C6213">
              <w:rPr>
                <w:rFonts w:ascii="Times New Roman" w:hAnsi="Times New Roman" w:cs="Times New Roman"/>
                <w:sz w:val="24"/>
                <w:szCs w:val="24"/>
              </w:rPr>
              <w:t>s</w:t>
            </w:r>
          </w:p>
          <w:p w:rsidR="001C6213" w:rsidRPr="001C6213" w:rsidRDefault="001C6213"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b/>
                <w:bCs/>
                <w:i/>
                <w:sz w:val="24"/>
                <w:szCs w:val="24"/>
              </w:rPr>
            </w:pPr>
            <w:r>
              <w:rPr>
                <w:rFonts w:ascii="Times New Roman" w:hAnsi="Times New Roman" w:cs="Times New Roman"/>
                <w:sz w:val="24"/>
                <w:szCs w:val="24"/>
              </w:rPr>
              <w:t>Mielinės tešlos gaminių asortimentas</w:t>
            </w:r>
          </w:p>
        </w:tc>
        <w:tc>
          <w:tcPr>
            <w:tcW w:w="479" w:type="pct"/>
            <w:shd w:val="clear" w:color="auto" w:fill="auto"/>
          </w:tcPr>
          <w:p w:rsidR="00E52632" w:rsidRPr="00262E82" w:rsidRDefault="00E52632" w:rsidP="00B97757">
            <w:pPr>
              <w:pStyle w:val="NoSpacing"/>
              <w:widowControl w:val="0"/>
              <w:jc w:val="center"/>
            </w:pPr>
            <w:r w:rsidRPr="00262E82">
              <w:t>1</w:t>
            </w:r>
          </w:p>
        </w:tc>
        <w:tc>
          <w:tcPr>
            <w:tcW w:w="479" w:type="pct"/>
            <w:shd w:val="clear" w:color="auto" w:fill="auto"/>
          </w:tcPr>
          <w:p w:rsidR="00E52632" w:rsidRPr="00262E82" w:rsidRDefault="00E52632" w:rsidP="00B97757">
            <w:pPr>
              <w:pStyle w:val="NoSpacing"/>
              <w:widowControl w:val="0"/>
              <w:jc w:val="center"/>
            </w:pPr>
            <w:r w:rsidRPr="00262E82">
              <w:t>-</w:t>
            </w:r>
          </w:p>
        </w:tc>
        <w:tc>
          <w:tcPr>
            <w:tcW w:w="479" w:type="pct"/>
            <w:shd w:val="clear" w:color="auto" w:fill="auto"/>
          </w:tcPr>
          <w:p w:rsidR="00E52632" w:rsidRPr="00262E82" w:rsidRDefault="00E52632" w:rsidP="00B97757">
            <w:pPr>
              <w:pStyle w:val="NoSpacing"/>
              <w:widowControl w:val="0"/>
              <w:jc w:val="center"/>
            </w:pPr>
            <w:r w:rsidRPr="00262E82">
              <w:t>1</w:t>
            </w:r>
          </w:p>
        </w:tc>
      </w:tr>
      <w:tr w:rsidR="00E52632" w:rsidRPr="00937C19" w:rsidTr="00DE77F0">
        <w:trPr>
          <w:trHeight w:val="283"/>
          <w:jc w:val="center"/>
        </w:trPr>
        <w:tc>
          <w:tcPr>
            <w:tcW w:w="969" w:type="pct"/>
            <w:vMerge/>
          </w:tcPr>
          <w:p w:rsidR="00E52632" w:rsidRPr="00937C19" w:rsidRDefault="00E52632" w:rsidP="00B97757">
            <w:pPr>
              <w:pStyle w:val="NoSpacing"/>
              <w:widowControl w:val="0"/>
            </w:pPr>
          </w:p>
        </w:tc>
        <w:tc>
          <w:tcPr>
            <w:tcW w:w="1158" w:type="pct"/>
            <w:vMerge/>
          </w:tcPr>
          <w:p w:rsidR="00E52632" w:rsidRPr="00937C19" w:rsidRDefault="00E52632" w:rsidP="00B97757">
            <w:pPr>
              <w:pStyle w:val="NoSpacing"/>
              <w:widowControl w:val="0"/>
            </w:pPr>
          </w:p>
        </w:tc>
        <w:tc>
          <w:tcPr>
            <w:tcW w:w="1436" w:type="pct"/>
            <w:vAlign w:val="center"/>
          </w:tcPr>
          <w:p w:rsidR="00E52632" w:rsidRDefault="00E52632" w:rsidP="00B97757">
            <w:pPr>
              <w:pStyle w:val="NoSpacing"/>
              <w:widowControl w:val="0"/>
              <w:tabs>
                <w:tab w:val="left" w:pos="271"/>
              </w:tabs>
              <w:rPr>
                <w:b/>
                <w:i/>
              </w:rPr>
            </w:pPr>
            <w:r w:rsidRPr="00262E82">
              <w:rPr>
                <w:b/>
              </w:rPr>
              <w:t xml:space="preserve">Tema. </w:t>
            </w:r>
            <w:r w:rsidR="00262E82">
              <w:rPr>
                <w:b/>
              </w:rPr>
              <w:t xml:space="preserve"> </w:t>
            </w:r>
            <w:r w:rsidR="00262E82" w:rsidRPr="00142A25">
              <w:rPr>
                <w:b/>
                <w:i/>
              </w:rPr>
              <w:t>Mielinės tešlos paruošimo būdai</w:t>
            </w:r>
          </w:p>
          <w:p w:rsidR="001C6213" w:rsidRPr="00B97757" w:rsidRDefault="003E772D"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B97757">
              <w:rPr>
                <w:rFonts w:ascii="Times New Roman" w:hAnsi="Times New Roman" w:cs="Times New Roman"/>
                <w:sz w:val="24"/>
                <w:szCs w:val="24"/>
              </w:rPr>
              <w:t>Paprastos mielinės tešlos paruošimas</w:t>
            </w:r>
          </w:p>
          <w:p w:rsidR="003E772D" w:rsidRPr="00262E82" w:rsidRDefault="00FC2539" w:rsidP="00B97757">
            <w:pPr>
              <w:pStyle w:val="ListParagraph"/>
              <w:widowControl w:val="0"/>
              <w:numPr>
                <w:ilvl w:val="0"/>
                <w:numId w:val="6"/>
              </w:numPr>
              <w:tabs>
                <w:tab w:val="left" w:pos="319"/>
              </w:tabs>
              <w:spacing w:after="0" w:line="240" w:lineRule="auto"/>
              <w:ind w:left="0" w:firstLine="35"/>
              <w:rPr>
                <w:b/>
              </w:rPr>
            </w:pPr>
            <w:r w:rsidRPr="00B97757">
              <w:rPr>
                <w:rFonts w:ascii="Times New Roman" w:hAnsi="Times New Roman" w:cs="Times New Roman"/>
                <w:sz w:val="24"/>
                <w:szCs w:val="24"/>
              </w:rPr>
              <w:t>Mielinės tešlos su įdaru</w:t>
            </w:r>
            <w:r w:rsidR="003E772D" w:rsidRPr="00B97757">
              <w:rPr>
                <w:rFonts w:ascii="Times New Roman" w:hAnsi="Times New Roman" w:cs="Times New Roman"/>
                <w:sz w:val="24"/>
                <w:szCs w:val="24"/>
              </w:rPr>
              <w:t xml:space="preserve"> paruošimas</w:t>
            </w:r>
          </w:p>
        </w:tc>
        <w:tc>
          <w:tcPr>
            <w:tcW w:w="479" w:type="pct"/>
            <w:shd w:val="clear" w:color="auto" w:fill="auto"/>
          </w:tcPr>
          <w:p w:rsidR="00E52632" w:rsidRPr="00262E82" w:rsidRDefault="008B3102" w:rsidP="00B97757">
            <w:pPr>
              <w:pStyle w:val="NoSpacing"/>
              <w:widowControl w:val="0"/>
              <w:jc w:val="center"/>
            </w:pPr>
            <w:r>
              <w:t>3</w:t>
            </w:r>
          </w:p>
        </w:tc>
        <w:tc>
          <w:tcPr>
            <w:tcW w:w="479" w:type="pct"/>
            <w:shd w:val="clear" w:color="auto" w:fill="auto"/>
          </w:tcPr>
          <w:p w:rsidR="00E52632" w:rsidRPr="00262E82" w:rsidRDefault="008B3102" w:rsidP="00B97757">
            <w:pPr>
              <w:pStyle w:val="NoSpacing"/>
              <w:widowControl w:val="0"/>
              <w:jc w:val="center"/>
            </w:pPr>
            <w:r>
              <w:t>4</w:t>
            </w:r>
          </w:p>
        </w:tc>
        <w:tc>
          <w:tcPr>
            <w:tcW w:w="479" w:type="pct"/>
            <w:shd w:val="clear" w:color="auto" w:fill="auto"/>
          </w:tcPr>
          <w:p w:rsidR="00E52632" w:rsidRPr="00262E82" w:rsidRDefault="008B3102" w:rsidP="00B97757">
            <w:pPr>
              <w:pStyle w:val="NoSpacing"/>
              <w:widowControl w:val="0"/>
              <w:jc w:val="center"/>
            </w:pPr>
            <w:r>
              <w:t>7</w:t>
            </w:r>
          </w:p>
        </w:tc>
      </w:tr>
      <w:tr w:rsidR="00E52632" w:rsidRPr="00937C19" w:rsidTr="00DE77F0">
        <w:trPr>
          <w:trHeight w:val="339"/>
          <w:jc w:val="center"/>
        </w:trPr>
        <w:tc>
          <w:tcPr>
            <w:tcW w:w="969" w:type="pct"/>
            <w:vMerge/>
          </w:tcPr>
          <w:p w:rsidR="00E52632" w:rsidRPr="00937C19" w:rsidRDefault="00E52632" w:rsidP="00B97757">
            <w:pPr>
              <w:pStyle w:val="NoSpacing"/>
              <w:widowControl w:val="0"/>
            </w:pPr>
          </w:p>
        </w:tc>
        <w:tc>
          <w:tcPr>
            <w:tcW w:w="1158" w:type="pct"/>
            <w:vMerge/>
          </w:tcPr>
          <w:p w:rsidR="00E52632" w:rsidRPr="00937C19" w:rsidRDefault="00E52632" w:rsidP="00B97757">
            <w:pPr>
              <w:pStyle w:val="NoSpacing"/>
              <w:widowControl w:val="0"/>
            </w:pPr>
          </w:p>
        </w:tc>
        <w:tc>
          <w:tcPr>
            <w:tcW w:w="1436" w:type="pct"/>
            <w:vAlign w:val="center"/>
          </w:tcPr>
          <w:p w:rsidR="00E52632" w:rsidRDefault="00E52632" w:rsidP="00B97757">
            <w:pPr>
              <w:pStyle w:val="NoSpacing"/>
              <w:widowControl w:val="0"/>
              <w:tabs>
                <w:tab w:val="left" w:pos="271"/>
              </w:tabs>
              <w:rPr>
                <w:b/>
                <w:i/>
              </w:rPr>
            </w:pPr>
            <w:r w:rsidRPr="00262E82">
              <w:rPr>
                <w:b/>
              </w:rPr>
              <w:t xml:space="preserve">Tema. </w:t>
            </w:r>
            <w:r w:rsidR="00262E82">
              <w:rPr>
                <w:b/>
              </w:rPr>
              <w:t xml:space="preserve"> </w:t>
            </w:r>
            <w:r w:rsidRPr="00142A25">
              <w:rPr>
                <w:b/>
                <w:i/>
              </w:rPr>
              <w:t xml:space="preserve">Sluoksniuotos </w:t>
            </w:r>
            <w:r w:rsidR="00262E82" w:rsidRPr="00142A25">
              <w:rPr>
                <w:b/>
                <w:i/>
              </w:rPr>
              <w:t>mielinės tešlos paruošimo būdai</w:t>
            </w:r>
          </w:p>
          <w:p w:rsidR="003E772D" w:rsidRPr="00B97757" w:rsidRDefault="006C77BB"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B97757">
              <w:rPr>
                <w:rFonts w:ascii="Times New Roman" w:hAnsi="Times New Roman" w:cs="Times New Roman"/>
                <w:sz w:val="24"/>
                <w:szCs w:val="24"/>
              </w:rPr>
              <w:t>Sluoksniuotos mielinės tešlos paruošimas</w:t>
            </w:r>
          </w:p>
          <w:p w:rsidR="006C77BB" w:rsidRPr="006C77BB" w:rsidRDefault="006C77BB" w:rsidP="00B97757">
            <w:pPr>
              <w:pStyle w:val="ListParagraph"/>
              <w:widowControl w:val="0"/>
              <w:numPr>
                <w:ilvl w:val="0"/>
                <w:numId w:val="6"/>
              </w:numPr>
              <w:tabs>
                <w:tab w:val="left" w:pos="319"/>
              </w:tabs>
              <w:spacing w:after="0" w:line="240" w:lineRule="auto"/>
              <w:ind w:left="0" w:firstLine="35"/>
            </w:pPr>
            <w:r w:rsidRPr="00B97757">
              <w:rPr>
                <w:rFonts w:ascii="Times New Roman" w:hAnsi="Times New Roman" w:cs="Times New Roman"/>
                <w:sz w:val="24"/>
                <w:szCs w:val="24"/>
              </w:rPr>
              <w:t>Riebalų paruošimas</w:t>
            </w:r>
          </w:p>
        </w:tc>
        <w:tc>
          <w:tcPr>
            <w:tcW w:w="479" w:type="pct"/>
            <w:shd w:val="clear" w:color="auto" w:fill="auto"/>
          </w:tcPr>
          <w:p w:rsidR="00E52632" w:rsidRPr="00262E82" w:rsidRDefault="00E52632" w:rsidP="00B97757">
            <w:pPr>
              <w:pStyle w:val="NoSpacing"/>
              <w:widowControl w:val="0"/>
              <w:jc w:val="center"/>
            </w:pPr>
            <w:r w:rsidRPr="00262E82">
              <w:t>2</w:t>
            </w:r>
          </w:p>
        </w:tc>
        <w:tc>
          <w:tcPr>
            <w:tcW w:w="479" w:type="pct"/>
            <w:shd w:val="clear" w:color="auto" w:fill="auto"/>
          </w:tcPr>
          <w:p w:rsidR="00E52632" w:rsidRPr="00262E82" w:rsidRDefault="008B3102" w:rsidP="00B97757">
            <w:pPr>
              <w:pStyle w:val="NoSpacing"/>
              <w:widowControl w:val="0"/>
              <w:jc w:val="center"/>
            </w:pPr>
            <w:r>
              <w:t>4</w:t>
            </w:r>
          </w:p>
        </w:tc>
        <w:tc>
          <w:tcPr>
            <w:tcW w:w="479" w:type="pct"/>
            <w:shd w:val="clear" w:color="auto" w:fill="auto"/>
          </w:tcPr>
          <w:p w:rsidR="00E52632" w:rsidRPr="00262E82" w:rsidRDefault="008B3102" w:rsidP="00B97757">
            <w:pPr>
              <w:pStyle w:val="NoSpacing"/>
              <w:widowControl w:val="0"/>
              <w:jc w:val="center"/>
            </w:pPr>
            <w:r>
              <w:t>6</w:t>
            </w:r>
          </w:p>
        </w:tc>
      </w:tr>
      <w:tr w:rsidR="00E52632" w:rsidRPr="00937C19" w:rsidTr="00262E82">
        <w:trPr>
          <w:trHeight w:val="673"/>
          <w:jc w:val="center"/>
        </w:trPr>
        <w:tc>
          <w:tcPr>
            <w:tcW w:w="969" w:type="pct"/>
            <w:vMerge/>
          </w:tcPr>
          <w:p w:rsidR="00E52632" w:rsidRPr="00937C19" w:rsidRDefault="00E52632" w:rsidP="00B97757">
            <w:pPr>
              <w:pStyle w:val="NoSpacing"/>
              <w:widowControl w:val="0"/>
            </w:pPr>
          </w:p>
        </w:tc>
        <w:tc>
          <w:tcPr>
            <w:tcW w:w="1158" w:type="pct"/>
          </w:tcPr>
          <w:p w:rsidR="00E52632" w:rsidRPr="00262E82" w:rsidRDefault="00E52632" w:rsidP="00B97757">
            <w:pPr>
              <w:pStyle w:val="NoSpacing"/>
              <w:widowControl w:val="0"/>
              <w:rPr>
                <w:rFonts w:eastAsia="Calibri"/>
                <w:szCs w:val="22"/>
                <w:lang w:eastAsia="en-US"/>
              </w:rPr>
            </w:pPr>
            <w:r w:rsidRPr="00137FAA">
              <w:rPr>
                <w:bCs/>
              </w:rPr>
              <w:t xml:space="preserve">1.2. </w:t>
            </w:r>
            <w:r w:rsidR="00F57239">
              <w:rPr>
                <w:bCs/>
              </w:rPr>
              <w:t>Paaiškinti</w:t>
            </w:r>
            <w:r w:rsidRPr="00137FAA">
              <w:rPr>
                <w:bCs/>
              </w:rPr>
              <w:t xml:space="preserve"> mielinės tešlos kokybei keliamus reikalavimus.</w:t>
            </w:r>
          </w:p>
        </w:tc>
        <w:tc>
          <w:tcPr>
            <w:tcW w:w="1436" w:type="pct"/>
          </w:tcPr>
          <w:p w:rsidR="00E52632" w:rsidRDefault="00E52632" w:rsidP="00B97757">
            <w:pPr>
              <w:pStyle w:val="ListParagraph"/>
              <w:widowControl w:val="0"/>
              <w:tabs>
                <w:tab w:val="left" w:pos="271"/>
              </w:tabs>
              <w:spacing w:line="240" w:lineRule="auto"/>
              <w:ind w:left="0"/>
              <w:rPr>
                <w:rFonts w:ascii="Times New Roman" w:hAnsi="Times New Roman" w:cs="Times New Roman"/>
                <w:b/>
                <w:i/>
                <w:sz w:val="24"/>
                <w:szCs w:val="24"/>
              </w:rPr>
            </w:pPr>
            <w:r w:rsidRPr="00142A25">
              <w:rPr>
                <w:rFonts w:ascii="Times New Roman" w:hAnsi="Times New Roman" w:cs="Times New Roman"/>
                <w:b/>
                <w:i/>
                <w:sz w:val="24"/>
                <w:szCs w:val="24"/>
              </w:rPr>
              <w:t>Tema.</w:t>
            </w:r>
            <w:r w:rsidRPr="00142A25">
              <w:rPr>
                <w:b/>
                <w:i/>
                <w:sz w:val="24"/>
                <w:szCs w:val="24"/>
              </w:rPr>
              <w:t xml:space="preserve">  </w:t>
            </w:r>
            <w:r w:rsidRPr="00142A25">
              <w:rPr>
                <w:rFonts w:ascii="Times New Roman" w:hAnsi="Times New Roman" w:cs="Times New Roman"/>
                <w:b/>
                <w:i/>
                <w:sz w:val="24"/>
                <w:szCs w:val="24"/>
              </w:rPr>
              <w:t>Mielinės</w:t>
            </w:r>
            <w:r w:rsidR="00262E82" w:rsidRPr="00142A25">
              <w:rPr>
                <w:rFonts w:ascii="Times New Roman" w:hAnsi="Times New Roman" w:cs="Times New Roman"/>
                <w:b/>
                <w:i/>
                <w:sz w:val="24"/>
                <w:szCs w:val="24"/>
              </w:rPr>
              <w:t xml:space="preserve"> tešlos kokybės nustatymo būdai</w:t>
            </w:r>
          </w:p>
          <w:p w:rsidR="003E772D" w:rsidRDefault="00FC2539"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Pr>
                <w:rFonts w:ascii="Times New Roman" w:hAnsi="Times New Roman" w:cs="Times New Roman"/>
                <w:sz w:val="24"/>
                <w:szCs w:val="24"/>
              </w:rPr>
              <w:t>J</w:t>
            </w:r>
            <w:r w:rsidRPr="00FC2539">
              <w:rPr>
                <w:rFonts w:ascii="Times New Roman" w:hAnsi="Times New Roman" w:cs="Times New Roman"/>
                <w:sz w:val="24"/>
                <w:szCs w:val="24"/>
              </w:rPr>
              <w:t xml:space="preserve">uslinio kokybės </w:t>
            </w:r>
            <w:r>
              <w:rPr>
                <w:rFonts w:ascii="Times New Roman" w:hAnsi="Times New Roman" w:cs="Times New Roman"/>
                <w:sz w:val="24"/>
                <w:szCs w:val="24"/>
              </w:rPr>
              <w:t>vertinimo rodikliai</w:t>
            </w:r>
          </w:p>
          <w:p w:rsidR="00FC2539" w:rsidRPr="00FC2539" w:rsidRDefault="00FC2539"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Pr>
                <w:rFonts w:ascii="Times New Roman" w:hAnsi="Times New Roman" w:cs="Times New Roman"/>
                <w:sz w:val="24"/>
                <w:szCs w:val="24"/>
              </w:rPr>
              <w:t>P</w:t>
            </w:r>
            <w:r w:rsidRPr="00FC2539">
              <w:rPr>
                <w:rFonts w:ascii="Times New Roman" w:hAnsi="Times New Roman" w:cs="Times New Roman"/>
                <w:sz w:val="24"/>
                <w:szCs w:val="24"/>
              </w:rPr>
              <w:t>aruoštos tešlos ydos, jų atsiradimo priežastys</w:t>
            </w:r>
          </w:p>
        </w:tc>
        <w:tc>
          <w:tcPr>
            <w:tcW w:w="479" w:type="pct"/>
            <w:shd w:val="clear" w:color="auto" w:fill="auto"/>
          </w:tcPr>
          <w:p w:rsidR="00E52632" w:rsidRPr="00262E82" w:rsidRDefault="00E52632" w:rsidP="00B97757">
            <w:pPr>
              <w:pStyle w:val="NoSpacing"/>
              <w:widowControl w:val="0"/>
              <w:jc w:val="center"/>
            </w:pPr>
            <w:r w:rsidRPr="00262E82">
              <w:t>1</w:t>
            </w:r>
          </w:p>
        </w:tc>
        <w:tc>
          <w:tcPr>
            <w:tcW w:w="479" w:type="pct"/>
            <w:shd w:val="clear" w:color="auto" w:fill="auto"/>
          </w:tcPr>
          <w:p w:rsidR="00E52632" w:rsidRPr="00262E82" w:rsidRDefault="00E52632" w:rsidP="00B97757">
            <w:pPr>
              <w:pStyle w:val="NoSpacing"/>
              <w:widowControl w:val="0"/>
              <w:jc w:val="center"/>
            </w:pPr>
            <w:r w:rsidRPr="00262E82">
              <w:t>1</w:t>
            </w:r>
          </w:p>
        </w:tc>
        <w:tc>
          <w:tcPr>
            <w:tcW w:w="479" w:type="pct"/>
            <w:shd w:val="clear" w:color="auto" w:fill="auto"/>
          </w:tcPr>
          <w:p w:rsidR="00E52632" w:rsidRPr="00262E82" w:rsidRDefault="00E52632" w:rsidP="00B97757">
            <w:pPr>
              <w:pStyle w:val="NoSpacing"/>
              <w:widowControl w:val="0"/>
              <w:jc w:val="center"/>
            </w:pPr>
            <w:r w:rsidRPr="00262E82">
              <w:t>2</w:t>
            </w:r>
          </w:p>
        </w:tc>
      </w:tr>
      <w:tr w:rsidR="00E52632" w:rsidRPr="00937C19" w:rsidTr="00FC1937">
        <w:trPr>
          <w:trHeight w:val="432"/>
          <w:jc w:val="center"/>
        </w:trPr>
        <w:tc>
          <w:tcPr>
            <w:tcW w:w="969" w:type="pct"/>
            <w:vMerge/>
          </w:tcPr>
          <w:p w:rsidR="00E52632" w:rsidRPr="00937C19" w:rsidRDefault="00E52632" w:rsidP="00B97757">
            <w:pPr>
              <w:pStyle w:val="NoSpacing"/>
              <w:widowControl w:val="0"/>
            </w:pPr>
          </w:p>
        </w:tc>
        <w:tc>
          <w:tcPr>
            <w:tcW w:w="1158" w:type="pct"/>
            <w:vMerge w:val="restart"/>
          </w:tcPr>
          <w:p w:rsidR="00E52632" w:rsidRPr="0088710C" w:rsidRDefault="00E52632" w:rsidP="00B97757">
            <w:pPr>
              <w:spacing w:line="240" w:lineRule="auto"/>
              <w:jc w:val="both"/>
              <w:rPr>
                <w:rFonts w:ascii="Times New Roman" w:hAnsi="Times New Roman" w:cs="Times New Roman"/>
                <w:sz w:val="24"/>
                <w:szCs w:val="24"/>
              </w:rPr>
            </w:pPr>
            <w:r w:rsidRPr="0088710C">
              <w:rPr>
                <w:rFonts w:ascii="Times New Roman" w:hAnsi="Times New Roman" w:cs="Times New Roman"/>
                <w:sz w:val="24"/>
                <w:szCs w:val="24"/>
              </w:rPr>
              <w:t>1.3.</w:t>
            </w:r>
            <w:r w:rsidRPr="0088710C">
              <w:rPr>
                <w:rFonts w:ascii="Times New Roman" w:hAnsi="Times New Roman" w:cs="Times New Roman"/>
                <w:bCs/>
                <w:sz w:val="24"/>
                <w:szCs w:val="24"/>
              </w:rPr>
              <w:t xml:space="preserve"> </w:t>
            </w:r>
            <w:r w:rsidR="00F57239">
              <w:rPr>
                <w:rFonts w:ascii="Times New Roman" w:hAnsi="Times New Roman" w:cs="Times New Roman"/>
                <w:bCs/>
                <w:sz w:val="24"/>
                <w:szCs w:val="24"/>
              </w:rPr>
              <w:t>Apibūdinti</w:t>
            </w:r>
            <w:r w:rsidRPr="0088710C">
              <w:rPr>
                <w:rFonts w:ascii="Times New Roman" w:hAnsi="Times New Roman" w:cs="Times New Roman"/>
                <w:bCs/>
                <w:sz w:val="24"/>
                <w:szCs w:val="24"/>
              </w:rPr>
              <w:t xml:space="preserve"> mielinės tešlos žaliavas.</w:t>
            </w:r>
          </w:p>
          <w:p w:rsidR="00E52632" w:rsidRPr="0088710C" w:rsidRDefault="00E52632" w:rsidP="00B97757">
            <w:pPr>
              <w:widowControl w:val="0"/>
              <w:spacing w:line="240" w:lineRule="auto"/>
              <w:rPr>
                <w:rFonts w:ascii="Times New Roman" w:hAnsi="Times New Roman" w:cs="Times New Roman"/>
                <w:sz w:val="24"/>
                <w:szCs w:val="24"/>
              </w:rPr>
            </w:pPr>
          </w:p>
        </w:tc>
        <w:tc>
          <w:tcPr>
            <w:tcW w:w="1436" w:type="pct"/>
          </w:tcPr>
          <w:p w:rsidR="00E52632" w:rsidRDefault="00E52632" w:rsidP="00B97757">
            <w:pPr>
              <w:pStyle w:val="NoSpacing"/>
              <w:widowControl w:val="0"/>
              <w:tabs>
                <w:tab w:val="left" w:pos="271"/>
              </w:tabs>
              <w:rPr>
                <w:b/>
                <w:i/>
              </w:rPr>
            </w:pPr>
            <w:r w:rsidRPr="00262E82">
              <w:rPr>
                <w:b/>
              </w:rPr>
              <w:t>Tema</w:t>
            </w:r>
            <w:r w:rsidRPr="00142A25">
              <w:rPr>
                <w:b/>
                <w:i/>
              </w:rPr>
              <w:t>.  Žaliavų charakteristikos</w:t>
            </w:r>
          </w:p>
          <w:p w:rsidR="00FC2539" w:rsidRPr="00B97757" w:rsidRDefault="00FC2539"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B97757">
              <w:rPr>
                <w:rFonts w:ascii="Times New Roman" w:hAnsi="Times New Roman" w:cs="Times New Roman"/>
                <w:sz w:val="24"/>
                <w:szCs w:val="24"/>
              </w:rPr>
              <w:t>Žaliavų savybės</w:t>
            </w:r>
          </w:p>
          <w:p w:rsidR="00FC2539" w:rsidRPr="00262E82" w:rsidRDefault="00FC2539" w:rsidP="00B97757">
            <w:pPr>
              <w:pStyle w:val="ListParagraph"/>
              <w:widowControl w:val="0"/>
              <w:numPr>
                <w:ilvl w:val="0"/>
                <w:numId w:val="6"/>
              </w:numPr>
              <w:tabs>
                <w:tab w:val="left" w:pos="319"/>
              </w:tabs>
              <w:spacing w:after="0" w:line="240" w:lineRule="auto"/>
              <w:ind w:left="0" w:firstLine="35"/>
              <w:rPr>
                <w:b/>
              </w:rPr>
            </w:pPr>
            <w:r w:rsidRPr="00B97757">
              <w:rPr>
                <w:rFonts w:ascii="Times New Roman" w:hAnsi="Times New Roman" w:cs="Times New Roman"/>
                <w:sz w:val="24"/>
                <w:szCs w:val="24"/>
              </w:rPr>
              <w:t>Žaliavų rūšys, laikymo sąlygos</w:t>
            </w:r>
          </w:p>
        </w:tc>
        <w:tc>
          <w:tcPr>
            <w:tcW w:w="479" w:type="pct"/>
            <w:shd w:val="clear" w:color="auto" w:fill="auto"/>
          </w:tcPr>
          <w:p w:rsidR="00E52632" w:rsidRPr="00262E82" w:rsidRDefault="00E52632" w:rsidP="00B97757">
            <w:pPr>
              <w:pStyle w:val="NoSpacing"/>
              <w:widowControl w:val="0"/>
              <w:jc w:val="center"/>
            </w:pPr>
            <w:r w:rsidRPr="00262E82">
              <w:t>2</w:t>
            </w:r>
          </w:p>
        </w:tc>
        <w:tc>
          <w:tcPr>
            <w:tcW w:w="479" w:type="pct"/>
            <w:shd w:val="clear" w:color="auto" w:fill="auto"/>
          </w:tcPr>
          <w:p w:rsidR="00E52632" w:rsidRPr="00262E82" w:rsidRDefault="00E52632" w:rsidP="00B97757">
            <w:pPr>
              <w:pStyle w:val="NoSpacing"/>
              <w:widowControl w:val="0"/>
              <w:jc w:val="center"/>
            </w:pPr>
            <w:r w:rsidRPr="00262E82">
              <w:t>1</w:t>
            </w:r>
          </w:p>
        </w:tc>
        <w:tc>
          <w:tcPr>
            <w:tcW w:w="479" w:type="pct"/>
            <w:shd w:val="clear" w:color="auto" w:fill="auto"/>
          </w:tcPr>
          <w:p w:rsidR="00E52632" w:rsidRPr="00262E82" w:rsidRDefault="00E52632" w:rsidP="00B97757">
            <w:pPr>
              <w:pStyle w:val="NoSpacing"/>
              <w:widowControl w:val="0"/>
              <w:jc w:val="center"/>
            </w:pPr>
            <w:r w:rsidRPr="00262E82">
              <w:t>3</w:t>
            </w:r>
          </w:p>
        </w:tc>
      </w:tr>
      <w:tr w:rsidR="00E52632" w:rsidRPr="00937C19" w:rsidTr="00AE7493">
        <w:trPr>
          <w:trHeight w:val="394"/>
          <w:jc w:val="center"/>
        </w:trPr>
        <w:tc>
          <w:tcPr>
            <w:tcW w:w="969" w:type="pct"/>
            <w:vMerge/>
          </w:tcPr>
          <w:p w:rsidR="00E52632" w:rsidRPr="00937C19" w:rsidRDefault="00E52632" w:rsidP="00B97757">
            <w:pPr>
              <w:pStyle w:val="NoSpacing"/>
              <w:widowControl w:val="0"/>
            </w:pPr>
          </w:p>
        </w:tc>
        <w:tc>
          <w:tcPr>
            <w:tcW w:w="1158" w:type="pct"/>
            <w:vMerge/>
          </w:tcPr>
          <w:p w:rsidR="00E52632" w:rsidRDefault="00E52632" w:rsidP="00B97757">
            <w:pPr>
              <w:pStyle w:val="NoSpacing"/>
              <w:widowControl w:val="0"/>
            </w:pPr>
          </w:p>
        </w:tc>
        <w:tc>
          <w:tcPr>
            <w:tcW w:w="1436" w:type="pct"/>
          </w:tcPr>
          <w:p w:rsidR="00E52632" w:rsidRPr="00142A25" w:rsidRDefault="00E52632" w:rsidP="00B97757">
            <w:pPr>
              <w:pStyle w:val="NoSpacing"/>
              <w:widowControl w:val="0"/>
              <w:tabs>
                <w:tab w:val="left" w:pos="271"/>
              </w:tabs>
              <w:rPr>
                <w:b/>
                <w:i/>
              </w:rPr>
            </w:pPr>
            <w:r w:rsidRPr="00262E82">
              <w:rPr>
                <w:b/>
              </w:rPr>
              <w:t>Tema.</w:t>
            </w:r>
            <w:r w:rsidR="00262E82">
              <w:rPr>
                <w:b/>
              </w:rPr>
              <w:t xml:space="preserve"> </w:t>
            </w:r>
            <w:r w:rsidRPr="00262E82">
              <w:rPr>
                <w:b/>
              </w:rPr>
              <w:t xml:space="preserve"> </w:t>
            </w:r>
            <w:r w:rsidRPr="00142A25">
              <w:rPr>
                <w:b/>
                <w:i/>
              </w:rPr>
              <w:t>Rec</w:t>
            </w:r>
            <w:r w:rsidR="00262E82" w:rsidRPr="00142A25">
              <w:rPr>
                <w:b/>
                <w:i/>
              </w:rPr>
              <w:t>eptūros, technologijos kortelės</w:t>
            </w:r>
          </w:p>
          <w:p w:rsidR="00E52632" w:rsidRPr="00B97757" w:rsidRDefault="00FC2539"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B97757">
              <w:rPr>
                <w:rFonts w:ascii="Times New Roman" w:hAnsi="Times New Roman" w:cs="Times New Roman"/>
                <w:sz w:val="24"/>
                <w:szCs w:val="24"/>
              </w:rPr>
              <w:t>Mielinės tešlos receptūros</w:t>
            </w:r>
          </w:p>
          <w:p w:rsidR="00FC2539" w:rsidRPr="00FC2539" w:rsidRDefault="00FC2539" w:rsidP="00B97757">
            <w:pPr>
              <w:pStyle w:val="ListParagraph"/>
              <w:widowControl w:val="0"/>
              <w:numPr>
                <w:ilvl w:val="0"/>
                <w:numId w:val="6"/>
              </w:numPr>
              <w:tabs>
                <w:tab w:val="left" w:pos="319"/>
              </w:tabs>
              <w:spacing w:after="0" w:line="240" w:lineRule="auto"/>
              <w:ind w:left="0" w:firstLine="35"/>
            </w:pPr>
            <w:r w:rsidRPr="00B97757">
              <w:rPr>
                <w:rFonts w:ascii="Times New Roman" w:hAnsi="Times New Roman" w:cs="Times New Roman"/>
                <w:sz w:val="24"/>
                <w:szCs w:val="24"/>
              </w:rPr>
              <w:t>Mielinės tešlos technologijos kortelės</w:t>
            </w:r>
          </w:p>
        </w:tc>
        <w:tc>
          <w:tcPr>
            <w:tcW w:w="479" w:type="pct"/>
            <w:shd w:val="clear" w:color="auto" w:fill="auto"/>
          </w:tcPr>
          <w:p w:rsidR="00E52632" w:rsidRPr="00262E82" w:rsidRDefault="00E52632" w:rsidP="00B97757">
            <w:pPr>
              <w:pStyle w:val="NoSpacing"/>
              <w:widowControl w:val="0"/>
              <w:jc w:val="center"/>
            </w:pPr>
            <w:r w:rsidRPr="00262E82">
              <w:t>4</w:t>
            </w:r>
          </w:p>
        </w:tc>
        <w:tc>
          <w:tcPr>
            <w:tcW w:w="479" w:type="pct"/>
            <w:shd w:val="clear" w:color="auto" w:fill="auto"/>
          </w:tcPr>
          <w:p w:rsidR="00E52632" w:rsidRPr="00262E82" w:rsidRDefault="008B3102" w:rsidP="00B97757">
            <w:pPr>
              <w:pStyle w:val="NoSpacing"/>
              <w:widowControl w:val="0"/>
              <w:jc w:val="center"/>
            </w:pPr>
            <w:r>
              <w:t>4</w:t>
            </w:r>
          </w:p>
        </w:tc>
        <w:tc>
          <w:tcPr>
            <w:tcW w:w="479" w:type="pct"/>
            <w:shd w:val="clear" w:color="auto" w:fill="auto"/>
          </w:tcPr>
          <w:p w:rsidR="00E52632" w:rsidRPr="00262E82" w:rsidRDefault="008B3102" w:rsidP="00B97757">
            <w:pPr>
              <w:pStyle w:val="NoSpacing"/>
              <w:widowControl w:val="0"/>
              <w:jc w:val="center"/>
            </w:pPr>
            <w:r>
              <w:t>8</w:t>
            </w:r>
          </w:p>
        </w:tc>
      </w:tr>
      <w:tr w:rsidR="00E52632" w:rsidRPr="00937C19" w:rsidTr="00262E82">
        <w:trPr>
          <w:trHeight w:val="396"/>
          <w:jc w:val="center"/>
        </w:trPr>
        <w:tc>
          <w:tcPr>
            <w:tcW w:w="969" w:type="pct"/>
            <w:vMerge/>
          </w:tcPr>
          <w:p w:rsidR="00E52632" w:rsidRPr="00937C19" w:rsidRDefault="00E52632" w:rsidP="00B97757">
            <w:pPr>
              <w:pStyle w:val="NoSpacing"/>
              <w:widowControl w:val="0"/>
            </w:pPr>
          </w:p>
        </w:tc>
        <w:tc>
          <w:tcPr>
            <w:tcW w:w="1158" w:type="pct"/>
            <w:vMerge w:val="restart"/>
          </w:tcPr>
          <w:p w:rsidR="00E52632" w:rsidRDefault="00E52632" w:rsidP="00B97757">
            <w:pPr>
              <w:pStyle w:val="NoSpacing"/>
              <w:widowControl w:val="0"/>
            </w:pPr>
            <w:r w:rsidRPr="00137FAA">
              <w:rPr>
                <w:bCs/>
              </w:rPr>
              <w:t xml:space="preserve">1.4. </w:t>
            </w:r>
            <w:r w:rsidR="00F57239">
              <w:rPr>
                <w:bCs/>
              </w:rPr>
              <w:t>Apibūdinti</w:t>
            </w:r>
            <w:r w:rsidRPr="00137FAA">
              <w:rPr>
                <w:bCs/>
              </w:rPr>
              <w:t xml:space="preserve"> mielinės tešlos žaliavų kokybę.</w:t>
            </w:r>
          </w:p>
          <w:p w:rsidR="00E52632" w:rsidRPr="00937C19" w:rsidRDefault="00E52632" w:rsidP="00B97757">
            <w:pPr>
              <w:pStyle w:val="NoSpacing"/>
              <w:widowControl w:val="0"/>
            </w:pPr>
          </w:p>
        </w:tc>
        <w:tc>
          <w:tcPr>
            <w:tcW w:w="1436" w:type="pct"/>
          </w:tcPr>
          <w:p w:rsidR="00E52632" w:rsidRDefault="00E52632" w:rsidP="00B97757">
            <w:pPr>
              <w:pStyle w:val="NoSpacing"/>
              <w:widowControl w:val="0"/>
              <w:tabs>
                <w:tab w:val="left" w:pos="271"/>
              </w:tabs>
              <w:rPr>
                <w:b/>
                <w:i/>
              </w:rPr>
            </w:pPr>
            <w:r w:rsidRPr="00262E82">
              <w:rPr>
                <w:b/>
              </w:rPr>
              <w:t>Tema.</w:t>
            </w:r>
            <w:r w:rsidR="00262E82">
              <w:rPr>
                <w:b/>
              </w:rPr>
              <w:t xml:space="preserve"> </w:t>
            </w:r>
            <w:r w:rsidRPr="00262E82">
              <w:rPr>
                <w:b/>
              </w:rPr>
              <w:t xml:space="preserve"> </w:t>
            </w:r>
            <w:r w:rsidRPr="00142A25">
              <w:rPr>
                <w:b/>
                <w:i/>
              </w:rPr>
              <w:t>Žaliavų kokybė</w:t>
            </w:r>
          </w:p>
          <w:p w:rsidR="00C60F69" w:rsidRPr="00B97757" w:rsidRDefault="00C60F69"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B97757">
              <w:rPr>
                <w:rFonts w:ascii="Times New Roman" w:hAnsi="Times New Roman" w:cs="Times New Roman"/>
                <w:sz w:val="24"/>
                <w:szCs w:val="24"/>
              </w:rPr>
              <w:t>Reikalavimai žaliavų kokybei</w:t>
            </w:r>
          </w:p>
          <w:p w:rsidR="00FC2539" w:rsidRPr="00FC1937" w:rsidRDefault="00FC2539" w:rsidP="00B97757">
            <w:pPr>
              <w:pStyle w:val="ListParagraph"/>
              <w:widowControl w:val="0"/>
              <w:numPr>
                <w:ilvl w:val="0"/>
                <w:numId w:val="6"/>
              </w:numPr>
              <w:tabs>
                <w:tab w:val="left" w:pos="319"/>
              </w:tabs>
              <w:spacing w:after="0" w:line="240" w:lineRule="auto"/>
              <w:ind w:left="0" w:firstLine="35"/>
              <w:rPr>
                <w:b/>
              </w:rPr>
            </w:pPr>
            <w:r w:rsidRPr="00B97757">
              <w:rPr>
                <w:rFonts w:ascii="Times New Roman" w:hAnsi="Times New Roman" w:cs="Times New Roman"/>
                <w:sz w:val="24"/>
                <w:szCs w:val="24"/>
              </w:rPr>
              <w:t>Žaliavų šviežumo ir gedimo požymiai</w:t>
            </w:r>
          </w:p>
        </w:tc>
        <w:tc>
          <w:tcPr>
            <w:tcW w:w="479" w:type="pct"/>
            <w:shd w:val="clear" w:color="auto" w:fill="auto"/>
          </w:tcPr>
          <w:p w:rsidR="00E52632" w:rsidRPr="00262E82" w:rsidRDefault="00E52632" w:rsidP="00B97757">
            <w:pPr>
              <w:spacing w:line="240" w:lineRule="auto"/>
              <w:jc w:val="center"/>
              <w:rPr>
                <w:rFonts w:ascii="Times New Roman" w:hAnsi="Times New Roman" w:cs="Times New Roman"/>
                <w:sz w:val="24"/>
                <w:szCs w:val="24"/>
              </w:rPr>
            </w:pPr>
            <w:r w:rsidRPr="00262E82">
              <w:rPr>
                <w:rFonts w:ascii="Times New Roman" w:hAnsi="Times New Roman" w:cs="Times New Roman"/>
                <w:sz w:val="24"/>
                <w:szCs w:val="24"/>
              </w:rPr>
              <w:t>1</w:t>
            </w:r>
          </w:p>
        </w:tc>
        <w:tc>
          <w:tcPr>
            <w:tcW w:w="479" w:type="pct"/>
            <w:shd w:val="clear" w:color="auto" w:fill="auto"/>
          </w:tcPr>
          <w:p w:rsidR="00E52632" w:rsidRPr="00262E82" w:rsidRDefault="00E52632" w:rsidP="00B97757">
            <w:pPr>
              <w:spacing w:line="240" w:lineRule="auto"/>
              <w:jc w:val="center"/>
              <w:rPr>
                <w:rFonts w:ascii="Times New Roman" w:hAnsi="Times New Roman" w:cs="Times New Roman"/>
                <w:sz w:val="24"/>
                <w:szCs w:val="24"/>
              </w:rPr>
            </w:pPr>
            <w:r w:rsidRPr="00262E82">
              <w:rPr>
                <w:rFonts w:ascii="Times New Roman" w:hAnsi="Times New Roman" w:cs="Times New Roman"/>
                <w:sz w:val="24"/>
                <w:szCs w:val="24"/>
              </w:rPr>
              <w:t>2</w:t>
            </w:r>
          </w:p>
        </w:tc>
        <w:tc>
          <w:tcPr>
            <w:tcW w:w="479" w:type="pct"/>
            <w:shd w:val="clear" w:color="auto" w:fill="auto"/>
          </w:tcPr>
          <w:p w:rsidR="00E52632" w:rsidRPr="00262E82" w:rsidRDefault="00E52632" w:rsidP="00B97757">
            <w:pPr>
              <w:pStyle w:val="NoSpacing"/>
              <w:widowControl w:val="0"/>
              <w:jc w:val="center"/>
            </w:pPr>
            <w:r w:rsidRPr="00262E82">
              <w:t>3</w:t>
            </w:r>
          </w:p>
        </w:tc>
      </w:tr>
      <w:tr w:rsidR="00E52632" w:rsidRPr="00937C19" w:rsidTr="00262E82">
        <w:trPr>
          <w:trHeight w:val="299"/>
          <w:jc w:val="center"/>
        </w:trPr>
        <w:tc>
          <w:tcPr>
            <w:tcW w:w="969" w:type="pct"/>
            <w:vMerge/>
          </w:tcPr>
          <w:p w:rsidR="00E52632" w:rsidRPr="00937C19" w:rsidRDefault="00E52632" w:rsidP="00B97757">
            <w:pPr>
              <w:pStyle w:val="NoSpacing"/>
              <w:widowControl w:val="0"/>
            </w:pPr>
          </w:p>
        </w:tc>
        <w:tc>
          <w:tcPr>
            <w:tcW w:w="1158" w:type="pct"/>
            <w:vMerge/>
          </w:tcPr>
          <w:p w:rsidR="00E52632" w:rsidRDefault="00E52632" w:rsidP="00B97757">
            <w:pPr>
              <w:pStyle w:val="NoSpacing"/>
              <w:widowControl w:val="0"/>
            </w:pPr>
          </w:p>
        </w:tc>
        <w:tc>
          <w:tcPr>
            <w:tcW w:w="1436" w:type="pct"/>
          </w:tcPr>
          <w:p w:rsidR="00E52632" w:rsidRPr="00262E82" w:rsidRDefault="00E52632" w:rsidP="00B97757">
            <w:pPr>
              <w:pStyle w:val="NoSpacing"/>
              <w:widowControl w:val="0"/>
              <w:tabs>
                <w:tab w:val="left" w:pos="271"/>
              </w:tabs>
              <w:rPr>
                <w:b/>
              </w:rPr>
            </w:pPr>
            <w:r w:rsidRPr="00262E82">
              <w:rPr>
                <w:b/>
              </w:rPr>
              <w:t xml:space="preserve">Tema. </w:t>
            </w:r>
            <w:r w:rsidR="00262E82">
              <w:rPr>
                <w:b/>
              </w:rPr>
              <w:t xml:space="preserve"> </w:t>
            </w:r>
            <w:r w:rsidRPr="00142A25">
              <w:rPr>
                <w:b/>
                <w:i/>
              </w:rPr>
              <w:t>Žaliavų kokybės nustatymas</w:t>
            </w:r>
          </w:p>
          <w:p w:rsidR="00E52632" w:rsidRPr="00262E82" w:rsidRDefault="00C60F69" w:rsidP="00B97757">
            <w:pPr>
              <w:pStyle w:val="ListParagraph"/>
              <w:widowControl w:val="0"/>
              <w:numPr>
                <w:ilvl w:val="0"/>
                <w:numId w:val="6"/>
              </w:numPr>
              <w:tabs>
                <w:tab w:val="left" w:pos="319"/>
              </w:tabs>
              <w:spacing w:after="0" w:line="240" w:lineRule="auto"/>
              <w:ind w:left="0" w:firstLine="35"/>
              <w:rPr>
                <w:b/>
              </w:rPr>
            </w:pPr>
            <w:r w:rsidRPr="00B97757">
              <w:rPr>
                <w:rFonts w:ascii="Times New Roman" w:hAnsi="Times New Roman" w:cs="Times New Roman"/>
                <w:sz w:val="24"/>
                <w:szCs w:val="24"/>
              </w:rPr>
              <w:t>Mielinės tešlos žaliavų kokybės nustatymas jusliniu būdu</w:t>
            </w:r>
          </w:p>
        </w:tc>
        <w:tc>
          <w:tcPr>
            <w:tcW w:w="479" w:type="pct"/>
            <w:shd w:val="clear" w:color="auto" w:fill="auto"/>
          </w:tcPr>
          <w:p w:rsidR="00E52632" w:rsidRPr="00262E82" w:rsidRDefault="00E52632" w:rsidP="00B97757">
            <w:pPr>
              <w:spacing w:line="240" w:lineRule="auto"/>
              <w:jc w:val="center"/>
              <w:rPr>
                <w:rFonts w:ascii="Times New Roman" w:hAnsi="Times New Roman" w:cs="Times New Roman"/>
                <w:sz w:val="24"/>
                <w:szCs w:val="24"/>
              </w:rPr>
            </w:pPr>
            <w:r w:rsidRPr="00262E82">
              <w:rPr>
                <w:rFonts w:ascii="Times New Roman" w:hAnsi="Times New Roman" w:cs="Times New Roman"/>
                <w:sz w:val="24"/>
                <w:szCs w:val="24"/>
              </w:rPr>
              <w:t>1</w:t>
            </w:r>
          </w:p>
        </w:tc>
        <w:tc>
          <w:tcPr>
            <w:tcW w:w="479" w:type="pct"/>
            <w:shd w:val="clear" w:color="auto" w:fill="auto"/>
          </w:tcPr>
          <w:p w:rsidR="00E52632" w:rsidRPr="00262E82" w:rsidRDefault="008B3102" w:rsidP="00B97757">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79" w:type="pct"/>
            <w:shd w:val="clear" w:color="auto" w:fill="auto"/>
          </w:tcPr>
          <w:p w:rsidR="00E52632" w:rsidRPr="00262E82" w:rsidRDefault="008B3102" w:rsidP="00B97757">
            <w:pPr>
              <w:pStyle w:val="NoSpacing"/>
              <w:widowControl w:val="0"/>
              <w:jc w:val="center"/>
            </w:pPr>
            <w:r>
              <w:t>3</w:t>
            </w:r>
          </w:p>
        </w:tc>
      </w:tr>
      <w:tr w:rsidR="00E52632" w:rsidRPr="00937C19" w:rsidTr="00FC1937">
        <w:trPr>
          <w:trHeight w:val="521"/>
          <w:jc w:val="center"/>
        </w:trPr>
        <w:tc>
          <w:tcPr>
            <w:tcW w:w="969" w:type="pct"/>
            <w:vMerge/>
          </w:tcPr>
          <w:p w:rsidR="00E52632" w:rsidRPr="00937C19" w:rsidRDefault="00E52632" w:rsidP="00B97757">
            <w:pPr>
              <w:pStyle w:val="NoSpacing"/>
              <w:widowControl w:val="0"/>
            </w:pPr>
          </w:p>
        </w:tc>
        <w:tc>
          <w:tcPr>
            <w:tcW w:w="1158" w:type="pct"/>
            <w:vMerge w:val="restart"/>
          </w:tcPr>
          <w:p w:rsidR="00E52632" w:rsidRDefault="00E52632" w:rsidP="00B97757">
            <w:pPr>
              <w:pStyle w:val="NoSpacing"/>
              <w:widowControl w:val="0"/>
            </w:pPr>
            <w:r w:rsidRPr="00137FAA">
              <w:rPr>
                <w:bCs/>
              </w:rPr>
              <w:t xml:space="preserve">1.5. Paruošti mielinės tešlos </w:t>
            </w:r>
            <w:r w:rsidRPr="00137FAA">
              <w:rPr>
                <w:bCs/>
              </w:rPr>
              <w:lastRenderedPageBreak/>
              <w:t>žaliavas naudojimui.</w:t>
            </w:r>
          </w:p>
          <w:p w:rsidR="00E52632" w:rsidRDefault="00E52632" w:rsidP="00B97757">
            <w:pPr>
              <w:pStyle w:val="NoSpacing"/>
              <w:widowControl w:val="0"/>
            </w:pPr>
          </w:p>
        </w:tc>
        <w:tc>
          <w:tcPr>
            <w:tcW w:w="1436" w:type="pct"/>
          </w:tcPr>
          <w:p w:rsidR="00E52632" w:rsidRDefault="00E52632" w:rsidP="00B97757">
            <w:pPr>
              <w:pStyle w:val="NoSpacing"/>
              <w:widowControl w:val="0"/>
              <w:tabs>
                <w:tab w:val="left" w:pos="271"/>
              </w:tabs>
              <w:rPr>
                <w:b/>
                <w:i/>
              </w:rPr>
            </w:pPr>
            <w:r w:rsidRPr="00262E82">
              <w:rPr>
                <w:b/>
              </w:rPr>
              <w:lastRenderedPageBreak/>
              <w:t>Tema.</w:t>
            </w:r>
            <w:r w:rsidR="00262E82">
              <w:rPr>
                <w:b/>
              </w:rPr>
              <w:t xml:space="preserve"> </w:t>
            </w:r>
            <w:r w:rsidRPr="00262E82">
              <w:rPr>
                <w:b/>
              </w:rPr>
              <w:t xml:space="preserve"> </w:t>
            </w:r>
            <w:r w:rsidRPr="00142A25">
              <w:rPr>
                <w:b/>
                <w:i/>
              </w:rPr>
              <w:t>Žaliavų parinkimas</w:t>
            </w:r>
          </w:p>
          <w:p w:rsidR="00FC2539" w:rsidRPr="00B97757" w:rsidRDefault="00FC2539"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B97757">
              <w:rPr>
                <w:rFonts w:ascii="Times New Roman" w:hAnsi="Times New Roman" w:cs="Times New Roman"/>
                <w:sz w:val="24"/>
                <w:szCs w:val="24"/>
              </w:rPr>
              <w:lastRenderedPageBreak/>
              <w:t>Žaliavų parinkimas mielinei tešlai</w:t>
            </w:r>
          </w:p>
          <w:p w:rsidR="006C77BB" w:rsidRPr="00FC2539" w:rsidRDefault="00FC2539" w:rsidP="00B97757">
            <w:pPr>
              <w:pStyle w:val="ListParagraph"/>
              <w:widowControl w:val="0"/>
              <w:numPr>
                <w:ilvl w:val="0"/>
                <w:numId w:val="6"/>
              </w:numPr>
              <w:tabs>
                <w:tab w:val="left" w:pos="319"/>
              </w:tabs>
              <w:spacing w:after="0" w:line="240" w:lineRule="auto"/>
              <w:ind w:left="0" w:firstLine="35"/>
            </w:pPr>
            <w:r w:rsidRPr="00B97757">
              <w:rPr>
                <w:rFonts w:ascii="Times New Roman" w:hAnsi="Times New Roman" w:cs="Times New Roman"/>
                <w:sz w:val="24"/>
                <w:szCs w:val="24"/>
              </w:rPr>
              <w:t>Žaliavų parinkimas sluoksniuotai tešlai</w:t>
            </w:r>
          </w:p>
        </w:tc>
        <w:tc>
          <w:tcPr>
            <w:tcW w:w="479" w:type="pct"/>
            <w:shd w:val="clear" w:color="auto" w:fill="auto"/>
          </w:tcPr>
          <w:p w:rsidR="00E52632" w:rsidRPr="00262E82" w:rsidRDefault="00E52632" w:rsidP="00B97757">
            <w:pPr>
              <w:spacing w:line="240" w:lineRule="auto"/>
              <w:jc w:val="center"/>
              <w:rPr>
                <w:rFonts w:ascii="Times New Roman" w:hAnsi="Times New Roman" w:cs="Times New Roman"/>
                <w:sz w:val="24"/>
                <w:szCs w:val="24"/>
              </w:rPr>
            </w:pPr>
            <w:r w:rsidRPr="00262E82">
              <w:rPr>
                <w:rFonts w:ascii="Times New Roman" w:hAnsi="Times New Roman" w:cs="Times New Roman"/>
                <w:sz w:val="24"/>
                <w:szCs w:val="24"/>
              </w:rPr>
              <w:lastRenderedPageBreak/>
              <w:t>1</w:t>
            </w:r>
          </w:p>
        </w:tc>
        <w:tc>
          <w:tcPr>
            <w:tcW w:w="479" w:type="pct"/>
            <w:shd w:val="clear" w:color="auto" w:fill="auto"/>
          </w:tcPr>
          <w:p w:rsidR="00E52632" w:rsidRPr="00262E82" w:rsidRDefault="008B3102" w:rsidP="00B97757">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79" w:type="pct"/>
            <w:shd w:val="clear" w:color="auto" w:fill="auto"/>
          </w:tcPr>
          <w:p w:rsidR="00E52632" w:rsidRPr="00262E82" w:rsidRDefault="008B3102" w:rsidP="00B97757">
            <w:pPr>
              <w:pStyle w:val="NoSpacing"/>
              <w:widowControl w:val="0"/>
              <w:jc w:val="center"/>
            </w:pPr>
            <w:r>
              <w:t>2</w:t>
            </w:r>
          </w:p>
        </w:tc>
      </w:tr>
      <w:tr w:rsidR="00E52632" w:rsidRPr="00937C19" w:rsidTr="00E004CF">
        <w:trPr>
          <w:trHeight w:val="769"/>
          <w:jc w:val="center"/>
        </w:trPr>
        <w:tc>
          <w:tcPr>
            <w:tcW w:w="969" w:type="pct"/>
            <w:vMerge/>
          </w:tcPr>
          <w:p w:rsidR="00E52632" w:rsidRPr="00937C19" w:rsidRDefault="00E52632" w:rsidP="00B97757">
            <w:pPr>
              <w:pStyle w:val="NoSpacing"/>
              <w:widowControl w:val="0"/>
            </w:pPr>
          </w:p>
        </w:tc>
        <w:tc>
          <w:tcPr>
            <w:tcW w:w="1158" w:type="pct"/>
            <w:vMerge/>
          </w:tcPr>
          <w:p w:rsidR="00E52632" w:rsidRDefault="00E52632" w:rsidP="00B97757">
            <w:pPr>
              <w:pStyle w:val="NoSpacing"/>
              <w:widowControl w:val="0"/>
            </w:pPr>
          </w:p>
        </w:tc>
        <w:tc>
          <w:tcPr>
            <w:tcW w:w="1436" w:type="pct"/>
          </w:tcPr>
          <w:p w:rsidR="00E52632" w:rsidRDefault="00E52632" w:rsidP="00B97757">
            <w:pPr>
              <w:pStyle w:val="NoSpacing"/>
              <w:widowControl w:val="0"/>
              <w:tabs>
                <w:tab w:val="left" w:pos="271"/>
              </w:tabs>
              <w:rPr>
                <w:b/>
                <w:i/>
              </w:rPr>
            </w:pPr>
            <w:r w:rsidRPr="00262E82">
              <w:rPr>
                <w:b/>
              </w:rPr>
              <w:t xml:space="preserve">Tema. </w:t>
            </w:r>
            <w:r w:rsidRPr="00142A25">
              <w:rPr>
                <w:b/>
                <w:i/>
              </w:rPr>
              <w:t>Žaliavų paruošimas naudojimui</w:t>
            </w:r>
          </w:p>
          <w:p w:rsidR="006C77BB" w:rsidRPr="00262E82" w:rsidRDefault="006C77BB" w:rsidP="00B97757">
            <w:pPr>
              <w:pStyle w:val="ListParagraph"/>
              <w:widowControl w:val="0"/>
              <w:numPr>
                <w:ilvl w:val="0"/>
                <w:numId w:val="6"/>
              </w:numPr>
              <w:tabs>
                <w:tab w:val="left" w:pos="319"/>
              </w:tabs>
              <w:spacing w:after="0" w:line="240" w:lineRule="auto"/>
              <w:ind w:left="0" w:firstLine="35"/>
              <w:rPr>
                <w:b/>
              </w:rPr>
            </w:pPr>
            <w:r w:rsidRPr="00B97757">
              <w:rPr>
                <w:rFonts w:ascii="Times New Roman" w:hAnsi="Times New Roman" w:cs="Times New Roman"/>
                <w:sz w:val="24"/>
                <w:szCs w:val="24"/>
              </w:rPr>
              <w:t>Žaliavų paruošimo technologinis procesas</w:t>
            </w:r>
          </w:p>
        </w:tc>
        <w:tc>
          <w:tcPr>
            <w:tcW w:w="479" w:type="pct"/>
            <w:shd w:val="clear" w:color="auto" w:fill="auto"/>
          </w:tcPr>
          <w:p w:rsidR="00E52632" w:rsidRPr="00262E82" w:rsidRDefault="00E52632" w:rsidP="00B97757">
            <w:pPr>
              <w:spacing w:line="240" w:lineRule="auto"/>
              <w:jc w:val="center"/>
              <w:rPr>
                <w:rFonts w:ascii="Times New Roman" w:hAnsi="Times New Roman" w:cs="Times New Roman"/>
                <w:sz w:val="24"/>
                <w:szCs w:val="24"/>
              </w:rPr>
            </w:pPr>
            <w:r w:rsidRPr="00262E82">
              <w:rPr>
                <w:rFonts w:ascii="Times New Roman" w:hAnsi="Times New Roman" w:cs="Times New Roman"/>
                <w:sz w:val="24"/>
                <w:szCs w:val="24"/>
              </w:rPr>
              <w:t>1</w:t>
            </w:r>
          </w:p>
        </w:tc>
        <w:tc>
          <w:tcPr>
            <w:tcW w:w="479" w:type="pct"/>
            <w:shd w:val="clear" w:color="auto" w:fill="auto"/>
          </w:tcPr>
          <w:p w:rsidR="00E52632" w:rsidRPr="00262E82" w:rsidRDefault="008B3102" w:rsidP="00B97757">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79" w:type="pct"/>
            <w:shd w:val="clear" w:color="auto" w:fill="auto"/>
          </w:tcPr>
          <w:p w:rsidR="00E52632" w:rsidRPr="00262E82" w:rsidRDefault="008B3102" w:rsidP="00B97757">
            <w:pPr>
              <w:pStyle w:val="NoSpacing"/>
              <w:widowControl w:val="0"/>
              <w:jc w:val="center"/>
            </w:pPr>
            <w:r>
              <w:t>3</w:t>
            </w:r>
          </w:p>
        </w:tc>
      </w:tr>
      <w:tr w:rsidR="00D953D2" w:rsidRPr="00937C19" w:rsidTr="00D71818">
        <w:trPr>
          <w:trHeight w:val="3123"/>
          <w:jc w:val="center"/>
        </w:trPr>
        <w:tc>
          <w:tcPr>
            <w:tcW w:w="969" w:type="pct"/>
            <w:vMerge/>
          </w:tcPr>
          <w:p w:rsidR="00D953D2" w:rsidRPr="00937C19" w:rsidRDefault="00D953D2" w:rsidP="00B97757">
            <w:pPr>
              <w:pStyle w:val="NoSpacing"/>
              <w:widowControl w:val="0"/>
            </w:pPr>
          </w:p>
        </w:tc>
        <w:tc>
          <w:tcPr>
            <w:tcW w:w="1158" w:type="pct"/>
          </w:tcPr>
          <w:p w:rsidR="00D953D2" w:rsidRDefault="00D953D2" w:rsidP="00B97757">
            <w:pPr>
              <w:pStyle w:val="NoSpacing"/>
              <w:widowControl w:val="0"/>
            </w:pPr>
            <w:r w:rsidRPr="00137FAA">
              <w:rPr>
                <w:bCs/>
              </w:rPr>
              <w:t xml:space="preserve">1.6. Užmaišyti mielinę tešlą, naudojant tešlos maišymo ir minkymo įrenginius ir inventorių. </w:t>
            </w:r>
          </w:p>
        </w:tc>
        <w:tc>
          <w:tcPr>
            <w:tcW w:w="1436" w:type="pct"/>
          </w:tcPr>
          <w:p w:rsidR="00D953D2" w:rsidRPr="00142A25" w:rsidRDefault="00D953D2" w:rsidP="00B97757">
            <w:pPr>
              <w:widowControl w:val="0"/>
              <w:tabs>
                <w:tab w:val="left" w:pos="270"/>
              </w:tabs>
              <w:spacing w:after="0" w:line="240" w:lineRule="auto"/>
              <w:rPr>
                <w:rFonts w:ascii="Times New Roman" w:hAnsi="Times New Roman" w:cs="Times New Roman"/>
                <w:b/>
                <w:i/>
                <w:sz w:val="24"/>
                <w:szCs w:val="24"/>
              </w:rPr>
            </w:pPr>
            <w:r w:rsidRPr="00E52632">
              <w:rPr>
                <w:rFonts w:ascii="Times New Roman" w:hAnsi="Times New Roman" w:cs="Times New Roman"/>
                <w:b/>
                <w:sz w:val="24"/>
                <w:szCs w:val="24"/>
              </w:rPr>
              <w:t>Tema.</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142A25">
              <w:rPr>
                <w:rFonts w:ascii="Times New Roman" w:hAnsi="Times New Roman" w:cs="Times New Roman"/>
                <w:b/>
                <w:i/>
                <w:sz w:val="24"/>
                <w:szCs w:val="24"/>
              </w:rPr>
              <w:t>Mielinės tešlos užmaišymas naudojant minkymo įrenginius ir inventorių</w:t>
            </w:r>
          </w:p>
          <w:p w:rsidR="00D953D2" w:rsidRPr="00B97757" w:rsidRDefault="00FC1937"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Pr>
                <w:rFonts w:ascii="Times New Roman" w:hAnsi="Times New Roman" w:cs="Times New Roman"/>
                <w:sz w:val="24"/>
                <w:szCs w:val="24"/>
              </w:rPr>
              <w:t xml:space="preserve"> </w:t>
            </w:r>
            <w:r w:rsidR="00D953D2" w:rsidRPr="001F06B8">
              <w:rPr>
                <w:rFonts w:ascii="Times New Roman" w:hAnsi="Times New Roman" w:cs="Times New Roman"/>
                <w:sz w:val="24"/>
                <w:szCs w:val="24"/>
              </w:rPr>
              <w:t>Mielinės tešlos užmaišymo būdai</w:t>
            </w:r>
          </w:p>
          <w:p w:rsidR="00D953D2" w:rsidRPr="00B97757" w:rsidRDefault="00FC1937"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Pr>
                <w:rFonts w:ascii="Times New Roman" w:hAnsi="Times New Roman" w:cs="Times New Roman"/>
                <w:sz w:val="24"/>
                <w:szCs w:val="24"/>
              </w:rPr>
              <w:t xml:space="preserve"> </w:t>
            </w:r>
            <w:r w:rsidR="00D953D2" w:rsidRPr="001F06B8">
              <w:rPr>
                <w:rFonts w:ascii="Times New Roman" w:hAnsi="Times New Roman" w:cs="Times New Roman"/>
                <w:sz w:val="24"/>
                <w:szCs w:val="24"/>
              </w:rPr>
              <w:t>Mielinės tešlos užminkymas vienfaziu būdu, su įmaišais</w:t>
            </w:r>
          </w:p>
          <w:p w:rsidR="00D953D2" w:rsidRPr="00B97757" w:rsidRDefault="00FC1937"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B97757">
              <w:rPr>
                <w:rFonts w:ascii="Times New Roman" w:hAnsi="Times New Roman" w:cs="Times New Roman"/>
                <w:sz w:val="24"/>
                <w:szCs w:val="24"/>
              </w:rPr>
              <w:t xml:space="preserve"> </w:t>
            </w:r>
            <w:r w:rsidR="00D953D2" w:rsidRPr="00B97757">
              <w:rPr>
                <w:rFonts w:ascii="Times New Roman" w:hAnsi="Times New Roman" w:cs="Times New Roman"/>
                <w:sz w:val="24"/>
                <w:szCs w:val="24"/>
              </w:rPr>
              <w:t>Mielinės tešlos užminkymas netradiciniais būdais.</w:t>
            </w:r>
          </w:p>
          <w:p w:rsidR="00D953D2" w:rsidRPr="00B97757" w:rsidRDefault="00FC1937"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B97757">
              <w:rPr>
                <w:rFonts w:ascii="Times New Roman" w:hAnsi="Times New Roman" w:cs="Times New Roman"/>
                <w:sz w:val="24"/>
                <w:szCs w:val="24"/>
              </w:rPr>
              <w:t xml:space="preserve"> </w:t>
            </w:r>
            <w:r w:rsidR="00D953D2" w:rsidRPr="00B97757">
              <w:rPr>
                <w:rFonts w:ascii="Times New Roman" w:hAnsi="Times New Roman" w:cs="Times New Roman"/>
                <w:sz w:val="24"/>
                <w:szCs w:val="24"/>
              </w:rPr>
              <w:t>Mielinės tešlos rauginimas</w:t>
            </w:r>
          </w:p>
          <w:p w:rsidR="00D953D2" w:rsidRDefault="00FC1937"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b/>
                <w:sz w:val="24"/>
                <w:szCs w:val="24"/>
              </w:rPr>
            </w:pPr>
            <w:r>
              <w:rPr>
                <w:rFonts w:ascii="Times New Roman" w:hAnsi="Times New Roman" w:cs="Times New Roman"/>
                <w:sz w:val="24"/>
                <w:szCs w:val="24"/>
              </w:rPr>
              <w:t xml:space="preserve"> </w:t>
            </w:r>
            <w:r w:rsidR="00D953D2" w:rsidRPr="001F06B8">
              <w:rPr>
                <w:rFonts w:ascii="Times New Roman" w:hAnsi="Times New Roman" w:cs="Times New Roman"/>
                <w:sz w:val="24"/>
                <w:szCs w:val="24"/>
              </w:rPr>
              <w:t>Sluoksn</w:t>
            </w:r>
            <w:r w:rsidR="00D953D2">
              <w:rPr>
                <w:rFonts w:ascii="Times New Roman" w:hAnsi="Times New Roman" w:cs="Times New Roman"/>
                <w:sz w:val="24"/>
                <w:szCs w:val="24"/>
              </w:rPr>
              <w:t>iuotos mielinės tešlos ruošimas</w:t>
            </w:r>
          </w:p>
        </w:tc>
        <w:tc>
          <w:tcPr>
            <w:tcW w:w="479" w:type="pct"/>
            <w:shd w:val="clear" w:color="auto" w:fill="auto"/>
          </w:tcPr>
          <w:p w:rsidR="00D953D2" w:rsidRPr="001F06B8" w:rsidRDefault="008B3102" w:rsidP="00B97757">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79" w:type="pct"/>
            <w:shd w:val="clear" w:color="auto" w:fill="auto"/>
          </w:tcPr>
          <w:p w:rsidR="00D953D2" w:rsidRPr="001F06B8" w:rsidRDefault="008B3102" w:rsidP="00B97757">
            <w:pPr>
              <w:spacing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479" w:type="pct"/>
            <w:shd w:val="clear" w:color="auto" w:fill="auto"/>
          </w:tcPr>
          <w:p w:rsidR="00D953D2" w:rsidRPr="001F06B8" w:rsidRDefault="00D953D2" w:rsidP="00B97757">
            <w:pPr>
              <w:pStyle w:val="NoSpacing"/>
              <w:widowControl w:val="0"/>
            </w:pPr>
            <w:r>
              <w:t xml:space="preserve">        </w:t>
            </w:r>
            <w:r w:rsidR="008B3102">
              <w:t>62</w:t>
            </w:r>
          </w:p>
        </w:tc>
      </w:tr>
      <w:tr w:rsidR="000D3DCF" w:rsidRPr="00937C19" w:rsidTr="003A49A7">
        <w:trPr>
          <w:trHeight w:val="1979"/>
          <w:jc w:val="center"/>
        </w:trPr>
        <w:tc>
          <w:tcPr>
            <w:tcW w:w="969" w:type="pct"/>
            <w:vMerge w:val="restart"/>
            <w:tcBorders>
              <w:top w:val="nil"/>
            </w:tcBorders>
          </w:tcPr>
          <w:p w:rsidR="000D3DCF" w:rsidRDefault="000D3DCF" w:rsidP="00B97757">
            <w:pPr>
              <w:pStyle w:val="NoSpacing"/>
              <w:widowControl w:val="0"/>
              <w:jc w:val="both"/>
              <w:rPr>
                <w:rFonts w:eastAsia="Calibri"/>
                <w:b/>
                <w:i/>
              </w:rPr>
            </w:pPr>
            <w:r w:rsidRPr="00137FAA">
              <w:t>2. Gaminti mielinės tešlos gaminius.</w:t>
            </w:r>
          </w:p>
        </w:tc>
        <w:tc>
          <w:tcPr>
            <w:tcW w:w="1158" w:type="pct"/>
          </w:tcPr>
          <w:p w:rsidR="000D3DCF" w:rsidRPr="00BF286D" w:rsidRDefault="000D3DCF" w:rsidP="00B97757">
            <w:pPr>
              <w:widowControl w:val="0"/>
              <w:spacing w:line="240" w:lineRule="auto"/>
              <w:rPr>
                <w:rFonts w:ascii="Times New Roman" w:hAnsi="Times New Roman" w:cs="Times New Roman"/>
                <w:sz w:val="24"/>
                <w:szCs w:val="24"/>
              </w:rPr>
            </w:pPr>
            <w:r w:rsidRPr="00BF286D">
              <w:rPr>
                <w:rFonts w:ascii="Times New Roman" w:hAnsi="Times New Roman" w:cs="Times New Roman"/>
                <w:sz w:val="24"/>
                <w:szCs w:val="24"/>
              </w:rPr>
              <w:t xml:space="preserve">2.1. </w:t>
            </w:r>
            <w:r w:rsidR="00F57239">
              <w:rPr>
                <w:rFonts w:ascii="Times New Roman" w:hAnsi="Times New Roman" w:cs="Times New Roman"/>
                <w:sz w:val="24"/>
                <w:szCs w:val="24"/>
              </w:rPr>
              <w:t>Paaiškinti</w:t>
            </w:r>
            <w:r w:rsidRPr="00BF286D">
              <w:rPr>
                <w:rFonts w:ascii="Times New Roman" w:hAnsi="Times New Roman" w:cs="Times New Roman"/>
                <w:bCs/>
                <w:sz w:val="24"/>
                <w:szCs w:val="24"/>
              </w:rPr>
              <w:t xml:space="preserve"> mielinės tešlos kokybės reikalavimus, laikymo sąlygas ir realizavimo terminus.</w:t>
            </w:r>
          </w:p>
        </w:tc>
        <w:tc>
          <w:tcPr>
            <w:tcW w:w="1436" w:type="pct"/>
          </w:tcPr>
          <w:p w:rsidR="00FC1937" w:rsidRPr="00A11EB3" w:rsidRDefault="000D3DCF" w:rsidP="00B97757">
            <w:pPr>
              <w:pStyle w:val="NoSpacing"/>
              <w:widowControl w:val="0"/>
              <w:rPr>
                <w:b/>
              </w:rPr>
            </w:pPr>
            <w:r w:rsidRPr="000D3DCF">
              <w:rPr>
                <w:b/>
              </w:rPr>
              <w:t xml:space="preserve">Tema.  </w:t>
            </w:r>
            <w:r w:rsidRPr="00142A25">
              <w:rPr>
                <w:b/>
                <w:i/>
              </w:rPr>
              <w:t>Mielinės tešlos kokybės reikalavimai, laikymo sąlygos ir realizavimas</w:t>
            </w:r>
          </w:p>
          <w:p w:rsidR="000D3DCF" w:rsidRPr="00B97757" w:rsidRDefault="000D3DCF"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B97757">
              <w:rPr>
                <w:rFonts w:ascii="Times New Roman" w:hAnsi="Times New Roman" w:cs="Times New Roman"/>
                <w:sz w:val="24"/>
                <w:szCs w:val="24"/>
              </w:rPr>
              <w:t>Kokybės reikalavimai</w:t>
            </w:r>
          </w:p>
          <w:p w:rsidR="000D3DCF" w:rsidRPr="00B97757" w:rsidRDefault="000D3DCF"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B97757">
              <w:rPr>
                <w:rFonts w:ascii="Times New Roman" w:hAnsi="Times New Roman" w:cs="Times New Roman"/>
                <w:sz w:val="24"/>
                <w:szCs w:val="24"/>
              </w:rPr>
              <w:t>Mielinės tešlos gaminių laikymo sąlygos</w:t>
            </w:r>
          </w:p>
          <w:p w:rsidR="000D3DCF" w:rsidRPr="000D3DCF" w:rsidRDefault="000D3DCF" w:rsidP="00B97757">
            <w:pPr>
              <w:pStyle w:val="ListParagraph"/>
              <w:widowControl w:val="0"/>
              <w:numPr>
                <w:ilvl w:val="0"/>
                <w:numId w:val="6"/>
              </w:numPr>
              <w:tabs>
                <w:tab w:val="left" w:pos="319"/>
              </w:tabs>
              <w:spacing w:after="0" w:line="240" w:lineRule="auto"/>
              <w:ind w:left="0" w:firstLine="35"/>
              <w:rPr>
                <w:rFonts w:eastAsia="Calibri"/>
                <w:b/>
                <w:i/>
              </w:rPr>
            </w:pPr>
            <w:r w:rsidRPr="00B97757">
              <w:rPr>
                <w:rFonts w:ascii="Times New Roman" w:hAnsi="Times New Roman" w:cs="Times New Roman"/>
                <w:sz w:val="24"/>
                <w:szCs w:val="24"/>
              </w:rPr>
              <w:t>Mielinės tešlos gaminių realizavimas</w:t>
            </w:r>
          </w:p>
        </w:tc>
        <w:tc>
          <w:tcPr>
            <w:tcW w:w="479" w:type="pct"/>
            <w:shd w:val="clear" w:color="auto" w:fill="auto"/>
          </w:tcPr>
          <w:p w:rsidR="000D3DCF" w:rsidRPr="000D3DCF" w:rsidRDefault="008B3102" w:rsidP="00B97757">
            <w:pPr>
              <w:pStyle w:val="NoSpacing"/>
              <w:widowControl w:val="0"/>
              <w:jc w:val="center"/>
            </w:pPr>
            <w:r>
              <w:t>2</w:t>
            </w:r>
          </w:p>
        </w:tc>
        <w:tc>
          <w:tcPr>
            <w:tcW w:w="479" w:type="pct"/>
            <w:shd w:val="clear" w:color="auto" w:fill="auto"/>
          </w:tcPr>
          <w:p w:rsidR="000D3DCF" w:rsidRPr="000D3DCF" w:rsidRDefault="008B3102" w:rsidP="00B97757">
            <w:pPr>
              <w:pStyle w:val="NoSpacing"/>
              <w:widowControl w:val="0"/>
              <w:jc w:val="center"/>
            </w:pPr>
            <w:r>
              <w:t>2</w:t>
            </w:r>
          </w:p>
        </w:tc>
        <w:tc>
          <w:tcPr>
            <w:tcW w:w="479" w:type="pct"/>
            <w:shd w:val="clear" w:color="auto" w:fill="auto"/>
          </w:tcPr>
          <w:p w:rsidR="000D3DCF" w:rsidRPr="000D3DCF" w:rsidRDefault="000D3DCF" w:rsidP="00B97757">
            <w:pPr>
              <w:pStyle w:val="NoSpacing"/>
              <w:widowControl w:val="0"/>
              <w:jc w:val="center"/>
            </w:pPr>
            <w:r w:rsidRPr="000D3DCF">
              <w:t>4</w:t>
            </w:r>
          </w:p>
        </w:tc>
      </w:tr>
      <w:tr w:rsidR="000D3DCF" w:rsidRPr="00937C19" w:rsidTr="00B05B26">
        <w:trPr>
          <w:trHeight w:val="3255"/>
          <w:jc w:val="center"/>
        </w:trPr>
        <w:tc>
          <w:tcPr>
            <w:tcW w:w="969" w:type="pct"/>
            <w:vMerge/>
          </w:tcPr>
          <w:p w:rsidR="000D3DCF" w:rsidRDefault="000D3DCF" w:rsidP="00B97757">
            <w:pPr>
              <w:pStyle w:val="NoSpacing"/>
              <w:widowControl w:val="0"/>
              <w:jc w:val="both"/>
            </w:pPr>
          </w:p>
        </w:tc>
        <w:tc>
          <w:tcPr>
            <w:tcW w:w="1158" w:type="pct"/>
          </w:tcPr>
          <w:p w:rsidR="000D3DCF" w:rsidRPr="00137FAA" w:rsidRDefault="000D3DCF" w:rsidP="00B97757">
            <w:pPr>
              <w:pStyle w:val="NoSpacing"/>
              <w:widowControl w:val="0"/>
            </w:pPr>
            <w:r w:rsidRPr="00137FAA">
              <w:t>2.2.</w:t>
            </w:r>
            <w:r w:rsidRPr="00137FAA">
              <w:rPr>
                <w:bCs/>
              </w:rPr>
              <w:t xml:space="preserve"> Formuoti mielinės tešlos pusgaminius, juos kildinti, apipavidalinti prieš kepimą.</w:t>
            </w:r>
          </w:p>
        </w:tc>
        <w:tc>
          <w:tcPr>
            <w:tcW w:w="1436" w:type="pct"/>
          </w:tcPr>
          <w:p w:rsidR="00FC1937" w:rsidRPr="00A11EB3" w:rsidRDefault="000D3DCF" w:rsidP="00B97757">
            <w:pPr>
              <w:pStyle w:val="NoSpacing"/>
              <w:widowControl w:val="0"/>
              <w:rPr>
                <w:b/>
                <w:bCs/>
                <w:i/>
              </w:rPr>
            </w:pPr>
            <w:r>
              <w:rPr>
                <w:rFonts w:eastAsia="Calibri"/>
                <w:b/>
              </w:rPr>
              <w:t>Tema</w:t>
            </w:r>
            <w:r w:rsidRPr="00FC1937">
              <w:rPr>
                <w:rFonts w:eastAsia="Calibri"/>
                <w:b/>
              </w:rPr>
              <w:t xml:space="preserve">. </w:t>
            </w:r>
            <w:r w:rsidRPr="00142A25">
              <w:rPr>
                <w:b/>
                <w:bCs/>
                <w:i/>
              </w:rPr>
              <w:t>Mielinės tešlos pusgaminių formavimas, kildinimas, apipavidalinimas</w:t>
            </w:r>
          </w:p>
          <w:p w:rsidR="000D3DCF" w:rsidRPr="00B97757" w:rsidRDefault="000D3DCF"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B97757">
              <w:rPr>
                <w:rFonts w:ascii="Times New Roman" w:hAnsi="Times New Roman" w:cs="Times New Roman"/>
                <w:sz w:val="24"/>
                <w:szCs w:val="24"/>
              </w:rPr>
              <w:t>Mielinės tešlos apdorojimas prieš formavimą</w:t>
            </w:r>
          </w:p>
          <w:p w:rsidR="000D3DCF" w:rsidRPr="00B97757" w:rsidRDefault="000D3DCF"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B97757">
              <w:rPr>
                <w:rFonts w:ascii="Times New Roman" w:hAnsi="Times New Roman" w:cs="Times New Roman"/>
                <w:sz w:val="24"/>
                <w:szCs w:val="24"/>
              </w:rPr>
              <w:t>Mielinės, sluoksniuotos mielinės tešlos pusgaminių formavimas</w:t>
            </w:r>
          </w:p>
          <w:p w:rsidR="000D3DCF" w:rsidRPr="00B97757" w:rsidRDefault="000D3DCF"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B97757">
              <w:rPr>
                <w:rFonts w:ascii="Times New Roman" w:hAnsi="Times New Roman" w:cs="Times New Roman"/>
                <w:sz w:val="24"/>
                <w:szCs w:val="24"/>
              </w:rPr>
              <w:t>Mielinės, sluoksniuotos mielinės tešlos pusgaminių kildymas</w:t>
            </w:r>
          </w:p>
          <w:p w:rsidR="000D3DCF" w:rsidRPr="00BD4338" w:rsidRDefault="000D3DCF" w:rsidP="00B97757">
            <w:pPr>
              <w:pStyle w:val="ListParagraph"/>
              <w:widowControl w:val="0"/>
              <w:numPr>
                <w:ilvl w:val="0"/>
                <w:numId w:val="6"/>
              </w:numPr>
              <w:tabs>
                <w:tab w:val="left" w:pos="319"/>
              </w:tabs>
              <w:spacing w:after="0" w:line="240" w:lineRule="auto"/>
              <w:ind w:left="0" w:firstLine="35"/>
              <w:rPr>
                <w:rFonts w:eastAsia="Calibri"/>
                <w:b/>
              </w:rPr>
            </w:pPr>
            <w:r w:rsidRPr="00B97757">
              <w:rPr>
                <w:rFonts w:ascii="Times New Roman" w:hAnsi="Times New Roman" w:cs="Times New Roman"/>
                <w:sz w:val="24"/>
                <w:szCs w:val="24"/>
              </w:rPr>
              <w:t>Mielinės, sluoksniuotos mielinės tešlos pusgaminių apipavidalinimas prieš kepimą</w:t>
            </w:r>
          </w:p>
        </w:tc>
        <w:tc>
          <w:tcPr>
            <w:tcW w:w="479" w:type="pct"/>
            <w:shd w:val="clear" w:color="auto" w:fill="auto"/>
          </w:tcPr>
          <w:p w:rsidR="000D3DCF" w:rsidRPr="000D3DCF" w:rsidRDefault="008B3102" w:rsidP="00B97757">
            <w:pPr>
              <w:pStyle w:val="NoSpacing"/>
              <w:widowControl w:val="0"/>
              <w:jc w:val="center"/>
            </w:pPr>
            <w:r>
              <w:t>4</w:t>
            </w:r>
          </w:p>
        </w:tc>
        <w:tc>
          <w:tcPr>
            <w:tcW w:w="479" w:type="pct"/>
            <w:shd w:val="clear" w:color="auto" w:fill="auto"/>
          </w:tcPr>
          <w:p w:rsidR="000D3DCF" w:rsidRPr="000D3DCF" w:rsidRDefault="008B3102" w:rsidP="00B97757">
            <w:pPr>
              <w:pStyle w:val="NoSpacing"/>
              <w:widowControl w:val="0"/>
              <w:jc w:val="center"/>
            </w:pPr>
            <w:r>
              <w:t>28</w:t>
            </w:r>
          </w:p>
        </w:tc>
        <w:tc>
          <w:tcPr>
            <w:tcW w:w="479" w:type="pct"/>
            <w:shd w:val="clear" w:color="auto" w:fill="auto"/>
          </w:tcPr>
          <w:p w:rsidR="000D3DCF" w:rsidRPr="000D3DCF" w:rsidRDefault="008B3102" w:rsidP="00B97757">
            <w:pPr>
              <w:pStyle w:val="NoSpacing"/>
              <w:widowControl w:val="0"/>
              <w:jc w:val="center"/>
            </w:pPr>
            <w:r>
              <w:t>32</w:t>
            </w:r>
          </w:p>
        </w:tc>
      </w:tr>
      <w:tr w:rsidR="000D3DCF" w:rsidRPr="00937C19" w:rsidTr="003A49A7">
        <w:trPr>
          <w:trHeight w:val="2106"/>
          <w:jc w:val="center"/>
        </w:trPr>
        <w:tc>
          <w:tcPr>
            <w:tcW w:w="969" w:type="pct"/>
            <w:vMerge/>
          </w:tcPr>
          <w:p w:rsidR="000D3DCF" w:rsidRDefault="000D3DCF" w:rsidP="00B97757">
            <w:pPr>
              <w:pStyle w:val="NoSpacing"/>
              <w:widowControl w:val="0"/>
              <w:jc w:val="both"/>
            </w:pPr>
          </w:p>
        </w:tc>
        <w:tc>
          <w:tcPr>
            <w:tcW w:w="1158" w:type="pct"/>
          </w:tcPr>
          <w:p w:rsidR="000D3DCF" w:rsidRPr="00137FAA" w:rsidRDefault="000D3DCF" w:rsidP="00B97757">
            <w:pPr>
              <w:pStyle w:val="NoSpacing"/>
              <w:widowControl w:val="0"/>
            </w:pPr>
            <w:r w:rsidRPr="00137FAA">
              <w:rPr>
                <w:bCs/>
              </w:rPr>
              <w:t>2.3. Kepti ir atvėsinti mielinės tešlos gaminius.</w:t>
            </w:r>
          </w:p>
        </w:tc>
        <w:tc>
          <w:tcPr>
            <w:tcW w:w="1436" w:type="pct"/>
          </w:tcPr>
          <w:p w:rsidR="00FC1937" w:rsidRPr="00A11EB3" w:rsidRDefault="000D3DCF" w:rsidP="00B97757">
            <w:pPr>
              <w:pStyle w:val="NoSpacing"/>
              <w:widowControl w:val="0"/>
              <w:rPr>
                <w:rFonts w:eastAsia="Calibri"/>
                <w:b/>
                <w:i/>
              </w:rPr>
            </w:pPr>
            <w:r w:rsidRPr="000D3DCF">
              <w:rPr>
                <w:rFonts w:eastAsia="Calibri"/>
                <w:b/>
              </w:rPr>
              <w:t xml:space="preserve">Tema.  </w:t>
            </w:r>
            <w:r w:rsidRPr="00142A25">
              <w:rPr>
                <w:rFonts w:eastAsia="Calibri"/>
                <w:b/>
                <w:i/>
              </w:rPr>
              <w:t>Mielinės tešlos gaminių kepimas, atvėsinimas</w:t>
            </w:r>
          </w:p>
          <w:p w:rsidR="000D3DCF" w:rsidRPr="00B97757" w:rsidRDefault="000D3DCF"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B97757">
              <w:rPr>
                <w:rFonts w:ascii="Times New Roman" w:hAnsi="Times New Roman" w:cs="Times New Roman"/>
                <w:sz w:val="24"/>
                <w:szCs w:val="24"/>
              </w:rPr>
              <w:t>Mielinių, sluoksniuotų tešlos gaminių kepimo technologiniai rėžimai, gaminių kepimas</w:t>
            </w:r>
          </w:p>
          <w:p w:rsidR="000D3DCF" w:rsidRPr="000D3DCF" w:rsidRDefault="000D3DCF" w:rsidP="00B97757">
            <w:pPr>
              <w:pStyle w:val="ListParagraph"/>
              <w:widowControl w:val="0"/>
              <w:numPr>
                <w:ilvl w:val="0"/>
                <w:numId w:val="6"/>
              </w:numPr>
              <w:tabs>
                <w:tab w:val="left" w:pos="319"/>
              </w:tabs>
              <w:spacing w:after="0" w:line="240" w:lineRule="auto"/>
              <w:ind w:left="0" w:firstLine="35"/>
              <w:rPr>
                <w:b/>
                <w:bCs/>
              </w:rPr>
            </w:pPr>
            <w:r w:rsidRPr="00B97757">
              <w:rPr>
                <w:rFonts w:ascii="Times New Roman" w:hAnsi="Times New Roman" w:cs="Times New Roman"/>
                <w:sz w:val="24"/>
                <w:szCs w:val="24"/>
              </w:rPr>
              <w:t>Mielinių, sluoksniuotų tešlos gaminių atvėsinimo technologiniai rėžimai, gaminių atvėsinimas</w:t>
            </w:r>
          </w:p>
        </w:tc>
        <w:tc>
          <w:tcPr>
            <w:tcW w:w="479" w:type="pct"/>
            <w:shd w:val="clear" w:color="auto" w:fill="auto"/>
          </w:tcPr>
          <w:p w:rsidR="000D3DCF" w:rsidRPr="000D3DCF" w:rsidRDefault="000D3DCF" w:rsidP="00B97757">
            <w:pPr>
              <w:pStyle w:val="NoSpacing"/>
              <w:widowControl w:val="0"/>
              <w:jc w:val="center"/>
            </w:pPr>
            <w:r w:rsidRPr="000D3DCF">
              <w:t>2</w:t>
            </w:r>
          </w:p>
        </w:tc>
        <w:tc>
          <w:tcPr>
            <w:tcW w:w="479" w:type="pct"/>
            <w:shd w:val="clear" w:color="auto" w:fill="auto"/>
          </w:tcPr>
          <w:p w:rsidR="000D3DCF" w:rsidRPr="000D3DCF" w:rsidRDefault="000D3DCF" w:rsidP="00B97757">
            <w:pPr>
              <w:pStyle w:val="NoSpacing"/>
              <w:widowControl w:val="0"/>
              <w:jc w:val="center"/>
            </w:pPr>
            <w:r w:rsidRPr="000D3DCF">
              <w:t>16</w:t>
            </w:r>
          </w:p>
        </w:tc>
        <w:tc>
          <w:tcPr>
            <w:tcW w:w="479" w:type="pct"/>
            <w:shd w:val="clear" w:color="auto" w:fill="auto"/>
          </w:tcPr>
          <w:p w:rsidR="000D3DCF" w:rsidRPr="000D3DCF" w:rsidRDefault="000D3DCF" w:rsidP="00B97757">
            <w:pPr>
              <w:pStyle w:val="NoSpacing"/>
              <w:widowControl w:val="0"/>
              <w:jc w:val="center"/>
            </w:pPr>
            <w:r w:rsidRPr="000D3DCF">
              <w:t>18</w:t>
            </w:r>
          </w:p>
        </w:tc>
      </w:tr>
      <w:tr w:rsidR="000D3DCF" w:rsidRPr="00937C19" w:rsidTr="00CD560B">
        <w:trPr>
          <w:trHeight w:val="2263"/>
          <w:jc w:val="center"/>
        </w:trPr>
        <w:tc>
          <w:tcPr>
            <w:tcW w:w="969" w:type="pct"/>
            <w:vMerge/>
          </w:tcPr>
          <w:p w:rsidR="000D3DCF" w:rsidRDefault="000D3DCF" w:rsidP="00B97757">
            <w:pPr>
              <w:pStyle w:val="NoSpacing"/>
              <w:widowControl w:val="0"/>
              <w:jc w:val="both"/>
            </w:pPr>
          </w:p>
        </w:tc>
        <w:tc>
          <w:tcPr>
            <w:tcW w:w="1158" w:type="pct"/>
          </w:tcPr>
          <w:p w:rsidR="000D3DCF" w:rsidRPr="00137FAA" w:rsidRDefault="000D3DCF" w:rsidP="00B97757">
            <w:pPr>
              <w:pStyle w:val="NoSpacing"/>
              <w:widowControl w:val="0"/>
              <w:rPr>
                <w:bCs/>
              </w:rPr>
            </w:pPr>
            <w:r>
              <w:t>2.4</w:t>
            </w:r>
            <w:r w:rsidRPr="00137FAA">
              <w:t xml:space="preserve">. </w:t>
            </w:r>
            <w:r w:rsidRPr="00137FAA">
              <w:rPr>
                <w:bCs/>
              </w:rPr>
              <w:t>Gaminti mielinės tešlos gaminius su maisto priedais.</w:t>
            </w:r>
          </w:p>
        </w:tc>
        <w:tc>
          <w:tcPr>
            <w:tcW w:w="1436" w:type="pct"/>
          </w:tcPr>
          <w:p w:rsidR="000D3DCF" w:rsidRPr="00A11EB3" w:rsidRDefault="000D3DCF" w:rsidP="00B97757">
            <w:pPr>
              <w:pStyle w:val="NoSpacing"/>
              <w:widowControl w:val="0"/>
              <w:rPr>
                <w:b/>
                <w:bCs/>
                <w:i/>
              </w:rPr>
            </w:pPr>
            <w:r w:rsidRPr="000D3DCF">
              <w:rPr>
                <w:rFonts w:eastAsia="Calibri"/>
                <w:b/>
              </w:rPr>
              <w:t xml:space="preserve">Tema.  </w:t>
            </w:r>
            <w:r w:rsidRPr="00142A25">
              <w:rPr>
                <w:b/>
                <w:bCs/>
                <w:i/>
              </w:rPr>
              <w:t>Mielinės tešlos gaminių su maisto priedais gamyba</w:t>
            </w:r>
          </w:p>
          <w:p w:rsidR="000D3DCF" w:rsidRPr="00B97757" w:rsidRDefault="000D3DCF"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B97757">
              <w:rPr>
                <w:rFonts w:ascii="Times New Roman" w:hAnsi="Times New Roman" w:cs="Times New Roman"/>
                <w:sz w:val="24"/>
                <w:szCs w:val="24"/>
              </w:rPr>
              <w:t>Mielinės, sluoksniuotos mielinės tešlos gaminių gamyba naudojant netradicines žaliavas, jų mišinius ir maisto priedus</w:t>
            </w:r>
          </w:p>
          <w:p w:rsidR="000D3DCF" w:rsidRPr="00EE5C17" w:rsidRDefault="000D3DCF" w:rsidP="00B97757">
            <w:pPr>
              <w:pStyle w:val="ListParagraph"/>
              <w:widowControl w:val="0"/>
              <w:numPr>
                <w:ilvl w:val="0"/>
                <w:numId w:val="6"/>
              </w:numPr>
              <w:tabs>
                <w:tab w:val="left" w:pos="319"/>
              </w:tabs>
              <w:spacing w:after="0" w:line="240" w:lineRule="auto"/>
              <w:ind w:left="0" w:firstLine="35"/>
              <w:rPr>
                <w:rFonts w:eastAsia="Calibri"/>
              </w:rPr>
            </w:pPr>
            <w:r w:rsidRPr="00B97757">
              <w:rPr>
                <w:rFonts w:ascii="Times New Roman" w:hAnsi="Times New Roman" w:cs="Times New Roman"/>
                <w:sz w:val="24"/>
                <w:szCs w:val="24"/>
              </w:rPr>
              <w:t>Technologiniai skirtumai gaminant tradiciniu ir netradiciniu būdais</w:t>
            </w:r>
          </w:p>
        </w:tc>
        <w:tc>
          <w:tcPr>
            <w:tcW w:w="479" w:type="pct"/>
            <w:shd w:val="clear" w:color="auto" w:fill="auto"/>
          </w:tcPr>
          <w:p w:rsidR="000D3DCF" w:rsidRPr="000D3DCF" w:rsidRDefault="000D3DCF" w:rsidP="00B97757">
            <w:pPr>
              <w:pStyle w:val="NoSpacing"/>
              <w:widowControl w:val="0"/>
              <w:jc w:val="center"/>
            </w:pPr>
            <w:r w:rsidRPr="000D3DCF">
              <w:t>4</w:t>
            </w:r>
          </w:p>
        </w:tc>
        <w:tc>
          <w:tcPr>
            <w:tcW w:w="479" w:type="pct"/>
            <w:shd w:val="clear" w:color="auto" w:fill="auto"/>
          </w:tcPr>
          <w:p w:rsidR="000D3DCF" w:rsidRPr="000D3DCF" w:rsidRDefault="000D3DCF" w:rsidP="00B97757">
            <w:pPr>
              <w:pStyle w:val="NoSpacing"/>
              <w:widowControl w:val="0"/>
              <w:jc w:val="center"/>
            </w:pPr>
            <w:r w:rsidRPr="000D3DCF">
              <w:t>10</w:t>
            </w:r>
          </w:p>
        </w:tc>
        <w:tc>
          <w:tcPr>
            <w:tcW w:w="479" w:type="pct"/>
            <w:shd w:val="clear" w:color="auto" w:fill="auto"/>
          </w:tcPr>
          <w:p w:rsidR="000D3DCF" w:rsidRPr="000D3DCF" w:rsidRDefault="000D3DCF" w:rsidP="00B97757">
            <w:pPr>
              <w:pStyle w:val="NoSpacing"/>
              <w:widowControl w:val="0"/>
              <w:jc w:val="center"/>
            </w:pPr>
            <w:r w:rsidRPr="000D3DCF">
              <w:t>14</w:t>
            </w:r>
          </w:p>
        </w:tc>
      </w:tr>
      <w:tr w:rsidR="00D82C76" w:rsidRPr="00937C19" w:rsidTr="00CD560B">
        <w:trPr>
          <w:trHeight w:val="1687"/>
          <w:jc w:val="center"/>
        </w:trPr>
        <w:tc>
          <w:tcPr>
            <w:tcW w:w="969" w:type="pct"/>
            <w:vMerge/>
          </w:tcPr>
          <w:p w:rsidR="00D82C76" w:rsidRDefault="00D82C76" w:rsidP="00B97757">
            <w:pPr>
              <w:pStyle w:val="NoSpacing"/>
              <w:widowControl w:val="0"/>
              <w:jc w:val="both"/>
            </w:pPr>
          </w:p>
        </w:tc>
        <w:tc>
          <w:tcPr>
            <w:tcW w:w="1158" w:type="pct"/>
          </w:tcPr>
          <w:p w:rsidR="00D82C76" w:rsidRPr="00137FAA" w:rsidRDefault="00D82C76" w:rsidP="00B97757">
            <w:pPr>
              <w:pStyle w:val="NoSpacing"/>
              <w:widowControl w:val="0"/>
              <w:rPr>
                <w:bCs/>
              </w:rPr>
            </w:pPr>
            <w:r>
              <w:rPr>
                <w:bCs/>
              </w:rPr>
              <w:t>2.5</w:t>
            </w:r>
            <w:r w:rsidRPr="00137FAA">
              <w:rPr>
                <w:bCs/>
              </w:rPr>
              <w:t>. Apipavidalinti mielinės tešlos gaminius po kepimo.</w:t>
            </w:r>
          </w:p>
        </w:tc>
        <w:tc>
          <w:tcPr>
            <w:tcW w:w="1436" w:type="pct"/>
          </w:tcPr>
          <w:p w:rsidR="00EB580B" w:rsidRPr="003E772D" w:rsidRDefault="00D82C76" w:rsidP="00B97757">
            <w:pPr>
              <w:pStyle w:val="ListParagraph"/>
              <w:widowControl w:val="0"/>
              <w:tabs>
                <w:tab w:val="left" w:pos="271"/>
              </w:tabs>
              <w:spacing w:after="0" w:line="240" w:lineRule="auto"/>
              <w:ind w:left="0"/>
              <w:contextualSpacing w:val="0"/>
              <w:rPr>
                <w:rFonts w:ascii="Times New Roman" w:eastAsia="Calibri" w:hAnsi="Times New Roman" w:cs="Times New Roman"/>
                <w:b/>
                <w:i/>
                <w:sz w:val="24"/>
                <w:szCs w:val="24"/>
              </w:rPr>
            </w:pPr>
            <w:r w:rsidRPr="000D3DCF">
              <w:rPr>
                <w:rFonts w:ascii="Times New Roman" w:eastAsia="Calibri" w:hAnsi="Times New Roman" w:cs="Times New Roman"/>
                <w:b/>
                <w:sz w:val="24"/>
                <w:szCs w:val="24"/>
              </w:rPr>
              <w:t xml:space="preserve">Tema. </w:t>
            </w:r>
            <w:r w:rsidR="000D3DCF" w:rsidRPr="000D3DCF">
              <w:rPr>
                <w:rFonts w:ascii="Times New Roman" w:eastAsia="Calibri" w:hAnsi="Times New Roman" w:cs="Times New Roman"/>
                <w:b/>
                <w:sz w:val="24"/>
                <w:szCs w:val="24"/>
              </w:rPr>
              <w:t xml:space="preserve"> </w:t>
            </w:r>
            <w:r w:rsidR="00EB580B" w:rsidRPr="00EB580B">
              <w:rPr>
                <w:rFonts w:ascii="Times New Roman" w:hAnsi="Times New Roman" w:cs="Times New Roman"/>
                <w:b/>
                <w:i/>
                <w:sz w:val="24"/>
                <w:szCs w:val="24"/>
              </w:rPr>
              <w:t>Gaminių apipavidalinimas</w:t>
            </w:r>
          </w:p>
          <w:p w:rsidR="00D82C76" w:rsidRPr="00EB580B" w:rsidRDefault="00D82C76"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EB580B">
              <w:rPr>
                <w:rFonts w:ascii="Times New Roman" w:hAnsi="Times New Roman" w:cs="Times New Roman"/>
                <w:sz w:val="24"/>
                <w:szCs w:val="24"/>
              </w:rPr>
              <w:t>Mielinės tešlos gaminių apipavidalinimas, naudojant konditerijos gaminių p</w:t>
            </w:r>
            <w:r w:rsidR="000D3DCF" w:rsidRPr="00EB580B">
              <w:rPr>
                <w:rFonts w:ascii="Times New Roman" w:hAnsi="Times New Roman" w:cs="Times New Roman"/>
                <w:sz w:val="24"/>
                <w:szCs w:val="24"/>
              </w:rPr>
              <w:t>uošimo pusgaminius ir puošinius</w:t>
            </w:r>
          </w:p>
          <w:p w:rsidR="00C60F69" w:rsidRPr="003E772D" w:rsidRDefault="00EB580B"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b/>
                <w:i/>
                <w:sz w:val="24"/>
                <w:szCs w:val="24"/>
              </w:rPr>
            </w:pPr>
            <w:r>
              <w:rPr>
                <w:rFonts w:ascii="Times New Roman" w:hAnsi="Times New Roman" w:cs="Times New Roman"/>
                <w:sz w:val="24"/>
                <w:szCs w:val="24"/>
              </w:rPr>
              <w:t xml:space="preserve">Gaminių pateikimas </w:t>
            </w:r>
            <w:r w:rsidR="003E772D">
              <w:rPr>
                <w:rFonts w:ascii="Times New Roman" w:hAnsi="Times New Roman" w:cs="Times New Roman"/>
                <w:sz w:val="24"/>
                <w:szCs w:val="24"/>
              </w:rPr>
              <w:t>vartotojui</w:t>
            </w:r>
          </w:p>
        </w:tc>
        <w:tc>
          <w:tcPr>
            <w:tcW w:w="479" w:type="pct"/>
            <w:shd w:val="clear" w:color="auto" w:fill="auto"/>
          </w:tcPr>
          <w:p w:rsidR="00D82C76" w:rsidRPr="000D3DCF" w:rsidRDefault="00D82C76" w:rsidP="00B97757">
            <w:pPr>
              <w:pStyle w:val="NoSpacing"/>
              <w:widowControl w:val="0"/>
              <w:jc w:val="center"/>
            </w:pPr>
            <w:r w:rsidRPr="000D3DCF">
              <w:t>2</w:t>
            </w:r>
          </w:p>
        </w:tc>
        <w:tc>
          <w:tcPr>
            <w:tcW w:w="479" w:type="pct"/>
            <w:shd w:val="clear" w:color="auto" w:fill="auto"/>
          </w:tcPr>
          <w:p w:rsidR="00D82C76" w:rsidRPr="000D3DCF" w:rsidRDefault="00D82C76" w:rsidP="00B97757">
            <w:pPr>
              <w:pStyle w:val="NoSpacing"/>
              <w:widowControl w:val="0"/>
              <w:jc w:val="center"/>
            </w:pPr>
            <w:r w:rsidRPr="000D3DCF">
              <w:t>6</w:t>
            </w:r>
          </w:p>
        </w:tc>
        <w:tc>
          <w:tcPr>
            <w:tcW w:w="479" w:type="pct"/>
            <w:shd w:val="clear" w:color="auto" w:fill="auto"/>
          </w:tcPr>
          <w:p w:rsidR="00D82C76" w:rsidRPr="000D3DCF" w:rsidRDefault="00EE5C17" w:rsidP="00B97757">
            <w:pPr>
              <w:pStyle w:val="NoSpacing"/>
              <w:widowControl w:val="0"/>
              <w:jc w:val="center"/>
            </w:pPr>
            <w:r w:rsidRPr="000D3DCF">
              <w:t>8</w:t>
            </w:r>
          </w:p>
        </w:tc>
      </w:tr>
      <w:tr w:rsidR="00EE5C17" w:rsidRPr="00937C19" w:rsidTr="00706D1F">
        <w:trPr>
          <w:trHeight w:val="632"/>
          <w:jc w:val="center"/>
        </w:trPr>
        <w:tc>
          <w:tcPr>
            <w:tcW w:w="969" w:type="pct"/>
            <w:vMerge/>
          </w:tcPr>
          <w:p w:rsidR="00EE5C17" w:rsidRDefault="00EE5C17" w:rsidP="00B97757">
            <w:pPr>
              <w:pStyle w:val="NoSpacing"/>
              <w:widowControl w:val="0"/>
              <w:jc w:val="both"/>
            </w:pPr>
          </w:p>
        </w:tc>
        <w:tc>
          <w:tcPr>
            <w:tcW w:w="1158" w:type="pct"/>
          </w:tcPr>
          <w:p w:rsidR="00EE5C17" w:rsidRPr="00137FAA" w:rsidRDefault="00EE5C17" w:rsidP="00B97757">
            <w:pPr>
              <w:pStyle w:val="NoSpacing"/>
              <w:widowControl w:val="0"/>
            </w:pPr>
            <w:r w:rsidRPr="00137FAA">
              <w:rPr>
                <w:bCs/>
              </w:rPr>
              <w:t>2.6. Nustatyti mielinės tešlos gaminių kokybę.</w:t>
            </w:r>
          </w:p>
        </w:tc>
        <w:tc>
          <w:tcPr>
            <w:tcW w:w="1436" w:type="pct"/>
          </w:tcPr>
          <w:p w:rsidR="00EE5C17" w:rsidRDefault="00EE5C17" w:rsidP="00B97757">
            <w:pPr>
              <w:pStyle w:val="NoSpacing"/>
              <w:widowControl w:val="0"/>
              <w:tabs>
                <w:tab w:val="left" w:pos="271"/>
              </w:tabs>
              <w:rPr>
                <w:b/>
                <w:i/>
              </w:rPr>
            </w:pPr>
            <w:r w:rsidRPr="000D3DCF">
              <w:rPr>
                <w:b/>
              </w:rPr>
              <w:t>Tema.</w:t>
            </w:r>
            <w:r w:rsidRPr="000D3DCF">
              <w:rPr>
                <w:b/>
                <w:bCs/>
              </w:rPr>
              <w:t xml:space="preserve">  </w:t>
            </w:r>
            <w:r w:rsidRPr="00142A25">
              <w:rPr>
                <w:b/>
                <w:bCs/>
                <w:i/>
              </w:rPr>
              <w:t xml:space="preserve">Mielinės tešlos </w:t>
            </w:r>
            <w:r w:rsidRPr="00142A25">
              <w:rPr>
                <w:b/>
                <w:i/>
              </w:rPr>
              <w:t>gaminių kokybės nustatymas</w:t>
            </w:r>
          </w:p>
          <w:p w:rsidR="001C6213" w:rsidRPr="00B97757" w:rsidRDefault="001C6213" w:rsidP="00B97757">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B97757">
              <w:rPr>
                <w:rFonts w:ascii="Times New Roman" w:hAnsi="Times New Roman" w:cs="Times New Roman"/>
                <w:sz w:val="24"/>
                <w:szCs w:val="24"/>
              </w:rPr>
              <w:t>Mielinės tešlos gaminių kokybės nustatymas jusliniu būdu</w:t>
            </w:r>
          </w:p>
          <w:p w:rsidR="00EE5C17" w:rsidRPr="000D3DCF" w:rsidRDefault="001C6213" w:rsidP="00B97757">
            <w:pPr>
              <w:pStyle w:val="ListParagraph"/>
              <w:widowControl w:val="0"/>
              <w:numPr>
                <w:ilvl w:val="0"/>
                <w:numId w:val="6"/>
              </w:numPr>
              <w:tabs>
                <w:tab w:val="left" w:pos="319"/>
              </w:tabs>
              <w:spacing w:after="0" w:line="240" w:lineRule="auto"/>
              <w:ind w:left="0" w:firstLine="35"/>
              <w:rPr>
                <w:b/>
              </w:rPr>
            </w:pPr>
            <w:r w:rsidRPr="00B97757">
              <w:rPr>
                <w:rFonts w:ascii="Times New Roman" w:hAnsi="Times New Roman" w:cs="Times New Roman"/>
                <w:sz w:val="24"/>
                <w:szCs w:val="24"/>
              </w:rPr>
              <w:t>Sluoksniuotos mielinės tešlos gaminių kokybės nustatymas jusliniu būdu</w:t>
            </w:r>
          </w:p>
        </w:tc>
        <w:tc>
          <w:tcPr>
            <w:tcW w:w="479" w:type="pct"/>
            <w:shd w:val="clear" w:color="auto" w:fill="auto"/>
          </w:tcPr>
          <w:p w:rsidR="00EE5C17" w:rsidRPr="000D3DCF" w:rsidRDefault="00EE5C17" w:rsidP="00B97757">
            <w:pPr>
              <w:pStyle w:val="NoSpacing"/>
              <w:widowControl w:val="0"/>
              <w:jc w:val="center"/>
            </w:pPr>
            <w:r w:rsidRPr="000D3DCF">
              <w:t>2</w:t>
            </w:r>
          </w:p>
        </w:tc>
        <w:tc>
          <w:tcPr>
            <w:tcW w:w="479" w:type="pct"/>
            <w:shd w:val="clear" w:color="auto" w:fill="auto"/>
          </w:tcPr>
          <w:p w:rsidR="00EE5C17" w:rsidRPr="000D3DCF" w:rsidRDefault="00EE5C17" w:rsidP="00B97757">
            <w:pPr>
              <w:pStyle w:val="NoSpacing"/>
              <w:widowControl w:val="0"/>
              <w:jc w:val="center"/>
            </w:pPr>
            <w:r w:rsidRPr="000D3DCF">
              <w:t>2</w:t>
            </w:r>
          </w:p>
        </w:tc>
        <w:tc>
          <w:tcPr>
            <w:tcW w:w="479" w:type="pct"/>
            <w:shd w:val="clear" w:color="auto" w:fill="auto"/>
          </w:tcPr>
          <w:p w:rsidR="00EE5C17" w:rsidRPr="000D3DCF" w:rsidRDefault="00EE5C17" w:rsidP="00B97757">
            <w:pPr>
              <w:pStyle w:val="NoSpacing"/>
              <w:widowControl w:val="0"/>
              <w:jc w:val="center"/>
            </w:pPr>
            <w:r w:rsidRPr="000D3DCF">
              <w:t>4</w:t>
            </w:r>
          </w:p>
        </w:tc>
      </w:tr>
      <w:tr w:rsidR="00D174AA" w:rsidRPr="00937C19" w:rsidTr="00B05B26">
        <w:trPr>
          <w:trHeight w:val="1573"/>
          <w:jc w:val="center"/>
        </w:trPr>
        <w:tc>
          <w:tcPr>
            <w:tcW w:w="969" w:type="pct"/>
          </w:tcPr>
          <w:p w:rsidR="00D174AA" w:rsidRPr="00937C19" w:rsidRDefault="00D174AA" w:rsidP="00B97757">
            <w:pPr>
              <w:pStyle w:val="NoSpacing"/>
              <w:widowControl w:val="0"/>
              <w:rPr>
                <w:highlight w:val="yellow"/>
              </w:rPr>
            </w:pPr>
            <w:r w:rsidRPr="00937C19">
              <w:t xml:space="preserve">Mokymosi pasiekimų vertinimo kriterijai </w:t>
            </w:r>
          </w:p>
        </w:tc>
        <w:tc>
          <w:tcPr>
            <w:tcW w:w="4031" w:type="pct"/>
            <w:gridSpan w:val="5"/>
          </w:tcPr>
          <w:p w:rsidR="00D174AA" w:rsidRPr="00137FAA" w:rsidRDefault="00535467" w:rsidP="00B05B26">
            <w:pPr>
              <w:pStyle w:val="NoSpacing"/>
              <w:widowControl w:val="0"/>
              <w:jc w:val="both"/>
              <w:rPr>
                <w:highlight w:val="green"/>
              </w:rPr>
            </w:pPr>
            <w:r>
              <w:t xml:space="preserve">Apibūdintos mielinės tešlos rūšys ir ruošimo būdai. Paaiškinti mielinės tešlos kokybei keliami reikalavimai. Apibūdintos mielinės tešlos žaliavos ir jų kokybė. Paruoštos mielinės tešlos žaliavos naudojimui. </w:t>
            </w:r>
            <w:r w:rsidRPr="00137FAA">
              <w:rPr>
                <w:bCs/>
              </w:rPr>
              <w:t>Užmaišyt</w:t>
            </w:r>
            <w:r>
              <w:rPr>
                <w:bCs/>
              </w:rPr>
              <w:t>a</w:t>
            </w:r>
            <w:r w:rsidRPr="00137FAA">
              <w:rPr>
                <w:bCs/>
              </w:rPr>
              <w:t xml:space="preserve"> mielin</w:t>
            </w:r>
            <w:r>
              <w:rPr>
                <w:bCs/>
              </w:rPr>
              <w:t>ė</w:t>
            </w:r>
            <w:r w:rsidRPr="00137FAA">
              <w:rPr>
                <w:bCs/>
              </w:rPr>
              <w:t xml:space="preserve"> tešl</w:t>
            </w:r>
            <w:r>
              <w:rPr>
                <w:bCs/>
              </w:rPr>
              <w:t>a</w:t>
            </w:r>
            <w:r w:rsidRPr="00137FAA">
              <w:rPr>
                <w:bCs/>
              </w:rPr>
              <w:t>, naudojant tešlos maišymo ir minkymo įrenginius ir inventorių</w:t>
            </w:r>
            <w:r>
              <w:rPr>
                <w:bCs/>
              </w:rPr>
              <w:t xml:space="preserve">. </w:t>
            </w:r>
            <w:r>
              <w:t>Paaiškinti</w:t>
            </w:r>
            <w:r w:rsidRPr="00BF286D">
              <w:rPr>
                <w:bCs/>
              </w:rPr>
              <w:t xml:space="preserve"> mielinės tešlos kokybės reikalavim</w:t>
            </w:r>
            <w:r>
              <w:rPr>
                <w:bCs/>
              </w:rPr>
              <w:t>ai, laikymo sąlygo</w:t>
            </w:r>
            <w:r w:rsidRPr="00BF286D">
              <w:rPr>
                <w:bCs/>
              </w:rPr>
              <w:t>s ir realizavimo termin</w:t>
            </w:r>
            <w:r>
              <w:rPr>
                <w:bCs/>
              </w:rPr>
              <w:t>ai.</w:t>
            </w:r>
            <w:r w:rsidR="0089102A">
              <w:rPr>
                <w:bCs/>
              </w:rPr>
              <w:t xml:space="preserve"> Suf</w:t>
            </w:r>
            <w:r w:rsidR="0089102A" w:rsidRPr="00137FAA">
              <w:rPr>
                <w:bCs/>
              </w:rPr>
              <w:t>ormuoti mielinės tešlos pusgamini</w:t>
            </w:r>
            <w:r w:rsidR="0089102A">
              <w:rPr>
                <w:bCs/>
              </w:rPr>
              <w:t>ai</w:t>
            </w:r>
            <w:r w:rsidR="0089102A" w:rsidRPr="00137FAA">
              <w:rPr>
                <w:bCs/>
              </w:rPr>
              <w:t xml:space="preserve">, </w:t>
            </w:r>
            <w:r w:rsidR="0089102A">
              <w:rPr>
                <w:bCs/>
              </w:rPr>
              <w:t>iškildinti bei</w:t>
            </w:r>
            <w:r w:rsidR="0089102A" w:rsidRPr="00137FAA">
              <w:rPr>
                <w:bCs/>
              </w:rPr>
              <w:t xml:space="preserve"> apipavidalinti prieš kepimą</w:t>
            </w:r>
            <w:r w:rsidR="0089102A">
              <w:rPr>
                <w:bCs/>
              </w:rPr>
              <w:t>. Išk</w:t>
            </w:r>
            <w:r w:rsidR="0089102A" w:rsidRPr="00137FAA">
              <w:rPr>
                <w:bCs/>
              </w:rPr>
              <w:t>epti ir atvėsinti mielinės tešlos gamini</w:t>
            </w:r>
            <w:r w:rsidR="0089102A">
              <w:rPr>
                <w:bCs/>
              </w:rPr>
              <w:t>ai. Pagaminti mielinės tešlos gaminiai</w:t>
            </w:r>
            <w:r w:rsidR="0089102A" w:rsidRPr="00137FAA">
              <w:rPr>
                <w:bCs/>
              </w:rPr>
              <w:t xml:space="preserve"> su maisto priedais</w:t>
            </w:r>
            <w:r w:rsidR="0089102A">
              <w:rPr>
                <w:bCs/>
              </w:rPr>
              <w:t xml:space="preserve">. </w:t>
            </w:r>
            <w:r w:rsidR="0089102A" w:rsidRPr="00137FAA">
              <w:rPr>
                <w:bCs/>
              </w:rPr>
              <w:t>Apipavidalinti mielinės tešlos gamini</w:t>
            </w:r>
            <w:r w:rsidR="0089102A">
              <w:rPr>
                <w:bCs/>
              </w:rPr>
              <w:t>ai</w:t>
            </w:r>
            <w:r w:rsidR="0089102A" w:rsidRPr="00137FAA">
              <w:rPr>
                <w:bCs/>
              </w:rPr>
              <w:t xml:space="preserve"> po kepimo</w:t>
            </w:r>
            <w:r w:rsidR="0089102A">
              <w:rPr>
                <w:bCs/>
              </w:rPr>
              <w:t xml:space="preserve"> ir nustatyta mielinių gaminių kokybė.</w:t>
            </w:r>
          </w:p>
        </w:tc>
      </w:tr>
      <w:tr w:rsidR="00D174AA" w:rsidRPr="00937C19" w:rsidTr="0056723B">
        <w:trPr>
          <w:trHeight w:val="57"/>
          <w:jc w:val="center"/>
        </w:trPr>
        <w:tc>
          <w:tcPr>
            <w:tcW w:w="969" w:type="pct"/>
          </w:tcPr>
          <w:p w:rsidR="00D174AA" w:rsidRPr="00937C19" w:rsidRDefault="00D174AA" w:rsidP="00B97757">
            <w:pPr>
              <w:pStyle w:val="2vidutinistinklelis1"/>
              <w:widowControl w:val="0"/>
            </w:pPr>
            <w:r w:rsidRPr="00937C19">
              <w:t>Reikalavimai mokymui skirtiems metodiniams ir materialiesiems ištekliams</w:t>
            </w:r>
          </w:p>
        </w:tc>
        <w:tc>
          <w:tcPr>
            <w:tcW w:w="4031" w:type="pct"/>
            <w:gridSpan w:val="5"/>
          </w:tcPr>
          <w:p w:rsidR="00D174AA" w:rsidRDefault="00D174AA" w:rsidP="00B97757">
            <w:pPr>
              <w:widowControl w:val="0"/>
              <w:spacing w:after="0" w:line="240" w:lineRule="auto"/>
              <w:rPr>
                <w:rFonts w:ascii="Times New Roman" w:hAnsi="Times New Roman" w:cs="Times New Roman"/>
                <w:i/>
                <w:iCs/>
                <w:sz w:val="24"/>
                <w:szCs w:val="24"/>
              </w:rPr>
            </w:pPr>
            <w:r w:rsidRPr="004A101A">
              <w:rPr>
                <w:rFonts w:ascii="Times New Roman" w:hAnsi="Times New Roman" w:cs="Times New Roman"/>
                <w:i/>
                <w:iCs/>
                <w:sz w:val="24"/>
                <w:szCs w:val="24"/>
              </w:rPr>
              <w:t>Mokymo(si) medžiaga</w:t>
            </w:r>
            <w:r w:rsidRPr="00D72AD4">
              <w:rPr>
                <w:rFonts w:ascii="Times New Roman" w:hAnsi="Times New Roman" w:cs="Times New Roman"/>
                <w:i/>
                <w:iCs/>
                <w:sz w:val="24"/>
                <w:szCs w:val="24"/>
              </w:rPr>
              <w:t>:</w:t>
            </w:r>
          </w:p>
          <w:p w:rsidR="00D174AA" w:rsidRDefault="00D174AA" w:rsidP="00FC09F5">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FC4C89">
              <w:rPr>
                <w:rFonts w:ascii="Times New Roman" w:hAnsi="Times New Roman" w:cs="Times New Roman"/>
                <w:sz w:val="24"/>
                <w:szCs w:val="24"/>
              </w:rPr>
              <w:t>Vadovėliai ir kita mokomoji medžiaga</w:t>
            </w:r>
          </w:p>
          <w:p w:rsidR="00D174AA" w:rsidRDefault="00D174AA" w:rsidP="00FC09F5">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Pr>
                <w:rFonts w:ascii="Times New Roman" w:hAnsi="Times New Roman" w:cs="Times New Roman"/>
                <w:sz w:val="24"/>
                <w:szCs w:val="24"/>
              </w:rPr>
              <w:t xml:space="preserve">Konditerijos gaminių įrenginių ir reikmenų </w:t>
            </w:r>
            <w:r w:rsidRPr="00FC4C89">
              <w:rPr>
                <w:rFonts w:ascii="Times New Roman" w:hAnsi="Times New Roman" w:cs="Times New Roman"/>
                <w:sz w:val="24"/>
                <w:szCs w:val="24"/>
              </w:rPr>
              <w:t>eksploatacijos instrukcijos</w:t>
            </w:r>
          </w:p>
          <w:p w:rsidR="00D174AA" w:rsidRPr="00C770AE" w:rsidRDefault="00D174AA" w:rsidP="00B97757">
            <w:pPr>
              <w:pStyle w:val="NoSpacing"/>
              <w:widowControl w:val="0"/>
              <w:rPr>
                <w:i/>
                <w:iCs/>
              </w:rPr>
            </w:pPr>
            <w:r w:rsidRPr="00C770AE">
              <w:rPr>
                <w:i/>
                <w:iCs/>
              </w:rPr>
              <w:t>Mokymo(si) priemonės:</w:t>
            </w:r>
          </w:p>
          <w:p w:rsidR="00D174AA" w:rsidRPr="00FC09F5" w:rsidRDefault="00D174AA" w:rsidP="00FC09F5">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FC09F5">
              <w:rPr>
                <w:rFonts w:ascii="Times New Roman" w:hAnsi="Times New Roman" w:cs="Times New Roman"/>
                <w:sz w:val="24"/>
                <w:szCs w:val="24"/>
              </w:rPr>
              <w:t xml:space="preserve">Techninės priemonės mokymo(si) medžiagai iliustruoti, </w:t>
            </w:r>
            <w:r w:rsidR="0013000A" w:rsidRPr="00FC09F5">
              <w:rPr>
                <w:rFonts w:ascii="Times New Roman" w:hAnsi="Times New Roman" w:cs="Times New Roman"/>
                <w:sz w:val="24"/>
                <w:szCs w:val="24"/>
              </w:rPr>
              <w:t xml:space="preserve">vizualizuoti, </w:t>
            </w:r>
            <w:r w:rsidRPr="00FC09F5">
              <w:rPr>
                <w:rFonts w:ascii="Times New Roman" w:hAnsi="Times New Roman" w:cs="Times New Roman"/>
                <w:sz w:val="24"/>
                <w:szCs w:val="24"/>
              </w:rPr>
              <w:t>pristatyti</w:t>
            </w:r>
          </w:p>
          <w:p w:rsidR="0013000A" w:rsidRPr="00FC09F5" w:rsidRDefault="0013000A" w:rsidP="00FC09F5">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FC09F5">
              <w:rPr>
                <w:rFonts w:ascii="Times New Roman" w:hAnsi="Times New Roman" w:cs="Times New Roman"/>
                <w:sz w:val="24"/>
                <w:szCs w:val="24"/>
              </w:rPr>
              <w:t>Žaliavos ir maisto produktai, reikalingi mielinės tešlos konditerijos gaminiams gaminti</w:t>
            </w:r>
          </w:p>
          <w:p w:rsidR="00D174AA" w:rsidRPr="00FC09F5" w:rsidRDefault="00D174AA" w:rsidP="00FC09F5">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FC09F5">
              <w:rPr>
                <w:rFonts w:ascii="Times New Roman" w:hAnsi="Times New Roman" w:cs="Times New Roman"/>
                <w:sz w:val="24"/>
                <w:szCs w:val="24"/>
              </w:rPr>
              <w:t>Plovimo ir dezinfekavimo medžiagos bei priemonės maisto saugai ir higienai palaikyti</w:t>
            </w:r>
          </w:p>
          <w:p w:rsidR="00D174AA" w:rsidRPr="00FC09F5" w:rsidRDefault="00D174AA" w:rsidP="00FC09F5">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FC09F5">
              <w:rPr>
                <w:rFonts w:ascii="Times New Roman" w:hAnsi="Times New Roman" w:cs="Times New Roman"/>
                <w:sz w:val="24"/>
                <w:szCs w:val="24"/>
              </w:rPr>
              <w:t>Konditerijos gaminių įrengimai ir priemonės</w:t>
            </w:r>
          </w:p>
          <w:p w:rsidR="00D174AA" w:rsidRPr="00937C19" w:rsidRDefault="00D174AA" w:rsidP="00FC09F5">
            <w:pPr>
              <w:pStyle w:val="ListParagraph"/>
              <w:widowControl w:val="0"/>
              <w:numPr>
                <w:ilvl w:val="0"/>
                <w:numId w:val="6"/>
              </w:numPr>
              <w:tabs>
                <w:tab w:val="left" w:pos="319"/>
              </w:tabs>
              <w:spacing w:after="0" w:line="240" w:lineRule="auto"/>
              <w:ind w:left="0" w:firstLine="35"/>
            </w:pPr>
            <w:r w:rsidRPr="00FC09F5">
              <w:rPr>
                <w:rFonts w:ascii="Times New Roman" w:hAnsi="Times New Roman" w:cs="Times New Roman"/>
                <w:sz w:val="24"/>
                <w:szCs w:val="24"/>
              </w:rPr>
              <w:t xml:space="preserve">Mielinės tešlos </w:t>
            </w:r>
            <w:r w:rsidR="0013000A" w:rsidRPr="00FC09F5">
              <w:rPr>
                <w:rFonts w:ascii="Times New Roman" w:hAnsi="Times New Roman" w:cs="Times New Roman"/>
                <w:sz w:val="24"/>
                <w:szCs w:val="24"/>
              </w:rPr>
              <w:t>gaminių technologijų kortelių pavyzdžiai</w:t>
            </w:r>
          </w:p>
        </w:tc>
      </w:tr>
      <w:tr w:rsidR="00A53383" w:rsidRPr="00E518F7" w:rsidTr="0056723B">
        <w:trPr>
          <w:trHeight w:val="57"/>
          <w:jc w:val="center"/>
        </w:trPr>
        <w:tc>
          <w:tcPr>
            <w:tcW w:w="969" w:type="pct"/>
          </w:tcPr>
          <w:p w:rsidR="00A53383" w:rsidRPr="00E518F7" w:rsidRDefault="00A53383" w:rsidP="00E518F7">
            <w:pPr>
              <w:pStyle w:val="ListParagraph"/>
              <w:widowControl w:val="0"/>
              <w:numPr>
                <w:ilvl w:val="0"/>
                <w:numId w:val="6"/>
              </w:numPr>
              <w:tabs>
                <w:tab w:val="left" w:pos="319"/>
              </w:tabs>
              <w:spacing w:after="0" w:line="240" w:lineRule="auto"/>
              <w:ind w:left="0" w:firstLine="35"/>
              <w:rPr>
                <w:rFonts w:ascii="Times New Roman" w:hAnsi="Times New Roman" w:cs="Times New Roman"/>
                <w:sz w:val="24"/>
                <w:szCs w:val="24"/>
              </w:rPr>
            </w:pPr>
            <w:r w:rsidRPr="00E518F7">
              <w:rPr>
                <w:rFonts w:ascii="Times New Roman" w:hAnsi="Times New Roman" w:cs="Times New Roman"/>
                <w:sz w:val="24"/>
                <w:szCs w:val="24"/>
              </w:rPr>
              <w:t>Reikalavimai teorinio ir praktinio mokymo vietai</w:t>
            </w:r>
          </w:p>
        </w:tc>
        <w:tc>
          <w:tcPr>
            <w:tcW w:w="4031" w:type="pct"/>
            <w:gridSpan w:val="5"/>
          </w:tcPr>
          <w:p w:rsidR="00A53383" w:rsidRPr="00E518F7" w:rsidRDefault="00A53383" w:rsidP="00FC09F5">
            <w:pPr>
              <w:pStyle w:val="ListParagraph"/>
              <w:widowControl w:val="0"/>
              <w:tabs>
                <w:tab w:val="left" w:pos="319"/>
              </w:tabs>
              <w:spacing w:after="0" w:line="240" w:lineRule="auto"/>
              <w:ind w:left="35"/>
              <w:rPr>
                <w:rFonts w:ascii="Times New Roman" w:hAnsi="Times New Roman" w:cs="Times New Roman"/>
                <w:sz w:val="24"/>
                <w:szCs w:val="24"/>
              </w:rPr>
            </w:pPr>
            <w:r w:rsidRPr="00E518F7">
              <w:rPr>
                <w:rFonts w:ascii="Times New Roman" w:hAnsi="Times New Roman" w:cs="Times New Roman"/>
                <w:sz w:val="24"/>
                <w:szCs w:val="24"/>
              </w:rPr>
              <w:t>Klasė ar kita mokymui(si) pritaikyta patalpa su techninėmis priemonėmis (kompiuteriu, vaizdo projektoriumi) mokymo(si) medžiagai pateikti.</w:t>
            </w:r>
          </w:p>
          <w:p w:rsidR="00A53383" w:rsidRPr="00E518F7" w:rsidRDefault="00A53383" w:rsidP="00FC09F5">
            <w:pPr>
              <w:pStyle w:val="ListParagraph"/>
              <w:widowControl w:val="0"/>
              <w:tabs>
                <w:tab w:val="left" w:pos="319"/>
              </w:tabs>
              <w:spacing w:after="0" w:line="240" w:lineRule="auto"/>
              <w:ind w:left="35"/>
              <w:jc w:val="both"/>
              <w:rPr>
                <w:rFonts w:ascii="Times New Roman" w:hAnsi="Times New Roman" w:cs="Times New Roman"/>
                <w:sz w:val="24"/>
                <w:szCs w:val="24"/>
              </w:rPr>
            </w:pPr>
            <w:r w:rsidRPr="00D546D7">
              <w:rPr>
                <w:rFonts w:ascii="Times New Roman" w:hAnsi="Times New Roman" w:cs="Times New Roman"/>
                <w:sz w:val="24"/>
                <w:szCs w:val="24"/>
              </w:rPr>
              <w:t xml:space="preserve">Praktinio mokymo klasė (patalpa), aprūpinta darbo stalais; technologine įranga (šaldytuvais, šaldikliais, giluminio atšaldymo įrengimu, virykle, konvekcine, padine, kepimo skardomis ir formomis, maisto produktų smulkintuvu, tešlos maišymo ir plakimo mašinomis, tešlos dalijimo mašina, pusgaminių kildymo spintomis, tešlos kočiojimo mašina); svėrimo prietaisais; konditerijos įrankiais ir smulkiu inventoriumi; darbo drabužiais; plovimo ir dezinfekavimo </w:t>
            </w:r>
            <w:r w:rsidRPr="00D546D7">
              <w:rPr>
                <w:rFonts w:ascii="Times New Roman" w:hAnsi="Times New Roman" w:cs="Times New Roman"/>
                <w:sz w:val="24"/>
                <w:szCs w:val="24"/>
              </w:rPr>
              <w:lastRenderedPageBreak/>
              <w:t>medžiagomis bei priemonėmis maisto saugai ir higienai palaikyti.</w:t>
            </w:r>
          </w:p>
        </w:tc>
      </w:tr>
      <w:tr w:rsidR="00A53383" w:rsidRPr="00937C19" w:rsidTr="0056723B">
        <w:trPr>
          <w:trHeight w:val="57"/>
          <w:jc w:val="center"/>
        </w:trPr>
        <w:tc>
          <w:tcPr>
            <w:tcW w:w="969" w:type="pct"/>
          </w:tcPr>
          <w:p w:rsidR="00A53383" w:rsidRPr="00937C19" w:rsidRDefault="00A53383" w:rsidP="00B97757">
            <w:pPr>
              <w:pStyle w:val="2vidutinistinklelis1"/>
              <w:widowControl w:val="0"/>
            </w:pPr>
            <w:r>
              <w:lastRenderedPageBreak/>
              <w:t>Kvalifikaciniai ir kompetencijų reikalavimai mokytojams (dėstytojams)</w:t>
            </w:r>
          </w:p>
        </w:tc>
        <w:tc>
          <w:tcPr>
            <w:tcW w:w="4031" w:type="pct"/>
            <w:gridSpan w:val="5"/>
          </w:tcPr>
          <w:p w:rsidR="00A53383" w:rsidRPr="00937C19" w:rsidRDefault="00A53383" w:rsidP="00B97757">
            <w:pPr>
              <w:widowControl w:val="0"/>
              <w:spacing w:after="0" w:line="240" w:lineRule="auto"/>
              <w:jc w:val="both"/>
              <w:rPr>
                <w:rFonts w:ascii="Times New Roman" w:hAnsi="Times New Roman" w:cs="Times New Roman"/>
                <w:sz w:val="24"/>
                <w:szCs w:val="24"/>
              </w:rPr>
            </w:pPr>
            <w:r w:rsidRPr="00937C19">
              <w:rPr>
                <w:rFonts w:ascii="Times New Roman" w:hAnsi="Times New Roman" w:cs="Times New Roman"/>
                <w:sz w:val="24"/>
                <w:szCs w:val="24"/>
              </w:rPr>
              <w:t>Modulį gali vesti mokytojas, turintis:</w:t>
            </w:r>
          </w:p>
          <w:p w:rsidR="00A53383" w:rsidRPr="00937C19" w:rsidRDefault="00A53383" w:rsidP="00B97757">
            <w:pPr>
              <w:widowControl w:val="0"/>
              <w:spacing w:after="0" w:line="240" w:lineRule="auto"/>
              <w:jc w:val="both"/>
              <w:rPr>
                <w:rFonts w:ascii="Times New Roman" w:hAnsi="Times New Roman" w:cs="Times New Roman"/>
                <w:sz w:val="24"/>
                <w:szCs w:val="24"/>
              </w:rPr>
            </w:pPr>
            <w:r w:rsidRPr="00937C19">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53383" w:rsidRPr="00937C19" w:rsidRDefault="00A53383" w:rsidP="00E518F7">
            <w:pPr>
              <w:pStyle w:val="2vidutinistinklelis1"/>
              <w:widowControl w:val="0"/>
              <w:jc w:val="both"/>
              <w:rPr>
                <w:i/>
                <w:iCs/>
              </w:rPr>
            </w:pPr>
            <w:r>
              <w:t>2) konditerio</w:t>
            </w:r>
            <w:r w:rsidRPr="00937C19">
              <w:t xml:space="preserve"> ar lygiavertę kvalifikaciją (išsila</w:t>
            </w:r>
            <w:r>
              <w:t>vinimą) arba ne mažesnę kaip 3 metų konditerio profesinės veiklos patirtį.</w:t>
            </w:r>
            <w:r w:rsidRPr="00937C19">
              <w:rPr>
                <w:i/>
                <w:iCs/>
              </w:rPr>
              <w:t xml:space="preserve"> </w:t>
            </w:r>
          </w:p>
        </w:tc>
      </w:tr>
    </w:tbl>
    <w:p w:rsidR="0056723B" w:rsidRDefault="0056723B" w:rsidP="00B97757">
      <w:pPr>
        <w:widowControl w:val="0"/>
        <w:spacing w:after="0" w:line="240" w:lineRule="auto"/>
        <w:rPr>
          <w:rFonts w:ascii="Times New Roman" w:hAnsi="Times New Roman" w:cs="Times New Roman"/>
          <w:sz w:val="24"/>
          <w:szCs w:val="24"/>
        </w:rPr>
      </w:pPr>
    </w:p>
    <w:p w:rsidR="00B70B00" w:rsidRDefault="00B70B00" w:rsidP="00B97757">
      <w:pPr>
        <w:widowControl w:val="0"/>
        <w:spacing w:after="0" w:line="240" w:lineRule="auto"/>
        <w:rPr>
          <w:rFonts w:ascii="Times New Roman" w:hAnsi="Times New Roman" w:cs="Times New Roman"/>
          <w:sz w:val="24"/>
          <w:szCs w:val="24"/>
        </w:rPr>
      </w:pPr>
    </w:p>
    <w:p w:rsidR="00A55577" w:rsidRDefault="00A55577" w:rsidP="00B97757">
      <w:pPr>
        <w:widowControl w:val="0"/>
        <w:spacing w:after="0" w:line="240" w:lineRule="auto"/>
        <w:rPr>
          <w:rFonts w:ascii="Times New Roman" w:hAnsi="Times New Roman" w:cs="Times New Roman"/>
          <w:sz w:val="24"/>
          <w:szCs w:val="24"/>
        </w:rPr>
      </w:pPr>
    </w:p>
    <w:p w:rsidR="00A55577" w:rsidRDefault="00A55577" w:rsidP="00B97757">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A55577" w:rsidSect="00D644AA">
      <w:pgSz w:w="16838" w:h="11906" w:orient="landscape"/>
      <w:pgMar w:top="1701" w:right="1134" w:bottom="567"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288" w:rsidRDefault="006E5288">
      <w:pPr>
        <w:spacing w:after="0" w:line="240" w:lineRule="auto"/>
      </w:pPr>
      <w:r>
        <w:separator/>
      </w:r>
    </w:p>
  </w:endnote>
  <w:endnote w:type="continuationSeparator" w:id="0">
    <w:p w:rsidR="006E5288" w:rsidRDefault="006E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9235045"/>
      <w:docPartObj>
        <w:docPartGallery w:val="Page Numbers (Bottom of Page)"/>
        <w:docPartUnique/>
      </w:docPartObj>
    </w:sdtPr>
    <w:sdtEndPr>
      <w:rPr>
        <w:rStyle w:val="PageNumber"/>
      </w:rPr>
    </w:sdtEndPr>
    <w:sdtContent>
      <w:p w:rsidR="003E60EC" w:rsidRDefault="003E60EC" w:rsidP="00165A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E60EC" w:rsidRDefault="003E60EC"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rsidR="003E60EC" w:rsidRPr="000715A3" w:rsidRDefault="003E60EC"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390D40">
          <w:rPr>
            <w:rStyle w:val="PageNumber"/>
            <w:rFonts w:ascii="Times New Roman" w:hAnsi="Times New Roman" w:cs="Times New Roman"/>
            <w:noProof/>
          </w:rPr>
          <w:t>6</w:t>
        </w:r>
        <w:r w:rsidRPr="000715A3">
          <w:rPr>
            <w:rStyle w:val="PageNumber"/>
            <w:rFonts w:ascii="Times New Roman" w:hAnsi="Times New Roman" w:cs="Times New Roman"/>
          </w:rPr>
          <w:fldChar w:fldCharType="end"/>
        </w:r>
      </w:p>
    </w:sdtContent>
  </w:sdt>
  <w:p w:rsidR="003E60EC" w:rsidRDefault="003E60EC"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288" w:rsidRDefault="006E5288">
      <w:pPr>
        <w:spacing w:after="0" w:line="240" w:lineRule="auto"/>
      </w:pPr>
      <w:r>
        <w:separator/>
      </w:r>
    </w:p>
  </w:footnote>
  <w:footnote w:type="continuationSeparator" w:id="0">
    <w:p w:rsidR="006E5288" w:rsidRDefault="006E5288">
      <w:pPr>
        <w:spacing w:after="0" w:line="240" w:lineRule="auto"/>
      </w:pPr>
      <w:r>
        <w:continuationSeparator/>
      </w:r>
    </w:p>
  </w:footnote>
  <w:footnote w:id="1">
    <w:p w:rsidR="003E60EC" w:rsidRPr="00D644AA" w:rsidRDefault="003E60EC">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3E60EC" w:rsidRPr="00937C19" w:rsidRDefault="003E60EC" w:rsidP="006C08D9">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 w:id="3">
    <w:p w:rsidR="003E60EC" w:rsidRPr="00937C19" w:rsidRDefault="003E60EC" w:rsidP="0056723B">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EC" w:rsidRDefault="003E60EC">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AB0"/>
    <w:multiLevelType w:val="hybridMultilevel"/>
    <w:tmpl w:val="8B0609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1AC4270"/>
    <w:multiLevelType w:val="hybridMultilevel"/>
    <w:tmpl w:val="F6D259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5623390"/>
    <w:multiLevelType w:val="hybridMultilevel"/>
    <w:tmpl w:val="A0520A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BB67226"/>
    <w:multiLevelType w:val="hybridMultilevel"/>
    <w:tmpl w:val="DA20BD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42C12E2"/>
    <w:multiLevelType w:val="hybridMultilevel"/>
    <w:tmpl w:val="3BCA0A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6446EF8"/>
    <w:multiLevelType w:val="hybridMultilevel"/>
    <w:tmpl w:val="D6D4FC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6C2514"/>
    <w:multiLevelType w:val="hybridMultilevel"/>
    <w:tmpl w:val="3C7A763E"/>
    <w:lvl w:ilvl="0" w:tplc="04270001">
      <w:start w:val="1"/>
      <w:numFmt w:val="bullet"/>
      <w:lvlText w:val=""/>
      <w:lvlJc w:val="left"/>
      <w:pPr>
        <w:ind w:left="360" w:hanging="360"/>
      </w:pPr>
      <w:rPr>
        <w:rFonts w:ascii="Symbol" w:hAnsi="Symbol" w:cs="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Wingdings" w:hint="default"/>
      </w:rPr>
    </w:lvl>
    <w:lvl w:ilvl="3" w:tplc="04270001">
      <w:start w:val="1"/>
      <w:numFmt w:val="bullet"/>
      <w:lvlText w:val=""/>
      <w:lvlJc w:val="left"/>
      <w:pPr>
        <w:ind w:left="2520" w:hanging="360"/>
      </w:pPr>
      <w:rPr>
        <w:rFonts w:ascii="Symbol" w:hAnsi="Symbol" w:cs="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Wingdings" w:hint="default"/>
      </w:rPr>
    </w:lvl>
    <w:lvl w:ilvl="6" w:tplc="04270001">
      <w:start w:val="1"/>
      <w:numFmt w:val="bullet"/>
      <w:lvlText w:val=""/>
      <w:lvlJc w:val="left"/>
      <w:pPr>
        <w:ind w:left="4680" w:hanging="360"/>
      </w:pPr>
      <w:rPr>
        <w:rFonts w:ascii="Symbol" w:hAnsi="Symbol" w:cs="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Wingdings" w:hint="default"/>
      </w:rPr>
    </w:lvl>
  </w:abstractNum>
  <w:abstractNum w:abstractNumId="9" w15:restartNumberingAfterBreak="0">
    <w:nsid w:val="224D0B18"/>
    <w:multiLevelType w:val="hybridMultilevel"/>
    <w:tmpl w:val="9E780B46"/>
    <w:lvl w:ilvl="0" w:tplc="04270001">
      <w:start w:val="1"/>
      <w:numFmt w:val="bullet"/>
      <w:lvlText w:val=""/>
      <w:lvlJc w:val="left"/>
      <w:pPr>
        <w:ind w:left="774" w:hanging="360"/>
      </w:pPr>
      <w:rPr>
        <w:rFonts w:ascii="Symbol" w:hAnsi="Symbol" w:hint="default"/>
      </w:rPr>
    </w:lvl>
    <w:lvl w:ilvl="1" w:tplc="04270003" w:tentative="1">
      <w:start w:val="1"/>
      <w:numFmt w:val="bullet"/>
      <w:lvlText w:val="o"/>
      <w:lvlJc w:val="left"/>
      <w:pPr>
        <w:ind w:left="1494" w:hanging="360"/>
      </w:pPr>
      <w:rPr>
        <w:rFonts w:ascii="Courier New" w:hAnsi="Courier New" w:cs="Courier New" w:hint="default"/>
      </w:rPr>
    </w:lvl>
    <w:lvl w:ilvl="2" w:tplc="04270005" w:tentative="1">
      <w:start w:val="1"/>
      <w:numFmt w:val="bullet"/>
      <w:lvlText w:val=""/>
      <w:lvlJc w:val="left"/>
      <w:pPr>
        <w:ind w:left="2214" w:hanging="360"/>
      </w:pPr>
      <w:rPr>
        <w:rFonts w:ascii="Wingdings" w:hAnsi="Wingdings" w:hint="default"/>
      </w:rPr>
    </w:lvl>
    <w:lvl w:ilvl="3" w:tplc="04270001" w:tentative="1">
      <w:start w:val="1"/>
      <w:numFmt w:val="bullet"/>
      <w:lvlText w:val=""/>
      <w:lvlJc w:val="left"/>
      <w:pPr>
        <w:ind w:left="2934" w:hanging="360"/>
      </w:pPr>
      <w:rPr>
        <w:rFonts w:ascii="Symbol" w:hAnsi="Symbol" w:hint="default"/>
      </w:rPr>
    </w:lvl>
    <w:lvl w:ilvl="4" w:tplc="04270003" w:tentative="1">
      <w:start w:val="1"/>
      <w:numFmt w:val="bullet"/>
      <w:lvlText w:val="o"/>
      <w:lvlJc w:val="left"/>
      <w:pPr>
        <w:ind w:left="3654" w:hanging="360"/>
      </w:pPr>
      <w:rPr>
        <w:rFonts w:ascii="Courier New" w:hAnsi="Courier New" w:cs="Courier New" w:hint="default"/>
      </w:rPr>
    </w:lvl>
    <w:lvl w:ilvl="5" w:tplc="04270005" w:tentative="1">
      <w:start w:val="1"/>
      <w:numFmt w:val="bullet"/>
      <w:lvlText w:val=""/>
      <w:lvlJc w:val="left"/>
      <w:pPr>
        <w:ind w:left="4374" w:hanging="360"/>
      </w:pPr>
      <w:rPr>
        <w:rFonts w:ascii="Wingdings" w:hAnsi="Wingdings" w:hint="default"/>
      </w:rPr>
    </w:lvl>
    <w:lvl w:ilvl="6" w:tplc="04270001" w:tentative="1">
      <w:start w:val="1"/>
      <w:numFmt w:val="bullet"/>
      <w:lvlText w:val=""/>
      <w:lvlJc w:val="left"/>
      <w:pPr>
        <w:ind w:left="5094" w:hanging="360"/>
      </w:pPr>
      <w:rPr>
        <w:rFonts w:ascii="Symbol" w:hAnsi="Symbol" w:hint="default"/>
      </w:rPr>
    </w:lvl>
    <w:lvl w:ilvl="7" w:tplc="04270003" w:tentative="1">
      <w:start w:val="1"/>
      <w:numFmt w:val="bullet"/>
      <w:lvlText w:val="o"/>
      <w:lvlJc w:val="left"/>
      <w:pPr>
        <w:ind w:left="5814" w:hanging="360"/>
      </w:pPr>
      <w:rPr>
        <w:rFonts w:ascii="Courier New" w:hAnsi="Courier New" w:cs="Courier New" w:hint="default"/>
      </w:rPr>
    </w:lvl>
    <w:lvl w:ilvl="8" w:tplc="04270005" w:tentative="1">
      <w:start w:val="1"/>
      <w:numFmt w:val="bullet"/>
      <w:lvlText w:val=""/>
      <w:lvlJc w:val="left"/>
      <w:pPr>
        <w:ind w:left="6534" w:hanging="360"/>
      </w:pPr>
      <w:rPr>
        <w:rFonts w:ascii="Wingdings" w:hAnsi="Wingdings" w:hint="default"/>
      </w:rPr>
    </w:lvl>
  </w:abstractNum>
  <w:abstractNum w:abstractNumId="10" w15:restartNumberingAfterBreak="0">
    <w:nsid w:val="235773AD"/>
    <w:multiLevelType w:val="hybridMultilevel"/>
    <w:tmpl w:val="23CA68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4DB313D"/>
    <w:multiLevelType w:val="hybridMultilevel"/>
    <w:tmpl w:val="758ACC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6111648"/>
    <w:multiLevelType w:val="hybridMultilevel"/>
    <w:tmpl w:val="F8E62D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77322B4"/>
    <w:multiLevelType w:val="hybridMultilevel"/>
    <w:tmpl w:val="F49206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7F04B94"/>
    <w:multiLevelType w:val="hybridMultilevel"/>
    <w:tmpl w:val="B03C6AE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8296FDD"/>
    <w:multiLevelType w:val="hybridMultilevel"/>
    <w:tmpl w:val="7D6AAF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D5D063D"/>
    <w:multiLevelType w:val="hybridMultilevel"/>
    <w:tmpl w:val="1EA63E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14C5B41"/>
    <w:multiLevelType w:val="hybridMultilevel"/>
    <w:tmpl w:val="D22457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30208D2"/>
    <w:multiLevelType w:val="hybridMultilevel"/>
    <w:tmpl w:val="1EC498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83462E0"/>
    <w:multiLevelType w:val="hybridMultilevel"/>
    <w:tmpl w:val="FDCC11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3ADB1CEB"/>
    <w:multiLevelType w:val="hybridMultilevel"/>
    <w:tmpl w:val="01DA6A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3D773DFB"/>
    <w:multiLevelType w:val="hybridMultilevel"/>
    <w:tmpl w:val="24DC58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05A0EA5"/>
    <w:multiLevelType w:val="multilevel"/>
    <w:tmpl w:val="9968BC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3AD1641"/>
    <w:multiLevelType w:val="hybridMultilevel"/>
    <w:tmpl w:val="81FC11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6B83859"/>
    <w:multiLevelType w:val="hybridMultilevel"/>
    <w:tmpl w:val="CDD031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8720287"/>
    <w:multiLevelType w:val="hybridMultilevel"/>
    <w:tmpl w:val="F91895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4B4C7635"/>
    <w:multiLevelType w:val="hybridMultilevel"/>
    <w:tmpl w:val="67DAA5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4D78329C"/>
    <w:multiLevelType w:val="hybridMultilevel"/>
    <w:tmpl w:val="8594FB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53860F79"/>
    <w:multiLevelType w:val="hybridMultilevel"/>
    <w:tmpl w:val="C6BEFE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5A3D29C8"/>
    <w:multiLevelType w:val="hybridMultilevel"/>
    <w:tmpl w:val="E9F88C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F214236"/>
    <w:multiLevelType w:val="hybridMultilevel"/>
    <w:tmpl w:val="90F2412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60643682"/>
    <w:multiLevelType w:val="hybridMultilevel"/>
    <w:tmpl w:val="E1564B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62BB62E3"/>
    <w:multiLevelType w:val="hybridMultilevel"/>
    <w:tmpl w:val="B47CA0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637D0186"/>
    <w:multiLevelType w:val="hybridMultilevel"/>
    <w:tmpl w:val="59881A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A5C7403"/>
    <w:multiLevelType w:val="hybridMultilevel"/>
    <w:tmpl w:val="D43C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7AEB6678"/>
    <w:multiLevelType w:val="hybridMultilevel"/>
    <w:tmpl w:val="378C59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7E79347F"/>
    <w:multiLevelType w:val="hybridMultilevel"/>
    <w:tmpl w:val="59DE01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8"/>
  </w:num>
  <w:num w:numId="2">
    <w:abstractNumId w:val="33"/>
  </w:num>
  <w:num w:numId="3">
    <w:abstractNumId w:val="7"/>
  </w:num>
  <w:num w:numId="4">
    <w:abstractNumId w:val="17"/>
  </w:num>
  <w:num w:numId="5">
    <w:abstractNumId w:val="38"/>
  </w:num>
  <w:num w:numId="6">
    <w:abstractNumId w:val="3"/>
  </w:num>
  <w:num w:numId="7">
    <w:abstractNumId w:val="32"/>
  </w:num>
  <w:num w:numId="8">
    <w:abstractNumId w:val="31"/>
  </w:num>
  <w:num w:numId="9">
    <w:abstractNumId w:val="10"/>
  </w:num>
  <w:num w:numId="10">
    <w:abstractNumId w:val="14"/>
  </w:num>
  <w:num w:numId="11">
    <w:abstractNumId w:val="41"/>
  </w:num>
  <w:num w:numId="12">
    <w:abstractNumId w:val="30"/>
  </w:num>
  <w:num w:numId="13">
    <w:abstractNumId w:val="40"/>
  </w:num>
  <w:num w:numId="14">
    <w:abstractNumId w:val="21"/>
  </w:num>
  <w:num w:numId="15">
    <w:abstractNumId w:val="22"/>
  </w:num>
  <w:num w:numId="16">
    <w:abstractNumId w:val="27"/>
  </w:num>
  <w:num w:numId="17">
    <w:abstractNumId w:val="13"/>
  </w:num>
  <w:num w:numId="18">
    <w:abstractNumId w:val="8"/>
  </w:num>
  <w:num w:numId="19">
    <w:abstractNumId w:val="16"/>
  </w:num>
  <w:num w:numId="20">
    <w:abstractNumId w:val="28"/>
  </w:num>
  <w:num w:numId="21">
    <w:abstractNumId w:val="4"/>
  </w:num>
  <w:num w:numId="22">
    <w:abstractNumId w:val="5"/>
  </w:num>
  <w:num w:numId="23">
    <w:abstractNumId w:val="37"/>
  </w:num>
  <w:num w:numId="24">
    <w:abstractNumId w:val="2"/>
  </w:num>
  <w:num w:numId="25">
    <w:abstractNumId w:val="39"/>
  </w:num>
  <w:num w:numId="26">
    <w:abstractNumId w:val="6"/>
  </w:num>
  <w:num w:numId="27">
    <w:abstractNumId w:val="34"/>
  </w:num>
  <w:num w:numId="28">
    <w:abstractNumId w:val="26"/>
  </w:num>
  <w:num w:numId="29">
    <w:abstractNumId w:val="20"/>
  </w:num>
  <w:num w:numId="30">
    <w:abstractNumId w:val="1"/>
  </w:num>
  <w:num w:numId="31">
    <w:abstractNumId w:val="25"/>
  </w:num>
  <w:num w:numId="32">
    <w:abstractNumId w:val="23"/>
  </w:num>
  <w:num w:numId="33">
    <w:abstractNumId w:val="35"/>
  </w:num>
  <w:num w:numId="34">
    <w:abstractNumId w:val="15"/>
  </w:num>
  <w:num w:numId="35">
    <w:abstractNumId w:val="11"/>
  </w:num>
  <w:num w:numId="36">
    <w:abstractNumId w:val="19"/>
  </w:num>
  <w:num w:numId="37">
    <w:abstractNumId w:val="12"/>
  </w:num>
  <w:num w:numId="38">
    <w:abstractNumId w:val="0"/>
  </w:num>
  <w:num w:numId="39">
    <w:abstractNumId w:val="24"/>
  </w:num>
  <w:num w:numId="40">
    <w:abstractNumId w:val="9"/>
  </w:num>
  <w:num w:numId="41">
    <w:abstractNumId w:val="29"/>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AB9"/>
    <w:rsid w:val="00002E99"/>
    <w:rsid w:val="00005EB0"/>
    <w:rsid w:val="00041AFC"/>
    <w:rsid w:val="000529E7"/>
    <w:rsid w:val="000715A3"/>
    <w:rsid w:val="000767F7"/>
    <w:rsid w:val="000B09D5"/>
    <w:rsid w:val="000B10E2"/>
    <w:rsid w:val="000C049D"/>
    <w:rsid w:val="000C4902"/>
    <w:rsid w:val="000D3DCF"/>
    <w:rsid w:val="000E2363"/>
    <w:rsid w:val="000E4AFC"/>
    <w:rsid w:val="000E56D5"/>
    <w:rsid w:val="000F6B33"/>
    <w:rsid w:val="0013000A"/>
    <w:rsid w:val="00132164"/>
    <w:rsid w:val="00133DE3"/>
    <w:rsid w:val="00142A25"/>
    <w:rsid w:val="00147966"/>
    <w:rsid w:val="001548BB"/>
    <w:rsid w:val="00161665"/>
    <w:rsid w:val="00165AB9"/>
    <w:rsid w:val="00182851"/>
    <w:rsid w:val="00184E29"/>
    <w:rsid w:val="001A2C0F"/>
    <w:rsid w:val="001B1451"/>
    <w:rsid w:val="001C19C4"/>
    <w:rsid w:val="001C6213"/>
    <w:rsid w:val="001D74DD"/>
    <w:rsid w:val="001F06B8"/>
    <w:rsid w:val="001F1BFD"/>
    <w:rsid w:val="001F7496"/>
    <w:rsid w:val="00213691"/>
    <w:rsid w:val="00230220"/>
    <w:rsid w:val="00241343"/>
    <w:rsid w:val="00251DB0"/>
    <w:rsid w:val="00252BA8"/>
    <w:rsid w:val="00262E82"/>
    <w:rsid w:val="002837D3"/>
    <w:rsid w:val="0028741F"/>
    <w:rsid w:val="002D1B9A"/>
    <w:rsid w:val="002D3951"/>
    <w:rsid w:val="002E4D3F"/>
    <w:rsid w:val="003058E9"/>
    <w:rsid w:val="0032052D"/>
    <w:rsid w:val="00337A46"/>
    <w:rsid w:val="00347787"/>
    <w:rsid w:val="0035683F"/>
    <w:rsid w:val="00365BDE"/>
    <w:rsid w:val="00367EC4"/>
    <w:rsid w:val="0037338A"/>
    <w:rsid w:val="003857A3"/>
    <w:rsid w:val="00390D40"/>
    <w:rsid w:val="0039237E"/>
    <w:rsid w:val="003A49A7"/>
    <w:rsid w:val="003B6A6B"/>
    <w:rsid w:val="003B6CAF"/>
    <w:rsid w:val="003E60EC"/>
    <w:rsid w:val="003E772D"/>
    <w:rsid w:val="00413738"/>
    <w:rsid w:val="00432EF4"/>
    <w:rsid w:val="004336B8"/>
    <w:rsid w:val="00435262"/>
    <w:rsid w:val="0043758A"/>
    <w:rsid w:val="0044496C"/>
    <w:rsid w:val="0045590E"/>
    <w:rsid w:val="0048318C"/>
    <w:rsid w:val="0048556B"/>
    <w:rsid w:val="00492890"/>
    <w:rsid w:val="004C207C"/>
    <w:rsid w:val="004E085B"/>
    <w:rsid w:val="004E41A5"/>
    <w:rsid w:val="004E4C8F"/>
    <w:rsid w:val="004E5A1B"/>
    <w:rsid w:val="004F0FF4"/>
    <w:rsid w:val="004F3FB7"/>
    <w:rsid w:val="00520D0B"/>
    <w:rsid w:val="0052107C"/>
    <w:rsid w:val="00526D12"/>
    <w:rsid w:val="00535467"/>
    <w:rsid w:val="00552A6C"/>
    <w:rsid w:val="005567A2"/>
    <w:rsid w:val="00561DED"/>
    <w:rsid w:val="0056723B"/>
    <w:rsid w:val="005674B1"/>
    <w:rsid w:val="00573988"/>
    <w:rsid w:val="00577FEC"/>
    <w:rsid w:val="005855D9"/>
    <w:rsid w:val="00587234"/>
    <w:rsid w:val="00597652"/>
    <w:rsid w:val="005C181C"/>
    <w:rsid w:val="005D2D18"/>
    <w:rsid w:val="005E407C"/>
    <w:rsid w:val="00613168"/>
    <w:rsid w:val="00615158"/>
    <w:rsid w:val="00620DAE"/>
    <w:rsid w:val="0064202F"/>
    <w:rsid w:val="00651151"/>
    <w:rsid w:val="00654996"/>
    <w:rsid w:val="00654AC0"/>
    <w:rsid w:val="00664F55"/>
    <w:rsid w:val="006A1543"/>
    <w:rsid w:val="006A68A1"/>
    <w:rsid w:val="006B0873"/>
    <w:rsid w:val="006B1218"/>
    <w:rsid w:val="006C08D9"/>
    <w:rsid w:val="006C77BB"/>
    <w:rsid w:val="006D236E"/>
    <w:rsid w:val="006E5288"/>
    <w:rsid w:val="00706D1F"/>
    <w:rsid w:val="00715A14"/>
    <w:rsid w:val="0073048B"/>
    <w:rsid w:val="007411C8"/>
    <w:rsid w:val="00746798"/>
    <w:rsid w:val="00754011"/>
    <w:rsid w:val="007730D6"/>
    <w:rsid w:val="007817F9"/>
    <w:rsid w:val="007E4372"/>
    <w:rsid w:val="007F6AF8"/>
    <w:rsid w:val="007F79A9"/>
    <w:rsid w:val="0080385A"/>
    <w:rsid w:val="008074EF"/>
    <w:rsid w:val="00820627"/>
    <w:rsid w:val="00825B04"/>
    <w:rsid w:val="008265C3"/>
    <w:rsid w:val="008331DA"/>
    <w:rsid w:val="0083636A"/>
    <w:rsid w:val="00852427"/>
    <w:rsid w:val="008527C2"/>
    <w:rsid w:val="008527C7"/>
    <w:rsid w:val="00852882"/>
    <w:rsid w:val="00856F09"/>
    <w:rsid w:val="008609D9"/>
    <w:rsid w:val="00871B87"/>
    <w:rsid w:val="0088490C"/>
    <w:rsid w:val="0088710C"/>
    <w:rsid w:val="0089102A"/>
    <w:rsid w:val="008B3102"/>
    <w:rsid w:val="008B75DD"/>
    <w:rsid w:val="008F6620"/>
    <w:rsid w:val="00902CA4"/>
    <w:rsid w:val="009269E3"/>
    <w:rsid w:val="009317BB"/>
    <w:rsid w:val="00937C19"/>
    <w:rsid w:val="00982004"/>
    <w:rsid w:val="009A04F2"/>
    <w:rsid w:val="009C1629"/>
    <w:rsid w:val="009D0C00"/>
    <w:rsid w:val="009E30B4"/>
    <w:rsid w:val="00A1087D"/>
    <w:rsid w:val="00A11EB3"/>
    <w:rsid w:val="00A2395C"/>
    <w:rsid w:val="00A3012B"/>
    <w:rsid w:val="00A461F8"/>
    <w:rsid w:val="00A53383"/>
    <w:rsid w:val="00A537AE"/>
    <w:rsid w:val="00A55577"/>
    <w:rsid w:val="00A628C6"/>
    <w:rsid w:val="00A87F15"/>
    <w:rsid w:val="00A9358B"/>
    <w:rsid w:val="00A94186"/>
    <w:rsid w:val="00AA1272"/>
    <w:rsid w:val="00AB707C"/>
    <w:rsid w:val="00AC7412"/>
    <w:rsid w:val="00AD1862"/>
    <w:rsid w:val="00AE4768"/>
    <w:rsid w:val="00AE7346"/>
    <w:rsid w:val="00AE7493"/>
    <w:rsid w:val="00AF143F"/>
    <w:rsid w:val="00B01D7F"/>
    <w:rsid w:val="00B05B26"/>
    <w:rsid w:val="00B07218"/>
    <w:rsid w:val="00B12B34"/>
    <w:rsid w:val="00B139DA"/>
    <w:rsid w:val="00B15190"/>
    <w:rsid w:val="00B5581B"/>
    <w:rsid w:val="00B60F23"/>
    <w:rsid w:val="00B70B00"/>
    <w:rsid w:val="00B76AB4"/>
    <w:rsid w:val="00B80E4C"/>
    <w:rsid w:val="00B84C0F"/>
    <w:rsid w:val="00B9516C"/>
    <w:rsid w:val="00B96433"/>
    <w:rsid w:val="00B97757"/>
    <w:rsid w:val="00BD4338"/>
    <w:rsid w:val="00BE5B8D"/>
    <w:rsid w:val="00BF1370"/>
    <w:rsid w:val="00BF286D"/>
    <w:rsid w:val="00C06E7D"/>
    <w:rsid w:val="00C16B3D"/>
    <w:rsid w:val="00C22A24"/>
    <w:rsid w:val="00C22DAD"/>
    <w:rsid w:val="00C34548"/>
    <w:rsid w:val="00C60F69"/>
    <w:rsid w:val="00C71083"/>
    <w:rsid w:val="00C801CF"/>
    <w:rsid w:val="00C8247D"/>
    <w:rsid w:val="00C90DB4"/>
    <w:rsid w:val="00CA4B57"/>
    <w:rsid w:val="00CB53A1"/>
    <w:rsid w:val="00CD1E41"/>
    <w:rsid w:val="00CD560B"/>
    <w:rsid w:val="00D109A4"/>
    <w:rsid w:val="00D174AA"/>
    <w:rsid w:val="00D2494C"/>
    <w:rsid w:val="00D26621"/>
    <w:rsid w:val="00D34021"/>
    <w:rsid w:val="00D44B94"/>
    <w:rsid w:val="00D46745"/>
    <w:rsid w:val="00D47F89"/>
    <w:rsid w:val="00D546D7"/>
    <w:rsid w:val="00D54BD1"/>
    <w:rsid w:val="00D62B81"/>
    <w:rsid w:val="00D632C4"/>
    <w:rsid w:val="00D644AA"/>
    <w:rsid w:val="00D71818"/>
    <w:rsid w:val="00D738A8"/>
    <w:rsid w:val="00D82C76"/>
    <w:rsid w:val="00D8460D"/>
    <w:rsid w:val="00D85BC6"/>
    <w:rsid w:val="00D953D2"/>
    <w:rsid w:val="00DA2013"/>
    <w:rsid w:val="00DA3089"/>
    <w:rsid w:val="00DA5105"/>
    <w:rsid w:val="00DA73B9"/>
    <w:rsid w:val="00DC135B"/>
    <w:rsid w:val="00DD6BA0"/>
    <w:rsid w:val="00DE30AF"/>
    <w:rsid w:val="00DE77F0"/>
    <w:rsid w:val="00DF741D"/>
    <w:rsid w:val="00E004CF"/>
    <w:rsid w:val="00E134AD"/>
    <w:rsid w:val="00E15460"/>
    <w:rsid w:val="00E1724C"/>
    <w:rsid w:val="00E3027B"/>
    <w:rsid w:val="00E32647"/>
    <w:rsid w:val="00E4200A"/>
    <w:rsid w:val="00E4433F"/>
    <w:rsid w:val="00E44D7E"/>
    <w:rsid w:val="00E518F7"/>
    <w:rsid w:val="00E520EB"/>
    <w:rsid w:val="00E52632"/>
    <w:rsid w:val="00E545AF"/>
    <w:rsid w:val="00EA264A"/>
    <w:rsid w:val="00EA3C6B"/>
    <w:rsid w:val="00EA720B"/>
    <w:rsid w:val="00EB15FE"/>
    <w:rsid w:val="00EB580B"/>
    <w:rsid w:val="00EC2385"/>
    <w:rsid w:val="00EC2D50"/>
    <w:rsid w:val="00EC384B"/>
    <w:rsid w:val="00EC57CB"/>
    <w:rsid w:val="00ED0378"/>
    <w:rsid w:val="00ED67C0"/>
    <w:rsid w:val="00ED67C1"/>
    <w:rsid w:val="00EE26FF"/>
    <w:rsid w:val="00EE5C17"/>
    <w:rsid w:val="00EF42D0"/>
    <w:rsid w:val="00F06247"/>
    <w:rsid w:val="00F23E6A"/>
    <w:rsid w:val="00F265D0"/>
    <w:rsid w:val="00F3209C"/>
    <w:rsid w:val="00F34992"/>
    <w:rsid w:val="00F56295"/>
    <w:rsid w:val="00F57239"/>
    <w:rsid w:val="00F64ED0"/>
    <w:rsid w:val="00F81BB8"/>
    <w:rsid w:val="00F84371"/>
    <w:rsid w:val="00F861FB"/>
    <w:rsid w:val="00F87D6B"/>
    <w:rsid w:val="00FA2BC8"/>
    <w:rsid w:val="00FA429F"/>
    <w:rsid w:val="00FA5DD0"/>
    <w:rsid w:val="00FB08EE"/>
    <w:rsid w:val="00FB249D"/>
    <w:rsid w:val="00FC09F5"/>
    <w:rsid w:val="00FC1937"/>
    <w:rsid w:val="00FC2539"/>
    <w:rsid w:val="00FC3C64"/>
    <w:rsid w:val="00FE15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73FB0"/>
  <w15:docId w15:val="{7D9588F8-BAC5-4BE8-B3DC-CC093C37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99"/>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 w:id="199127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D570D-E97E-4268-9F5C-86F90A78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11</Pages>
  <Words>9257</Words>
  <Characters>5277</Characters>
  <Application>Microsoft Office Word</Application>
  <DocSecurity>0</DocSecurity>
  <Lines>43</Lines>
  <Paragraphs>29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Virginija Musteikienė</cp:lastModifiedBy>
  <cp:revision>22</cp:revision>
  <cp:lastPrinted>2019-12-06T12:54:00Z</cp:lastPrinted>
  <dcterms:created xsi:type="dcterms:W3CDTF">2019-06-27T08:33:00Z</dcterms:created>
  <dcterms:modified xsi:type="dcterms:W3CDTF">2019-12-06T14:03:00Z</dcterms:modified>
</cp:coreProperties>
</file>