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44" w:rsidRPr="00937C19" w:rsidRDefault="00345144" w:rsidP="001A2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color w:val="000000"/>
          <w:sz w:val="24"/>
          <w:szCs w:val="24"/>
        </w:rPr>
        <w:t>NEFORMALIOJO PROFESINIO MOKYMO PROGRAMA</w:t>
      </w:r>
    </w:p>
    <w:p w:rsidR="00345144" w:rsidRPr="00937C19" w:rsidRDefault="00345144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144" w:rsidRPr="00937C19" w:rsidRDefault="00345144" w:rsidP="001A2C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b/>
          <w:color w:val="000000"/>
          <w:sz w:val="24"/>
          <w:szCs w:val="24"/>
        </w:rPr>
        <w:t>1. PROGRAMOS APIBŪDINIMAS</w:t>
      </w:r>
    </w:p>
    <w:p w:rsidR="00345144" w:rsidRPr="00937C19" w:rsidRDefault="00345144" w:rsidP="001A2C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5144" w:rsidRPr="00937C19" w:rsidRDefault="00345144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1.1. Programos pavadinimas lietuvių kalba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345144" w:rsidRPr="00937C19" w:rsidTr="00EF2002">
        <w:tc>
          <w:tcPr>
            <w:tcW w:w="9628" w:type="dxa"/>
          </w:tcPr>
          <w:p w:rsidR="00345144" w:rsidRPr="00EF2002" w:rsidRDefault="00C14DEE" w:rsidP="00C14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Patalpų valymo darbų </w:t>
            </w:r>
            <w:r w:rsidR="00345144" w:rsidRPr="00F03E4F">
              <w:rPr>
                <w:rFonts w:ascii="Times New Roman" w:hAnsi="Times New Roman"/>
                <w:sz w:val="24"/>
                <w:szCs w:val="24"/>
              </w:rPr>
              <w:t>neformali</w:t>
            </w:r>
            <w:r w:rsidR="00345144">
              <w:rPr>
                <w:rFonts w:ascii="Times New Roman" w:hAnsi="Times New Roman"/>
                <w:sz w:val="24"/>
                <w:szCs w:val="24"/>
              </w:rPr>
              <w:t>ojo</w:t>
            </w:r>
            <w:r w:rsidR="00345144" w:rsidRPr="00F03E4F">
              <w:rPr>
                <w:rFonts w:ascii="Times New Roman" w:hAnsi="Times New Roman"/>
                <w:sz w:val="24"/>
                <w:szCs w:val="24"/>
              </w:rPr>
              <w:t xml:space="preserve"> profesinio mokymo programa</w:t>
            </w:r>
          </w:p>
        </w:tc>
      </w:tr>
    </w:tbl>
    <w:p w:rsidR="00345144" w:rsidRPr="00937C19" w:rsidRDefault="00345144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144" w:rsidRPr="00982004" w:rsidRDefault="00345144" w:rsidP="001A2C0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1.2. Programos valstybinis kodas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(suteikiamas įregistravus programą)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345144" w:rsidRPr="00937C19" w:rsidTr="00EF2002">
        <w:tc>
          <w:tcPr>
            <w:tcW w:w="9628" w:type="dxa"/>
          </w:tcPr>
          <w:p w:rsidR="00345144" w:rsidRPr="00EF2002" w:rsidRDefault="00520BEF" w:rsidP="00EF20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N21101101</w:t>
            </w:r>
          </w:p>
        </w:tc>
      </w:tr>
    </w:tbl>
    <w:p w:rsidR="00345144" w:rsidRPr="00937C19" w:rsidRDefault="00345144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144" w:rsidRPr="00937C19" w:rsidRDefault="00345144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1.3. Švietimo sritis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345144" w:rsidRPr="00937C19" w:rsidTr="00EF2002">
        <w:tc>
          <w:tcPr>
            <w:tcW w:w="9628" w:type="dxa"/>
          </w:tcPr>
          <w:p w:rsidR="00345144" w:rsidRPr="00EF2002" w:rsidRDefault="00345144" w:rsidP="00EF20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Paslaugos asmenims</w:t>
            </w:r>
          </w:p>
        </w:tc>
      </w:tr>
    </w:tbl>
    <w:p w:rsidR="00345144" w:rsidRPr="00937C19" w:rsidRDefault="00345144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144" w:rsidRPr="00937C19" w:rsidRDefault="00345144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Švietimo posritis / posričiai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345144" w:rsidRPr="00937C19" w:rsidTr="00EF2002">
        <w:tc>
          <w:tcPr>
            <w:tcW w:w="9628" w:type="dxa"/>
          </w:tcPr>
          <w:p w:rsidR="00345144" w:rsidRPr="00EF2002" w:rsidRDefault="00345144" w:rsidP="00EF20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Namų ūkio paslaugos</w:t>
            </w:r>
          </w:p>
        </w:tc>
      </w:tr>
    </w:tbl>
    <w:p w:rsidR="00345144" w:rsidRPr="00937C19" w:rsidRDefault="00345144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144" w:rsidRPr="00937C19" w:rsidRDefault="00345144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Programos apimtis mokymosi kreditais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345144" w:rsidRPr="00937C19" w:rsidTr="00EF2002">
        <w:tc>
          <w:tcPr>
            <w:tcW w:w="9628" w:type="dxa"/>
          </w:tcPr>
          <w:p w:rsidR="00345144" w:rsidRPr="00EF2002" w:rsidRDefault="00551104" w:rsidP="00EF20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</w:tr>
    </w:tbl>
    <w:p w:rsidR="00345144" w:rsidRPr="00937C19" w:rsidRDefault="00345144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144" w:rsidRPr="00937C19" w:rsidRDefault="00345144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Programos apimtis akademinėmis valandomis kontaktiniam darbui, jų pasiskirstymas teoriniam ir praktiniam mokymui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345144" w:rsidRPr="00937C19" w:rsidTr="00EF2002">
        <w:tc>
          <w:tcPr>
            <w:tcW w:w="9628" w:type="dxa"/>
          </w:tcPr>
          <w:p w:rsidR="00345144" w:rsidRPr="00EF2002" w:rsidRDefault="00345144" w:rsidP="00EF20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  <w:r w:rsidRPr="00EF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akademinių valandų ko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ntaktiniam  darbui, iš kurių 162 </w:t>
            </w:r>
            <w:r w:rsidRPr="00EF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akademinių valandų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skiriama teoriniam mokymui, 378 </w:t>
            </w:r>
            <w:r w:rsidRPr="00EF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akademinių valandų – praktiniam mokymui.</w:t>
            </w:r>
          </w:p>
        </w:tc>
      </w:tr>
    </w:tbl>
    <w:p w:rsidR="00345144" w:rsidRPr="00937C19" w:rsidRDefault="00345144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144" w:rsidRPr="00937C19" w:rsidRDefault="00345144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Minimalūs reikalavimai, norint mokytis pagal programą (jeigu nustatyta)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345144" w:rsidRPr="00937C19" w:rsidTr="00EF2002">
        <w:tc>
          <w:tcPr>
            <w:tcW w:w="9628" w:type="dxa"/>
          </w:tcPr>
          <w:p w:rsidR="00345144" w:rsidRPr="00EF2002" w:rsidRDefault="00345144" w:rsidP="005B4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5B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radinis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išsilavinimas</w:t>
            </w:r>
          </w:p>
        </w:tc>
      </w:tr>
    </w:tbl>
    <w:p w:rsidR="00345144" w:rsidRPr="00937C19" w:rsidRDefault="00345144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144" w:rsidRPr="00937C19" w:rsidRDefault="00345144" w:rsidP="001A2C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37C19">
        <w:rPr>
          <w:rFonts w:ascii="Times New Roman" w:hAnsi="Times New Roman" w:cs="Times New Roman"/>
          <w:bCs/>
          <w:sz w:val="24"/>
          <w:szCs w:val="24"/>
        </w:rPr>
        <w:t>Programoje įgyjamos ar tobulinamos kompetencijos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1"/>
        <w:gridCol w:w="3211"/>
        <w:gridCol w:w="3212"/>
      </w:tblGrid>
      <w:tr w:rsidR="00345144" w:rsidRPr="00937C19" w:rsidTr="00EF2002">
        <w:tc>
          <w:tcPr>
            <w:tcW w:w="3211" w:type="dxa"/>
          </w:tcPr>
          <w:p w:rsidR="00345144" w:rsidRPr="00EF2002" w:rsidRDefault="00345144" w:rsidP="00EF20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002">
              <w:rPr>
                <w:rFonts w:ascii="Times New Roman" w:hAnsi="Times New Roman" w:cs="Times New Roman"/>
                <w:bCs/>
                <w:sz w:val="24"/>
                <w:szCs w:val="24"/>
              </w:rPr>
              <w:t>Kompetencijos pavadinimas</w:t>
            </w:r>
          </w:p>
        </w:tc>
        <w:tc>
          <w:tcPr>
            <w:tcW w:w="3211" w:type="dxa"/>
          </w:tcPr>
          <w:p w:rsidR="00345144" w:rsidRPr="00EF2002" w:rsidRDefault="00345144" w:rsidP="00EF200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F2002">
              <w:rPr>
                <w:rFonts w:ascii="Times New Roman" w:hAnsi="Times New Roman" w:cs="Times New Roman"/>
                <w:bCs/>
                <w:sz w:val="24"/>
                <w:szCs w:val="24"/>
              </w:rPr>
              <w:t>Kvalifikacijos pavadinimas, lygis pagal Lietuvos kvalifikacijų sandarą, jos valstybinis kodas</w:t>
            </w:r>
          </w:p>
        </w:tc>
        <w:tc>
          <w:tcPr>
            <w:tcW w:w="3212" w:type="dxa"/>
          </w:tcPr>
          <w:p w:rsidR="00345144" w:rsidRPr="00EF2002" w:rsidRDefault="00345144" w:rsidP="00EF20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002">
              <w:rPr>
                <w:rFonts w:ascii="Times New Roman" w:hAnsi="Times New Roman" w:cs="Times New Roman"/>
                <w:bCs/>
                <w:sz w:val="24"/>
                <w:szCs w:val="24"/>
              </w:rPr>
              <w:t>Profesinio standarto pavadinimas, jo valstybinis kodas</w:t>
            </w:r>
          </w:p>
        </w:tc>
      </w:tr>
      <w:tr w:rsidR="00345144" w:rsidRPr="00937C19" w:rsidTr="00EF2002">
        <w:tc>
          <w:tcPr>
            <w:tcW w:w="3211" w:type="dxa"/>
          </w:tcPr>
          <w:p w:rsidR="00345144" w:rsidRPr="00EF2002" w:rsidRDefault="00345144" w:rsidP="00AC5B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Paruošti valytojo darbo priemones ir inventorių</w:t>
            </w:r>
          </w:p>
        </w:tc>
        <w:tc>
          <w:tcPr>
            <w:tcW w:w="3211" w:type="dxa"/>
          </w:tcPr>
          <w:p w:rsidR="00345144" w:rsidRPr="00EF2002" w:rsidRDefault="00345144" w:rsidP="008268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Valytojas, LTKS II</w:t>
            </w:r>
          </w:p>
        </w:tc>
        <w:tc>
          <w:tcPr>
            <w:tcW w:w="3212" w:type="dxa"/>
          </w:tcPr>
          <w:p w:rsidR="00345144" w:rsidRPr="00EF2002" w:rsidRDefault="000F6C35" w:rsidP="008268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C35">
              <w:rPr>
                <w:rFonts w:ascii="Times New Roman" w:hAnsi="Times New Roman" w:cs="Times New Roman"/>
                <w:bCs/>
                <w:sz w:val="24"/>
                <w:szCs w:val="24"/>
              </w:rPr>
              <w:t>Paslaugų administravimo, įstaigų aptarnavimo ir saugos užtikrinimo veiklos sektoriaus profesinis standartas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PSN01</w:t>
            </w:r>
          </w:p>
        </w:tc>
      </w:tr>
      <w:tr w:rsidR="000F6C35" w:rsidRPr="00937C19" w:rsidTr="00EF2002">
        <w:tc>
          <w:tcPr>
            <w:tcW w:w="3211" w:type="dxa"/>
          </w:tcPr>
          <w:p w:rsidR="000F6C35" w:rsidRPr="00EF2002" w:rsidRDefault="000F6C35" w:rsidP="000F6C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Sutvarkyti darbo priemones</w:t>
            </w:r>
          </w:p>
        </w:tc>
        <w:tc>
          <w:tcPr>
            <w:tcW w:w="3211" w:type="dxa"/>
          </w:tcPr>
          <w:p w:rsidR="000F6C35" w:rsidRPr="00EF2002" w:rsidRDefault="000F6C35" w:rsidP="000F6C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Valytojas, LTKS II</w:t>
            </w:r>
          </w:p>
        </w:tc>
        <w:tc>
          <w:tcPr>
            <w:tcW w:w="3212" w:type="dxa"/>
          </w:tcPr>
          <w:p w:rsidR="000F6C35" w:rsidRPr="00EF2002" w:rsidRDefault="000F6C35" w:rsidP="000F6C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C35">
              <w:rPr>
                <w:rFonts w:ascii="Times New Roman" w:hAnsi="Times New Roman" w:cs="Times New Roman"/>
                <w:bCs/>
                <w:sz w:val="24"/>
                <w:szCs w:val="24"/>
              </w:rPr>
              <w:t>Paslaugų administravimo, įstaigų aptarnavimo ir saugos užtikrinimo veiklos sektoriaus profesinis standartas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PSN01</w:t>
            </w:r>
          </w:p>
        </w:tc>
      </w:tr>
      <w:tr w:rsidR="000F6C35" w:rsidRPr="00937C19" w:rsidTr="00EF2002">
        <w:tc>
          <w:tcPr>
            <w:tcW w:w="3211" w:type="dxa"/>
          </w:tcPr>
          <w:p w:rsidR="000F6C35" w:rsidRPr="00EF2002" w:rsidRDefault="000F6C35" w:rsidP="000F6C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Valyti objektus ir jų paviršius</w:t>
            </w:r>
          </w:p>
        </w:tc>
        <w:tc>
          <w:tcPr>
            <w:tcW w:w="3211" w:type="dxa"/>
          </w:tcPr>
          <w:p w:rsidR="000F6C35" w:rsidRPr="00EF2002" w:rsidRDefault="000F6C35" w:rsidP="000F6C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Valytojas, LTKS II</w:t>
            </w:r>
          </w:p>
        </w:tc>
        <w:tc>
          <w:tcPr>
            <w:tcW w:w="3212" w:type="dxa"/>
          </w:tcPr>
          <w:p w:rsidR="000F6C35" w:rsidRPr="00EF2002" w:rsidRDefault="000F6C35" w:rsidP="000F6C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C35">
              <w:rPr>
                <w:rFonts w:ascii="Times New Roman" w:hAnsi="Times New Roman" w:cs="Times New Roman"/>
                <w:bCs/>
                <w:sz w:val="24"/>
                <w:szCs w:val="24"/>
              </w:rPr>
              <w:t>Paslaugų administravimo, įstaigų aptarnavimo ir saugos užtikrinimo veiklos sektoriaus profesinis standartas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PSN01</w:t>
            </w:r>
          </w:p>
        </w:tc>
      </w:tr>
      <w:tr w:rsidR="000F6C35" w:rsidRPr="00937C19" w:rsidTr="00EF2002">
        <w:tc>
          <w:tcPr>
            <w:tcW w:w="3211" w:type="dxa"/>
          </w:tcPr>
          <w:p w:rsidR="000F6C35" w:rsidRPr="00EF2002" w:rsidRDefault="000F6C35" w:rsidP="000F6C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Valyti patalpas</w:t>
            </w:r>
          </w:p>
        </w:tc>
        <w:tc>
          <w:tcPr>
            <w:tcW w:w="3211" w:type="dxa"/>
          </w:tcPr>
          <w:p w:rsidR="000F6C35" w:rsidRPr="00EF2002" w:rsidRDefault="000F6C35" w:rsidP="000F6C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Valytojas, LTKS II</w:t>
            </w:r>
          </w:p>
        </w:tc>
        <w:tc>
          <w:tcPr>
            <w:tcW w:w="3212" w:type="dxa"/>
          </w:tcPr>
          <w:p w:rsidR="000F6C35" w:rsidRPr="00EF2002" w:rsidRDefault="000F6C35" w:rsidP="000F6C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C35">
              <w:rPr>
                <w:rFonts w:ascii="Times New Roman" w:hAnsi="Times New Roman" w:cs="Times New Roman"/>
                <w:bCs/>
                <w:sz w:val="24"/>
                <w:szCs w:val="24"/>
              </w:rPr>
              <w:t>Paslaugų administravimo, įstaigų aptarnavimo ir saugos užtikrinimo veiklos sektoriaus profesinis standartas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PSN01</w:t>
            </w:r>
          </w:p>
        </w:tc>
      </w:tr>
      <w:tr w:rsidR="000F6C35" w:rsidRPr="00937C19" w:rsidTr="00EF2002">
        <w:tc>
          <w:tcPr>
            <w:tcW w:w="3211" w:type="dxa"/>
          </w:tcPr>
          <w:p w:rsidR="000F6C35" w:rsidRPr="00EF2002" w:rsidRDefault="000F6C35" w:rsidP="000F6C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Atlikti kitus patalpų tvarkymo darbus</w:t>
            </w:r>
          </w:p>
        </w:tc>
        <w:tc>
          <w:tcPr>
            <w:tcW w:w="3211" w:type="dxa"/>
          </w:tcPr>
          <w:p w:rsidR="000F6C35" w:rsidRPr="00EF2002" w:rsidRDefault="000F6C35" w:rsidP="000F6C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Valytojas, LTKS II</w:t>
            </w:r>
          </w:p>
        </w:tc>
        <w:tc>
          <w:tcPr>
            <w:tcW w:w="3212" w:type="dxa"/>
          </w:tcPr>
          <w:p w:rsidR="000F6C35" w:rsidRPr="00EF2002" w:rsidRDefault="000F6C35" w:rsidP="000F6C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C35">
              <w:rPr>
                <w:rFonts w:ascii="Times New Roman" w:hAnsi="Times New Roman" w:cs="Times New Roman"/>
                <w:bCs/>
                <w:sz w:val="24"/>
                <w:szCs w:val="24"/>
              </w:rPr>
              <w:t>Paslaugų administravimo, įstaigų aptarnavimo ir saugos užtikrinimo veiklos sektoriaus profesinis standartas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PSN01</w:t>
            </w:r>
          </w:p>
        </w:tc>
      </w:tr>
    </w:tbl>
    <w:p w:rsidR="00345144" w:rsidRPr="00937C19" w:rsidRDefault="00345144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144" w:rsidRDefault="00345144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Papildomi reikalavimai mokymą pagal programą užsakančios ir (ar) mokymą finansuojančios institucijos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345144" w:rsidTr="00EF2002">
        <w:tc>
          <w:tcPr>
            <w:tcW w:w="9628" w:type="dxa"/>
          </w:tcPr>
          <w:p w:rsidR="00345144" w:rsidRPr="00EF2002" w:rsidRDefault="00345144" w:rsidP="00EF20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002">
              <w:rPr>
                <w:rFonts w:ascii="Times New Roman" w:hAnsi="Times New Roman"/>
                <w:color w:val="000000"/>
                <w:sz w:val="24"/>
                <w:szCs w:val="24"/>
              </w:rPr>
              <w:t>Jei asmens mokymas yra finansuojamas iš Užimtumo fondo lėšų, asmeniui, baigusiam programą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F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yra būtinas įgytų kompetencijų vertinimas.</w:t>
            </w:r>
          </w:p>
        </w:tc>
      </w:tr>
    </w:tbl>
    <w:p w:rsidR="00345144" w:rsidRPr="00937C19" w:rsidRDefault="00345144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144" w:rsidRPr="00937C19" w:rsidRDefault="00345144" w:rsidP="005B5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45144" w:rsidRPr="00937C19" w:rsidSect="00D644AA">
          <w:headerReference w:type="default" r:id="rId7"/>
          <w:footerReference w:type="even" r:id="rId8"/>
          <w:footerReference w:type="default" r:id="rId9"/>
          <w:pgSz w:w="11906" w:h="16838"/>
          <w:pgMar w:top="1134" w:right="567" w:bottom="1135" w:left="1701" w:header="567" w:footer="567" w:gutter="0"/>
          <w:cols w:space="1296"/>
          <w:rtlGutter/>
          <w:docGrid w:linePitch="299"/>
        </w:sectPr>
      </w:pPr>
    </w:p>
    <w:p w:rsidR="00345144" w:rsidRPr="00937C19" w:rsidRDefault="00345144" w:rsidP="001A2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sz w:val="24"/>
          <w:szCs w:val="24"/>
        </w:rPr>
        <w:lastRenderedPageBreak/>
        <w:t>2. PROGRAMOS TURINYS</w:t>
      </w:r>
    </w:p>
    <w:tbl>
      <w:tblPr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1419"/>
        <w:gridCol w:w="2974"/>
        <w:gridCol w:w="2692"/>
        <w:gridCol w:w="1145"/>
        <w:gridCol w:w="1547"/>
        <w:gridCol w:w="1559"/>
        <w:gridCol w:w="994"/>
      </w:tblGrid>
      <w:tr w:rsidR="00345144" w:rsidRPr="009A6B32" w:rsidTr="00472F78">
        <w:trPr>
          <w:trHeight w:val="40"/>
        </w:trPr>
        <w:tc>
          <w:tcPr>
            <w:tcW w:w="895" w:type="pct"/>
            <w:vMerge w:val="restart"/>
          </w:tcPr>
          <w:p w:rsidR="00345144" w:rsidRPr="009A6B32" w:rsidRDefault="00345144" w:rsidP="001A2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/>
                <w:sz w:val="24"/>
                <w:szCs w:val="24"/>
              </w:rPr>
              <w:t>Modulio pavadinimas (valstybinis kodas</w:t>
            </w:r>
            <w:r w:rsidRPr="009A6B32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 w:rsidRPr="009A6B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2" w:type="pct"/>
            <w:vMerge w:val="restart"/>
          </w:tcPr>
          <w:p w:rsidR="00345144" w:rsidRPr="009A6B32" w:rsidRDefault="00345144" w:rsidP="001A2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/>
                <w:sz w:val="24"/>
                <w:szCs w:val="24"/>
              </w:rPr>
              <w:t>Modulio LTKS lygis</w:t>
            </w:r>
          </w:p>
        </w:tc>
        <w:tc>
          <w:tcPr>
            <w:tcW w:w="990" w:type="pct"/>
            <w:vMerge w:val="restart"/>
          </w:tcPr>
          <w:p w:rsidR="00345144" w:rsidRPr="009A6B32" w:rsidRDefault="00345144" w:rsidP="001A2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/>
                <w:sz w:val="24"/>
                <w:szCs w:val="24"/>
              </w:rPr>
              <w:t>Kompetencija(-os)</w:t>
            </w:r>
          </w:p>
        </w:tc>
        <w:tc>
          <w:tcPr>
            <w:tcW w:w="896" w:type="pct"/>
            <w:vMerge w:val="restart"/>
          </w:tcPr>
          <w:p w:rsidR="00345144" w:rsidRPr="009A6B32" w:rsidRDefault="00345144" w:rsidP="001A2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/>
                <w:sz w:val="24"/>
                <w:szCs w:val="24"/>
              </w:rPr>
              <w:t>Kompetencijos(-jų) pasiekimą nurodantys mokymosi rezultatai</w:t>
            </w:r>
          </w:p>
        </w:tc>
        <w:tc>
          <w:tcPr>
            <w:tcW w:w="381" w:type="pct"/>
            <w:vMerge w:val="restart"/>
          </w:tcPr>
          <w:p w:rsidR="00345144" w:rsidRPr="009A6B32" w:rsidRDefault="00345144" w:rsidP="001A2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/>
                <w:sz w:val="24"/>
                <w:szCs w:val="24"/>
              </w:rPr>
              <w:t>Modulio apimtis mokymosi kreditais</w:t>
            </w:r>
          </w:p>
        </w:tc>
        <w:tc>
          <w:tcPr>
            <w:tcW w:w="1365" w:type="pct"/>
            <w:gridSpan w:val="3"/>
          </w:tcPr>
          <w:p w:rsidR="00345144" w:rsidRPr="009A6B32" w:rsidRDefault="00345144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/>
                <w:sz w:val="24"/>
                <w:szCs w:val="24"/>
              </w:rPr>
              <w:t>Akademinės valandos kontaktiniam darbui</w:t>
            </w:r>
          </w:p>
        </w:tc>
      </w:tr>
      <w:tr w:rsidR="00345144" w:rsidRPr="009A6B32" w:rsidTr="00472F78">
        <w:trPr>
          <w:trHeight w:val="582"/>
        </w:trPr>
        <w:tc>
          <w:tcPr>
            <w:tcW w:w="895" w:type="pct"/>
            <w:vMerge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pct"/>
            <w:vMerge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</w:tcPr>
          <w:p w:rsidR="00345144" w:rsidRPr="009A6B32" w:rsidRDefault="00345144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/>
                <w:sz w:val="24"/>
                <w:szCs w:val="24"/>
              </w:rPr>
              <w:t>Teoriniam mokymui</w:t>
            </w:r>
          </w:p>
        </w:tc>
        <w:tc>
          <w:tcPr>
            <w:tcW w:w="519" w:type="pct"/>
          </w:tcPr>
          <w:p w:rsidR="00345144" w:rsidRPr="009A6B32" w:rsidRDefault="00345144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/>
                <w:sz w:val="24"/>
                <w:szCs w:val="24"/>
              </w:rPr>
              <w:t>Praktiniam mokymui</w:t>
            </w:r>
          </w:p>
        </w:tc>
        <w:tc>
          <w:tcPr>
            <w:tcW w:w="331" w:type="pct"/>
          </w:tcPr>
          <w:p w:rsidR="00345144" w:rsidRPr="009A6B32" w:rsidRDefault="00345144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</w:tr>
      <w:tr w:rsidR="00345144" w:rsidRPr="009A6B32" w:rsidTr="00472F78">
        <w:trPr>
          <w:trHeight w:val="40"/>
        </w:trPr>
        <w:tc>
          <w:tcPr>
            <w:tcW w:w="895" w:type="pct"/>
            <w:vMerge w:val="restart"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Paruošiamųjų valymo darbų vykdymas</w:t>
            </w:r>
          </w:p>
        </w:tc>
        <w:tc>
          <w:tcPr>
            <w:tcW w:w="472" w:type="pct"/>
            <w:vMerge w:val="restart"/>
          </w:tcPr>
          <w:p w:rsidR="00345144" w:rsidRPr="009A6B32" w:rsidRDefault="00345144" w:rsidP="000F6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0" w:type="pct"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Cs/>
                <w:sz w:val="24"/>
                <w:szCs w:val="24"/>
              </w:rPr>
              <w:t>Paruošti valytojo darbo priemones ir inventorių.</w:t>
            </w:r>
          </w:p>
        </w:tc>
        <w:tc>
          <w:tcPr>
            <w:tcW w:w="896" w:type="pct"/>
          </w:tcPr>
          <w:p w:rsidR="00345144" w:rsidRPr="009A6B32" w:rsidRDefault="00171AF7" w:rsidP="003B0113">
            <w:pPr>
              <w:pStyle w:val="Default"/>
              <w:rPr>
                <w:lang w:val="lt-LT"/>
              </w:rPr>
            </w:pPr>
            <w:r w:rsidRPr="009A6B32">
              <w:rPr>
                <w:lang w:val="lt-LT"/>
              </w:rPr>
              <w:t>Apibūdinti</w:t>
            </w:r>
            <w:r w:rsidR="00D85782" w:rsidRPr="009A6B32">
              <w:rPr>
                <w:lang w:val="lt-LT"/>
              </w:rPr>
              <w:t xml:space="preserve"> o</w:t>
            </w:r>
            <w:r w:rsidR="00345144" w:rsidRPr="009A6B32">
              <w:rPr>
                <w:lang w:val="lt-LT"/>
              </w:rPr>
              <w:t>bjektų pavirši</w:t>
            </w:r>
            <w:r w:rsidR="00D85782" w:rsidRPr="009A6B32">
              <w:rPr>
                <w:lang w:val="lt-LT"/>
              </w:rPr>
              <w:t>us ir apdailos medžiagas</w:t>
            </w:r>
            <w:r w:rsidR="00345144" w:rsidRPr="009A6B32">
              <w:rPr>
                <w:lang w:val="lt-LT"/>
              </w:rPr>
              <w:t xml:space="preserve">. </w:t>
            </w:r>
          </w:p>
          <w:p w:rsidR="00345144" w:rsidRPr="009A6B32" w:rsidRDefault="00171AF7" w:rsidP="003B0113">
            <w:pPr>
              <w:pStyle w:val="Default"/>
              <w:rPr>
                <w:lang w:val="lt-LT"/>
              </w:rPr>
            </w:pPr>
            <w:r w:rsidRPr="009A6B32">
              <w:rPr>
                <w:lang w:val="lt-LT"/>
              </w:rPr>
              <w:t>Įvardyti</w:t>
            </w:r>
            <w:r w:rsidR="00D85782" w:rsidRPr="009A6B32">
              <w:rPr>
                <w:lang w:val="lt-LT"/>
              </w:rPr>
              <w:t xml:space="preserve"> higienos reikalavimus</w:t>
            </w:r>
            <w:r w:rsidR="00345144" w:rsidRPr="009A6B32">
              <w:rPr>
                <w:lang w:val="lt-LT"/>
              </w:rPr>
              <w:t xml:space="preserve">. </w:t>
            </w:r>
          </w:p>
          <w:p w:rsidR="00345144" w:rsidRPr="009A6B32" w:rsidRDefault="00171AF7" w:rsidP="003B0113">
            <w:pPr>
              <w:pStyle w:val="Default"/>
              <w:rPr>
                <w:lang w:val="lt-LT"/>
              </w:rPr>
            </w:pPr>
            <w:r w:rsidRPr="009A6B32">
              <w:rPr>
                <w:lang w:val="lt-LT"/>
              </w:rPr>
              <w:t xml:space="preserve">Įvardyti </w:t>
            </w:r>
            <w:r w:rsidR="00D85782" w:rsidRPr="009A6B32">
              <w:rPr>
                <w:lang w:val="lt-LT"/>
              </w:rPr>
              <w:t>v</w:t>
            </w:r>
            <w:r w:rsidR="00345144" w:rsidRPr="009A6B32">
              <w:rPr>
                <w:lang w:val="lt-LT"/>
              </w:rPr>
              <w:t>aliklių klasifikacij</w:t>
            </w:r>
            <w:r w:rsidR="00D85782" w:rsidRPr="009A6B32">
              <w:rPr>
                <w:lang w:val="lt-LT"/>
              </w:rPr>
              <w:t>ą</w:t>
            </w:r>
            <w:r w:rsidR="00345144" w:rsidRPr="009A6B32">
              <w:rPr>
                <w:lang w:val="lt-LT"/>
              </w:rPr>
              <w:t>, sudėt</w:t>
            </w:r>
            <w:r w:rsidR="00D85782" w:rsidRPr="009A6B32">
              <w:rPr>
                <w:lang w:val="lt-LT"/>
              </w:rPr>
              <w:t>į</w:t>
            </w:r>
            <w:r w:rsidR="00345144" w:rsidRPr="009A6B32">
              <w:rPr>
                <w:lang w:val="lt-LT"/>
              </w:rPr>
              <w:t>, savyb</w:t>
            </w:r>
            <w:r w:rsidR="00D85782" w:rsidRPr="009A6B32">
              <w:rPr>
                <w:lang w:val="lt-LT"/>
              </w:rPr>
              <w:t>es ir pritaikymą</w:t>
            </w:r>
            <w:r w:rsidR="00345144" w:rsidRPr="009A6B32">
              <w:rPr>
                <w:lang w:val="lt-LT"/>
              </w:rPr>
              <w:t xml:space="preserve">. </w:t>
            </w:r>
          </w:p>
          <w:p w:rsidR="00345144" w:rsidRPr="009A6B32" w:rsidRDefault="00171AF7" w:rsidP="003B0113">
            <w:pPr>
              <w:pStyle w:val="Default"/>
              <w:rPr>
                <w:lang w:val="lt-LT"/>
              </w:rPr>
            </w:pPr>
            <w:r w:rsidRPr="009A6B32">
              <w:rPr>
                <w:lang w:val="lt-LT"/>
              </w:rPr>
              <w:t>Išmanyti</w:t>
            </w:r>
            <w:r w:rsidR="00D85782" w:rsidRPr="009A6B32">
              <w:rPr>
                <w:lang w:val="lt-LT"/>
              </w:rPr>
              <w:t xml:space="preserve"> nešvarumų tipus </w:t>
            </w:r>
            <w:r w:rsidR="00345144" w:rsidRPr="009A6B32">
              <w:rPr>
                <w:lang w:val="lt-LT"/>
              </w:rPr>
              <w:t xml:space="preserve">ir </w:t>
            </w:r>
            <w:r w:rsidR="00D85782" w:rsidRPr="009A6B32">
              <w:rPr>
                <w:lang w:val="lt-LT"/>
              </w:rPr>
              <w:t xml:space="preserve">identifikuoti </w:t>
            </w:r>
            <w:r w:rsidR="00345144" w:rsidRPr="009A6B32">
              <w:rPr>
                <w:lang w:val="lt-LT"/>
              </w:rPr>
              <w:t>nešvarum</w:t>
            </w:r>
            <w:r w:rsidR="00D85782" w:rsidRPr="009A6B32">
              <w:rPr>
                <w:lang w:val="lt-LT"/>
              </w:rPr>
              <w:t>us</w:t>
            </w:r>
            <w:r w:rsidR="00345144" w:rsidRPr="009A6B32">
              <w:rPr>
                <w:lang w:val="lt-LT"/>
              </w:rPr>
              <w:t xml:space="preserve">. </w:t>
            </w:r>
          </w:p>
          <w:p w:rsidR="00345144" w:rsidRPr="009A6B32" w:rsidRDefault="001B1167" w:rsidP="003B0113">
            <w:pPr>
              <w:pStyle w:val="Default"/>
              <w:rPr>
                <w:lang w:val="lt-LT"/>
              </w:rPr>
            </w:pPr>
            <w:r w:rsidRPr="009A6B32">
              <w:rPr>
                <w:lang w:val="lt-LT"/>
              </w:rPr>
              <w:t>Parinkti s</w:t>
            </w:r>
            <w:r w:rsidR="00345144" w:rsidRPr="009A6B32">
              <w:rPr>
                <w:lang w:val="lt-LT"/>
              </w:rPr>
              <w:t>peciali</w:t>
            </w:r>
            <w:r w:rsidRPr="009A6B32">
              <w:rPr>
                <w:lang w:val="lt-LT"/>
              </w:rPr>
              <w:t>us</w:t>
            </w:r>
            <w:r w:rsidR="00345144" w:rsidRPr="009A6B32">
              <w:rPr>
                <w:lang w:val="lt-LT"/>
              </w:rPr>
              <w:t xml:space="preserve"> valymo įrengini</w:t>
            </w:r>
            <w:r w:rsidRPr="009A6B32">
              <w:rPr>
                <w:lang w:val="lt-LT"/>
              </w:rPr>
              <w:t>us, valymo inventorių ir medžiagas.</w:t>
            </w:r>
          </w:p>
          <w:p w:rsidR="00345144" w:rsidRPr="009A6B32" w:rsidRDefault="001B1167" w:rsidP="001B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Parinkti v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>alymo technologij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as.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vMerge w:val="restart"/>
          </w:tcPr>
          <w:p w:rsidR="00345144" w:rsidRPr="009A6B32" w:rsidRDefault="00345144" w:rsidP="000F6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5" w:type="pct"/>
            <w:vMerge w:val="restart"/>
          </w:tcPr>
          <w:p w:rsidR="00345144" w:rsidRPr="009A6B32" w:rsidRDefault="00345144" w:rsidP="000F6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9" w:type="pct"/>
            <w:vMerge w:val="restart"/>
          </w:tcPr>
          <w:p w:rsidR="00345144" w:rsidRPr="009A6B32" w:rsidRDefault="00345144" w:rsidP="000F6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31" w:type="pct"/>
            <w:vMerge w:val="restart"/>
          </w:tcPr>
          <w:p w:rsidR="00345144" w:rsidRPr="009A6B32" w:rsidRDefault="00345144" w:rsidP="000F6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345144" w:rsidRPr="009A6B32" w:rsidTr="00472F78">
        <w:trPr>
          <w:trHeight w:val="40"/>
        </w:trPr>
        <w:tc>
          <w:tcPr>
            <w:tcW w:w="895" w:type="pct"/>
            <w:vMerge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345144" w:rsidRPr="009A6B32" w:rsidRDefault="00345144" w:rsidP="000F6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Cs/>
                <w:sz w:val="24"/>
                <w:szCs w:val="24"/>
              </w:rPr>
              <w:t>Sutvarkyti darbo priemones.</w:t>
            </w:r>
          </w:p>
        </w:tc>
        <w:tc>
          <w:tcPr>
            <w:tcW w:w="896" w:type="pct"/>
          </w:tcPr>
          <w:p w:rsidR="001335C6" w:rsidRPr="009A6B32" w:rsidRDefault="001335C6" w:rsidP="0024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Sutvarkyti specialiuosius valymo įrenginius ir inventorių po darbo.</w:t>
            </w:r>
          </w:p>
          <w:p w:rsidR="00345144" w:rsidRPr="009A6B32" w:rsidRDefault="001335C6" w:rsidP="00133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Sutvarkyti valymo medžiagas po darbo.</w:t>
            </w:r>
          </w:p>
        </w:tc>
        <w:tc>
          <w:tcPr>
            <w:tcW w:w="381" w:type="pct"/>
            <w:vMerge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144" w:rsidRPr="009A6B32" w:rsidTr="00472F78">
        <w:trPr>
          <w:trHeight w:val="40"/>
        </w:trPr>
        <w:tc>
          <w:tcPr>
            <w:tcW w:w="895" w:type="pct"/>
            <w:vMerge w:val="restart"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Patalpų ir paviršių valymas</w:t>
            </w:r>
          </w:p>
        </w:tc>
        <w:tc>
          <w:tcPr>
            <w:tcW w:w="472" w:type="pct"/>
            <w:vMerge w:val="restart"/>
          </w:tcPr>
          <w:p w:rsidR="00345144" w:rsidRPr="009A6B32" w:rsidRDefault="00345144" w:rsidP="000F6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0" w:type="pct"/>
          </w:tcPr>
          <w:p w:rsidR="00345144" w:rsidRPr="009A6B32" w:rsidRDefault="00345144" w:rsidP="00F218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Cs/>
                <w:sz w:val="24"/>
                <w:szCs w:val="24"/>
              </w:rPr>
              <w:t>Valyti objektus ir jų paviršius.</w:t>
            </w:r>
          </w:p>
        </w:tc>
        <w:tc>
          <w:tcPr>
            <w:tcW w:w="896" w:type="pct"/>
          </w:tcPr>
          <w:p w:rsidR="007941D6" w:rsidRPr="009A6B32" w:rsidRDefault="00243789" w:rsidP="00E44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Apibūdinti v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>alom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pavirši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us, danga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41D6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66B" w:rsidRPr="009A6B32" w:rsidRDefault="00E0066B" w:rsidP="00E44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Apibūdinti chemines, natūralias ar ekologiškas objektų ir kitų paviršių valymo medžiagas.</w:t>
            </w:r>
          </w:p>
          <w:p w:rsidR="00345144" w:rsidRPr="009A6B32" w:rsidRDefault="00E0066B" w:rsidP="00E44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Valyti</w:t>
            </w:r>
            <w:r w:rsidR="007941D6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ilimus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ir kilimin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dang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ą 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sausuoju ir drėgnuoju būdais. </w:t>
            </w:r>
          </w:p>
          <w:p w:rsidR="00345144" w:rsidRPr="009A6B32" w:rsidRDefault="00E0066B" w:rsidP="00E44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Valyti</w:t>
            </w:r>
            <w:r w:rsidR="007941D6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>edini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>, minkšt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601B86" w:rsidRPr="009A6B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odini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ar odos pakaitalų bald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5144" w:rsidRPr="009A6B32" w:rsidRDefault="00E0066B" w:rsidP="00E44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Valyti</w:t>
            </w:r>
            <w:r w:rsidR="0057565C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>etalini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 ir plastikinius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pavirši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us.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144" w:rsidRPr="009A6B32" w:rsidRDefault="00E0066B" w:rsidP="00E44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Valyti</w:t>
            </w:r>
            <w:r w:rsidR="0057565C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patalpose esanči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FC387E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dažytus, 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>betonini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pavirši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5144" w:rsidRPr="009A6B32" w:rsidRDefault="00E0066B" w:rsidP="00E44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Valyti </w:t>
            </w:r>
            <w:r w:rsidR="0057565C" w:rsidRPr="009A6B32">
              <w:rPr>
                <w:rFonts w:ascii="Times New Roman" w:hAnsi="Times New Roman" w:cs="Times New Roman"/>
                <w:sz w:val="24"/>
                <w:szCs w:val="24"/>
              </w:rPr>
              <w:t>sanitarini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 mazgus.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144" w:rsidRPr="009A6B32" w:rsidRDefault="00E0066B" w:rsidP="00FD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Valyti</w:t>
            </w:r>
            <w:r w:rsidR="0057565C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>ald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bei kit</w:t>
            </w:r>
            <w:r w:rsidR="00FD2185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us patalpose esančius 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>pavirši</w:t>
            </w:r>
            <w:r w:rsidR="00FD2185" w:rsidRPr="009A6B32">
              <w:rPr>
                <w:rFonts w:ascii="Times New Roman" w:hAnsi="Times New Roman" w:cs="Times New Roman"/>
                <w:sz w:val="24"/>
                <w:szCs w:val="24"/>
              </w:rPr>
              <w:t>us.</w:t>
            </w:r>
          </w:p>
        </w:tc>
        <w:tc>
          <w:tcPr>
            <w:tcW w:w="381" w:type="pct"/>
            <w:vMerge w:val="restart"/>
          </w:tcPr>
          <w:p w:rsidR="00345144" w:rsidRPr="009A6B32" w:rsidRDefault="00345144" w:rsidP="007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5" w:type="pct"/>
            <w:vMerge w:val="restart"/>
          </w:tcPr>
          <w:p w:rsidR="00345144" w:rsidRPr="009A6B32" w:rsidRDefault="00345144" w:rsidP="007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9" w:type="pct"/>
            <w:vMerge w:val="restart"/>
          </w:tcPr>
          <w:p w:rsidR="00345144" w:rsidRPr="009A6B32" w:rsidRDefault="00345144" w:rsidP="007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31" w:type="pct"/>
            <w:vMerge w:val="restart"/>
          </w:tcPr>
          <w:p w:rsidR="00345144" w:rsidRPr="009A6B32" w:rsidRDefault="00345144" w:rsidP="0079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345144" w:rsidRPr="009A6B32" w:rsidTr="00472F78">
        <w:trPr>
          <w:trHeight w:val="40"/>
        </w:trPr>
        <w:tc>
          <w:tcPr>
            <w:tcW w:w="895" w:type="pct"/>
            <w:vMerge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:rsidR="00345144" w:rsidRPr="009A6B32" w:rsidRDefault="00345144" w:rsidP="00F218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Cs/>
                <w:sz w:val="24"/>
                <w:szCs w:val="24"/>
              </w:rPr>
              <w:t>Valyti patalpas.</w:t>
            </w:r>
          </w:p>
        </w:tc>
        <w:tc>
          <w:tcPr>
            <w:tcW w:w="896" w:type="pct"/>
          </w:tcPr>
          <w:p w:rsidR="00345144" w:rsidRPr="009A6B32" w:rsidRDefault="00FD2185" w:rsidP="00FD2185">
            <w:pPr>
              <w:pStyle w:val="Default"/>
              <w:rPr>
                <w:lang w:val="lt-LT"/>
              </w:rPr>
            </w:pPr>
            <w:r w:rsidRPr="009A6B32">
              <w:rPr>
                <w:lang w:val="lt-LT"/>
              </w:rPr>
              <w:t>Įvardyti patalpų valymo priemones bei saugaus jų naudojimo taisykles. Valyti ir blizginti</w:t>
            </w:r>
            <w:r w:rsidR="00BF7B77" w:rsidRPr="009A6B32">
              <w:rPr>
                <w:lang w:val="lt-LT"/>
              </w:rPr>
              <w:t xml:space="preserve"> p</w:t>
            </w:r>
            <w:r w:rsidR="00345144" w:rsidRPr="009A6B32">
              <w:rPr>
                <w:lang w:val="lt-LT"/>
              </w:rPr>
              <w:t>atalpų grind</w:t>
            </w:r>
            <w:r w:rsidRPr="009A6B32">
              <w:rPr>
                <w:lang w:val="lt-LT"/>
              </w:rPr>
              <w:t>is</w:t>
            </w:r>
            <w:r w:rsidR="00345144" w:rsidRPr="009A6B32">
              <w:rPr>
                <w:lang w:val="lt-LT"/>
              </w:rPr>
              <w:t xml:space="preserve">. </w:t>
            </w:r>
          </w:p>
        </w:tc>
        <w:tc>
          <w:tcPr>
            <w:tcW w:w="381" w:type="pct"/>
            <w:vMerge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144" w:rsidRPr="009A6B32" w:rsidTr="00472F78">
        <w:trPr>
          <w:trHeight w:val="40"/>
        </w:trPr>
        <w:tc>
          <w:tcPr>
            <w:tcW w:w="895" w:type="pct"/>
            <w:vMerge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:rsidR="00345144" w:rsidRPr="009A6B32" w:rsidRDefault="00345144" w:rsidP="00F218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Cs/>
                <w:sz w:val="24"/>
                <w:szCs w:val="24"/>
              </w:rPr>
              <w:t>Atlikti kitus patalpų tvarkymo darbus.</w:t>
            </w:r>
          </w:p>
        </w:tc>
        <w:tc>
          <w:tcPr>
            <w:tcW w:w="896" w:type="pct"/>
          </w:tcPr>
          <w:p w:rsidR="00345144" w:rsidRPr="009A6B32" w:rsidRDefault="00FD2185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Apibūdinti atliekų rūšiavimo taisykles. Prižiūrėti rankšluosčius ir higienos reikmenis.</w:t>
            </w:r>
          </w:p>
          <w:p w:rsidR="00345144" w:rsidRPr="009A6B32" w:rsidRDefault="00FD2185" w:rsidP="00FD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Tvarkyti atliekas patalpose ir jas šalinti.</w:t>
            </w:r>
          </w:p>
        </w:tc>
        <w:tc>
          <w:tcPr>
            <w:tcW w:w="381" w:type="pct"/>
            <w:vMerge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345144" w:rsidRPr="009A6B32" w:rsidRDefault="00345144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144" w:rsidRDefault="00345144" w:rsidP="001A2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144" w:rsidRDefault="00345144" w:rsidP="001A2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45144" w:rsidSect="003D208B">
          <w:pgSz w:w="16838" w:h="11906" w:orient="landscape"/>
          <w:pgMar w:top="899" w:right="1134" w:bottom="567" w:left="1134" w:header="567" w:footer="567" w:gutter="0"/>
          <w:cols w:space="1296"/>
          <w:docGrid w:linePitch="299"/>
        </w:sectPr>
      </w:pPr>
    </w:p>
    <w:p w:rsidR="00345144" w:rsidRPr="00937C19" w:rsidRDefault="00345144" w:rsidP="001A2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sz w:val="24"/>
          <w:szCs w:val="24"/>
        </w:rPr>
        <w:lastRenderedPageBreak/>
        <w:t>3. MODULIŲ APRAŠAI</w:t>
      </w:r>
    </w:p>
    <w:p w:rsidR="00345144" w:rsidRDefault="00345144" w:rsidP="001A2C0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144" w:rsidRPr="001C6EF5" w:rsidRDefault="00345144" w:rsidP="001A2C0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Modulio pavadinimas – „</w:t>
      </w:r>
      <w:r w:rsidRPr="001C6EF5">
        <w:rPr>
          <w:rFonts w:ascii="Times New Roman" w:hAnsi="Times New Roman" w:cs="Times New Roman"/>
          <w:b/>
          <w:sz w:val="24"/>
          <w:szCs w:val="24"/>
        </w:rPr>
        <w:t>Par</w:t>
      </w:r>
      <w:r>
        <w:rPr>
          <w:rFonts w:ascii="Times New Roman" w:hAnsi="Times New Roman" w:cs="Times New Roman"/>
          <w:b/>
          <w:sz w:val="24"/>
          <w:szCs w:val="24"/>
        </w:rPr>
        <w:t>uošiamųjų valymo darbų vykdymas</w:t>
      </w:r>
      <w:r w:rsidRPr="001C6EF5">
        <w:rPr>
          <w:rFonts w:ascii="Times New Roman" w:hAnsi="Times New Roman" w:cs="Times New Roman"/>
          <w:b/>
          <w:sz w:val="24"/>
          <w:szCs w:val="24"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3372"/>
        <w:gridCol w:w="4182"/>
        <w:gridCol w:w="1395"/>
        <w:gridCol w:w="1395"/>
        <w:gridCol w:w="1395"/>
      </w:tblGrid>
      <w:tr w:rsidR="00345144" w:rsidRPr="009A6B32" w:rsidTr="00C44868">
        <w:trPr>
          <w:trHeight w:val="57"/>
          <w:jc w:val="center"/>
        </w:trPr>
        <w:tc>
          <w:tcPr>
            <w:tcW w:w="969" w:type="pct"/>
          </w:tcPr>
          <w:p w:rsidR="00345144" w:rsidRPr="009A6B32" w:rsidRDefault="00345144" w:rsidP="001A2C0F">
            <w:pPr>
              <w:pStyle w:val="NoSpacing"/>
              <w:widowControl w:val="0"/>
            </w:pPr>
            <w:r w:rsidRPr="009A6B32">
              <w:t>Valstybinis kodas</w:t>
            </w:r>
            <w:r w:rsidRPr="009A6B32">
              <w:rPr>
                <w:rStyle w:val="FootnoteReference"/>
              </w:rPr>
              <w:footnoteReference w:id="2"/>
            </w:r>
          </w:p>
        </w:tc>
        <w:tc>
          <w:tcPr>
            <w:tcW w:w="4031" w:type="pct"/>
            <w:gridSpan w:val="5"/>
          </w:tcPr>
          <w:p w:rsidR="00345144" w:rsidRPr="009A6B32" w:rsidRDefault="00345144" w:rsidP="001A2C0F">
            <w:pPr>
              <w:pStyle w:val="NoSpacing"/>
              <w:widowControl w:val="0"/>
            </w:pPr>
          </w:p>
        </w:tc>
      </w:tr>
      <w:tr w:rsidR="00345144" w:rsidRPr="009A6B32" w:rsidTr="00C44868">
        <w:trPr>
          <w:trHeight w:val="57"/>
          <w:jc w:val="center"/>
        </w:trPr>
        <w:tc>
          <w:tcPr>
            <w:tcW w:w="969" w:type="pct"/>
          </w:tcPr>
          <w:p w:rsidR="00345144" w:rsidRPr="009A6B32" w:rsidRDefault="00345144" w:rsidP="001A2C0F">
            <w:pPr>
              <w:pStyle w:val="NoSpacing"/>
              <w:widowControl w:val="0"/>
            </w:pPr>
            <w:r w:rsidRPr="009A6B32">
              <w:t>Modulio LTKS lygis</w:t>
            </w:r>
          </w:p>
        </w:tc>
        <w:tc>
          <w:tcPr>
            <w:tcW w:w="4031" w:type="pct"/>
            <w:gridSpan w:val="5"/>
          </w:tcPr>
          <w:p w:rsidR="00345144" w:rsidRPr="009A6B32" w:rsidRDefault="00345144" w:rsidP="001A2C0F">
            <w:pPr>
              <w:pStyle w:val="NoSpacing"/>
              <w:widowControl w:val="0"/>
            </w:pPr>
            <w:r w:rsidRPr="009A6B32">
              <w:t>II</w:t>
            </w:r>
          </w:p>
        </w:tc>
      </w:tr>
      <w:tr w:rsidR="00345144" w:rsidRPr="009A6B32" w:rsidTr="00C44868">
        <w:trPr>
          <w:trHeight w:val="57"/>
          <w:jc w:val="center"/>
        </w:trPr>
        <w:tc>
          <w:tcPr>
            <w:tcW w:w="969" w:type="pct"/>
          </w:tcPr>
          <w:p w:rsidR="00345144" w:rsidRPr="009A6B32" w:rsidRDefault="00345144" w:rsidP="001A2C0F">
            <w:pPr>
              <w:pStyle w:val="NoSpacing"/>
              <w:widowControl w:val="0"/>
            </w:pPr>
            <w:r w:rsidRPr="009A6B32">
              <w:t>Apimtis mokymosi kreditais</w:t>
            </w:r>
          </w:p>
        </w:tc>
        <w:tc>
          <w:tcPr>
            <w:tcW w:w="4031" w:type="pct"/>
            <w:gridSpan w:val="5"/>
          </w:tcPr>
          <w:p w:rsidR="00345144" w:rsidRPr="009A6B32" w:rsidRDefault="00345144" w:rsidP="006B3BDB">
            <w:pPr>
              <w:pStyle w:val="NoSpacing"/>
              <w:widowControl w:val="0"/>
            </w:pPr>
            <w:r w:rsidRPr="009A6B32">
              <w:t xml:space="preserve">15 </w:t>
            </w:r>
          </w:p>
        </w:tc>
      </w:tr>
      <w:tr w:rsidR="00345144" w:rsidRPr="009A6B32" w:rsidTr="00C44868">
        <w:trPr>
          <w:trHeight w:val="57"/>
          <w:jc w:val="center"/>
        </w:trPr>
        <w:tc>
          <w:tcPr>
            <w:tcW w:w="969" w:type="pct"/>
          </w:tcPr>
          <w:p w:rsidR="00345144" w:rsidRPr="009A6B32" w:rsidRDefault="00345144" w:rsidP="001A2C0F">
            <w:pPr>
              <w:pStyle w:val="NoSpacing"/>
              <w:widowControl w:val="0"/>
            </w:pPr>
            <w:r w:rsidRPr="009A6B32">
              <w:t>Asmens pasirengimo mokytis modulyje reikalavimai (jei taikoma)</w:t>
            </w:r>
          </w:p>
        </w:tc>
        <w:tc>
          <w:tcPr>
            <w:tcW w:w="4031" w:type="pct"/>
            <w:gridSpan w:val="5"/>
          </w:tcPr>
          <w:p w:rsidR="00345144" w:rsidRPr="009A6B32" w:rsidRDefault="006B3BDB" w:rsidP="00B16A9E">
            <w:pPr>
              <w:pStyle w:val="NoSpacing"/>
              <w:widowControl w:val="0"/>
              <w:rPr>
                <w:i/>
              </w:rPr>
            </w:pPr>
            <w:r w:rsidRPr="009A6B32">
              <w:rPr>
                <w:i/>
              </w:rPr>
              <w:t>Netaikoma</w:t>
            </w:r>
          </w:p>
        </w:tc>
      </w:tr>
      <w:tr w:rsidR="00345144" w:rsidRPr="009A6B32" w:rsidTr="00861C4F">
        <w:trPr>
          <w:trHeight w:val="278"/>
          <w:jc w:val="center"/>
        </w:trPr>
        <w:tc>
          <w:tcPr>
            <w:tcW w:w="969" w:type="pct"/>
            <w:vMerge w:val="restart"/>
            <w:shd w:val="clear" w:color="auto" w:fill="F2F2F2"/>
          </w:tcPr>
          <w:p w:rsidR="00345144" w:rsidRPr="009A6B32" w:rsidRDefault="00345144" w:rsidP="001A2C0F">
            <w:pPr>
              <w:pStyle w:val="NoSpacing"/>
              <w:widowControl w:val="0"/>
              <w:rPr>
                <w:bCs/>
                <w:iCs/>
              </w:rPr>
            </w:pPr>
            <w:r w:rsidRPr="009A6B32">
              <w:t>Kompetencijos</w:t>
            </w:r>
          </w:p>
        </w:tc>
        <w:tc>
          <w:tcPr>
            <w:tcW w:w="1158" w:type="pct"/>
            <w:vMerge w:val="restart"/>
            <w:shd w:val="clear" w:color="auto" w:fill="F2F2F2"/>
          </w:tcPr>
          <w:p w:rsidR="00345144" w:rsidRPr="009A6B32" w:rsidRDefault="00345144" w:rsidP="001A2C0F">
            <w:pPr>
              <w:pStyle w:val="NoSpacing"/>
              <w:widowControl w:val="0"/>
              <w:rPr>
                <w:bCs/>
                <w:iCs/>
              </w:rPr>
            </w:pPr>
            <w:r w:rsidRPr="009A6B32">
              <w:rPr>
                <w:bCs/>
                <w:iCs/>
              </w:rPr>
              <w:t>Mokymosi rezultatai</w:t>
            </w:r>
          </w:p>
        </w:tc>
        <w:tc>
          <w:tcPr>
            <w:tcW w:w="1436" w:type="pct"/>
            <w:vMerge w:val="restart"/>
            <w:shd w:val="clear" w:color="auto" w:fill="F2F2F2"/>
          </w:tcPr>
          <w:p w:rsidR="00345144" w:rsidRPr="009A6B32" w:rsidRDefault="00345144" w:rsidP="001A2C0F">
            <w:pPr>
              <w:pStyle w:val="NoSpacing"/>
              <w:widowControl w:val="0"/>
              <w:rPr>
                <w:bCs/>
                <w:iCs/>
              </w:rPr>
            </w:pPr>
            <w:r w:rsidRPr="009A6B32">
              <w:rPr>
                <w:bCs/>
                <w:iCs/>
              </w:rPr>
              <w:t>Rekomenduojamas turinys mokymosi rezultatams pasiekti</w:t>
            </w:r>
          </w:p>
        </w:tc>
        <w:tc>
          <w:tcPr>
            <w:tcW w:w="1437" w:type="pct"/>
            <w:gridSpan w:val="3"/>
            <w:shd w:val="clear" w:color="auto" w:fill="F2F2F2"/>
          </w:tcPr>
          <w:p w:rsidR="00345144" w:rsidRPr="009A6B32" w:rsidRDefault="00345144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Akademinės valandos kontaktiniam darbui</w:t>
            </w:r>
          </w:p>
        </w:tc>
      </w:tr>
      <w:tr w:rsidR="00345144" w:rsidRPr="009A6B32" w:rsidTr="00937C19">
        <w:trPr>
          <w:trHeight w:val="277"/>
          <w:jc w:val="center"/>
        </w:trPr>
        <w:tc>
          <w:tcPr>
            <w:tcW w:w="969" w:type="pct"/>
            <w:vMerge/>
            <w:shd w:val="clear" w:color="auto" w:fill="F2F2F2"/>
          </w:tcPr>
          <w:p w:rsidR="00345144" w:rsidRPr="009A6B32" w:rsidRDefault="00345144" w:rsidP="001A2C0F">
            <w:pPr>
              <w:pStyle w:val="NoSpacing"/>
              <w:widowControl w:val="0"/>
            </w:pPr>
          </w:p>
        </w:tc>
        <w:tc>
          <w:tcPr>
            <w:tcW w:w="1158" w:type="pct"/>
            <w:vMerge/>
            <w:shd w:val="clear" w:color="auto" w:fill="F2F2F2"/>
          </w:tcPr>
          <w:p w:rsidR="00345144" w:rsidRPr="009A6B32" w:rsidRDefault="00345144" w:rsidP="001A2C0F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1436" w:type="pct"/>
            <w:vMerge/>
            <w:shd w:val="clear" w:color="auto" w:fill="F2F2F2"/>
          </w:tcPr>
          <w:p w:rsidR="00345144" w:rsidRPr="009A6B32" w:rsidRDefault="00345144" w:rsidP="001A2C0F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479" w:type="pct"/>
            <w:shd w:val="clear" w:color="auto" w:fill="F2F2F2"/>
          </w:tcPr>
          <w:p w:rsidR="00345144" w:rsidRPr="009A6B32" w:rsidRDefault="00345144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Teoriniam mokymui</w:t>
            </w:r>
          </w:p>
        </w:tc>
        <w:tc>
          <w:tcPr>
            <w:tcW w:w="479" w:type="pct"/>
            <w:shd w:val="clear" w:color="auto" w:fill="F2F2F2"/>
          </w:tcPr>
          <w:p w:rsidR="00345144" w:rsidRPr="009A6B32" w:rsidRDefault="00345144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Praktiniam mokymui</w:t>
            </w:r>
          </w:p>
        </w:tc>
        <w:tc>
          <w:tcPr>
            <w:tcW w:w="479" w:type="pct"/>
            <w:shd w:val="clear" w:color="auto" w:fill="F2F2F2"/>
          </w:tcPr>
          <w:p w:rsidR="00345144" w:rsidRPr="009A6B32" w:rsidRDefault="00345144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345144" w:rsidRPr="009A6B32" w:rsidTr="00937C19">
        <w:trPr>
          <w:trHeight w:val="57"/>
          <w:jc w:val="center"/>
        </w:trPr>
        <w:tc>
          <w:tcPr>
            <w:tcW w:w="969" w:type="pct"/>
            <w:vMerge w:val="restart"/>
          </w:tcPr>
          <w:p w:rsidR="00345144" w:rsidRPr="009A6B32" w:rsidRDefault="00345144" w:rsidP="001A2C0F">
            <w:pPr>
              <w:pStyle w:val="NoSpacing"/>
              <w:widowControl w:val="0"/>
            </w:pPr>
            <w:r w:rsidRPr="009A6B32">
              <w:t xml:space="preserve">1. </w:t>
            </w:r>
            <w:r w:rsidRPr="009A6B32">
              <w:rPr>
                <w:bCs/>
              </w:rPr>
              <w:t>Paruošti valytojo darbo priemones ir inventorių.</w:t>
            </w:r>
          </w:p>
        </w:tc>
        <w:tc>
          <w:tcPr>
            <w:tcW w:w="1158" w:type="pct"/>
            <w:vMerge w:val="restart"/>
          </w:tcPr>
          <w:p w:rsidR="00345144" w:rsidRPr="009A6B32" w:rsidRDefault="00345144" w:rsidP="00D80768">
            <w:pPr>
              <w:pStyle w:val="NoSpacing"/>
              <w:widowControl w:val="0"/>
            </w:pPr>
            <w:r w:rsidRPr="009A6B32">
              <w:t xml:space="preserve">1.1. </w:t>
            </w:r>
            <w:r w:rsidR="00D80768" w:rsidRPr="009A6B32">
              <w:t>Apibūdinti o</w:t>
            </w:r>
            <w:r w:rsidRPr="009A6B32">
              <w:t>bjektų pavirši</w:t>
            </w:r>
            <w:r w:rsidR="00D80768" w:rsidRPr="009A6B32">
              <w:t>us ir apdailos medžiagas.</w:t>
            </w:r>
          </w:p>
        </w:tc>
        <w:tc>
          <w:tcPr>
            <w:tcW w:w="1436" w:type="pct"/>
          </w:tcPr>
          <w:p w:rsidR="00345144" w:rsidRPr="009A6B32" w:rsidRDefault="00345144" w:rsidP="00CE1C73">
            <w:pPr>
              <w:pStyle w:val="NoSpacing"/>
              <w:widowControl w:val="0"/>
              <w:tabs>
                <w:tab w:val="left" w:pos="189"/>
              </w:tabs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Pr="009A6B32">
              <w:t xml:space="preserve"> </w:t>
            </w:r>
            <w:r w:rsidRPr="009A6B32">
              <w:rPr>
                <w:b/>
                <w:i/>
              </w:rPr>
              <w:t>Sienų dangų paviršiai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189"/>
                <w:tab w:val="left" w:pos="222"/>
              </w:tabs>
              <w:ind w:left="0" w:firstLine="0"/>
            </w:pPr>
            <w:r w:rsidRPr="009A6B32">
              <w:t>Dažytos sienos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189"/>
                <w:tab w:val="left" w:pos="222"/>
              </w:tabs>
              <w:ind w:left="0" w:firstLine="0"/>
            </w:pPr>
            <w:r w:rsidRPr="009A6B32">
              <w:t>Sienos su medžio apdaila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189"/>
                <w:tab w:val="left" w:pos="222"/>
              </w:tabs>
              <w:ind w:left="0" w:firstLine="0"/>
            </w:pPr>
            <w:r w:rsidRPr="009A6B32">
              <w:t>Sienos padengtos tapetais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7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15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22</w:t>
            </w:r>
          </w:p>
        </w:tc>
      </w:tr>
      <w:tr w:rsidR="00345144" w:rsidRPr="009A6B32" w:rsidTr="00937C19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1A2C0F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345144" w:rsidRPr="009A6B32" w:rsidRDefault="00345144" w:rsidP="003B0113">
            <w:pPr>
              <w:pStyle w:val="Default"/>
              <w:rPr>
                <w:lang w:val="lt-LT"/>
              </w:rPr>
            </w:pPr>
          </w:p>
        </w:tc>
        <w:tc>
          <w:tcPr>
            <w:tcW w:w="1436" w:type="pct"/>
          </w:tcPr>
          <w:p w:rsidR="00345144" w:rsidRPr="009A6B32" w:rsidRDefault="00345144" w:rsidP="00CE1C73">
            <w:pPr>
              <w:pStyle w:val="NoSpacing"/>
              <w:widowControl w:val="0"/>
              <w:tabs>
                <w:tab w:val="left" w:pos="189"/>
              </w:tabs>
              <w:rPr>
                <w:b/>
                <w:i/>
                <w:iCs/>
              </w:rPr>
            </w:pPr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Grindų dangų paviršiai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189"/>
              </w:tabs>
              <w:ind w:left="0" w:firstLine="0"/>
              <w:rPr>
                <w:bCs/>
              </w:rPr>
            </w:pPr>
            <w:r w:rsidRPr="009A6B32">
              <w:rPr>
                <w:bCs/>
              </w:rPr>
              <w:t>Medinės grindys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189"/>
                <w:tab w:val="num" w:pos="369"/>
              </w:tabs>
              <w:ind w:left="0" w:firstLine="0"/>
              <w:rPr>
                <w:bCs/>
              </w:rPr>
            </w:pPr>
            <w:r w:rsidRPr="009A6B32">
              <w:rPr>
                <w:bCs/>
              </w:rPr>
              <w:t>Keramika dengtos grindys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20"/>
              </w:numPr>
              <w:tabs>
                <w:tab w:val="left" w:pos="189"/>
                <w:tab w:val="num" w:pos="369"/>
              </w:tabs>
              <w:ind w:left="0" w:firstLine="0"/>
              <w:rPr>
                <w:bCs/>
              </w:rPr>
            </w:pPr>
            <w:r w:rsidRPr="009A6B32">
              <w:rPr>
                <w:bCs/>
              </w:rPr>
              <w:t>Lieto betono grindys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20"/>
              </w:numPr>
              <w:tabs>
                <w:tab w:val="left" w:pos="189"/>
                <w:tab w:val="num" w:pos="369"/>
              </w:tabs>
              <w:ind w:left="0" w:firstLine="0"/>
              <w:rPr>
                <w:bCs/>
              </w:rPr>
            </w:pPr>
            <w:r w:rsidRPr="009A6B32">
              <w:rPr>
                <w:bCs/>
              </w:rPr>
              <w:t>Laminatu dengtos grindys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20"/>
              </w:numPr>
              <w:tabs>
                <w:tab w:val="left" w:pos="189"/>
                <w:tab w:val="num" w:pos="369"/>
              </w:tabs>
              <w:ind w:left="0" w:firstLine="0"/>
              <w:rPr>
                <w:bCs/>
              </w:rPr>
            </w:pPr>
            <w:r w:rsidRPr="009A6B32">
              <w:rPr>
                <w:bCs/>
              </w:rPr>
              <w:t>Linoleumu dengtos grindys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7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15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22</w:t>
            </w:r>
          </w:p>
        </w:tc>
      </w:tr>
      <w:tr w:rsidR="00345144" w:rsidRPr="009A6B32" w:rsidTr="00937C19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1A2C0F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345144" w:rsidRPr="009A6B32" w:rsidRDefault="00345144" w:rsidP="003B0113">
            <w:pPr>
              <w:pStyle w:val="Default"/>
              <w:rPr>
                <w:lang w:val="lt-LT"/>
              </w:rPr>
            </w:pPr>
          </w:p>
        </w:tc>
        <w:tc>
          <w:tcPr>
            <w:tcW w:w="1436" w:type="pct"/>
          </w:tcPr>
          <w:p w:rsidR="00345144" w:rsidRPr="009A6B32" w:rsidRDefault="00345144" w:rsidP="00CE1C73">
            <w:pPr>
              <w:pStyle w:val="NoSpacing"/>
              <w:widowControl w:val="0"/>
              <w:tabs>
                <w:tab w:val="left" w:pos="189"/>
              </w:tabs>
              <w:rPr>
                <w:b/>
                <w:i/>
                <w:iCs/>
              </w:rPr>
            </w:pPr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Minkštų ir kietų baldų paviršiai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21"/>
              </w:numPr>
              <w:tabs>
                <w:tab w:val="clear" w:pos="720"/>
                <w:tab w:val="left" w:pos="189"/>
              </w:tabs>
              <w:ind w:left="0" w:firstLine="0"/>
              <w:rPr>
                <w:bCs/>
                <w:iCs/>
              </w:rPr>
            </w:pPr>
            <w:r w:rsidRPr="009A6B32">
              <w:rPr>
                <w:bCs/>
                <w:iCs/>
              </w:rPr>
              <w:t xml:space="preserve">Minkštų baldų paviršiai 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21"/>
              </w:numPr>
              <w:tabs>
                <w:tab w:val="clear" w:pos="720"/>
                <w:tab w:val="left" w:pos="189"/>
              </w:tabs>
              <w:ind w:left="0" w:firstLine="0"/>
              <w:rPr>
                <w:bCs/>
                <w:iCs/>
              </w:rPr>
            </w:pPr>
            <w:r w:rsidRPr="009A6B32">
              <w:rPr>
                <w:bCs/>
                <w:iCs/>
              </w:rPr>
              <w:t>Kietų baldų paviršiai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5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13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18</w:t>
            </w:r>
          </w:p>
        </w:tc>
      </w:tr>
      <w:tr w:rsidR="00345144" w:rsidRPr="009A6B32" w:rsidTr="00937C19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1A2C0F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:rsidR="00345144" w:rsidRPr="009A6B32" w:rsidRDefault="00345144" w:rsidP="00D80768">
            <w:pPr>
              <w:pStyle w:val="NoSpacing"/>
              <w:widowControl w:val="0"/>
            </w:pPr>
            <w:r w:rsidRPr="009A6B32">
              <w:t xml:space="preserve">1.2. </w:t>
            </w:r>
            <w:r w:rsidR="00D80768" w:rsidRPr="009A6B32">
              <w:t>Įvardyti higienos reikalavimus.</w:t>
            </w:r>
          </w:p>
        </w:tc>
        <w:tc>
          <w:tcPr>
            <w:tcW w:w="1436" w:type="pct"/>
          </w:tcPr>
          <w:p w:rsidR="00345144" w:rsidRPr="009A6B32" w:rsidRDefault="00345144" w:rsidP="00CE1C73">
            <w:pPr>
              <w:pStyle w:val="NoSpacing"/>
              <w:widowControl w:val="0"/>
              <w:tabs>
                <w:tab w:val="left" w:pos="189"/>
              </w:tabs>
              <w:rPr>
                <w:b/>
              </w:rPr>
            </w:pPr>
            <w:r w:rsidRPr="009A6B32">
              <w:rPr>
                <w:b/>
              </w:rPr>
              <w:t>Tema.</w:t>
            </w:r>
            <w:r w:rsidRPr="009A6B32">
              <w:t xml:space="preserve"> </w:t>
            </w:r>
            <w:r w:rsidRPr="009A6B32">
              <w:rPr>
                <w:b/>
                <w:bCs/>
                <w:i/>
                <w:iCs/>
              </w:rPr>
              <w:t>Higienos reikalavimai skirtingoms patalpoms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189"/>
                <w:tab w:val="left" w:pos="222"/>
              </w:tabs>
              <w:ind w:left="0" w:firstLine="0"/>
            </w:pPr>
            <w:r w:rsidRPr="009A6B32">
              <w:t>Švaros lygiai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89"/>
              </w:tabs>
              <w:ind w:left="0" w:firstLine="0"/>
            </w:pPr>
            <w:r w:rsidRPr="009A6B32">
              <w:t>Dezinfekcija, dezinsekcija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5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13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18</w:t>
            </w:r>
          </w:p>
        </w:tc>
      </w:tr>
      <w:tr w:rsidR="00345144" w:rsidRPr="009A6B32" w:rsidTr="00937C19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1A2C0F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345144" w:rsidRPr="009A6B32" w:rsidRDefault="00345144" w:rsidP="009322BD">
            <w:pPr>
              <w:pStyle w:val="Default"/>
              <w:rPr>
                <w:lang w:val="lt-LT"/>
              </w:rPr>
            </w:pPr>
          </w:p>
        </w:tc>
        <w:tc>
          <w:tcPr>
            <w:tcW w:w="1436" w:type="pct"/>
          </w:tcPr>
          <w:p w:rsidR="00345144" w:rsidRPr="009A6B32" w:rsidRDefault="00345144" w:rsidP="00CE1C73">
            <w:pPr>
              <w:pStyle w:val="NoSpacing"/>
              <w:widowControl w:val="0"/>
              <w:tabs>
                <w:tab w:val="left" w:pos="189"/>
              </w:tabs>
              <w:rPr>
                <w:b/>
                <w:iCs/>
                <w:color w:val="666699"/>
              </w:rPr>
            </w:pPr>
            <w:r w:rsidRPr="009A6B32">
              <w:rPr>
                <w:b/>
              </w:rPr>
              <w:t>Tema. Darbuotojų saugos ir sveikatos reikalavimai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89"/>
              </w:tabs>
              <w:ind w:left="0" w:firstLine="0"/>
              <w:rPr>
                <w:bCs/>
              </w:rPr>
            </w:pPr>
            <w:r w:rsidRPr="009A6B32">
              <w:rPr>
                <w:bCs/>
              </w:rPr>
              <w:lastRenderedPageBreak/>
              <w:t>Bakterijų pavojus sveikatai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89"/>
              </w:tabs>
              <w:ind w:left="0" w:firstLine="0"/>
              <w:rPr>
                <w:bCs/>
              </w:rPr>
            </w:pPr>
            <w:r w:rsidRPr="009A6B32">
              <w:rPr>
                <w:bCs/>
              </w:rPr>
              <w:t>Asmeninė kūno ir aprangos priežiūra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89"/>
              </w:tabs>
              <w:ind w:left="0" w:firstLine="0"/>
              <w:rPr>
                <w:bCs/>
              </w:rPr>
            </w:pPr>
            <w:r w:rsidRPr="009A6B32">
              <w:rPr>
                <w:iCs/>
              </w:rPr>
              <w:t>Asmens higiena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lastRenderedPageBreak/>
              <w:t>7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16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23</w:t>
            </w:r>
          </w:p>
        </w:tc>
      </w:tr>
      <w:tr w:rsidR="00345144" w:rsidRPr="009A6B32" w:rsidTr="00937C19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1A2C0F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:rsidR="00345144" w:rsidRPr="009A6B32" w:rsidRDefault="00345144" w:rsidP="002141C0">
            <w:pPr>
              <w:pStyle w:val="NoSpacing"/>
              <w:widowControl w:val="0"/>
            </w:pPr>
            <w:r w:rsidRPr="009A6B32">
              <w:t xml:space="preserve">1.3. </w:t>
            </w:r>
            <w:r w:rsidR="002141C0" w:rsidRPr="009A6B32">
              <w:t>Įvardyti v</w:t>
            </w:r>
            <w:r w:rsidRPr="009A6B32">
              <w:t>aliklių klasifikacij</w:t>
            </w:r>
            <w:r w:rsidR="002141C0" w:rsidRPr="009A6B32">
              <w:t>ą</w:t>
            </w:r>
            <w:r w:rsidRPr="009A6B32">
              <w:t>, sudėt</w:t>
            </w:r>
            <w:r w:rsidR="002141C0" w:rsidRPr="009A6B32">
              <w:t>į, savybes ir pritaikymą.</w:t>
            </w:r>
          </w:p>
        </w:tc>
        <w:tc>
          <w:tcPr>
            <w:tcW w:w="1436" w:type="pct"/>
          </w:tcPr>
          <w:p w:rsidR="00345144" w:rsidRPr="009A6B32" w:rsidRDefault="00345144" w:rsidP="00CE1C73">
            <w:pPr>
              <w:pStyle w:val="NoSpacing"/>
              <w:widowControl w:val="0"/>
              <w:tabs>
                <w:tab w:val="left" w:pos="189"/>
              </w:tabs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Pr="009A6B32">
              <w:t xml:space="preserve"> </w:t>
            </w:r>
            <w:r w:rsidRPr="009A6B32">
              <w:rPr>
                <w:b/>
                <w:i/>
              </w:rPr>
              <w:t>Pagrindiniai valikliai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189"/>
                <w:tab w:val="left" w:pos="222"/>
              </w:tabs>
              <w:ind w:left="0" w:firstLine="0"/>
            </w:pPr>
            <w:r w:rsidRPr="009A6B32">
              <w:t>Pagrindinių valiklių klasifikacija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189"/>
                <w:tab w:val="left" w:pos="222"/>
              </w:tabs>
              <w:ind w:left="0" w:firstLine="0"/>
            </w:pPr>
            <w:r w:rsidRPr="009A6B32">
              <w:t>Valiklių savybės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189"/>
                <w:tab w:val="left" w:pos="222"/>
              </w:tabs>
              <w:ind w:left="0" w:firstLine="0"/>
            </w:pPr>
            <w:r w:rsidRPr="009A6B32">
              <w:t>Valiklių naudojimas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22"/>
              </w:tabs>
              <w:ind w:left="0" w:firstLine="7"/>
            </w:pPr>
            <w:r w:rsidRPr="009A6B32">
              <w:t>Valiklių klasifikavimas pagal pavojingumą ir ženklinimas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8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17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25</w:t>
            </w:r>
          </w:p>
        </w:tc>
      </w:tr>
      <w:tr w:rsidR="00345144" w:rsidRPr="009A6B32" w:rsidTr="00937C19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1A2C0F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345144" w:rsidRPr="009A6B32" w:rsidRDefault="00345144" w:rsidP="001A2C0F">
            <w:pPr>
              <w:pStyle w:val="NoSpacing"/>
              <w:widowControl w:val="0"/>
            </w:pPr>
          </w:p>
        </w:tc>
        <w:tc>
          <w:tcPr>
            <w:tcW w:w="1436" w:type="pct"/>
          </w:tcPr>
          <w:p w:rsidR="00345144" w:rsidRPr="009A6B32" w:rsidRDefault="00345144" w:rsidP="00CE1C73">
            <w:pPr>
              <w:pStyle w:val="NoSpacing"/>
              <w:widowControl w:val="0"/>
              <w:tabs>
                <w:tab w:val="left" w:pos="189"/>
              </w:tabs>
              <w:rPr>
                <w:b/>
                <w:i/>
                <w:iCs/>
              </w:rPr>
            </w:pPr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Valiklių sudėtis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33"/>
              </w:numPr>
              <w:tabs>
                <w:tab w:val="left" w:pos="189"/>
              </w:tabs>
              <w:ind w:left="0" w:firstLine="0"/>
              <w:rPr>
                <w:bCs/>
              </w:rPr>
            </w:pPr>
            <w:r w:rsidRPr="009A6B32">
              <w:rPr>
                <w:bCs/>
              </w:rPr>
              <w:t>Paviršinio aktyvumo medžiagos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33"/>
              </w:numPr>
              <w:tabs>
                <w:tab w:val="left" w:pos="189"/>
              </w:tabs>
              <w:ind w:left="0" w:firstLine="0"/>
              <w:rPr>
                <w:bCs/>
              </w:rPr>
            </w:pPr>
            <w:r w:rsidRPr="009A6B32">
              <w:rPr>
                <w:bCs/>
              </w:rPr>
              <w:t>Bazinės medžiagos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33"/>
              </w:numPr>
              <w:tabs>
                <w:tab w:val="left" w:pos="189"/>
              </w:tabs>
              <w:ind w:left="0" w:firstLine="0"/>
              <w:rPr>
                <w:bCs/>
              </w:rPr>
            </w:pPr>
            <w:r w:rsidRPr="009A6B32">
              <w:rPr>
                <w:bCs/>
              </w:rPr>
              <w:t>Rūgštinės medžiagos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33"/>
              </w:numPr>
              <w:tabs>
                <w:tab w:val="left" w:pos="189"/>
              </w:tabs>
              <w:ind w:left="0" w:firstLine="0"/>
              <w:rPr>
                <w:bCs/>
              </w:rPr>
            </w:pPr>
            <w:r w:rsidRPr="009A6B32">
              <w:rPr>
                <w:bCs/>
              </w:rPr>
              <w:t>Tirpikliai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33"/>
              </w:numPr>
              <w:tabs>
                <w:tab w:val="left" w:pos="189"/>
              </w:tabs>
              <w:ind w:left="0" w:firstLine="0"/>
              <w:rPr>
                <w:bCs/>
              </w:rPr>
            </w:pPr>
            <w:r w:rsidRPr="009A6B32">
              <w:rPr>
                <w:bCs/>
              </w:rPr>
              <w:t>Šveitimo medžiagos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33"/>
              </w:numPr>
              <w:tabs>
                <w:tab w:val="left" w:pos="189"/>
              </w:tabs>
              <w:ind w:left="0" w:firstLine="0"/>
              <w:rPr>
                <w:bCs/>
              </w:rPr>
            </w:pPr>
            <w:r w:rsidRPr="009A6B32">
              <w:rPr>
                <w:bCs/>
              </w:rPr>
              <w:t>Dezinfekavimo medžiagos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33"/>
              </w:numPr>
              <w:tabs>
                <w:tab w:val="left" w:pos="189"/>
              </w:tabs>
              <w:ind w:left="0" w:firstLine="0"/>
              <w:rPr>
                <w:bCs/>
              </w:rPr>
            </w:pPr>
            <w:r w:rsidRPr="009A6B32">
              <w:rPr>
                <w:bCs/>
              </w:rPr>
              <w:t>Balinimo medžiagos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33"/>
              </w:numPr>
              <w:tabs>
                <w:tab w:val="left" w:pos="189"/>
              </w:tabs>
              <w:ind w:left="0" w:firstLine="0"/>
              <w:rPr>
                <w:bCs/>
              </w:rPr>
            </w:pPr>
            <w:r w:rsidRPr="009A6B32">
              <w:rPr>
                <w:bCs/>
              </w:rPr>
              <w:t>Konservavimo medžiagos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9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20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29</w:t>
            </w:r>
          </w:p>
        </w:tc>
      </w:tr>
      <w:tr w:rsidR="00345144" w:rsidRPr="009A6B32" w:rsidTr="00937C19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1A2C0F">
            <w:pPr>
              <w:pStyle w:val="NoSpacing"/>
              <w:widowControl w:val="0"/>
            </w:pPr>
          </w:p>
        </w:tc>
        <w:tc>
          <w:tcPr>
            <w:tcW w:w="1158" w:type="pct"/>
          </w:tcPr>
          <w:p w:rsidR="00345144" w:rsidRPr="009A6B32" w:rsidRDefault="00345144" w:rsidP="00CB5EFD">
            <w:pPr>
              <w:pStyle w:val="NoSpacing"/>
              <w:widowControl w:val="0"/>
            </w:pPr>
            <w:r w:rsidRPr="009A6B32">
              <w:t xml:space="preserve">1.4. </w:t>
            </w:r>
            <w:r w:rsidR="00CB5EFD" w:rsidRPr="009A6B32">
              <w:t>Išmanyti n</w:t>
            </w:r>
            <w:r w:rsidRPr="009A6B32">
              <w:t>ešvarumų tip</w:t>
            </w:r>
            <w:r w:rsidR="00CB5EFD" w:rsidRPr="009A6B32">
              <w:t>us ir iden</w:t>
            </w:r>
            <w:r w:rsidRPr="009A6B32">
              <w:t>tifik</w:t>
            </w:r>
            <w:r w:rsidR="00CB5EFD" w:rsidRPr="009A6B32">
              <w:t>uoti nešvarumus</w:t>
            </w:r>
            <w:r w:rsidRPr="009A6B32">
              <w:t xml:space="preserve">. </w:t>
            </w:r>
          </w:p>
        </w:tc>
        <w:tc>
          <w:tcPr>
            <w:tcW w:w="1436" w:type="pct"/>
          </w:tcPr>
          <w:p w:rsidR="00345144" w:rsidRPr="009A6B32" w:rsidRDefault="00345144" w:rsidP="00CE1C73">
            <w:pPr>
              <w:pStyle w:val="NoSpacing"/>
              <w:widowControl w:val="0"/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Pr="009A6B32">
              <w:t xml:space="preserve"> </w:t>
            </w:r>
            <w:r w:rsidRPr="009A6B32">
              <w:rPr>
                <w:b/>
                <w:i/>
              </w:rPr>
              <w:t>Nešvarumų tipai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22"/>
              </w:tabs>
              <w:ind w:left="0" w:firstLine="7"/>
            </w:pPr>
            <w:r w:rsidRPr="009A6B32">
              <w:t>Organinėm</w:t>
            </w:r>
            <w:r w:rsidR="00CB5EFD" w:rsidRPr="009A6B32">
              <w:t>is</w:t>
            </w:r>
            <w:r w:rsidRPr="009A6B32">
              <w:t xml:space="preserve"> medžiagom</w:t>
            </w:r>
            <w:r w:rsidR="00CB5EFD" w:rsidRPr="009A6B32">
              <w:t>is</w:t>
            </w:r>
            <w:r w:rsidRPr="009A6B32">
              <w:t xml:space="preserve"> suteršti paviršiai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22"/>
              </w:tabs>
              <w:ind w:left="0" w:firstLine="7"/>
            </w:pPr>
            <w:r w:rsidRPr="009A6B32">
              <w:t>Cheminėm</w:t>
            </w:r>
            <w:r w:rsidR="00CB5EFD" w:rsidRPr="009A6B32">
              <w:t>is</w:t>
            </w:r>
            <w:r w:rsidRPr="009A6B32">
              <w:t xml:space="preserve"> medžiagom</w:t>
            </w:r>
            <w:r w:rsidR="00CB5EFD" w:rsidRPr="009A6B32">
              <w:t>is</w:t>
            </w:r>
            <w:r w:rsidRPr="009A6B32">
              <w:t xml:space="preserve"> suteršti paviršiai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22"/>
              </w:tabs>
              <w:ind w:left="0" w:firstLine="7"/>
            </w:pPr>
            <w:r w:rsidRPr="009A6B32">
              <w:t>Nešvarumų identifikavimas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5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13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18</w:t>
            </w:r>
          </w:p>
        </w:tc>
      </w:tr>
      <w:tr w:rsidR="00345144" w:rsidRPr="009A6B32" w:rsidTr="00937C19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1A2C0F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:rsidR="00345144" w:rsidRPr="009A6B32" w:rsidRDefault="00345144" w:rsidP="005013C1">
            <w:pPr>
              <w:pStyle w:val="Default"/>
              <w:rPr>
                <w:lang w:val="lt-LT"/>
              </w:rPr>
            </w:pPr>
            <w:r w:rsidRPr="009A6B32">
              <w:rPr>
                <w:lang w:val="pt-BR"/>
              </w:rPr>
              <w:t>1.5.</w:t>
            </w:r>
            <w:r w:rsidRPr="009A6B32">
              <w:rPr>
                <w:lang w:val="lt-LT"/>
              </w:rPr>
              <w:t xml:space="preserve"> </w:t>
            </w:r>
            <w:r w:rsidR="005013C1" w:rsidRPr="009A6B32">
              <w:rPr>
                <w:lang w:val="lt-LT"/>
              </w:rPr>
              <w:t>Parinkti s</w:t>
            </w:r>
            <w:r w:rsidRPr="009A6B32">
              <w:rPr>
                <w:lang w:val="lt-LT"/>
              </w:rPr>
              <w:t>peciali</w:t>
            </w:r>
            <w:r w:rsidR="005013C1" w:rsidRPr="009A6B32">
              <w:rPr>
                <w:lang w:val="lt-LT"/>
              </w:rPr>
              <w:t>us</w:t>
            </w:r>
            <w:r w:rsidRPr="009A6B32">
              <w:rPr>
                <w:lang w:val="lt-LT"/>
              </w:rPr>
              <w:t xml:space="preserve"> valymo įrengini</w:t>
            </w:r>
            <w:r w:rsidR="005013C1" w:rsidRPr="009A6B32">
              <w:rPr>
                <w:lang w:val="lt-LT"/>
              </w:rPr>
              <w:t>us</w:t>
            </w:r>
            <w:r w:rsidRPr="009A6B32">
              <w:rPr>
                <w:lang w:val="lt-LT"/>
              </w:rPr>
              <w:t>, valymo inventor</w:t>
            </w:r>
            <w:r w:rsidR="005013C1" w:rsidRPr="009A6B32">
              <w:rPr>
                <w:lang w:val="lt-LT"/>
              </w:rPr>
              <w:t>ių ir medžiagas.</w:t>
            </w:r>
          </w:p>
        </w:tc>
        <w:tc>
          <w:tcPr>
            <w:tcW w:w="1436" w:type="pct"/>
          </w:tcPr>
          <w:p w:rsidR="00345144" w:rsidRPr="009A6B32" w:rsidRDefault="00345144" w:rsidP="00CE1C73">
            <w:pPr>
              <w:pStyle w:val="NoSpacing"/>
              <w:widowControl w:val="0"/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Pr="009A6B32">
              <w:t xml:space="preserve"> </w:t>
            </w:r>
            <w:r w:rsidRPr="009A6B32">
              <w:rPr>
                <w:b/>
                <w:i/>
              </w:rPr>
              <w:t>Valymo inventorius ir darbo organizavimas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22"/>
              </w:tabs>
              <w:ind w:left="0" w:firstLine="7"/>
            </w:pPr>
            <w:r w:rsidRPr="009A6B32">
              <w:t xml:space="preserve">Valytojo darbo vežimėlis ir jo tvarkymas 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22"/>
              </w:tabs>
              <w:ind w:left="0" w:firstLine="7"/>
            </w:pPr>
            <w:r w:rsidRPr="009A6B32">
              <w:t>Sauso ir drėgno valymo dulkių siurbliai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22"/>
              </w:tabs>
              <w:ind w:left="0" w:firstLine="7"/>
            </w:pPr>
            <w:r w:rsidRPr="009A6B32">
              <w:t xml:space="preserve">Grindų plovimo įrankiai 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22"/>
              </w:tabs>
              <w:ind w:left="0" w:firstLine="7"/>
            </w:pPr>
            <w:r w:rsidRPr="009A6B32">
              <w:t>Šluostės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22"/>
              </w:tabs>
              <w:ind w:left="0" w:firstLine="7"/>
            </w:pPr>
            <w:r w:rsidRPr="009A6B32">
              <w:t>Šluotos ir šepečiai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22"/>
              </w:tabs>
              <w:ind w:left="0" w:firstLine="7"/>
            </w:pPr>
            <w:r w:rsidRPr="009A6B32">
              <w:t>Kita įranga ir priemonės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Valytojo apranga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9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20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29</w:t>
            </w:r>
          </w:p>
        </w:tc>
      </w:tr>
      <w:tr w:rsidR="00345144" w:rsidRPr="009A6B32" w:rsidTr="00937C19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1A2C0F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345144" w:rsidRPr="009A6B32" w:rsidRDefault="00345144" w:rsidP="003D208B">
            <w:pPr>
              <w:pStyle w:val="Default"/>
              <w:rPr>
                <w:lang w:val="pt-BR"/>
              </w:rPr>
            </w:pPr>
          </w:p>
        </w:tc>
        <w:tc>
          <w:tcPr>
            <w:tcW w:w="1436" w:type="pct"/>
          </w:tcPr>
          <w:p w:rsidR="00345144" w:rsidRPr="009A6B32" w:rsidRDefault="00345144" w:rsidP="00CE1C73">
            <w:pPr>
              <w:pStyle w:val="NoSpacing"/>
              <w:widowControl w:val="0"/>
              <w:tabs>
                <w:tab w:val="left" w:pos="234"/>
              </w:tabs>
              <w:rPr>
                <w:b/>
              </w:rPr>
            </w:pPr>
            <w:r w:rsidRPr="009A6B32">
              <w:rPr>
                <w:b/>
              </w:rPr>
              <w:t>Tema</w:t>
            </w:r>
            <w:r w:rsidR="005013C1" w:rsidRPr="009A6B32">
              <w:rPr>
                <w:b/>
              </w:rPr>
              <w:t>.</w:t>
            </w:r>
            <w:r w:rsidRPr="009A6B32">
              <w:rPr>
                <w:b/>
              </w:rPr>
              <w:t xml:space="preserve"> </w:t>
            </w:r>
            <w:r w:rsidRPr="009A6B32">
              <w:rPr>
                <w:b/>
                <w:i/>
              </w:rPr>
              <w:t>Valytojo darbo organizavimas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34"/>
              </w:tabs>
              <w:ind w:left="0" w:firstLine="7"/>
            </w:pPr>
            <w:r w:rsidRPr="009A6B32">
              <w:t>Valytojo veiksmai prieš pradedant dirbti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34"/>
              </w:tabs>
              <w:ind w:left="0" w:firstLine="7"/>
            </w:pPr>
            <w:r w:rsidRPr="009A6B32">
              <w:t>Valytojo veiksmai darbo metu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34"/>
              </w:tabs>
              <w:ind w:left="0" w:firstLine="7"/>
            </w:pPr>
            <w:r w:rsidRPr="009A6B32">
              <w:t>Valytojo veiksmai pabaigus darbą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34"/>
              </w:tabs>
              <w:ind w:left="0" w:firstLine="7"/>
              <w:rPr>
                <w:bCs/>
                <w:iCs/>
              </w:rPr>
            </w:pPr>
            <w:r w:rsidRPr="009A6B32">
              <w:t xml:space="preserve">Darbo saugos reikalavimai pagal </w:t>
            </w:r>
            <w:r w:rsidR="00607807" w:rsidRPr="009A6B32">
              <w:t xml:space="preserve">norminius </w:t>
            </w:r>
            <w:r w:rsidRPr="009A6B32">
              <w:t>teisės aktus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6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14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20</w:t>
            </w:r>
          </w:p>
        </w:tc>
      </w:tr>
      <w:tr w:rsidR="00345144" w:rsidRPr="009A6B32" w:rsidTr="00937C19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1A2C0F">
            <w:pPr>
              <w:pStyle w:val="NoSpacing"/>
              <w:widowControl w:val="0"/>
            </w:pPr>
          </w:p>
        </w:tc>
        <w:tc>
          <w:tcPr>
            <w:tcW w:w="1158" w:type="pct"/>
          </w:tcPr>
          <w:p w:rsidR="00345144" w:rsidRPr="009A6B32" w:rsidRDefault="00345144" w:rsidP="005013C1">
            <w:pPr>
              <w:pStyle w:val="NoSpacing"/>
              <w:widowControl w:val="0"/>
            </w:pPr>
            <w:r w:rsidRPr="009A6B32">
              <w:t xml:space="preserve">1.6. </w:t>
            </w:r>
            <w:r w:rsidR="005013C1" w:rsidRPr="009A6B32">
              <w:t>Parinkti valymo technologijas.</w:t>
            </w:r>
          </w:p>
        </w:tc>
        <w:tc>
          <w:tcPr>
            <w:tcW w:w="1436" w:type="pct"/>
          </w:tcPr>
          <w:p w:rsidR="00345144" w:rsidRPr="009A6B32" w:rsidRDefault="00345144" w:rsidP="00CE1C73">
            <w:pPr>
              <w:pStyle w:val="NoSpacing"/>
              <w:widowControl w:val="0"/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Pr="009A6B32">
              <w:t xml:space="preserve"> </w:t>
            </w:r>
            <w:r w:rsidRPr="009A6B32">
              <w:rPr>
                <w:b/>
                <w:i/>
              </w:rPr>
              <w:t>Valymo technologijos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22"/>
              </w:tabs>
              <w:ind w:left="0" w:firstLine="7"/>
            </w:pPr>
            <w:r w:rsidRPr="009A6B32">
              <w:t>Mechaninis valymas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22"/>
              </w:tabs>
              <w:ind w:left="0" w:firstLine="7"/>
            </w:pPr>
            <w:r w:rsidRPr="009A6B32">
              <w:t>Cheminis valymas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22"/>
              </w:tabs>
              <w:ind w:left="0" w:firstLine="7"/>
            </w:pPr>
            <w:r w:rsidRPr="009A6B32">
              <w:t>Kombinuotas valymas</w:t>
            </w:r>
          </w:p>
          <w:p w:rsidR="00345144" w:rsidRPr="009A6B32" w:rsidRDefault="00345144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22"/>
              </w:tabs>
              <w:ind w:left="0" w:firstLine="7"/>
            </w:pPr>
            <w:r w:rsidRPr="009A6B32">
              <w:t>Valymo veiksniai – temperatūra, valymo trukmė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6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15</w:t>
            </w:r>
          </w:p>
        </w:tc>
        <w:tc>
          <w:tcPr>
            <w:tcW w:w="479" w:type="pct"/>
          </w:tcPr>
          <w:p w:rsidR="00345144" w:rsidRPr="009A6B32" w:rsidRDefault="00345144" w:rsidP="000F6C35">
            <w:pPr>
              <w:pStyle w:val="NoSpacing"/>
              <w:widowControl w:val="0"/>
              <w:jc w:val="center"/>
            </w:pPr>
            <w:r w:rsidRPr="009A6B32">
              <w:t>21</w:t>
            </w:r>
          </w:p>
        </w:tc>
      </w:tr>
      <w:tr w:rsidR="00861C4F" w:rsidRPr="009A6B32" w:rsidTr="00937C19">
        <w:trPr>
          <w:trHeight w:val="57"/>
          <w:jc w:val="center"/>
        </w:trPr>
        <w:tc>
          <w:tcPr>
            <w:tcW w:w="969" w:type="pct"/>
            <w:vMerge w:val="restart"/>
          </w:tcPr>
          <w:p w:rsidR="00861C4F" w:rsidRPr="009A6B32" w:rsidRDefault="00861C4F" w:rsidP="001A2C0F">
            <w:pPr>
              <w:pStyle w:val="NoSpacing"/>
              <w:widowControl w:val="0"/>
            </w:pPr>
            <w:r w:rsidRPr="009A6B32">
              <w:t xml:space="preserve">2. </w:t>
            </w:r>
            <w:r w:rsidRPr="009A6B32">
              <w:rPr>
                <w:bCs/>
              </w:rPr>
              <w:t>Sutvarkyti darbo priemones.</w:t>
            </w:r>
          </w:p>
        </w:tc>
        <w:tc>
          <w:tcPr>
            <w:tcW w:w="1158" w:type="pct"/>
          </w:tcPr>
          <w:p w:rsidR="00861C4F" w:rsidRPr="009A6B32" w:rsidRDefault="00861C4F" w:rsidP="00861C4F">
            <w:pPr>
              <w:pStyle w:val="NoSpacing"/>
              <w:widowControl w:val="0"/>
              <w:rPr>
                <w:lang w:val="pt-BR"/>
              </w:rPr>
            </w:pPr>
            <w:r w:rsidRPr="009A6B32">
              <w:rPr>
                <w:lang w:val="pt-BR"/>
              </w:rPr>
              <w:t>2.1</w:t>
            </w:r>
            <w:r w:rsidRPr="009A6B32">
              <w:t>. Sutvarkyti specialiuosius valymo įrenginius ir inventorių po darbo.</w:t>
            </w:r>
          </w:p>
        </w:tc>
        <w:tc>
          <w:tcPr>
            <w:tcW w:w="1436" w:type="pct"/>
          </w:tcPr>
          <w:p w:rsidR="00861C4F" w:rsidRPr="009A6B32" w:rsidRDefault="00861C4F" w:rsidP="00CE1C73">
            <w:pPr>
              <w:pStyle w:val="NoSpacing"/>
              <w:widowControl w:val="0"/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Pr="009A6B32">
              <w:t xml:space="preserve"> </w:t>
            </w:r>
            <w:r w:rsidRPr="009A6B32">
              <w:rPr>
                <w:b/>
                <w:i/>
              </w:rPr>
              <w:t>Specialių valymo įrenginių ir inventoriaus priežiūra</w:t>
            </w:r>
          </w:p>
          <w:p w:rsidR="00861C4F" w:rsidRPr="009A6B32" w:rsidRDefault="00861C4F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 xml:space="preserve">Darbo įrankių </w:t>
            </w:r>
            <w:r w:rsidR="00607807" w:rsidRPr="009A6B32">
              <w:t>ir spe</w:t>
            </w:r>
            <w:r w:rsidR="000A70D0" w:rsidRPr="009A6B32">
              <w:t>c</w:t>
            </w:r>
            <w:r w:rsidR="00607807" w:rsidRPr="009A6B32">
              <w:t xml:space="preserve">ialių valymo įrenginių </w:t>
            </w:r>
            <w:r w:rsidRPr="009A6B32">
              <w:t>valymas</w:t>
            </w:r>
          </w:p>
          <w:p w:rsidR="00861C4F" w:rsidRPr="009A6B32" w:rsidRDefault="00861C4F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Tvarkingas sudėjimas ir saugojimas</w:t>
            </w:r>
          </w:p>
        </w:tc>
        <w:tc>
          <w:tcPr>
            <w:tcW w:w="479" w:type="pct"/>
          </w:tcPr>
          <w:p w:rsidR="00861C4F" w:rsidRPr="009A6B32" w:rsidRDefault="003940D3" w:rsidP="000F6C35">
            <w:pPr>
              <w:pStyle w:val="NoSpacing"/>
              <w:widowControl w:val="0"/>
              <w:jc w:val="center"/>
            </w:pPr>
            <w:r w:rsidRPr="009A6B32">
              <w:t>5</w:t>
            </w:r>
          </w:p>
        </w:tc>
        <w:tc>
          <w:tcPr>
            <w:tcW w:w="479" w:type="pct"/>
          </w:tcPr>
          <w:p w:rsidR="00861C4F" w:rsidRPr="009A6B32" w:rsidRDefault="003940D3" w:rsidP="000F6C35">
            <w:pPr>
              <w:pStyle w:val="NoSpacing"/>
              <w:widowControl w:val="0"/>
              <w:jc w:val="center"/>
            </w:pPr>
            <w:r w:rsidRPr="009A6B32">
              <w:t>14</w:t>
            </w:r>
          </w:p>
        </w:tc>
        <w:tc>
          <w:tcPr>
            <w:tcW w:w="479" w:type="pct"/>
          </w:tcPr>
          <w:p w:rsidR="00861C4F" w:rsidRPr="009A6B32" w:rsidRDefault="003940D3" w:rsidP="000F6C35">
            <w:pPr>
              <w:pStyle w:val="NoSpacing"/>
              <w:widowControl w:val="0"/>
              <w:jc w:val="center"/>
            </w:pPr>
            <w:r w:rsidRPr="009A6B32">
              <w:t>19</w:t>
            </w:r>
          </w:p>
        </w:tc>
      </w:tr>
      <w:tr w:rsidR="00861C4F" w:rsidRPr="009A6B32" w:rsidTr="00937C19">
        <w:trPr>
          <w:trHeight w:val="57"/>
          <w:jc w:val="center"/>
        </w:trPr>
        <w:tc>
          <w:tcPr>
            <w:tcW w:w="969" w:type="pct"/>
            <w:vMerge/>
          </w:tcPr>
          <w:p w:rsidR="00861C4F" w:rsidRPr="009A6B32" w:rsidRDefault="00861C4F" w:rsidP="00861C4F">
            <w:pPr>
              <w:pStyle w:val="NoSpacing"/>
              <w:widowControl w:val="0"/>
            </w:pPr>
          </w:p>
        </w:tc>
        <w:tc>
          <w:tcPr>
            <w:tcW w:w="1158" w:type="pct"/>
          </w:tcPr>
          <w:p w:rsidR="00861C4F" w:rsidRPr="009A6B32" w:rsidRDefault="00861C4F" w:rsidP="00861C4F">
            <w:pPr>
              <w:pStyle w:val="NoSpacing"/>
              <w:widowControl w:val="0"/>
              <w:rPr>
                <w:lang w:val="pt-BR"/>
              </w:rPr>
            </w:pPr>
            <w:r w:rsidRPr="009A6B32">
              <w:rPr>
                <w:lang w:val="pt-BR"/>
              </w:rPr>
              <w:t>2.2. Sutvarkyti valymo medžiagas po darbo.</w:t>
            </w:r>
          </w:p>
        </w:tc>
        <w:tc>
          <w:tcPr>
            <w:tcW w:w="1436" w:type="pct"/>
          </w:tcPr>
          <w:p w:rsidR="00861C4F" w:rsidRPr="009A6B32" w:rsidRDefault="00861C4F" w:rsidP="00CE1C73">
            <w:pPr>
              <w:pStyle w:val="NoSpacing"/>
              <w:widowControl w:val="0"/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="00607807" w:rsidRPr="009A6B32">
              <w:rPr>
                <w:b/>
              </w:rPr>
              <w:t xml:space="preserve"> V</w:t>
            </w:r>
            <w:r w:rsidR="00607807" w:rsidRPr="009A6B32">
              <w:rPr>
                <w:b/>
                <w:i/>
              </w:rPr>
              <w:t xml:space="preserve">alymo medžiagų </w:t>
            </w:r>
            <w:r w:rsidRPr="009A6B32">
              <w:rPr>
                <w:b/>
                <w:i/>
              </w:rPr>
              <w:t>priežiūra</w:t>
            </w:r>
          </w:p>
          <w:p w:rsidR="00861C4F" w:rsidRPr="009A6B32" w:rsidRDefault="00607807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Saugus valiklių sandėliavimas</w:t>
            </w:r>
          </w:p>
          <w:p w:rsidR="00861C4F" w:rsidRPr="009A6B32" w:rsidRDefault="00861C4F" w:rsidP="00CE1C73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Tvarkingas sudėjimas ir saugojimas</w:t>
            </w:r>
          </w:p>
        </w:tc>
        <w:tc>
          <w:tcPr>
            <w:tcW w:w="479" w:type="pct"/>
          </w:tcPr>
          <w:p w:rsidR="00861C4F" w:rsidRPr="009A6B32" w:rsidRDefault="003940D3" w:rsidP="00861C4F">
            <w:pPr>
              <w:pStyle w:val="NoSpacing"/>
              <w:widowControl w:val="0"/>
              <w:jc w:val="center"/>
            </w:pPr>
            <w:r w:rsidRPr="009A6B32">
              <w:t>2</w:t>
            </w:r>
          </w:p>
        </w:tc>
        <w:tc>
          <w:tcPr>
            <w:tcW w:w="479" w:type="pct"/>
          </w:tcPr>
          <w:p w:rsidR="00861C4F" w:rsidRPr="009A6B32" w:rsidRDefault="003940D3" w:rsidP="00861C4F">
            <w:pPr>
              <w:pStyle w:val="NoSpacing"/>
              <w:widowControl w:val="0"/>
              <w:jc w:val="center"/>
            </w:pPr>
            <w:r w:rsidRPr="009A6B32">
              <w:t>4</w:t>
            </w:r>
          </w:p>
        </w:tc>
        <w:tc>
          <w:tcPr>
            <w:tcW w:w="479" w:type="pct"/>
          </w:tcPr>
          <w:p w:rsidR="00861C4F" w:rsidRPr="009A6B32" w:rsidRDefault="003940D3" w:rsidP="00861C4F">
            <w:pPr>
              <w:pStyle w:val="NoSpacing"/>
              <w:widowControl w:val="0"/>
              <w:jc w:val="center"/>
            </w:pPr>
            <w:r w:rsidRPr="009A6B32">
              <w:t>6</w:t>
            </w:r>
          </w:p>
        </w:tc>
      </w:tr>
      <w:tr w:rsidR="00861C4F" w:rsidRPr="009A6B32" w:rsidTr="00C44868">
        <w:trPr>
          <w:trHeight w:val="57"/>
          <w:jc w:val="center"/>
        </w:trPr>
        <w:tc>
          <w:tcPr>
            <w:tcW w:w="969" w:type="pct"/>
          </w:tcPr>
          <w:p w:rsidR="00861C4F" w:rsidRPr="009A6B32" w:rsidRDefault="00861C4F" w:rsidP="00861C4F">
            <w:pPr>
              <w:pStyle w:val="NoSpacing"/>
              <w:widowControl w:val="0"/>
              <w:rPr>
                <w:highlight w:val="yellow"/>
              </w:rPr>
            </w:pPr>
            <w:r w:rsidRPr="009A6B32">
              <w:t xml:space="preserve">Mokymosi pasiekimų vertinimo kriterijai </w:t>
            </w:r>
          </w:p>
        </w:tc>
        <w:tc>
          <w:tcPr>
            <w:tcW w:w="4031" w:type="pct"/>
            <w:gridSpan w:val="5"/>
          </w:tcPr>
          <w:p w:rsidR="00861C4F" w:rsidRPr="009A6B32" w:rsidRDefault="00607807" w:rsidP="00BD6B4B">
            <w:pPr>
              <w:pStyle w:val="Default"/>
              <w:jc w:val="both"/>
              <w:rPr>
                <w:lang w:val="lt-LT"/>
              </w:rPr>
            </w:pPr>
            <w:r w:rsidRPr="009A6B32">
              <w:rPr>
                <w:bCs/>
                <w:color w:val="auto"/>
                <w:lang w:val="lt-LT"/>
              </w:rPr>
              <w:t>Savarankiškai pa</w:t>
            </w:r>
            <w:r w:rsidR="00861C4F" w:rsidRPr="009A6B32">
              <w:rPr>
                <w:bCs/>
                <w:color w:val="auto"/>
                <w:lang w:val="lt-LT"/>
              </w:rPr>
              <w:t>ruošt</w:t>
            </w:r>
            <w:r w:rsidRPr="009A6B32">
              <w:rPr>
                <w:bCs/>
                <w:color w:val="auto"/>
                <w:lang w:val="lt-LT"/>
              </w:rPr>
              <w:t>os</w:t>
            </w:r>
            <w:r w:rsidR="00861C4F" w:rsidRPr="009A6B32">
              <w:rPr>
                <w:color w:val="auto"/>
                <w:lang w:val="lt-LT"/>
              </w:rPr>
              <w:t xml:space="preserve"> </w:t>
            </w:r>
            <w:r w:rsidRPr="009A6B32">
              <w:rPr>
                <w:color w:val="auto"/>
                <w:lang w:val="lt-LT"/>
              </w:rPr>
              <w:t>v</w:t>
            </w:r>
            <w:r w:rsidR="00861C4F" w:rsidRPr="009A6B32">
              <w:rPr>
                <w:bCs/>
                <w:color w:val="auto"/>
                <w:lang w:val="lt-LT"/>
              </w:rPr>
              <w:t>alytojo darbo priemones ir inventori</w:t>
            </w:r>
            <w:r w:rsidRPr="009A6B32">
              <w:rPr>
                <w:bCs/>
                <w:color w:val="auto"/>
                <w:lang w:val="lt-LT"/>
              </w:rPr>
              <w:t>us</w:t>
            </w:r>
            <w:r w:rsidR="00861C4F" w:rsidRPr="009A6B32">
              <w:rPr>
                <w:bCs/>
                <w:color w:val="auto"/>
                <w:lang w:val="lt-LT"/>
              </w:rPr>
              <w:t>, sutvarkyt</w:t>
            </w:r>
            <w:r w:rsidR="00AF3FED" w:rsidRPr="009A6B32">
              <w:rPr>
                <w:bCs/>
                <w:color w:val="auto"/>
                <w:lang w:val="lt-LT"/>
              </w:rPr>
              <w:t>os darbo priemonė</w:t>
            </w:r>
            <w:r w:rsidR="00861C4F" w:rsidRPr="009A6B32">
              <w:rPr>
                <w:bCs/>
                <w:color w:val="auto"/>
                <w:lang w:val="lt-LT"/>
              </w:rPr>
              <w:t>s</w:t>
            </w:r>
            <w:r w:rsidR="00861C4F" w:rsidRPr="009A6B32">
              <w:rPr>
                <w:color w:val="auto"/>
                <w:lang w:val="lt-LT"/>
              </w:rPr>
              <w:t xml:space="preserve"> pagal valymo paslaugas teikiančios įmonės standartus. Atlikti darb</w:t>
            </w:r>
            <w:r w:rsidR="00AF3FED" w:rsidRPr="009A6B32">
              <w:rPr>
                <w:color w:val="auto"/>
                <w:lang w:val="lt-LT"/>
              </w:rPr>
              <w:t>ai</w:t>
            </w:r>
            <w:r w:rsidR="00861C4F" w:rsidRPr="009A6B32">
              <w:rPr>
                <w:color w:val="auto"/>
                <w:lang w:val="lt-LT"/>
              </w:rPr>
              <w:t xml:space="preserve">, laikantis darbuotojų saugos ir sveikatos, higienos normų reikalavimų bei ergonomikos taisyklių. </w:t>
            </w:r>
            <w:r w:rsidR="00AF3FED" w:rsidRPr="009A6B32">
              <w:rPr>
                <w:color w:val="auto"/>
                <w:lang w:val="lt-LT"/>
              </w:rPr>
              <w:t>Apibūdintos</w:t>
            </w:r>
            <w:r w:rsidR="00861C4F" w:rsidRPr="009A6B32">
              <w:rPr>
                <w:color w:val="auto"/>
                <w:lang w:val="lt-LT"/>
              </w:rPr>
              <w:t xml:space="preserve"> objektų sienų, grindų, minkštų ir kietų paviršių apdailos medžiag</w:t>
            </w:r>
            <w:r w:rsidR="00AF3FED" w:rsidRPr="009A6B32">
              <w:rPr>
                <w:color w:val="auto"/>
                <w:lang w:val="lt-LT"/>
              </w:rPr>
              <w:t>o</w:t>
            </w:r>
            <w:r w:rsidR="00861C4F" w:rsidRPr="009A6B32">
              <w:rPr>
                <w:color w:val="auto"/>
                <w:lang w:val="lt-LT"/>
              </w:rPr>
              <w:t xml:space="preserve">s. </w:t>
            </w:r>
            <w:r w:rsidR="00AF3FED" w:rsidRPr="009A6B32">
              <w:rPr>
                <w:color w:val="auto"/>
                <w:lang w:val="lt-LT"/>
              </w:rPr>
              <w:t xml:space="preserve">Įvardyti </w:t>
            </w:r>
            <w:r w:rsidR="00861C4F" w:rsidRPr="009A6B32">
              <w:rPr>
                <w:color w:val="auto"/>
                <w:lang w:val="lt-LT"/>
              </w:rPr>
              <w:t>higienos reikalavim</w:t>
            </w:r>
            <w:r w:rsidR="00AF3FED" w:rsidRPr="009A6B32">
              <w:rPr>
                <w:color w:val="auto"/>
                <w:lang w:val="lt-LT"/>
              </w:rPr>
              <w:t>ai</w:t>
            </w:r>
            <w:r w:rsidR="00861C4F" w:rsidRPr="009A6B32">
              <w:rPr>
                <w:color w:val="auto"/>
                <w:lang w:val="lt-LT"/>
              </w:rPr>
              <w:t xml:space="preserve"> skirtingoms patalpoms. </w:t>
            </w:r>
            <w:r w:rsidR="00AF3FED" w:rsidRPr="009A6B32">
              <w:rPr>
                <w:color w:val="auto"/>
                <w:lang w:val="lt-LT"/>
              </w:rPr>
              <w:t>Apibūdinti</w:t>
            </w:r>
            <w:r w:rsidR="00861C4F" w:rsidRPr="009A6B32">
              <w:rPr>
                <w:color w:val="auto"/>
                <w:lang w:val="lt-LT"/>
              </w:rPr>
              <w:t xml:space="preserve"> asmens higienos bei apsaugos nuo bakterijų princip</w:t>
            </w:r>
            <w:r w:rsidR="00AF3FED" w:rsidRPr="009A6B32">
              <w:rPr>
                <w:color w:val="auto"/>
                <w:lang w:val="lt-LT"/>
              </w:rPr>
              <w:t>ai</w:t>
            </w:r>
            <w:r w:rsidR="00861C4F" w:rsidRPr="009A6B32">
              <w:rPr>
                <w:color w:val="auto"/>
                <w:lang w:val="lt-LT"/>
              </w:rPr>
              <w:t xml:space="preserve">. </w:t>
            </w:r>
            <w:r w:rsidR="00AF3FED" w:rsidRPr="009A6B32">
              <w:rPr>
                <w:color w:val="auto"/>
                <w:lang w:val="lt-LT"/>
              </w:rPr>
              <w:t>Įvardyta valiklių klasifikacija</w:t>
            </w:r>
            <w:r w:rsidR="00861C4F" w:rsidRPr="009A6B32">
              <w:rPr>
                <w:color w:val="auto"/>
                <w:lang w:val="lt-LT"/>
              </w:rPr>
              <w:t>, sudėt</w:t>
            </w:r>
            <w:r w:rsidR="00AF3FED" w:rsidRPr="009A6B32">
              <w:rPr>
                <w:color w:val="auto"/>
                <w:lang w:val="lt-LT"/>
              </w:rPr>
              <w:t>is</w:t>
            </w:r>
            <w:r w:rsidR="00861C4F" w:rsidRPr="009A6B32">
              <w:rPr>
                <w:color w:val="auto"/>
                <w:lang w:val="lt-LT"/>
              </w:rPr>
              <w:t>, savyb</w:t>
            </w:r>
            <w:r w:rsidR="00AF3FED" w:rsidRPr="009A6B32">
              <w:rPr>
                <w:color w:val="auto"/>
                <w:lang w:val="lt-LT"/>
              </w:rPr>
              <w:t>ės ir pritaikymas</w:t>
            </w:r>
            <w:r w:rsidR="00861C4F" w:rsidRPr="009A6B32">
              <w:rPr>
                <w:color w:val="auto"/>
                <w:lang w:val="lt-LT"/>
              </w:rPr>
              <w:t xml:space="preserve">. </w:t>
            </w:r>
            <w:r w:rsidR="00AF3FED" w:rsidRPr="009A6B32">
              <w:rPr>
                <w:color w:val="auto"/>
                <w:lang w:val="lt-LT"/>
              </w:rPr>
              <w:t>Išmano nešvarumų tipus, identifikuoti nešvarumai</w:t>
            </w:r>
            <w:r w:rsidR="00861C4F" w:rsidRPr="009A6B32">
              <w:rPr>
                <w:color w:val="auto"/>
                <w:lang w:val="lt-LT"/>
              </w:rPr>
              <w:t xml:space="preserve"> </w:t>
            </w:r>
            <w:r w:rsidR="00AF3FED" w:rsidRPr="009A6B32">
              <w:rPr>
                <w:color w:val="auto"/>
                <w:lang w:val="lt-LT"/>
              </w:rPr>
              <w:t>ir jie pašalinti</w:t>
            </w:r>
            <w:r w:rsidR="00861C4F" w:rsidRPr="009A6B32">
              <w:rPr>
                <w:color w:val="auto"/>
                <w:lang w:val="lt-LT"/>
              </w:rPr>
              <w:t xml:space="preserve">. </w:t>
            </w:r>
            <w:r w:rsidR="00AF3FED" w:rsidRPr="009A6B32">
              <w:rPr>
                <w:color w:val="auto"/>
                <w:lang w:val="lt-LT"/>
              </w:rPr>
              <w:t>Parinkti specialūs</w:t>
            </w:r>
            <w:r w:rsidR="00861C4F" w:rsidRPr="009A6B32">
              <w:rPr>
                <w:color w:val="auto"/>
                <w:lang w:val="lt-LT"/>
              </w:rPr>
              <w:t xml:space="preserve"> valymo įrengini</w:t>
            </w:r>
            <w:r w:rsidR="00AF3FED" w:rsidRPr="009A6B32">
              <w:rPr>
                <w:color w:val="auto"/>
                <w:lang w:val="lt-LT"/>
              </w:rPr>
              <w:t>ai</w:t>
            </w:r>
            <w:r w:rsidR="00861C4F" w:rsidRPr="009A6B32">
              <w:rPr>
                <w:color w:val="auto"/>
                <w:lang w:val="lt-LT"/>
              </w:rPr>
              <w:t>, valymo inventori</w:t>
            </w:r>
            <w:r w:rsidR="00AF3FED" w:rsidRPr="009A6B32">
              <w:rPr>
                <w:color w:val="auto"/>
                <w:lang w:val="lt-LT"/>
              </w:rPr>
              <w:t>us</w:t>
            </w:r>
            <w:r w:rsidR="00861C4F" w:rsidRPr="009A6B32">
              <w:rPr>
                <w:color w:val="auto"/>
                <w:lang w:val="lt-LT"/>
              </w:rPr>
              <w:t xml:space="preserve"> ir medžiag</w:t>
            </w:r>
            <w:r w:rsidR="00AF3FED" w:rsidRPr="009A6B32">
              <w:rPr>
                <w:color w:val="auto"/>
                <w:lang w:val="lt-LT"/>
              </w:rPr>
              <w:t>os</w:t>
            </w:r>
            <w:r w:rsidR="00861C4F" w:rsidRPr="009A6B32">
              <w:rPr>
                <w:color w:val="auto"/>
                <w:lang w:val="lt-LT"/>
              </w:rPr>
              <w:t>. Parinkt</w:t>
            </w:r>
            <w:r w:rsidR="000A70D0" w:rsidRPr="009A6B32">
              <w:rPr>
                <w:color w:val="auto"/>
                <w:lang w:val="lt-LT"/>
              </w:rPr>
              <w:t>os ir taikytos skirtingos</w:t>
            </w:r>
            <w:r w:rsidR="00861C4F" w:rsidRPr="009A6B32">
              <w:rPr>
                <w:color w:val="auto"/>
                <w:lang w:val="lt-LT"/>
              </w:rPr>
              <w:t xml:space="preserve"> valymo technologij</w:t>
            </w:r>
            <w:r w:rsidR="000A70D0" w:rsidRPr="009A6B32">
              <w:rPr>
                <w:color w:val="auto"/>
                <w:lang w:val="lt-LT"/>
              </w:rPr>
              <w:t>o</w:t>
            </w:r>
            <w:r w:rsidR="00861C4F" w:rsidRPr="009A6B32">
              <w:rPr>
                <w:color w:val="auto"/>
                <w:lang w:val="lt-LT"/>
              </w:rPr>
              <w:t xml:space="preserve">s valomiems paviršiams. </w:t>
            </w:r>
            <w:r w:rsidR="000A70D0" w:rsidRPr="009A6B32">
              <w:rPr>
                <w:color w:val="auto"/>
                <w:lang w:val="lt-LT"/>
              </w:rPr>
              <w:t xml:space="preserve">Sutvarkyti </w:t>
            </w:r>
            <w:r w:rsidR="00861C4F" w:rsidRPr="009A6B32">
              <w:rPr>
                <w:color w:val="auto"/>
                <w:lang w:val="lt-LT"/>
              </w:rPr>
              <w:t>speciali</w:t>
            </w:r>
            <w:r w:rsidR="000A70D0" w:rsidRPr="009A6B32">
              <w:rPr>
                <w:color w:val="auto"/>
                <w:lang w:val="lt-LT"/>
              </w:rPr>
              <w:t>eji</w:t>
            </w:r>
            <w:r w:rsidR="00861C4F" w:rsidRPr="009A6B32">
              <w:rPr>
                <w:color w:val="auto"/>
                <w:lang w:val="lt-LT"/>
              </w:rPr>
              <w:t xml:space="preserve"> valymo įr</w:t>
            </w:r>
            <w:r w:rsidR="000A70D0" w:rsidRPr="009A6B32">
              <w:rPr>
                <w:color w:val="auto"/>
                <w:lang w:val="lt-LT"/>
              </w:rPr>
              <w:t>enginiai,</w:t>
            </w:r>
            <w:r w:rsidR="00861C4F" w:rsidRPr="009A6B32">
              <w:rPr>
                <w:color w:val="auto"/>
                <w:lang w:val="lt-LT"/>
              </w:rPr>
              <w:t xml:space="preserve"> valymo inventorius ir medžiag</w:t>
            </w:r>
            <w:r w:rsidR="000A70D0" w:rsidRPr="009A6B32">
              <w:rPr>
                <w:color w:val="auto"/>
                <w:lang w:val="lt-LT"/>
              </w:rPr>
              <w:t xml:space="preserve">os </w:t>
            </w:r>
            <w:r w:rsidR="00861C4F" w:rsidRPr="009A6B32">
              <w:rPr>
                <w:color w:val="auto"/>
                <w:lang w:val="lt-LT"/>
              </w:rPr>
              <w:t>po darbo.</w:t>
            </w:r>
            <w:r w:rsidR="00BD6B4B" w:rsidRPr="009A6B32">
              <w:rPr>
                <w:color w:val="auto"/>
                <w:lang w:val="lt-LT"/>
              </w:rPr>
              <w:t xml:space="preserve"> Tvarkingai sudėti ir saugojimui paruošti valymo inventorius ir valymo medžiagos. </w:t>
            </w:r>
          </w:p>
        </w:tc>
      </w:tr>
      <w:tr w:rsidR="00861C4F" w:rsidRPr="009A6B32" w:rsidTr="00307266">
        <w:trPr>
          <w:trHeight w:val="557"/>
          <w:jc w:val="center"/>
        </w:trPr>
        <w:tc>
          <w:tcPr>
            <w:tcW w:w="969" w:type="pct"/>
          </w:tcPr>
          <w:p w:rsidR="00861C4F" w:rsidRPr="009A6B32" w:rsidRDefault="00861C4F" w:rsidP="00861C4F">
            <w:pPr>
              <w:pStyle w:val="2vidutinistinklelis1"/>
              <w:widowControl w:val="0"/>
            </w:pPr>
            <w:r w:rsidRPr="009A6B32">
              <w:t>Reikalavimai mokymui skirtiems metodiniams ir materialiesiems ištekliams</w:t>
            </w:r>
          </w:p>
          <w:p w:rsidR="00861C4F" w:rsidRPr="009A6B32" w:rsidRDefault="00861C4F" w:rsidP="00861C4F">
            <w:pPr>
              <w:pStyle w:val="2vidutinistinklelis1"/>
              <w:widowControl w:val="0"/>
            </w:pPr>
          </w:p>
          <w:p w:rsidR="00861C4F" w:rsidRPr="009A6B32" w:rsidRDefault="00861C4F" w:rsidP="00861C4F">
            <w:pPr>
              <w:pStyle w:val="2vidutinistinklelis1"/>
              <w:widowControl w:val="0"/>
            </w:pPr>
          </w:p>
          <w:p w:rsidR="00861C4F" w:rsidRPr="009A6B32" w:rsidRDefault="00861C4F" w:rsidP="00861C4F">
            <w:pPr>
              <w:pStyle w:val="2vidutinistinklelis1"/>
              <w:widowControl w:val="0"/>
            </w:pPr>
          </w:p>
          <w:p w:rsidR="00861C4F" w:rsidRPr="009A6B32" w:rsidRDefault="00861C4F" w:rsidP="00861C4F">
            <w:pPr>
              <w:pStyle w:val="2vidutinistinklelis1"/>
              <w:widowControl w:val="0"/>
            </w:pPr>
          </w:p>
          <w:p w:rsidR="00861C4F" w:rsidRPr="009A6B32" w:rsidRDefault="00861C4F" w:rsidP="00861C4F">
            <w:pPr>
              <w:pStyle w:val="2vidutinistinklelis1"/>
              <w:widowControl w:val="0"/>
            </w:pPr>
          </w:p>
          <w:p w:rsidR="00861C4F" w:rsidRPr="009A6B32" w:rsidRDefault="00861C4F" w:rsidP="00861C4F">
            <w:pPr>
              <w:pStyle w:val="2vidutinistinklelis1"/>
              <w:widowControl w:val="0"/>
            </w:pPr>
          </w:p>
        </w:tc>
        <w:tc>
          <w:tcPr>
            <w:tcW w:w="4031" w:type="pct"/>
            <w:gridSpan w:val="5"/>
          </w:tcPr>
          <w:p w:rsidR="00861C4F" w:rsidRPr="009A6B32" w:rsidRDefault="00861C4F" w:rsidP="00861C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Mokymo(si) medžiaga:</w:t>
            </w:r>
          </w:p>
          <w:p w:rsidR="00861C4F" w:rsidRPr="009A6B32" w:rsidRDefault="00861C4F" w:rsidP="00861C4F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Vadovėliai ir kita mokomoji medžiaga</w:t>
            </w:r>
          </w:p>
          <w:p w:rsidR="00861C4F" w:rsidRPr="009A6B32" w:rsidRDefault="00861C4F" w:rsidP="00861C4F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Privalomojo profilaktinio aplinkos kenksmingumo pašalinimo (dezinfekcijos, dezinsekcijos, deratizacijos) tvarkos aprašas</w:t>
            </w:r>
          </w:p>
          <w:p w:rsidR="000A70D0" w:rsidRPr="009A6B32" w:rsidRDefault="000A70D0" w:rsidP="00861C4F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Darbų saugos reikalavimus apibūdinantys norminiai teisės aktai</w:t>
            </w:r>
          </w:p>
          <w:p w:rsidR="00861C4F" w:rsidRPr="009A6B32" w:rsidRDefault="00861C4F" w:rsidP="00861C4F">
            <w:pPr>
              <w:pStyle w:val="Default"/>
              <w:widowControl w:val="0"/>
              <w:jc w:val="both"/>
              <w:rPr>
                <w:i/>
                <w:color w:val="auto"/>
              </w:rPr>
            </w:pPr>
            <w:r w:rsidRPr="009A6B32">
              <w:rPr>
                <w:i/>
                <w:color w:val="auto"/>
              </w:rPr>
              <w:t>Mokymo(si) priemonės:</w:t>
            </w:r>
          </w:p>
          <w:p w:rsidR="00861C4F" w:rsidRPr="009A6B32" w:rsidRDefault="00861C4F" w:rsidP="00861C4F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lastRenderedPageBreak/>
              <w:t>Techninės priemonės mokymo(si) medžiagai iliustruoti, vizualizuoti, pristatyti (vaizdo projektorius, kompiuteris)</w:t>
            </w:r>
          </w:p>
          <w:p w:rsidR="00861C4F" w:rsidRPr="009A6B32" w:rsidRDefault="00861C4F" w:rsidP="00861C4F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Įranga ir inventorius, skirtas patalpoms tvarkyti ir valyti</w:t>
            </w:r>
          </w:p>
          <w:p w:rsidR="00861C4F" w:rsidRPr="009A6B32" w:rsidRDefault="00861C4F" w:rsidP="00861C4F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i/>
              </w:rPr>
            </w:pPr>
            <w:r w:rsidRPr="009A6B32">
              <w:t>Cheminės valymo priemonės.</w:t>
            </w:r>
          </w:p>
        </w:tc>
      </w:tr>
      <w:tr w:rsidR="00861C4F" w:rsidRPr="009A6B32" w:rsidTr="00C44868">
        <w:trPr>
          <w:trHeight w:val="57"/>
          <w:jc w:val="center"/>
        </w:trPr>
        <w:tc>
          <w:tcPr>
            <w:tcW w:w="969" w:type="pct"/>
          </w:tcPr>
          <w:p w:rsidR="00861C4F" w:rsidRPr="009A6B32" w:rsidRDefault="00861C4F" w:rsidP="00861C4F">
            <w:pPr>
              <w:pStyle w:val="2vidutinistinklelis1"/>
              <w:widowControl w:val="0"/>
            </w:pPr>
            <w:r w:rsidRPr="009A6B32">
              <w:lastRenderedPageBreak/>
              <w:t>Reikalavimai teorinio ir praktinio mokymo vietai</w:t>
            </w:r>
          </w:p>
        </w:tc>
        <w:tc>
          <w:tcPr>
            <w:tcW w:w="4031" w:type="pct"/>
            <w:gridSpan w:val="5"/>
          </w:tcPr>
          <w:p w:rsidR="00861C4F" w:rsidRPr="009A6B32" w:rsidRDefault="00861C4F" w:rsidP="00861C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Klasė ar kita mokymui(si) pritaikyta patalpa su techninėmis priemonėmis (kompiuteriu, vaizdo projektoriumi) mokymo(si) medžiagai pateikti.</w:t>
            </w:r>
          </w:p>
          <w:p w:rsidR="00861C4F" w:rsidRPr="009A6B32" w:rsidRDefault="00861C4F" w:rsidP="00861C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Praktinio mokymo klasė (patalpa), aprūpinta mokomojo valymo įranga, baldais, inventoriumi, valymo priemonėmis ir įrenginiais (dulkių siurbliu, grindų šluostėmis, vandens nubrauktuvais, šluostėmis, šveistukais, šluotos šepečiais, kibirais, valymo vežimėliais). </w:t>
            </w:r>
          </w:p>
        </w:tc>
      </w:tr>
      <w:tr w:rsidR="00861C4F" w:rsidRPr="009A6B32" w:rsidTr="00C44868">
        <w:trPr>
          <w:trHeight w:val="57"/>
          <w:jc w:val="center"/>
        </w:trPr>
        <w:tc>
          <w:tcPr>
            <w:tcW w:w="969" w:type="pct"/>
          </w:tcPr>
          <w:p w:rsidR="00861C4F" w:rsidRPr="009A6B32" w:rsidRDefault="00861C4F" w:rsidP="00861C4F">
            <w:pPr>
              <w:pStyle w:val="2vidutinistinklelis1"/>
              <w:widowControl w:val="0"/>
            </w:pPr>
            <w:r w:rsidRPr="009A6B32">
              <w:t>Kvalifikaciniai ir kompetencijų reikalavimai mokytojams (dėstytojams)</w:t>
            </w:r>
          </w:p>
        </w:tc>
        <w:tc>
          <w:tcPr>
            <w:tcW w:w="4031" w:type="pct"/>
            <w:gridSpan w:val="5"/>
          </w:tcPr>
          <w:p w:rsidR="00861C4F" w:rsidRPr="009A6B32" w:rsidRDefault="00861C4F" w:rsidP="00861C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:rsidR="00861C4F" w:rsidRPr="009A6B32" w:rsidRDefault="00861C4F" w:rsidP="00861C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1) Lietuvos Respublikos švietimo įstatyme ir Reikalavimų mokytojų kvalifikacijai apraše, patvirtintame Lietuvos Respublikos </w:t>
            </w:r>
            <w:proofErr w:type="gramStart"/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švietimo ir mokslo ministro</w:t>
            </w:r>
            <w:proofErr w:type="gramEnd"/>
            <w:r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2014 m. rugpjūčio 29 d. įsakymu Nr. V-774 „Dėl Reikalavimų mokytojų kvalifikacijai aprašo patvirtinimo“, nustatytą išsilavinimą ir kvalifikaciją;</w:t>
            </w:r>
          </w:p>
          <w:p w:rsidR="00861C4F" w:rsidRPr="009A6B32" w:rsidRDefault="00861C4F" w:rsidP="00801ED6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9A6B32">
              <w:t xml:space="preserve">2) Valytojo ar </w:t>
            </w:r>
            <w:r w:rsidR="00BD6B4B" w:rsidRPr="009A6B32">
              <w:t xml:space="preserve">kambarių tvarkytojo, ar </w:t>
            </w:r>
            <w:r w:rsidRPr="009A6B32">
              <w:t xml:space="preserve">lygiavertę kvalifikaciją (išsilavinimą) arba ne mažesnę kaip 3 metų </w:t>
            </w:r>
            <w:r w:rsidR="00BD6B4B" w:rsidRPr="009A6B32">
              <w:t xml:space="preserve">valytojo ar kambarių tvarkytojo </w:t>
            </w:r>
            <w:r w:rsidRPr="009A6B32">
              <w:t>profesinės veiklos patirtį.</w:t>
            </w:r>
          </w:p>
        </w:tc>
      </w:tr>
    </w:tbl>
    <w:p w:rsidR="00345144" w:rsidRDefault="00345144" w:rsidP="0052064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144" w:rsidRPr="00937C19" w:rsidRDefault="00345144" w:rsidP="0052064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Modulio </w:t>
      </w:r>
      <w:r w:rsidRPr="00D96CEF">
        <w:rPr>
          <w:rFonts w:ascii="Times New Roman" w:hAnsi="Times New Roman" w:cs="Times New Roman"/>
          <w:b/>
          <w:sz w:val="24"/>
          <w:szCs w:val="24"/>
        </w:rPr>
        <w:t>pavadinimas – „Patalpų ir paviršių valymas“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3372"/>
        <w:gridCol w:w="4182"/>
        <w:gridCol w:w="1395"/>
        <w:gridCol w:w="1395"/>
        <w:gridCol w:w="1395"/>
      </w:tblGrid>
      <w:tr w:rsidR="00345144" w:rsidRPr="009A6B32" w:rsidTr="00F218BC">
        <w:trPr>
          <w:trHeight w:val="57"/>
          <w:jc w:val="center"/>
        </w:trPr>
        <w:tc>
          <w:tcPr>
            <w:tcW w:w="969" w:type="pct"/>
          </w:tcPr>
          <w:p w:rsidR="00345144" w:rsidRPr="009A6B32" w:rsidRDefault="00345144" w:rsidP="00F218BC">
            <w:pPr>
              <w:pStyle w:val="NoSpacing"/>
              <w:widowControl w:val="0"/>
            </w:pPr>
            <w:r w:rsidRPr="009A6B32">
              <w:t>Valstybinis kodas</w:t>
            </w:r>
            <w:r w:rsidRPr="009A6B32">
              <w:rPr>
                <w:rStyle w:val="FootnoteReference"/>
              </w:rPr>
              <w:footnoteReference w:id="3"/>
            </w:r>
          </w:p>
        </w:tc>
        <w:tc>
          <w:tcPr>
            <w:tcW w:w="4031" w:type="pct"/>
            <w:gridSpan w:val="5"/>
          </w:tcPr>
          <w:p w:rsidR="00345144" w:rsidRPr="009A6B32" w:rsidRDefault="00345144" w:rsidP="00F218BC">
            <w:pPr>
              <w:pStyle w:val="NoSpacing"/>
              <w:widowControl w:val="0"/>
            </w:pPr>
          </w:p>
        </w:tc>
      </w:tr>
      <w:tr w:rsidR="00345144" w:rsidRPr="009A6B32" w:rsidTr="00F218BC">
        <w:trPr>
          <w:trHeight w:val="57"/>
          <w:jc w:val="center"/>
        </w:trPr>
        <w:tc>
          <w:tcPr>
            <w:tcW w:w="969" w:type="pct"/>
          </w:tcPr>
          <w:p w:rsidR="00345144" w:rsidRPr="009A6B32" w:rsidRDefault="00345144" w:rsidP="00F218BC">
            <w:pPr>
              <w:pStyle w:val="NoSpacing"/>
              <w:widowControl w:val="0"/>
            </w:pPr>
            <w:r w:rsidRPr="009A6B32">
              <w:t>Modulio LTKS lygis</w:t>
            </w:r>
          </w:p>
        </w:tc>
        <w:tc>
          <w:tcPr>
            <w:tcW w:w="4031" w:type="pct"/>
            <w:gridSpan w:val="5"/>
          </w:tcPr>
          <w:p w:rsidR="00345144" w:rsidRPr="009A6B32" w:rsidRDefault="00345144" w:rsidP="00F218BC">
            <w:pPr>
              <w:pStyle w:val="NoSpacing"/>
              <w:widowControl w:val="0"/>
            </w:pPr>
            <w:r w:rsidRPr="009A6B32">
              <w:t>II</w:t>
            </w:r>
          </w:p>
        </w:tc>
      </w:tr>
      <w:tr w:rsidR="00345144" w:rsidRPr="009A6B32" w:rsidTr="00F218BC">
        <w:trPr>
          <w:trHeight w:val="57"/>
          <w:jc w:val="center"/>
        </w:trPr>
        <w:tc>
          <w:tcPr>
            <w:tcW w:w="969" w:type="pct"/>
          </w:tcPr>
          <w:p w:rsidR="00345144" w:rsidRPr="009A6B32" w:rsidRDefault="00345144" w:rsidP="00F218BC">
            <w:pPr>
              <w:pStyle w:val="NoSpacing"/>
              <w:widowControl w:val="0"/>
            </w:pPr>
            <w:r w:rsidRPr="009A6B32">
              <w:t>Apimtis mokymosi kreditais</w:t>
            </w:r>
          </w:p>
        </w:tc>
        <w:tc>
          <w:tcPr>
            <w:tcW w:w="4031" w:type="pct"/>
            <w:gridSpan w:val="5"/>
          </w:tcPr>
          <w:p w:rsidR="00345144" w:rsidRPr="009A6B32" w:rsidRDefault="00345144" w:rsidP="00E4257E">
            <w:pPr>
              <w:pStyle w:val="NoSpacing"/>
              <w:widowControl w:val="0"/>
            </w:pPr>
            <w:r w:rsidRPr="009A6B32">
              <w:t xml:space="preserve">15 </w:t>
            </w:r>
          </w:p>
        </w:tc>
      </w:tr>
      <w:tr w:rsidR="00345144" w:rsidRPr="009A6B32" w:rsidTr="00F218BC">
        <w:trPr>
          <w:trHeight w:val="57"/>
          <w:jc w:val="center"/>
        </w:trPr>
        <w:tc>
          <w:tcPr>
            <w:tcW w:w="969" w:type="pct"/>
          </w:tcPr>
          <w:p w:rsidR="00345144" w:rsidRPr="009A6B32" w:rsidRDefault="00345144" w:rsidP="00F218BC">
            <w:pPr>
              <w:pStyle w:val="NoSpacing"/>
              <w:widowControl w:val="0"/>
            </w:pPr>
            <w:r w:rsidRPr="009A6B32">
              <w:t>Asmens pasirengimo mokytis modulyje reikalavimai (jei taikoma)</w:t>
            </w:r>
          </w:p>
        </w:tc>
        <w:tc>
          <w:tcPr>
            <w:tcW w:w="4031" w:type="pct"/>
            <w:gridSpan w:val="5"/>
          </w:tcPr>
          <w:p w:rsidR="00345144" w:rsidRPr="009A6B32" w:rsidRDefault="00345144" w:rsidP="008B7336">
            <w:pPr>
              <w:pStyle w:val="NoSpacing"/>
              <w:widowControl w:val="0"/>
            </w:pPr>
            <w:r w:rsidRPr="009A6B32">
              <w:t>Pagrindinis išsilavinimas</w:t>
            </w:r>
          </w:p>
        </w:tc>
      </w:tr>
      <w:tr w:rsidR="00345144" w:rsidRPr="009A6B32" w:rsidTr="002E4A8D">
        <w:trPr>
          <w:trHeight w:val="278"/>
          <w:jc w:val="center"/>
        </w:trPr>
        <w:tc>
          <w:tcPr>
            <w:tcW w:w="969" w:type="pct"/>
            <w:vMerge w:val="restart"/>
            <w:shd w:val="clear" w:color="auto" w:fill="F2F2F2"/>
          </w:tcPr>
          <w:p w:rsidR="00345144" w:rsidRPr="009A6B32" w:rsidRDefault="00345144" w:rsidP="00F218BC">
            <w:pPr>
              <w:pStyle w:val="NoSpacing"/>
              <w:widowControl w:val="0"/>
              <w:rPr>
                <w:bCs/>
                <w:iCs/>
              </w:rPr>
            </w:pPr>
            <w:r w:rsidRPr="009A6B32">
              <w:t>Kompetencijos</w:t>
            </w:r>
          </w:p>
        </w:tc>
        <w:tc>
          <w:tcPr>
            <w:tcW w:w="1158" w:type="pct"/>
            <w:vMerge w:val="restart"/>
            <w:shd w:val="clear" w:color="auto" w:fill="F2F2F2"/>
          </w:tcPr>
          <w:p w:rsidR="00345144" w:rsidRPr="009A6B32" w:rsidRDefault="00345144" w:rsidP="00F218BC">
            <w:pPr>
              <w:pStyle w:val="NoSpacing"/>
              <w:widowControl w:val="0"/>
              <w:rPr>
                <w:bCs/>
                <w:iCs/>
              </w:rPr>
            </w:pPr>
            <w:r w:rsidRPr="009A6B32">
              <w:rPr>
                <w:bCs/>
                <w:iCs/>
              </w:rPr>
              <w:t>Mokymosi rezultatai</w:t>
            </w:r>
          </w:p>
        </w:tc>
        <w:tc>
          <w:tcPr>
            <w:tcW w:w="1436" w:type="pct"/>
            <w:vMerge w:val="restart"/>
            <w:shd w:val="clear" w:color="auto" w:fill="F2F2F2"/>
          </w:tcPr>
          <w:p w:rsidR="00345144" w:rsidRPr="009A6B32" w:rsidRDefault="00345144" w:rsidP="00F218BC">
            <w:pPr>
              <w:pStyle w:val="NoSpacing"/>
              <w:widowControl w:val="0"/>
              <w:rPr>
                <w:bCs/>
                <w:iCs/>
              </w:rPr>
            </w:pPr>
            <w:r w:rsidRPr="009A6B32">
              <w:rPr>
                <w:bCs/>
                <w:iCs/>
              </w:rPr>
              <w:t>Rekomenduojamas turinys mokymosi rezultatams pasiekti</w:t>
            </w:r>
          </w:p>
        </w:tc>
        <w:tc>
          <w:tcPr>
            <w:tcW w:w="1437" w:type="pct"/>
            <w:gridSpan w:val="3"/>
            <w:shd w:val="clear" w:color="auto" w:fill="F2F2F2"/>
          </w:tcPr>
          <w:p w:rsidR="00345144" w:rsidRPr="009A6B32" w:rsidRDefault="00345144" w:rsidP="00F218BC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Akademinės valandos kontaktiniam darbui</w:t>
            </w:r>
          </w:p>
        </w:tc>
      </w:tr>
      <w:tr w:rsidR="00345144" w:rsidRPr="009A6B32" w:rsidTr="00F218BC">
        <w:trPr>
          <w:trHeight w:val="277"/>
          <w:jc w:val="center"/>
        </w:trPr>
        <w:tc>
          <w:tcPr>
            <w:tcW w:w="969" w:type="pct"/>
            <w:vMerge/>
            <w:shd w:val="clear" w:color="auto" w:fill="F2F2F2"/>
          </w:tcPr>
          <w:p w:rsidR="00345144" w:rsidRPr="009A6B32" w:rsidRDefault="00345144" w:rsidP="00F218BC">
            <w:pPr>
              <w:pStyle w:val="NoSpacing"/>
              <w:widowControl w:val="0"/>
            </w:pPr>
          </w:p>
        </w:tc>
        <w:tc>
          <w:tcPr>
            <w:tcW w:w="1158" w:type="pct"/>
            <w:vMerge/>
            <w:shd w:val="clear" w:color="auto" w:fill="F2F2F2"/>
          </w:tcPr>
          <w:p w:rsidR="00345144" w:rsidRPr="009A6B32" w:rsidRDefault="00345144" w:rsidP="00F218BC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1436" w:type="pct"/>
            <w:vMerge/>
            <w:shd w:val="clear" w:color="auto" w:fill="F2F2F2"/>
          </w:tcPr>
          <w:p w:rsidR="00345144" w:rsidRPr="009A6B32" w:rsidRDefault="00345144" w:rsidP="00F218BC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479" w:type="pct"/>
            <w:shd w:val="clear" w:color="auto" w:fill="F2F2F2"/>
          </w:tcPr>
          <w:p w:rsidR="00345144" w:rsidRPr="009A6B32" w:rsidRDefault="00345144" w:rsidP="00F218BC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Teoriniam mokymui</w:t>
            </w:r>
          </w:p>
        </w:tc>
        <w:tc>
          <w:tcPr>
            <w:tcW w:w="479" w:type="pct"/>
            <w:shd w:val="clear" w:color="auto" w:fill="F2F2F2"/>
          </w:tcPr>
          <w:p w:rsidR="00345144" w:rsidRPr="009A6B32" w:rsidRDefault="00345144" w:rsidP="00F218BC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Praktiniam mokymui</w:t>
            </w:r>
          </w:p>
        </w:tc>
        <w:tc>
          <w:tcPr>
            <w:tcW w:w="479" w:type="pct"/>
            <w:shd w:val="clear" w:color="auto" w:fill="F2F2F2"/>
          </w:tcPr>
          <w:p w:rsidR="00345144" w:rsidRPr="009A6B32" w:rsidRDefault="00345144" w:rsidP="00F218BC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345144" w:rsidRPr="009A6B32" w:rsidTr="00F218BC">
        <w:trPr>
          <w:trHeight w:val="57"/>
          <w:jc w:val="center"/>
        </w:trPr>
        <w:tc>
          <w:tcPr>
            <w:tcW w:w="969" w:type="pct"/>
            <w:vMerge w:val="restart"/>
          </w:tcPr>
          <w:p w:rsidR="00345144" w:rsidRPr="009A6B32" w:rsidRDefault="00345144" w:rsidP="00F260F7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A6B32">
              <w:rPr>
                <w:rFonts w:ascii="Times New Roman" w:hAnsi="Times New Roman" w:cs="Times New Roman"/>
                <w:bCs/>
                <w:sz w:val="24"/>
                <w:szCs w:val="24"/>
              </w:rPr>
              <w:t>Valyti objektus ir jų paviršius.</w:t>
            </w:r>
          </w:p>
        </w:tc>
        <w:tc>
          <w:tcPr>
            <w:tcW w:w="1158" w:type="pct"/>
            <w:vMerge w:val="restart"/>
          </w:tcPr>
          <w:p w:rsidR="00345144" w:rsidRPr="009A6B32" w:rsidRDefault="00345144" w:rsidP="007F71EC">
            <w:pPr>
              <w:pStyle w:val="NoSpacing"/>
              <w:widowControl w:val="0"/>
            </w:pPr>
            <w:r w:rsidRPr="009A6B32">
              <w:t xml:space="preserve">1.1. </w:t>
            </w:r>
            <w:r w:rsidR="007F71EC" w:rsidRPr="009A6B32">
              <w:t>Apibūdinti valomus paviršius, dangas.</w:t>
            </w:r>
          </w:p>
        </w:tc>
        <w:tc>
          <w:tcPr>
            <w:tcW w:w="1436" w:type="pct"/>
          </w:tcPr>
          <w:p w:rsidR="00345144" w:rsidRPr="009A6B32" w:rsidRDefault="00345144" w:rsidP="00E77592">
            <w:pPr>
              <w:pStyle w:val="NoSpacing"/>
              <w:widowControl w:val="0"/>
              <w:tabs>
                <w:tab w:val="left" w:pos="264"/>
              </w:tabs>
              <w:rPr>
                <w:bCs/>
                <w:i/>
                <w:iCs/>
              </w:rPr>
            </w:pPr>
            <w:r w:rsidRPr="009A6B32">
              <w:rPr>
                <w:b/>
              </w:rPr>
              <w:t>Tema.</w:t>
            </w:r>
            <w:r w:rsidRPr="009A6B32">
              <w:t xml:space="preserve"> </w:t>
            </w:r>
            <w:r w:rsidRPr="009A6B32">
              <w:rPr>
                <w:b/>
                <w:i/>
              </w:rPr>
              <w:t>Valymo darbų eiliškumas ir planavimas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32"/>
              </w:numPr>
              <w:tabs>
                <w:tab w:val="left" w:pos="264"/>
              </w:tabs>
              <w:ind w:left="0" w:firstLine="0"/>
              <w:rPr>
                <w:bCs/>
                <w:iCs/>
              </w:rPr>
            </w:pPr>
            <w:r w:rsidRPr="009A6B32">
              <w:rPr>
                <w:bCs/>
                <w:iCs/>
              </w:rPr>
              <w:t>Valymo darbų planavimas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32"/>
              </w:numPr>
              <w:tabs>
                <w:tab w:val="left" w:pos="264"/>
              </w:tabs>
              <w:ind w:left="0" w:firstLine="0"/>
              <w:rPr>
                <w:bCs/>
                <w:iCs/>
              </w:rPr>
            </w:pPr>
            <w:r w:rsidRPr="009A6B32">
              <w:rPr>
                <w:bCs/>
                <w:iCs/>
              </w:rPr>
              <w:t>Valymo darbų eiliškumas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2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6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8</w:t>
            </w:r>
          </w:p>
        </w:tc>
      </w:tr>
      <w:tr w:rsidR="00345144" w:rsidRPr="009A6B32" w:rsidTr="00F218BC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F218BC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345144" w:rsidRPr="009A6B32" w:rsidRDefault="00345144" w:rsidP="00F218BC">
            <w:pPr>
              <w:pStyle w:val="NoSpacing"/>
              <w:widowControl w:val="0"/>
            </w:pPr>
          </w:p>
        </w:tc>
        <w:tc>
          <w:tcPr>
            <w:tcW w:w="1436" w:type="pct"/>
          </w:tcPr>
          <w:p w:rsidR="00345144" w:rsidRPr="009A6B32" w:rsidRDefault="00345144" w:rsidP="00E77592">
            <w:pPr>
              <w:pStyle w:val="NoSpacing"/>
              <w:widowControl w:val="0"/>
              <w:tabs>
                <w:tab w:val="left" w:pos="264"/>
              </w:tabs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Pr="009A6B32">
              <w:t xml:space="preserve"> </w:t>
            </w:r>
            <w:r w:rsidRPr="009A6B32">
              <w:rPr>
                <w:b/>
                <w:i/>
              </w:rPr>
              <w:t>Valomi paviršiai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  <w:tab w:val="left" w:pos="264"/>
              </w:tabs>
              <w:ind w:left="0" w:firstLine="0"/>
            </w:pPr>
            <w:r w:rsidRPr="009A6B32">
              <w:t>Plytelių valymas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  <w:tab w:val="left" w:pos="264"/>
              </w:tabs>
              <w:ind w:left="0" w:firstLine="0"/>
            </w:pPr>
            <w:r w:rsidRPr="009A6B32">
              <w:t xml:space="preserve">Durų priežiūra 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  <w:tab w:val="left" w:pos="264"/>
              </w:tabs>
              <w:ind w:left="0" w:firstLine="0"/>
            </w:pPr>
            <w:r w:rsidRPr="009A6B32">
              <w:t>Maišytuvų valymas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  <w:tab w:val="left" w:pos="264"/>
              </w:tabs>
              <w:ind w:left="0" w:firstLine="0"/>
            </w:pPr>
            <w:r w:rsidRPr="009A6B32">
              <w:t>Vonios ir virtuvės įrangos valymas</w:t>
            </w:r>
          </w:p>
          <w:p w:rsidR="007F71EC" w:rsidRPr="009A6B32" w:rsidRDefault="007F71EC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  <w:tab w:val="left" w:pos="264"/>
              </w:tabs>
              <w:ind w:left="0" w:firstLine="0"/>
            </w:pPr>
            <w:r w:rsidRPr="009A6B32">
              <w:t>Tualeto įrangos</w:t>
            </w:r>
            <w:r w:rsidR="002E4A8D" w:rsidRPr="009A6B32">
              <w:t>, sienų ir grindų valymas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  <w:tab w:val="left" w:pos="264"/>
              </w:tabs>
              <w:ind w:left="0" w:firstLine="0"/>
            </w:pPr>
            <w:r w:rsidRPr="009A6B32">
              <w:t>Veidrodžių valymas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  <w:tab w:val="left" w:pos="264"/>
              </w:tabs>
              <w:ind w:left="0" w:firstLine="0"/>
            </w:pPr>
            <w:r w:rsidRPr="009A6B32">
              <w:t>Grindų valymas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Baldų valymas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Įvairaus inventoriaus valymas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Sienų valymas</w:t>
            </w:r>
          </w:p>
        </w:tc>
        <w:tc>
          <w:tcPr>
            <w:tcW w:w="479" w:type="pct"/>
          </w:tcPr>
          <w:p w:rsidR="00345144" w:rsidRPr="009A6B32" w:rsidRDefault="002E4A8D" w:rsidP="00644B5F">
            <w:pPr>
              <w:pStyle w:val="NoSpacing"/>
              <w:widowControl w:val="0"/>
              <w:jc w:val="center"/>
            </w:pPr>
            <w:r w:rsidRPr="009A6B32">
              <w:t>6</w:t>
            </w:r>
          </w:p>
        </w:tc>
        <w:tc>
          <w:tcPr>
            <w:tcW w:w="479" w:type="pct"/>
          </w:tcPr>
          <w:p w:rsidR="00345144" w:rsidRPr="009A6B32" w:rsidRDefault="002E4A8D" w:rsidP="00644B5F">
            <w:pPr>
              <w:pStyle w:val="NoSpacing"/>
              <w:widowControl w:val="0"/>
              <w:jc w:val="center"/>
            </w:pPr>
            <w:r w:rsidRPr="009A6B32">
              <w:t>14</w:t>
            </w:r>
          </w:p>
        </w:tc>
        <w:tc>
          <w:tcPr>
            <w:tcW w:w="479" w:type="pct"/>
          </w:tcPr>
          <w:p w:rsidR="00345144" w:rsidRPr="009A6B32" w:rsidRDefault="002E4A8D" w:rsidP="00644B5F">
            <w:pPr>
              <w:pStyle w:val="NoSpacing"/>
              <w:widowControl w:val="0"/>
              <w:jc w:val="center"/>
            </w:pPr>
            <w:r w:rsidRPr="009A6B32">
              <w:t>20</w:t>
            </w:r>
          </w:p>
        </w:tc>
      </w:tr>
      <w:tr w:rsidR="002D1780" w:rsidRPr="009A6B32" w:rsidTr="00F218BC">
        <w:trPr>
          <w:trHeight w:val="57"/>
          <w:jc w:val="center"/>
        </w:trPr>
        <w:tc>
          <w:tcPr>
            <w:tcW w:w="969" w:type="pct"/>
            <w:vMerge/>
          </w:tcPr>
          <w:p w:rsidR="002D1780" w:rsidRPr="009A6B32" w:rsidRDefault="002D1780" w:rsidP="00F218BC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:rsidR="002D1780" w:rsidRPr="009A6B32" w:rsidRDefault="002D1780" w:rsidP="00F218BC">
            <w:pPr>
              <w:pStyle w:val="NoSpacing"/>
              <w:widowControl w:val="0"/>
            </w:pPr>
            <w:r w:rsidRPr="009A6B32">
              <w:t>1.2. Apibūdinti chemines, natūralias ar ekologiškas objektų ir kitų paviršių valymo medžiagas.</w:t>
            </w:r>
          </w:p>
        </w:tc>
        <w:tc>
          <w:tcPr>
            <w:tcW w:w="1436" w:type="pct"/>
          </w:tcPr>
          <w:p w:rsidR="002D1780" w:rsidRPr="009A6B32" w:rsidRDefault="002D1780" w:rsidP="00E77592">
            <w:pPr>
              <w:pStyle w:val="NoSpacing"/>
              <w:widowControl w:val="0"/>
              <w:tabs>
                <w:tab w:val="left" w:pos="204"/>
              </w:tabs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Pr="009A6B32">
              <w:t xml:space="preserve"> </w:t>
            </w:r>
            <w:r w:rsidRPr="009A6B32">
              <w:rPr>
                <w:b/>
                <w:i/>
              </w:rPr>
              <w:t>Cheminės valymo priemonės</w:t>
            </w:r>
          </w:p>
          <w:p w:rsidR="002D1780" w:rsidRPr="009A6B32" w:rsidRDefault="002D1780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04"/>
              </w:tabs>
              <w:ind w:left="0" w:firstLine="7"/>
            </w:pPr>
            <w:r w:rsidRPr="009A6B32">
              <w:t>Plytelių dangoms skirtos valymo priemonės</w:t>
            </w:r>
          </w:p>
          <w:p w:rsidR="002D1780" w:rsidRPr="009A6B32" w:rsidRDefault="002D1780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04"/>
              </w:tabs>
              <w:ind w:left="0" w:firstLine="7"/>
            </w:pPr>
            <w:r w:rsidRPr="009A6B32">
              <w:t>Grindims skirtos valymo priemonės</w:t>
            </w:r>
          </w:p>
          <w:p w:rsidR="002D1780" w:rsidRPr="009A6B32" w:rsidRDefault="002D1780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04"/>
              </w:tabs>
              <w:ind w:left="0" w:firstLine="7"/>
            </w:pPr>
            <w:r w:rsidRPr="009A6B32">
              <w:t xml:space="preserve">Grindų blizginimui skirtos valymo </w:t>
            </w:r>
            <w:r w:rsidRPr="009A6B32">
              <w:lastRenderedPageBreak/>
              <w:t>priemonės</w:t>
            </w:r>
          </w:p>
          <w:p w:rsidR="002D1780" w:rsidRPr="009A6B32" w:rsidRDefault="002D1780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04"/>
              </w:tabs>
              <w:ind w:left="0" w:firstLine="7"/>
              <w:rPr>
                <w:b/>
              </w:rPr>
            </w:pPr>
            <w:r w:rsidRPr="009A6B32">
              <w:t>Metalų valikliai</w:t>
            </w:r>
          </w:p>
          <w:p w:rsidR="002D1780" w:rsidRPr="009A6B32" w:rsidRDefault="002D1780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04"/>
              </w:tabs>
              <w:ind w:left="0" w:firstLine="7"/>
              <w:rPr>
                <w:b/>
              </w:rPr>
            </w:pPr>
            <w:r w:rsidRPr="009A6B32">
              <w:t>Stiklo valikliai</w:t>
            </w:r>
          </w:p>
        </w:tc>
        <w:tc>
          <w:tcPr>
            <w:tcW w:w="479" w:type="pct"/>
          </w:tcPr>
          <w:p w:rsidR="002D1780" w:rsidRPr="009A6B32" w:rsidRDefault="002D1780" w:rsidP="00644B5F">
            <w:pPr>
              <w:pStyle w:val="NoSpacing"/>
              <w:widowControl w:val="0"/>
              <w:jc w:val="center"/>
            </w:pPr>
            <w:r w:rsidRPr="009A6B32">
              <w:lastRenderedPageBreak/>
              <w:t>3</w:t>
            </w:r>
          </w:p>
        </w:tc>
        <w:tc>
          <w:tcPr>
            <w:tcW w:w="479" w:type="pct"/>
          </w:tcPr>
          <w:p w:rsidR="002D1780" w:rsidRPr="009A6B32" w:rsidRDefault="002D1780" w:rsidP="00644B5F">
            <w:pPr>
              <w:pStyle w:val="NoSpacing"/>
              <w:widowControl w:val="0"/>
              <w:jc w:val="center"/>
            </w:pPr>
            <w:r w:rsidRPr="009A6B32">
              <w:t>7</w:t>
            </w:r>
          </w:p>
        </w:tc>
        <w:tc>
          <w:tcPr>
            <w:tcW w:w="479" w:type="pct"/>
          </w:tcPr>
          <w:p w:rsidR="002D1780" w:rsidRPr="009A6B32" w:rsidRDefault="002D1780" w:rsidP="00644B5F">
            <w:pPr>
              <w:pStyle w:val="NoSpacing"/>
              <w:widowControl w:val="0"/>
              <w:jc w:val="center"/>
            </w:pPr>
            <w:r w:rsidRPr="009A6B32">
              <w:t>10</w:t>
            </w:r>
          </w:p>
        </w:tc>
      </w:tr>
      <w:tr w:rsidR="002D1780" w:rsidRPr="009A6B32" w:rsidTr="00F218BC">
        <w:trPr>
          <w:trHeight w:val="57"/>
          <w:jc w:val="center"/>
        </w:trPr>
        <w:tc>
          <w:tcPr>
            <w:tcW w:w="969" w:type="pct"/>
            <w:vMerge/>
          </w:tcPr>
          <w:p w:rsidR="002D1780" w:rsidRPr="009A6B32" w:rsidRDefault="002D1780" w:rsidP="00F218BC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2D1780" w:rsidRPr="009A6B32" w:rsidRDefault="002D1780" w:rsidP="00F218BC">
            <w:pPr>
              <w:pStyle w:val="NoSpacing"/>
              <w:widowControl w:val="0"/>
            </w:pPr>
          </w:p>
        </w:tc>
        <w:tc>
          <w:tcPr>
            <w:tcW w:w="1436" w:type="pct"/>
          </w:tcPr>
          <w:p w:rsidR="002D1780" w:rsidRPr="009A6B32" w:rsidRDefault="002D1780" w:rsidP="00E77592">
            <w:pPr>
              <w:pStyle w:val="NoSpacing"/>
              <w:widowControl w:val="0"/>
              <w:tabs>
                <w:tab w:val="left" w:pos="189"/>
              </w:tabs>
              <w:rPr>
                <w:b/>
              </w:rPr>
            </w:pPr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Cheminių valymo priemonių poveikis sveikatai ir gamtai</w:t>
            </w:r>
            <w:r w:rsidRPr="009A6B32">
              <w:rPr>
                <w:b/>
                <w:i/>
              </w:rPr>
              <w:t xml:space="preserve"> </w:t>
            </w:r>
          </w:p>
          <w:p w:rsidR="002D1780" w:rsidRPr="009A6B32" w:rsidRDefault="002D1780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89"/>
              </w:tabs>
              <w:ind w:left="0" w:firstLine="7"/>
            </w:pPr>
            <w:r w:rsidRPr="009A6B32">
              <w:t>Valymo priemonių ženklinimas</w:t>
            </w:r>
          </w:p>
          <w:p w:rsidR="002D1780" w:rsidRPr="009A6B32" w:rsidRDefault="002D1780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89"/>
              </w:tabs>
              <w:ind w:left="0" w:firstLine="7"/>
            </w:pPr>
            <w:r w:rsidRPr="009A6B32">
              <w:t>Valymo priemonių dozavimas ir naudojimas</w:t>
            </w:r>
          </w:p>
          <w:p w:rsidR="002D1780" w:rsidRPr="009A6B32" w:rsidRDefault="002D1780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89"/>
              </w:tabs>
              <w:ind w:left="0" w:firstLine="7"/>
              <w:rPr>
                <w:b/>
              </w:rPr>
            </w:pPr>
            <w:r w:rsidRPr="009A6B32">
              <w:t>Valymo priemonių sandėliavimas ir išmetimas</w:t>
            </w:r>
          </w:p>
          <w:p w:rsidR="002D1780" w:rsidRPr="009A6B32" w:rsidRDefault="002D1780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89"/>
              </w:tabs>
              <w:ind w:left="0" w:firstLine="7"/>
              <w:rPr>
                <w:b/>
              </w:rPr>
            </w:pPr>
            <w:r w:rsidRPr="009A6B32">
              <w:t>Saugos duomenų</w:t>
            </w:r>
            <w:r w:rsidRPr="009A6B32">
              <w:rPr>
                <w:bCs/>
              </w:rPr>
              <w:t xml:space="preserve"> lapai</w:t>
            </w:r>
          </w:p>
        </w:tc>
        <w:tc>
          <w:tcPr>
            <w:tcW w:w="479" w:type="pct"/>
          </w:tcPr>
          <w:p w:rsidR="002D1780" w:rsidRPr="009A6B32" w:rsidRDefault="002D1780" w:rsidP="00644B5F">
            <w:pPr>
              <w:pStyle w:val="NoSpacing"/>
              <w:widowControl w:val="0"/>
              <w:jc w:val="center"/>
            </w:pPr>
            <w:r w:rsidRPr="009A6B32">
              <w:t>3</w:t>
            </w:r>
          </w:p>
        </w:tc>
        <w:tc>
          <w:tcPr>
            <w:tcW w:w="479" w:type="pct"/>
          </w:tcPr>
          <w:p w:rsidR="002D1780" w:rsidRPr="009A6B32" w:rsidRDefault="002D1780" w:rsidP="00644B5F">
            <w:pPr>
              <w:pStyle w:val="NoSpacing"/>
              <w:widowControl w:val="0"/>
              <w:jc w:val="center"/>
            </w:pPr>
            <w:r w:rsidRPr="009A6B32">
              <w:t>7</w:t>
            </w:r>
          </w:p>
        </w:tc>
        <w:tc>
          <w:tcPr>
            <w:tcW w:w="479" w:type="pct"/>
          </w:tcPr>
          <w:p w:rsidR="002D1780" w:rsidRPr="009A6B32" w:rsidRDefault="002D1780" w:rsidP="00644B5F">
            <w:pPr>
              <w:pStyle w:val="NoSpacing"/>
              <w:widowControl w:val="0"/>
              <w:jc w:val="center"/>
            </w:pPr>
            <w:r w:rsidRPr="009A6B32">
              <w:t>10</w:t>
            </w:r>
          </w:p>
        </w:tc>
      </w:tr>
      <w:tr w:rsidR="002D1780" w:rsidRPr="009A6B32" w:rsidTr="00F218BC">
        <w:trPr>
          <w:trHeight w:val="57"/>
          <w:jc w:val="center"/>
        </w:trPr>
        <w:tc>
          <w:tcPr>
            <w:tcW w:w="969" w:type="pct"/>
            <w:vMerge/>
          </w:tcPr>
          <w:p w:rsidR="002D1780" w:rsidRPr="009A6B32" w:rsidRDefault="002D1780" w:rsidP="00F218BC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2D1780" w:rsidRPr="009A6B32" w:rsidRDefault="002D1780" w:rsidP="00F218BC">
            <w:pPr>
              <w:pStyle w:val="NoSpacing"/>
              <w:widowControl w:val="0"/>
            </w:pPr>
          </w:p>
        </w:tc>
        <w:tc>
          <w:tcPr>
            <w:tcW w:w="1436" w:type="pct"/>
          </w:tcPr>
          <w:p w:rsidR="00473DB2" w:rsidRPr="009A6B32" w:rsidRDefault="00473DB2" w:rsidP="00E77592">
            <w:pPr>
              <w:pStyle w:val="NoSpacing"/>
              <w:widowControl w:val="0"/>
              <w:tabs>
                <w:tab w:val="left" w:pos="189"/>
              </w:tabs>
              <w:rPr>
                <w:b/>
                <w:i/>
                <w:iCs/>
              </w:rPr>
            </w:pPr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Natūralios ir ekologiškos valymo priemonės</w:t>
            </w:r>
          </w:p>
          <w:p w:rsidR="00473DB2" w:rsidRPr="009A6B32" w:rsidRDefault="00473DB2" w:rsidP="00E77592">
            <w:pPr>
              <w:pStyle w:val="NoSpacing"/>
              <w:widowControl w:val="0"/>
              <w:numPr>
                <w:ilvl w:val="0"/>
                <w:numId w:val="34"/>
              </w:numPr>
              <w:tabs>
                <w:tab w:val="left" w:pos="189"/>
              </w:tabs>
              <w:ind w:left="0" w:firstLine="0"/>
              <w:rPr>
                <w:b/>
              </w:rPr>
            </w:pPr>
            <w:r w:rsidRPr="009A6B32">
              <w:rPr>
                <w:bCs/>
              </w:rPr>
              <w:t>Sodos ir acto panaudojimas valyme</w:t>
            </w:r>
          </w:p>
          <w:p w:rsidR="002D1780" w:rsidRPr="009A6B32" w:rsidRDefault="00473DB2" w:rsidP="00E77592">
            <w:pPr>
              <w:pStyle w:val="NoSpacing"/>
              <w:widowControl w:val="0"/>
              <w:numPr>
                <w:ilvl w:val="0"/>
                <w:numId w:val="34"/>
              </w:numPr>
              <w:tabs>
                <w:tab w:val="left" w:pos="189"/>
              </w:tabs>
              <w:ind w:left="0" w:firstLine="0"/>
              <w:rPr>
                <w:b/>
              </w:rPr>
            </w:pPr>
            <w:r w:rsidRPr="009A6B32">
              <w:rPr>
                <w:bCs/>
              </w:rPr>
              <w:t>Ekologiškos valymo priemonės</w:t>
            </w:r>
          </w:p>
        </w:tc>
        <w:tc>
          <w:tcPr>
            <w:tcW w:w="479" w:type="pct"/>
          </w:tcPr>
          <w:p w:rsidR="002D1780" w:rsidRPr="009A6B32" w:rsidRDefault="00473DB2" w:rsidP="00644B5F">
            <w:pPr>
              <w:pStyle w:val="NoSpacing"/>
              <w:widowControl w:val="0"/>
              <w:jc w:val="center"/>
            </w:pPr>
            <w:r w:rsidRPr="009A6B32">
              <w:t>2</w:t>
            </w:r>
          </w:p>
        </w:tc>
        <w:tc>
          <w:tcPr>
            <w:tcW w:w="479" w:type="pct"/>
          </w:tcPr>
          <w:p w:rsidR="002D1780" w:rsidRPr="009A6B32" w:rsidRDefault="00473DB2" w:rsidP="00644B5F">
            <w:pPr>
              <w:pStyle w:val="NoSpacing"/>
              <w:widowControl w:val="0"/>
              <w:jc w:val="center"/>
            </w:pPr>
            <w:r w:rsidRPr="009A6B32">
              <w:t>5</w:t>
            </w:r>
          </w:p>
        </w:tc>
        <w:tc>
          <w:tcPr>
            <w:tcW w:w="479" w:type="pct"/>
          </w:tcPr>
          <w:p w:rsidR="002D1780" w:rsidRPr="009A6B32" w:rsidRDefault="00473DB2" w:rsidP="00644B5F">
            <w:pPr>
              <w:pStyle w:val="NoSpacing"/>
              <w:widowControl w:val="0"/>
              <w:jc w:val="center"/>
            </w:pPr>
            <w:r w:rsidRPr="009A6B32">
              <w:t>7</w:t>
            </w:r>
          </w:p>
        </w:tc>
      </w:tr>
      <w:tr w:rsidR="00345144" w:rsidRPr="009A6B32" w:rsidTr="00F218BC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F218BC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:rsidR="00345144" w:rsidRPr="009A6B32" w:rsidRDefault="00345144" w:rsidP="00424C47">
            <w:pPr>
              <w:pStyle w:val="NoSpacing"/>
              <w:widowControl w:val="0"/>
            </w:pPr>
            <w:r w:rsidRPr="009A6B32">
              <w:t xml:space="preserve">1.3. </w:t>
            </w:r>
            <w:r w:rsidR="00424C47" w:rsidRPr="009A6B32">
              <w:t>Valyti kilimus</w:t>
            </w:r>
            <w:r w:rsidRPr="009A6B32">
              <w:t xml:space="preserve"> ir kilimin</w:t>
            </w:r>
            <w:r w:rsidR="00424C47" w:rsidRPr="009A6B32">
              <w:t xml:space="preserve">ę dangą </w:t>
            </w:r>
            <w:r w:rsidRPr="009A6B32">
              <w:t>sausuoju ir drėgnuoju būdais.</w:t>
            </w:r>
          </w:p>
        </w:tc>
        <w:tc>
          <w:tcPr>
            <w:tcW w:w="1436" w:type="pct"/>
          </w:tcPr>
          <w:p w:rsidR="00345144" w:rsidRPr="009A6B32" w:rsidRDefault="00345144" w:rsidP="00E77592">
            <w:pPr>
              <w:pStyle w:val="NoSpacing"/>
              <w:widowControl w:val="0"/>
              <w:tabs>
                <w:tab w:val="left" w:pos="264"/>
              </w:tabs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Pr="009A6B32">
              <w:t xml:space="preserve"> </w:t>
            </w:r>
            <w:r w:rsidRPr="009A6B32">
              <w:rPr>
                <w:b/>
                <w:i/>
              </w:rPr>
              <w:t>Kilimų valymas sausuoju būdu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  <w:tab w:val="left" w:pos="264"/>
              </w:tabs>
              <w:ind w:left="0" w:firstLine="0"/>
            </w:pPr>
            <w:r w:rsidRPr="009A6B32">
              <w:t>Kilimų siurbimas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  <w:tab w:val="left" w:pos="264"/>
              </w:tabs>
              <w:ind w:left="0" w:firstLine="0"/>
            </w:pPr>
            <w:r w:rsidRPr="009A6B32">
              <w:t>Ilgo plauko kilimų priežiūra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  <w:tab w:val="left" w:pos="264"/>
              </w:tabs>
              <w:ind w:left="0" w:firstLine="0"/>
            </w:pPr>
            <w:r w:rsidRPr="009A6B32">
              <w:t>Trumpo plauko kilimų priežiūra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3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7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10</w:t>
            </w:r>
          </w:p>
        </w:tc>
      </w:tr>
      <w:tr w:rsidR="00345144" w:rsidRPr="009A6B32" w:rsidTr="00F218BC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F218BC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345144" w:rsidRPr="009A6B32" w:rsidRDefault="00345144" w:rsidP="00F75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:rsidR="00345144" w:rsidRPr="009A6B32" w:rsidRDefault="00345144" w:rsidP="00E77592">
            <w:pPr>
              <w:pStyle w:val="NoSpacing"/>
              <w:widowControl w:val="0"/>
              <w:tabs>
                <w:tab w:val="left" w:pos="204"/>
              </w:tabs>
              <w:rPr>
                <w:b/>
                <w:i/>
                <w:iCs/>
              </w:rPr>
            </w:pPr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Kilimų valymas drėgnuoju būdu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22"/>
              </w:numPr>
              <w:tabs>
                <w:tab w:val="left" w:pos="204"/>
              </w:tabs>
              <w:ind w:left="0" w:firstLine="0"/>
              <w:rPr>
                <w:bCs/>
              </w:rPr>
            </w:pPr>
            <w:r w:rsidRPr="009A6B32">
              <w:rPr>
                <w:bCs/>
              </w:rPr>
              <w:t>Drėgnas valymas naudojant siurblį.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22"/>
              </w:numPr>
              <w:tabs>
                <w:tab w:val="left" w:pos="204"/>
              </w:tabs>
              <w:ind w:left="0" w:firstLine="0"/>
              <w:rPr>
                <w:bCs/>
              </w:rPr>
            </w:pPr>
            <w:r w:rsidRPr="009A6B32">
              <w:rPr>
                <w:bCs/>
              </w:rPr>
              <w:t>Kilimų plovimas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04"/>
              </w:tabs>
              <w:ind w:left="0" w:firstLine="7"/>
              <w:rPr>
                <w:bCs/>
              </w:rPr>
            </w:pPr>
            <w:r w:rsidRPr="009A6B32">
              <w:t>Kilimų dėmių identifikavimas ir valymas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4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8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12</w:t>
            </w:r>
          </w:p>
        </w:tc>
      </w:tr>
      <w:tr w:rsidR="00345144" w:rsidRPr="009A6B32" w:rsidTr="00F218BC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F218BC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:rsidR="00345144" w:rsidRPr="009A6B32" w:rsidRDefault="00345144" w:rsidP="0064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="006451A3" w:rsidRPr="009A6B32">
              <w:rPr>
                <w:rFonts w:ascii="Times New Roman" w:hAnsi="Times New Roman" w:cs="Times New Roman"/>
                <w:sz w:val="24"/>
                <w:szCs w:val="24"/>
              </w:rPr>
              <w:t>Valyti medinius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, minkšt</w:t>
            </w:r>
            <w:r w:rsidR="006451A3" w:rsidRPr="009A6B32">
              <w:rPr>
                <w:rFonts w:ascii="Times New Roman" w:hAnsi="Times New Roman" w:cs="Times New Roman"/>
                <w:sz w:val="24"/>
                <w:szCs w:val="24"/>
              </w:rPr>
              <w:t>us,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odini</w:t>
            </w:r>
            <w:r w:rsidR="006451A3" w:rsidRPr="009A6B32">
              <w:rPr>
                <w:rFonts w:ascii="Times New Roman" w:hAnsi="Times New Roman" w:cs="Times New Roman"/>
                <w:sz w:val="24"/>
                <w:szCs w:val="24"/>
              </w:rPr>
              <w:t>us ar odos pakaitalų baldus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36" w:type="pct"/>
          </w:tcPr>
          <w:p w:rsidR="00345144" w:rsidRPr="009A6B32" w:rsidRDefault="00345144" w:rsidP="00E77592">
            <w:pPr>
              <w:pStyle w:val="NoSpacing"/>
              <w:widowControl w:val="0"/>
              <w:tabs>
                <w:tab w:val="left" w:pos="234"/>
              </w:tabs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Pr="009A6B32">
              <w:t xml:space="preserve"> </w:t>
            </w:r>
            <w:r w:rsidRPr="009A6B32">
              <w:rPr>
                <w:b/>
                <w:i/>
              </w:rPr>
              <w:t>Medinių baldų valymas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04"/>
              </w:tabs>
              <w:ind w:left="0" w:firstLine="7"/>
            </w:pPr>
            <w:r w:rsidRPr="009A6B32">
              <w:t>Medienos paviršiaus dangos identifikavimas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04"/>
              </w:tabs>
              <w:ind w:left="0" w:firstLine="7"/>
            </w:pPr>
            <w:r w:rsidRPr="009A6B32">
              <w:t>Priemonės mediniams baldams valyti ir jų pritaikymas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3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7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10</w:t>
            </w:r>
          </w:p>
        </w:tc>
      </w:tr>
      <w:tr w:rsidR="00345144" w:rsidRPr="009A6B32" w:rsidTr="00F218BC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F218BC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345144" w:rsidRPr="009A6B32" w:rsidRDefault="00345144" w:rsidP="00F75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:rsidR="00345144" w:rsidRPr="009A6B32" w:rsidRDefault="00345144" w:rsidP="00E77592">
            <w:pPr>
              <w:pStyle w:val="NoSpacing"/>
              <w:widowControl w:val="0"/>
              <w:tabs>
                <w:tab w:val="left" w:pos="234"/>
              </w:tabs>
              <w:rPr>
                <w:b/>
                <w:i/>
                <w:iCs/>
              </w:rPr>
            </w:pPr>
            <w:r w:rsidRPr="009A6B32">
              <w:rPr>
                <w:b/>
              </w:rPr>
              <w:t xml:space="preserve">Tema. </w:t>
            </w:r>
            <w:r w:rsidR="003C278D" w:rsidRPr="009A6B32">
              <w:rPr>
                <w:b/>
              </w:rPr>
              <w:t>O</w:t>
            </w:r>
            <w:r w:rsidRPr="009A6B32">
              <w:rPr>
                <w:b/>
                <w:i/>
                <w:iCs/>
              </w:rPr>
              <w:t>dinių baldų valymas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04"/>
              </w:tabs>
              <w:ind w:left="0" w:firstLine="7"/>
            </w:pPr>
            <w:r w:rsidRPr="009A6B32">
              <w:t>Odinių baldų dangų rūšys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04"/>
              </w:tabs>
              <w:ind w:left="0" w:firstLine="7"/>
            </w:pPr>
            <w:r w:rsidRPr="009A6B32">
              <w:t>Natūraliai odai skirtos valymo priemonės ir jų panaudojimas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04"/>
              </w:tabs>
              <w:ind w:left="0" w:firstLine="7"/>
            </w:pPr>
            <w:r w:rsidRPr="009A6B32">
              <w:t>Dirbtinei odai skirtos valymo priemonės ir jų naudojimas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04"/>
              </w:tabs>
              <w:ind w:left="0" w:firstLine="7"/>
              <w:rPr>
                <w:bCs/>
              </w:rPr>
            </w:pPr>
            <w:r w:rsidRPr="009A6B32">
              <w:lastRenderedPageBreak/>
              <w:t>Dėmių valymas iš odinių baldų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lastRenderedPageBreak/>
              <w:t>4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8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12</w:t>
            </w:r>
          </w:p>
        </w:tc>
      </w:tr>
      <w:tr w:rsidR="00345144" w:rsidRPr="009A6B32" w:rsidTr="00F218BC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F218BC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345144" w:rsidRPr="009A6B32" w:rsidRDefault="00345144" w:rsidP="00F75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:rsidR="00345144" w:rsidRPr="009A6B32" w:rsidRDefault="00345144" w:rsidP="00E77592">
            <w:pPr>
              <w:pStyle w:val="NoSpacing"/>
              <w:widowControl w:val="0"/>
              <w:tabs>
                <w:tab w:val="left" w:pos="234"/>
              </w:tabs>
              <w:rPr>
                <w:b/>
                <w:i/>
                <w:iCs/>
              </w:rPr>
            </w:pPr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Minkštų baldų valymas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04"/>
              </w:tabs>
              <w:ind w:left="0" w:firstLine="7"/>
            </w:pPr>
            <w:r w:rsidRPr="009A6B32">
              <w:t>Audiniai, skirti baldams apmušti ir jų rūšys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04"/>
              </w:tabs>
              <w:ind w:left="0" w:firstLine="7"/>
            </w:pPr>
            <w:r w:rsidRPr="009A6B32">
              <w:t>Minkštų baldų valymas sausuoju būdu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04"/>
              </w:tabs>
              <w:ind w:left="0" w:firstLine="7"/>
            </w:pPr>
            <w:r w:rsidRPr="009A6B32">
              <w:t>Minkštų baldų valymas drėgnuoju būdu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04"/>
              </w:tabs>
              <w:ind w:left="0" w:firstLine="7"/>
            </w:pPr>
            <w:r w:rsidRPr="009A6B32">
              <w:t>Minkštų baldų valymo priemonės ir jų panaudojimas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04"/>
              </w:tabs>
              <w:ind w:left="0" w:firstLine="7"/>
              <w:rPr>
                <w:bCs/>
              </w:rPr>
            </w:pPr>
            <w:r w:rsidRPr="009A6B32">
              <w:t>Dėmių identifikavimas ir valymas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4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8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12</w:t>
            </w:r>
          </w:p>
        </w:tc>
      </w:tr>
      <w:tr w:rsidR="00345144" w:rsidRPr="009A6B32" w:rsidTr="00F218BC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F218BC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:rsidR="00345144" w:rsidRPr="009A6B32" w:rsidRDefault="00345144" w:rsidP="00DC0183">
            <w:pPr>
              <w:pStyle w:val="NoSpacing"/>
              <w:widowControl w:val="0"/>
            </w:pPr>
            <w:r w:rsidRPr="009A6B32">
              <w:t xml:space="preserve">1.5. </w:t>
            </w:r>
            <w:r w:rsidR="00DC0183" w:rsidRPr="009A6B32">
              <w:t>Valyti m</w:t>
            </w:r>
            <w:r w:rsidRPr="009A6B32">
              <w:t>etalini</w:t>
            </w:r>
            <w:r w:rsidR="00DC0183" w:rsidRPr="009A6B32">
              <w:t>us</w:t>
            </w:r>
            <w:r w:rsidRPr="009A6B32">
              <w:t xml:space="preserve"> ir plastikini</w:t>
            </w:r>
            <w:r w:rsidR="00DC0183" w:rsidRPr="009A6B32">
              <w:t>us paviršius.</w:t>
            </w:r>
          </w:p>
        </w:tc>
        <w:tc>
          <w:tcPr>
            <w:tcW w:w="1436" w:type="pct"/>
          </w:tcPr>
          <w:p w:rsidR="00345144" w:rsidRPr="009A6B32" w:rsidRDefault="00345144" w:rsidP="00E77592">
            <w:pPr>
              <w:pStyle w:val="NoSpacing"/>
              <w:widowControl w:val="0"/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Pr="009A6B32">
              <w:t xml:space="preserve"> </w:t>
            </w:r>
            <w:r w:rsidRPr="009A6B32">
              <w:rPr>
                <w:b/>
                <w:i/>
              </w:rPr>
              <w:t>Metalinių paviršių rūšys ir priežiūra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22"/>
              </w:tabs>
              <w:ind w:left="0" w:firstLine="7"/>
            </w:pPr>
            <w:r w:rsidRPr="009A6B32">
              <w:t>Chromuoto metalo paviršiai ir jų priežiūra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22"/>
              </w:tabs>
              <w:ind w:left="0" w:firstLine="7"/>
            </w:pPr>
            <w:r w:rsidRPr="009A6B32">
              <w:t>Aliuminio paviršiai ir jų priežiūra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22"/>
              </w:tabs>
              <w:ind w:left="0" w:firstLine="7"/>
            </w:pPr>
            <w:proofErr w:type="gramStart"/>
            <w:r w:rsidRPr="009A6B32">
              <w:t>Nerūdijančio</w:t>
            </w:r>
            <w:proofErr w:type="gramEnd"/>
            <w:r w:rsidRPr="009A6B32">
              <w:t xml:space="preserve"> plieno paviršiai ir jų priežiūra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22"/>
              </w:tabs>
              <w:ind w:left="0" w:firstLine="7"/>
            </w:pPr>
            <w:r w:rsidRPr="009A6B32">
              <w:t>Valikliai ir priemonės metalo paviršiams valyti ir jų saugus naudojimas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4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8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12</w:t>
            </w:r>
          </w:p>
        </w:tc>
      </w:tr>
      <w:tr w:rsidR="00345144" w:rsidRPr="009A6B32" w:rsidTr="00F218BC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F218BC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345144" w:rsidRPr="009A6B32" w:rsidRDefault="00345144" w:rsidP="008E0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:rsidR="00345144" w:rsidRPr="009A6B32" w:rsidRDefault="00345144" w:rsidP="00E77592">
            <w:pPr>
              <w:pStyle w:val="NoSpacing"/>
              <w:widowControl w:val="0"/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Pr="009A6B32">
              <w:t xml:space="preserve"> </w:t>
            </w:r>
            <w:r w:rsidRPr="009A6B32">
              <w:rPr>
                <w:b/>
                <w:i/>
              </w:rPr>
              <w:t>Plastikinių paviršių priežiūra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 xml:space="preserve">Plastikinių paviršių rūšys 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Plastikinių paviršių valymas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Priemonės</w:t>
            </w:r>
            <w:r w:rsidR="00DC0183" w:rsidRPr="009A6B32">
              <w:t>,</w:t>
            </w:r>
            <w:r w:rsidRPr="009A6B32">
              <w:t xml:space="preserve"> tinkamos plastikui valyti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2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6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8</w:t>
            </w:r>
          </w:p>
        </w:tc>
      </w:tr>
      <w:tr w:rsidR="00345144" w:rsidRPr="009A6B32" w:rsidTr="00F218BC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F218BC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:rsidR="00345144" w:rsidRPr="009A6B32" w:rsidRDefault="00345144" w:rsidP="00FC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  <w:r w:rsidR="00FC387E" w:rsidRPr="009A6B32">
              <w:rPr>
                <w:rFonts w:ascii="Times New Roman" w:hAnsi="Times New Roman" w:cs="Times New Roman"/>
                <w:sz w:val="24"/>
                <w:szCs w:val="24"/>
              </w:rPr>
              <w:t>Valyti patalpose esančius dažytus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, betonini</w:t>
            </w:r>
            <w:r w:rsidR="00FC387E" w:rsidRPr="009A6B3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pavirši</w:t>
            </w:r>
            <w:r w:rsidR="00FC387E" w:rsidRPr="009A6B32">
              <w:rPr>
                <w:rFonts w:ascii="Times New Roman" w:hAnsi="Times New Roman" w:cs="Times New Roman"/>
                <w:sz w:val="24"/>
                <w:szCs w:val="24"/>
              </w:rPr>
              <w:t>us.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6" w:type="pct"/>
          </w:tcPr>
          <w:p w:rsidR="00345144" w:rsidRPr="009A6B32" w:rsidRDefault="00345144" w:rsidP="00E77592">
            <w:pPr>
              <w:pStyle w:val="NoSpacing"/>
              <w:widowControl w:val="0"/>
              <w:tabs>
                <w:tab w:val="left" w:pos="219"/>
              </w:tabs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Pr="009A6B32">
              <w:t xml:space="preserve"> </w:t>
            </w:r>
            <w:r w:rsidRPr="009A6B32">
              <w:rPr>
                <w:b/>
                <w:i/>
              </w:rPr>
              <w:t>Dažytų paviršių valymas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19"/>
              </w:tabs>
              <w:ind w:left="0" w:firstLine="7"/>
            </w:pPr>
            <w:r w:rsidRPr="009A6B32">
              <w:t>Dažų savybės ir rūšys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19"/>
              </w:tabs>
              <w:ind w:left="0" w:firstLine="7"/>
            </w:pPr>
            <w:r w:rsidRPr="009A6B32">
              <w:t>Skirtingos rūšies dažais dažytų paviršių valymas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19"/>
              </w:tabs>
              <w:ind w:left="0" w:firstLine="7"/>
            </w:pPr>
            <w:r w:rsidRPr="009A6B32">
              <w:t>Priemonės ir būdai valyti dažytiems paviršiams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3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7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10</w:t>
            </w:r>
          </w:p>
        </w:tc>
      </w:tr>
      <w:tr w:rsidR="00345144" w:rsidRPr="009A6B32" w:rsidTr="00F218BC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F218BC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345144" w:rsidRPr="009A6B32" w:rsidRDefault="00345144" w:rsidP="008E0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:rsidR="00345144" w:rsidRPr="009A6B32" w:rsidRDefault="00345144" w:rsidP="00E77592">
            <w:pPr>
              <w:pStyle w:val="NoSpacing"/>
              <w:widowControl w:val="0"/>
              <w:tabs>
                <w:tab w:val="left" w:pos="219"/>
              </w:tabs>
              <w:rPr>
                <w:b/>
                <w:i/>
                <w:iCs/>
              </w:rPr>
            </w:pPr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Betoninių paviršių valymas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19"/>
              </w:tabs>
              <w:ind w:left="0" w:firstLine="7"/>
            </w:pPr>
            <w:r w:rsidRPr="009A6B32">
              <w:t>Betoninių paviršių dangos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19"/>
              </w:tabs>
              <w:ind w:left="0" w:firstLine="7"/>
              <w:rPr>
                <w:bCs/>
              </w:rPr>
            </w:pPr>
            <w:r w:rsidRPr="009A6B32">
              <w:t>Priemonės ir būdai valyti betono paviršius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2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6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8</w:t>
            </w:r>
          </w:p>
        </w:tc>
      </w:tr>
      <w:tr w:rsidR="00345144" w:rsidRPr="009A6B32" w:rsidTr="00F218BC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F218BC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:rsidR="00345144" w:rsidRPr="009A6B32" w:rsidRDefault="00345144" w:rsidP="00FC387E">
            <w:pPr>
              <w:pStyle w:val="NoSpacing"/>
              <w:widowControl w:val="0"/>
            </w:pPr>
            <w:r w:rsidRPr="009A6B32">
              <w:t xml:space="preserve">1.7. </w:t>
            </w:r>
            <w:r w:rsidR="00FC387E" w:rsidRPr="009A6B32">
              <w:t>Valyti sanitarinius mazgus</w:t>
            </w:r>
            <w:r w:rsidRPr="009A6B32">
              <w:t xml:space="preserve">. </w:t>
            </w:r>
          </w:p>
        </w:tc>
        <w:tc>
          <w:tcPr>
            <w:tcW w:w="1436" w:type="pct"/>
          </w:tcPr>
          <w:p w:rsidR="00345144" w:rsidRPr="009A6B32" w:rsidRDefault="00345144" w:rsidP="00E77592">
            <w:pPr>
              <w:pStyle w:val="NoSpacing"/>
              <w:widowControl w:val="0"/>
              <w:tabs>
                <w:tab w:val="left" w:pos="219"/>
              </w:tabs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Pr="009A6B32">
              <w:t xml:space="preserve"> </w:t>
            </w:r>
            <w:r w:rsidRPr="009A6B32">
              <w:rPr>
                <w:b/>
                <w:i/>
              </w:rPr>
              <w:t>Unitazų valymas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19"/>
              </w:tabs>
              <w:ind w:left="0" w:firstLine="7"/>
            </w:pPr>
            <w:r w:rsidRPr="009A6B32">
              <w:lastRenderedPageBreak/>
              <w:t>Unitazo išorinės dalies valymas ir priemonės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19"/>
              </w:tabs>
              <w:ind w:left="0" w:firstLine="7"/>
            </w:pPr>
            <w:r w:rsidRPr="009A6B32">
              <w:t>Unitazo vidaus valymas ir valiklių naudojimas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19"/>
              </w:tabs>
              <w:ind w:left="0" w:firstLine="7"/>
            </w:pPr>
            <w:r w:rsidRPr="009A6B32">
              <w:t>Saugos priemonės dirbant su valikliais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19"/>
              </w:tabs>
              <w:ind w:left="0" w:firstLine="7"/>
            </w:pPr>
            <w:r w:rsidRPr="009A6B32">
              <w:t>Oro gaivikliai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lastRenderedPageBreak/>
              <w:t>3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8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11</w:t>
            </w:r>
          </w:p>
        </w:tc>
      </w:tr>
      <w:tr w:rsidR="00345144" w:rsidRPr="009A6B32" w:rsidTr="00F218BC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F218BC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345144" w:rsidRPr="009A6B32" w:rsidRDefault="00345144" w:rsidP="00B05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:rsidR="00345144" w:rsidRPr="009A6B32" w:rsidRDefault="00345144" w:rsidP="00E77592">
            <w:pPr>
              <w:pStyle w:val="NoSpacing"/>
              <w:widowControl w:val="0"/>
              <w:tabs>
                <w:tab w:val="left" w:pos="219"/>
                <w:tab w:val="left" w:pos="264"/>
              </w:tabs>
              <w:rPr>
                <w:b/>
                <w:i/>
                <w:iCs/>
              </w:rPr>
            </w:pPr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Kriauklių valymas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19"/>
              </w:tabs>
              <w:ind w:left="0" w:firstLine="7"/>
            </w:pPr>
            <w:r w:rsidRPr="009A6B32">
              <w:t>Keraminių kriauklių valymas ir priemonės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19"/>
              </w:tabs>
              <w:ind w:left="0" w:firstLine="7"/>
            </w:pPr>
            <w:r w:rsidRPr="009A6B32">
              <w:t>Sintetinio akmens kriauklių valymas ir priemonės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19"/>
              </w:tabs>
              <w:ind w:left="0" w:firstLine="7"/>
              <w:rPr>
                <w:bCs/>
              </w:rPr>
            </w:pPr>
            <w:r w:rsidRPr="009A6B32">
              <w:t>Metalo kriauklių</w:t>
            </w:r>
            <w:r w:rsidRPr="009A6B32">
              <w:rPr>
                <w:bCs/>
              </w:rPr>
              <w:t xml:space="preserve"> valymas ir priemonės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4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8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12</w:t>
            </w:r>
          </w:p>
        </w:tc>
      </w:tr>
      <w:tr w:rsidR="00345144" w:rsidRPr="009A6B32" w:rsidTr="00F218BC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F218BC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345144" w:rsidRPr="009A6B32" w:rsidRDefault="00345144" w:rsidP="00B05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:rsidR="00345144" w:rsidRPr="009A6B32" w:rsidRDefault="00345144" w:rsidP="00E77592">
            <w:pPr>
              <w:pStyle w:val="NoSpacing"/>
              <w:widowControl w:val="0"/>
              <w:tabs>
                <w:tab w:val="left" w:pos="219"/>
                <w:tab w:val="left" w:pos="264"/>
              </w:tabs>
              <w:rPr>
                <w:b/>
                <w:iCs/>
              </w:rPr>
            </w:pPr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Vonių valymas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19"/>
              </w:tabs>
              <w:ind w:left="0" w:firstLine="7"/>
            </w:pPr>
            <w:r w:rsidRPr="009A6B32">
              <w:t>Metalinių vonių valymas ir priemonės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19"/>
              </w:tabs>
              <w:ind w:left="0" w:firstLine="7"/>
            </w:pPr>
            <w:r w:rsidRPr="009A6B32">
              <w:t>Dažytų metalinių vonių valymas ir priemonės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19"/>
              </w:tabs>
              <w:ind w:left="0" w:firstLine="7"/>
            </w:pPr>
            <w:r w:rsidRPr="009A6B32">
              <w:t>Vonių su silikono danga valymas ir priemonės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19"/>
              </w:tabs>
              <w:ind w:left="0" w:firstLine="7"/>
              <w:rPr>
                <w:bCs/>
              </w:rPr>
            </w:pPr>
            <w:r w:rsidRPr="009A6B32">
              <w:t>Sintetinio akmens vonių valymas ir priemonės</w:t>
            </w:r>
            <w:r w:rsidRPr="009A6B32">
              <w:rPr>
                <w:bCs/>
              </w:rPr>
              <w:t xml:space="preserve"> 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4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8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12</w:t>
            </w:r>
          </w:p>
        </w:tc>
      </w:tr>
      <w:tr w:rsidR="00345144" w:rsidRPr="009A6B32" w:rsidTr="00F218BC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F218BC">
            <w:pPr>
              <w:pStyle w:val="NoSpacing"/>
              <w:widowControl w:val="0"/>
            </w:pPr>
            <w:bookmarkStart w:id="0" w:name="_GoBack" w:colFirst="1" w:colLast="1"/>
          </w:p>
        </w:tc>
        <w:tc>
          <w:tcPr>
            <w:tcW w:w="1158" w:type="pct"/>
            <w:vMerge w:val="restart"/>
          </w:tcPr>
          <w:p w:rsidR="00345144" w:rsidRPr="009A6B32" w:rsidRDefault="00345144" w:rsidP="00092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  <w:r w:rsidR="00890C19" w:rsidRPr="009A6B32">
              <w:rPr>
                <w:rFonts w:ascii="Times New Roman" w:hAnsi="Times New Roman" w:cs="Times New Roman"/>
                <w:sz w:val="24"/>
                <w:szCs w:val="24"/>
              </w:rPr>
              <w:t>Valyti baldus bei kitus patalpose esančius paviršius.</w:t>
            </w:r>
          </w:p>
        </w:tc>
        <w:tc>
          <w:tcPr>
            <w:tcW w:w="1436" w:type="pct"/>
          </w:tcPr>
          <w:p w:rsidR="00345144" w:rsidRPr="009A6B32" w:rsidRDefault="00345144" w:rsidP="00E77592">
            <w:pPr>
              <w:pStyle w:val="NoSpacing"/>
              <w:widowControl w:val="0"/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Pr="009A6B32">
              <w:t xml:space="preserve"> </w:t>
            </w:r>
            <w:r w:rsidRPr="009A6B32">
              <w:rPr>
                <w:b/>
                <w:i/>
              </w:rPr>
              <w:t>Baldų valymas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22"/>
              </w:tabs>
              <w:ind w:left="0" w:firstLine="7"/>
            </w:pPr>
            <w:r w:rsidRPr="009A6B32">
              <w:t>Laminuotų baldų valymas ir priemonės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22"/>
              </w:tabs>
              <w:ind w:left="0" w:firstLine="7"/>
            </w:pPr>
            <w:r w:rsidRPr="009A6B32">
              <w:t>Pintų baldų valymas ir priemonės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22"/>
              </w:tabs>
              <w:ind w:left="0" w:firstLine="7"/>
            </w:pPr>
            <w:r w:rsidRPr="009A6B32">
              <w:t>Metalinių baldų valymas ir priemonės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22"/>
              </w:tabs>
              <w:ind w:left="0" w:firstLine="7"/>
            </w:pPr>
            <w:r w:rsidRPr="009A6B32">
              <w:t>Medinių baldų valymas ir priemonės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22"/>
              </w:tabs>
              <w:ind w:left="0" w:firstLine="7"/>
            </w:pPr>
            <w:r w:rsidRPr="009A6B32">
              <w:t>Plastikinių baldų valymas ir priemonės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4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8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12</w:t>
            </w:r>
          </w:p>
        </w:tc>
      </w:tr>
      <w:bookmarkEnd w:id="0"/>
      <w:tr w:rsidR="00345144" w:rsidRPr="009A6B32" w:rsidTr="00F218BC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F218BC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345144" w:rsidRPr="009A6B32" w:rsidRDefault="00345144" w:rsidP="00B05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:rsidR="00345144" w:rsidRPr="009A6B32" w:rsidRDefault="00345144" w:rsidP="00E77592">
            <w:pPr>
              <w:pStyle w:val="NoSpacing"/>
              <w:widowControl w:val="0"/>
              <w:tabs>
                <w:tab w:val="left" w:pos="204"/>
              </w:tabs>
              <w:rPr>
                <w:b/>
                <w:i/>
                <w:iCs/>
              </w:rPr>
            </w:pPr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Sienų valymas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04"/>
              </w:tabs>
              <w:ind w:left="0" w:firstLine="7"/>
            </w:pPr>
            <w:r w:rsidRPr="009A6B32">
              <w:t>Dažytų sienų valymas sausuoju ir drėgnuoju būdu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04"/>
              </w:tabs>
              <w:ind w:left="0" w:firstLine="7"/>
            </w:pPr>
            <w:r w:rsidRPr="009A6B32">
              <w:t>Tapetais dengtų sienų valymas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04"/>
              </w:tabs>
              <w:ind w:left="0" w:firstLine="7"/>
              <w:rPr>
                <w:bCs/>
              </w:rPr>
            </w:pPr>
            <w:r w:rsidRPr="009A6B32">
              <w:t>Stiklinių sienų valymas ir priemonės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2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6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8</w:t>
            </w:r>
          </w:p>
        </w:tc>
      </w:tr>
      <w:tr w:rsidR="00345144" w:rsidRPr="009A6B32" w:rsidTr="00F218BC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F218BC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345144" w:rsidRPr="009A6B32" w:rsidRDefault="00345144" w:rsidP="00B05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:rsidR="00345144" w:rsidRPr="009A6B32" w:rsidRDefault="00345144" w:rsidP="00E77592">
            <w:pPr>
              <w:pStyle w:val="NoSpacing"/>
              <w:widowControl w:val="0"/>
              <w:tabs>
                <w:tab w:val="left" w:pos="204"/>
              </w:tabs>
              <w:rPr>
                <w:b/>
                <w:i/>
                <w:iCs/>
              </w:rPr>
            </w:pPr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Langų valymas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29"/>
              </w:numPr>
              <w:tabs>
                <w:tab w:val="left" w:pos="204"/>
              </w:tabs>
              <w:ind w:left="0" w:firstLine="0"/>
              <w:rPr>
                <w:bCs/>
              </w:rPr>
            </w:pPr>
            <w:r w:rsidRPr="009A6B32">
              <w:rPr>
                <w:bCs/>
              </w:rPr>
              <w:t>Langų valymo priemonės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29"/>
              </w:numPr>
              <w:tabs>
                <w:tab w:val="left" w:pos="204"/>
              </w:tabs>
              <w:ind w:left="0" w:firstLine="0"/>
              <w:rPr>
                <w:bCs/>
              </w:rPr>
            </w:pPr>
            <w:r w:rsidRPr="009A6B32">
              <w:rPr>
                <w:bCs/>
              </w:rPr>
              <w:lastRenderedPageBreak/>
              <w:t>Langų valymo būdai ir technologijos</w:t>
            </w:r>
          </w:p>
          <w:p w:rsidR="00345144" w:rsidRPr="009A6B32" w:rsidRDefault="00345144" w:rsidP="00E77592">
            <w:pPr>
              <w:pStyle w:val="NoSpacing"/>
              <w:widowControl w:val="0"/>
              <w:numPr>
                <w:ilvl w:val="0"/>
                <w:numId w:val="29"/>
              </w:numPr>
              <w:tabs>
                <w:tab w:val="left" w:pos="204"/>
              </w:tabs>
              <w:ind w:left="0" w:firstLine="0"/>
              <w:rPr>
                <w:bCs/>
              </w:rPr>
            </w:pPr>
            <w:r w:rsidRPr="009A6B32">
              <w:rPr>
                <w:bCs/>
              </w:rPr>
              <w:t>Palangių ir langų rėmų valymas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lastRenderedPageBreak/>
              <w:t>3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7</w:t>
            </w:r>
          </w:p>
        </w:tc>
        <w:tc>
          <w:tcPr>
            <w:tcW w:w="479" w:type="pct"/>
          </w:tcPr>
          <w:p w:rsidR="00345144" w:rsidRPr="009A6B32" w:rsidRDefault="00345144" w:rsidP="00644B5F">
            <w:pPr>
              <w:pStyle w:val="NoSpacing"/>
              <w:widowControl w:val="0"/>
              <w:jc w:val="center"/>
            </w:pPr>
            <w:r w:rsidRPr="009A6B32">
              <w:t>10</w:t>
            </w:r>
          </w:p>
        </w:tc>
      </w:tr>
      <w:tr w:rsidR="00345144" w:rsidRPr="009A6B32" w:rsidTr="00C65021">
        <w:trPr>
          <w:trHeight w:val="57"/>
          <w:jc w:val="center"/>
        </w:trPr>
        <w:tc>
          <w:tcPr>
            <w:tcW w:w="969" w:type="pct"/>
            <w:vMerge/>
          </w:tcPr>
          <w:p w:rsidR="00345144" w:rsidRPr="009A6B32" w:rsidRDefault="00345144" w:rsidP="00F218BC">
            <w:pPr>
              <w:pStyle w:val="NoSpacing"/>
              <w:widowControl w:val="0"/>
            </w:pPr>
          </w:p>
        </w:tc>
        <w:tc>
          <w:tcPr>
            <w:tcW w:w="1158" w:type="pct"/>
            <w:vMerge/>
            <w:tcBorders>
              <w:bottom w:val="single" w:sz="4" w:space="0" w:color="auto"/>
            </w:tcBorders>
          </w:tcPr>
          <w:p w:rsidR="00345144" w:rsidRPr="009A6B32" w:rsidRDefault="00345144" w:rsidP="00B05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bottom w:val="single" w:sz="4" w:space="0" w:color="auto"/>
            </w:tcBorders>
          </w:tcPr>
          <w:p w:rsidR="00345144" w:rsidRPr="009A6B32" w:rsidRDefault="00345144" w:rsidP="00D370D7">
            <w:pPr>
              <w:pStyle w:val="NoSpacing"/>
              <w:widowControl w:val="0"/>
              <w:tabs>
                <w:tab w:val="left" w:pos="204"/>
              </w:tabs>
              <w:rPr>
                <w:b/>
                <w:iCs/>
              </w:rPr>
            </w:pPr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Biuro technikos valymas</w:t>
            </w:r>
          </w:p>
          <w:p w:rsidR="00345144" w:rsidRPr="009A6B32" w:rsidRDefault="00345144" w:rsidP="006C0645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04"/>
              </w:tabs>
              <w:ind w:left="0" w:firstLine="7"/>
            </w:pPr>
            <w:r w:rsidRPr="009A6B32">
              <w:t>Priemonės</w:t>
            </w:r>
            <w:r w:rsidR="00C65021" w:rsidRPr="009A6B32">
              <w:t>,</w:t>
            </w:r>
            <w:r w:rsidRPr="009A6B32">
              <w:t xml:space="preserve"> skirtos </w:t>
            </w:r>
            <w:r w:rsidR="00C65021" w:rsidRPr="009A6B32">
              <w:t xml:space="preserve">biuro technikai </w:t>
            </w:r>
            <w:r w:rsidRPr="009A6B32">
              <w:t>valyti ir jų naudojimas</w:t>
            </w:r>
          </w:p>
          <w:p w:rsidR="00345144" w:rsidRPr="009A6B32" w:rsidRDefault="00C65021" w:rsidP="00C65021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04"/>
              </w:tabs>
              <w:ind w:left="0" w:firstLine="7"/>
              <w:rPr>
                <w:bCs/>
              </w:rPr>
            </w:pPr>
            <w:r w:rsidRPr="009A6B32">
              <w:t>Biuro t</w:t>
            </w:r>
            <w:r w:rsidR="00345144" w:rsidRPr="009A6B32">
              <w:t>echnikos valymo būdai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345144" w:rsidRPr="009A6B32" w:rsidRDefault="00C65021" w:rsidP="00644B5F">
            <w:pPr>
              <w:pStyle w:val="NoSpacing"/>
              <w:widowControl w:val="0"/>
              <w:jc w:val="center"/>
            </w:pPr>
            <w:r w:rsidRPr="009A6B32">
              <w:t>1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345144" w:rsidRPr="009A6B32" w:rsidRDefault="00C65021" w:rsidP="00644B5F">
            <w:pPr>
              <w:pStyle w:val="NoSpacing"/>
              <w:widowControl w:val="0"/>
              <w:jc w:val="center"/>
            </w:pPr>
            <w:r w:rsidRPr="009A6B32">
              <w:t>4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345144" w:rsidRPr="009A6B32" w:rsidRDefault="00C65021" w:rsidP="00644B5F">
            <w:pPr>
              <w:pStyle w:val="NoSpacing"/>
              <w:widowControl w:val="0"/>
              <w:jc w:val="center"/>
            </w:pPr>
            <w:r w:rsidRPr="009A6B32">
              <w:t>5</w:t>
            </w:r>
          </w:p>
        </w:tc>
      </w:tr>
      <w:tr w:rsidR="00C65021" w:rsidRPr="009A6B32" w:rsidTr="003C278D">
        <w:trPr>
          <w:trHeight w:val="4381"/>
          <w:jc w:val="center"/>
        </w:trPr>
        <w:tc>
          <w:tcPr>
            <w:tcW w:w="969" w:type="pct"/>
            <w:vMerge w:val="restart"/>
          </w:tcPr>
          <w:p w:rsidR="00C65021" w:rsidRPr="009A6B32" w:rsidRDefault="00C65021" w:rsidP="00F260F7">
            <w:pPr>
              <w:pStyle w:val="NoSpacing"/>
              <w:widowControl w:val="0"/>
            </w:pPr>
            <w:r w:rsidRPr="009A6B32">
              <w:t>2. Valyti patalpas.</w:t>
            </w:r>
          </w:p>
        </w:tc>
        <w:tc>
          <w:tcPr>
            <w:tcW w:w="1158" w:type="pct"/>
            <w:vMerge w:val="restart"/>
          </w:tcPr>
          <w:p w:rsidR="00C65021" w:rsidRPr="009A6B32" w:rsidRDefault="00C65021" w:rsidP="00C65021">
            <w:pPr>
              <w:pStyle w:val="NoSpacing"/>
              <w:widowControl w:val="0"/>
            </w:pPr>
            <w:r w:rsidRPr="009A6B32">
              <w:t>2.1. Įvardyti patalpų valymo priemones bei saugaus jų naudojimo taisykles.</w:t>
            </w:r>
          </w:p>
        </w:tc>
        <w:tc>
          <w:tcPr>
            <w:tcW w:w="1436" w:type="pct"/>
          </w:tcPr>
          <w:p w:rsidR="00C65021" w:rsidRPr="009A6B32" w:rsidRDefault="00C65021" w:rsidP="00F260F7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rPr>
                <w:b/>
              </w:rPr>
              <w:t>Tema.</w:t>
            </w:r>
            <w:r w:rsidRPr="009A6B32">
              <w:t xml:space="preserve"> </w:t>
            </w:r>
            <w:r w:rsidRPr="009A6B32">
              <w:rPr>
                <w:b/>
                <w:i/>
              </w:rPr>
              <w:t>Cheminės valymo priemonės, skirtos patalpų valymui</w:t>
            </w:r>
          </w:p>
          <w:p w:rsidR="00C65021" w:rsidRPr="009A6B32" w:rsidRDefault="00C65021" w:rsidP="00F260F7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Universalūs valikliai</w:t>
            </w:r>
          </w:p>
          <w:p w:rsidR="00C65021" w:rsidRPr="009A6B32" w:rsidRDefault="00C65021" w:rsidP="00F260F7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Indų plovikliai</w:t>
            </w:r>
          </w:p>
          <w:p w:rsidR="00C65021" w:rsidRPr="009A6B32" w:rsidRDefault="00C65021" w:rsidP="00F260F7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Priemonės indaplovėm</w:t>
            </w:r>
          </w:p>
          <w:p w:rsidR="00C65021" w:rsidRPr="009A6B32" w:rsidRDefault="00C65021" w:rsidP="00F260F7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Šveitimo priemonės</w:t>
            </w:r>
          </w:p>
          <w:p w:rsidR="00C65021" w:rsidRPr="009A6B32" w:rsidRDefault="00C65021" w:rsidP="00F260F7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Langų valikliai</w:t>
            </w:r>
          </w:p>
          <w:p w:rsidR="00C65021" w:rsidRPr="009A6B32" w:rsidRDefault="00C65021" w:rsidP="00F260F7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Sanitariniai ir WC valikliai</w:t>
            </w:r>
          </w:p>
          <w:p w:rsidR="00C65021" w:rsidRPr="009A6B32" w:rsidRDefault="00C65021" w:rsidP="00F260F7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Orkaičių ir grilių valikliai</w:t>
            </w:r>
          </w:p>
          <w:p w:rsidR="00C65021" w:rsidRPr="009A6B32" w:rsidRDefault="00C65021" w:rsidP="00F260F7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Oro gaivikliai</w:t>
            </w:r>
          </w:p>
          <w:p w:rsidR="00C65021" w:rsidRPr="009A6B32" w:rsidRDefault="00C65021" w:rsidP="00F260F7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Metalų valikliai</w:t>
            </w:r>
          </w:p>
          <w:p w:rsidR="00C65021" w:rsidRPr="009A6B32" w:rsidRDefault="00C65021" w:rsidP="00F260F7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Kilimų valikliai</w:t>
            </w:r>
          </w:p>
          <w:p w:rsidR="00C65021" w:rsidRPr="009A6B32" w:rsidRDefault="00C65021" w:rsidP="00F260F7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Dezinfekavimo priemonės</w:t>
            </w:r>
          </w:p>
          <w:p w:rsidR="00C65021" w:rsidRPr="009A6B32" w:rsidRDefault="00C65021" w:rsidP="00F260F7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Dėmių valikliai</w:t>
            </w:r>
          </w:p>
          <w:p w:rsidR="00C65021" w:rsidRPr="009A6B32" w:rsidRDefault="00C65021" w:rsidP="00F260F7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Odos gaminių valikliai</w:t>
            </w:r>
          </w:p>
        </w:tc>
        <w:tc>
          <w:tcPr>
            <w:tcW w:w="479" w:type="pct"/>
          </w:tcPr>
          <w:p w:rsidR="00C65021" w:rsidRPr="009A6B32" w:rsidRDefault="00C65021" w:rsidP="00644B5F">
            <w:pPr>
              <w:pStyle w:val="NoSpacing"/>
              <w:widowControl w:val="0"/>
              <w:jc w:val="center"/>
            </w:pPr>
            <w:r w:rsidRPr="009A6B32">
              <w:t>3</w:t>
            </w:r>
          </w:p>
        </w:tc>
        <w:tc>
          <w:tcPr>
            <w:tcW w:w="479" w:type="pct"/>
          </w:tcPr>
          <w:p w:rsidR="00C65021" w:rsidRPr="009A6B32" w:rsidRDefault="00C65021" w:rsidP="00644B5F">
            <w:pPr>
              <w:pStyle w:val="NoSpacing"/>
              <w:widowControl w:val="0"/>
              <w:jc w:val="center"/>
            </w:pPr>
            <w:r w:rsidRPr="009A6B32">
              <w:t>7</w:t>
            </w:r>
          </w:p>
        </w:tc>
        <w:tc>
          <w:tcPr>
            <w:tcW w:w="479" w:type="pct"/>
          </w:tcPr>
          <w:p w:rsidR="00C65021" w:rsidRPr="009A6B32" w:rsidRDefault="00C65021" w:rsidP="00644B5F">
            <w:pPr>
              <w:pStyle w:val="NoSpacing"/>
              <w:widowControl w:val="0"/>
              <w:jc w:val="center"/>
            </w:pPr>
            <w:r w:rsidRPr="009A6B32">
              <w:t>10</w:t>
            </w:r>
          </w:p>
        </w:tc>
      </w:tr>
      <w:tr w:rsidR="00C65021" w:rsidRPr="009A6B32" w:rsidTr="00F218BC">
        <w:trPr>
          <w:trHeight w:val="57"/>
          <w:jc w:val="center"/>
        </w:trPr>
        <w:tc>
          <w:tcPr>
            <w:tcW w:w="969" w:type="pct"/>
            <w:vMerge/>
          </w:tcPr>
          <w:p w:rsidR="00C65021" w:rsidRPr="009A6B32" w:rsidRDefault="00C65021" w:rsidP="00F218BC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C65021" w:rsidRPr="009A6B32" w:rsidRDefault="00C65021" w:rsidP="00F218BC">
            <w:pPr>
              <w:pStyle w:val="NoSpacing"/>
              <w:widowControl w:val="0"/>
            </w:pPr>
          </w:p>
        </w:tc>
        <w:tc>
          <w:tcPr>
            <w:tcW w:w="1436" w:type="pct"/>
          </w:tcPr>
          <w:p w:rsidR="00C65021" w:rsidRPr="009A6B32" w:rsidRDefault="00C65021" w:rsidP="00E77592">
            <w:pPr>
              <w:pStyle w:val="NoSpacing"/>
              <w:widowControl w:val="0"/>
              <w:tabs>
                <w:tab w:val="left" w:pos="222"/>
              </w:tabs>
              <w:rPr>
                <w:b/>
                <w:iCs/>
              </w:rPr>
            </w:pPr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Darbas su buitine chemija</w:t>
            </w:r>
          </w:p>
          <w:p w:rsidR="00C65021" w:rsidRPr="009A6B32" w:rsidRDefault="00C65021" w:rsidP="00E77592">
            <w:pPr>
              <w:pStyle w:val="NoSpacing"/>
              <w:widowControl w:val="0"/>
              <w:numPr>
                <w:ilvl w:val="0"/>
                <w:numId w:val="37"/>
              </w:numPr>
              <w:tabs>
                <w:tab w:val="left" w:pos="222"/>
              </w:tabs>
              <w:ind w:left="0" w:firstLine="0"/>
              <w:rPr>
                <w:bCs/>
              </w:rPr>
            </w:pPr>
            <w:r w:rsidRPr="009A6B32">
              <w:rPr>
                <w:bCs/>
              </w:rPr>
              <w:t>Buitinės chemijos laikymas</w:t>
            </w:r>
          </w:p>
          <w:p w:rsidR="00C65021" w:rsidRPr="009A6B32" w:rsidRDefault="00C65021" w:rsidP="00E77592">
            <w:pPr>
              <w:pStyle w:val="NoSpacing"/>
              <w:widowControl w:val="0"/>
              <w:numPr>
                <w:ilvl w:val="0"/>
                <w:numId w:val="37"/>
              </w:numPr>
              <w:tabs>
                <w:tab w:val="left" w:pos="222"/>
              </w:tabs>
              <w:ind w:left="0" w:firstLine="0"/>
              <w:rPr>
                <w:bCs/>
              </w:rPr>
            </w:pPr>
            <w:r w:rsidRPr="009A6B32">
              <w:rPr>
                <w:bCs/>
              </w:rPr>
              <w:t>Taupus buitinės chemijos naudojimas</w:t>
            </w:r>
          </w:p>
          <w:p w:rsidR="00C65021" w:rsidRPr="009A6B32" w:rsidRDefault="00C65021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89"/>
              </w:tabs>
              <w:ind w:left="0" w:firstLine="7"/>
            </w:pPr>
            <w:r w:rsidRPr="009A6B32">
              <w:t>Apsaugos priemonės dirbant su buitine chemija</w:t>
            </w:r>
          </w:p>
          <w:p w:rsidR="00C65021" w:rsidRPr="009A6B32" w:rsidRDefault="00C65021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89"/>
              </w:tabs>
              <w:ind w:left="0" w:firstLine="7"/>
            </w:pPr>
            <w:r w:rsidRPr="009A6B32">
              <w:t>Instrukcijų skaitymas ir laikymasis dozuojant</w:t>
            </w:r>
          </w:p>
          <w:p w:rsidR="00C65021" w:rsidRPr="009A6B32" w:rsidRDefault="00C65021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89"/>
              </w:tabs>
              <w:ind w:left="0" w:firstLine="7"/>
              <w:rPr>
                <w:bCs/>
              </w:rPr>
            </w:pPr>
            <w:r w:rsidRPr="009A6B32">
              <w:t>Įspėjantys ženklai ir saugos duomenų lapai</w:t>
            </w:r>
          </w:p>
        </w:tc>
        <w:tc>
          <w:tcPr>
            <w:tcW w:w="479" w:type="pct"/>
          </w:tcPr>
          <w:p w:rsidR="00C65021" w:rsidRPr="009A6B32" w:rsidRDefault="00C65021" w:rsidP="00644B5F">
            <w:pPr>
              <w:pStyle w:val="NoSpacing"/>
              <w:widowControl w:val="0"/>
              <w:jc w:val="center"/>
            </w:pPr>
            <w:r w:rsidRPr="009A6B32">
              <w:t>2</w:t>
            </w:r>
          </w:p>
        </w:tc>
        <w:tc>
          <w:tcPr>
            <w:tcW w:w="479" w:type="pct"/>
          </w:tcPr>
          <w:p w:rsidR="00C65021" w:rsidRPr="009A6B32" w:rsidRDefault="00C65021" w:rsidP="00644B5F">
            <w:pPr>
              <w:pStyle w:val="NoSpacing"/>
              <w:widowControl w:val="0"/>
              <w:jc w:val="center"/>
            </w:pPr>
            <w:r w:rsidRPr="009A6B32">
              <w:t>5</w:t>
            </w:r>
          </w:p>
        </w:tc>
        <w:tc>
          <w:tcPr>
            <w:tcW w:w="479" w:type="pct"/>
          </w:tcPr>
          <w:p w:rsidR="00C65021" w:rsidRPr="009A6B32" w:rsidRDefault="00C65021" w:rsidP="00644B5F">
            <w:pPr>
              <w:pStyle w:val="NoSpacing"/>
              <w:widowControl w:val="0"/>
              <w:jc w:val="center"/>
            </w:pPr>
            <w:r w:rsidRPr="009A6B32">
              <w:t>7</w:t>
            </w:r>
          </w:p>
        </w:tc>
      </w:tr>
      <w:tr w:rsidR="00C65021" w:rsidRPr="009A6B32" w:rsidTr="00F218BC">
        <w:trPr>
          <w:trHeight w:val="57"/>
          <w:jc w:val="center"/>
        </w:trPr>
        <w:tc>
          <w:tcPr>
            <w:tcW w:w="969" w:type="pct"/>
            <w:vMerge/>
          </w:tcPr>
          <w:p w:rsidR="00C65021" w:rsidRPr="009A6B32" w:rsidRDefault="00C65021" w:rsidP="00F218BC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C65021" w:rsidRPr="009A6B32" w:rsidRDefault="00C65021" w:rsidP="00F218BC">
            <w:pPr>
              <w:pStyle w:val="NoSpacing"/>
              <w:widowControl w:val="0"/>
            </w:pPr>
          </w:p>
        </w:tc>
        <w:tc>
          <w:tcPr>
            <w:tcW w:w="1436" w:type="pct"/>
          </w:tcPr>
          <w:p w:rsidR="00C65021" w:rsidRPr="009A6B32" w:rsidRDefault="00C65021" w:rsidP="00E77592">
            <w:pPr>
              <w:pStyle w:val="NoSpacing"/>
              <w:widowControl w:val="0"/>
              <w:tabs>
                <w:tab w:val="left" w:pos="222"/>
              </w:tabs>
              <w:rPr>
                <w:b/>
                <w:i/>
                <w:iCs/>
              </w:rPr>
            </w:pPr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Natūralios ir ekologiškos valymo priemonės</w:t>
            </w:r>
          </w:p>
          <w:p w:rsidR="00C65021" w:rsidRPr="009A6B32" w:rsidRDefault="00C65021" w:rsidP="00E77592">
            <w:pPr>
              <w:pStyle w:val="NoSpacing"/>
              <w:widowControl w:val="0"/>
              <w:numPr>
                <w:ilvl w:val="0"/>
                <w:numId w:val="36"/>
              </w:numPr>
              <w:tabs>
                <w:tab w:val="left" w:pos="222"/>
              </w:tabs>
              <w:ind w:left="0" w:firstLine="0"/>
              <w:rPr>
                <w:bCs/>
              </w:rPr>
            </w:pPr>
            <w:r w:rsidRPr="009A6B32">
              <w:rPr>
                <w:bCs/>
              </w:rPr>
              <w:t>Natūralūs produktai, tinkantys valymui</w:t>
            </w:r>
          </w:p>
          <w:p w:rsidR="00C65021" w:rsidRPr="009A6B32" w:rsidRDefault="00C65021" w:rsidP="00E77592">
            <w:pPr>
              <w:pStyle w:val="NoSpacing"/>
              <w:widowControl w:val="0"/>
              <w:numPr>
                <w:ilvl w:val="0"/>
                <w:numId w:val="36"/>
              </w:numPr>
              <w:tabs>
                <w:tab w:val="left" w:pos="222"/>
              </w:tabs>
              <w:ind w:left="0" w:firstLine="0"/>
              <w:rPr>
                <w:bCs/>
              </w:rPr>
            </w:pPr>
            <w:r w:rsidRPr="009A6B32">
              <w:rPr>
                <w:bCs/>
              </w:rPr>
              <w:t>Ekologiški valikliai</w:t>
            </w:r>
          </w:p>
        </w:tc>
        <w:tc>
          <w:tcPr>
            <w:tcW w:w="479" w:type="pct"/>
          </w:tcPr>
          <w:p w:rsidR="00C65021" w:rsidRPr="009A6B32" w:rsidRDefault="00C65021" w:rsidP="00644B5F">
            <w:pPr>
              <w:pStyle w:val="NoSpacing"/>
              <w:widowControl w:val="0"/>
              <w:jc w:val="center"/>
            </w:pPr>
            <w:r w:rsidRPr="009A6B32">
              <w:t>2</w:t>
            </w:r>
          </w:p>
        </w:tc>
        <w:tc>
          <w:tcPr>
            <w:tcW w:w="479" w:type="pct"/>
          </w:tcPr>
          <w:p w:rsidR="00C65021" w:rsidRPr="009A6B32" w:rsidRDefault="00C65021" w:rsidP="00644B5F">
            <w:pPr>
              <w:pStyle w:val="NoSpacing"/>
              <w:widowControl w:val="0"/>
              <w:jc w:val="center"/>
            </w:pPr>
            <w:r w:rsidRPr="009A6B32">
              <w:t>5</w:t>
            </w:r>
          </w:p>
        </w:tc>
        <w:tc>
          <w:tcPr>
            <w:tcW w:w="479" w:type="pct"/>
          </w:tcPr>
          <w:p w:rsidR="00C65021" w:rsidRPr="009A6B32" w:rsidRDefault="00C65021" w:rsidP="00644B5F">
            <w:pPr>
              <w:pStyle w:val="NoSpacing"/>
              <w:widowControl w:val="0"/>
              <w:jc w:val="center"/>
            </w:pPr>
            <w:r w:rsidRPr="009A6B32">
              <w:t>7</w:t>
            </w:r>
          </w:p>
        </w:tc>
      </w:tr>
      <w:tr w:rsidR="008C0AF9" w:rsidRPr="009A6B32" w:rsidTr="00F218BC">
        <w:trPr>
          <w:trHeight w:val="57"/>
          <w:jc w:val="center"/>
        </w:trPr>
        <w:tc>
          <w:tcPr>
            <w:tcW w:w="969" w:type="pct"/>
          </w:tcPr>
          <w:p w:rsidR="008C0AF9" w:rsidRPr="009A6B32" w:rsidRDefault="008C0AF9" w:rsidP="008C0AF9">
            <w:pPr>
              <w:pStyle w:val="NoSpacing"/>
              <w:widowControl w:val="0"/>
            </w:pPr>
          </w:p>
        </w:tc>
        <w:tc>
          <w:tcPr>
            <w:tcW w:w="1158" w:type="pct"/>
          </w:tcPr>
          <w:p w:rsidR="008C0AF9" w:rsidRPr="009A6B32" w:rsidRDefault="008C0AF9" w:rsidP="008C0AF9">
            <w:pPr>
              <w:pStyle w:val="NoSpacing"/>
              <w:widowControl w:val="0"/>
            </w:pPr>
            <w:r w:rsidRPr="009A6B32">
              <w:t>2.2. Valyti ir blizginti patalpų grindis.</w:t>
            </w:r>
          </w:p>
        </w:tc>
        <w:tc>
          <w:tcPr>
            <w:tcW w:w="1436" w:type="pct"/>
          </w:tcPr>
          <w:p w:rsidR="008C0AF9" w:rsidRPr="009A6B32" w:rsidRDefault="008C0AF9" w:rsidP="00E77592">
            <w:pPr>
              <w:pStyle w:val="NoSpacing"/>
              <w:widowControl w:val="0"/>
              <w:tabs>
                <w:tab w:val="left" w:pos="189"/>
              </w:tabs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Pr="009A6B32">
              <w:t xml:space="preserve"> </w:t>
            </w:r>
            <w:r w:rsidRPr="009A6B32">
              <w:rPr>
                <w:b/>
                <w:i/>
              </w:rPr>
              <w:t>Grindų valymo technologijos</w:t>
            </w:r>
          </w:p>
          <w:p w:rsidR="008C0AF9" w:rsidRPr="009A6B32" w:rsidRDefault="008C0AF9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189"/>
                <w:tab w:val="left" w:pos="222"/>
              </w:tabs>
              <w:ind w:left="0" w:firstLine="0"/>
            </w:pPr>
            <w:r w:rsidRPr="009A6B32">
              <w:t>Šlavimas</w:t>
            </w:r>
          </w:p>
          <w:p w:rsidR="008C0AF9" w:rsidRPr="009A6B32" w:rsidRDefault="008C0AF9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189"/>
                <w:tab w:val="left" w:pos="222"/>
              </w:tabs>
              <w:ind w:left="0" w:firstLine="0"/>
            </w:pPr>
            <w:r w:rsidRPr="009A6B32">
              <w:t>Sausas siurbimas su siurbliu</w:t>
            </w:r>
          </w:p>
          <w:p w:rsidR="008C0AF9" w:rsidRPr="009A6B32" w:rsidRDefault="008C0AF9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189"/>
                <w:tab w:val="left" w:pos="222"/>
              </w:tabs>
              <w:ind w:left="0" w:firstLine="0"/>
            </w:pPr>
            <w:r w:rsidRPr="009A6B32">
              <w:t>Drėgnas siurbimas su siurbliu</w:t>
            </w:r>
          </w:p>
          <w:p w:rsidR="00705E10" w:rsidRPr="009A6B32" w:rsidRDefault="008C0AF9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189"/>
                <w:tab w:val="left" w:pos="222"/>
              </w:tabs>
              <w:ind w:left="0" w:firstLine="0"/>
              <w:rPr>
                <w:b/>
              </w:rPr>
            </w:pPr>
            <w:r w:rsidRPr="009A6B32">
              <w:t>Grindų plovimas</w:t>
            </w:r>
          </w:p>
          <w:p w:rsidR="008C0AF9" w:rsidRPr="009A6B32" w:rsidRDefault="008C0AF9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189"/>
                <w:tab w:val="left" w:pos="222"/>
              </w:tabs>
              <w:ind w:left="0" w:firstLine="0"/>
              <w:rPr>
                <w:b/>
              </w:rPr>
            </w:pPr>
            <w:r w:rsidRPr="009A6B32">
              <w:t>Grindų blizginimas</w:t>
            </w:r>
          </w:p>
        </w:tc>
        <w:tc>
          <w:tcPr>
            <w:tcW w:w="479" w:type="pct"/>
          </w:tcPr>
          <w:p w:rsidR="008C0AF9" w:rsidRPr="009A6B32" w:rsidRDefault="008C0AF9" w:rsidP="008C0AF9">
            <w:pPr>
              <w:pStyle w:val="NoSpacing"/>
              <w:widowControl w:val="0"/>
              <w:jc w:val="center"/>
            </w:pPr>
            <w:r w:rsidRPr="009A6B32">
              <w:t>3</w:t>
            </w:r>
          </w:p>
        </w:tc>
        <w:tc>
          <w:tcPr>
            <w:tcW w:w="479" w:type="pct"/>
          </w:tcPr>
          <w:p w:rsidR="008C0AF9" w:rsidRPr="009A6B32" w:rsidRDefault="008C0AF9" w:rsidP="008C0AF9">
            <w:pPr>
              <w:pStyle w:val="NoSpacing"/>
              <w:widowControl w:val="0"/>
              <w:jc w:val="center"/>
            </w:pPr>
            <w:r w:rsidRPr="009A6B32">
              <w:t>7</w:t>
            </w:r>
          </w:p>
        </w:tc>
        <w:tc>
          <w:tcPr>
            <w:tcW w:w="479" w:type="pct"/>
          </w:tcPr>
          <w:p w:rsidR="008C0AF9" w:rsidRPr="009A6B32" w:rsidRDefault="008C0AF9" w:rsidP="008C0AF9">
            <w:pPr>
              <w:pStyle w:val="NoSpacing"/>
              <w:widowControl w:val="0"/>
              <w:jc w:val="center"/>
            </w:pPr>
            <w:r w:rsidRPr="009A6B32">
              <w:t>10</w:t>
            </w:r>
          </w:p>
        </w:tc>
      </w:tr>
      <w:tr w:rsidR="003C278D" w:rsidRPr="009A6B32" w:rsidTr="00F218BC">
        <w:trPr>
          <w:trHeight w:val="57"/>
          <w:jc w:val="center"/>
        </w:trPr>
        <w:tc>
          <w:tcPr>
            <w:tcW w:w="969" w:type="pct"/>
            <w:vMerge w:val="restart"/>
          </w:tcPr>
          <w:p w:rsidR="003C278D" w:rsidRPr="009A6B32" w:rsidRDefault="003C278D" w:rsidP="003C278D">
            <w:pPr>
              <w:pStyle w:val="NoSpacing"/>
              <w:widowControl w:val="0"/>
            </w:pPr>
            <w:r w:rsidRPr="009A6B32">
              <w:t>3.</w:t>
            </w:r>
            <w:r w:rsidRPr="009A6B32">
              <w:rPr>
                <w:bCs/>
              </w:rPr>
              <w:t xml:space="preserve"> Atlikti kitus patalpų tvarkymo darbus.</w:t>
            </w:r>
          </w:p>
        </w:tc>
        <w:tc>
          <w:tcPr>
            <w:tcW w:w="1158" w:type="pct"/>
          </w:tcPr>
          <w:p w:rsidR="003C278D" w:rsidRPr="009A6B32" w:rsidRDefault="003C278D" w:rsidP="003C278D">
            <w:pPr>
              <w:pStyle w:val="NoSpacing"/>
              <w:widowControl w:val="0"/>
            </w:pPr>
            <w:r w:rsidRPr="009A6B32">
              <w:t>3.1. Apibūdinti atliekų rūšiavimo taisykles.</w:t>
            </w:r>
          </w:p>
        </w:tc>
        <w:tc>
          <w:tcPr>
            <w:tcW w:w="1436" w:type="pct"/>
          </w:tcPr>
          <w:p w:rsidR="003C278D" w:rsidRPr="009A6B32" w:rsidRDefault="003C278D" w:rsidP="00E77592">
            <w:pPr>
              <w:pStyle w:val="NoSpacing"/>
              <w:widowControl w:val="0"/>
              <w:rPr>
                <w:b/>
                <w:i/>
              </w:rPr>
            </w:pPr>
            <w:r w:rsidRPr="009A6B32">
              <w:rPr>
                <w:b/>
                <w:i/>
              </w:rPr>
              <w:t>Tema.</w:t>
            </w:r>
            <w:r w:rsidRPr="009A6B32">
              <w:rPr>
                <w:i/>
              </w:rPr>
              <w:t xml:space="preserve"> </w:t>
            </w:r>
            <w:r w:rsidRPr="009A6B32">
              <w:rPr>
                <w:b/>
                <w:i/>
              </w:rPr>
              <w:t>Atliekų rūšiavimo taisyklės</w:t>
            </w:r>
          </w:p>
          <w:p w:rsidR="003C278D" w:rsidRPr="009A6B32" w:rsidRDefault="00972FF7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 xml:space="preserve">Atliekų </w:t>
            </w:r>
            <w:r w:rsidR="003C278D" w:rsidRPr="009A6B32">
              <w:t>rūšiavimas</w:t>
            </w:r>
          </w:p>
          <w:p w:rsidR="00972FF7" w:rsidRPr="009A6B32" w:rsidRDefault="00972FF7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Atliekų suskirstymas: popierius, plastmasė, stiklas, bendros atliekos</w:t>
            </w:r>
          </w:p>
        </w:tc>
        <w:tc>
          <w:tcPr>
            <w:tcW w:w="479" w:type="pct"/>
          </w:tcPr>
          <w:p w:rsidR="003C278D" w:rsidRPr="009A6B32" w:rsidRDefault="00972FF7" w:rsidP="003C278D">
            <w:pPr>
              <w:pStyle w:val="NoSpacing"/>
              <w:widowControl w:val="0"/>
              <w:jc w:val="center"/>
            </w:pPr>
            <w:r w:rsidRPr="009A6B32">
              <w:t>2</w:t>
            </w:r>
          </w:p>
        </w:tc>
        <w:tc>
          <w:tcPr>
            <w:tcW w:w="479" w:type="pct"/>
          </w:tcPr>
          <w:p w:rsidR="003C278D" w:rsidRPr="009A6B32" w:rsidRDefault="00243202" w:rsidP="003C278D">
            <w:pPr>
              <w:pStyle w:val="NoSpacing"/>
              <w:widowControl w:val="0"/>
              <w:jc w:val="center"/>
            </w:pPr>
            <w:r w:rsidRPr="009A6B32">
              <w:t>2</w:t>
            </w:r>
          </w:p>
        </w:tc>
        <w:tc>
          <w:tcPr>
            <w:tcW w:w="479" w:type="pct"/>
          </w:tcPr>
          <w:p w:rsidR="003C278D" w:rsidRPr="009A6B32" w:rsidRDefault="00243202" w:rsidP="003C278D">
            <w:pPr>
              <w:pStyle w:val="NoSpacing"/>
              <w:widowControl w:val="0"/>
              <w:jc w:val="center"/>
            </w:pPr>
            <w:r w:rsidRPr="009A6B32">
              <w:t>4</w:t>
            </w:r>
          </w:p>
        </w:tc>
      </w:tr>
      <w:tr w:rsidR="003C278D" w:rsidRPr="009A6B32" w:rsidTr="00F218BC">
        <w:trPr>
          <w:trHeight w:val="57"/>
          <w:jc w:val="center"/>
        </w:trPr>
        <w:tc>
          <w:tcPr>
            <w:tcW w:w="969" w:type="pct"/>
            <w:vMerge/>
          </w:tcPr>
          <w:p w:rsidR="003C278D" w:rsidRPr="009A6B32" w:rsidRDefault="003C278D" w:rsidP="003C278D">
            <w:pPr>
              <w:pStyle w:val="NoSpacing"/>
              <w:widowControl w:val="0"/>
            </w:pPr>
          </w:p>
        </w:tc>
        <w:tc>
          <w:tcPr>
            <w:tcW w:w="1158" w:type="pct"/>
          </w:tcPr>
          <w:p w:rsidR="003C278D" w:rsidRPr="009A6B32" w:rsidRDefault="003C278D" w:rsidP="00243202">
            <w:pPr>
              <w:pStyle w:val="NoSpacing"/>
              <w:widowControl w:val="0"/>
            </w:pPr>
            <w:r w:rsidRPr="009A6B32">
              <w:t>3.</w:t>
            </w:r>
            <w:r w:rsidR="00243202" w:rsidRPr="009A6B32">
              <w:t>2. Prižiūrėti r</w:t>
            </w:r>
            <w:r w:rsidRPr="009A6B32">
              <w:t>ankšluosči</w:t>
            </w:r>
            <w:r w:rsidR="00243202" w:rsidRPr="009A6B32">
              <w:t xml:space="preserve">us </w:t>
            </w:r>
            <w:r w:rsidRPr="009A6B32">
              <w:t>ir higienos reikmen</w:t>
            </w:r>
            <w:r w:rsidR="00243202" w:rsidRPr="009A6B32">
              <w:t>is</w:t>
            </w:r>
            <w:r w:rsidRPr="009A6B32">
              <w:t xml:space="preserve">. </w:t>
            </w:r>
          </w:p>
        </w:tc>
        <w:tc>
          <w:tcPr>
            <w:tcW w:w="1436" w:type="pct"/>
          </w:tcPr>
          <w:p w:rsidR="003C278D" w:rsidRPr="009A6B32" w:rsidRDefault="003C278D" w:rsidP="00E77592">
            <w:pPr>
              <w:pStyle w:val="NoSpacing"/>
              <w:widowControl w:val="0"/>
              <w:tabs>
                <w:tab w:val="left" w:pos="222"/>
              </w:tabs>
              <w:rPr>
                <w:b/>
                <w:i/>
              </w:rPr>
            </w:pPr>
            <w:r w:rsidRPr="009A6B32">
              <w:rPr>
                <w:b/>
                <w:i/>
              </w:rPr>
              <w:t>Tema.</w:t>
            </w:r>
            <w:r w:rsidRPr="009A6B32">
              <w:rPr>
                <w:i/>
              </w:rPr>
              <w:t xml:space="preserve"> </w:t>
            </w:r>
            <w:r w:rsidR="00243202" w:rsidRPr="009A6B32">
              <w:rPr>
                <w:b/>
                <w:i/>
              </w:rPr>
              <w:t>Rankšluosčių ir ki</w:t>
            </w:r>
            <w:r w:rsidRPr="009A6B32">
              <w:rPr>
                <w:b/>
                <w:i/>
              </w:rPr>
              <w:t>tų reikmenų pristatymas</w:t>
            </w:r>
          </w:p>
          <w:p w:rsidR="003C278D" w:rsidRPr="009A6B32" w:rsidRDefault="003C278D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89"/>
              </w:tabs>
              <w:ind w:left="0" w:firstLine="7"/>
            </w:pPr>
            <w:r w:rsidRPr="009A6B32">
              <w:t>Rankšluosčių priežiūra ir sandėliavimas</w:t>
            </w:r>
          </w:p>
          <w:p w:rsidR="003C278D" w:rsidRPr="009A6B32" w:rsidRDefault="003C278D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89"/>
              </w:tabs>
              <w:ind w:left="0" w:firstLine="7"/>
              <w:rPr>
                <w:i/>
              </w:rPr>
            </w:pPr>
            <w:r w:rsidRPr="009A6B32">
              <w:t>Higienos reikmenų tvarkymas ir pristatymas</w:t>
            </w:r>
          </w:p>
        </w:tc>
        <w:tc>
          <w:tcPr>
            <w:tcW w:w="479" w:type="pct"/>
          </w:tcPr>
          <w:p w:rsidR="003C278D" w:rsidRPr="009A6B32" w:rsidRDefault="00972FF7" w:rsidP="003C278D">
            <w:pPr>
              <w:pStyle w:val="NoSpacing"/>
              <w:widowControl w:val="0"/>
              <w:jc w:val="center"/>
            </w:pPr>
            <w:r w:rsidRPr="009A6B32">
              <w:t>1</w:t>
            </w:r>
          </w:p>
        </w:tc>
        <w:tc>
          <w:tcPr>
            <w:tcW w:w="479" w:type="pct"/>
          </w:tcPr>
          <w:p w:rsidR="003C278D" w:rsidRPr="009A6B32" w:rsidRDefault="00243202" w:rsidP="003C278D">
            <w:pPr>
              <w:pStyle w:val="NoSpacing"/>
              <w:widowControl w:val="0"/>
              <w:jc w:val="center"/>
            </w:pPr>
            <w:r w:rsidRPr="009A6B32">
              <w:t>5</w:t>
            </w:r>
          </w:p>
        </w:tc>
        <w:tc>
          <w:tcPr>
            <w:tcW w:w="479" w:type="pct"/>
          </w:tcPr>
          <w:p w:rsidR="003C278D" w:rsidRPr="009A6B32" w:rsidRDefault="00243202" w:rsidP="003C278D">
            <w:pPr>
              <w:pStyle w:val="NoSpacing"/>
              <w:widowControl w:val="0"/>
              <w:jc w:val="center"/>
            </w:pPr>
            <w:r w:rsidRPr="009A6B32">
              <w:t>6</w:t>
            </w:r>
          </w:p>
        </w:tc>
      </w:tr>
      <w:tr w:rsidR="003C278D" w:rsidRPr="009A6B32" w:rsidTr="00F218BC">
        <w:trPr>
          <w:trHeight w:val="57"/>
          <w:jc w:val="center"/>
        </w:trPr>
        <w:tc>
          <w:tcPr>
            <w:tcW w:w="969" w:type="pct"/>
            <w:vMerge/>
          </w:tcPr>
          <w:p w:rsidR="003C278D" w:rsidRPr="009A6B32" w:rsidRDefault="003C278D" w:rsidP="003C278D">
            <w:pPr>
              <w:pStyle w:val="NoSpacing"/>
              <w:widowControl w:val="0"/>
            </w:pPr>
          </w:p>
        </w:tc>
        <w:tc>
          <w:tcPr>
            <w:tcW w:w="1158" w:type="pct"/>
          </w:tcPr>
          <w:p w:rsidR="003C278D" w:rsidRPr="009A6B32" w:rsidRDefault="00243202" w:rsidP="00243202">
            <w:pPr>
              <w:pStyle w:val="NoSpacing"/>
              <w:widowControl w:val="0"/>
            </w:pPr>
            <w:r w:rsidRPr="009A6B32">
              <w:t>3.3</w:t>
            </w:r>
            <w:r w:rsidR="003C278D" w:rsidRPr="009A6B32">
              <w:t xml:space="preserve">. </w:t>
            </w:r>
            <w:r w:rsidRPr="009A6B32">
              <w:t>Tvarkyti atliekas patalpose ir jas šalinti.</w:t>
            </w:r>
          </w:p>
        </w:tc>
        <w:tc>
          <w:tcPr>
            <w:tcW w:w="1436" w:type="pct"/>
          </w:tcPr>
          <w:p w:rsidR="003C278D" w:rsidRPr="009A6B32" w:rsidRDefault="003C278D" w:rsidP="00E77592">
            <w:pPr>
              <w:pStyle w:val="NoSpacing"/>
              <w:widowControl w:val="0"/>
              <w:rPr>
                <w:b/>
                <w:i/>
              </w:rPr>
            </w:pPr>
            <w:r w:rsidRPr="009A6B32">
              <w:rPr>
                <w:b/>
                <w:i/>
              </w:rPr>
              <w:t>Tema.</w:t>
            </w:r>
            <w:r w:rsidRPr="009A6B32">
              <w:rPr>
                <w:i/>
              </w:rPr>
              <w:t xml:space="preserve"> </w:t>
            </w:r>
            <w:r w:rsidR="00243202" w:rsidRPr="009A6B32">
              <w:rPr>
                <w:b/>
                <w:i/>
              </w:rPr>
              <w:t>Atliekų</w:t>
            </w:r>
            <w:r w:rsidRPr="009A6B32">
              <w:rPr>
                <w:b/>
                <w:i/>
              </w:rPr>
              <w:t xml:space="preserve"> surinkimas iš patalpų</w:t>
            </w:r>
          </w:p>
          <w:p w:rsidR="003C278D" w:rsidRPr="009A6B32" w:rsidRDefault="00243202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9A6B32">
              <w:t>Atliekų</w:t>
            </w:r>
            <w:r w:rsidR="003C278D" w:rsidRPr="009A6B32">
              <w:t xml:space="preserve"> dėžių ištuštinimas ir priežiūra</w:t>
            </w:r>
          </w:p>
          <w:p w:rsidR="003C278D" w:rsidRPr="009A6B32" w:rsidRDefault="00243202" w:rsidP="00E77592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i/>
              </w:rPr>
            </w:pPr>
            <w:r w:rsidRPr="009A6B32">
              <w:t>Atliekų paruošimas rūšiavimui</w:t>
            </w:r>
          </w:p>
        </w:tc>
        <w:tc>
          <w:tcPr>
            <w:tcW w:w="479" w:type="pct"/>
          </w:tcPr>
          <w:p w:rsidR="003C278D" w:rsidRPr="009A6B32" w:rsidRDefault="003C278D" w:rsidP="003C278D">
            <w:pPr>
              <w:pStyle w:val="NoSpacing"/>
              <w:widowControl w:val="0"/>
              <w:jc w:val="center"/>
            </w:pPr>
            <w:r w:rsidRPr="009A6B32">
              <w:t>2</w:t>
            </w:r>
          </w:p>
        </w:tc>
        <w:tc>
          <w:tcPr>
            <w:tcW w:w="479" w:type="pct"/>
          </w:tcPr>
          <w:p w:rsidR="003C278D" w:rsidRPr="009A6B32" w:rsidRDefault="003C278D" w:rsidP="003C278D">
            <w:pPr>
              <w:pStyle w:val="NoSpacing"/>
              <w:widowControl w:val="0"/>
              <w:jc w:val="center"/>
            </w:pPr>
            <w:r w:rsidRPr="009A6B32">
              <w:t>5</w:t>
            </w:r>
          </w:p>
        </w:tc>
        <w:tc>
          <w:tcPr>
            <w:tcW w:w="479" w:type="pct"/>
          </w:tcPr>
          <w:p w:rsidR="003C278D" w:rsidRPr="009A6B32" w:rsidRDefault="003C278D" w:rsidP="003C278D">
            <w:pPr>
              <w:pStyle w:val="NoSpacing"/>
              <w:widowControl w:val="0"/>
              <w:jc w:val="center"/>
            </w:pPr>
            <w:r w:rsidRPr="009A6B32">
              <w:t>7</w:t>
            </w:r>
          </w:p>
        </w:tc>
      </w:tr>
      <w:tr w:rsidR="003C278D" w:rsidRPr="009A6B32" w:rsidTr="00F218BC">
        <w:trPr>
          <w:trHeight w:val="57"/>
          <w:jc w:val="center"/>
        </w:trPr>
        <w:tc>
          <w:tcPr>
            <w:tcW w:w="969" w:type="pct"/>
          </w:tcPr>
          <w:p w:rsidR="003C278D" w:rsidRPr="009A6B32" w:rsidRDefault="003C278D" w:rsidP="003C278D">
            <w:pPr>
              <w:pStyle w:val="NoSpacing"/>
              <w:widowControl w:val="0"/>
              <w:rPr>
                <w:highlight w:val="yellow"/>
              </w:rPr>
            </w:pPr>
            <w:r w:rsidRPr="009A6B32">
              <w:t xml:space="preserve">Mokymosi pasiekimų vertinimo kriterijai </w:t>
            </w:r>
          </w:p>
        </w:tc>
        <w:tc>
          <w:tcPr>
            <w:tcW w:w="4031" w:type="pct"/>
            <w:gridSpan w:val="5"/>
          </w:tcPr>
          <w:p w:rsidR="003C278D" w:rsidRPr="009A6B32" w:rsidRDefault="006810B8" w:rsidP="00B43A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Cs/>
                <w:sz w:val="24"/>
                <w:szCs w:val="24"/>
              </w:rPr>
              <w:t>Iš</w:t>
            </w:r>
            <w:r w:rsidR="003C278D" w:rsidRPr="009A6B32">
              <w:rPr>
                <w:rFonts w:ascii="Times New Roman" w:hAnsi="Times New Roman" w:cs="Times New Roman"/>
                <w:bCs/>
                <w:sz w:val="24"/>
                <w:szCs w:val="24"/>
              </w:rPr>
              <w:t>valyti objekt</w:t>
            </w:r>
            <w:r w:rsidRPr="009A6B32">
              <w:rPr>
                <w:rFonts w:ascii="Times New Roman" w:hAnsi="Times New Roman" w:cs="Times New Roman"/>
                <w:bCs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jų pavirši</w:t>
            </w:r>
            <w:r w:rsidRPr="009A6B32">
              <w:rPr>
                <w:rFonts w:ascii="Times New Roman" w:hAnsi="Times New Roman" w:cs="Times New Roman"/>
                <w:bCs/>
                <w:sz w:val="24"/>
                <w:szCs w:val="24"/>
              </w:rPr>
              <w:t>ai. Apibūdinti</w:t>
            </w:r>
            <w:r w:rsidR="003C278D" w:rsidRPr="009A6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valom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pavirši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ai, dangos bei jų valymo ypatumai. Iš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valyt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os įvairių tipų grindys. Išvalyti sanitariniai mazgai ir įranga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Išvalyti </w:t>
            </w:r>
            <w:r w:rsidR="00B43A88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sausuoju ir drėgnuoju būdais 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kilimai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ir kilimin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s dang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Išv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alyti medini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, minkšt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odini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ar odos pakaitalų bald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Išvalyti bei išblizginti metaliniai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ir plastikini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pavirši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ai. Išva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lyti dažyt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, betonini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pavirši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patalpose. 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Išvalyti unitazai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, kriaukl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s, voni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Nuvalyti b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ald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bei kit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i patalpose esantys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pavirši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(sien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os, langai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, palang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ės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, turėkl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, veidrodži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, šviestuv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, biuro ar buitinė technik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05096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) sausuoju ar drėgnuoju būdais. Parinkt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os valymo priemonė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s, skirt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s objektų ir paviršių valymui (chemin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ės, natūralio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s ar ekologišk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s). 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Už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pildyti cheminių priemonių saugos duomenų lap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Pakeisti rankšluosčiai, muilas bei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pristatyt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kit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i higienos reikmeny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s. Surinkt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bei 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rūšiuot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os atliekos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78D" w:rsidRPr="009A6B32" w:rsidTr="00F218BC">
        <w:trPr>
          <w:trHeight w:val="57"/>
          <w:jc w:val="center"/>
        </w:trPr>
        <w:tc>
          <w:tcPr>
            <w:tcW w:w="969" w:type="pct"/>
          </w:tcPr>
          <w:p w:rsidR="003C278D" w:rsidRPr="009A6B32" w:rsidRDefault="003C278D" w:rsidP="003C278D">
            <w:pPr>
              <w:pStyle w:val="2vidutinistinklelis1"/>
              <w:widowControl w:val="0"/>
            </w:pPr>
            <w:r w:rsidRPr="009A6B32">
              <w:t>Reikalavimai mokymui skirtiems metodiniams ir materialiesiems ištekliams</w:t>
            </w:r>
          </w:p>
        </w:tc>
        <w:tc>
          <w:tcPr>
            <w:tcW w:w="4031" w:type="pct"/>
            <w:gridSpan w:val="5"/>
          </w:tcPr>
          <w:p w:rsidR="003C278D" w:rsidRPr="009A6B32" w:rsidRDefault="003C278D" w:rsidP="003C27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i/>
                <w:sz w:val="24"/>
                <w:szCs w:val="24"/>
              </w:rPr>
              <w:t>Mokymo(si) medžiaga:</w:t>
            </w:r>
          </w:p>
          <w:p w:rsidR="003C278D" w:rsidRPr="009A6B32" w:rsidRDefault="003C278D" w:rsidP="003C278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89"/>
              </w:tabs>
              <w:ind w:left="0" w:firstLine="7"/>
            </w:pPr>
            <w:r w:rsidRPr="009A6B32">
              <w:t>Vadovėliai ir kita mokomoji medžiaga</w:t>
            </w:r>
          </w:p>
          <w:p w:rsidR="003C278D" w:rsidRPr="009A6B32" w:rsidRDefault="003C278D" w:rsidP="003C278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89"/>
              </w:tabs>
              <w:ind w:left="0" w:firstLine="7"/>
              <w:jc w:val="both"/>
            </w:pPr>
            <w:r w:rsidRPr="009A6B32">
              <w:t>Privalomojo profilaktinio aplinkos kenksmingumo pašalinimo (dezinfekcijos, dezinsekcijos, deratizacijos) tvarkos aprašas</w:t>
            </w:r>
          </w:p>
          <w:p w:rsidR="00243202" w:rsidRPr="009A6B32" w:rsidRDefault="00243202" w:rsidP="003C278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89"/>
              </w:tabs>
              <w:ind w:left="0" w:firstLine="7"/>
              <w:jc w:val="both"/>
            </w:pPr>
            <w:r w:rsidRPr="009A6B32">
              <w:t>Atliekų rūšiavimo taisyklės</w:t>
            </w:r>
          </w:p>
          <w:p w:rsidR="003C278D" w:rsidRPr="009A6B32" w:rsidRDefault="003C278D" w:rsidP="003C278D">
            <w:pPr>
              <w:pStyle w:val="NoSpacing"/>
              <w:widowControl w:val="0"/>
              <w:rPr>
                <w:i/>
              </w:rPr>
            </w:pPr>
            <w:r w:rsidRPr="009A6B32">
              <w:rPr>
                <w:i/>
              </w:rPr>
              <w:t>Mokymo(si) priemonės:</w:t>
            </w:r>
          </w:p>
          <w:p w:rsidR="003C278D" w:rsidRPr="009A6B32" w:rsidRDefault="003C278D" w:rsidP="003C278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89"/>
              </w:tabs>
              <w:ind w:left="0" w:firstLine="7"/>
            </w:pPr>
            <w:r w:rsidRPr="009A6B32">
              <w:t xml:space="preserve">Techninės priemonės mokymo(si) medžiagai iliustruoti, vizualizuoti, pristatyti </w:t>
            </w:r>
          </w:p>
          <w:p w:rsidR="003C278D" w:rsidRPr="009A6B32" w:rsidRDefault="003C278D" w:rsidP="003C278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89"/>
              </w:tabs>
              <w:ind w:left="0" w:firstLine="7"/>
            </w:pPr>
            <w:r w:rsidRPr="009A6B32">
              <w:t xml:space="preserve">Įranga ir inventorius, skirtas patalpoms tvarkyti ir valyti </w:t>
            </w:r>
          </w:p>
          <w:p w:rsidR="003C278D" w:rsidRPr="009A6B32" w:rsidRDefault="003C278D" w:rsidP="003C278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89"/>
              </w:tabs>
              <w:ind w:left="0" w:firstLine="7"/>
            </w:pPr>
            <w:r w:rsidRPr="009A6B32">
              <w:lastRenderedPageBreak/>
              <w:t>Cheminės valymo priemonės</w:t>
            </w:r>
          </w:p>
        </w:tc>
      </w:tr>
      <w:tr w:rsidR="003C278D" w:rsidRPr="009A6B32" w:rsidTr="00F218BC">
        <w:trPr>
          <w:trHeight w:val="57"/>
          <w:jc w:val="center"/>
        </w:trPr>
        <w:tc>
          <w:tcPr>
            <w:tcW w:w="969" w:type="pct"/>
          </w:tcPr>
          <w:p w:rsidR="003C278D" w:rsidRPr="009A6B32" w:rsidRDefault="003C278D" w:rsidP="003C278D">
            <w:pPr>
              <w:pStyle w:val="2vidutinistinklelis1"/>
              <w:widowControl w:val="0"/>
            </w:pPr>
            <w:r w:rsidRPr="009A6B32">
              <w:lastRenderedPageBreak/>
              <w:t>Reikalavimai teorinio ir praktinio mokymo vietai</w:t>
            </w:r>
          </w:p>
        </w:tc>
        <w:tc>
          <w:tcPr>
            <w:tcW w:w="4031" w:type="pct"/>
            <w:gridSpan w:val="5"/>
          </w:tcPr>
          <w:p w:rsidR="003C278D" w:rsidRPr="009A6B32" w:rsidRDefault="003C278D" w:rsidP="003C278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Klasė ar kita mokymui(si) pritaikyta patalpa su techninėmis priemonėmis (kompiuteriu, vaizdo projektoriumi) mokymo(si) medžiagai pateikti.</w:t>
            </w:r>
          </w:p>
          <w:p w:rsidR="003C278D" w:rsidRPr="009A6B32" w:rsidRDefault="003C278D" w:rsidP="003C27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Praktinio mokymo klasė (patalpa), aprūpinta mokomojo valymo įranga, baldais, inventoriumi, valymo priemonėmis ir įrenginiais (dulkių siurbliu, grindų šluostėmis, vandens nubrauktuvais, šluostėmis, šveistukais, šluotos šepečiais, kibirais, valymo vežimėliais).</w:t>
            </w:r>
          </w:p>
        </w:tc>
      </w:tr>
      <w:tr w:rsidR="003C278D" w:rsidRPr="009A6B32" w:rsidTr="00F218BC">
        <w:trPr>
          <w:trHeight w:val="57"/>
          <w:jc w:val="center"/>
        </w:trPr>
        <w:tc>
          <w:tcPr>
            <w:tcW w:w="969" w:type="pct"/>
          </w:tcPr>
          <w:p w:rsidR="003C278D" w:rsidRPr="009A6B32" w:rsidRDefault="003C278D" w:rsidP="003C278D">
            <w:pPr>
              <w:pStyle w:val="2vidutinistinklelis1"/>
              <w:widowControl w:val="0"/>
            </w:pPr>
            <w:r w:rsidRPr="009A6B32">
              <w:t>Kvalifikaciniai ir kompetencijų reikalavimai mokytojams (dėstytojams)</w:t>
            </w:r>
          </w:p>
        </w:tc>
        <w:tc>
          <w:tcPr>
            <w:tcW w:w="4031" w:type="pct"/>
            <w:gridSpan w:val="5"/>
          </w:tcPr>
          <w:p w:rsidR="003C278D" w:rsidRPr="009A6B32" w:rsidRDefault="003C278D" w:rsidP="003C27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:rsidR="003C278D" w:rsidRPr="009A6B32" w:rsidRDefault="003C278D" w:rsidP="003C27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1) Lietuvos Respublikos švietimo įstatyme ir Reikalavimų mokytojų kvalifikacijai apraše, patvirtintame Lietuvos Respublikos </w:t>
            </w:r>
            <w:proofErr w:type="gramStart"/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švietimo ir mokslo ministro</w:t>
            </w:r>
            <w:proofErr w:type="gramEnd"/>
            <w:r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2014 m. rugpjūčio 29 d. įsakymu Nr. V-774 „Dėl Reikalavimų mokytojų kvalifikacijai aprašo patvirtinimo“, nustatytą išsilavinimą ir kvalifikaciją;</w:t>
            </w:r>
          </w:p>
          <w:p w:rsidR="003C278D" w:rsidRPr="009A6B32" w:rsidRDefault="003C278D" w:rsidP="001C1BE9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9A6B32">
              <w:t xml:space="preserve">2) Valytojo ar kambarių tvarkytojo, ar lygiavertę kvalifikaciją (išsilavinimą) arba ne mažesnę kaip 3 metų </w:t>
            </w:r>
            <w:r w:rsidR="00801ED6" w:rsidRPr="009A6B32">
              <w:t xml:space="preserve">valytojo ar kambarių tvarkytojo </w:t>
            </w:r>
            <w:r w:rsidR="000E272C" w:rsidRPr="009A6B32">
              <w:t xml:space="preserve">profesinės </w:t>
            </w:r>
            <w:r w:rsidR="001C1BE9" w:rsidRPr="009A6B32">
              <w:t xml:space="preserve">veiklos </w:t>
            </w:r>
            <w:r w:rsidR="00801ED6" w:rsidRPr="009A6B32">
              <w:t>pa</w:t>
            </w:r>
            <w:r w:rsidRPr="009A6B32">
              <w:t>tirtį.</w:t>
            </w:r>
          </w:p>
        </w:tc>
      </w:tr>
    </w:tbl>
    <w:p w:rsidR="00345144" w:rsidRDefault="00345144" w:rsidP="00E0726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144" w:rsidRPr="00E0726E" w:rsidRDefault="00345144" w:rsidP="00E0726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5144" w:rsidRPr="00E0726E" w:rsidSect="003D208B">
      <w:pgSz w:w="16838" w:h="11906" w:orient="landscape"/>
      <w:pgMar w:top="899" w:right="1134" w:bottom="567" w:left="1134" w:header="567" w:footer="567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124" w:rsidRDefault="00A02124">
      <w:pPr>
        <w:spacing w:after="0" w:line="240" w:lineRule="auto"/>
      </w:pPr>
      <w:r>
        <w:separator/>
      </w:r>
    </w:p>
  </w:endnote>
  <w:endnote w:type="continuationSeparator" w:id="0">
    <w:p w:rsidR="00A02124" w:rsidRDefault="00A0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PT Sans">
    <w:altName w:val="Corbe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9">
    <w:altName w:val="Times New Roman"/>
    <w:panose1 w:val="00000000000000000000"/>
    <w:charset w:val="BA"/>
    <w:family w:val="auto"/>
    <w:notTrueType/>
    <w:pitch w:val="variable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8D" w:rsidRDefault="003C278D" w:rsidP="00165AB9">
    <w:pPr>
      <w:pStyle w:val="Footer"/>
      <w:framePr w:wrap="none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 PAGE </w:instrText>
    </w:r>
    <w:r>
      <w:rPr>
        <w:rStyle w:val="PageNumber"/>
        <w:rFonts w:cs="Calibri"/>
      </w:rPr>
      <w:fldChar w:fldCharType="end"/>
    </w:r>
  </w:p>
  <w:p w:rsidR="003C278D" w:rsidRDefault="003C278D" w:rsidP="00165A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8D" w:rsidRPr="000715A3" w:rsidRDefault="003C278D" w:rsidP="00165AB9">
    <w:pPr>
      <w:pStyle w:val="Footer"/>
      <w:framePr w:wrap="none" w:vAnchor="text" w:hAnchor="margin" w:xAlign="right" w:y="1"/>
      <w:rPr>
        <w:rStyle w:val="PageNumber"/>
        <w:rFonts w:ascii="Times New Roman" w:hAnsi="Times New Roman"/>
      </w:rPr>
    </w:pPr>
    <w:r w:rsidRPr="000715A3">
      <w:rPr>
        <w:rStyle w:val="PageNumber"/>
        <w:rFonts w:ascii="Times New Roman" w:hAnsi="Times New Roman"/>
      </w:rPr>
      <w:fldChar w:fldCharType="begin"/>
    </w:r>
    <w:r w:rsidRPr="000715A3">
      <w:rPr>
        <w:rStyle w:val="PageNumber"/>
        <w:rFonts w:ascii="Times New Roman" w:hAnsi="Times New Roman"/>
      </w:rPr>
      <w:instrText xml:space="preserve"> PAGE </w:instrText>
    </w:r>
    <w:r w:rsidRPr="000715A3">
      <w:rPr>
        <w:rStyle w:val="PageNumber"/>
        <w:rFonts w:ascii="Times New Roman" w:hAnsi="Times New Roman"/>
      </w:rPr>
      <w:fldChar w:fldCharType="separate"/>
    </w:r>
    <w:r w:rsidR="00092C60">
      <w:rPr>
        <w:rStyle w:val="PageNumber"/>
        <w:rFonts w:ascii="Times New Roman" w:hAnsi="Times New Roman"/>
        <w:noProof/>
      </w:rPr>
      <w:t>14</w:t>
    </w:r>
    <w:r w:rsidRPr="000715A3">
      <w:rPr>
        <w:rStyle w:val="PageNumber"/>
        <w:rFonts w:ascii="Times New Roman" w:hAnsi="Times New Roman"/>
      </w:rPr>
      <w:fldChar w:fldCharType="end"/>
    </w:r>
  </w:p>
  <w:p w:rsidR="003C278D" w:rsidRDefault="003C278D" w:rsidP="00165AB9">
    <w:pP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124" w:rsidRDefault="00A02124">
      <w:pPr>
        <w:spacing w:after="0" w:line="240" w:lineRule="auto"/>
      </w:pPr>
      <w:r>
        <w:separator/>
      </w:r>
    </w:p>
  </w:footnote>
  <w:footnote w:type="continuationSeparator" w:id="0">
    <w:p w:rsidR="00A02124" w:rsidRDefault="00A02124">
      <w:pPr>
        <w:spacing w:after="0" w:line="240" w:lineRule="auto"/>
      </w:pPr>
      <w:r>
        <w:continuationSeparator/>
      </w:r>
    </w:p>
  </w:footnote>
  <w:footnote w:id="1">
    <w:p w:rsidR="003C278D" w:rsidRDefault="003C278D">
      <w:pPr>
        <w:pStyle w:val="FootnoteText"/>
      </w:pPr>
      <w:r w:rsidRPr="00D644AA">
        <w:rPr>
          <w:rStyle w:val="FootnoteReference"/>
          <w:rFonts w:ascii="Times New Roman" w:hAnsi="Times New Roman"/>
        </w:rPr>
        <w:footnoteRef/>
      </w:r>
      <w:r w:rsidRPr="00D644AA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2">
    <w:p w:rsidR="003C278D" w:rsidRDefault="003C278D">
      <w:pPr>
        <w:pStyle w:val="FootnoteText"/>
      </w:pPr>
      <w:r w:rsidRPr="00937C19">
        <w:rPr>
          <w:rStyle w:val="FootnoteReference"/>
          <w:rFonts w:ascii="Times New Roman" w:hAnsi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3">
    <w:p w:rsidR="003C278D" w:rsidRDefault="003C278D" w:rsidP="00520645">
      <w:pPr>
        <w:pStyle w:val="FootnoteText"/>
      </w:pPr>
      <w:r w:rsidRPr="00937C19">
        <w:rPr>
          <w:rStyle w:val="FootnoteReference"/>
          <w:rFonts w:ascii="Times New Roman" w:hAnsi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8D" w:rsidRDefault="003C278D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DE5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4DAD4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1400A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6C01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4F422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609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A0B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6A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E0B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6108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02AF"/>
    <w:multiLevelType w:val="hybridMultilevel"/>
    <w:tmpl w:val="6506FA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8A1DF4"/>
    <w:multiLevelType w:val="hybridMultilevel"/>
    <w:tmpl w:val="B2866F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E76A92"/>
    <w:multiLevelType w:val="hybridMultilevel"/>
    <w:tmpl w:val="976ECFA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DD579D"/>
    <w:multiLevelType w:val="hybridMultilevel"/>
    <w:tmpl w:val="B81E04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8E42A1"/>
    <w:multiLevelType w:val="hybridMultilevel"/>
    <w:tmpl w:val="638A365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EC65DB"/>
    <w:multiLevelType w:val="hybridMultilevel"/>
    <w:tmpl w:val="70B8C39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F12761"/>
    <w:multiLevelType w:val="hybridMultilevel"/>
    <w:tmpl w:val="EBFE165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A00B59"/>
    <w:multiLevelType w:val="multilevel"/>
    <w:tmpl w:val="EA160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8" w15:restartNumberingAfterBreak="0">
    <w:nsid w:val="1D3F4144"/>
    <w:multiLevelType w:val="hybridMultilevel"/>
    <w:tmpl w:val="80DC179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1508A"/>
    <w:multiLevelType w:val="hybridMultilevel"/>
    <w:tmpl w:val="11FEAA7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91A28"/>
    <w:multiLevelType w:val="hybridMultilevel"/>
    <w:tmpl w:val="3078E7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D4904"/>
    <w:multiLevelType w:val="hybridMultilevel"/>
    <w:tmpl w:val="189A33A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F0917"/>
    <w:multiLevelType w:val="multilevel"/>
    <w:tmpl w:val="C6C04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3" w15:restartNumberingAfterBreak="0">
    <w:nsid w:val="338B284E"/>
    <w:multiLevelType w:val="hybridMultilevel"/>
    <w:tmpl w:val="08669BF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508D9"/>
    <w:multiLevelType w:val="hybridMultilevel"/>
    <w:tmpl w:val="90B61F1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B64099"/>
    <w:multiLevelType w:val="hybridMultilevel"/>
    <w:tmpl w:val="B15480F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A71FE"/>
    <w:multiLevelType w:val="hybridMultilevel"/>
    <w:tmpl w:val="40A2198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E31CD"/>
    <w:multiLevelType w:val="hybridMultilevel"/>
    <w:tmpl w:val="D1B49AC0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90DC2"/>
    <w:multiLevelType w:val="hybridMultilevel"/>
    <w:tmpl w:val="2E68AC4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93B4A"/>
    <w:multiLevelType w:val="hybridMultilevel"/>
    <w:tmpl w:val="4446992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15D1C"/>
    <w:multiLevelType w:val="hybridMultilevel"/>
    <w:tmpl w:val="7F9E550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A2D80"/>
    <w:multiLevelType w:val="hybridMultilevel"/>
    <w:tmpl w:val="4A923CE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02794"/>
    <w:multiLevelType w:val="multilevel"/>
    <w:tmpl w:val="31805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3" w15:restartNumberingAfterBreak="0">
    <w:nsid w:val="6CFB3400"/>
    <w:multiLevelType w:val="hybridMultilevel"/>
    <w:tmpl w:val="27D0B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22400"/>
    <w:multiLevelType w:val="hybridMultilevel"/>
    <w:tmpl w:val="F66883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E5E13"/>
    <w:multiLevelType w:val="hybridMultilevel"/>
    <w:tmpl w:val="ABCE96C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B2F1E"/>
    <w:multiLevelType w:val="hybridMultilevel"/>
    <w:tmpl w:val="2BB4039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56D3F"/>
    <w:multiLevelType w:val="hybridMultilevel"/>
    <w:tmpl w:val="0F6E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83E8E"/>
    <w:multiLevelType w:val="hybridMultilevel"/>
    <w:tmpl w:val="FE7C5DD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17"/>
  </w:num>
  <w:num w:numId="4">
    <w:abstractNumId w:val="21"/>
  </w:num>
  <w:num w:numId="5">
    <w:abstractNumId w:val="34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0"/>
  </w:num>
  <w:num w:numId="19">
    <w:abstractNumId w:val="33"/>
  </w:num>
  <w:num w:numId="20">
    <w:abstractNumId w:val="26"/>
  </w:num>
  <w:num w:numId="21">
    <w:abstractNumId w:val="24"/>
  </w:num>
  <w:num w:numId="22">
    <w:abstractNumId w:val="35"/>
  </w:num>
  <w:num w:numId="23">
    <w:abstractNumId w:val="18"/>
  </w:num>
  <w:num w:numId="24">
    <w:abstractNumId w:val="16"/>
  </w:num>
  <w:num w:numId="25">
    <w:abstractNumId w:val="28"/>
  </w:num>
  <w:num w:numId="26">
    <w:abstractNumId w:val="12"/>
  </w:num>
  <w:num w:numId="27">
    <w:abstractNumId w:val="25"/>
  </w:num>
  <w:num w:numId="28">
    <w:abstractNumId w:val="27"/>
  </w:num>
  <w:num w:numId="29">
    <w:abstractNumId w:val="15"/>
  </w:num>
  <w:num w:numId="30">
    <w:abstractNumId w:val="19"/>
  </w:num>
  <w:num w:numId="31">
    <w:abstractNumId w:val="14"/>
  </w:num>
  <w:num w:numId="32">
    <w:abstractNumId w:val="38"/>
  </w:num>
  <w:num w:numId="33">
    <w:abstractNumId w:val="36"/>
  </w:num>
  <w:num w:numId="34">
    <w:abstractNumId w:val="23"/>
  </w:num>
  <w:num w:numId="35">
    <w:abstractNumId w:val="30"/>
  </w:num>
  <w:num w:numId="36">
    <w:abstractNumId w:val="29"/>
  </w:num>
  <w:num w:numId="37">
    <w:abstractNumId w:val="31"/>
  </w:num>
  <w:num w:numId="38">
    <w:abstractNumId w:val="37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B9"/>
    <w:rsid w:val="00001B4B"/>
    <w:rsid w:val="000069A1"/>
    <w:rsid w:val="00020E23"/>
    <w:rsid w:val="00030247"/>
    <w:rsid w:val="00031BE1"/>
    <w:rsid w:val="000529E7"/>
    <w:rsid w:val="000715A3"/>
    <w:rsid w:val="00073C11"/>
    <w:rsid w:val="000767F7"/>
    <w:rsid w:val="00092A91"/>
    <w:rsid w:val="00092C60"/>
    <w:rsid w:val="000966BA"/>
    <w:rsid w:val="000A03FB"/>
    <w:rsid w:val="000A6725"/>
    <w:rsid w:val="000A70D0"/>
    <w:rsid w:val="000C0988"/>
    <w:rsid w:val="000D7E6B"/>
    <w:rsid w:val="000E272C"/>
    <w:rsid w:val="000F5FBA"/>
    <w:rsid w:val="000F6C35"/>
    <w:rsid w:val="00101645"/>
    <w:rsid w:val="00104900"/>
    <w:rsid w:val="00117CB1"/>
    <w:rsid w:val="001335C6"/>
    <w:rsid w:val="00143ABB"/>
    <w:rsid w:val="00152ADE"/>
    <w:rsid w:val="00156ACB"/>
    <w:rsid w:val="00165AB9"/>
    <w:rsid w:val="00170E1D"/>
    <w:rsid w:val="00171AF7"/>
    <w:rsid w:val="00184E29"/>
    <w:rsid w:val="001944D7"/>
    <w:rsid w:val="001A2C0F"/>
    <w:rsid w:val="001B1167"/>
    <w:rsid w:val="001B1590"/>
    <w:rsid w:val="001B464C"/>
    <w:rsid w:val="001C1BE9"/>
    <w:rsid w:val="001C58AE"/>
    <w:rsid w:val="001C6EF5"/>
    <w:rsid w:val="001D3446"/>
    <w:rsid w:val="001E7910"/>
    <w:rsid w:val="001F1BFD"/>
    <w:rsid w:val="001F7496"/>
    <w:rsid w:val="0020013A"/>
    <w:rsid w:val="00206BAC"/>
    <w:rsid w:val="002141C0"/>
    <w:rsid w:val="00214B5E"/>
    <w:rsid w:val="002365A1"/>
    <w:rsid w:val="00243202"/>
    <w:rsid w:val="00243789"/>
    <w:rsid w:val="00245149"/>
    <w:rsid w:val="00252BA8"/>
    <w:rsid w:val="00253248"/>
    <w:rsid w:val="00263C32"/>
    <w:rsid w:val="002728DF"/>
    <w:rsid w:val="00277517"/>
    <w:rsid w:val="002A0A15"/>
    <w:rsid w:val="002D1780"/>
    <w:rsid w:val="002D2A2C"/>
    <w:rsid w:val="002D3951"/>
    <w:rsid w:val="002E4A8D"/>
    <w:rsid w:val="002F4125"/>
    <w:rsid w:val="00300B5B"/>
    <w:rsid w:val="00307266"/>
    <w:rsid w:val="00311382"/>
    <w:rsid w:val="003118E1"/>
    <w:rsid w:val="00313CE7"/>
    <w:rsid w:val="00345144"/>
    <w:rsid w:val="00365636"/>
    <w:rsid w:val="003678FE"/>
    <w:rsid w:val="00373FE1"/>
    <w:rsid w:val="00375BDB"/>
    <w:rsid w:val="0038539A"/>
    <w:rsid w:val="003940D3"/>
    <w:rsid w:val="00395FA6"/>
    <w:rsid w:val="003A267B"/>
    <w:rsid w:val="003B0113"/>
    <w:rsid w:val="003C278D"/>
    <w:rsid w:val="003D208B"/>
    <w:rsid w:val="00413C0C"/>
    <w:rsid w:val="00424C47"/>
    <w:rsid w:val="00432EF4"/>
    <w:rsid w:val="00440252"/>
    <w:rsid w:val="00444630"/>
    <w:rsid w:val="00472F78"/>
    <w:rsid w:val="00473DB2"/>
    <w:rsid w:val="00481021"/>
    <w:rsid w:val="0048217E"/>
    <w:rsid w:val="004E0634"/>
    <w:rsid w:val="004F1EDA"/>
    <w:rsid w:val="0050061C"/>
    <w:rsid w:val="005013C1"/>
    <w:rsid w:val="00520645"/>
    <w:rsid w:val="00520BEF"/>
    <w:rsid w:val="00526D12"/>
    <w:rsid w:val="00544002"/>
    <w:rsid w:val="005503C6"/>
    <w:rsid w:val="00551104"/>
    <w:rsid w:val="0055311E"/>
    <w:rsid w:val="0057429E"/>
    <w:rsid w:val="0057565C"/>
    <w:rsid w:val="005855D9"/>
    <w:rsid w:val="00593DA4"/>
    <w:rsid w:val="005B1A0B"/>
    <w:rsid w:val="005B4829"/>
    <w:rsid w:val="005B4CA0"/>
    <w:rsid w:val="005B5439"/>
    <w:rsid w:val="005B6F17"/>
    <w:rsid w:val="005C76B6"/>
    <w:rsid w:val="005F105F"/>
    <w:rsid w:val="00601B86"/>
    <w:rsid w:val="00607807"/>
    <w:rsid w:val="00625ADA"/>
    <w:rsid w:val="006305EE"/>
    <w:rsid w:val="00632045"/>
    <w:rsid w:val="006340B1"/>
    <w:rsid w:val="00635B10"/>
    <w:rsid w:val="0064202F"/>
    <w:rsid w:val="00644B5F"/>
    <w:rsid w:val="006451A3"/>
    <w:rsid w:val="006455EF"/>
    <w:rsid w:val="00651151"/>
    <w:rsid w:val="00654996"/>
    <w:rsid w:val="00655B2A"/>
    <w:rsid w:val="006565ED"/>
    <w:rsid w:val="00660EF8"/>
    <w:rsid w:val="006666B7"/>
    <w:rsid w:val="00670EDE"/>
    <w:rsid w:val="00676179"/>
    <w:rsid w:val="0067727D"/>
    <w:rsid w:val="006810B8"/>
    <w:rsid w:val="0069230C"/>
    <w:rsid w:val="00693A09"/>
    <w:rsid w:val="00693BB1"/>
    <w:rsid w:val="006A64A3"/>
    <w:rsid w:val="006B10CE"/>
    <w:rsid w:val="006B3BDB"/>
    <w:rsid w:val="006C0645"/>
    <w:rsid w:val="006C42D6"/>
    <w:rsid w:val="006C7CA8"/>
    <w:rsid w:val="006D2369"/>
    <w:rsid w:val="006D328B"/>
    <w:rsid w:val="006E349C"/>
    <w:rsid w:val="00705E10"/>
    <w:rsid w:val="00711B3E"/>
    <w:rsid w:val="00715A14"/>
    <w:rsid w:val="00740612"/>
    <w:rsid w:val="00746798"/>
    <w:rsid w:val="00754011"/>
    <w:rsid w:val="0076329A"/>
    <w:rsid w:val="00763F24"/>
    <w:rsid w:val="00766BFA"/>
    <w:rsid w:val="007723D1"/>
    <w:rsid w:val="007730D6"/>
    <w:rsid w:val="007941D6"/>
    <w:rsid w:val="007A1D95"/>
    <w:rsid w:val="007D264B"/>
    <w:rsid w:val="007D687C"/>
    <w:rsid w:val="007F71EC"/>
    <w:rsid w:val="00801ED6"/>
    <w:rsid w:val="008025FF"/>
    <w:rsid w:val="00816F11"/>
    <w:rsid w:val="00825B04"/>
    <w:rsid w:val="008268B3"/>
    <w:rsid w:val="00830130"/>
    <w:rsid w:val="00831CC4"/>
    <w:rsid w:val="0084697D"/>
    <w:rsid w:val="008527C2"/>
    <w:rsid w:val="00852882"/>
    <w:rsid w:val="00855A17"/>
    <w:rsid w:val="00861C4F"/>
    <w:rsid w:val="00871B87"/>
    <w:rsid w:val="00877A1D"/>
    <w:rsid w:val="008809AC"/>
    <w:rsid w:val="0088731B"/>
    <w:rsid w:val="00890C19"/>
    <w:rsid w:val="008A3BE6"/>
    <w:rsid w:val="008A6DA6"/>
    <w:rsid w:val="008B030F"/>
    <w:rsid w:val="008B7336"/>
    <w:rsid w:val="008B75DD"/>
    <w:rsid w:val="008C0AF9"/>
    <w:rsid w:val="008D02B2"/>
    <w:rsid w:val="008D66EB"/>
    <w:rsid w:val="008D6AD7"/>
    <w:rsid w:val="008E06F3"/>
    <w:rsid w:val="008E0AB5"/>
    <w:rsid w:val="008F0145"/>
    <w:rsid w:val="008F70A1"/>
    <w:rsid w:val="00905C23"/>
    <w:rsid w:val="009322BD"/>
    <w:rsid w:val="009369A9"/>
    <w:rsid w:val="00937C19"/>
    <w:rsid w:val="0094766B"/>
    <w:rsid w:val="00952167"/>
    <w:rsid w:val="00972FF7"/>
    <w:rsid w:val="00982004"/>
    <w:rsid w:val="009827FB"/>
    <w:rsid w:val="009920D0"/>
    <w:rsid w:val="009941DF"/>
    <w:rsid w:val="00995970"/>
    <w:rsid w:val="00996E55"/>
    <w:rsid w:val="009A0125"/>
    <w:rsid w:val="009A2831"/>
    <w:rsid w:val="009A6B32"/>
    <w:rsid w:val="009C1629"/>
    <w:rsid w:val="009C5470"/>
    <w:rsid w:val="009E4E27"/>
    <w:rsid w:val="00A02124"/>
    <w:rsid w:val="00A0734B"/>
    <w:rsid w:val="00A2354B"/>
    <w:rsid w:val="00A24892"/>
    <w:rsid w:val="00A25671"/>
    <w:rsid w:val="00A264CF"/>
    <w:rsid w:val="00A3629D"/>
    <w:rsid w:val="00A52CC0"/>
    <w:rsid w:val="00A561A6"/>
    <w:rsid w:val="00A60DD9"/>
    <w:rsid w:val="00A75777"/>
    <w:rsid w:val="00A87A03"/>
    <w:rsid w:val="00A9712C"/>
    <w:rsid w:val="00AA71DE"/>
    <w:rsid w:val="00AC4CE7"/>
    <w:rsid w:val="00AC59C9"/>
    <w:rsid w:val="00AC5B3F"/>
    <w:rsid w:val="00AD1862"/>
    <w:rsid w:val="00AF108A"/>
    <w:rsid w:val="00AF3FED"/>
    <w:rsid w:val="00B05096"/>
    <w:rsid w:val="00B05866"/>
    <w:rsid w:val="00B11E89"/>
    <w:rsid w:val="00B12B34"/>
    <w:rsid w:val="00B139DA"/>
    <w:rsid w:val="00B16A9E"/>
    <w:rsid w:val="00B4395E"/>
    <w:rsid w:val="00B43A88"/>
    <w:rsid w:val="00B44CB9"/>
    <w:rsid w:val="00B61A2F"/>
    <w:rsid w:val="00B71013"/>
    <w:rsid w:val="00B73A74"/>
    <w:rsid w:val="00B7610C"/>
    <w:rsid w:val="00B80E4C"/>
    <w:rsid w:val="00B84C0F"/>
    <w:rsid w:val="00B86C31"/>
    <w:rsid w:val="00B93908"/>
    <w:rsid w:val="00BB471B"/>
    <w:rsid w:val="00BC3699"/>
    <w:rsid w:val="00BC3D1D"/>
    <w:rsid w:val="00BD6B4B"/>
    <w:rsid w:val="00BF7B77"/>
    <w:rsid w:val="00C065F3"/>
    <w:rsid w:val="00C14DEE"/>
    <w:rsid w:val="00C2186B"/>
    <w:rsid w:val="00C309B9"/>
    <w:rsid w:val="00C329FB"/>
    <w:rsid w:val="00C32D1A"/>
    <w:rsid w:val="00C44868"/>
    <w:rsid w:val="00C51FC3"/>
    <w:rsid w:val="00C52A2B"/>
    <w:rsid w:val="00C649FB"/>
    <w:rsid w:val="00C65021"/>
    <w:rsid w:val="00C71083"/>
    <w:rsid w:val="00C8013B"/>
    <w:rsid w:val="00C801CF"/>
    <w:rsid w:val="00C96778"/>
    <w:rsid w:val="00CA15D1"/>
    <w:rsid w:val="00CB3D3A"/>
    <w:rsid w:val="00CB5EFD"/>
    <w:rsid w:val="00CD1671"/>
    <w:rsid w:val="00CE1C73"/>
    <w:rsid w:val="00CE6B13"/>
    <w:rsid w:val="00CF1E02"/>
    <w:rsid w:val="00D0551F"/>
    <w:rsid w:val="00D10DF6"/>
    <w:rsid w:val="00D26F69"/>
    <w:rsid w:val="00D36D64"/>
    <w:rsid w:val="00D370D7"/>
    <w:rsid w:val="00D46745"/>
    <w:rsid w:val="00D54BD1"/>
    <w:rsid w:val="00D62B81"/>
    <w:rsid w:val="00D644AA"/>
    <w:rsid w:val="00D64688"/>
    <w:rsid w:val="00D80768"/>
    <w:rsid w:val="00D85782"/>
    <w:rsid w:val="00D86830"/>
    <w:rsid w:val="00D8755E"/>
    <w:rsid w:val="00D9073D"/>
    <w:rsid w:val="00D92E61"/>
    <w:rsid w:val="00D96CEF"/>
    <w:rsid w:val="00DA0E83"/>
    <w:rsid w:val="00DC0183"/>
    <w:rsid w:val="00DC135B"/>
    <w:rsid w:val="00DC746A"/>
    <w:rsid w:val="00DD6A1A"/>
    <w:rsid w:val="00DE57E5"/>
    <w:rsid w:val="00E0066B"/>
    <w:rsid w:val="00E05ED2"/>
    <w:rsid w:val="00E0726E"/>
    <w:rsid w:val="00E15460"/>
    <w:rsid w:val="00E1724C"/>
    <w:rsid w:val="00E23490"/>
    <w:rsid w:val="00E307B9"/>
    <w:rsid w:val="00E4257E"/>
    <w:rsid w:val="00E448C4"/>
    <w:rsid w:val="00E56AFD"/>
    <w:rsid w:val="00E64F84"/>
    <w:rsid w:val="00E702A1"/>
    <w:rsid w:val="00E71D8F"/>
    <w:rsid w:val="00E77592"/>
    <w:rsid w:val="00E953D6"/>
    <w:rsid w:val="00EC2385"/>
    <w:rsid w:val="00EC2D50"/>
    <w:rsid w:val="00ED67C1"/>
    <w:rsid w:val="00ED79AF"/>
    <w:rsid w:val="00EF2002"/>
    <w:rsid w:val="00F03E4F"/>
    <w:rsid w:val="00F040C0"/>
    <w:rsid w:val="00F142C5"/>
    <w:rsid w:val="00F150C1"/>
    <w:rsid w:val="00F218BC"/>
    <w:rsid w:val="00F23E6A"/>
    <w:rsid w:val="00F25388"/>
    <w:rsid w:val="00F260F7"/>
    <w:rsid w:val="00F37A31"/>
    <w:rsid w:val="00F47461"/>
    <w:rsid w:val="00F47485"/>
    <w:rsid w:val="00F75B90"/>
    <w:rsid w:val="00F77ADA"/>
    <w:rsid w:val="00F80FBB"/>
    <w:rsid w:val="00F83139"/>
    <w:rsid w:val="00F84371"/>
    <w:rsid w:val="00FA030E"/>
    <w:rsid w:val="00FB249D"/>
    <w:rsid w:val="00FB2FBD"/>
    <w:rsid w:val="00FC10B5"/>
    <w:rsid w:val="00FC387E"/>
    <w:rsid w:val="00F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927B6"/>
  <w15:docId w15:val="{039ECB97-3FEE-4BAD-9133-9A54D464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CF"/>
    <w:pPr>
      <w:spacing w:after="160" w:line="259" w:lineRule="auto"/>
    </w:pPr>
    <w:rPr>
      <w:rFonts w:cs="Calibri"/>
      <w:lang w:val="lt-L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AB9"/>
    <w:pPr>
      <w:keepNext/>
      <w:keepLines/>
      <w:spacing w:before="240" w:after="0"/>
      <w:outlineLvl w:val="0"/>
    </w:pPr>
    <w:rPr>
      <w:rFonts w:ascii="PT Sans" w:hAnsi="PT Sans" w:cs="PT Sans"/>
      <w:color w:val="85898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5AB9"/>
    <w:rPr>
      <w:rFonts w:ascii="PT Sans" w:hAnsi="PT Sans" w:cs="PT Sans"/>
      <w:color w:val="858988"/>
      <w:sz w:val="28"/>
      <w:szCs w:val="28"/>
    </w:rPr>
  </w:style>
  <w:style w:type="paragraph" w:styleId="Footer">
    <w:name w:val="footer"/>
    <w:basedOn w:val="Normal"/>
    <w:link w:val="FooterChar"/>
    <w:uiPriority w:val="99"/>
    <w:rsid w:val="0016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5AB9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rsid w:val="00165AB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2D39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3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D395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3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D3951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D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39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62B81"/>
    <w:pPr>
      <w:spacing w:after="200" w:line="276" w:lineRule="auto"/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99"/>
    <w:rsid w:val="00D62B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D62B81"/>
    <w:pPr>
      <w:suppressAutoHyphens/>
      <w:spacing w:line="100" w:lineRule="atLeast"/>
    </w:pPr>
    <w:rPr>
      <w:rFonts w:eastAsia="SimSun" w:cs="font339"/>
      <w:lang w:val="lt-LT" w:eastAsia="ar-SA"/>
    </w:rPr>
  </w:style>
  <w:style w:type="paragraph" w:styleId="Header">
    <w:name w:val="header"/>
    <w:basedOn w:val="Normal"/>
    <w:link w:val="HeaderChar"/>
    <w:uiPriority w:val="99"/>
    <w:rsid w:val="00071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15A3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rsid w:val="00D644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644AA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644AA"/>
    <w:rPr>
      <w:rFonts w:cs="Times New Roman"/>
      <w:vertAlign w:val="superscript"/>
    </w:rPr>
  </w:style>
  <w:style w:type="paragraph" w:styleId="NoSpacing">
    <w:name w:val="No Spacing"/>
    <w:uiPriority w:val="99"/>
    <w:qFormat/>
    <w:rsid w:val="00937C19"/>
    <w:rPr>
      <w:rFonts w:ascii="Times New Roman" w:eastAsia="Times New Roman" w:hAnsi="Times New Roman"/>
      <w:sz w:val="24"/>
      <w:szCs w:val="24"/>
      <w:lang w:val="lt-LT" w:eastAsia="lt-LT"/>
    </w:rPr>
  </w:style>
  <w:style w:type="paragraph" w:customStyle="1" w:styleId="2vidutinistinklelis1">
    <w:name w:val="2 vidutinis tinklelis1"/>
    <w:uiPriority w:val="99"/>
    <w:rsid w:val="00937C19"/>
    <w:rPr>
      <w:rFonts w:ascii="Times New Roman" w:eastAsia="Times New Roman" w:hAnsi="Times New Roman"/>
      <w:sz w:val="24"/>
      <w:szCs w:val="24"/>
      <w:lang w:val="lt-LT" w:eastAsia="lt-LT"/>
    </w:rPr>
  </w:style>
  <w:style w:type="paragraph" w:customStyle="1" w:styleId="Default">
    <w:name w:val="Default"/>
    <w:uiPriority w:val="99"/>
    <w:rsid w:val="003B01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rastasis1">
    <w:name w:val="Įprastasis1"/>
    <w:uiPriority w:val="99"/>
    <w:rsid w:val="0020013A"/>
    <w:pPr>
      <w:suppressAutoHyphens/>
    </w:pPr>
    <w:rPr>
      <w:rFonts w:ascii="Times New Roman" w:hAnsi="Times New Roman"/>
      <w:sz w:val="24"/>
      <w:szCs w:val="20"/>
      <w:lang w:val="lt-L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15</Pages>
  <Words>11175</Words>
  <Characters>6370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NEFORMALIOJO PROFESINIO MOKYMO PROGRAMOS PARAIŠKA</vt:lpstr>
    </vt:vector>
  </TitlesOfParts>
  <Company/>
  <LinksUpToDate>false</LinksUpToDate>
  <CharactersWithSpaces>17510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NEFORMALIOJO PROFESINIO MOKYMO PROGRAMOS PARAIŠKA</dc:title>
  <dc:subject/>
  <dc:creator>KPMPC1</dc:creator>
  <cp:keywords/>
  <dc:description/>
  <cp:lastModifiedBy>Virginija Musteikienė</cp:lastModifiedBy>
  <cp:revision>44</cp:revision>
  <cp:lastPrinted>2019-08-16T09:01:00Z</cp:lastPrinted>
  <dcterms:created xsi:type="dcterms:W3CDTF">2019-07-29T10:46:00Z</dcterms:created>
  <dcterms:modified xsi:type="dcterms:W3CDTF">2019-08-16T09:04:00Z</dcterms:modified>
</cp:coreProperties>
</file>