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2638A" w14:textId="77777777" w:rsidR="00E15460" w:rsidRPr="00DB4F93" w:rsidRDefault="00E15460"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color w:val="000000"/>
          <w:sz w:val="24"/>
          <w:szCs w:val="24"/>
        </w:rPr>
        <w:t>NEFORMALIOJO PROFESINIO MOKYMO PROGRAMA</w:t>
      </w:r>
    </w:p>
    <w:p w14:paraId="6B71A6FB" w14:textId="77777777" w:rsidR="00E15460" w:rsidRPr="00DB4F93" w:rsidRDefault="00E15460" w:rsidP="00787ED3">
      <w:pPr>
        <w:spacing w:after="0" w:line="240" w:lineRule="auto"/>
        <w:rPr>
          <w:rFonts w:ascii="Times New Roman" w:hAnsi="Times New Roman" w:cs="Times New Roman"/>
          <w:color w:val="000000"/>
          <w:sz w:val="24"/>
          <w:szCs w:val="24"/>
        </w:rPr>
      </w:pPr>
    </w:p>
    <w:p w14:paraId="021FE326" w14:textId="77777777" w:rsidR="00526D12" w:rsidRPr="00DB4F93" w:rsidRDefault="00D644AA" w:rsidP="00787ED3">
      <w:pPr>
        <w:spacing w:after="0" w:line="240" w:lineRule="auto"/>
        <w:jc w:val="center"/>
        <w:rPr>
          <w:rFonts w:ascii="Times New Roman" w:hAnsi="Times New Roman" w:cs="Times New Roman"/>
          <w:b/>
          <w:color w:val="000000"/>
          <w:sz w:val="24"/>
          <w:szCs w:val="24"/>
        </w:rPr>
      </w:pPr>
      <w:r w:rsidRPr="00DB4F93">
        <w:rPr>
          <w:rFonts w:ascii="Times New Roman" w:hAnsi="Times New Roman" w:cs="Times New Roman"/>
          <w:b/>
          <w:color w:val="000000"/>
          <w:sz w:val="24"/>
          <w:szCs w:val="24"/>
        </w:rPr>
        <w:t>1. PROGRAMOS APIBŪDINIMAS</w:t>
      </w:r>
    </w:p>
    <w:p w14:paraId="1C59D4F1" w14:textId="77777777" w:rsidR="00D644AA" w:rsidRPr="00DB4F93" w:rsidRDefault="00D644AA" w:rsidP="00787ED3">
      <w:pPr>
        <w:spacing w:after="0" w:line="240" w:lineRule="auto"/>
        <w:rPr>
          <w:rFonts w:ascii="Times New Roman" w:hAnsi="Times New Roman" w:cs="Times New Roman"/>
          <w:b/>
          <w:color w:val="000000"/>
          <w:sz w:val="24"/>
          <w:szCs w:val="24"/>
        </w:rPr>
      </w:pPr>
    </w:p>
    <w:p w14:paraId="3D4AD481" w14:textId="77777777" w:rsidR="00526D12" w:rsidRPr="00DB4F93" w:rsidRDefault="00526D12" w:rsidP="00787ED3">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DB4F93" w14:paraId="479A8D6F" w14:textId="77777777" w:rsidTr="002109C6">
        <w:trPr>
          <w:trHeight w:val="164"/>
        </w:trPr>
        <w:tc>
          <w:tcPr>
            <w:tcW w:w="9628" w:type="dxa"/>
          </w:tcPr>
          <w:p w14:paraId="7AC7371F" w14:textId="77777777" w:rsidR="00526D12" w:rsidRPr="00DB4F93" w:rsidRDefault="00A779F4" w:rsidP="00787ED3">
            <w:pPr>
              <w:rPr>
                <w:rFonts w:ascii="Times New Roman" w:hAnsi="Times New Roman" w:cs="Times New Roman"/>
                <w:color w:val="000000"/>
                <w:sz w:val="24"/>
                <w:szCs w:val="24"/>
              </w:rPr>
            </w:pPr>
            <w:r w:rsidRPr="00DB4F93">
              <w:rPr>
                <w:rFonts w:ascii="Times New Roman" w:hAnsi="Times New Roman" w:cs="Times New Roman"/>
                <w:color w:val="000000"/>
                <w:sz w:val="24"/>
                <w:szCs w:val="24"/>
              </w:rPr>
              <w:t>Pusgaminių ir karštųjų patiekalų gamintojo</w:t>
            </w:r>
            <w:r w:rsidR="00C43055">
              <w:rPr>
                <w:rFonts w:ascii="Times New Roman" w:hAnsi="Times New Roman" w:cs="Times New Roman"/>
                <w:color w:val="000000"/>
                <w:sz w:val="24"/>
                <w:szCs w:val="24"/>
              </w:rPr>
              <w:t xml:space="preserve"> neformaliojo profesinio mokymo programa</w:t>
            </w:r>
          </w:p>
        </w:tc>
      </w:tr>
    </w:tbl>
    <w:p w14:paraId="0F30A7D4" w14:textId="77777777" w:rsidR="00526D12" w:rsidRPr="00DB4F93" w:rsidRDefault="00526D12" w:rsidP="00787ED3">
      <w:pPr>
        <w:spacing w:after="0" w:line="240" w:lineRule="auto"/>
        <w:rPr>
          <w:rFonts w:ascii="Times New Roman" w:hAnsi="Times New Roman" w:cs="Times New Roman"/>
          <w:color w:val="000000"/>
          <w:sz w:val="24"/>
          <w:szCs w:val="24"/>
        </w:rPr>
      </w:pPr>
    </w:p>
    <w:p w14:paraId="58A334F3" w14:textId="77777777" w:rsidR="00526D12" w:rsidRPr="00DB4F93" w:rsidRDefault="00526D12" w:rsidP="00787ED3">
      <w:pPr>
        <w:spacing w:after="0" w:line="240" w:lineRule="auto"/>
        <w:rPr>
          <w:rFonts w:ascii="Times New Roman" w:hAnsi="Times New Roman" w:cs="Times New Roman"/>
          <w:i/>
          <w:color w:val="000000"/>
          <w:sz w:val="24"/>
          <w:szCs w:val="24"/>
        </w:rPr>
      </w:pPr>
      <w:r w:rsidRPr="00DB4F93">
        <w:rPr>
          <w:rFonts w:ascii="Times New Roman" w:hAnsi="Times New Roman" w:cs="Times New Roman"/>
          <w:color w:val="000000"/>
          <w:sz w:val="24"/>
          <w:szCs w:val="24"/>
        </w:rPr>
        <w:t>1.</w:t>
      </w:r>
      <w:r w:rsidR="00D644AA" w:rsidRPr="00DB4F93">
        <w:rPr>
          <w:rFonts w:ascii="Times New Roman" w:hAnsi="Times New Roman" w:cs="Times New Roman"/>
          <w:color w:val="000000"/>
          <w:sz w:val="24"/>
          <w:szCs w:val="24"/>
        </w:rPr>
        <w:t>2</w:t>
      </w:r>
      <w:r w:rsidRPr="00DB4F93">
        <w:rPr>
          <w:rFonts w:ascii="Times New Roman" w:hAnsi="Times New Roman" w:cs="Times New Roman"/>
          <w:color w:val="000000"/>
          <w:sz w:val="24"/>
          <w:szCs w:val="24"/>
        </w:rPr>
        <w:t>. Programos valstybinis kodas</w:t>
      </w:r>
      <w:r w:rsidR="00982004" w:rsidRPr="00DB4F93">
        <w:rPr>
          <w:rFonts w:ascii="Times New Roman" w:hAnsi="Times New Roman" w:cs="Times New Roman"/>
          <w:color w:val="000000"/>
          <w:sz w:val="24"/>
          <w:szCs w:val="24"/>
        </w:rPr>
        <w:t xml:space="preserve"> </w:t>
      </w:r>
      <w:r w:rsidR="00982004" w:rsidRPr="00DB4F93">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DB4F93" w14:paraId="2E37D154" w14:textId="77777777" w:rsidTr="00526D12">
        <w:tc>
          <w:tcPr>
            <w:tcW w:w="9628" w:type="dxa"/>
          </w:tcPr>
          <w:p w14:paraId="08332C51" w14:textId="5D029F20" w:rsidR="00526D12" w:rsidRPr="00DB4F93" w:rsidRDefault="003C16AC" w:rsidP="00787ED3">
            <w:pPr>
              <w:rPr>
                <w:rFonts w:ascii="Times New Roman" w:hAnsi="Times New Roman" w:cs="Times New Roman"/>
                <w:color w:val="000000"/>
                <w:sz w:val="24"/>
                <w:szCs w:val="24"/>
              </w:rPr>
            </w:pPr>
            <w:r>
              <w:rPr>
                <w:rFonts w:ascii="Times New Roman" w:hAnsi="Times New Roman" w:cs="Times New Roman"/>
                <w:color w:val="000000"/>
                <w:sz w:val="24"/>
                <w:szCs w:val="24"/>
              </w:rPr>
              <w:t>N32101301</w:t>
            </w:r>
          </w:p>
        </w:tc>
      </w:tr>
    </w:tbl>
    <w:p w14:paraId="2E665C4F" w14:textId="77777777" w:rsidR="00526D12" w:rsidRPr="00DB4F93" w:rsidRDefault="00526D12" w:rsidP="00787ED3">
      <w:pPr>
        <w:spacing w:after="0" w:line="240" w:lineRule="auto"/>
        <w:rPr>
          <w:rFonts w:ascii="Times New Roman" w:hAnsi="Times New Roman" w:cs="Times New Roman"/>
          <w:color w:val="000000"/>
          <w:sz w:val="24"/>
          <w:szCs w:val="24"/>
        </w:rPr>
      </w:pPr>
    </w:p>
    <w:p w14:paraId="27EFFF8B" w14:textId="77777777" w:rsidR="00526D12" w:rsidRPr="00DB4F93" w:rsidRDefault="00526D12" w:rsidP="00787ED3">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D644AA" w:rsidRPr="00DB4F93">
        <w:rPr>
          <w:rFonts w:ascii="Times New Roman" w:hAnsi="Times New Roman" w:cs="Times New Roman"/>
          <w:color w:val="000000"/>
          <w:sz w:val="24"/>
          <w:szCs w:val="24"/>
        </w:rPr>
        <w:t>3</w:t>
      </w:r>
      <w:r w:rsidRPr="00DB4F93">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DB4F93" w14:paraId="3EF0C38A" w14:textId="77777777" w:rsidTr="00526D12">
        <w:tc>
          <w:tcPr>
            <w:tcW w:w="9628" w:type="dxa"/>
          </w:tcPr>
          <w:p w14:paraId="3D2B3DDB" w14:textId="77777777" w:rsidR="00526D12" w:rsidRPr="00DB4F93" w:rsidRDefault="008609D9" w:rsidP="00787ED3">
            <w:pPr>
              <w:rPr>
                <w:rFonts w:ascii="Times New Roman" w:hAnsi="Times New Roman" w:cs="Times New Roman"/>
                <w:color w:val="000000"/>
                <w:sz w:val="24"/>
                <w:szCs w:val="24"/>
              </w:rPr>
            </w:pPr>
            <w:r w:rsidRPr="00DB4F93">
              <w:rPr>
                <w:rFonts w:ascii="Times New Roman" w:hAnsi="Times New Roman" w:cs="Times New Roman"/>
                <w:color w:val="000000"/>
                <w:sz w:val="24"/>
                <w:szCs w:val="24"/>
              </w:rPr>
              <w:t>Paslaugos asmenims</w:t>
            </w:r>
          </w:p>
        </w:tc>
      </w:tr>
    </w:tbl>
    <w:p w14:paraId="358A5BD3" w14:textId="77777777" w:rsidR="00526D12" w:rsidRPr="00DB4F93" w:rsidRDefault="00526D12" w:rsidP="00787ED3">
      <w:pPr>
        <w:spacing w:after="0" w:line="240" w:lineRule="auto"/>
        <w:rPr>
          <w:rFonts w:ascii="Times New Roman" w:hAnsi="Times New Roman" w:cs="Times New Roman"/>
          <w:color w:val="000000"/>
          <w:sz w:val="24"/>
          <w:szCs w:val="24"/>
        </w:rPr>
      </w:pPr>
    </w:p>
    <w:p w14:paraId="17F18D90" w14:textId="77777777" w:rsidR="00526D12" w:rsidRPr="00DB4F93" w:rsidRDefault="00526D12" w:rsidP="00787ED3">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4</w:t>
      </w:r>
      <w:r w:rsidRPr="00DB4F93">
        <w:rPr>
          <w:rFonts w:ascii="Times New Roman" w:hAnsi="Times New Roman" w:cs="Times New Roman"/>
          <w:color w:val="000000"/>
          <w:sz w:val="24"/>
          <w:szCs w:val="24"/>
        </w:rPr>
        <w:t xml:space="preserve">. </w:t>
      </w:r>
      <w:r w:rsidR="00E1724C" w:rsidRPr="00DB4F93">
        <w:rPr>
          <w:rFonts w:ascii="Times New Roman" w:hAnsi="Times New Roman" w:cs="Times New Roman"/>
          <w:color w:val="000000"/>
          <w:sz w:val="24"/>
          <w:szCs w:val="24"/>
        </w:rPr>
        <w:t>Š</w:t>
      </w:r>
      <w:r w:rsidRPr="00DB4F93">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DB4F93" w14:paraId="64C975F2" w14:textId="77777777" w:rsidTr="00526D12">
        <w:tc>
          <w:tcPr>
            <w:tcW w:w="9628" w:type="dxa"/>
          </w:tcPr>
          <w:p w14:paraId="28D093F9" w14:textId="77777777" w:rsidR="00526D12" w:rsidRPr="00DB4F93" w:rsidRDefault="005B5CCA" w:rsidP="00787ED3">
            <w:pPr>
              <w:rPr>
                <w:rFonts w:ascii="Times New Roman" w:hAnsi="Times New Roman" w:cs="Times New Roman"/>
                <w:color w:val="000000"/>
                <w:sz w:val="24"/>
                <w:szCs w:val="24"/>
              </w:rPr>
            </w:pPr>
            <w:r w:rsidRPr="008147B2">
              <w:rPr>
                <w:rFonts w:ascii="Times New Roman" w:hAnsi="Times New Roman" w:cs="Times New Roman"/>
                <w:color w:val="000000"/>
                <w:sz w:val="24"/>
                <w:szCs w:val="24"/>
              </w:rPr>
              <w:t>Viešbučių ir maitinimo paslaugos</w:t>
            </w:r>
          </w:p>
        </w:tc>
      </w:tr>
    </w:tbl>
    <w:p w14:paraId="1FBEB17D" w14:textId="77777777" w:rsidR="00526D12" w:rsidRPr="00DB4F93" w:rsidRDefault="00526D12" w:rsidP="00787ED3">
      <w:pPr>
        <w:spacing w:after="0" w:line="240" w:lineRule="auto"/>
        <w:rPr>
          <w:rFonts w:ascii="Times New Roman" w:hAnsi="Times New Roman" w:cs="Times New Roman"/>
          <w:color w:val="000000"/>
          <w:sz w:val="24"/>
          <w:szCs w:val="24"/>
        </w:rPr>
      </w:pPr>
    </w:p>
    <w:p w14:paraId="71ABC373" w14:textId="77777777" w:rsidR="00E1724C" w:rsidRPr="00DB4F93" w:rsidRDefault="00E1724C" w:rsidP="00787ED3">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5</w:t>
      </w:r>
      <w:r w:rsidRPr="00DB4F93">
        <w:rPr>
          <w:rFonts w:ascii="Times New Roman" w:hAnsi="Times New Roman" w:cs="Times New Roman"/>
          <w:color w:val="000000"/>
          <w:sz w:val="24"/>
          <w:szCs w:val="24"/>
        </w:rPr>
        <w:t>. Programos apimtis mokymosi kreditais</w:t>
      </w:r>
    </w:p>
    <w:tbl>
      <w:tblPr>
        <w:tblStyle w:val="TableGrid"/>
        <w:tblW w:w="0" w:type="auto"/>
        <w:jc w:val="center"/>
        <w:tblLook w:val="04A0" w:firstRow="1" w:lastRow="0" w:firstColumn="1" w:lastColumn="0" w:noHBand="0" w:noVBand="1"/>
      </w:tblPr>
      <w:tblGrid>
        <w:gridCol w:w="9628"/>
      </w:tblGrid>
      <w:tr w:rsidR="00E1724C" w:rsidRPr="00DB4F93" w14:paraId="7E867022" w14:textId="77777777" w:rsidTr="00D44B94">
        <w:trPr>
          <w:jc w:val="center"/>
        </w:trPr>
        <w:tc>
          <w:tcPr>
            <w:tcW w:w="9628" w:type="dxa"/>
          </w:tcPr>
          <w:p w14:paraId="65761813" w14:textId="77777777" w:rsidR="00E1724C" w:rsidRPr="00DB4F93" w:rsidRDefault="005B5CCA" w:rsidP="00787ED3">
            <w:pP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14:paraId="0688C363" w14:textId="77777777" w:rsidR="00E1724C" w:rsidRPr="00DB4F93" w:rsidRDefault="00E1724C" w:rsidP="00787ED3">
      <w:pPr>
        <w:spacing w:after="0" w:line="240" w:lineRule="auto"/>
        <w:rPr>
          <w:rFonts w:ascii="Times New Roman" w:hAnsi="Times New Roman" w:cs="Times New Roman"/>
          <w:color w:val="000000"/>
          <w:sz w:val="24"/>
          <w:szCs w:val="24"/>
        </w:rPr>
      </w:pPr>
    </w:p>
    <w:p w14:paraId="47BC6A55" w14:textId="77777777" w:rsidR="00D46745" w:rsidRPr="00DB4F93" w:rsidRDefault="00D46745" w:rsidP="00787ED3">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6</w:t>
      </w:r>
      <w:r w:rsidRPr="00DB4F93">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DB4F93" w14:paraId="418D4C2A" w14:textId="77777777" w:rsidTr="00D46745">
        <w:tc>
          <w:tcPr>
            <w:tcW w:w="9628" w:type="dxa"/>
          </w:tcPr>
          <w:p w14:paraId="22480FA7" w14:textId="7BB31937" w:rsidR="00D46745" w:rsidRPr="00DB4F93" w:rsidRDefault="005B5CCA" w:rsidP="00787ED3">
            <w:pPr>
              <w:rPr>
                <w:rFonts w:ascii="Times New Roman" w:hAnsi="Times New Roman" w:cs="Times New Roman"/>
                <w:color w:val="000000"/>
                <w:sz w:val="24"/>
                <w:szCs w:val="24"/>
              </w:rPr>
            </w:pPr>
            <w:r>
              <w:rPr>
                <w:rFonts w:ascii="Times New Roman" w:hAnsi="Times New Roman" w:cs="Times New Roman"/>
                <w:color w:val="000000"/>
                <w:sz w:val="24"/>
                <w:szCs w:val="24"/>
              </w:rPr>
              <w:t>540</w:t>
            </w:r>
            <w:r w:rsidRPr="00937C19">
              <w:rPr>
                <w:rFonts w:ascii="Times New Roman" w:hAnsi="Times New Roman" w:cs="Times New Roman"/>
                <w:color w:val="000000"/>
                <w:sz w:val="24"/>
                <w:szCs w:val="24"/>
              </w:rPr>
              <w:t xml:space="preserve"> akademinių valandų k</w:t>
            </w:r>
            <w:r>
              <w:rPr>
                <w:rFonts w:ascii="Times New Roman" w:hAnsi="Times New Roman" w:cs="Times New Roman"/>
                <w:color w:val="000000"/>
                <w:sz w:val="24"/>
                <w:szCs w:val="24"/>
              </w:rPr>
              <w:t>ontaktiniam darbui, iš kurių 162 akademinės valandos skiriamos teoriniam mokymui, 378</w:t>
            </w:r>
            <w:r w:rsidRPr="00937C19">
              <w:rPr>
                <w:rFonts w:ascii="Times New Roman" w:hAnsi="Times New Roman" w:cs="Times New Roman"/>
                <w:color w:val="000000"/>
                <w:sz w:val="24"/>
                <w:szCs w:val="24"/>
              </w:rPr>
              <w:t xml:space="preserve"> akademin</w:t>
            </w:r>
            <w:r>
              <w:rPr>
                <w:rFonts w:ascii="Times New Roman" w:hAnsi="Times New Roman" w:cs="Times New Roman"/>
                <w:color w:val="000000"/>
                <w:sz w:val="24"/>
                <w:szCs w:val="24"/>
              </w:rPr>
              <w:t>ės valandos</w:t>
            </w:r>
            <w:r w:rsidR="00227D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praktiniam mokymui</w:t>
            </w:r>
          </w:p>
        </w:tc>
      </w:tr>
    </w:tbl>
    <w:p w14:paraId="64AFC092" w14:textId="77777777" w:rsidR="00D46745" w:rsidRPr="00DB4F93" w:rsidRDefault="00D46745" w:rsidP="00787ED3">
      <w:pPr>
        <w:spacing w:after="0" w:line="240" w:lineRule="auto"/>
        <w:rPr>
          <w:rFonts w:ascii="Times New Roman" w:hAnsi="Times New Roman" w:cs="Times New Roman"/>
          <w:color w:val="000000"/>
          <w:sz w:val="24"/>
          <w:szCs w:val="24"/>
        </w:rPr>
      </w:pPr>
    </w:p>
    <w:p w14:paraId="457B8EA9" w14:textId="77777777" w:rsidR="00526D12" w:rsidRPr="00DB4F93" w:rsidRDefault="00D46745" w:rsidP="00787ED3">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7</w:t>
      </w:r>
      <w:r w:rsidRPr="00DB4F93">
        <w:rPr>
          <w:rFonts w:ascii="Times New Roman" w:hAnsi="Times New Roman" w:cs="Times New Roman"/>
          <w:color w:val="000000"/>
          <w:sz w:val="24"/>
          <w:szCs w:val="24"/>
        </w:rPr>
        <w:t>. Minimalūs reikalavimai, norint mokytis pagal programą (jeigu nu</w:t>
      </w:r>
      <w:r w:rsidR="00D644AA" w:rsidRPr="00DB4F93">
        <w:rPr>
          <w:rFonts w:ascii="Times New Roman" w:hAnsi="Times New Roman" w:cs="Times New Roman"/>
          <w:color w:val="000000"/>
          <w:sz w:val="24"/>
          <w:szCs w:val="24"/>
        </w:rPr>
        <w:t>s</w:t>
      </w:r>
      <w:r w:rsidRPr="00DB4F93">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DB4F93" w14:paraId="58FC57AB" w14:textId="77777777" w:rsidTr="00D46745">
        <w:tc>
          <w:tcPr>
            <w:tcW w:w="9628" w:type="dxa"/>
          </w:tcPr>
          <w:p w14:paraId="301CB945" w14:textId="0029D50C" w:rsidR="00D46745" w:rsidRPr="00DB4F93" w:rsidRDefault="00E7135D" w:rsidP="00787ED3">
            <w:pPr>
              <w:rPr>
                <w:rFonts w:ascii="Times New Roman" w:hAnsi="Times New Roman" w:cs="Times New Roman"/>
                <w:color w:val="000000"/>
                <w:sz w:val="24"/>
                <w:szCs w:val="24"/>
              </w:rPr>
            </w:pPr>
            <w:r>
              <w:rPr>
                <w:rFonts w:ascii="Times New Roman" w:hAnsi="Times New Roman" w:cs="Times New Roman"/>
                <w:sz w:val="24"/>
                <w:szCs w:val="24"/>
              </w:rPr>
              <w:t xml:space="preserve">Pagrindinis </w:t>
            </w:r>
            <w:r w:rsidR="003C455E">
              <w:rPr>
                <w:rFonts w:ascii="Times New Roman" w:hAnsi="Times New Roman" w:cs="Times New Roman"/>
                <w:sz w:val="24"/>
                <w:szCs w:val="24"/>
              </w:rPr>
              <w:t>išsilavinimas</w:t>
            </w:r>
          </w:p>
        </w:tc>
      </w:tr>
    </w:tbl>
    <w:p w14:paraId="63BC1F86" w14:textId="77777777" w:rsidR="00D46745" w:rsidRPr="00DB4F93" w:rsidRDefault="00D46745" w:rsidP="00787ED3">
      <w:pPr>
        <w:spacing w:after="0" w:line="240" w:lineRule="auto"/>
        <w:rPr>
          <w:rFonts w:ascii="Times New Roman" w:hAnsi="Times New Roman" w:cs="Times New Roman"/>
          <w:color w:val="000000"/>
          <w:sz w:val="24"/>
          <w:szCs w:val="24"/>
        </w:rPr>
      </w:pPr>
    </w:p>
    <w:p w14:paraId="431240CE" w14:textId="77777777" w:rsidR="00D46745" w:rsidRPr="00DB4F93" w:rsidRDefault="00D644AA" w:rsidP="00787ED3">
      <w:pPr>
        <w:spacing w:after="0" w:line="240" w:lineRule="auto"/>
        <w:rPr>
          <w:rFonts w:ascii="Times New Roman" w:hAnsi="Times New Roman" w:cs="Times New Roman"/>
          <w:bCs/>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8</w:t>
      </w:r>
      <w:r w:rsidR="00D46745" w:rsidRPr="00DB4F93">
        <w:rPr>
          <w:rFonts w:ascii="Times New Roman" w:hAnsi="Times New Roman" w:cs="Times New Roman"/>
          <w:color w:val="000000"/>
          <w:sz w:val="24"/>
          <w:szCs w:val="24"/>
        </w:rPr>
        <w:t xml:space="preserve">. </w:t>
      </w:r>
      <w:r w:rsidR="001F7496" w:rsidRPr="00DB4F93">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510"/>
        <w:gridCol w:w="3096"/>
        <w:gridCol w:w="3022"/>
        <w:gridCol w:w="6"/>
      </w:tblGrid>
      <w:tr w:rsidR="001F7496" w:rsidRPr="00DB4F93" w14:paraId="6766DE8E" w14:textId="77777777" w:rsidTr="00A779F4">
        <w:tc>
          <w:tcPr>
            <w:tcW w:w="3510" w:type="dxa"/>
          </w:tcPr>
          <w:p w14:paraId="2E4CF29B" w14:textId="77777777" w:rsidR="001F7496" w:rsidRPr="00DB4F93" w:rsidRDefault="001F7496" w:rsidP="00787ED3">
            <w:pPr>
              <w:rPr>
                <w:rFonts w:ascii="Times New Roman" w:hAnsi="Times New Roman" w:cs="Times New Roman"/>
                <w:bCs/>
                <w:sz w:val="24"/>
                <w:szCs w:val="24"/>
              </w:rPr>
            </w:pPr>
            <w:r w:rsidRPr="00DB4F93">
              <w:rPr>
                <w:rFonts w:ascii="Times New Roman" w:hAnsi="Times New Roman" w:cs="Times New Roman"/>
                <w:bCs/>
                <w:sz w:val="24"/>
                <w:szCs w:val="24"/>
              </w:rPr>
              <w:t>Kompetencijos pavadinimas</w:t>
            </w:r>
          </w:p>
        </w:tc>
        <w:tc>
          <w:tcPr>
            <w:tcW w:w="3096" w:type="dxa"/>
          </w:tcPr>
          <w:p w14:paraId="590400FE" w14:textId="77777777" w:rsidR="001F7496" w:rsidRPr="00DB4F93" w:rsidRDefault="001F7496" w:rsidP="00787ED3">
            <w:pPr>
              <w:rPr>
                <w:rFonts w:ascii="Times New Roman" w:hAnsi="Times New Roman" w:cs="Times New Roman"/>
                <w:bCs/>
                <w:i/>
                <w:sz w:val="24"/>
                <w:szCs w:val="24"/>
              </w:rPr>
            </w:pPr>
            <w:r w:rsidRPr="00DB4F93">
              <w:rPr>
                <w:rFonts w:ascii="Times New Roman" w:hAnsi="Times New Roman" w:cs="Times New Roman"/>
                <w:bCs/>
                <w:sz w:val="24"/>
                <w:szCs w:val="24"/>
              </w:rPr>
              <w:t>Kvalifikacijos pavadinimas, lygis pagal Lietuvos kvalifikacijų sandarą, jos valstybinis kodas</w:t>
            </w:r>
          </w:p>
        </w:tc>
        <w:tc>
          <w:tcPr>
            <w:tcW w:w="3028" w:type="dxa"/>
            <w:gridSpan w:val="2"/>
          </w:tcPr>
          <w:p w14:paraId="09A70491" w14:textId="77777777" w:rsidR="001F7496" w:rsidRPr="00DB4F93" w:rsidRDefault="001F7496" w:rsidP="00787ED3">
            <w:pPr>
              <w:rPr>
                <w:rFonts w:ascii="Times New Roman" w:hAnsi="Times New Roman" w:cs="Times New Roman"/>
                <w:bCs/>
                <w:sz w:val="24"/>
                <w:szCs w:val="24"/>
              </w:rPr>
            </w:pPr>
            <w:r w:rsidRPr="00DB4F93">
              <w:rPr>
                <w:rFonts w:ascii="Times New Roman" w:hAnsi="Times New Roman" w:cs="Times New Roman"/>
                <w:bCs/>
                <w:sz w:val="24"/>
                <w:szCs w:val="24"/>
              </w:rPr>
              <w:t>Profesinio standarto pavadinimas, jo valstybinis kodas</w:t>
            </w:r>
          </w:p>
        </w:tc>
      </w:tr>
      <w:tr w:rsidR="005B5CCA" w:rsidRPr="00DB4F93" w14:paraId="1E4BD57E" w14:textId="77777777" w:rsidTr="00A779F4">
        <w:trPr>
          <w:gridAfter w:val="1"/>
          <w:wAfter w:w="6" w:type="dxa"/>
        </w:trPr>
        <w:tc>
          <w:tcPr>
            <w:tcW w:w="3510" w:type="dxa"/>
          </w:tcPr>
          <w:p w14:paraId="7074CA0B"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sz w:val="24"/>
                <w:szCs w:val="24"/>
              </w:rPr>
              <w:t>Paruošti ir tvarkyti darbo zoną</w:t>
            </w:r>
            <w:r w:rsidR="00D24DF6">
              <w:rPr>
                <w:rFonts w:ascii="Times New Roman" w:hAnsi="Times New Roman" w:cs="Times New Roman"/>
                <w:sz w:val="24"/>
                <w:szCs w:val="24"/>
              </w:rPr>
              <w:t>.</w:t>
            </w:r>
          </w:p>
        </w:tc>
        <w:tc>
          <w:tcPr>
            <w:tcW w:w="3096" w:type="dxa"/>
          </w:tcPr>
          <w:p w14:paraId="57B414B4" w14:textId="46CB71A9"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bCs/>
                <w:sz w:val="24"/>
                <w:szCs w:val="24"/>
              </w:rPr>
              <w:t xml:space="preserve">Virėjas, </w:t>
            </w:r>
            <w:r>
              <w:rPr>
                <w:rFonts w:ascii="Times New Roman" w:hAnsi="Times New Roman" w:cs="Times New Roman"/>
                <w:bCs/>
                <w:sz w:val="24"/>
                <w:szCs w:val="24"/>
              </w:rPr>
              <w:t>LTKS III</w:t>
            </w:r>
          </w:p>
        </w:tc>
        <w:tc>
          <w:tcPr>
            <w:tcW w:w="3022" w:type="dxa"/>
          </w:tcPr>
          <w:p w14:paraId="328B1FB3"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08180E77" w14:textId="77777777" w:rsidTr="00A779F4">
        <w:trPr>
          <w:gridAfter w:val="1"/>
          <w:wAfter w:w="6" w:type="dxa"/>
        </w:trPr>
        <w:tc>
          <w:tcPr>
            <w:tcW w:w="3510" w:type="dxa"/>
          </w:tcPr>
          <w:p w14:paraId="5E4A16D7"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sz w:val="24"/>
                <w:szCs w:val="24"/>
              </w:rPr>
              <w:t>Prižiūrėti virtuvės įrenginius.</w:t>
            </w:r>
          </w:p>
        </w:tc>
        <w:tc>
          <w:tcPr>
            <w:tcW w:w="3096" w:type="dxa"/>
          </w:tcPr>
          <w:p w14:paraId="541A1390" w14:textId="57647ED7" w:rsidR="00C76468" w:rsidRPr="00DB4F93" w:rsidRDefault="005B5CCA" w:rsidP="00787ED3">
            <w:pPr>
              <w:rPr>
                <w:rFonts w:ascii="Times New Roman" w:hAnsi="Times New Roman" w:cs="Times New Roman"/>
                <w:bCs/>
                <w:sz w:val="24"/>
                <w:szCs w:val="24"/>
              </w:rPr>
            </w:pPr>
            <w:r w:rsidRPr="00DB4F93">
              <w:rPr>
                <w:rFonts w:ascii="Times New Roman" w:hAnsi="Times New Roman" w:cs="Times New Roman"/>
                <w:bCs/>
                <w:sz w:val="24"/>
                <w:szCs w:val="24"/>
              </w:rPr>
              <w:t xml:space="preserve">Virėjas, </w:t>
            </w:r>
            <w:r>
              <w:rPr>
                <w:rFonts w:ascii="Times New Roman" w:hAnsi="Times New Roman" w:cs="Times New Roman"/>
                <w:bCs/>
                <w:sz w:val="24"/>
                <w:szCs w:val="24"/>
              </w:rPr>
              <w:t>LTKS III</w:t>
            </w:r>
          </w:p>
        </w:tc>
        <w:tc>
          <w:tcPr>
            <w:tcW w:w="3022" w:type="dxa"/>
          </w:tcPr>
          <w:p w14:paraId="076D530F"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15AE04BB" w14:textId="77777777" w:rsidTr="00A779F4">
        <w:trPr>
          <w:gridAfter w:val="1"/>
          <w:wAfter w:w="6" w:type="dxa"/>
        </w:trPr>
        <w:tc>
          <w:tcPr>
            <w:tcW w:w="3510" w:type="dxa"/>
          </w:tcPr>
          <w:p w14:paraId="1DEF9E8F"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sz w:val="24"/>
                <w:szCs w:val="24"/>
              </w:rPr>
              <w:t>Parinkti maisto produktus ir žaliavas, atlikti jų pirminį apdorojimą.</w:t>
            </w:r>
          </w:p>
        </w:tc>
        <w:tc>
          <w:tcPr>
            <w:tcW w:w="3096" w:type="dxa"/>
          </w:tcPr>
          <w:p w14:paraId="54A1F634" w14:textId="74334CC1" w:rsidR="00C76468" w:rsidRPr="00DB4F93" w:rsidRDefault="005B5CCA" w:rsidP="00787ED3">
            <w:pPr>
              <w:rPr>
                <w:rFonts w:ascii="Times New Roman" w:hAnsi="Times New Roman" w:cs="Times New Roman"/>
                <w:bCs/>
                <w:sz w:val="24"/>
                <w:szCs w:val="24"/>
              </w:rPr>
            </w:pPr>
            <w:r w:rsidRPr="00DB4F93">
              <w:rPr>
                <w:rFonts w:ascii="Times New Roman" w:hAnsi="Times New Roman" w:cs="Times New Roman"/>
                <w:bCs/>
                <w:sz w:val="24"/>
                <w:szCs w:val="24"/>
              </w:rPr>
              <w:t xml:space="preserve">Virėjas, </w:t>
            </w:r>
            <w:r>
              <w:rPr>
                <w:rFonts w:ascii="Times New Roman" w:hAnsi="Times New Roman" w:cs="Times New Roman"/>
                <w:bCs/>
                <w:sz w:val="24"/>
                <w:szCs w:val="24"/>
              </w:rPr>
              <w:t>LTKS III</w:t>
            </w:r>
          </w:p>
        </w:tc>
        <w:tc>
          <w:tcPr>
            <w:tcW w:w="3022" w:type="dxa"/>
          </w:tcPr>
          <w:p w14:paraId="646F1CBA"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7129C919" w14:textId="77777777" w:rsidTr="00A779F4">
        <w:trPr>
          <w:gridAfter w:val="1"/>
          <w:wAfter w:w="6" w:type="dxa"/>
        </w:trPr>
        <w:tc>
          <w:tcPr>
            <w:tcW w:w="3510" w:type="dxa"/>
          </w:tcPr>
          <w:p w14:paraId="4FF848C2"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sz w:val="24"/>
                <w:szCs w:val="24"/>
              </w:rPr>
              <w:t>Apskaičiuoti reikiamą maisto produktų ir žaliavų kiekį.</w:t>
            </w:r>
          </w:p>
        </w:tc>
        <w:tc>
          <w:tcPr>
            <w:tcW w:w="3096" w:type="dxa"/>
          </w:tcPr>
          <w:p w14:paraId="01F2B369" w14:textId="2B9C5669" w:rsidR="00C76468" w:rsidRPr="00DB4F93" w:rsidRDefault="005B5CCA" w:rsidP="00787ED3">
            <w:pPr>
              <w:rPr>
                <w:rFonts w:ascii="Times New Roman" w:hAnsi="Times New Roman" w:cs="Times New Roman"/>
                <w:bCs/>
                <w:sz w:val="24"/>
                <w:szCs w:val="24"/>
              </w:rPr>
            </w:pPr>
            <w:r w:rsidRPr="00DB4F93">
              <w:rPr>
                <w:rFonts w:ascii="Times New Roman" w:hAnsi="Times New Roman" w:cs="Times New Roman"/>
                <w:bCs/>
                <w:sz w:val="24"/>
                <w:szCs w:val="24"/>
              </w:rPr>
              <w:t xml:space="preserve">Virėjas, </w:t>
            </w:r>
            <w:r>
              <w:rPr>
                <w:rFonts w:ascii="Times New Roman" w:hAnsi="Times New Roman" w:cs="Times New Roman"/>
                <w:bCs/>
                <w:sz w:val="24"/>
                <w:szCs w:val="24"/>
              </w:rPr>
              <w:t>LTKS III</w:t>
            </w:r>
          </w:p>
        </w:tc>
        <w:tc>
          <w:tcPr>
            <w:tcW w:w="3022" w:type="dxa"/>
          </w:tcPr>
          <w:p w14:paraId="56D980A9" w14:textId="77777777" w:rsidR="005B5CCA" w:rsidRPr="00DB4F93" w:rsidRDefault="005B5CCA" w:rsidP="00787ED3">
            <w:pPr>
              <w:rPr>
                <w:rFonts w:ascii="Times New Roman" w:hAnsi="Times New Roman" w:cs="Times New Roman"/>
                <w:bCs/>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740C7C13" w14:textId="77777777" w:rsidTr="00A779F4">
        <w:trPr>
          <w:gridAfter w:val="1"/>
          <w:wAfter w:w="6" w:type="dxa"/>
        </w:trPr>
        <w:tc>
          <w:tcPr>
            <w:tcW w:w="3510" w:type="dxa"/>
          </w:tcPr>
          <w:p w14:paraId="6B14CA5A" w14:textId="77777777" w:rsidR="005B5CCA" w:rsidRPr="00DB4F93" w:rsidRDefault="005B5CCA" w:rsidP="00787ED3">
            <w:pPr>
              <w:rPr>
                <w:rFonts w:ascii="Times New Roman" w:hAnsi="Times New Roman" w:cs="Times New Roman"/>
                <w:sz w:val="24"/>
                <w:szCs w:val="24"/>
              </w:rPr>
            </w:pPr>
            <w:r w:rsidRPr="00DB4F93">
              <w:rPr>
                <w:rFonts w:ascii="Times New Roman" w:hAnsi="Times New Roman" w:cs="Times New Roman"/>
                <w:sz w:val="24"/>
                <w:szCs w:val="24"/>
              </w:rPr>
              <w:t>Gaminti pusgaminius.</w:t>
            </w:r>
          </w:p>
        </w:tc>
        <w:tc>
          <w:tcPr>
            <w:tcW w:w="3096" w:type="dxa"/>
          </w:tcPr>
          <w:p w14:paraId="01CB106A" w14:textId="724D745D" w:rsidR="00C76468" w:rsidRPr="00DB4F93" w:rsidRDefault="005B5CCA" w:rsidP="00787ED3">
            <w:pPr>
              <w:rPr>
                <w:rFonts w:ascii="Times New Roman" w:hAnsi="Times New Roman" w:cs="Times New Roman"/>
                <w:bCs/>
                <w:sz w:val="24"/>
                <w:szCs w:val="24"/>
              </w:rPr>
            </w:pPr>
            <w:r w:rsidRPr="00DB4F93">
              <w:rPr>
                <w:rFonts w:ascii="Times New Roman" w:hAnsi="Times New Roman" w:cs="Times New Roman"/>
                <w:bCs/>
                <w:sz w:val="24"/>
                <w:szCs w:val="24"/>
              </w:rPr>
              <w:t>Virėjas</w:t>
            </w:r>
            <w:r w:rsidR="00C76468">
              <w:rPr>
                <w:rFonts w:ascii="Times New Roman" w:hAnsi="Times New Roman" w:cs="Times New Roman"/>
                <w:bCs/>
                <w:sz w:val="24"/>
                <w:szCs w:val="24"/>
              </w:rPr>
              <w:t>,</w:t>
            </w:r>
            <w:r>
              <w:rPr>
                <w:rFonts w:ascii="Times New Roman" w:hAnsi="Times New Roman" w:cs="Times New Roman"/>
                <w:bCs/>
                <w:sz w:val="24"/>
                <w:szCs w:val="24"/>
              </w:rPr>
              <w:t xml:space="preserve"> LTKS III</w:t>
            </w:r>
          </w:p>
        </w:tc>
        <w:tc>
          <w:tcPr>
            <w:tcW w:w="3022" w:type="dxa"/>
          </w:tcPr>
          <w:p w14:paraId="66415952" w14:textId="77777777" w:rsidR="005B5CCA" w:rsidRPr="00DB4F93" w:rsidRDefault="005B5CCA" w:rsidP="00787ED3">
            <w:pPr>
              <w:rPr>
                <w:rFonts w:ascii="Times New Roman" w:hAnsi="Times New Roman" w:cs="Times New Roman"/>
                <w:color w:val="000000"/>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4C7A7A3C" w14:textId="77777777" w:rsidTr="00A779F4">
        <w:trPr>
          <w:gridAfter w:val="1"/>
          <w:wAfter w:w="6" w:type="dxa"/>
        </w:trPr>
        <w:tc>
          <w:tcPr>
            <w:tcW w:w="3510" w:type="dxa"/>
          </w:tcPr>
          <w:p w14:paraId="1E00DB37" w14:textId="77777777" w:rsidR="005B5CCA" w:rsidRPr="00DB4F93" w:rsidRDefault="005B5CCA" w:rsidP="00787ED3">
            <w:pPr>
              <w:rPr>
                <w:rFonts w:ascii="Times New Roman" w:hAnsi="Times New Roman" w:cs="Times New Roman"/>
                <w:sz w:val="24"/>
                <w:szCs w:val="24"/>
              </w:rPr>
            </w:pPr>
            <w:r w:rsidRPr="00DB4F93">
              <w:rPr>
                <w:rFonts w:ascii="Times New Roman" w:hAnsi="Times New Roman" w:cs="Times New Roman"/>
                <w:sz w:val="24"/>
                <w:szCs w:val="24"/>
              </w:rPr>
              <w:lastRenderedPageBreak/>
              <w:t>Gaminti karštuosius patiekalus.</w:t>
            </w:r>
          </w:p>
        </w:tc>
        <w:tc>
          <w:tcPr>
            <w:tcW w:w="3096" w:type="dxa"/>
          </w:tcPr>
          <w:p w14:paraId="2786A461" w14:textId="06C1BAF0" w:rsidR="00C76468" w:rsidRPr="00DB4F93" w:rsidRDefault="005B5CCA" w:rsidP="00787ED3">
            <w:pPr>
              <w:rPr>
                <w:rFonts w:ascii="Times New Roman" w:hAnsi="Times New Roman" w:cs="Times New Roman"/>
                <w:bCs/>
                <w:sz w:val="24"/>
                <w:szCs w:val="24"/>
              </w:rPr>
            </w:pPr>
            <w:r w:rsidRPr="00DB4F93">
              <w:rPr>
                <w:rFonts w:ascii="Times New Roman" w:hAnsi="Times New Roman" w:cs="Times New Roman"/>
                <w:bCs/>
                <w:sz w:val="24"/>
                <w:szCs w:val="24"/>
              </w:rPr>
              <w:t xml:space="preserve">Virėjas, </w:t>
            </w:r>
            <w:r>
              <w:rPr>
                <w:rFonts w:ascii="Times New Roman" w:hAnsi="Times New Roman" w:cs="Times New Roman"/>
                <w:bCs/>
                <w:sz w:val="24"/>
                <w:szCs w:val="24"/>
              </w:rPr>
              <w:t>LTKS III</w:t>
            </w:r>
          </w:p>
        </w:tc>
        <w:tc>
          <w:tcPr>
            <w:tcW w:w="3022" w:type="dxa"/>
          </w:tcPr>
          <w:p w14:paraId="735CDC40" w14:textId="77777777" w:rsidR="005B5CCA" w:rsidRPr="00DB4F93" w:rsidRDefault="005B5CCA" w:rsidP="00787ED3">
            <w:pPr>
              <w:rPr>
                <w:rFonts w:ascii="Times New Roman" w:hAnsi="Times New Roman" w:cs="Times New Roman"/>
                <w:color w:val="000000"/>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2706B1E8" w14:textId="77777777" w:rsidTr="00A779F4">
        <w:trPr>
          <w:gridAfter w:val="1"/>
          <w:wAfter w:w="6" w:type="dxa"/>
        </w:trPr>
        <w:tc>
          <w:tcPr>
            <w:tcW w:w="3510" w:type="dxa"/>
          </w:tcPr>
          <w:p w14:paraId="11B03AB9" w14:textId="77777777" w:rsidR="005B5CCA" w:rsidRPr="00DB4F93" w:rsidRDefault="005B5CCA" w:rsidP="00787ED3">
            <w:pPr>
              <w:rPr>
                <w:rFonts w:ascii="Times New Roman" w:hAnsi="Times New Roman" w:cs="Times New Roman"/>
                <w:sz w:val="24"/>
                <w:szCs w:val="24"/>
              </w:rPr>
            </w:pPr>
            <w:r w:rsidRPr="00DB4F93">
              <w:rPr>
                <w:rFonts w:ascii="Times New Roman" w:hAnsi="Times New Roman" w:cs="Times New Roman"/>
                <w:sz w:val="24"/>
                <w:szCs w:val="24"/>
              </w:rPr>
              <w:t>Įvertinti patiekalų kokybę ir juos apipavidalinti.</w:t>
            </w:r>
          </w:p>
        </w:tc>
        <w:tc>
          <w:tcPr>
            <w:tcW w:w="3096" w:type="dxa"/>
          </w:tcPr>
          <w:p w14:paraId="3E35E3ED" w14:textId="1168AD1D" w:rsidR="00C76468" w:rsidRPr="00DB4F93" w:rsidRDefault="005B5CCA" w:rsidP="00787ED3">
            <w:pPr>
              <w:rPr>
                <w:rFonts w:ascii="Times New Roman" w:hAnsi="Times New Roman" w:cs="Times New Roman"/>
                <w:bCs/>
                <w:sz w:val="24"/>
                <w:szCs w:val="24"/>
              </w:rPr>
            </w:pPr>
            <w:r w:rsidRPr="00DB4F93">
              <w:rPr>
                <w:rFonts w:ascii="Times New Roman" w:hAnsi="Times New Roman" w:cs="Times New Roman"/>
                <w:bCs/>
                <w:sz w:val="24"/>
                <w:szCs w:val="24"/>
              </w:rPr>
              <w:t>Virėjas</w:t>
            </w:r>
            <w:r>
              <w:rPr>
                <w:rFonts w:ascii="Times New Roman" w:hAnsi="Times New Roman" w:cs="Times New Roman"/>
                <w:bCs/>
                <w:sz w:val="24"/>
                <w:szCs w:val="24"/>
              </w:rPr>
              <w:t xml:space="preserve"> LTKS III</w:t>
            </w:r>
          </w:p>
        </w:tc>
        <w:tc>
          <w:tcPr>
            <w:tcW w:w="3022" w:type="dxa"/>
          </w:tcPr>
          <w:p w14:paraId="3475D204" w14:textId="77777777" w:rsidR="005B5CCA" w:rsidRPr="00DB4F93" w:rsidRDefault="005B5CCA" w:rsidP="00787ED3">
            <w:pPr>
              <w:rPr>
                <w:rFonts w:ascii="Times New Roman" w:hAnsi="Times New Roman" w:cs="Times New Roman"/>
                <w:color w:val="000000"/>
                <w:sz w:val="24"/>
                <w:szCs w:val="24"/>
              </w:rPr>
            </w:pPr>
            <w:r w:rsidRPr="00DB4F93">
              <w:rPr>
                <w:rFonts w:ascii="Times New Roman" w:hAnsi="Times New Roman" w:cs="Times New Roman"/>
                <w:color w:val="000000"/>
                <w:sz w:val="24"/>
                <w:szCs w:val="24"/>
              </w:rPr>
              <w:t>Apgyvendinimo ir maitinimo paslaugų sektoriaus profesinis standartas,  PSI01</w:t>
            </w:r>
          </w:p>
        </w:tc>
      </w:tr>
    </w:tbl>
    <w:p w14:paraId="46E3CB93" w14:textId="77777777" w:rsidR="001F7496" w:rsidRPr="00DB4F93" w:rsidRDefault="001F7496" w:rsidP="00787ED3">
      <w:pPr>
        <w:spacing w:after="0" w:line="240" w:lineRule="auto"/>
        <w:rPr>
          <w:rFonts w:ascii="Times New Roman" w:hAnsi="Times New Roman" w:cs="Times New Roman"/>
          <w:color w:val="000000"/>
          <w:sz w:val="24"/>
          <w:szCs w:val="24"/>
        </w:rPr>
      </w:pPr>
    </w:p>
    <w:p w14:paraId="2C05AC62" w14:textId="77777777" w:rsidR="00937C19" w:rsidRPr="00DB4F93" w:rsidRDefault="00937C19" w:rsidP="00787ED3">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9</w:t>
      </w:r>
      <w:r w:rsidRPr="00DB4F93">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DB4F93" w14:paraId="1A5E25D8" w14:textId="77777777" w:rsidTr="00937C19">
        <w:tc>
          <w:tcPr>
            <w:tcW w:w="9628" w:type="dxa"/>
          </w:tcPr>
          <w:p w14:paraId="70B2E73E" w14:textId="5042CD32" w:rsidR="00937C19" w:rsidRPr="00DB4F93" w:rsidRDefault="001A2C0F" w:rsidP="00787ED3">
            <w:pPr>
              <w:pStyle w:val="ListParagraph"/>
              <w:numPr>
                <w:ilvl w:val="0"/>
                <w:numId w:val="1"/>
              </w:numPr>
              <w:spacing w:after="0" w:line="240" w:lineRule="auto"/>
              <w:ind w:left="447"/>
              <w:rPr>
                <w:rFonts w:ascii="Times New Roman" w:hAnsi="Times New Roman" w:cs="Times New Roman"/>
                <w:color w:val="000000"/>
                <w:sz w:val="24"/>
                <w:szCs w:val="24"/>
              </w:rPr>
            </w:pPr>
            <w:r w:rsidRPr="00DB4F93">
              <w:rPr>
                <w:rFonts w:ascii="Times New Roman" w:hAnsi="Times New Roman" w:cs="Times New Roman"/>
                <w:color w:val="000000"/>
                <w:sz w:val="24"/>
                <w:szCs w:val="24"/>
              </w:rPr>
              <w:t xml:space="preserve">Jei asmens mokymas yra finansuojamas iš Užimtumo </w:t>
            </w:r>
            <w:r w:rsidR="007A32DF">
              <w:rPr>
                <w:rFonts w:ascii="Times New Roman" w:hAnsi="Times New Roman" w:cs="Times New Roman"/>
                <w:color w:val="000000"/>
                <w:sz w:val="24"/>
                <w:szCs w:val="24"/>
              </w:rPr>
              <w:t>tarnybos</w:t>
            </w:r>
            <w:r w:rsidRPr="00DB4F93">
              <w:rPr>
                <w:rFonts w:ascii="Times New Roman" w:hAnsi="Times New Roman" w:cs="Times New Roman"/>
                <w:color w:val="000000"/>
                <w:sz w:val="24"/>
                <w:szCs w:val="24"/>
              </w:rPr>
              <w:t xml:space="preserve"> lėšų, asmeniui, baigusiam programą yra būtinas įgytų kompetencijų vertinimas.</w:t>
            </w:r>
          </w:p>
        </w:tc>
      </w:tr>
    </w:tbl>
    <w:p w14:paraId="28DE8DBC" w14:textId="77777777" w:rsidR="00937C19" w:rsidRPr="00DB4F93" w:rsidRDefault="00937C19" w:rsidP="00787ED3">
      <w:pPr>
        <w:spacing w:after="0" w:line="240" w:lineRule="auto"/>
        <w:rPr>
          <w:rFonts w:ascii="Times New Roman" w:hAnsi="Times New Roman" w:cs="Times New Roman"/>
          <w:color w:val="000000"/>
          <w:sz w:val="24"/>
          <w:szCs w:val="24"/>
        </w:rPr>
      </w:pPr>
    </w:p>
    <w:p w14:paraId="7CF03CF6" w14:textId="77777777" w:rsidR="00D644AA" w:rsidRPr="00DB4F93" w:rsidRDefault="00D644AA" w:rsidP="00787ED3">
      <w:pPr>
        <w:spacing w:after="0" w:line="240" w:lineRule="auto"/>
        <w:rPr>
          <w:rFonts w:ascii="Times New Roman" w:hAnsi="Times New Roman" w:cs="Times New Roman"/>
          <w:b/>
          <w:sz w:val="24"/>
          <w:szCs w:val="24"/>
        </w:rPr>
      </w:pPr>
      <w:r w:rsidRPr="00DB4F93">
        <w:rPr>
          <w:rFonts w:ascii="Times New Roman" w:hAnsi="Times New Roman" w:cs="Times New Roman"/>
          <w:b/>
          <w:sz w:val="24"/>
          <w:szCs w:val="24"/>
        </w:rPr>
        <w:br w:type="page"/>
      </w:r>
    </w:p>
    <w:p w14:paraId="275F9724" w14:textId="77777777" w:rsidR="00D644AA" w:rsidRPr="00DB4F93" w:rsidRDefault="00D644AA" w:rsidP="00787ED3">
      <w:pPr>
        <w:spacing w:after="0" w:line="240" w:lineRule="auto"/>
        <w:jc w:val="center"/>
        <w:rPr>
          <w:rFonts w:ascii="Times New Roman" w:hAnsi="Times New Roman" w:cs="Times New Roman"/>
          <w:b/>
          <w:sz w:val="24"/>
          <w:szCs w:val="24"/>
        </w:rPr>
        <w:sectPr w:rsidR="00D644AA" w:rsidRPr="00DB4F93"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14:paraId="1935F79A" w14:textId="77777777" w:rsidR="00165AB9" w:rsidRPr="00DB4F93" w:rsidRDefault="00165AB9"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lastRenderedPageBreak/>
        <w:t xml:space="preserve">2. PROGRAMOS </w:t>
      </w:r>
      <w:r w:rsidR="00ED67C1" w:rsidRPr="00DB4F93">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419"/>
        <w:gridCol w:w="3349"/>
        <w:gridCol w:w="1397"/>
        <w:gridCol w:w="1394"/>
        <w:gridCol w:w="1535"/>
        <w:gridCol w:w="817"/>
      </w:tblGrid>
      <w:tr w:rsidR="00937C19" w:rsidRPr="00DB4F93" w14:paraId="6BD473E6" w14:textId="77777777" w:rsidTr="00147966">
        <w:trPr>
          <w:trHeight w:val="40"/>
        </w:trPr>
        <w:tc>
          <w:tcPr>
            <w:tcW w:w="895" w:type="pct"/>
            <w:vMerge w:val="restart"/>
          </w:tcPr>
          <w:p w14:paraId="46689946" w14:textId="77777777" w:rsidR="00937C19" w:rsidRPr="00DB4F93" w:rsidRDefault="00937C19"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Modulio pavadinimas (valstybinis kodas</w:t>
            </w:r>
            <w:r w:rsidRPr="00DB4F93">
              <w:rPr>
                <w:rStyle w:val="FootnoteReference"/>
                <w:rFonts w:ascii="Times New Roman" w:hAnsi="Times New Roman" w:cs="Times New Roman"/>
                <w:b/>
                <w:sz w:val="24"/>
                <w:szCs w:val="24"/>
              </w:rPr>
              <w:footnoteReference w:id="1"/>
            </w:r>
            <w:r w:rsidRPr="00DB4F93">
              <w:rPr>
                <w:rFonts w:ascii="Times New Roman" w:hAnsi="Times New Roman" w:cs="Times New Roman"/>
                <w:b/>
                <w:sz w:val="24"/>
                <w:szCs w:val="24"/>
              </w:rPr>
              <w:t>)</w:t>
            </w:r>
          </w:p>
        </w:tc>
        <w:tc>
          <w:tcPr>
            <w:tcW w:w="472" w:type="pct"/>
            <w:vMerge w:val="restart"/>
          </w:tcPr>
          <w:p w14:paraId="35CCF376" w14:textId="77777777" w:rsidR="00937C19" w:rsidRPr="00DB4F93" w:rsidRDefault="00937C19"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Modulio LTKS lygis</w:t>
            </w:r>
          </w:p>
        </w:tc>
        <w:tc>
          <w:tcPr>
            <w:tcW w:w="805" w:type="pct"/>
            <w:vMerge w:val="restart"/>
          </w:tcPr>
          <w:p w14:paraId="12A4D853" w14:textId="77777777" w:rsidR="00937C19" w:rsidRPr="00DB4F93" w:rsidRDefault="00937C19"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Kompetencija(-os)</w:t>
            </w:r>
          </w:p>
        </w:tc>
        <w:tc>
          <w:tcPr>
            <w:tcW w:w="1115" w:type="pct"/>
            <w:vMerge w:val="restart"/>
          </w:tcPr>
          <w:p w14:paraId="590BB58D" w14:textId="77777777" w:rsidR="00937C19" w:rsidRPr="00DB4F93" w:rsidRDefault="00937C19"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Kompetencijos(-jų) pasiekimą nurodantys mokymosi rezultatai</w:t>
            </w:r>
          </w:p>
        </w:tc>
        <w:tc>
          <w:tcPr>
            <w:tcW w:w="465" w:type="pct"/>
            <w:vMerge w:val="restart"/>
          </w:tcPr>
          <w:p w14:paraId="3140D46A" w14:textId="77777777" w:rsidR="00937C19" w:rsidRPr="00DB4F93" w:rsidRDefault="00937C19"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Modulio apimtis mokymosi kreditais</w:t>
            </w:r>
          </w:p>
        </w:tc>
        <w:tc>
          <w:tcPr>
            <w:tcW w:w="1247" w:type="pct"/>
            <w:gridSpan w:val="3"/>
          </w:tcPr>
          <w:p w14:paraId="1F21B975" w14:textId="77777777" w:rsidR="00937C19" w:rsidRPr="00DB4F93" w:rsidRDefault="00937C19" w:rsidP="00787ED3">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Akademinės valandos kontaktiniam darbui</w:t>
            </w:r>
          </w:p>
        </w:tc>
      </w:tr>
      <w:tr w:rsidR="00147966" w:rsidRPr="00DB4F93" w14:paraId="33835AB3" w14:textId="77777777" w:rsidTr="00147966">
        <w:trPr>
          <w:trHeight w:val="582"/>
        </w:trPr>
        <w:tc>
          <w:tcPr>
            <w:tcW w:w="895" w:type="pct"/>
            <w:vMerge/>
          </w:tcPr>
          <w:p w14:paraId="506F39D0" w14:textId="77777777" w:rsidR="00937C19" w:rsidRPr="00DB4F93" w:rsidRDefault="00937C19" w:rsidP="00787ED3">
            <w:pPr>
              <w:spacing w:after="0" w:line="240" w:lineRule="auto"/>
              <w:rPr>
                <w:rFonts w:ascii="Times New Roman" w:hAnsi="Times New Roman" w:cs="Times New Roman"/>
                <w:b/>
                <w:sz w:val="24"/>
                <w:szCs w:val="24"/>
              </w:rPr>
            </w:pPr>
          </w:p>
        </w:tc>
        <w:tc>
          <w:tcPr>
            <w:tcW w:w="472" w:type="pct"/>
            <w:vMerge/>
          </w:tcPr>
          <w:p w14:paraId="5609B2C2" w14:textId="77777777" w:rsidR="00937C19" w:rsidRPr="00DB4F93" w:rsidRDefault="00937C19" w:rsidP="00787ED3">
            <w:pPr>
              <w:spacing w:after="0" w:line="240" w:lineRule="auto"/>
              <w:rPr>
                <w:rFonts w:ascii="Times New Roman" w:hAnsi="Times New Roman" w:cs="Times New Roman"/>
                <w:b/>
                <w:sz w:val="24"/>
                <w:szCs w:val="24"/>
              </w:rPr>
            </w:pPr>
          </w:p>
        </w:tc>
        <w:tc>
          <w:tcPr>
            <w:tcW w:w="805" w:type="pct"/>
            <w:vMerge/>
          </w:tcPr>
          <w:p w14:paraId="4D1BA048" w14:textId="77777777" w:rsidR="00937C19" w:rsidRPr="00DB4F93" w:rsidRDefault="00937C19" w:rsidP="00787ED3">
            <w:pPr>
              <w:spacing w:after="0" w:line="240" w:lineRule="auto"/>
              <w:rPr>
                <w:rFonts w:ascii="Times New Roman" w:hAnsi="Times New Roman" w:cs="Times New Roman"/>
                <w:b/>
                <w:sz w:val="24"/>
                <w:szCs w:val="24"/>
              </w:rPr>
            </w:pPr>
          </w:p>
        </w:tc>
        <w:tc>
          <w:tcPr>
            <w:tcW w:w="1115" w:type="pct"/>
            <w:vMerge/>
          </w:tcPr>
          <w:p w14:paraId="37E0C1E6" w14:textId="77777777" w:rsidR="00937C19" w:rsidRPr="00DB4F93" w:rsidRDefault="00937C19" w:rsidP="00787ED3">
            <w:pPr>
              <w:spacing w:after="0" w:line="240" w:lineRule="auto"/>
              <w:rPr>
                <w:rFonts w:ascii="Times New Roman" w:hAnsi="Times New Roman" w:cs="Times New Roman"/>
                <w:b/>
                <w:sz w:val="24"/>
                <w:szCs w:val="24"/>
              </w:rPr>
            </w:pPr>
          </w:p>
        </w:tc>
        <w:tc>
          <w:tcPr>
            <w:tcW w:w="465" w:type="pct"/>
            <w:vMerge/>
          </w:tcPr>
          <w:p w14:paraId="447B62EE" w14:textId="77777777" w:rsidR="00937C19" w:rsidRPr="00DB4F93" w:rsidRDefault="00937C19" w:rsidP="00787ED3">
            <w:pPr>
              <w:spacing w:after="0" w:line="240" w:lineRule="auto"/>
              <w:rPr>
                <w:rFonts w:ascii="Times New Roman" w:hAnsi="Times New Roman" w:cs="Times New Roman"/>
                <w:b/>
                <w:sz w:val="24"/>
                <w:szCs w:val="24"/>
              </w:rPr>
            </w:pPr>
          </w:p>
        </w:tc>
        <w:tc>
          <w:tcPr>
            <w:tcW w:w="464" w:type="pct"/>
          </w:tcPr>
          <w:p w14:paraId="4C8F1E26" w14:textId="77777777" w:rsidR="00937C19" w:rsidRPr="00DB4F93" w:rsidRDefault="00937C19" w:rsidP="00787ED3">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Teoriniam mokymui</w:t>
            </w:r>
          </w:p>
        </w:tc>
        <w:tc>
          <w:tcPr>
            <w:tcW w:w="511" w:type="pct"/>
          </w:tcPr>
          <w:p w14:paraId="298481E8" w14:textId="77777777" w:rsidR="00937C19" w:rsidRPr="00DB4F93" w:rsidRDefault="00937C19" w:rsidP="00787ED3">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Praktiniam mokymui</w:t>
            </w:r>
          </w:p>
        </w:tc>
        <w:tc>
          <w:tcPr>
            <w:tcW w:w="272" w:type="pct"/>
          </w:tcPr>
          <w:p w14:paraId="5B785C8C" w14:textId="77777777" w:rsidR="00937C19" w:rsidRPr="00DB4F93" w:rsidRDefault="00937C19" w:rsidP="00787ED3">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Iš viso</w:t>
            </w:r>
          </w:p>
        </w:tc>
      </w:tr>
      <w:tr w:rsidR="00147966" w:rsidRPr="00DB4F93" w14:paraId="1C0A4EDE" w14:textId="77777777" w:rsidTr="00147966">
        <w:trPr>
          <w:trHeight w:val="40"/>
        </w:trPr>
        <w:tc>
          <w:tcPr>
            <w:tcW w:w="895" w:type="pct"/>
            <w:vMerge w:val="restart"/>
          </w:tcPr>
          <w:p w14:paraId="513B57D3" w14:textId="77777777" w:rsidR="00A779F4" w:rsidRPr="00DB4F93" w:rsidRDefault="00A779F4" w:rsidP="00787ED3">
            <w:pPr>
              <w:spacing w:after="0" w:line="240" w:lineRule="auto"/>
              <w:rPr>
                <w:rFonts w:ascii="Times New Roman" w:hAnsi="Times New Roman" w:cs="Times New Roman"/>
                <w:sz w:val="24"/>
                <w:szCs w:val="24"/>
              </w:rPr>
            </w:pPr>
            <w:r w:rsidRPr="00DB4F93">
              <w:rPr>
                <w:rFonts w:ascii="Times New Roman" w:hAnsi="Times New Roman" w:cs="Times New Roman"/>
                <w:iCs/>
                <w:sz w:val="24"/>
                <w:szCs w:val="24"/>
              </w:rPr>
              <w:t>Tvarkos virtuvėje palaikymas</w:t>
            </w:r>
          </w:p>
          <w:p w14:paraId="6CA50879" w14:textId="77777777" w:rsidR="00147966" w:rsidRPr="00DB4F93" w:rsidRDefault="00D24DF6" w:rsidP="00787ED3">
            <w:pPr>
              <w:spacing w:after="0" w:line="240" w:lineRule="auto"/>
              <w:rPr>
                <w:rFonts w:ascii="Times New Roman" w:hAnsi="Times New Roman" w:cs="Times New Roman"/>
                <w:i/>
                <w:strike/>
                <w:sz w:val="24"/>
                <w:szCs w:val="24"/>
              </w:rPr>
            </w:pPr>
            <w:r>
              <w:rPr>
                <w:rFonts w:ascii="Times New Roman" w:hAnsi="Times New Roman" w:cs="Times New Roman"/>
                <w:sz w:val="24"/>
                <w:szCs w:val="24"/>
              </w:rPr>
              <w:t>(</w:t>
            </w:r>
            <w:r w:rsidR="00A779F4" w:rsidRPr="00DB4F93">
              <w:rPr>
                <w:rFonts w:ascii="Times New Roman" w:hAnsi="Times New Roman" w:cs="Times New Roman"/>
                <w:sz w:val="24"/>
                <w:szCs w:val="24"/>
              </w:rPr>
              <w:t>3101309</w:t>
            </w:r>
            <w:r>
              <w:rPr>
                <w:rFonts w:ascii="Times New Roman" w:hAnsi="Times New Roman" w:cs="Times New Roman"/>
                <w:sz w:val="24"/>
                <w:szCs w:val="24"/>
              </w:rPr>
              <w:t>)</w:t>
            </w:r>
          </w:p>
        </w:tc>
        <w:tc>
          <w:tcPr>
            <w:tcW w:w="472" w:type="pct"/>
            <w:vMerge w:val="restart"/>
          </w:tcPr>
          <w:p w14:paraId="12430D76" w14:textId="77777777" w:rsidR="00147966" w:rsidRPr="00DB4F93" w:rsidRDefault="00147966" w:rsidP="00787ED3">
            <w:pPr>
              <w:spacing w:after="0" w:line="240" w:lineRule="auto"/>
              <w:jc w:val="center"/>
              <w:rPr>
                <w:rFonts w:ascii="Times New Roman" w:hAnsi="Times New Roman" w:cs="Times New Roman"/>
                <w:sz w:val="24"/>
                <w:szCs w:val="24"/>
              </w:rPr>
            </w:pPr>
            <w:r w:rsidRPr="00DB4F93">
              <w:rPr>
                <w:rFonts w:ascii="Times New Roman" w:hAnsi="Times New Roman" w:cs="Times New Roman"/>
                <w:sz w:val="24"/>
                <w:szCs w:val="24"/>
              </w:rPr>
              <w:t>III</w:t>
            </w:r>
          </w:p>
        </w:tc>
        <w:tc>
          <w:tcPr>
            <w:tcW w:w="805" w:type="pct"/>
          </w:tcPr>
          <w:p w14:paraId="316812F4" w14:textId="471A851F" w:rsidR="00147966" w:rsidRPr="00DB4F93" w:rsidRDefault="00DB4F93"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Paruošti ir tvarkyti darbo zoną</w:t>
            </w:r>
            <w:r w:rsidR="003C455E">
              <w:rPr>
                <w:rFonts w:ascii="Times New Roman" w:hAnsi="Times New Roman" w:cs="Times New Roman"/>
                <w:sz w:val="24"/>
                <w:szCs w:val="24"/>
              </w:rPr>
              <w:t>.</w:t>
            </w:r>
          </w:p>
        </w:tc>
        <w:tc>
          <w:tcPr>
            <w:tcW w:w="1115" w:type="pct"/>
          </w:tcPr>
          <w:p w14:paraId="00ABDF21" w14:textId="77777777" w:rsidR="00DB4F93" w:rsidRPr="00DB4F93" w:rsidRDefault="00DB4F93"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Paaiškinti maistui gaminti naudojamų technologinių įrenginių, įrankių, inventoriaus paskirtį, ženklinimą.</w:t>
            </w:r>
          </w:p>
          <w:p w14:paraId="5C9BA936" w14:textId="77777777" w:rsidR="00DB4F93" w:rsidRPr="00DB4F93" w:rsidRDefault="00DB4F93"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Apibūdinti virtuvės patalpų zonų paskirtį, darbo vietos reikalavimus.</w:t>
            </w:r>
          </w:p>
          <w:p w14:paraId="5AB76D9C" w14:textId="77777777" w:rsidR="00DB4F93" w:rsidRPr="00DB4F93" w:rsidRDefault="00DB4F93"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 xml:space="preserve">Ruošti virtuvės patalpų darbo zonas pagal darbo vietos reikalavimus. </w:t>
            </w:r>
          </w:p>
          <w:p w14:paraId="49F4DBAE" w14:textId="77777777" w:rsidR="00DB4F93" w:rsidRPr="00DB4F93" w:rsidRDefault="00DB4F93"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Tvarkyti darbo vietas ir inventorių pagal geros higienos praktikos taisykles.</w:t>
            </w:r>
          </w:p>
          <w:p w14:paraId="519C6C2A" w14:textId="77777777" w:rsidR="00DB4F93" w:rsidRPr="00DB4F93" w:rsidRDefault="00DB4F93"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Taikyti virėjo asmens higienai, darbo drabužiams ir laikysenai keliamus reikalavimus.</w:t>
            </w:r>
          </w:p>
          <w:p w14:paraId="78EE6BCF" w14:textId="77777777" w:rsidR="00147966" w:rsidRPr="00DB4F93" w:rsidRDefault="00DB4F93" w:rsidP="00787ED3">
            <w:pPr>
              <w:spacing w:after="0" w:line="240" w:lineRule="auto"/>
              <w:jc w:val="both"/>
              <w:rPr>
                <w:rFonts w:ascii="Times New Roman" w:hAnsi="Times New Roman" w:cs="Times New Roman"/>
                <w:sz w:val="24"/>
                <w:szCs w:val="24"/>
              </w:rPr>
            </w:pPr>
            <w:r w:rsidRPr="00DB4F93">
              <w:rPr>
                <w:rFonts w:ascii="Times New Roman" w:hAnsi="Times New Roman" w:cs="Times New Roman"/>
                <w:bCs/>
                <w:sz w:val="24"/>
                <w:szCs w:val="24"/>
              </w:rPr>
              <w:t>Rūšiuoti ir tvarkyti atliekas.</w:t>
            </w:r>
          </w:p>
        </w:tc>
        <w:tc>
          <w:tcPr>
            <w:tcW w:w="465" w:type="pct"/>
            <w:vMerge w:val="restart"/>
          </w:tcPr>
          <w:p w14:paraId="6DAADB42" w14:textId="77777777" w:rsidR="00147966" w:rsidRPr="00DB4F93" w:rsidRDefault="00147966" w:rsidP="00787ED3">
            <w:pPr>
              <w:spacing w:after="0" w:line="240" w:lineRule="auto"/>
              <w:jc w:val="center"/>
              <w:rPr>
                <w:rFonts w:ascii="Times New Roman" w:hAnsi="Times New Roman" w:cs="Times New Roman"/>
                <w:sz w:val="24"/>
                <w:szCs w:val="24"/>
              </w:rPr>
            </w:pPr>
            <w:r w:rsidRPr="00DB4F93">
              <w:rPr>
                <w:rFonts w:ascii="Times New Roman" w:hAnsi="Times New Roman" w:cs="Times New Roman"/>
                <w:sz w:val="24"/>
                <w:szCs w:val="24"/>
              </w:rPr>
              <w:t>5</w:t>
            </w:r>
          </w:p>
        </w:tc>
        <w:tc>
          <w:tcPr>
            <w:tcW w:w="464" w:type="pct"/>
            <w:vMerge w:val="restart"/>
          </w:tcPr>
          <w:p w14:paraId="4EAA64F1" w14:textId="77777777" w:rsidR="00147966" w:rsidRPr="002C1A86" w:rsidRDefault="003439FD" w:rsidP="00787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11" w:type="pct"/>
            <w:vMerge w:val="restart"/>
          </w:tcPr>
          <w:p w14:paraId="79EF5607" w14:textId="77777777" w:rsidR="00147966" w:rsidRPr="002C1A86" w:rsidRDefault="003439FD" w:rsidP="00787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72" w:type="pct"/>
            <w:vMerge w:val="restart"/>
          </w:tcPr>
          <w:p w14:paraId="6DC43AA2" w14:textId="77777777" w:rsidR="00147966" w:rsidRPr="002C1A86" w:rsidRDefault="00147966" w:rsidP="00787ED3">
            <w:pPr>
              <w:spacing w:after="0" w:line="240" w:lineRule="auto"/>
              <w:jc w:val="center"/>
              <w:rPr>
                <w:rFonts w:ascii="Times New Roman" w:hAnsi="Times New Roman" w:cs="Times New Roman"/>
                <w:sz w:val="24"/>
                <w:szCs w:val="24"/>
              </w:rPr>
            </w:pPr>
            <w:r w:rsidRPr="002C1A86">
              <w:rPr>
                <w:rFonts w:ascii="Times New Roman" w:hAnsi="Times New Roman" w:cs="Times New Roman"/>
                <w:sz w:val="24"/>
                <w:szCs w:val="24"/>
              </w:rPr>
              <w:t>90</w:t>
            </w:r>
          </w:p>
        </w:tc>
      </w:tr>
      <w:tr w:rsidR="00147966" w:rsidRPr="00DB4F93" w14:paraId="624E9F38" w14:textId="77777777" w:rsidTr="00147966">
        <w:trPr>
          <w:trHeight w:val="40"/>
        </w:trPr>
        <w:tc>
          <w:tcPr>
            <w:tcW w:w="895" w:type="pct"/>
            <w:vMerge/>
          </w:tcPr>
          <w:p w14:paraId="5280516C" w14:textId="77777777" w:rsidR="00147966" w:rsidRPr="00DB4F93" w:rsidRDefault="00147966" w:rsidP="00787ED3">
            <w:pPr>
              <w:spacing w:after="0" w:line="240" w:lineRule="auto"/>
              <w:jc w:val="center"/>
              <w:rPr>
                <w:rFonts w:ascii="Times New Roman" w:hAnsi="Times New Roman" w:cs="Times New Roman"/>
                <w:i/>
                <w:sz w:val="24"/>
                <w:szCs w:val="24"/>
              </w:rPr>
            </w:pPr>
          </w:p>
        </w:tc>
        <w:tc>
          <w:tcPr>
            <w:tcW w:w="472" w:type="pct"/>
            <w:vMerge/>
          </w:tcPr>
          <w:p w14:paraId="1FC06D9C" w14:textId="77777777" w:rsidR="00147966" w:rsidRPr="00DB4F93" w:rsidRDefault="00147966" w:rsidP="00787ED3">
            <w:pPr>
              <w:spacing w:after="0" w:line="240" w:lineRule="auto"/>
              <w:jc w:val="center"/>
              <w:rPr>
                <w:rFonts w:ascii="Times New Roman" w:hAnsi="Times New Roman" w:cs="Times New Roman"/>
                <w:sz w:val="24"/>
                <w:szCs w:val="24"/>
              </w:rPr>
            </w:pPr>
          </w:p>
        </w:tc>
        <w:tc>
          <w:tcPr>
            <w:tcW w:w="805" w:type="pct"/>
          </w:tcPr>
          <w:p w14:paraId="3439B730" w14:textId="77777777" w:rsidR="00147966" w:rsidRPr="00DB4F93" w:rsidRDefault="00DB4F93" w:rsidP="00787ED3">
            <w:pPr>
              <w:spacing w:after="0" w:line="240" w:lineRule="auto"/>
              <w:rPr>
                <w:rFonts w:ascii="Times New Roman" w:hAnsi="Times New Roman" w:cs="Times New Roman"/>
                <w:sz w:val="24"/>
                <w:szCs w:val="24"/>
              </w:rPr>
            </w:pPr>
            <w:r w:rsidRPr="00DB4F93">
              <w:rPr>
                <w:rFonts w:ascii="Times New Roman" w:hAnsi="Times New Roman" w:cs="Times New Roman"/>
                <w:sz w:val="24"/>
                <w:szCs w:val="24"/>
              </w:rPr>
              <w:t>Prižiūrėti virtuvės įrenginius.</w:t>
            </w:r>
          </w:p>
        </w:tc>
        <w:tc>
          <w:tcPr>
            <w:tcW w:w="1115" w:type="pct"/>
          </w:tcPr>
          <w:p w14:paraId="25358B26" w14:textId="77777777" w:rsidR="00DB4F93" w:rsidRPr="00DB4F93" w:rsidRDefault="00DB4F93"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 xml:space="preserve">Apibūdinti virtuvės įrenginių paskirtį. </w:t>
            </w:r>
          </w:p>
          <w:p w14:paraId="1227FB10" w14:textId="77777777" w:rsidR="00147966" w:rsidRPr="00DB4F93" w:rsidRDefault="00DB4F93"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Saugiai dirbti virtuvės įrenginiais ir įrankiais, laikantis geros higienos praktikos taisyklių.</w:t>
            </w:r>
          </w:p>
        </w:tc>
        <w:tc>
          <w:tcPr>
            <w:tcW w:w="465" w:type="pct"/>
            <w:vMerge/>
          </w:tcPr>
          <w:p w14:paraId="22D74884" w14:textId="77777777" w:rsidR="00147966" w:rsidRPr="00DB4F93" w:rsidRDefault="00147966" w:rsidP="00787ED3">
            <w:pPr>
              <w:spacing w:after="0" w:line="240" w:lineRule="auto"/>
              <w:jc w:val="center"/>
              <w:rPr>
                <w:rFonts w:ascii="Times New Roman" w:hAnsi="Times New Roman" w:cs="Times New Roman"/>
                <w:sz w:val="24"/>
                <w:szCs w:val="24"/>
              </w:rPr>
            </w:pPr>
          </w:p>
        </w:tc>
        <w:tc>
          <w:tcPr>
            <w:tcW w:w="464" w:type="pct"/>
            <w:vMerge/>
          </w:tcPr>
          <w:p w14:paraId="3805B02B" w14:textId="77777777" w:rsidR="00147966" w:rsidRPr="00DB4F93" w:rsidRDefault="00147966" w:rsidP="00787ED3">
            <w:pPr>
              <w:spacing w:after="0" w:line="240" w:lineRule="auto"/>
              <w:jc w:val="center"/>
              <w:rPr>
                <w:rFonts w:ascii="Times New Roman" w:hAnsi="Times New Roman" w:cs="Times New Roman"/>
                <w:sz w:val="24"/>
                <w:szCs w:val="24"/>
              </w:rPr>
            </w:pPr>
          </w:p>
        </w:tc>
        <w:tc>
          <w:tcPr>
            <w:tcW w:w="511" w:type="pct"/>
            <w:vMerge/>
          </w:tcPr>
          <w:p w14:paraId="4D442EA6" w14:textId="77777777" w:rsidR="00147966" w:rsidRPr="00DB4F93" w:rsidRDefault="00147966" w:rsidP="00787ED3">
            <w:pPr>
              <w:spacing w:after="0" w:line="240" w:lineRule="auto"/>
              <w:jc w:val="center"/>
              <w:rPr>
                <w:rFonts w:ascii="Times New Roman" w:hAnsi="Times New Roman" w:cs="Times New Roman"/>
                <w:sz w:val="24"/>
                <w:szCs w:val="24"/>
              </w:rPr>
            </w:pPr>
          </w:p>
        </w:tc>
        <w:tc>
          <w:tcPr>
            <w:tcW w:w="272" w:type="pct"/>
            <w:vMerge/>
          </w:tcPr>
          <w:p w14:paraId="4BBE65A7" w14:textId="77777777" w:rsidR="00147966" w:rsidRPr="00DB4F93" w:rsidRDefault="00147966" w:rsidP="00787ED3">
            <w:pPr>
              <w:spacing w:after="0" w:line="240" w:lineRule="auto"/>
              <w:jc w:val="center"/>
              <w:rPr>
                <w:rFonts w:ascii="Times New Roman" w:hAnsi="Times New Roman" w:cs="Times New Roman"/>
                <w:sz w:val="24"/>
                <w:szCs w:val="24"/>
              </w:rPr>
            </w:pPr>
          </w:p>
        </w:tc>
      </w:tr>
      <w:tr w:rsidR="003C455E" w:rsidRPr="00DB4F93" w14:paraId="0A87229D" w14:textId="77777777" w:rsidTr="00147966">
        <w:trPr>
          <w:trHeight w:val="40"/>
        </w:trPr>
        <w:tc>
          <w:tcPr>
            <w:tcW w:w="895" w:type="pct"/>
            <w:vMerge w:val="restart"/>
          </w:tcPr>
          <w:p w14:paraId="7D3F023A" w14:textId="77777777" w:rsidR="003C455E" w:rsidRPr="00DB4F93" w:rsidRDefault="003C455E" w:rsidP="00787ED3">
            <w:pPr>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Pasiruošimas patiekalų gaminimui</w:t>
            </w:r>
          </w:p>
          <w:p w14:paraId="754577EF" w14:textId="77777777" w:rsidR="003C455E" w:rsidRPr="00DB4F93" w:rsidRDefault="003C455E" w:rsidP="00787ED3">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Pr="00DB4F93">
              <w:rPr>
                <w:rFonts w:ascii="Times New Roman" w:hAnsi="Times New Roman" w:cs="Times New Roman"/>
                <w:sz w:val="24"/>
                <w:szCs w:val="24"/>
              </w:rPr>
              <w:t>3101310</w:t>
            </w:r>
            <w:r>
              <w:rPr>
                <w:rFonts w:ascii="Times New Roman" w:hAnsi="Times New Roman" w:cs="Times New Roman"/>
                <w:sz w:val="24"/>
                <w:szCs w:val="24"/>
              </w:rPr>
              <w:t>)</w:t>
            </w:r>
          </w:p>
        </w:tc>
        <w:tc>
          <w:tcPr>
            <w:tcW w:w="472" w:type="pct"/>
            <w:vMerge w:val="restart"/>
          </w:tcPr>
          <w:p w14:paraId="0516F840" w14:textId="77777777" w:rsidR="003C455E" w:rsidRPr="00DB4F93" w:rsidRDefault="003C455E" w:rsidP="00787ED3">
            <w:pPr>
              <w:spacing w:after="0" w:line="240" w:lineRule="auto"/>
              <w:jc w:val="center"/>
              <w:rPr>
                <w:rFonts w:ascii="Times New Roman" w:hAnsi="Times New Roman" w:cs="Times New Roman"/>
                <w:sz w:val="24"/>
                <w:szCs w:val="24"/>
              </w:rPr>
            </w:pPr>
            <w:r w:rsidRPr="00DB4F93">
              <w:rPr>
                <w:rFonts w:ascii="Times New Roman" w:hAnsi="Times New Roman" w:cs="Times New Roman"/>
                <w:sz w:val="24"/>
                <w:szCs w:val="24"/>
              </w:rPr>
              <w:t>III</w:t>
            </w:r>
          </w:p>
        </w:tc>
        <w:tc>
          <w:tcPr>
            <w:tcW w:w="805" w:type="pct"/>
          </w:tcPr>
          <w:p w14:paraId="5D3E5C6E"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Parinkti maisto produktus ir žaliavas, atlikti jų pirminį </w:t>
            </w:r>
            <w:r w:rsidRPr="00DB4F93">
              <w:rPr>
                <w:rFonts w:ascii="Times New Roman" w:hAnsi="Times New Roman" w:cs="Times New Roman"/>
                <w:sz w:val="24"/>
                <w:szCs w:val="24"/>
              </w:rPr>
              <w:lastRenderedPageBreak/>
              <w:t>apdorojimą.</w:t>
            </w:r>
          </w:p>
        </w:tc>
        <w:tc>
          <w:tcPr>
            <w:tcW w:w="1115" w:type="pct"/>
          </w:tcPr>
          <w:p w14:paraId="3C6CD61B" w14:textId="77777777" w:rsidR="003C455E" w:rsidRPr="00DB4F93" w:rsidRDefault="003C455E"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lastRenderedPageBreak/>
              <w:t>Apibūdinti maisto produktų ir žaliavų savybes, maistinę vertę.</w:t>
            </w:r>
          </w:p>
          <w:p w14:paraId="365EA419" w14:textId="77777777" w:rsidR="003C455E" w:rsidRPr="00DB4F93" w:rsidRDefault="003C455E"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sz w:val="24"/>
                <w:szCs w:val="24"/>
              </w:rPr>
              <w:t xml:space="preserve">Apibrėžti maisto produktų ir </w:t>
            </w:r>
            <w:r w:rsidRPr="00DB4F93">
              <w:rPr>
                <w:rFonts w:ascii="Times New Roman" w:hAnsi="Times New Roman" w:cs="Times New Roman"/>
                <w:sz w:val="24"/>
                <w:szCs w:val="24"/>
              </w:rPr>
              <w:lastRenderedPageBreak/>
              <w:t>žaliavų kokybės reikalavimus, laikymo sąlygas ir realizavimo terminus.</w:t>
            </w:r>
          </w:p>
          <w:p w14:paraId="67CA2833" w14:textId="77777777" w:rsidR="003C455E" w:rsidRPr="00DB4F93" w:rsidRDefault="003C455E"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Saugiai dirbti maisto produktų ir žaliavų apdorojimo įrenginiais ir įrankiais, laikantis geros higienos praktikos taisyklių.</w:t>
            </w:r>
          </w:p>
          <w:p w14:paraId="5175138E" w14:textId="77777777" w:rsidR="003C455E" w:rsidRPr="00DB4F93" w:rsidRDefault="003C455E" w:rsidP="00787ED3">
            <w:pPr>
              <w:widowControl w:val="0"/>
              <w:spacing w:after="0" w:line="240" w:lineRule="auto"/>
              <w:rPr>
                <w:rFonts w:ascii="Times New Roman" w:hAnsi="Times New Roman" w:cs="Times New Roman"/>
                <w:bCs/>
                <w:strike/>
                <w:sz w:val="24"/>
                <w:szCs w:val="24"/>
              </w:rPr>
            </w:pPr>
            <w:r w:rsidRPr="00DB4F93">
              <w:rPr>
                <w:rFonts w:ascii="Times New Roman" w:hAnsi="Times New Roman" w:cs="Times New Roman"/>
                <w:bCs/>
                <w:sz w:val="24"/>
                <w:szCs w:val="24"/>
              </w:rPr>
              <w:t>Nustatyti maisto produktų ir žaliavų kokybę pagal nurodytus kokybės rodiklius.</w:t>
            </w:r>
          </w:p>
          <w:p w14:paraId="137BFF10" w14:textId="77777777" w:rsidR="003C455E" w:rsidRPr="00DB4F93" w:rsidRDefault="003C455E" w:rsidP="00787ED3">
            <w:pPr>
              <w:widowControl w:val="0"/>
              <w:spacing w:after="0" w:line="240" w:lineRule="auto"/>
              <w:jc w:val="both"/>
              <w:rPr>
                <w:rFonts w:ascii="Times New Roman" w:hAnsi="Times New Roman" w:cs="Times New Roman"/>
                <w:bCs/>
                <w:sz w:val="24"/>
                <w:szCs w:val="24"/>
              </w:rPr>
            </w:pPr>
            <w:r w:rsidRPr="00DB4F93">
              <w:rPr>
                <w:rFonts w:ascii="Times New Roman" w:hAnsi="Times New Roman" w:cs="Times New Roman"/>
                <w:bCs/>
                <w:sz w:val="24"/>
                <w:szCs w:val="24"/>
              </w:rPr>
              <w:t>Apdoroti maisto produktus ir žaliavas.</w:t>
            </w:r>
          </w:p>
        </w:tc>
        <w:tc>
          <w:tcPr>
            <w:tcW w:w="465" w:type="pct"/>
            <w:vMerge w:val="restart"/>
          </w:tcPr>
          <w:p w14:paraId="16F4BF70" w14:textId="77777777" w:rsidR="003C455E" w:rsidRPr="00DB4F93" w:rsidRDefault="003C455E" w:rsidP="00787ED3">
            <w:pPr>
              <w:spacing w:after="0" w:line="240" w:lineRule="auto"/>
              <w:jc w:val="center"/>
              <w:rPr>
                <w:rFonts w:ascii="Times New Roman" w:hAnsi="Times New Roman" w:cs="Times New Roman"/>
                <w:sz w:val="24"/>
                <w:szCs w:val="24"/>
              </w:rPr>
            </w:pPr>
            <w:r w:rsidRPr="00DB4F93">
              <w:rPr>
                <w:rFonts w:ascii="Times New Roman" w:hAnsi="Times New Roman" w:cs="Times New Roman"/>
                <w:sz w:val="24"/>
                <w:szCs w:val="24"/>
              </w:rPr>
              <w:lastRenderedPageBreak/>
              <w:t>5</w:t>
            </w:r>
          </w:p>
        </w:tc>
        <w:tc>
          <w:tcPr>
            <w:tcW w:w="464" w:type="pct"/>
            <w:vMerge w:val="restart"/>
          </w:tcPr>
          <w:p w14:paraId="4660EF1F" w14:textId="77777777" w:rsidR="003C455E" w:rsidRPr="00F03B48" w:rsidRDefault="003C455E" w:rsidP="00787ED3">
            <w:pPr>
              <w:spacing w:after="0" w:line="240" w:lineRule="auto"/>
              <w:jc w:val="center"/>
              <w:rPr>
                <w:rFonts w:ascii="Times New Roman" w:hAnsi="Times New Roman" w:cs="Times New Roman"/>
                <w:sz w:val="24"/>
                <w:szCs w:val="24"/>
              </w:rPr>
            </w:pPr>
            <w:r w:rsidRPr="00F03B48">
              <w:rPr>
                <w:rFonts w:ascii="Times New Roman" w:hAnsi="Times New Roman" w:cs="Times New Roman"/>
                <w:sz w:val="24"/>
                <w:szCs w:val="24"/>
              </w:rPr>
              <w:t>27</w:t>
            </w:r>
          </w:p>
        </w:tc>
        <w:tc>
          <w:tcPr>
            <w:tcW w:w="511" w:type="pct"/>
            <w:vMerge w:val="restart"/>
          </w:tcPr>
          <w:p w14:paraId="0FC26463" w14:textId="77777777" w:rsidR="003C455E" w:rsidRPr="00F03B48" w:rsidRDefault="003C455E" w:rsidP="00787ED3">
            <w:pPr>
              <w:spacing w:after="0" w:line="240" w:lineRule="auto"/>
              <w:jc w:val="center"/>
              <w:rPr>
                <w:rFonts w:ascii="Times New Roman" w:hAnsi="Times New Roman" w:cs="Times New Roman"/>
                <w:sz w:val="24"/>
                <w:szCs w:val="24"/>
              </w:rPr>
            </w:pPr>
            <w:r w:rsidRPr="00F03B48">
              <w:rPr>
                <w:rFonts w:ascii="Times New Roman" w:hAnsi="Times New Roman" w:cs="Times New Roman"/>
                <w:sz w:val="24"/>
                <w:szCs w:val="24"/>
              </w:rPr>
              <w:t>63</w:t>
            </w:r>
          </w:p>
        </w:tc>
        <w:tc>
          <w:tcPr>
            <w:tcW w:w="272" w:type="pct"/>
            <w:vMerge w:val="restart"/>
          </w:tcPr>
          <w:p w14:paraId="2F91E190" w14:textId="77777777" w:rsidR="003C455E" w:rsidRPr="00F03B48" w:rsidRDefault="003C455E" w:rsidP="00787ED3">
            <w:pPr>
              <w:spacing w:after="0" w:line="240" w:lineRule="auto"/>
              <w:jc w:val="center"/>
              <w:rPr>
                <w:rFonts w:ascii="Times New Roman" w:hAnsi="Times New Roman" w:cs="Times New Roman"/>
                <w:sz w:val="24"/>
                <w:szCs w:val="24"/>
              </w:rPr>
            </w:pPr>
            <w:r w:rsidRPr="00F03B48">
              <w:rPr>
                <w:rFonts w:ascii="Times New Roman" w:hAnsi="Times New Roman" w:cs="Times New Roman"/>
                <w:sz w:val="24"/>
                <w:szCs w:val="24"/>
              </w:rPr>
              <w:t>90</w:t>
            </w:r>
          </w:p>
        </w:tc>
      </w:tr>
      <w:tr w:rsidR="003C455E" w:rsidRPr="00DB4F93" w14:paraId="52640D0E" w14:textId="77777777" w:rsidTr="003C455E">
        <w:trPr>
          <w:trHeight w:val="1518"/>
        </w:trPr>
        <w:tc>
          <w:tcPr>
            <w:tcW w:w="895" w:type="pct"/>
            <w:vMerge/>
          </w:tcPr>
          <w:p w14:paraId="7D479794" w14:textId="77777777" w:rsidR="003C455E" w:rsidRPr="00DB4F93" w:rsidRDefault="003C455E" w:rsidP="00787ED3">
            <w:pPr>
              <w:spacing w:after="0" w:line="240" w:lineRule="auto"/>
              <w:rPr>
                <w:rFonts w:ascii="Times New Roman" w:hAnsi="Times New Roman" w:cs="Times New Roman"/>
                <w:bCs/>
                <w:sz w:val="24"/>
                <w:szCs w:val="24"/>
              </w:rPr>
            </w:pPr>
          </w:p>
        </w:tc>
        <w:tc>
          <w:tcPr>
            <w:tcW w:w="472" w:type="pct"/>
            <w:vMerge/>
          </w:tcPr>
          <w:p w14:paraId="3E8F11F6"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805" w:type="pct"/>
          </w:tcPr>
          <w:p w14:paraId="11B0D453"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Apskaičiuoti reikiamą maisto produktų ir žaliavų kiekį.</w:t>
            </w:r>
          </w:p>
        </w:tc>
        <w:tc>
          <w:tcPr>
            <w:tcW w:w="1115" w:type="pct"/>
          </w:tcPr>
          <w:p w14:paraId="47CE3258" w14:textId="77777777" w:rsidR="003C455E" w:rsidRPr="00DB4F93" w:rsidRDefault="003C455E" w:rsidP="00787ED3">
            <w:pPr>
              <w:widowControl w:val="0"/>
              <w:spacing w:after="0" w:line="240" w:lineRule="auto"/>
              <w:rPr>
                <w:rFonts w:ascii="Times New Roman" w:hAnsi="Times New Roman" w:cs="Times New Roman"/>
                <w:bCs/>
                <w:strike/>
                <w:sz w:val="24"/>
                <w:szCs w:val="24"/>
              </w:rPr>
            </w:pPr>
            <w:r w:rsidRPr="00DB4F93">
              <w:rPr>
                <w:rFonts w:ascii="Times New Roman" w:hAnsi="Times New Roman" w:cs="Times New Roman"/>
                <w:bCs/>
                <w:sz w:val="24"/>
                <w:szCs w:val="24"/>
              </w:rPr>
              <w:t>Apskaičiuoti reikiamą maisto produktų ir žaliavų kiekį patiekalams gaminti.</w:t>
            </w:r>
          </w:p>
          <w:p w14:paraId="4C6E2AAB" w14:textId="4BB7FF46" w:rsidR="003C455E" w:rsidRPr="00DB4F93" w:rsidRDefault="003C455E"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bCs/>
                <w:sz w:val="24"/>
                <w:szCs w:val="24"/>
              </w:rPr>
              <w:t>Naudotis kalkuliaci</w:t>
            </w:r>
            <w:r w:rsidR="00867D85">
              <w:rPr>
                <w:rFonts w:ascii="Times New Roman" w:hAnsi="Times New Roman" w:cs="Times New Roman"/>
                <w:bCs/>
                <w:sz w:val="24"/>
                <w:szCs w:val="24"/>
              </w:rPr>
              <w:t>jos</w:t>
            </w:r>
            <w:r w:rsidRPr="00DB4F93">
              <w:rPr>
                <w:rFonts w:ascii="Times New Roman" w:hAnsi="Times New Roman" w:cs="Times New Roman"/>
                <w:bCs/>
                <w:sz w:val="24"/>
                <w:szCs w:val="24"/>
              </w:rPr>
              <w:t xml:space="preserve"> ir technologijos kortelėmis ruošiant patiekalus.</w:t>
            </w:r>
          </w:p>
        </w:tc>
        <w:tc>
          <w:tcPr>
            <w:tcW w:w="465" w:type="pct"/>
            <w:vMerge/>
          </w:tcPr>
          <w:p w14:paraId="3967ADA6"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464" w:type="pct"/>
            <w:vMerge/>
          </w:tcPr>
          <w:p w14:paraId="597D96BD"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511" w:type="pct"/>
            <w:vMerge/>
          </w:tcPr>
          <w:p w14:paraId="420CBDE8"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272" w:type="pct"/>
            <w:vMerge/>
          </w:tcPr>
          <w:p w14:paraId="7DDE40AC" w14:textId="77777777" w:rsidR="003C455E" w:rsidRPr="00DB4F93" w:rsidRDefault="003C455E" w:rsidP="00787ED3">
            <w:pPr>
              <w:spacing w:after="0" w:line="240" w:lineRule="auto"/>
              <w:jc w:val="center"/>
              <w:rPr>
                <w:rFonts w:ascii="Times New Roman" w:hAnsi="Times New Roman" w:cs="Times New Roman"/>
                <w:sz w:val="24"/>
                <w:szCs w:val="24"/>
              </w:rPr>
            </w:pPr>
          </w:p>
        </w:tc>
      </w:tr>
      <w:tr w:rsidR="003C455E" w:rsidRPr="00DB4F93" w14:paraId="1340786F" w14:textId="77777777" w:rsidTr="003C455E">
        <w:trPr>
          <w:trHeight w:val="377"/>
        </w:trPr>
        <w:tc>
          <w:tcPr>
            <w:tcW w:w="895" w:type="pct"/>
            <w:vMerge w:val="restart"/>
          </w:tcPr>
          <w:p w14:paraId="6355B49D" w14:textId="77777777" w:rsidR="003C455E" w:rsidRPr="00DB4F93" w:rsidRDefault="003C455E" w:rsidP="00787ED3">
            <w:pPr>
              <w:spacing w:after="0" w:line="240" w:lineRule="auto"/>
              <w:rPr>
                <w:rFonts w:ascii="Times New Roman" w:hAnsi="Times New Roman" w:cs="Times New Roman"/>
                <w:sz w:val="24"/>
                <w:szCs w:val="24"/>
              </w:rPr>
            </w:pPr>
            <w:r w:rsidRPr="00DB4F93">
              <w:rPr>
                <w:rFonts w:ascii="Times New Roman" w:hAnsi="Times New Roman" w:cs="Times New Roman"/>
                <w:bCs/>
                <w:sz w:val="24"/>
                <w:szCs w:val="24"/>
              </w:rPr>
              <w:t>Pusgaminių ir karštųjų patiekalų gaminimas ir</w:t>
            </w:r>
            <w:r w:rsidRPr="00DB4F93">
              <w:rPr>
                <w:rFonts w:ascii="Times New Roman" w:hAnsi="Times New Roman" w:cs="Times New Roman"/>
                <w:sz w:val="24"/>
                <w:szCs w:val="24"/>
              </w:rPr>
              <w:t xml:space="preserve"> jų apipavidalinimas</w:t>
            </w:r>
          </w:p>
          <w:p w14:paraId="69FEE5C4" w14:textId="77777777" w:rsidR="003C455E" w:rsidRPr="00DB4F93" w:rsidRDefault="003C455E" w:rsidP="00787ED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B4F93">
              <w:rPr>
                <w:rFonts w:ascii="Times New Roman" w:hAnsi="Times New Roman" w:cs="Times New Roman"/>
                <w:sz w:val="24"/>
                <w:szCs w:val="24"/>
              </w:rPr>
              <w:t>3101311</w:t>
            </w:r>
            <w:r>
              <w:rPr>
                <w:rFonts w:ascii="Times New Roman" w:hAnsi="Times New Roman" w:cs="Times New Roman"/>
                <w:sz w:val="24"/>
                <w:szCs w:val="24"/>
              </w:rPr>
              <w:t>)</w:t>
            </w:r>
          </w:p>
          <w:p w14:paraId="72C17E45" w14:textId="77777777" w:rsidR="003C455E" w:rsidRPr="00DB4F93" w:rsidRDefault="003C455E" w:rsidP="00787ED3">
            <w:pPr>
              <w:spacing w:after="0" w:line="240" w:lineRule="auto"/>
              <w:jc w:val="center"/>
              <w:rPr>
                <w:rFonts w:ascii="Times New Roman" w:hAnsi="Times New Roman" w:cs="Times New Roman"/>
                <w:i/>
                <w:sz w:val="24"/>
                <w:szCs w:val="24"/>
              </w:rPr>
            </w:pPr>
          </w:p>
        </w:tc>
        <w:tc>
          <w:tcPr>
            <w:tcW w:w="472" w:type="pct"/>
            <w:vMerge w:val="restart"/>
          </w:tcPr>
          <w:p w14:paraId="041616C1" w14:textId="77777777" w:rsidR="003C455E" w:rsidRPr="00DB4F93" w:rsidRDefault="003C455E" w:rsidP="00787ED3">
            <w:pPr>
              <w:spacing w:after="0" w:line="240" w:lineRule="auto"/>
              <w:jc w:val="center"/>
              <w:rPr>
                <w:rFonts w:ascii="Times New Roman" w:hAnsi="Times New Roman" w:cs="Times New Roman"/>
                <w:sz w:val="24"/>
                <w:szCs w:val="24"/>
              </w:rPr>
            </w:pPr>
            <w:r w:rsidRPr="00DB4F93">
              <w:rPr>
                <w:rFonts w:ascii="Times New Roman" w:hAnsi="Times New Roman" w:cs="Times New Roman"/>
                <w:sz w:val="24"/>
                <w:szCs w:val="24"/>
              </w:rPr>
              <w:t>III</w:t>
            </w:r>
          </w:p>
        </w:tc>
        <w:tc>
          <w:tcPr>
            <w:tcW w:w="805" w:type="pct"/>
            <w:tcBorders>
              <w:bottom w:val="single" w:sz="4" w:space="0" w:color="auto"/>
            </w:tcBorders>
          </w:tcPr>
          <w:p w14:paraId="5E739CFD"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Gaminti pusgaminius.</w:t>
            </w:r>
          </w:p>
        </w:tc>
        <w:tc>
          <w:tcPr>
            <w:tcW w:w="1115" w:type="pct"/>
            <w:tcBorders>
              <w:bottom w:val="single" w:sz="4" w:space="0" w:color="auto"/>
            </w:tcBorders>
          </w:tcPr>
          <w:p w14:paraId="145A7C91"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Apibūdinti pusgaminių rūšis, jų asortimentą.</w:t>
            </w:r>
          </w:p>
          <w:p w14:paraId="6E69744E"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Ruošti maisto produktus ir žaliavas pusgaminiams gaminti.</w:t>
            </w:r>
          </w:p>
          <w:p w14:paraId="5E9FC5ED"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Apskaičiuoti maisto produktų ir žaliavų kiekį pusgaminiams ruošti.</w:t>
            </w:r>
          </w:p>
          <w:p w14:paraId="3278FD06"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Saugiai dirbti pusgaminių gaminimo įrenginiais ir įrankiais, laikantis geros higienos praktikos taisyklių.</w:t>
            </w:r>
          </w:p>
          <w:p w14:paraId="668FA68B"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Ruošti daržovių pusgaminius. </w:t>
            </w:r>
          </w:p>
          <w:p w14:paraId="2FF51AC2"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Ruošti žuvies pusgaminius. </w:t>
            </w:r>
          </w:p>
          <w:p w14:paraId="69104C68"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Ruošti mėsos, paukštienos </w:t>
            </w:r>
            <w:r w:rsidRPr="00DB4F93">
              <w:rPr>
                <w:rFonts w:ascii="Times New Roman" w:hAnsi="Times New Roman" w:cs="Times New Roman"/>
                <w:sz w:val="24"/>
                <w:szCs w:val="24"/>
              </w:rPr>
              <w:lastRenderedPageBreak/>
              <w:t>pusgaminius.</w:t>
            </w:r>
          </w:p>
          <w:p w14:paraId="31501A02"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Ruošti subproduktų pusgaminius.</w:t>
            </w:r>
          </w:p>
          <w:p w14:paraId="69028B9A" w14:textId="77777777" w:rsidR="003C455E" w:rsidRPr="00DB4F93" w:rsidRDefault="003C455E"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sz w:val="24"/>
                <w:szCs w:val="24"/>
              </w:rPr>
              <w:t>Ruošti miltinius pusgaminius</w:t>
            </w:r>
          </w:p>
        </w:tc>
        <w:tc>
          <w:tcPr>
            <w:tcW w:w="465" w:type="pct"/>
            <w:vMerge w:val="restart"/>
          </w:tcPr>
          <w:p w14:paraId="21B27AB9" w14:textId="77777777" w:rsidR="003C455E" w:rsidRPr="00A60DBC" w:rsidRDefault="003C455E" w:rsidP="00787ED3">
            <w:pPr>
              <w:spacing w:after="0" w:line="240" w:lineRule="auto"/>
              <w:jc w:val="center"/>
              <w:rPr>
                <w:rFonts w:ascii="Times New Roman" w:hAnsi="Times New Roman" w:cs="Times New Roman"/>
                <w:sz w:val="24"/>
                <w:szCs w:val="24"/>
                <w:highlight w:val="yellow"/>
              </w:rPr>
            </w:pPr>
            <w:r w:rsidRPr="00456028">
              <w:rPr>
                <w:rFonts w:ascii="Times New Roman" w:hAnsi="Times New Roman" w:cs="Times New Roman"/>
                <w:sz w:val="24"/>
                <w:szCs w:val="24"/>
              </w:rPr>
              <w:lastRenderedPageBreak/>
              <w:t>20</w:t>
            </w:r>
          </w:p>
        </w:tc>
        <w:tc>
          <w:tcPr>
            <w:tcW w:w="464" w:type="pct"/>
            <w:vMerge w:val="restart"/>
          </w:tcPr>
          <w:p w14:paraId="571AD4A3" w14:textId="77777777" w:rsidR="003C455E" w:rsidRPr="002F5CD3" w:rsidRDefault="003C455E" w:rsidP="00787ED3">
            <w:pPr>
              <w:spacing w:after="0" w:line="240" w:lineRule="auto"/>
              <w:jc w:val="center"/>
              <w:rPr>
                <w:rFonts w:ascii="Times New Roman" w:hAnsi="Times New Roman" w:cs="Times New Roman"/>
                <w:sz w:val="24"/>
                <w:szCs w:val="24"/>
              </w:rPr>
            </w:pPr>
            <w:r w:rsidRPr="002F5CD3">
              <w:rPr>
                <w:rFonts w:ascii="Times New Roman" w:hAnsi="Times New Roman" w:cs="Times New Roman"/>
                <w:sz w:val="24"/>
                <w:szCs w:val="24"/>
              </w:rPr>
              <w:t>108</w:t>
            </w:r>
          </w:p>
        </w:tc>
        <w:tc>
          <w:tcPr>
            <w:tcW w:w="511" w:type="pct"/>
            <w:vMerge w:val="restart"/>
          </w:tcPr>
          <w:p w14:paraId="3B5C4B5B" w14:textId="77777777" w:rsidR="003C455E" w:rsidRPr="002F5CD3" w:rsidRDefault="003C455E" w:rsidP="00787ED3">
            <w:pPr>
              <w:spacing w:after="0" w:line="240" w:lineRule="auto"/>
              <w:jc w:val="center"/>
              <w:rPr>
                <w:rFonts w:ascii="Times New Roman" w:hAnsi="Times New Roman" w:cs="Times New Roman"/>
                <w:sz w:val="24"/>
                <w:szCs w:val="24"/>
              </w:rPr>
            </w:pPr>
            <w:r w:rsidRPr="002F5CD3">
              <w:rPr>
                <w:rFonts w:ascii="Times New Roman" w:hAnsi="Times New Roman" w:cs="Times New Roman"/>
                <w:sz w:val="24"/>
                <w:szCs w:val="24"/>
              </w:rPr>
              <w:t>252</w:t>
            </w:r>
          </w:p>
        </w:tc>
        <w:tc>
          <w:tcPr>
            <w:tcW w:w="272" w:type="pct"/>
            <w:vMerge w:val="restart"/>
          </w:tcPr>
          <w:p w14:paraId="5EC3A93D" w14:textId="77777777" w:rsidR="003C455E" w:rsidRPr="00A60DBC" w:rsidRDefault="003C455E" w:rsidP="00787ED3">
            <w:pPr>
              <w:spacing w:after="0" w:line="240" w:lineRule="auto"/>
              <w:jc w:val="center"/>
              <w:rPr>
                <w:rFonts w:ascii="Times New Roman" w:hAnsi="Times New Roman" w:cs="Times New Roman"/>
                <w:sz w:val="24"/>
                <w:szCs w:val="24"/>
                <w:highlight w:val="yellow"/>
              </w:rPr>
            </w:pPr>
            <w:r w:rsidRPr="00456028">
              <w:rPr>
                <w:rFonts w:ascii="Times New Roman" w:hAnsi="Times New Roman" w:cs="Times New Roman"/>
                <w:sz w:val="24"/>
                <w:szCs w:val="24"/>
              </w:rPr>
              <w:t>360</w:t>
            </w:r>
          </w:p>
        </w:tc>
      </w:tr>
      <w:tr w:rsidR="003C455E" w:rsidRPr="00DB4F93" w14:paraId="420AF96A" w14:textId="77777777" w:rsidTr="003C455E">
        <w:trPr>
          <w:trHeight w:val="312"/>
        </w:trPr>
        <w:tc>
          <w:tcPr>
            <w:tcW w:w="895" w:type="pct"/>
            <w:vMerge/>
          </w:tcPr>
          <w:p w14:paraId="2B58E3B0" w14:textId="77777777" w:rsidR="003C455E" w:rsidRPr="00DB4F93" w:rsidRDefault="003C455E" w:rsidP="00787ED3">
            <w:pPr>
              <w:spacing w:after="0" w:line="240" w:lineRule="auto"/>
              <w:rPr>
                <w:rFonts w:ascii="Times New Roman" w:hAnsi="Times New Roman" w:cs="Times New Roman"/>
                <w:bCs/>
                <w:sz w:val="24"/>
                <w:szCs w:val="24"/>
              </w:rPr>
            </w:pPr>
          </w:p>
        </w:tc>
        <w:tc>
          <w:tcPr>
            <w:tcW w:w="472" w:type="pct"/>
            <w:vMerge/>
          </w:tcPr>
          <w:p w14:paraId="0C23949B"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805" w:type="pct"/>
            <w:tcBorders>
              <w:top w:val="single" w:sz="4" w:space="0" w:color="auto"/>
              <w:bottom w:val="single" w:sz="4" w:space="0" w:color="auto"/>
            </w:tcBorders>
          </w:tcPr>
          <w:p w14:paraId="4C08C497"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Gaminti karštuosius patiekalus.</w:t>
            </w:r>
          </w:p>
        </w:tc>
        <w:tc>
          <w:tcPr>
            <w:tcW w:w="1115" w:type="pct"/>
            <w:tcBorders>
              <w:top w:val="single" w:sz="4" w:space="0" w:color="auto"/>
              <w:bottom w:val="single" w:sz="4" w:space="0" w:color="auto"/>
            </w:tcBorders>
          </w:tcPr>
          <w:p w14:paraId="076ABD3C" w14:textId="77777777" w:rsidR="003C455E" w:rsidRPr="00DB4F93" w:rsidRDefault="003C455E" w:rsidP="00787ED3">
            <w:pPr>
              <w:pStyle w:val="ColorfulList-Accent11"/>
              <w:widowControl w:val="0"/>
              <w:ind w:left="0"/>
            </w:pPr>
            <w:r w:rsidRPr="00DB4F93">
              <w:t>Apibūdinti karštųjų patiekalų rūšis, jų asortimentą.</w:t>
            </w:r>
          </w:p>
          <w:p w14:paraId="24EA5B40" w14:textId="77777777" w:rsidR="003C455E" w:rsidRPr="00DB4F93" w:rsidRDefault="003C455E" w:rsidP="00787ED3">
            <w:pPr>
              <w:pStyle w:val="ColorfulList-Accent11"/>
              <w:widowControl w:val="0"/>
              <w:ind w:left="0"/>
            </w:pPr>
            <w:r w:rsidRPr="00DB4F93">
              <w:t>Apibūdinti karštųjų patiekalų, sriubų technologinius gamybos procesus.</w:t>
            </w:r>
          </w:p>
          <w:p w14:paraId="4DBB5F6B" w14:textId="77777777" w:rsidR="003C455E" w:rsidRPr="00DB4F93" w:rsidRDefault="003C455E" w:rsidP="00787ED3">
            <w:pPr>
              <w:pStyle w:val="ColorfulList-Accent11"/>
              <w:widowControl w:val="0"/>
              <w:ind w:left="0"/>
            </w:pPr>
            <w:r w:rsidRPr="00DB4F93">
              <w:t>Saugiai dirbti karštųjų patiekalų gaminimo įrenginiais ir įrankiais, laikantis geros higienos praktikos taisyklių.</w:t>
            </w:r>
            <w:r w:rsidRPr="00DB4F93" w:rsidDel="00853583">
              <w:rPr>
                <w:highlight w:val="green"/>
              </w:rPr>
              <w:t xml:space="preserve"> </w:t>
            </w:r>
          </w:p>
          <w:p w14:paraId="28487C6A" w14:textId="77777777" w:rsidR="003C455E" w:rsidRPr="00DB4F93" w:rsidRDefault="003C455E" w:rsidP="00787ED3">
            <w:pPr>
              <w:pStyle w:val="ColorfulList-Accent11"/>
              <w:widowControl w:val="0"/>
              <w:ind w:left="0"/>
              <w:rPr>
                <w:strike/>
              </w:rPr>
            </w:pPr>
            <w:r w:rsidRPr="00DB4F93">
              <w:t xml:space="preserve">Apskaičiuoti maisto produktų ir žaliavų kiekį karštiesiems patiekalams ir sriuboms gaminti. </w:t>
            </w:r>
          </w:p>
          <w:p w14:paraId="7FD9C19A" w14:textId="77777777" w:rsidR="003C455E" w:rsidRPr="00DB4F93" w:rsidRDefault="003C455E" w:rsidP="00787ED3">
            <w:pPr>
              <w:pStyle w:val="ColorfulList-Accent11"/>
              <w:widowControl w:val="0"/>
              <w:ind w:left="0"/>
            </w:pPr>
            <w:r w:rsidRPr="00DB4F93">
              <w:t>Ruošti karštuosius žuvies patiekalus.</w:t>
            </w:r>
          </w:p>
          <w:p w14:paraId="5FE51BA4" w14:textId="77777777" w:rsidR="003C455E" w:rsidRPr="00DB4F93" w:rsidRDefault="003C455E" w:rsidP="00787ED3">
            <w:pPr>
              <w:pStyle w:val="ColorfulList-Accent11"/>
              <w:widowControl w:val="0"/>
              <w:ind w:left="0"/>
            </w:pPr>
            <w:r w:rsidRPr="00DB4F93">
              <w:t>Ruošti karštuosius mėsos, paukštienos patiekalus.</w:t>
            </w:r>
          </w:p>
          <w:p w14:paraId="73625597" w14:textId="77777777" w:rsidR="003C455E" w:rsidRPr="00DB4F93" w:rsidRDefault="003C455E" w:rsidP="00787ED3">
            <w:pPr>
              <w:pStyle w:val="ColorfulList-Accent11"/>
              <w:widowControl w:val="0"/>
              <w:ind w:left="0"/>
            </w:pPr>
            <w:r w:rsidRPr="00DB4F93">
              <w:t>Ruošti karštuosius subproduktų patiekalus.</w:t>
            </w:r>
          </w:p>
          <w:p w14:paraId="1E7A7B18" w14:textId="77777777" w:rsidR="003C455E" w:rsidRPr="00DB4F93" w:rsidRDefault="003C455E" w:rsidP="00787ED3">
            <w:pPr>
              <w:pStyle w:val="ColorfulList-Accent11"/>
              <w:widowControl w:val="0"/>
              <w:ind w:left="0"/>
            </w:pPr>
            <w:r w:rsidRPr="00DB4F93">
              <w:t xml:space="preserve">Ruošti karštuosius varškės, kiaušinių patiekalus. </w:t>
            </w:r>
          </w:p>
          <w:p w14:paraId="5BD0F74C" w14:textId="77777777" w:rsidR="003C455E" w:rsidRPr="00DB4F93" w:rsidRDefault="003C455E" w:rsidP="00787ED3">
            <w:pPr>
              <w:pStyle w:val="ColorfulList-Accent11"/>
              <w:widowControl w:val="0"/>
              <w:ind w:left="0"/>
            </w:pPr>
            <w:r w:rsidRPr="00DB4F93">
              <w:t>Ruošti karštuosius kruopų, miltų, makaronų patiekalus.</w:t>
            </w:r>
          </w:p>
          <w:p w14:paraId="7AAC058F" w14:textId="77777777" w:rsidR="003C455E" w:rsidRPr="00DB4F93" w:rsidRDefault="003C455E" w:rsidP="00787ED3">
            <w:pPr>
              <w:pStyle w:val="ColorfulList-Accent11"/>
              <w:widowControl w:val="0"/>
              <w:ind w:left="0"/>
            </w:pPr>
            <w:r w:rsidRPr="00DB4F93">
              <w:t xml:space="preserve">Ruošti karštuosius daržovių patiekalus. </w:t>
            </w:r>
          </w:p>
          <w:p w14:paraId="345E2ED1" w14:textId="77777777" w:rsidR="003C455E" w:rsidRPr="00DB4F93" w:rsidRDefault="003C455E"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sz w:val="24"/>
                <w:szCs w:val="24"/>
              </w:rPr>
              <w:t>Ruošti sriubas</w:t>
            </w:r>
            <w:r w:rsidRPr="00DB4F93">
              <w:rPr>
                <w:sz w:val="24"/>
                <w:szCs w:val="24"/>
              </w:rPr>
              <w:t>.</w:t>
            </w:r>
          </w:p>
        </w:tc>
        <w:tc>
          <w:tcPr>
            <w:tcW w:w="465" w:type="pct"/>
            <w:vMerge/>
          </w:tcPr>
          <w:p w14:paraId="1C36E91C"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464" w:type="pct"/>
            <w:vMerge/>
          </w:tcPr>
          <w:p w14:paraId="0199A135"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511" w:type="pct"/>
            <w:vMerge/>
          </w:tcPr>
          <w:p w14:paraId="7DCA0D0C"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272" w:type="pct"/>
            <w:vMerge/>
          </w:tcPr>
          <w:p w14:paraId="4B63784D" w14:textId="77777777" w:rsidR="003C455E" w:rsidRPr="00DB4F93" w:rsidRDefault="003C455E" w:rsidP="00787ED3">
            <w:pPr>
              <w:spacing w:after="0" w:line="240" w:lineRule="auto"/>
              <w:jc w:val="center"/>
              <w:rPr>
                <w:rFonts w:ascii="Times New Roman" w:hAnsi="Times New Roman" w:cs="Times New Roman"/>
                <w:sz w:val="24"/>
                <w:szCs w:val="24"/>
              </w:rPr>
            </w:pPr>
          </w:p>
        </w:tc>
      </w:tr>
      <w:tr w:rsidR="003C455E" w:rsidRPr="00DB4F93" w14:paraId="525F1BE1" w14:textId="77777777" w:rsidTr="003C455E">
        <w:trPr>
          <w:trHeight w:val="571"/>
        </w:trPr>
        <w:tc>
          <w:tcPr>
            <w:tcW w:w="895" w:type="pct"/>
            <w:vMerge/>
          </w:tcPr>
          <w:p w14:paraId="3A0F3060" w14:textId="77777777" w:rsidR="003C455E" w:rsidRPr="00DB4F93" w:rsidRDefault="003C455E" w:rsidP="00787ED3">
            <w:pPr>
              <w:spacing w:after="0" w:line="240" w:lineRule="auto"/>
              <w:rPr>
                <w:rFonts w:ascii="Times New Roman" w:hAnsi="Times New Roman" w:cs="Times New Roman"/>
                <w:bCs/>
                <w:sz w:val="24"/>
                <w:szCs w:val="24"/>
              </w:rPr>
            </w:pPr>
          </w:p>
        </w:tc>
        <w:tc>
          <w:tcPr>
            <w:tcW w:w="472" w:type="pct"/>
            <w:vMerge/>
          </w:tcPr>
          <w:p w14:paraId="73BF96AF"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805" w:type="pct"/>
            <w:tcBorders>
              <w:top w:val="single" w:sz="4" w:space="0" w:color="auto"/>
            </w:tcBorders>
          </w:tcPr>
          <w:p w14:paraId="1804A02D"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Įvertinti patiekalų kokybę ir juos apipavidalinti.</w:t>
            </w:r>
          </w:p>
        </w:tc>
        <w:tc>
          <w:tcPr>
            <w:tcW w:w="1115" w:type="pct"/>
            <w:tcBorders>
              <w:top w:val="single" w:sz="4" w:space="0" w:color="auto"/>
            </w:tcBorders>
          </w:tcPr>
          <w:p w14:paraId="0481A7B5" w14:textId="77777777" w:rsidR="003C455E" w:rsidRPr="00DB4F93" w:rsidRDefault="003C455E" w:rsidP="00787ED3">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Apibrėžti kokybės reikalavimus, keliamus pusgaminiams ir karštiesiems patiekalams, jų </w:t>
            </w:r>
            <w:r w:rsidRPr="00DB4F93">
              <w:rPr>
                <w:rFonts w:ascii="Times New Roman" w:hAnsi="Times New Roman" w:cs="Times New Roman"/>
                <w:sz w:val="24"/>
                <w:szCs w:val="24"/>
              </w:rPr>
              <w:lastRenderedPageBreak/>
              <w:t>laikymo sąlygas ir realizavimo terminus.</w:t>
            </w:r>
          </w:p>
          <w:p w14:paraId="7D0B778F" w14:textId="77777777" w:rsidR="003C455E" w:rsidRPr="00DB4F93" w:rsidRDefault="003C455E" w:rsidP="00787ED3">
            <w:pPr>
              <w:pStyle w:val="ColorfulList-Accent11"/>
              <w:widowControl w:val="0"/>
              <w:ind w:left="0"/>
            </w:pPr>
            <w:r w:rsidRPr="00DB4F93">
              <w:t xml:space="preserve">Nustatyti pagamintų pusgaminių ir karštųjų patiekalų kokybę pagal nurodytus kokybės rodiklius. </w:t>
            </w:r>
          </w:p>
          <w:p w14:paraId="3BF69A9E" w14:textId="77777777" w:rsidR="003C455E" w:rsidRPr="00DB4F93" w:rsidRDefault="003C455E" w:rsidP="00787ED3">
            <w:pPr>
              <w:pStyle w:val="ColorfulList-Accent11"/>
              <w:widowControl w:val="0"/>
              <w:ind w:left="0"/>
            </w:pPr>
            <w:r w:rsidRPr="00DB4F93">
              <w:t xml:space="preserve">Šalinti nustatytus pagamintų pusgaminių ir karštųjų patiekalų trūkumus. </w:t>
            </w:r>
          </w:p>
          <w:p w14:paraId="7E966800" w14:textId="77777777" w:rsidR="003C455E" w:rsidRPr="00DB4F93" w:rsidRDefault="003C455E" w:rsidP="00787ED3">
            <w:pPr>
              <w:pStyle w:val="ColorfulList-Accent11"/>
              <w:widowControl w:val="0"/>
              <w:ind w:left="0"/>
            </w:pPr>
            <w:r w:rsidRPr="00DB4F93">
              <w:t>Ruošti pusgaminių ir karštųjų patiekalų puošybos elementus.</w:t>
            </w:r>
          </w:p>
          <w:p w14:paraId="6B20C893" w14:textId="2408740F" w:rsidR="003C455E" w:rsidRPr="00DB4F93" w:rsidRDefault="003C455E" w:rsidP="00787ED3">
            <w:pPr>
              <w:widowControl w:val="0"/>
              <w:spacing w:after="0" w:line="240" w:lineRule="auto"/>
              <w:rPr>
                <w:rFonts w:ascii="Times New Roman" w:hAnsi="Times New Roman" w:cs="Times New Roman"/>
                <w:bCs/>
                <w:sz w:val="24"/>
                <w:szCs w:val="24"/>
              </w:rPr>
            </w:pPr>
            <w:r w:rsidRPr="00DB4F93">
              <w:rPr>
                <w:rFonts w:ascii="Times New Roman" w:hAnsi="Times New Roman" w:cs="Times New Roman"/>
                <w:sz w:val="24"/>
                <w:szCs w:val="24"/>
              </w:rPr>
              <w:t>Apipavidalinti</w:t>
            </w:r>
            <w:r w:rsidRPr="00DB4F93">
              <w:rPr>
                <w:rFonts w:ascii="Times New Roman" w:hAnsi="Times New Roman" w:cs="Times New Roman"/>
                <w:bCs/>
                <w:sz w:val="24"/>
                <w:szCs w:val="24"/>
              </w:rPr>
              <w:t xml:space="preserve"> karštuosius patiekalus</w:t>
            </w:r>
            <w:r>
              <w:rPr>
                <w:rFonts w:ascii="Times New Roman" w:hAnsi="Times New Roman" w:cs="Times New Roman"/>
                <w:bCs/>
                <w:sz w:val="24"/>
                <w:szCs w:val="24"/>
              </w:rPr>
              <w:t>.</w:t>
            </w:r>
          </w:p>
        </w:tc>
        <w:tc>
          <w:tcPr>
            <w:tcW w:w="465" w:type="pct"/>
            <w:vMerge/>
          </w:tcPr>
          <w:p w14:paraId="63BBA3EA"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464" w:type="pct"/>
            <w:vMerge/>
          </w:tcPr>
          <w:p w14:paraId="308C333B"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511" w:type="pct"/>
            <w:vMerge/>
          </w:tcPr>
          <w:p w14:paraId="0D963581" w14:textId="77777777" w:rsidR="003C455E" w:rsidRPr="00DB4F93" w:rsidRDefault="003C455E" w:rsidP="00787ED3">
            <w:pPr>
              <w:spacing w:after="0" w:line="240" w:lineRule="auto"/>
              <w:jc w:val="center"/>
              <w:rPr>
                <w:rFonts w:ascii="Times New Roman" w:hAnsi="Times New Roman" w:cs="Times New Roman"/>
                <w:sz w:val="24"/>
                <w:szCs w:val="24"/>
              </w:rPr>
            </w:pPr>
          </w:p>
        </w:tc>
        <w:tc>
          <w:tcPr>
            <w:tcW w:w="272" w:type="pct"/>
            <w:vMerge/>
          </w:tcPr>
          <w:p w14:paraId="568F4BE3" w14:textId="77777777" w:rsidR="003C455E" w:rsidRPr="00DB4F93" w:rsidRDefault="003C455E" w:rsidP="00787ED3">
            <w:pPr>
              <w:spacing w:after="0" w:line="240" w:lineRule="auto"/>
              <w:jc w:val="center"/>
              <w:rPr>
                <w:rFonts w:ascii="Times New Roman" w:hAnsi="Times New Roman" w:cs="Times New Roman"/>
                <w:sz w:val="24"/>
                <w:szCs w:val="24"/>
              </w:rPr>
            </w:pPr>
          </w:p>
        </w:tc>
      </w:tr>
    </w:tbl>
    <w:p w14:paraId="25BD6D78" w14:textId="77777777" w:rsidR="000529E7" w:rsidRPr="00DB4F93" w:rsidRDefault="000715A3" w:rsidP="00787ED3">
      <w:pPr>
        <w:tabs>
          <w:tab w:val="left" w:pos="13860"/>
        </w:tabs>
        <w:spacing w:after="0" w:line="240" w:lineRule="auto"/>
        <w:rPr>
          <w:rFonts w:ascii="Times New Roman" w:hAnsi="Times New Roman" w:cs="Times New Roman"/>
          <w:sz w:val="24"/>
          <w:szCs w:val="24"/>
        </w:rPr>
        <w:sectPr w:rsidR="000529E7" w:rsidRPr="00DB4F93" w:rsidSect="00D644AA">
          <w:pgSz w:w="16838" w:h="11906" w:orient="landscape"/>
          <w:pgMar w:top="1701" w:right="1134" w:bottom="567" w:left="1134" w:header="567" w:footer="567" w:gutter="0"/>
          <w:cols w:space="720"/>
          <w:docGrid w:linePitch="299"/>
        </w:sectPr>
      </w:pPr>
      <w:r w:rsidRPr="00DB4F93">
        <w:rPr>
          <w:rFonts w:ascii="Times New Roman" w:hAnsi="Times New Roman" w:cs="Times New Roman"/>
          <w:sz w:val="24"/>
          <w:szCs w:val="24"/>
        </w:rPr>
        <w:tab/>
      </w:r>
    </w:p>
    <w:p w14:paraId="6F1D4931" w14:textId="77777777" w:rsidR="00DE77F0" w:rsidRPr="00DB4F93" w:rsidRDefault="00DE77F0" w:rsidP="00787ED3">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lastRenderedPageBreak/>
        <w:t>3. MODULIŲ APRAŠAI</w:t>
      </w:r>
    </w:p>
    <w:p w14:paraId="518DCA45" w14:textId="77777777" w:rsidR="00DE77F0" w:rsidRPr="00DB4F93" w:rsidRDefault="00DE77F0" w:rsidP="00787ED3">
      <w:pPr>
        <w:widowControl w:val="0"/>
        <w:spacing w:after="0" w:line="240" w:lineRule="auto"/>
        <w:rPr>
          <w:rFonts w:ascii="Times New Roman" w:hAnsi="Times New Roman" w:cs="Times New Roman"/>
          <w:b/>
          <w:sz w:val="24"/>
          <w:szCs w:val="24"/>
        </w:rPr>
      </w:pPr>
    </w:p>
    <w:p w14:paraId="4795A171" w14:textId="77777777" w:rsidR="00DE77F0" w:rsidRPr="00DB4F93" w:rsidRDefault="00DE77F0" w:rsidP="00787ED3">
      <w:pPr>
        <w:spacing w:after="0" w:line="240" w:lineRule="auto"/>
        <w:rPr>
          <w:rFonts w:ascii="Times New Roman" w:hAnsi="Times New Roman" w:cs="Times New Roman"/>
          <w:b/>
          <w:iCs/>
          <w:sz w:val="24"/>
          <w:szCs w:val="24"/>
        </w:rPr>
      </w:pPr>
      <w:r w:rsidRPr="00DB4F93">
        <w:rPr>
          <w:rFonts w:ascii="Times New Roman" w:hAnsi="Times New Roman" w:cs="Times New Roman"/>
          <w:b/>
          <w:sz w:val="24"/>
          <w:szCs w:val="24"/>
        </w:rPr>
        <w:t>Modulio pavadinimas – „</w:t>
      </w:r>
      <w:r w:rsidR="00DB4F93" w:rsidRPr="00DB4F93">
        <w:rPr>
          <w:rFonts w:ascii="Times New Roman" w:hAnsi="Times New Roman" w:cs="Times New Roman"/>
          <w:b/>
          <w:iCs/>
          <w:sz w:val="24"/>
          <w:szCs w:val="24"/>
        </w:rPr>
        <w:t>Tvarkos virtuvėje palaikymas“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1"/>
        <w:gridCol w:w="3145"/>
        <w:gridCol w:w="4467"/>
        <w:gridCol w:w="1337"/>
        <w:gridCol w:w="1395"/>
        <w:gridCol w:w="1395"/>
      </w:tblGrid>
      <w:tr w:rsidR="00DE77F0" w:rsidRPr="00DB4F93" w14:paraId="566FCBB0" w14:textId="77777777" w:rsidTr="00DE77F0">
        <w:trPr>
          <w:trHeight w:val="57"/>
          <w:jc w:val="center"/>
        </w:trPr>
        <w:tc>
          <w:tcPr>
            <w:tcW w:w="969" w:type="pct"/>
          </w:tcPr>
          <w:p w14:paraId="2C2E6BD2" w14:textId="77777777" w:rsidR="00DE77F0" w:rsidRPr="00DB4F93" w:rsidRDefault="00DE77F0" w:rsidP="00787ED3">
            <w:pPr>
              <w:pStyle w:val="NoSpacing"/>
              <w:widowControl w:val="0"/>
            </w:pPr>
            <w:r w:rsidRPr="00DB4F93">
              <w:t>Valstybinis kodas</w:t>
            </w:r>
            <w:r w:rsidRPr="00DB4F93">
              <w:rPr>
                <w:rStyle w:val="FootnoteReference"/>
              </w:rPr>
              <w:footnoteReference w:id="2"/>
            </w:r>
          </w:p>
        </w:tc>
        <w:tc>
          <w:tcPr>
            <w:tcW w:w="4031" w:type="pct"/>
            <w:gridSpan w:val="5"/>
          </w:tcPr>
          <w:p w14:paraId="0BEB2179" w14:textId="77777777" w:rsidR="00DE77F0" w:rsidRPr="00DB4F93" w:rsidRDefault="00DB4F93" w:rsidP="00787ED3">
            <w:pPr>
              <w:pStyle w:val="NoSpacing"/>
              <w:widowControl w:val="0"/>
            </w:pPr>
            <w:r w:rsidRPr="00DB4F93">
              <w:t>3101309</w:t>
            </w:r>
          </w:p>
        </w:tc>
      </w:tr>
      <w:tr w:rsidR="00DE77F0" w:rsidRPr="00DB4F93" w14:paraId="5F6BDD84" w14:textId="77777777" w:rsidTr="00DE77F0">
        <w:trPr>
          <w:trHeight w:val="57"/>
          <w:jc w:val="center"/>
        </w:trPr>
        <w:tc>
          <w:tcPr>
            <w:tcW w:w="969" w:type="pct"/>
          </w:tcPr>
          <w:p w14:paraId="19E609A3" w14:textId="77777777" w:rsidR="00DE77F0" w:rsidRPr="00DB4F93" w:rsidRDefault="00DE77F0" w:rsidP="00787ED3">
            <w:pPr>
              <w:pStyle w:val="NoSpacing"/>
              <w:widowControl w:val="0"/>
            </w:pPr>
            <w:r w:rsidRPr="00DB4F93">
              <w:t>Modulio LTKS lygis</w:t>
            </w:r>
          </w:p>
        </w:tc>
        <w:tc>
          <w:tcPr>
            <w:tcW w:w="4031" w:type="pct"/>
            <w:gridSpan w:val="5"/>
          </w:tcPr>
          <w:p w14:paraId="290C7EDE" w14:textId="77777777" w:rsidR="00DE77F0" w:rsidRPr="00DB4F93" w:rsidRDefault="00DE77F0" w:rsidP="00787ED3">
            <w:pPr>
              <w:pStyle w:val="NoSpacing"/>
              <w:widowControl w:val="0"/>
            </w:pPr>
            <w:r w:rsidRPr="00DB4F93">
              <w:t>III</w:t>
            </w:r>
          </w:p>
        </w:tc>
      </w:tr>
      <w:tr w:rsidR="00DE77F0" w:rsidRPr="00DB4F93" w14:paraId="7A18372E" w14:textId="77777777" w:rsidTr="00DE77F0">
        <w:trPr>
          <w:trHeight w:val="57"/>
          <w:jc w:val="center"/>
        </w:trPr>
        <w:tc>
          <w:tcPr>
            <w:tcW w:w="969" w:type="pct"/>
          </w:tcPr>
          <w:p w14:paraId="481E0D1C" w14:textId="77777777" w:rsidR="00DE77F0" w:rsidRPr="00DB4F93" w:rsidRDefault="00DE77F0" w:rsidP="00787ED3">
            <w:pPr>
              <w:pStyle w:val="NoSpacing"/>
              <w:widowControl w:val="0"/>
            </w:pPr>
            <w:r w:rsidRPr="00DB4F93">
              <w:t>Apimtis mokymosi kreditais</w:t>
            </w:r>
          </w:p>
        </w:tc>
        <w:tc>
          <w:tcPr>
            <w:tcW w:w="4031" w:type="pct"/>
            <w:gridSpan w:val="5"/>
          </w:tcPr>
          <w:p w14:paraId="43E9C430" w14:textId="77777777" w:rsidR="00DE77F0" w:rsidRPr="00DB4F93" w:rsidRDefault="00DE77F0" w:rsidP="00787ED3">
            <w:pPr>
              <w:pStyle w:val="NoSpacing"/>
              <w:widowControl w:val="0"/>
            </w:pPr>
            <w:r w:rsidRPr="00DB4F93">
              <w:t>5</w:t>
            </w:r>
          </w:p>
        </w:tc>
      </w:tr>
      <w:tr w:rsidR="00DE77F0" w:rsidRPr="00DB4F93" w14:paraId="416ED9D4" w14:textId="77777777" w:rsidTr="00DE77F0">
        <w:trPr>
          <w:trHeight w:val="57"/>
          <w:jc w:val="center"/>
        </w:trPr>
        <w:tc>
          <w:tcPr>
            <w:tcW w:w="969" w:type="pct"/>
          </w:tcPr>
          <w:p w14:paraId="0E09E66F" w14:textId="77777777" w:rsidR="00DE77F0" w:rsidRPr="00DB4F93" w:rsidRDefault="00DE77F0" w:rsidP="00787ED3">
            <w:pPr>
              <w:pStyle w:val="NoSpacing"/>
              <w:widowControl w:val="0"/>
            </w:pPr>
            <w:r w:rsidRPr="00DB4F93">
              <w:t>Asmens pasirengimo mokytis modulyje reikalavimai (jei taikoma)</w:t>
            </w:r>
          </w:p>
        </w:tc>
        <w:tc>
          <w:tcPr>
            <w:tcW w:w="4031" w:type="pct"/>
            <w:gridSpan w:val="5"/>
          </w:tcPr>
          <w:p w14:paraId="2CD9FA94" w14:textId="4CEE7A34" w:rsidR="00DE77F0" w:rsidRPr="00A2727D" w:rsidRDefault="0018028C" w:rsidP="00787ED3">
            <w:pPr>
              <w:pStyle w:val="NoSpacing"/>
              <w:widowControl w:val="0"/>
              <w:rPr>
                <w:i/>
              </w:rPr>
            </w:pPr>
            <w:r w:rsidRPr="00A2727D">
              <w:rPr>
                <w:i/>
              </w:rPr>
              <w:t>Netaikoma</w:t>
            </w:r>
          </w:p>
        </w:tc>
      </w:tr>
      <w:tr w:rsidR="00DE77F0" w:rsidRPr="00DB4F93" w14:paraId="74560638" w14:textId="77777777" w:rsidTr="00DE77F0">
        <w:trPr>
          <w:trHeight w:val="278"/>
          <w:jc w:val="center"/>
        </w:trPr>
        <w:tc>
          <w:tcPr>
            <w:tcW w:w="969" w:type="pct"/>
            <w:vMerge w:val="restart"/>
            <w:shd w:val="clear" w:color="auto" w:fill="F2F2F2"/>
          </w:tcPr>
          <w:p w14:paraId="54A78097" w14:textId="77777777" w:rsidR="00DE77F0" w:rsidRPr="00DB4F93" w:rsidRDefault="00DE77F0" w:rsidP="00787ED3">
            <w:pPr>
              <w:pStyle w:val="NoSpacing"/>
              <w:widowControl w:val="0"/>
              <w:rPr>
                <w:bCs/>
                <w:iCs/>
              </w:rPr>
            </w:pPr>
            <w:r w:rsidRPr="00DB4F93">
              <w:t>Kompetencijos</w:t>
            </w:r>
          </w:p>
        </w:tc>
        <w:tc>
          <w:tcPr>
            <w:tcW w:w="1080" w:type="pct"/>
            <w:vMerge w:val="restart"/>
            <w:shd w:val="clear" w:color="auto" w:fill="F2F2F2"/>
          </w:tcPr>
          <w:p w14:paraId="38FD143F" w14:textId="77777777" w:rsidR="00DE77F0" w:rsidRPr="00DB4F93" w:rsidRDefault="00DE77F0" w:rsidP="00787ED3">
            <w:pPr>
              <w:pStyle w:val="NoSpacing"/>
              <w:widowControl w:val="0"/>
              <w:rPr>
                <w:bCs/>
                <w:iCs/>
              </w:rPr>
            </w:pPr>
            <w:r w:rsidRPr="00DB4F93">
              <w:rPr>
                <w:bCs/>
                <w:iCs/>
              </w:rPr>
              <w:t>Mokymosi rezultatai</w:t>
            </w:r>
          </w:p>
        </w:tc>
        <w:tc>
          <w:tcPr>
            <w:tcW w:w="1534" w:type="pct"/>
            <w:vMerge w:val="restart"/>
            <w:shd w:val="clear" w:color="auto" w:fill="F2F2F2"/>
          </w:tcPr>
          <w:p w14:paraId="5FFE843C" w14:textId="77777777" w:rsidR="00DE77F0" w:rsidRPr="00DB4F93" w:rsidRDefault="00DE77F0" w:rsidP="009A0E39">
            <w:pPr>
              <w:pStyle w:val="NoSpacing"/>
              <w:widowControl w:val="0"/>
              <w:rPr>
                <w:bCs/>
                <w:iCs/>
              </w:rPr>
            </w:pPr>
            <w:r w:rsidRPr="00DB4F93">
              <w:rPr>
                <w:bCs/>
                <w:iCs/>
              </w:rPr>
              <w:t>Rekomenduojamas turinys mokymosi rezultatams pasiekti</w:t>
            </w:r>
          </w:p>
        </w:tc>
        <w:tc>
          <w:tcPr>
            <w:tcW w:w="1417" w:type="pct"/>
            <w:gridSpan w:val="3"/>
            <w:shd w:val="clear" w:color="auto" w:fill="F2F2F2"/>
          </w:tcPr>
          <w:p w14:paraId="4223D959" w14:textId="77777777" w:rsidR="00DE77F0" w:rsidRPr="00DB4F93" w:rsidRDefault="00DE77F0"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Akademinės valandos kontaktiniam darbui</w:t>
            </w:r>
          </w:p>
        </w:tc>
      </w:tr>
      <w:tr w:rsidR="00DE77F0" w:rsidRPr="00DB4F93" w14:paraId="34110316" w14:textId="77777777" w:rsidTr="00DE77F0">
        <w:trPr>
          <w:trHeight w:val="277"/>
          <w:jc w:val="center"/>
        </w:trPr>
        <w:tc>
          <w:tcPr>
            <w:tcW w:w="969" w:type="pct"/>
            <w:vMerge/>
            <w:shd w:val="clear" w:color="auto" w:fill="F2F2F2"/>
          </w:tcPr>
          <w:p w14:paraId="233978D9" w14:textId="77777777" w:rsidR="00DE77F0" w:rsidRPr="00DB4F93" w:rsidRDefault="00DE77F0" w:rsidP="00787ED3">
            <w:pPr>
              <w:pStyle w:val="NoSpacing"/>
              <w:widowControl w:val="0"/>
            </w:pPr>
          </w:p>
        </w:tc>
        <w:tc>
          <w:tcPr>
            <w:tcW w:w="1080" w:type="pct"/>
            <w:vMerge/>
            <w:shd w:val="clear" w:color="auto" w:fill="F2F2F2"/>
          </w:tcPr>
          <w:p w14:paraId="6EDDE2E3" w14:textId="77777777" w:rsidR="00DE77F0" w:rsidRPr="00DB4F93" w:rsidRDefault="00DE77F0" w:rsidP="00787ED3">
            <w:pPr>
              <w:pStyle w:val="NoSpacing"/>
              <w:widowControl w:val="0"/>
              <w:rPr>
                <w:bCs/>
                <w:iCs/>
              </w:rPr>
            </w:pPr>
          </w:p>
        </w:tc>
        <w:tc>
          <w:tcPr>
            <w:tcW w:w="1534" w:type="pct"/>
            <w:vMerge/>
            <w:shd w:val="clear" w:color="auto" w:fill="F2F2F2"/>
          </w:tcPr>
          <w:p w14:paraId="5156184C" w14:textId="77777777" w:rsidR="00DE77F0" w:rsidRPr="00DB4F93" w:rsidRDefault="00DE77F0" w:rsidP="00787ED3">
            <w:pPr>
              <w:pStyle w:val="NoSpacing"/>
              <w:widowControl w:val="0"/>
              <w:rPr>
                <w:bCs/>
                <w:iCs/>
              </w:rPr>
            </w:pPr>
          </w:p>
        </w:tc>
        <w:tc>
          <w:tcPr>
            <w:tcW w:w="459" w:type="pct"/>
            <w:shd w:val="clear" w:color="auto" w:fill="F2F2F2"/>
          </w:tcPr>
          <w:p w14:paraId="6EEF02EF" w14:textId="77777777" w:rsidR="00DE77F0" w:rsidRPr="00DB4F93" w:rsidRDefault="00DE77F0"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Teoriniam mokymui</w:t>
            </w:r>
          </w:p>
        </w:tc>
        <w:tc>
          <w:tcPr>
            <w:tcW w:w="479" w:type="pct"/>
            <w:shd w:val="clear" w:color="auto" w:fill="F2F2F2"/>
          </w:tcPr>
          <w:p w14:paraId="6250772B" w14:textId="77777777" w:rsidR="00DE77F0" w:rsidRPr="00DB4F93" w:rsidRDefault="00DE77F0"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Praktiniam mokymui</w:t>
            </w:r>
          </w:p>
        </w:tc>
        <w:tc>
          <w:tcPr>
            <w:tcW w:w="479" w:type="pct"/>
            <w:shd w:val="clear" w:color="auto" w:fill="F2F2F2"/>
          </w:tcPr>
          <w:p w14:paraId="43F89FA3" w14:textId="77777777" w:rsidR="00DE77F0" w:rsidRPr="00DB4F93" w:rsidRDefault="00DE77F0"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Iš viso</w:t>
            </w:r>
          </w:p>
        </w:tc>
      </w:tr>
      <w:tr w:rsidR="005B5CCA" w:rsidRPr="00DB4F93" w14:paraId="73769B48" w14:textId="77777777" w:rsidTr="00682399">
        <w:trPr>
          <w:trHeight w:val="3456"/>
          <w:jc w:val="center"/>
        </w:trPr>
        <w:tc>
          <w:tcPr>
            <w:tcW w:w="969" w:type="pct"/>
            <w:vMerge w:val="restart"/>
          </w:tcPr>
          <w:p w14:paraId="0BB038CA" w14:textId="77777777" w:rsidR="005B5CCA" w:rsidRPr="00DB4F93" w:rsidRDefault="005B5CCA" w:rsidP="00787ED3">
            <w:pPr>
              <w:pStyle w:val="NoSpacing"/>
              <w:widowControl w:val="0"/>
            </w:pPr>
            <w:r w:rsidRPr="00DB4F93">
              <w:t>1. Paruošti ir tvarkyti darbo zoną.</w:t>
            </w:r>
          </w:p>
        </w:tc>
        <w:tc>
          <w:tcPr>
            <w:tcW w:w="1080" w:type="pct"/>
          </w:tcPr>
          <w:p w14:paraId="027F500A" w14:textId="77777777" w:rsidR="005B5CCA" w:rsidRPr="00772E02" w:rsidRDefault="005B5CCA" w:rsidP="00787ED3">
            <w:pPr>
              <w:pStyle w:val="ListParagraph"/>
              <w:widowControl w:val="0"/>
              <w:spacing w:after="0" w:line="240" w:lineRule="auto"/>
              <w:ind w:left="0"/>
              <w:rPr>
                <w:rFonts w:ascii="Times New Roman" w:hAnsi="Times New Roman" w:cs="Times New Roman"/>
                <w:bCs/>
                <w:sz w:val="24"/>
                <w:szCs w:val="24"/>
              </w:rPr>
            </w:pPr>
            <w:r w:rsidRPr="00772E02">
              <w:rPr>
                <w:rFonts w:ascii="Times New Roman" w:hAnsi="Times New Roman" w:cs="Times New Roman"/>
                <w:sz w:val="24"/>
                <w:szCs w:val="24"/>
              </w:rPr>
              <w:t>1.1. Paaiškinti maistui gaminti naudojamų technologinių įrenginių, įrankių, inventoriaus paskirtį, ženklinimą.</w:t>
            </w:r>
          </w:p>
        </w:tc>
        <w:tc>
          <w:tcPr>
            <w:tcW w:w="1534" w:type="pct"/>
          </w:tcPr>
          <w:p w14:paraId="692E3B04" w14:textId="0A939F2A" w:rsidR="005B5CCA" w:rsidRPr="0096684C" w:rsidRDefault="005B5CCA" w:rsidP="00787ED3">
            <w:pPr>
              <w:widowControl w:val="0"/>
              <w:spacing w:after="0" w:line="240" w:lineRule="auto"/>
              <w:rPr>
                <w:rFonts w:ascii="Times New Roman" w:hAnsi="Times New Roman" w:cs="Times New Roman"/>
                <w:i/>
                <w:sz w:val="24"/>
                <w:szCs w:val="24"/>
              </w:rPr>
            </w:pPr>
            <w:r w:rsidRPr="00DB4F93">
              <w:rPr>
                <w:rFonts w:ascii="Times New Roman" w:hAnsi="Times New Roman" w:cs="Times New Roman"/>
                <w:b/>
                <w:sz w:val="24"/>
                <w:szCs w:val="24"/>
              </w:rPr>
              <w:t>Tema.</w:t>
            </w:r>
            <w:r w:rsidRPr="00DB4F93">
              <w:rPr>
                <w:rFonts w:ascii="Times New Roman" w:hAnsi="Times New Roman" w:cs="Times New Roman"/>
                <w:sz w:val="24"/>
                <w:szCs w:val="24"/>
              </w:rPr>
              <w:t xml:space="preserve"> </w:t>
            </w:r>
            <w:r w:rsidRPr="0096684C">
              <w:rPr>
                <w:rFonts w:ascii="Times New Roman" w:hAnsi="Times New Roman" w:cs="Times New Roman"/>
                <w:b/>
                <w:i/>
                <w:sz w:val="24"/>
                <w:szCs w:val="24"/>
              </w:rPr>
              <w:t>Maisto gaminimo technologiniai įrenginiai, įrankiai, inventorius. Jų paskirtis, ženklinimas, saugaus naudojimo taisyklės</w:t>
            </w:r>
          </w:p>
          <w:p w14:paraId="2D9AE8D1" w14:textId="77777777" w:rsidR="005B5CCA" w:rsidRPr="005B5CCA" w:rsidRDefault="005B5CCA" w:rsidP="00787ED3">
            <w:pPr>
              <w:pStyle w:val="ListParagraph"/>
              <w:widowControl w:val="0"/>
              <w:numPr>
                <w:ilvl w:val="0"/>
                <w:numId w:val="1"/>
              </w:numPr>
              <w:tabs>
                <w:tab w:val="left" w:pos="305"/>
              </w:tabs>
              <w:spacing w:after="0" w:line="240" w:lineRule="auto"/>
              <w:ind w:left="22" w:firstLine="13"/>
              <w:contextualSpacing w:val="0"/>
              <w:rPr>
                <w:rFonts w:ascii="Times New Roman" w:eastAsia="Calibri" w:hAnsi="Times New Roman" w:cs="Times New Roman"/>
                <w:sz w:val="24"/>
                <w:szCs w:val="24"/>
              </w:rPr>
            </w:pPr>
            <w:r w:rsidRPr="005B5CCA">
              <w:rPr>
                <w:rFonts w:ascii="Times New Roman" w:hAnsi="Times New Roman" w:cs="Times New Roman"/>
                <w:sz w:val="24"/>
                <w:szCs w:val="24"/>
              </w:rPr>
              <w:t xml:space="preserve">Technologiniai įrenginiai, įrankiai, inventorius, naudojamas </w:t>
            </w:r>
            <w:r w:rsidRPr="005B5CCA">
              <w:rPr>
                <w:rFonts w:ascii="Times New Roman" w:eastAsia="Calibri" w:hAnsi="Times New Roman" w:cs="Times New Roman"/>
                <w:sz w:val="24"/>
                <w:szCs w:val="24"/>
              </w:rPr>
              <w:t>maitinimo paslaugas teikiančiose įmonėse</w:t>
            </w:r>
          </w:p>
          <w:p w14:paraId="2AE254AC" w14:textId="77777777" w:rsidR="005B5CCA" w:rsidRDefault="005B5CCA"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5B5CCA">
              <w:rPr>
                <w:rFonts w:ascii="Times New Roman" w:hAnsi="Times New Roman" w:cs="Times New Roman"/>
                <w:sz w:val="24"/>
                <w:szCs w:val="24"/>
              </w:rPr>
              <w:t>Technologinių įrenginių, įrankių, inventoriaus paskirtis ir ženklinimas</w:t>
            </w:r>
          </w:p>
          <w:p w14:paraId="47D70D8C" w14:textId="77777777" w:rsidR="005B5CCA" w:rsidRPr="00682399" w:rsidRDefault="005B5CCA"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682399">
              <w:rPr>
                <w:rFonts w:ascii="Times New Roman" w:hAnsi="Times New Roman" w:cs="Times New Roman"/>
                <w:sz w:val="24"/>
                <w:szCs w:val="24"/>
              </w:rPr>
              <w:t>Technologinių įrenginių, įrankių, inventoriaus veikimo principai ir saugaus naudojimo taisyklės</w:t>
            </w:r>
          </w:p>
        </w:tc>
        <w:tc>
          <w:tcPr>
            <w:tcW w:w="459" w:type="pct"/>
            <w:shd w:val="clear" w:color="auto" w:fill="auto"/>
          </w:tcPr>
          <w:p w14:paraId="202F7D24" w14:textId="7E408492" w:rsidR="005B5CCA" w:rsidRPr="005B5CCA" w:rsidRDefault="004030DC" w:rsidP="00787ED3">
            <w:pPr>
              <w:pStyle w:val="NoSpacing"/>
              <w:widowControl w:val="0"/>
              <w:jc w:val="center"/>
            </w:pPr>
            <w:r>
              <w:t>3</w:t>
            </w:r>
          </w:p>
        </w:tc>
        <w:tc>
          <w:tcPr>
            <w:tcW w:w="479" w:type="pct"/>
            <w:shd w:val="clear" w:color="auto" w:fill="auto"/>
          </w:tcPr>
          <w:p w14:paraId="58E09A47" w14:textId="0C2ACC8E" w:rsidR="005B5CCA" w:rsidRPr="005B5CCA" w:rsidRDefault="004030DC" w:rsidP="00787ED3">
            <w:pPr>
              <w:pStyle w:val="NoSpacing"/>
              <w:widowControl w:val="0"/>
              <w:jc w:val="center"/>
            </w:pPr>
            <w:r>
              <w:t>7</w:t>
            </w:r>
          </w:p>
        </w:tc>
        <w:tc>
          <w:tcPr>
            <w:tcW w:w="479" w:type="pct"/>
            <w:shd w:val="clear" w:color="auto" w:fill="auto"/>
          </w:tcPr>
          <w:p w14:paraId="3B8B8B95" w14:textId="60F60C45" w:rsidR="005B5CCA" w:rsidRPr="005B5CCA" w:rsidRDefault="005861FE" w:rsidP="00787ED3">
            <w:pPr>
              <w:pStyle w:val="NoSpacing"/>
              <w:widowControl w:val="0"/>
              <w:jc w:val="center"/>
            </w:pPr>
            <w:r>
              <w:t>1</w:t>
            </w:r>
            <w:r w:rsidR="004030DC">
              <w:t>0</w:t>
            </w:r>
          </w:p>
        </w:tc>
      </w:tr>
      <w:tr w:rsidR="005B5CCA" w:rsidRPr="00DB4F93" w14:paraId="1DD2EF5F" w14:textId="77777777" w:rsidTr="003F256F">
        <w:trPr>
          <w:trHeight w:val="1979"/>
          <w:jc w:val="center"/>
        </w:trPr>
        <w:tc>
          <w:tcPr>
            <w:tcW w:w="969" w:type="pct"/>
            <w:vMerge/>
          </w:tcPr>
          <w:p w14:paraId="2830164A" w14:textId="77777777" w:rsidR="005B5CCA" w:rsidRPr="00DB4F93" w:rsidRDefault="005B5CCA" w:rsidP="00787ED3">
            <w:pPr>
              <w:pStyle w:val="NoSpacing"/>
              <w:widowControl w:val="0"/>
            </w:pPr>
          </w:p>
        </w:tc>
        <w:tc>
          <w:tcPr>
            <w:tcW w:w="1080" w:type="pct"/>
          </w:tcPr>
          <w:p w14:paraId="57D3D58B" w14:textId="77777777" w:rsidR="005B5CCA" w:rsidRPr="00266062" w:rsidRDefault="0018028C" w:rsidP="00787ED3">
            <w:pPr>
              <w:widowControl w:val="0"/>
              <w:spacing w:after="0" w:line="240" w:lineRule="auto"/>
              <w:rPr>
                <w:rFonts w:ascii="Times New Roman" w:hAnsi="Times New Roman" w:cs="Times New Roman"/>
                <w:bCs/>
                <w:sz w:val="24"/>
                <w:szCs w:val="24"/>
              </w:rPr>
            </w:pPr>
            <w:r w:rsidRPr="00266062">
              <w:rPr>
                <w:rFonts w:ascii="Times New Roman" w:hAnsi="Times New Roman" w:cs="Times New Roman"/>
                <w:bCs/>
                <w:sz w:val="24"/>
                <w:szCs w:val="24"/>
              </w:rPr>
              <w:t>1.2. Apibūdinti</w:t>
            </w:r>
            <w:r w:rsidR="00682399" w:rsidRPr="00266062">
              <w:rPr>
                <w:rFonts w:ascii="Times New Roman" w:hAnsi="Times New Roman" w:cs="Times New Roman"/>
                <w:bCs/>
                <w:sz w:val="24"/>
                <w:szCs w:val="24"/>
              </w:rPr>
              <w:t xml:space="preserve"> virtuvės patalpų zonų paskirtį, darbo vietos reikalavimus.</w:t>
            </w:r>
          </w:p>
        </w:tc>
        <w:tc>
          <w:tcPr>
            <w:tcW w:w="1534" w:type="pct"/>
          </w:tcPr>
          <w:p w14:paraId="74B42C54" w14:textId="03621070" w:rsidR="0071591D" w:rsidRPr="0096684C" w:rsidRDefault="005B5CCA" w:rsidP="00787ED3">
            <w:pPr>
              <w:pStyle w:val="ListParagraph"/>
              <w:widowControl w:val="0"/>
              <w:spacing w:after="0" w:line="240" w:lineRule="auto"/>
              <w:ind w:left="0"/>
              <w:rPr>
                <w:rFonts w:ascii="Times New Roman" w:hAnsi="Times New Roman" w:cs="Times New Roman"/>
                <w:b/>
                <w:i/>
                <w:sz w:val="24"/>
                <w:szCs w:val="24"/>
              </w:rPr>
            </w:pPr>
            <w:r w:rsidRPr="00DB4F93">
              <w:rPr>
                <w:rFonts w:ascii="Times New Roman" w:hAnsi="Times New Roman" w:cs="Times New Roman"/>
                <w:b/>
                <w:sz w:val="24"/>
                <w:szCs w:val="24"/>
              </w:rPr>
              <w:t>Tema.</w:t>
            </w:r>
            <w:r w:rsidRPr="00DB4F93">
              <w:rPr>
                <w:rFonts w:ascii="Times New Roman" w:hAnsi="Times New Roman" w:cs="Times New Roman"/>
                <w:sz w:val="24"/>
                <w:szCs w:val="24"/>
              </w:rPr>
              <w:t xml:space="preserve"> </w:t>
            </w:r>
            <w:r w:rsidRPr="0096684C">
              <w:rPr>
                <w:rFonts w:ascii="Times New Roman" w:hAnsi="Times New Roman" w:cs="Times New Roman"/>
                <w:b/>
                <w:i/>
                <w:sz w:val="24"/>
                <w:szCs w:val="24"/>
              </w:rPr>
              <w:t>Maitinimo paslaugas teikiančių įmonių patalpos</w:t>
            </w:r>
          </w:p>
          <w:p w14:paraId="3F1595DE" w14:textId="77777777" w:rsidR="005B5CCA" w:rsidRPr="006D3B65" w:rsidRDefault="005B5CCA"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Virtuvės darbo zonos, jų paskirtis</w:t>
            </w:r>
          </w:p>
          <w:p w14:paraId="3A232929" w14:textId="77777777" w:rsidR="005B5CCA" w:rsidRPr="00746818" w:rsidRDefault="005B5CCA"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 xml:space="preserve">Virtuvės darbo zonoms taikomi geros higienos praktikos taisyklių reikalavimai </w:t>
            </w:r>
          </w:p>
          <w:p w14:paraId="71EED69E" w14:textId="77777777" w:rsidR="005B1708" w:rsidRPr="00DB4F93" w:rsidRDefault="005B5CCA" w:rsidP="00787ED3">
            <w:pPr>
              <w:pStyle w:val="ListParagraph"/>
              <w:widowControl w:val="0"/>
              <w:numPr>
                <w:ilvl w:val="0"/>
                <w:numId w:val="1"/>
              </w:numPr>
              <w:tabs>
                <w:tab w:val="left" w:pos="305"/>
              </w:tabs>
              <w:spacing w:after="0" w:line="240" w:lineRule="auto"/>
              <w:ind w:left="22" w:firstLine="13"/>
              <w:contextualSpacing w:val="0"/>
            </w:pPr>
            <w:r w:rsidRPr="006D3B65">
              <w:rPr>
                <w:rFonts w:ascii="Times New Roman" w:hAnsi="Times New Roman" w:cs="Times New Roman"/>
                <w:sz w:val="24"/>
                <w:szCs w:val="24"/>
              </w:rPr>
              <w:t xml:space="preserve">Virėjo darbo vietai taikomi geros higienos praktikos taisyklių </w:t>
            </w:r>
            <w:r w:rsidR="003439FD" w:rsidRPr="006D3B65">
              <w:rPr>
                <w:rFonts w:ascii="Times New Roman" w:hAnsi="Times New Roman" w:cs="Times New Roman"/>
                <w:sz w:val="24"/>
                <w:szCs w:val="24"/>
              </w:rPr>
              <w:t>reikalavimai</w:t>
            </w:r>
          </w:p>
        </w:tc>
        <w:tc>
          <w:tcPr>
            <w:tcW w:w="459" w:type="pct"/>
            <w:shd w:val="clear" w:color="auto" w:fill="auto"/>
          </w:tcPr>
          <w:p w14:paraId="72AC6B99" w14:textId="5A41A51B" w:rsidR="005B5CCA" w:rsidRPr="005B5CCA" w:rsidRDefault="004030DC" w:rsidP="00787ED3">
            <w:pPr>
              <w:pStyle w:val="NoSpacing"/>
              <w:widowControl w:val="0"/>
              <w:jc w:val="center"/>
            </w:pPr>
            <w:r>
              <w:t>3</w:t>
            </w:r>
          </w:p>
        </w:tc>
        <w:tc>
          <w:tcPr>
            <w:tcW w:w="479" w:type="pct"/>
            <w:shd w:val="clear" w:color="auto" w:fill="auto"/>
          </w:tcPr>
          <w:p w14:paraId="5BA8C4B1" w14:textId="2367E82F" w:rsidR="005B5CCA" w:rsidRPr="005B5CCA" w:rsidRDefault="004030DC" w:rsidP="00787ED3">
            <w:pPr>
              <w:pStyle w:val="NoSpacing"/>
              <w:widowControl w:val="0"/>
              <w:jc w:val="center"/>
            </w:pPr>
            <w:r>
              <w:t>7</w:t>
            </w:r>
          </w:p>
        </w:tc>
        <w:tc>
          <w:tcPr>
            <w:tcW w:w="479" w:type="pct"/>
            <w:shd w:val="clear" w:color="auto" w:fill="auto"/>
          </w:tcPr>
          <w:p w14:paraId="748E9ABB" w14:textId="644311B6" w:rsidR="005B5CCA" w:rsidRPr="005B5CCA" w:rsidRDefault="005B5CCA" w:rsidP="00787ED3">
            <w:pPr>
              <w:pStyle w:val="NoSpacing"/>
              <w:widowControl w:val="0"/>
              <w:jc w:val="center"/>
            </w:pPr>
            <w:r w:rsidRPr="005B5CCA">
              <w:t>1</w:t>
            </w:r>
            <w:r w:rsidR="004030DC">
              <w:t>0</w:t>
            </w:r>
          </w:p>
        </w:tc>
      </w:tr>
      <w:tr w:rsidR="00A14258" w:rsidRPr="00DB4F93" w14:paraId="01B08A49" w14:textId="77777777" w:rsidTr="00AB110D">
        <w:trPr>
          <w:trHeight w:val="3965"/>
          <w:jc w:val="center"/>
        </w:trPr>
        <w:tc>
          <w:tcPr>
            <w:tcW w:w="969" w:type="pct"/>
            <w:vMerge/>
          </w:tcPr>
          <w:p w14:paraId="4035D7AB" w14:textId="77777777" w:rsidR="00A14258" w:rsidRPr="00DB4F93" w:rsidRDefault="00A14258" w:rsidP="00787ED3">
            <w:pPr>
              <w:pStyle w:val="NoSpacing"/>
              <w:widowControl w:val="0"/>
            </w:pPr>
          </w:p>
        </w:tc>
        <w:tc>
          <w:tcPr>
            <w:tcW w:w="1080" w:type="pct"/>
          </w:tcPr>
          <w:p w14:paraId="6C9F91E3" w14:textId="77777777" w:rsidR="00A14258" w:rsidRPr="00EF7DA4" w:rsidRDefault="00A14258" w:rsidP="00787ED3">
            <w:pPr>
              <w:pStyle w:val="ListParagraph"/>
              <w:widowControl w:val="0"/>
              <w:spacing w:after="0" w:line="240" w:lineRule="auto"/>
              <w:ind w:left="0"/>
              <w:rPr>
                <w:rFonts w:ascii="Times New Roman" w:hAnsi="Times New Roman" w:cs="Times New Roman"/>
                <w:sz w:val="24"/>
                <w:szCs w:val="24"/>
              </w:rPr>
            </w:pPr>
            <w:r w:rsidRPr="00EF7DA4">
              <w:rPr>
                <w:rFonts w:ascii="Times New Roman" w:hAnsi="Times New Roman" w:cs="Times New Roman"/>
                <w:sz w:val="24"/>
                <w:szCs w:val="24"/>
              </w:rPr>
              <w:t xml:space="preserve">1.3. </w:t>
            </w:r>
            <w:r w:rsidRPr="00EF7DA4">
              <w:rPr>
                <w:rFonts w:ascii="Times New Roman" w:hAnsi="Times New Roman" w:cs="Times New Roman"/>
                <w:bCs/>
                <w:sz w:val="24"/>
                <w:szCs w:val="24"/>
              </w:rPr>
              <w:t>Ruošti virtuvės patalpų darbo zonas pagal darbo vietos reikalavimus.</w:t>
            </w:r>
          </w:p>
        </w:tc>
        <w:tc>
          <w:tcPr>
            <w:tcW w:w="1534" w:type="pct"/>
          </w:tcPr>
          <w:p w14:paraId="40AC9857" w14:textId="77777777" w:rsidR="0071591D" w:rsidRPr="0096684C" w:rsidRDefault="00A14258" w:rsidP="00787ED3">
            <w:pPr>
              <w:pStyle w:val="NoSpacing"/>
              <w:widowControl w:val="0"/>
              <w:rPr>
                <w:b/>
                <w:i/>
              </w:rPr>
            </w:pPr>
            <w:r w:rsidRPr="00A53809">
              <w:rPr>
                <w:b/>
              </w:rPr>
              <w:t>Tema.</w:t>
            </w:r>
            <w:r w:rsidRPr="00A53809">
              <w:t xml:space="preserve"> </w:t>
            </w:r>
            <w:r w:rsidRPr="0096684C">
              <w:rPr>
                <w:b/>
                <w:i/>
              </w:rPr>
              <w:t>Virtuvės patalpų darbo zonos paruošimas darbui</w:t>
            </w:r>
          </w:p>
          <w:p w14:paraId="385D2A95" w14:textId="77777777" w:rsidR="00A14258" w:rsidRPr="00A14258" w:rsidRDefault="00A14258"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A14258">
              <w:rPr>
                <w:rFonts w:ascii="Times New Roman" w:hAnsi="Times New Roman" w:cs="Times New Roman"/>
                <w:sz w:val="24"/>
                <w:szCs w:val="24"/>
              </w:rPr>
              <w:t>Darbo zonos, skirtos (mėsos, žuvies, daržovių, miltinių patiekalų) pusgaminiams gaminti, paruošimas pagal darbuotojų saugos ir sveikatos, geros higienos p</w:t>
            </w:r>
            <w:r>
              <w:rPr>
                <w:rFonts w:ascii="Times New Roman" w:hAnsi="Times New Roman" w:cs="Times New Roman"/>
                <w:sz w:val="24"/>
                <w:szCs w:val="24"/>
              </w:rPr>
              <w:t>raktikos taisyklių reikalavimus</w:t>
            </w:r>
          </w:p>
          <w:p w14:paraId="69375BF6" w14:textId="77777777" w:rsidR="00A14258" w:rsidRPr="00A14258" w:rsidRDefault="00A14258"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A14258">
              <w:rPr>
                <w:rFonts w:ascii="Times New Roman" w:hAnsi="Times New Roman" w:cs="Times New Roman"/>
                <w:sz w:val="24"/>
                <w:szCs w:val="24"/>
              </w:rPr>
              <w:t xml:space="preserve">Darbo zonos, skirtos karštiesiems patiekalams gaminti, paruošimas </w:t>
            </w:r>
          </w:p>
          <w:p w14:paraId="0BCFD14D" w14:textId="77777777" w:rsidR="00A14258" w:rsidRPr="00A14258" w:rsidRDefault="00A14258"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A14258">
              <w:rPr>
                <w:rFonts w:ascii="Times New Roman" w:hAnsi="Times New Roman" w:cs="Times New Roman"/>
                <w:sz w:val="24"/>
                <w:szCs w:val="24"/>
              </w:rPr>
              <w:t xml:space="preserve">Darbo zonos, skirtos miltiniams patiekalams gaminti, paruošimas </w:t>
            </w:r>
          </w:p>
          <w:p w14:paraId="3E9D1DC9" w14:textId="77777777" w:rsidR="00A14258" w:rsidRPr="006D3B65" w:rsidRDefault="00A14258"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 xml:space="preserve">Darbo zonos, kurioje išduodami patiekalai, paruošimas </w:t>
            </w:r>
          </w:p>
          <w:p w14:paraId="2C8C854F" w14:textId="77777777" w:rsidR="00A14258" w:rsidRPr="00A53809" w:rsidRDefault="00A14258" w:rsidP="00787ED3">
            <w:pPr>
              <w:pStyle w:val="ListParagraph"/>
              <w:widowControl w:val="0"/>
              <w:numPr>
                <w:ilvl w:val="0"/>
                <w:numId w:val="1"/>
              </w:numPr>
              <w:tabs>
                <w:tab w:val="left" w:pos="305"/>
              </w:tabs>
              <w:spacing w:after="0" w:line="240" w:lineRule="auto"/>
              <w:ind w:left="22" w:firstLine="13"/>
              <w:contextualSpacing w:val="0"/>
            </w:pPr>
            <w:r w:rsidRPr="006D3B65">
              <w:rPr>
                <w:rFonts w:ascii="Times New Roman" w:hAnsi="Times New Roman" w:cs="Times New Roman"/>
                <w:sz w:val="24"/>
                <w:szCs w:val="24"/>
              </w:rPr>
              <w:t>Pagalbinės darbo zonos paruošimas</w:t>
            </w:r>
            <w:r w:rsidRPr="00A14258">
              <w:rPr>
                <w:rFonts w:ascii="Times New Roman" w:hAnsi="Times New Roman" w:cs="Times New Roman"/>
                <w:color w:val="000000"/>
                <w:sz w:val="24"/>
                <w:szCs w:val="24"/>
              </w:rPr>
              <w:t xml:space="preserve"> </w:t>
            </w:r>
          </w:p>
        </w:tc>
        <w:tc>
          <w:tcPr>
            <w:tcW w:w="459" w:type="pct"/>
            <w:shd w:val="clear" w:color="auto" w:fill="auto"/>
          </w:tcPr>
          <w:p w14:paraId="25E2E0A6" w14:textId="7C0B6D9F" w:rsidR="00A14258" w:rsidRPr="005B5CCA" w:rsidRDefault="004030DC" w:rsidP="00787ED3">
            <w:pPr>
              <w:pStyle w:val="NoSpacing"/>
              <w:widowControl w:val="0"/>
              <w:jc w:val="center"/>
            </w:pPr>
            <w:r>
              <w:t>4</w:t>
            </w:r>
          </w:p>
        </w:tc>
        <w:tc>
          <w:tcPr>
            <w:tcW w:w="479" w:type="pct"/>
            <w:shd w:val="clear" w:color="auto" w:fill="auto"/>
          </w:tcPr>
          <w:p w14:paraId="0BD0F595" w14:textId="5D796C4A" w:rsidR="00A14258" w:rsidRPr="005B5CCA" w:rsidRDefault="004030DC" w:rsidP="00787ED3">
            <w:pPr>
              <w:pStyle w:val="NoSpacing"/>
              <w:widowControl w:val="0"/>
              <w:jc w:val="center"/>
            </w:pPr>
            <w:r>
              <w:t>8</w:t>
            </w:r>
          </w:p>
        </w:tc>
        <w:tc>
          <w:tcPr>
            <w:tcW w:w="479" w:type="pct"/>
            <w:shd w:val="clear" w:color="auto" w:fill="auto"/>
          </w:tcPr>
          <w:p w14:paraId="6A6A0E39" w14:textId="163C3292" w:rsidR="00A14258" w:rsidRPr="005B5CCA" w:rsidRDefault="004066A2" w:rsidP="00787ED3">
            <w:pPr>
              <w:pStyle w:val="NoSpacing"/>
              <w:widowControl w:val="0"/>
              <w:jc w:val="center"/>
            </w:pPr>
            <w:r>
              <w:t>1</w:t>
            </w:r>
            <w:r w:rsidR="004030DC">
              <w:t>2</w:t>
            </w:r>
          </w:p>
        </w:tc>
      </w:tr>
      <w:tr w:rsidR="00A14258" w:rsidRPr="00DB4F93" w14:paraId="7D791E35" w14:textId="77777777" w:rsidTr="00AB110D">
        <w:trPr>
          <w:trHeight w:val="2250"/>
          <w:jc w:val="center"/>
        </w:trPr>
        <w:tc>
          <w:tcPr>
            <w:tcW w:w="969" w:type="pct"/>
            <w:vMerge/>
          </w:tcPr>
          <w:p w14:paraId="6CB5C35F" w14:textId="77777777" w:rsidR="00A14258" w:rsidRPr="00DB4F93" w:rsidRDefault="00A14258" w:rsidP="00787ED3">
            <w:pPr>
              <w:pStyle w:val="NoSpacing"/>
              <w:widowControl w:val="0"/>
            </w:pPr>
          </w:p>
        </w:tc>
        <w:tc>
          <w:tcPr>
            <w:tcW w:w="1080" w:type="pct"/>
          </w:tcPr>
          <w:p w14:paraId="1414FDD7" w14:textId="77777777" w:rsidR="00A14258" w:rsidRPr="00A53809" w:rsidRDefault="00A14258" w:rsidP="00787ED3">
            <w:pPr>
              <w:widowControl w:val="0"/>
              <w:spacing w:after="0" w:line="240" w:lineRule="auto"/>
              <w:rPr>
                <w:rFonts w:ascii="Times New Roman" w:hAnsi="Times New Roman" w:cs="Times New Roman"/>
                <w:bCs/>
                <w:sz w:val="24"/>
                <w:szCs w:val="24"/>
              </w:rPr>
            </w:pPr>
            <w:r w:rsidRPr="00A53809">
              <w:rPr>
                <w:rFonts w:ascii="Times New Roman" w:hAnsi="Times New Roman" w:cs="Times New Roman"/>
                <w:bCs/>
                <w:sz w:val="24"/>
                <w:szCs w:val="24"/>
              </w:rPr>
              <w:t xml:space="preserve">1.4. Tvarkyti darbo vietas ir inventorių, pagal geros higienos praktikos taisykles. </w:t>
            </w:r>
          </w:p>
        </w:tc>
        <w:tc>
          <w:tcPr>
            <w:tcW w:w="1534" w:type="pct"/>
          </w:tcPr>
          <w:p w14:paraId="045AE1EC" w14:textId="47AF22C5" w:rsidR="0071591D" w:rsidRPr="00A53809" w:rsidRDefault="00A14258" w:rsidP="00787ED3">
            <w:pPr>
              <w:pStyle w:val="NoSpacing"/>
              <w:widowControl w:val="0"/>
              <w:rPr>
                <w:rFonts w:eastAsia="Calibri"/>
                <w:b/>
              </w:rPr>
            </w:pPr>
            <w:r w:rsidRPr="00A53809">
              <w:rPr>
                <w:b/>
              </w:rPr>
              <w:t xml:space="preserve">Tema. </w:t>
            </w:r>
            <w:r w:rsidRPr="0096684C">
              <w:rPr>
                <w:rFonts w:eastAsia="Calibri"/>
                <w:b/>
                <w:i/>
              </w:rPr>
              <w:t>Geros higienos praktikos taisyklių taikymas tvarkant darbo vietas, technologinius įrenginius ir inventorių</w:t>
            </w:r>
          </w:p>
          <w:p w14:paraId="2D99D2C8" w14:textId="77777777" w:rsidR="00A14258" w:rsidRPr="006D3B65" w:rsidRDefault="00A14258"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Darbo vietos tvarkymas pagal geros higienos praktikos taisyklių reikalavimus</w:t>
            </w:r>
          </w:p>
          <w:p w14:paraId="5FE68E9A" w14:textId="73D2E81E" w:rsidR="00A14258" w:rsidRPr="00A53809" w:rsidRDefault="00A14258" w:rsidP="00787ED3">
            <w:pPr>
              <w:pStyle w:val="ListParagraph"/>
              <w:widowControl w:val="0"/>
              <w:numPr>
                <w:ilvl w:val="0"/>
                <w:numId w:val="1"/>
              </w:numPr>
              <w:tabs>
                <w:tab w:val="left" w:pos="305"/>
              </w:tabs>
              <w:spacing w:after="0" w:line="240" w:lineRule="auto"/>
              <w:ind w:left="22" w:firstLine="13"/>
              <w:contextualSpacing w:val="0"/>
            </w:pPr>
            <w:r w:rsidRPr="006D3B65">
              <w:rPr>
                <w:rFonts w:ascii="Times New Roman" w:hAnsi="Times New Roman" w:cs="Times New Roman"/>
                <w:sz w:val="24"/>
                <w:szCs w:val="24"/>
              </w:rPr>
              <w:t>Technologinių įrenginių ir inventoriaus tvarkymas pagal geros higienos praktikos taisyklių reikalavimus</w:t>
            </w:r>
          </w:p>
        </w:tc>
        <w:tc>
          <w:tcPr>
            <w:tcW w:w="459" w:type="pct"/>
            <w:shd w:val="clear" w:color="auto" w:fill="auto"/>
          </w:tcPr>
          <w:p w14:paraId="2AF98F07" w14:textId="77777777" w:rsidR="00A14258" w:rsidRPr="00A14258" w:rsidRDefault="003439FD" w:rsidP="00787ED3">
            <w:pPr>
              <w:pStyle w:val="NoSpacing"/>
              <w:widowControl w:val="0"/>
              <w:jc w:val="center"/>
            </w:pPr>
            <w:r>
              <w:t>3</w:t>
            </w:r>
          </w:p>
        </w:tc>
        <w:tc>
          <w:tcPr>
            <w:tcW w:w="479" w:type="pct"/>
            <w:shd w:val="clear" w:color="auto" w:fill="auto"/>
          </w:tcPr>
          <w:p w14:paraId="42F0BFC2" w14:textId="1E6CBCCB" w:rsidR="00A14258" w:rsidRPr="00A14258" w:rsidRDefault="004030DC" w:rsidP="00787ED3">
            <w:pPr>
              <w:pStyle w:val="NoSpacing"/>
              <w:widowControl w:val="0"/>
              <w:jc w:val="center"/>
            </w:pPr>
            <w:r>
              <w:t>5</w:t>
            </w:r>
          </w:p>
        </w:tc>
        <w:tc>
          <w:tcPr>
            <w:tcW w:w="479" w:type="pct"/>
            <w:shd w:val="clear" w:color="auto" w:fill="auto"/>
          </w:tcPr>
          <w:p w14:paraId="28F94281" w14:textId="4C938299" w:rsidR="00A14258" w:rsidRPr="00A14258" w:rsidRDefault="004030DC" w:rsidP="00787ED3">
            <w:pPr>
              <w:pStyle w:val="NoSpacing"/>
              <w:widowControl w:val="0"/>
              <w:jc w:val="center"/>
            </w:pPr>
            <w:r>
              <w:t>8</w:t>
            </w:r>
          </w:p>
        </w:tc>
      </w:tr>
      <w:tr w:rsidR="00682399" w:rsidRPr="00DB4F93" w14:paraId="37199BDB" w14:textId="77777777" w:rsidTr="00F63D05">
        <w:trPr>
          <w:trHeight w:val="1673"/>
          <w:jc w:val="center"/>
        </w:trPr>
        <w:tc>
          <w:tcPr>
            <w:tcW w:w="969" w:type="pct"/>
            <w:vMerge/>
          </w:tcPr>
          <w:p w14:paraId="2A88E52B" w14:textId="77777777" w:rsidR="00682399" w:rsidRPr="00DB4F93" w:rsidRDefault="00682399" w:rsidP="00787ED3">
            <w:pPr>
              <w:pStyle w:val="NoSpacing"/>
              <w:widowControl w:val="0"/>
            </w:pPr>
          </w:p>
        </w:tc>
        <w:tc>
          <w:tcPr>
            <w:tcW w:w="1080" w:type="pct"/>
            <w:vMerge w:val="restart"/>
          </w:tcPr>
          <w:p w14:paraId="60CC7DA8" w14:textId="77777777" w:rsidR="00682399" w:rsidRPr="008639E3" w:rsidRDefault="00682399" w:rsidP="00787ED3">
            <w:pPr>
              <w:widowControl w:val="0"/>
              <w:spacing w:after="0" w:line="240" w:lineRule="auto"/>
              <w:rPr>
                <w:rFonts w:ascii="Times New Roman" w:hAnsi="Times New Roman" w:cs="Times New Roman"/>
                <w:sz w:val="24"/>
                <w:szCs w:val="24"/>
              </w:rPr>
            </w:pPr>
            <w:r w:rsidRPr="008639E3">
              <w:rPr>
                <w:rFonts w:ascii="Times New Roman" w:hAnsi="Times New Roman" w:cs="Times New Roman"/>
                <w:sz w:val="24"/>
                <w:szCs w:val="24"/>
              </w:rPr>
              <w:t>1.5. Taikyti virėjo asmens higienai, darbo drabužiams ir laikysenai keliamus reikalavimus</w:t>
            </w:r>
            <w:r w:rsidRPr="008639E3">
              <w:rPr>
                <w:rFonts w:ascii="Times New Roman" w:hAnsi="Times New Roman" w:cs="Times New Roman"/>
                <w:bCs/>
                <w:sz w:val="24"/>
                <w:szCs w:val="24"/>
              </w:rPr>
              <w:t>.</w:t>
            </w:r>
          </w:p>
        </w:tc>
        <w:tc>
          <w:tcPr>
            <w:tcW w:w="1534" w:type="pct"/>
          </w:tcPr>
          <w:p w14:paraId="1FFD8A79" w14:textId="77777777" w:rsidR="00682399" w:rsidRPr="0096684C" w:rsidRDefault="00682399" w:rsidP="00787ED3">
            <w:pPr>
              <w:pStyle w:val="NoSpacing"/>
              <w:widowControl w:val="0"/>
              <w:rPr>
                <w:rFonts w:eastAsia="Calibri"/>
                <w:b/>
              </w:rPr>
            </w:pPr>
            <w:r w:rsidRPr="008639E3">
              <w:rPr>
                <w:b/>
              </w:rPr>
              <w:t xml:space="preserve"> Tema.</w:t>
            </w:r>
            <w:r>
              <w:rPr>
                <w:b/>
              </w:rPr>
              <w:t xml:space="preserve"> </w:t>
            </w:r>
            <w:r w:rsidRPr="0096684C">
              <w:rPr>
                <w:rFonts w:eastAsia="Calibri"/>
                <w:b/>
                <w:i/>
              </w:rPr>
              <w:t>Virėjo asmens higienos ir darbo drabužių reikalavimai</w:t>
            </w:r>
          </w:p>
          <w:p w14:paraId="5CB601C5" w14:textId="77777777" w:rsidR="00682399" w:rsidRPr="006D3B65" w:rsidRDefault="00682399" w:rsidP="00787ED3">
            <w:pPr>
              <w:pStyle w:val="ListParagraph"/>
              <w:widowControl w:val="0"/>
              <w:numPr>
                <w:ilvl w:val="0"/>
                <w:numId w:val="1"/>
              </w:numPr>
              <w:tabs>
                <w:tab w:val="left" w:pos="305"/>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Reikalavimai, keliami virėjo asmens higienai</w:t>
            </w:r>
          </w:p>
          <w:p w14:paraId="4D6EDD26" w14:textId="77777777" w:rsidR="00682399" w:rsidRPr="008639E3" w:rsidRDefault="00682399" w:rsidP="00787ED3">
            <w:pPr>
              <w:pStyle w:val="ListParagraph"/>
              <w:widowControl w:val="0"/>
              <w:numPr>
                <w:ilvl w:val="0"/>
                <w:numId w:val="1"/>
              </w:numPr>
              <w:tabs>
                <w:tab w:val="left" w:pos="305"/>
              </w:tabs>
              <w:spacing w:after="0" w:line="240" w:lineRule="auto"/>
              <w:ind w:left="22" w:firstLine="13"/>
              <w:contextualSpacing w:val="0"/>
              <w:rPr>
                <w:b/>
              </w:rPr>
            </w:pPr>
            <w:r w:rsidRPr="006D3B65">
              <w:rPr>
                <w:rFonts w:ascii="Times New Roman" w:hAnsi="Times New Roman" w:cs="Times New Roman"/>
                <w:sz w:val="24"/>
                <w:szCs w:val="24"/>
              </w:rPr>
              <w:t>Reikalavimai, keliami virėjo darbo drabužiams ir apavui</w:t>
            </w:r>
          </w:p>
        </w:tc>
        <w:tc>
          <w:tcPr>
            <w:tcW w:w="459" w:type="pct"/>
            <w:shd w:val="clear" w:color="auto" w:fill="auto"/>
          </w:tcPr>
          <w:p w14:paraId="3126DAF0" w14:textId="77777777" w:rsidR="00682399" w:rsidRPr="00A14258" w:rsidRDefault="00682399" w:rsidP="00787ED3">
            <w:pPr>
              <w:pStyle w:val="NoSpacing"/>
              <w:widowControl w:val="0"/>
              <w:jc w:val="center"/>
            </w:pPr>
            <w:r w:rsidRPr="00A14258">
              <w:t>2</w:t>
            </w:r>
          </w:p>
        </w:tc>
        <w:tc>
          <w:tcPr>
            <w:tcW w:w="479" w:type="pct"/>
            <w:shd w:val="clear" w:color="auto" w:fill="auto"/>
          </w:tcPr>
          <w:p w14:paraId="3AAA04C0" w14:textId="77777777" w:rsidR="00682399" w:rsidRPr="00A14258" w:rsidRDefault="00682399" w:rsidP="00787ED3">
            <w:pPr>
              <w:pStyle w:val="NoSpacing"/>
              <w:widowControl w:val="0"/>
              <w:jc w:val="center"/>
            </w:pPr>
            <w:r w:rsidRPr="00A14258">
              <w:t>4</w:t>
            </w:r>
          </w:p>
        </w:tc>
        <w:tc>
          <w:tcPr>
            <w:tcW w:w="479" w:type="pct"/>
            <w:shd w:val="clear" w:color="auto" w:fill="auto"/>
          </w:tcPr>
          <w:p w14:paraId="2785123E" w14:textId="77777777" w:rsidR="00682399" w:rsidRPr="00A14258" w:rsidRDefault="00682399" w:rsidP="00787ED3">
            <w:pPr>
              <w:pStyle w:val="NoSpacing"/>
              <w:widowControl w:val="0"/>
              <w:jc w:val="center"/>
            </w:pPr>
            <w:r w:rsidRPr="00A14258">
              <w:t>6</w:t>
            </w:r>
          </w:p>
        </w:tc>
      </w:tr>
      <w:tr w:rsidR="00682399" w:rsidRPr="00DB4F93" w14:paraId="1C7A9AD0" w14:textId="77777777" w:rsidTr="00AB110D">
        <w:trPr>
          <w:trHeight w:val="1436"/>
          <w:jc w:val="center"/>
        </w:trPr>
        <w:tc>
          <w:tcPr>
            <w:tcW w:w="969" w:type="pct"/>
            <w:vMerge/>
          </w:tcPr>
          <w:p w14:paraId="6C7CF766" w14:textId="77777777" w:rsidR="00682399" w:rsidRPr="00DB4F93" w:rsidRDefault="00682399" w:rsidP="00787ED3">
            <w:pPr>
              <w:pStyle w:val="NoSpacing"/>
              <w:widowControl w:val="0"/>
            </w:pPr>
          </w:p>
        </w:tc>
        <w:tc>
          <w:tcPr>
            <w:tcW w:w="1080" w:type="pct"/>
            <w:vMerge/>
          </w:tcPr>
          <w:p w14:paraId="112BF1E7" w14:textId="77777777" w:rsidR="00682399" w:rsidRPr="008639E3" w:rsidRDefault="00682399" w:rsidP="00787ED3">
            <w:pPr>
              <w:widowControl w:val="0"/>
              <w:spacing w:after="0" w:line="240" w:lineRule="auto"/>
              <w:rPr>
                <w:rFonts w:ascii="Times New Roman" w:hAnsi="Times New Roman" w:cs="Times New Roman"/>
                <w:sz w:val="24"/>
                <w:szCs w:val="24"/>
              </w:rPr>
            </w:pPr>
          </w:p>
        </w:tc>
        <w:tc>
          <w:tcPr>
            <w:tcW w:w="1534" w:type="pct"/>
          </w:tcPr>
          <w:p w14:paraId="5DEBE97B" w14:textId="77777777" w:rsidR="00682399" w:rsidRPr="006A319C" w:rsidRDefault="00682399" w:rsidP="00787ED3">
            <w:pPr>
              <w:pStyle w:val="NoSpacing"/>
              <w:widowControl w:val="0"/>
              <w:rPr>
                <w:i/>
              </w:rPr>
            </w:pPr>
            <w:r w:rsidRPr="00637F7B">
              <w:rPr>
                <w:b/>
              </w:rPr>
              <w:t xml:space="preserve">Tema. </w:t>
            </w:r>
            <w:r w:rsidRPr="00BA50AF">
              <w:rPr>
                <w:rFonts w:eastAsia="Calibri"/>
                <w:b/>
                <w:i/>
              </w:rPr>
              <w:t>Virėjo sveikata ir sveikatos patikros dokumentai</w:t>
            </w:r>
          </w:p>
          <w:p w14:paraId="3E690739" w14:textId="77777777" w:rsidR="00682399" w:rsidRPr="006D3B65" w:rsidRDefault="00682399"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Darbuotojų privalomas sveikatos patikrinimas</w:t>
            </w:r>
          </w:p>
          <w:p w14:paraId="62E4D995" w14:textId="32289996" w:rsidR="00682399" w:rsidRPr="008639E3" w:rsidRDefault="00682399" w:rsidP="00787ED3">
            <w:pPr>
              <w:pStyle w:val="ListParagraph"/>
              <w:widowControl w:val="0"/>
              <w:numPr>
                <w:ilvl w:val="0"/>
                <w:numId w:val="1"/>
              </w:numPr>
              <w:tabs>
                <w:tab w:val="left" w:pos="318"/>
              </w:tabs>
              <w:spacing w:after="0" w:line="240" w:lineRule="auto"/>
              <w:ind w:left="22" w:firstLine="13"/>
              <w:contextualSpacing w:val="0"/>
              <w:rPr>
                <w:b/>
              </w:rPr>
            </w:pPr>
            <w:r w:rsidRPr="006D3B65">
              <w:rPr>
                <w:rFonts w:ascii="Times New Roman" w:hAnsi="Times New Roman" w:cs="Times New Roman"/>
                <w:sz w:val="24"/>
                <w:szCs w:val="24"/>
              </w:rPr>
              <w:t>Virėjo</w:t>
            </w:r>
            <w:r w:rsidRPr="00266062">
              <w:rPr>
                <w:rFonts w:ascii="Times New Roman" w:hAnsi="Times New Roman" w:cs="Times New Roman"/>
                <w:sz w:val="24"/>
                <w:szCs w:val="24"/>
              </w:rPr>
              <w:t xml:space="preserve"> sveikatos patikros dokumentai</w:t>
            </w:r>
          </w:p>
        </w:tc>
        <w:tc>
          <w:tcPr>
            <w:tcW w:w="459" w:type="pct"/>
            <w:shd w:val="clear" w:color="auto" w:fill="auto"/>
          </w:tcPr>
          <w:p w14:paraId="007C04C5" w14:textId="11CF9AFB" w:rsidR="00682399" w:rsidRPr="00A14258" w:rsidRDefault="004030DC" w:rsidP="00787ED3">
            <w:pPr>
              <w:pStyle w:val="NoSpacing"/>
              <w:widowControl w:val="0"/>
              <w:jc w:val="center"/>
            </w:pPr>
            <w:r>
              <w:t>2</w:t>
            </w:r>
          </w:p>
        </w:tc>
        <w:tc>
          <w:tcPr>
            <w:tcW w:w="479" w:type="pct"/>
            <w:shd w:val="clear" w:color="auto" w:fill="auto"/>
          </w:tcPr>
          <w:p w14:paraId="30CFB2AA" w14:textId="6479425C" w:rsidR="00682399" w:rsidRPr="00A14258" w:rsidRDefault="004030DC" w:rsidP="00787ED3">
            <w:pPr>
              <w:pStyle w:val="NoSpacing"/>
              <w:widowControl w:val="0"/>
              <w:jc w:val="center"/>
            </w:pPr>
            <w:r>
              <w:t>3</w:t>
            </w:r>
          </w:p>
        </w:tc>
        <w:tc>
          <w:tcPr>
            <w:tcW w:w="479" w:type="pct"/>
            <w:shd w:val="clear" w:color="auto" w:fill="auto"/>
          </w:tcPr>
          <w:p w14:paraId="2B05E6F9" w14:textId="1AF39F96" w:rsidR="00682399" w:rsidRPr="00A14258" w:rsidRDefault="004030DC" w:rsidP="00787ED3">
            <w:pPr>
              <w:pStyle w:val="NoSpacing"/>
              <w:widowControl w:val="0"/>
              <w:jc w:val="center"/>
            </w:pPr>
            <w:r>
              <w:t>5</w:t>
            </w:r>
          </w:p>
        </w:tc>
      </w:tr>
      <w:tr w:rsidR="00682399" w:rsidRPr="00DB4F93" w14:paraId="4996A60A" w14:textId="77777777" w:rsidTr="00F63D05">
        <w:trPr>
          <w:trHeight w:val="1673"/>
          <w:jc w:val="center"/>
        </w:trPr>
        <w:tc>
          <w:tcPr>
            <w:tcW w:w="969" w:type="pct"/>
            <w:vMerge/>
          </w:tcPr>
          <w:p w14:paraId="2691F02C" w14:textId="77777777" w:rsidR="00682399" w:rsidRPr="00DB4F93" w:rsidRDefault="00682399" w:rsidP="00787ED3">
            <w:pPr>
              <w:pStyle w:val="NoSpacing"/>
              <w:widowControl w:val="0"/>
            </w:pPr>
          </w:p>
        </w:tc>
        <w:tc>
          <w:tcPr>
            <w:tcW w:w="1080" w:type="pct"/>
            <w:vMerge/>
          </w:tcPr>
          <w:p w14:paraId="47B79892" w14:textId="77777777" w:rsidR="00682399" w:rsidRPr="008639E3" w:rsidRDefault="00682399" w:rsidP="00787ED3">
            <w:pPr>
              <w:widowControl w:val="0"/>
              <w:spacing w:after="0" w:line="240" w:lineRule="auto"/>
              <w:rPr>
                <w:rFonts w:ascii="Times New Roman" w:hAnsi="Times New Roman" w:cs="Times New Roman"/>
                <w:sz w:val="24"/>
                <w:szCs w:val="24"/>
              </w:rPr>
            </w:pPr>
          </w:p>
        </w:tc>
        <w:tc>
          <w:tcPr>
            <w:tcW w:w="1534" w:type="pct"/>
          </w:tcPr>
          <w:p w14:paraId="6964ED4B" w14:textId="77777777" w:rsidR="00682399" w:rsidRPr="00266062" w:rsidRDefault="00682399" w:rsidP="00787ED3">
            <w:pPr>
              <w:widowControl w:val="0"/>
              <w:spacing w:after="0" w:line="240" w:lineRule="auto"/>
              <w:rPr>
                <w:rFonts w:ascii="Times New Roman" w:hAnsi="Times New Roman" w:cs="Times New Roman"/>
                <w:b/>
                <w:sz w:val="24"/>
                <w:szCs w:val="24"/>
              </w:rPr>
            </w:pPr>
            <w:r w:rsidRPr="00266062">
              <w:rPr>
                <w:rFonts w:ascii="Times New Roman" w:hAnsi="Times New Roman" w:cs="Times New Roman"/>
                <w:b/>
                <w:sz w:val="24"/>
                <w:szCs w:val="24"/>
              </w:rPr>
              <w:t xml:space="preserve">Tema. </w:t>
            </w:r>
            <w:r w:rsidRPr="00266062">
              <w:rPr>
                <w:rFonts w:ascii="Times New Roman" w:hAnsi="Times New Roman" w:cs="Times New Roman"/>
                <w:b/>
                <w:i/>
                <w:sz w:val="24"/>
                <w:szCs w:val="24"/>
              </w:rPr>
              <w:t>Ergonominiai reikalavimai virėjo darbo vietai</w:t>
            </w:r>
          </w:p>
          <w:p w14:paraId="5FF04D15" w14:textId="77777777" w:rsidR="00682399" w:rsidRPr="006D3B65" w:rsidRDefault="00682399"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Ergonominiai reikalavimai, keliami stovimam darbui</w:t>
            </w:r>
          </w:p>
          <w:p w14:paraId="20C9FB9E" w14:textId="77777777" w:rsidR="00682399" w:rsidRPr="008639E3" w:rsidRDefault="00682399" w:rsidP="00787ED3">
            <w:pPr>
              <w:pStyle w:val="ListParagraph"/>
              <w:widowControl w:val="0"/>
              <w:numPr>
                <w:ilvl w:val="0"/>
                <w:numId w:val="1"/>
              </w:numPr>
              <w:tabs>
                <w:tab w:val="left" w:pos="318"/>
              </w:tabs>
              <w:spacing w:after="0" w:line="240" w:lineRule="auto"/>
              <w:ind w:left="22" w:firstLine="13"/>
              <w:contextualSpacing w:val="0"/>
              <w:rPr>
                <w:b/>
              </w:rPr>
            </w:pPr>
            <w:r w:rsidRPr="006D3B65">
              <w:rPr>
                <w:rFonts w:ascii="Times New Roman" w:hAnsi="Times New Roman" w:cs="Times New Roman"/>
                <w:sz w:val="24"/>
                <w:szCs w:val="24"/>
              </w:rPr>
              <w:t>Ergonominiai reikalavimai, keliami darbo pozai</w:t>
            </w:r>
          </w:p>
        </w:tc>
        <w:tc>
          <w:tcPr>
            <w:tcW w:w="459" w:type="pct"/>
            <w:shd w:val="clear" w:color="auto" w:fill="auto"/>
          </w:tcPr>
          <w:p w14:paraId="7FC69FD5" w14:textId="0F3E0102" w:rsidR="00682399" w:rsidRPr="00A14258" w:rsidRDefault="004030DC" w:rsidP="00787ED3">
            <w:pPr>
              <w:pStyle w:val="NoSpacing"/>
              <w:widowControl w:val="0"/>
              <w:jc w:val="center"/>
            </w:pPr>
            <w:r>
              <w:t>2</w:t>
            </w:r>
          </w:p>
        </w:tc>
        <w:tc>
          <w:tcPr>
            <w:tcW w:w="479" w:type="pct"/>
            <w:shd w:val="clear" w:color="auto" w:fill="auto"/>
          </w:tcPr>
          <w:p w14:paraId="01EE9A81" w14:textId="58B95017" w:rsidR="00682399" w:rsidRPr="00A14258" w:rsidRDefault="004030DC" w:rsidP="00787ED3">
            <w:pPr>
              <w:pStyle w:val="NoSpacing"/>
              <w:widowControl w:val="0"/>
              <w:jc w:val="center"/>
            </w:pPr>
            <w:r>
              <w:t>4</w:t>
            </w:r>
          </w:p>
        </w:tc>
        <w:tc>
          <w:tcPr>
            <w:tcW w:w="479" w:type="pct"/>
            <w:shd w:val="clear" w:color="auto" w:fill="auto"/>
          </w:tcPr>
          <w:p w14:paraId="39A9FE89" w14:textId="58425C31" w:rsidR="00682399" w:rsidRPr="00A14258" w:rsidRDefault="004030DC" w:rsidP="00787ED3">
            <w:pPr>
              <w:pStyle w:val="NoSpacing"/>
              <w:widowControl w:val="0"/>
              <w:jc w:val="center"/>
            </w:pPr>
            <w:r>
              <w:t>6</w:t>
            </w:r>
          </w:p>
        </w:tc>
      </w:tr>
      <w:tr w:rsidR="00A14258" w:rsidRPr="00DB4F93" w14:paraId="6C79AE4F" w14:textId="77777777" w:rsidTr="00F63D05">
        <w:trPr>
          <w:trHeight w:val="1966"/>
          <w:jc w:val="center"/>
        </w:trPr>
        <w:tc>
          <w:tcPr>
            <w:tcW w:w="969" w:type="pct"/>
            <w:vMerge/>
          </w:tcPr>
          <w:p w14:paraId="336C9710" w14:textId="77777777" w:rsidR="00A14258" w:rsidRPr="00DB4F93" w:rsidRDefault="00A14258" w:rsidP="00787ED3">
            <w:pPr>
              <w:pStyle w:val="NoSpacing"/>
              <w:widowControl w:val="0"/>
            </w:pPr>
          </w:p>
        </w:tc>
        <w:tc>
          <w:tcPr>
            <w:tcW w:w="1080" w:type="pct"/>
            <w:vMerge w:val="restart"/>
          </w:tcPr>
          <w:p w14:paraId="67EC1AF3" w14:textId="77777777" w:rsidR="00A14258" w:rsidRPr="008639E3" w:rsidRDefault="00A14258" w:rsidP="00787ED3">
            <w:pPr>
              <w:widowControl w:val="0"/>
              <w:spacing w:after="0" w:line="240" w:lineRule="auto"/>
              <w:rPr>
                <w:rFonts w:ascii="Times New Roman" w:hAnsi="Times New Roman" w:cs="Times New Roman"/>
                <w:sz w:val="24"/>
                <w:szCs w:val="24"/>
              </w:rPr>
            </w:pPr>
            <w:r w:rsidRPr="008639E3">
              <w:rPr>
                <w:rFonts w:ascii="Times New Roman" w:hAnsi="Times New Roman" w:cs="Times New Roman"/>
                <w:sz w:val="24"/>
                <w:szCs w:val="24"/>
              </w:rPr>
              <w:t>1.6.</w:t>
            </w:r>
            <w:r w:rsidRPr="008639E3">
              <w:rPr>
                <w:rFonts w:ascii="Times New Roman" w:hAnsi="Times New Roman" w:cs="Times New Roman"/>
                <w:bCs/>
                <w:sz w:val="24"/>
                <w:szCs w:val="24"/>
              </w:rPr>
              <w:t xml:space="preserve"> Rūšiuoti ir tvarkyti atliekas.</w:t>
            </w:r>
          </w:p>
        </w:tc>
        <w:tc>
          <w:tcPr>
            <w:tcW w:w="1534" w:type="pct"/>
          </w:tcPr>
          <w:p w14:paraId="67D2C9D2" w14:textId="77777777" w:rsidR="0071591D" w:rsidRPr="0096684C" w:rsidRDefault="00A14258" w:rsidP="00787ED3">
            <w:pPr>
              <w:pStyle w:val="NoSpacing"/>
              <w:widowControl w:val="0"/>
              <w:rPr>
                <w:b/>
                <w:i/>
              </w:rPr>
            </w:pPr>
            <w:r w:rsidRPr="00746818">
              <w:rPr>
                <w:b/>
              </w:rPr>
              <w:t xml:space="preserve"> Tema. </w:t>
            </w:r>
            <w:r w:rsidRPr="0096684C">
              <w:rPr>
                <w:b/>
                <w:i/>
              </w:rPr>
              <w:t>Maisto atliekų rūšys, surinkimas</w:t>
            </w:r>
          </w:p>
          <w:p w14:paraId="1C956C8F" w14:textId="7D1FAED2" w:rsidR="005861FE" w:rsidRPr="006D3B65" w:rsidRDefault="00A14258"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Mai</w:t>
            </w:r>
            <w:r w:rsidR="0071591D" w:rsidRPr="006D3B65">
              <w:rPr>
                <w:rFonts w:ascii="Times New Roman" w:hAnsi="Times New Roman" w:cs="Times New Roman"/>
                <w:sz w:val="24"/>
                <w:szCs w:val="24"/>
              </w:rPr>
              <w:t>stinių atliekų rūšys ir pobūdis</w:t>
            </w:r>
            <w:r w:rsidR="005861FE" w:rsidRPr="006D3B65">
              <w:rPr>
                <w:rFonts w:ascii="Times New Roman" w:hAnsi="Times New Roman" w:cs="Times New Roman"/>
                <w:sz w:val="24"/>
                <w:szCs w:val="24"/>
              </w:rPr>
              <w:t xml:space="preserve"> </w:t>
            </w:r>
          </w:p>
          <w:p w14:paraId="2B7279AD" w14:textId="77777777" w:rsidR="00A14258" w:rsidRPr="006D3B65" w:rsidRDefault="00A14258"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Maistinių atliekų rūšiavimas</w:t>
            </w:r>
          </w:p>
          <w:p w14:paraId="61B29F83" w14:textId="77777777" w:rsidR="005861FE" w:rsidRPr="006D3B65" w:rsidRDefault="00A14258"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Auga</w:t>
            </w:r>
            <w:r w:rsidR="005861FE" w:rsidRPr="006D3B65">
              <w:rPr>
                <w:rFonts w:ascii="Times New Roman" w:hAnsi="Times New Roman" w:cs="Times New Roman"/>
                <w:sz w:val="24"/>
                <w:szCs w:val="24"/>
              </w:rPr>
              <w:t xml:space="preserve">linės kilmės atliekų surinkimas </w:t>
            </w:r>
          </w:p>
          <w:p w14:paraId="1C9E513D" w14:textId="77777777" w:rsidR="00A14258" w:rsidRPr="006D3B65" w:rsidRDefault="00A14258"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Šalutiniai gyvūniniai produktai, jų surinkimas</w:t>
            </w:r>
          </w:p>
          <w:p w14:paraId="009F532D" w14:textId="77777777" w:rsidR="00A14258" w:rsidRPr="005861FE" w:rsidRDefault="00A14258" w:rsidP="00787ED3">
            <w:pPr>
              <w:pStyle w:val="ListParagraph"/>
              <w:widowControl w:val="0"/>
              <w:numPr>
                <w:ilvl w:val="0"/>
                <w:numId w:val="1"/>
              </w:numPr>
              <w:tabs>
                <w:tab w:val="left" w:pos="318"/>
              </w:tabs>
              <w:spacing w:after="0" w:line="240" w:lineRule="auto"/>
              <w:ind w:left="22" w:firstLine="13"/>
              <w:contextualSpacing w:val="0"/>
              <w:rPr>
                <w:b/>
              </w:rPr>
            </w:pPr>
            <w:r w:rsidRPr="006D3B65">
              <w:rPr>
                <w:rFonts w:ascii="Times New Roman" w:hAnsi="Times New Roman" w:cs="Times New Roman"/>
                <w:sz w:val="24"/>
                <w:szCs w:val="24"/>
              </w:rPr>
              <w:t>Panaudotas</w:t>
            </w:r>
            <w:r w:rsidRPr="005861FE">
              <w:rPr>
                <w:rFonts w:ascii="Times New Roman" w:hAnsi="Times New Roman" w:cs="Times New Roman"/>
                <w:sz w:val="24"/>
                <w:szCs w:val="24"/>
              </w:rPr>
              <w:t xml:space="preserve"> aliejus, jo surinkimas</w:t>
            </w:r>
          </w:p>
        </w:tc>
        <w:tc>
          <w:tcPr>
            <w:tcW w:w="459" w:type="pct"/>
            <w:shd w:val="clear" w:color="auto" w:fill="auto"/>
          </w:tcPr>
          <w:p w14:paraId="7B4699CB" w14:textId="77777777" w:rsidR="00A14258" w:rsidRPr="00A14258" w:rsidRDefault="003439FD" w:rsidP="00787ED3">
            <w:pPr>
              <w:pStyle w:val="NoSpacing"/>
              <w:widowControl w:val="0"/>
              <w:jc w:val="center"/>
            </w:pPr>
            <w:r>
              <w:t>2</w:t>
            </w:r>
          </w:p>
        </w:tc>
        <w:tc>
          <w:tcPr>
            <w:tcW w:w="479" w:type="pct"/>
            <w:shd w:val="clear" w:color="auto" w:fill="auto"/>
          </w:tcPr>
          <w:p w14:paraId="5E8706A5" w14:textId="77777777" w:rsidR="00A14258" w:rsidRPr="00A14258" w:rsidRDefault="003439FD" w:rsidP="00787ED3">
            <w:pPr>
              <w:pStyle w:val="NoSpacing"/>
              <w:widowControl w:val="0"/>
              <w:jc w:val="center"/>
            </w:pPr>
            <w:r>
              <w:t>10</w:t>
            </w:r>
          </w:p>
        </w:tc>
        <w:tc>
          <w:tcPr>
            <w:tcW w:w="479" w:type="pct"/>
            <w:shd w:val="clear" w:color="auto" w:fill="auto"/>
          </w:tcPr>
          <w:p w14:paraId="7D16BDBB" w14:textId="77777777" w:rsidR="00A14258" w:rsidRPr="00A14258" w:rsidRDefault="002C1A86" w:rsidP="00787ED3">
            <w:pPr>
              <w:pStyle w:val="NoSpacing"/>
              <w:widowControl w:val="0"/>
              <w:jc w:val="center"/>
            </w:pPr>
            <w:r>
              <w:t>12</w:t>
            </w:r>
          </w:p>
        </w:tc>
      </w:tr>
      <w:tr w:rsidR="00566AAF" w:rsidRPr="00DB4F93" w14:paraId="50F77429" w14:textId="77777777" w:rsidTr="00787ED3">
        <w:trPr>
          <w:trHeight w:val="258"/>
          <w:jc w:val="center"/>
        </w:trPr>
        <w:tc>
          <w:tcPr>
            <w:tcW w:w="969" w:type="pct"/>
            <w:vMerge/>
            <w:tcBorders>
              <w:bottom w:val="single" w:sz="4" w:space="0" w:color="auto"/>
            </w:tcBorders>
          </w:tcPr>
          <w:p w14:paraId="132104D0" w14:textId="77777777" w:rsidR="00566AAF" w:rsidRPr="00DB4F93" w:rsidRDefault="00566AAF" w:rsidP="00787ED3">
            <w:pPr>
              <w:pStyle w:val="NoSpacing"/>
              <w:widowControl w:val="0"/>
            </w:pPr>
          </w:p>
        </w:tc>
        <w:tc>
          <w:tcPr>
            <w:tcW w:w="1080" w:type="pct"/>
            <w:vMerge/>
          </w:tcPr>
          <w:p w14:paraId="74C259A1" w14:textId="77777777" w:rsidR="00566AAF" w:rsidRPr="00DB4F93" w:rsidRDefault="00566AAF" w:rsidP="00787ED3">
            <w:pPr>
              <w:widowControl w:val="0"/>
              <w:spacing w:after="0" w:line="240" w:lineRule="auto"/>
            </w:pPr>
          </w:p>
        </w:tc>
        <w:tc>
          <w:tcPr>
            <w:tcW w:w="1534" w:type="pct"/>
          </w:tcPr>
          <w:p w14:paraId="5EF56CEC" w14:textId="77777777" w:rsidR="00566AAF" w:rsidRDefault="00566AAF" w:rsidP="00787ED3">
            <w:pPr>
              <w:pStyle w:val="ListParagraph"/>
              <w:widowControl w:val="0"/>
              <w:spacing w:after="0" w:line="240" w:lineRule="auto"/>
              <w:ind w:left="0"/>
              <w:rPr>
                <w:rFonts w:ascii="Times New Roman" w:hAnsi="Times New Roman" w:cs="Times New Roman"/>
                <w:b/>
                <w:i/>
                <w:sz w:val="24"/>
                <w:szCs w:val="24"/>
              </w:rPr>
            </w:pPr>
            <w:r w:rsidRPr="00566AAF">
              <w:rPr>
                <w:rFonts w:ascii="Times New Roman" w:hAnsi="Times New Roman" w:cs="Times New Roman"/>
                <w:b/>
                <w:sz w:val="24"/>
                <w:szCs w:val="24"/>
              </w:rPr>
              <w:t xml:space="preserve">Tema. </w:t>
            </w:r>
            <w:r w:rsidRPr="0096684C">
              <w:rPr>
                <w:rFonts w:ascii="Times New Roman" w:hAnsi="Times New Roman" w:cs="Times New Roman"/>
                <w:b/>
                <w:i/>
                <w:sz w:val="24"/>
                <w:szCs w:val="24"/>
              </w:rPr>
              <w:t>Pakuočių atliekų rūšiavimas ir tvarkymas</w:t>
            </w:r>
          </w:p>
          <w:p w14:paraId="08608842" w14:textId="77777777" w:rsidR="001679E9" w:rsidRPr="006D3B65" w:rsidRDefault="001679E9"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Pakuočių medžiagos</w:t>
            </w:r>
          </w:p>
          <w:p w14:paraId="7A57FC61" w14:textId="77777777" w:rsidR="001679E9" w:rsidRPr="00566AAF" w:rsidRDefault="001679E9"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b/>
                <w:sz w:val="24"/>
                <w:szCs w:val="24"/>
              </w:rPr>
            </w:pPr>
            <w:r w:rsidRPr="006D3B65">
              <w:rPr>
                <w:rFonts w:ascii="Times New Roman" w:hAnsi="Times New Roman" w:cs="Times New Roman"/>
                <w:sz w:val="24"/>
                <w:szCs w:val="24"/>
              </w:rPr>
              <w:t>Kartono, plastiko</w:t>
            </w:r>
            <w:r w:rsidRPr="007F38E1">
              <w:rPr>
                <w:rFonts w:ascii="Times New Roman" w:hAnsi="Times New Roman" w:cs="Times New Roman"/>
                <w:sz w:val="24"/>
                <w:szCs w:val="24"/>
              </w:rPr>
              <w:t xml:space="preserve"> ir stiklo atliekų rūšiavimas</w:t>
            </w:r>
          </w:p>
        </w:tc>
        <w:tc>
          <w:tcPr>
            <w:tcW w:w="459" w:type="pct"/>
            <w:shd w:val="clear" w:color="auto" w:fill="auto"/>
          </w:tcPr>
          <w:p w14:paraId="1C79FC1E" w14:textId="04D7BBD7" w:rsidR="00566AAF" w:rsidRPr="00A14258" w:rsidRDefault="004030DC" w:rsidP="00787ED3">
            <w:pPr>
              <w:pStyle w:val="NoSpacing"/>
              <w:widowControl w:val="0"/>
              <w:jc w:val="center"/>
            </w:pPr>
            <w:r>
              <w:t>1</w:t>
            </w:r>
          </w:p>
        </w:tc>
        <w:tc>
          <w:tcPr>
            <w:tcW w:w="479" w:type="pct"/>
            <w:shd w:val="clear" w:color="auto" w:fill="auto"/>
          </w:tcPr>
          <w:p w14:paraId="0EC9CD83" w14:textId="77777777" w:rsidR="00566AAF" w:rsidRPr="00A14258" w:rsidRDefault="00566AAF" w:rsidP="00787ED3">
            <w:pPr>
              <w:pStyle w:val="NoSpacing"/>
              <w:widowControl w:val="0"/>
              <w:jc w:val="center"/>
            </w:pPr>
            <w:r w:rsidRPr="00A14258">
              <w:t>4</w:t>
            </w:r>
          </w:p>
        </w:tc>
        <w:tc>
          <w:tcPr>
            <w:tcW w:w="479" w:type="pct"/>
            <w:shd w:val="clear" w:color="auto" w:fill="auto"/>
          </w:tcPr>
          <w:p w14:paraId="6EDDE06C" w14:textId="634DDA21" w:rsidR="00566AAF" w:rsidRPr="00A14258" w:rsidRDefault="004030DC" w:rsidP="00787ED3">
            <w:pPr>
              <w:pStyle w:val="NoSpacing"/>
              <w:widowControl w:val="0"/>
              <w:jc w:val="center"/>
            </w:pPr>
            <w:r>
              <w:t>5</w:t>
            </w:r>
          </w:p>
        </w:tc>
      </w:tr>
      <w:tr w:rsidR="00A14258" w:rsidRPr="00DB4F93" w14:paraId="30ADAE04" w14:textId="77777777" w:rsidTr="00787ED3">
        <w:trPr>
          <w:trHeight w:val="1696"/>
          <w:jc w:val="center"/>
        </w:trPr>
        <w:tc>
          <w:tcPr>
            <w:tcW w:w="969" w:type="pct"/>
            <w:vMerge w:val="restart"/>
            <w:tcBorders>
              <w:top w:val="single" w:sz="4" w:space="0" w:color="auto"/>
            </w:tcBorders>
          </w:tcPr>
          <w:p w14:paraId="40303C82" w14:textId="77777777" w:rsidR="00A14258" w:rsidRPr="00810A3C" w:rsidRDefault="00A14258" w:rsidP="00787ED3">
            <w:pPr>
              <w:widowControl w:val="0"/>
              <w:spacing w:after="0" w:line="240" w:lineRule="auto"/>
              <w:rPr>
                <w:rFonts w:ascii="Times New Roman" w:hAnsi="Times New Roman" w:cs="Times New Roman"/>
                <w:sz w:val="24"/>
                <w:szCs w:val="24"/>
              </w:rPr>
            </w:pPr>
            <w:r w:rsidRPr="00810A3C">
              <w:rPr>
                <w:rFonts w:ascii="Times New Roman" w:hAnsi="Times New Roman" w:cs="Times New Roman"/>
                <w:sz w:val="24"/>
                <w:szCs w:val="24"/>
              </w:rPr>
              <w:lastRenderedPageBreak/>
              <w:t>2. Prižiūrėti virtuvės įrenginius.</w:t>
            </w:r>
          </w:p>
        </w:tc>
        <w:tc>
          <w:tcPr>
            <w:tcW w:w="1080" w:type="pct"/>
          </w:tcPr>
          <w:p w14:paraId="158E2B7C" w14:textId="77777777" w:rsidR="00A14258" w:rsidRPr="00810A3C" w:rsidRDefault="00A14258" w:rsidP="00787ED3">
            <w:pPr>
              <w:widowControl w:val="0"/>
              <w:spacing w:after="0" w:line="240" w:lineRule="auto"/>
              <w:rPr>
                <w:rFonts w:ascii="Times New Roman" w:hAnsi="Times New Roman" w:cs="Times New Roman"/>
                <w:bCs/>
                <w:sz w:val="24"/>
                <w:szCs w:val="24"/>
              </w:rPr>
            </w:pPr>
            <w:r w:rsidRPr="00810A3C">
              <w:rPr>
                <w:rFonts w:ascii="Times New Roman" w:hAnsi="Times New Roman" w:cs="Times New Roman"/>
                <w:sz w:val="24"/>
                <w:szCs w:val="24"/>
              </w:rPr>
              <w:t>2.1.</w:t>
            </w:r>
            <w:r w:rsidRPr="00810A3C">
              <w:rPr>
                <w:rFonts w:ascii="Times New Roman" w:hAnsi="Times New Roman" w:cs="Times New Roman"/>
                <w:bCs/>
                <w:sz w:val="24"/>
                <w:szCs w:val="24"/>
              </w:rPr>
              <w:t xml:space="preserve"> Apibūdinti virtuvės įrenginių paskirtį.</w:t>
            </w:r>
          </w:p>
        </w:tc>
        <w:tc>
          <w:tcPr>
            <w:tcW w:w="1534" w:type="pct"/>
          </w:tcPr>
          <w:p w14:paraId="0A26E8E0" w14:textId="1FC5FF1B" w:rsidR="0071591D" w:rsidRPr="0096684C" w:rsidRDefault="00A14258" w:rsidP="00787ED3">
            <w:pPr>
              <w:pStyle w:val="NoSpacing"/>
              <w:widowControl w:val="0"/>
              <w:rPr>
                <w:b/>
                <w:bCs/>
              </w:rPr>
            </w:pPr>
            <w:r>
              <w:rPr>
                <w:b/>
              </w:rPr>
              <w:t>Tema.</w:t>
            </w:r>
            <w:r w:rsidRPr="00DB4F93">
              <w:rPr>
                <w:b/>
              </w:rPr>
              <w:t xml:space="preserve"> </w:t>
            </w:r>
            <w:r w:rsidRPr="0096684C">
              <w:rPr>
                <w:b/>
                <w:i/>
              </w:rPr>
              <w:t>Virtuvės įrenginiai</w:t>
            </w:r>
            <w:r w:rsidRPr="0096684C">
              <w:rPr>
                <w:b/>
                <w:bCs/>
                <w:i/>
              </w:rPr>
              <w:t>, jų paskirtis</w:t>
            </w:r>
          </w:p>
          <w:p w14:paraId="11C08F07" w14:textId="77777777" w:rsidR="00A14258" w:rsidRPr="006D3B65" w:rsidRDefault="00A14258"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Virtuvės mechaniniai įrenginiai ir jų paskirtis</w:t>
            </w:r>
          </w:p>
          <w:p w14:paraId="233BB51E" w14:textId="77777777" w:rsidR="00A14258" w:rsidRPr="006D3B65" w:rsidRDefault="00A14258"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Virtuvės šiluminiai įrenginiai ir jų paskirtis</w:t>
            </w:r>
          </w:p>
          <w:p w14:paraId="44A014DE" w14:textId="77777777" w:rsidR="00A14258" w:rsidRPr="00DB4F93" w:rsidRDefault="00A14258" w:rsidP="00D605AA">
            <w:pPr>
              <w:pStyle w:val="ListParagraph"/>
              <w:widowControl w:val="0"/>
              <w:numPr>
                <w:ilvl w:val="0"/>
                <w:numId w:val="1"/>
              </w:numPr>
              <w:tabs>
                <w:tab w:val="left" w:pos="318"/>
              </w:tabs>
              <w:spacing w:after="0" w:line="240" w:lineRule="auto"/>
              <w:ind w:left="22" w:firstLine="13"/>
              <w:contextualSpacing w:val="0"/>
              <w:rPr>
                <w:bCs/>
              </w:rPr>
            </w:pPr>
            <w:r w:rsidRPr="006D3B65">
              <w:rPr>
                <w:rFonts w:ascii="Times New Roman" w:hAnsi="Times New Roman" w:cs="Times New Roman"/>
                <w:sz w:val="24"/>
                <w:szCs w:val="24"/>
              </w:rPr>
              <w:t>Virtuvės šaldymo įrenginiai ir jų paskirtis</w:t>
            </w:r>
          </w:p>
        </w:tc>
        <w:tc>
          <w:tcPr>
            <w:tcW w:w="459" w:type="pct"/>
            <w:shd w:val="clear" w:color="auto" w:fill="auto"/>
          </w:tcPr>
          <w:p w14:paraId="4C4D61BD" w14:textId="77777777" w:rsidR="00A14258" w:rsidRPr="00A14258" w:rsidRDefault="003439FD" w:rsidP="00787ED3">
            <w:pPr>
              <w:pStyle w:val="NoSpacing"/>
              <w:widowControl w:val="0"/>
              <w:jc w:val="center"/>
            </w:pPr>
            <w:r>
              <w:t>3</w:t>
            </w:r>
          </w:p>
        </w:tc>
        <w:tc>
          <w:tcPr>
            <w:tcW w:w="479" w:type="pct"/>
            <w:shd w:val="clear" w:color="auto" w:fill="auto"/>
          </w:tcPr>
          <w:p w14:paraId="4FAB6860" w14:textId="77777777" w:rsidR="00A14258" w:rsidRPr="00A14258" w:rsidRDefault="002C1A86" w:rsidP="00787ED3">
            <w:pPr>
              <w:pStyle w:val="NoSpacing"/>
              <w:widowControl w:val="0"/>
              <w:jc w:val="center"/>
            </w:pPr>
            <w:r>
              <w:t>6</w:t>
            </w:r>
          </w:p>
        </w:tc>
        <w:tc>
          <w:tcPr>
            <w:tcW w:w="479" w:type="pct"/>
            <w:shd w:val="clear" w:color="auto" w:fill="auto"/>
          </w:tcPr>
          <w:p w14:paraId="7DD0071C" w14:textId="77777777" w:rsidR="00A14258" w:rsidRPr="00A14258" w:rsidRDefault="003439FD" w:rsidP="00787ED3">
            <w:pPr>
              <w:pStyle w:val="NoSpacing"/>
              <w:widowControl w:val="0"/>
              <w:jc w:val="center"/>
            </w:pPr>
            <w:r>
              <w:t>9</w:t>
            </w:r>
          </w:p>
        </w:tc>
      </w:tr>
      <w:tr w:rsidR="0071591D" w:rsidRPr="00A14258" w14:paraId="203EBA8F" w14:textId="77777777" w:rsidTr="009A0E39">
        <w:trPr>
          <w:trHeight w:val="1851"/>
          <w:jc w:val="center"/>
        </w:trPr>
        <w:tc>
          <w:tcPr>
            <w:tcW w:w="969" w:type="pct"/>
            <w:vMerge/>
          </w:tcPr>
          <w:p w14:paraId="11F99836" w14:textId="77777777" w:rsidR="0071591D" w:rsidRPr="00DB4F93" w:rsidRDefault="0071591D" w:rsidP="00787ED3">
            <w:pPr>
              <w:widowControl w:val="0"/>
              <w:spacing w:after="0" w:line="240" w:lineRule="auto"/>
              <w:rPr>
                <w:rFonts w:ascii="Times New Roman" w:hAnsi="Times New Roman" w:cs="Times New Roman"/>
                <w:sz w:val="24"/>
                <w:szCs w:val="24"/>
              </w:rPr>
            </w:pPr>
          </w:p>
        </w:tc>
        <w:tc>
          <w:tcPr>
            <w:tcW w:w="1080" w:type="pct"/>
          </w:tcPr>
          <w:p w14:paraId="2F511168" w14:textId="77777777" w:rsidR="0071591D" w:rsidRPr="00DB4F93" w:rsidRDefault="0071591D" w:rsidP="00787ED3">
            <w:pPr>
              <w:pStyle w:val="NoSpacing"/>
              <w:widowControl w:val="0"/>
            </w:pPr>
            <w:r w:rsidRPr="00012657">
              <w:rPr>
                <w:bCs/>
              </w:rPr>
              <w:t>2.2. Saugiai dirbti virtuvės įrenginiais ir įrankiais, laikantis geros higienos praktikos taisyklių.</w:t>
            </w:r>
          </w:p>
        </w:tc>
        <w:tc>
          <w:tcPr>
            <w:tcW w:w="1534" w:type="pct"/>
          </w:tcPr>
          <w:p w14:paraId="541588B0" w14:textId="01918172" w:rsidR="0071591D" w:rsidRPr="0096684C" w:rsidRDefault="0071591D" w:rsidP="00787ED3">
            <w:pPr>
              <w:pStyle w:val="NoSpacing"/>
              <w:widowControl w:val="0"/>
              <w:rPr>
                <w:b/>
                <w:bCs/>
                <w:i/>
              </w:rPr>
            </w:pPr>
            <w:r w:rsidRPr="00DB4F93">
              <w:rPr>
                <w:b/>
                <w:bCs/>
              </w:rPr>
              <w:t xml:space="preserve"> Tema.</w:t>
            </w:r>
            <w:r w:rsidRPr="00DB4F93">
              <w:rPr>
                <w:bCs/>
              </w:rPr>
              <w:t xml:space="preserve"> </w:t>
            </w:r>
            <w:r w:rsidRPr="0096684C">
              <w:rPr>
                <w:b/>
                <w:bCs/>
                <w:i/>
              </w:rPr>
              <w:t>Darbas virtuvės įrenginiais, įrankiais bei tinkamas ir saugus jų eksploatavimas</w:t>
            </w:r>
          </w:p>
          <w:p w14:paraId="5929B3D5" w14:textId="77777777" w:rsidR="0071591D" w:rsidRPr="006D3B65" w:rsidRDefault="0071591D" w:rsidP="00787ED3">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Saugus virtuvės įrenginių, įrankių naudojimas</w:t>
            </w:r>
          </w:p>
          <w:p w14:paraId="2FE4E1CC" w14:textId="77777777" w:rsidR="0071591D" w:rsidRPr="00DB4F93" w:rsidRDefault="0071591D" w:rsidP="00787ED3">
            <w:pPr>
              <w:pStyle w:val="ListParagraph"/>
              <w:widowControl w:val="0"/>
              <w:numPr>
                <w:ilvl w:val="0"/>
                <w:numId w:val="1"/>
              </w:numPr>
              <w:tabs>
                <w:tab w:val="left" w:pos="318"/>
              </w:tabs>
              <w:spacing w:after="0" w:line="240" w:lineRule="auto"/>
              <w:ind w:left="22" w:firstLine="13"/>
              <w:contextualSpacing w:val="0"/>
              <w:rPr>
                <w:b/>
              </w:rPr>
            </w:pPr>
            <w:r w:rsidRPr="006D3B65">
              <w:rPr>
                <w:rFonts w:ascii="Times New Roman" w:hAnsi="Times New Roman" w:cs="Times New Roman"/>
                <w:sz w:val="24"/>
                <w:szCs w:val="24"/>
              </w:rPr>
              <w:t>Virtuvės įrenginių eksploatavimas pagal jų paskirtį</w:t>
            </w:r>
          </w:p>
        </w:tc>
        <w:tc>
          <w:tcPr>
            <w:tcW w:w="459" w:type="pct"/>
            <w:shd w:val="clear" w:color="auto" w:fill="auto"/>
          </w:tcPr>
          <w:p w14:paraId="7AB72CC4" w14:textId="77777777" w:rsidR="0071591D" w:rsidRPr="00A14258" w:rsidRDefault="0071591D" w:rsidP="00787ED3">
            <w:pPr>
              <w:pStyle w:val="NoSpacing"/>
              <w:widowControl w:val="0"/>
              <w:jc w:val="center"/>
            </w:pPr>
            <w:r w:rsidRPr="00A14258">
              <w:t>2</w:t>
            </w:r>
          </w:p>
        </w:tc>
        <w:tc>
          <w:tcPr>
            <w:tcW w:w="479" w:type="pct"/>
            <w:shd w:val="clear" w:color="auto" w:fill="auto"/>
          </w:tcPr>
          <w:p w14:paraId="603D5D5A" w14:textId="77777777" w:rsidR="0071591D" w:rsidRPr="00A14258" w:rsidRDefault="004066A2" w:rsidP="00787ED3">
            <w:pPr>
              <w:pStyle w:val="NoSpacing"/>
              <w:widowControl w:val="0"/>
              <w:jc w:val="center"/>
            </w:pPr>
            <w:r>
              <w:t>5</w:t>
            </w:r>
          </w:p>
        </w:tc>
        <w:tc>
          <w:tcPr>
            <w:tcW w:w="479" w:type="pct"/>
            <w:shd w:val="clear" w:color="auto" w:fill="auto"/>
          </w:tcPr>
          <w:p w14:paraId="2D33332B" w14:textId="77777777" w:rsidR="0071591D" w:rsidRPr="00A14258" w:rsidRDefault="004066A2" w:rsidP="00787ED3">
            <w:pPr>
              <w:pStyle w:val="NoSpacing"/>
              <w:widowControl w:val="0"/>
              <w:jc w:val="center"/>
            </w:pPr>
            <w:r>
              <w:t>7</w:t>
            </w:r>
          </w:p>
        </w:tc>
      </w:tr>
      <w:tr w:rsidR="00810A3C" w:rsidRPr="00DB4F93" w14:paraId="6EFD9738" w14:textId="77777777" w:rsidTr="00DE77F0">
        <w:trPr>
          <w:trHeight w:val="57"/>
          <w:jc w:val="center"/>
        </w:trPr>
        <w:tc>
          <w:tcPr>
            <w:tcW w:w="969" w:type="pct"/>
          </w:tcPr>
          <w:p w14:paraId="2187D3CC" w14:textId="77777777" w:rsidR="00810A3C" w:rsidRPr="00DB4F93" w:rsidRDefault="00810A3C" w:rsidP="00787ED3">
            <w:pPr>
              <w:pStyle w:val="NoSpacing"/>
              <w:widowControl w:val="0"/>
              <w:rPr>
                <w:highlight w:val="yellow"/>
              </w:rPr>
            </w:pPr>
            <w:r w:rsidRPr="00DB4F93">
              <w:t xml:space="preserve">Mokymosi pasiekimų vertinimo kriterijai </w:t>
            </w:r>
          </w:p>
        </w:tc>
        <w:tc>
          <w:tcPr>
            <w:tcW w:w="4031" w:type="pct"/>
            <w:gridSpan w:val="5"/>
          </w:tcPr>
          <w:p w14:paraId="72D4F666" w14:textId="77777777" w:rsidR="00810A3C" w:rsidRPr="003F22A7" w:rsidRDefault="003F22A7" w:rsidP="00787ED3">
            <w:pPr>
              <w:widowControl w:val="0"/>
              <w:spacing w:after="0" w:line="240" w:lineRule="auto"/>
              <w:jc w:val="both"/>
              <w:rPr>
                <w:rFonts w:ascii="Times New Roman" w:hAnsi="Times New Roman" w:cs="Times New Roman"/>
                <w:i/>
                <w:sz w:val="24"/>
                <w:szCs w:val="24"/>
              </w:rPr>
            </w:pPr>
            <w:r w:rsidRPr="003F22A7">
              <w:rPr>
                <w:rFonts w:ascii="Times New Roman" w:hAnsi="Times New Roman" w:cs="Times New Roman"/>
                <w:sz w:val="24"/>
                <w:szCs w:val="24"/>
              </w:rPr>
              <w:t>Apibūdinti technologiniai įrenginiai, įrankiai ir inventorius, paaiškinta jų paskirtis ir ženklinimas, apibūdintos virtuvės darbo zonos. Pasirūpinta tinkama ir tvarkinga išvaizda, dėvėti švarūs ir tinkami darbo drabužiai bei apavas. Dirbant laikytasi asmens higienos reikalavimų, darbo poza atitiko ergonominius reikalavimus. Savarankiškai ir pagal darbuotojų saugos ir sveikatos, geros higienos praktikos taisyklių reikalavimus paruošta darbo vieta konkrečiai technologinei operacijai atlikti. Tinkamai ir pagal saugaus naudojimo taisykles parinkti ir paruošti darbui technologiniai įrenginiai, įrankiai ir inventorius. Pagal geros higienos praktikos taisyklių reikalavimus sutvarkyti technologiniai įrenginiai, įrankiai ir inventorius, darbo vietos. Atsižvelgiant į atliekų rūšį ir pobūdį, surinktos, surūšiuotos ir sutvarkytos atliekos pagal atliekų tvarkymo taisykles.</w:t>
            </w:r>
          </w:p>
        </w:tc>
      </w:tr>
      <w:tr w:rsidR="00810A3C" w:rsidRPr="00DB4F93" w14:paraId="3EE6755E" w14:textId="77777777" w:rsidTr="00DE77F0">
        <w:trPr>
          <w:trHeight w:val="57"/>
          <w:jc w:val="center"/>
        </w:trPr>
        <w:tc>
          <w:tcPr>
            <w:tcW w:w="969" w:type="pct"/>
          </w:tcPr>
          <w:p w14:paraId="119F3C67" w14:textId="77777777" w:rsidR="00810A3C" w:rsidRPr="00DB4F93" w:rsidRDefault="00810A3C" w:rsidP="00787ED3">
            <w:pPr>
              <w:pStyle w:val="2vidutinistinklelis1"/>
              <w:widowControl w:val="0"/>
            </w:pPr>
            <w:r w:rsidRPr="00DB4F93">
              <w:t>Reikalavimai mokymui skirtiems metodiniams ir materialiesiems ištekliams</w:t>
            </w:r>
          </w:p>
        </w:tc>
        <w:tc>
          <w:tcPr>
            <w:tcW w:w="4031" w:type="pct"/>
            <w:gridSpan w:val="5"/>
          </w:tcPr>
          <w:p w14:paraId="24DCF50A" w14:textId="77777777" w:rsidR="003F22A7" w:rsidRPr="00012657" w:rsidRDefault="003F22A7" w:rsidP="00787ED3">
            <w:pPr>
              <w:widowControl w:val="0"/>
              <w:spacing w:after="0" w:line="240" w:lineRule="auto"/>
              <w:jc w:val="both"/>
              <w:rPr>
                <w:i/>
              </w:rPr>
            </w:pPr>
            <w:r w:rsidRPr="00012657">
              <w:rPr>
                <w:i/>
              </w:rPr>
              <w:t>Mokymo(si) medžiaga:</w:t>
            </w:r>
          </w:p>
          <w:p w14:paraId="4BB14E42" w14:textId="77777777" w:rsidR="003F22A7" w:rsidRPr="00A14258" w:rsidRDefault="003F22A7"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A14258">
              <w:rPr>
                <w:rFonts w:ascii="Times New Roman" w:hAnsi="Times New Roman" w:cs="Times New Roman"/>
                <w:sz w:val="24"/>
                <w:szCs w:val="24"/>
              </w:rPr>
              <w:t>Vadovėliai ir kita mokomoji medžiaga</w:t>
            </w:r>
          </w:p>
          <w:p w14:paraId="6C141AB5" w14:textId="77777777" w:rsidR="003F22A7" w:rsidRPr="00A14258" w:rsidRDefault="003F22A7"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A14258">
              <w:rPr>
                <w:rFonts w:ascii="Times New Roman" w:hAnsi="Times New Roman" w:cs="Times New Roman"/>
                <w:sz w:val="24"/>
                <w:szCs w:val="24"/>
              </w:rPr>
              <w:t>Geros higienos praktikos taisyklės</w:t>
            </w:r>
          </w:p>
          <w:p w14:paraId="5A517EB3" w14:textId="77777777" w:rsidR="003F22A7" w:rsidRPr="00A14258" w:rsidRDefault="003F22A7"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A14258">
              <w:rPr>
                <w:rFonts w:ascii="Times New Roman" w:hAnsi="Times New Roman" w:cs="Times New Roman"/>
                <w:sz w:val="24"/>
                <w:szCs w:val="24"/>
              </w:rPr>
              <w:t>Teisės aktai, reglamentuojantys darbuotojų saugos ir sveikatos reikalavimus</w:t>
            </w:r>
          </w:p>
          <w:p w14:paraId="03767711" w14:textId="77777777" w:rsidR="003F22A7" w:rsidRPr="003F22A7" w:rsidRDefault="003F22A7" w:rsidP="00787ED3">
            <w:pPr>
              <w:widowControl w:val="0"/>
              <w:spacing w:after="0" w:line="240" w:lineRule="auto"/>
              <w:jc w:val="both"/>
              <w:rPr>
                <w:rFonts w:ascii="Times New Roman" w:hAnsi="Times New Roman" w:cs="Times New Roman"/>
                <w:i/>
                <w:sz w:val="24"/>
                <w:szCs w:val="24"/>
              </w:rPr>
            </w:pPr>
            <w:r w:rsidRPr="003F22A7">
              <w:rPr>
                <w:rFonts w:ascii="Times New Roman" w:hAnsi="Times New Roman" w:cs="Times New Roman"/>
                <w:i/>
                <w:sz w:val="24"/>
                <w:szCs w:val="24"/>
              </w:rPr>
              <w:t>Mokymo(si) priemonės:</w:t>
            </w:r>
          </w:p>
          <w:p w14:paraId="72C27913" w14:textId="77777777" w:rsidR="003F22A7" w:rsidRPr="00A14258" w:rsidRDefault="003F22A7"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A14258">
              <w:rPr>
                <w:rFonts w:ascii="Times New Roman" w:hAnsi="Times New Roman" w:cs="Times New Roman"/>
                <w:sz w:val="24"/>
                <w:szCs w:val="24"/>
              </w:rPr>
              <w:t>Vaizdinės priemonės, plakatai, schemos</w:t>
            </w:r>
          </w:p>
          <w:p w14:paraId="29ABCD0F" w14:textId="77777777" w:rsidR="00810A3C" w:rsidRPr="00DB4F93" w:rsidRDefault="003F22A7" w:rsidP="00787ED3">
            <w:pPr>
              <w:pStyle w:val="ListParagraph"/>
              <w:widowControl w:val="0"/>
              <w:numPr>
                <w:ilvl w:val="0"/>
                <w:numId w:val="1"/>
              </w:numPr>
              <w:tabs>
                <w:tab w:val="left" w:pos="318"/>
              </w:tabs>
              <w:spacing w:after="0" w:line="240" w:lineRule="auto"/>
              <w:ind w:left="22" w:firstLine="13"/>
              <w:contextualSpacing w:val="0"/>
              <w:jc w:val="both"/>
            </w:pPr>
            <w:r w:rsidRPr="006D3B65">
              <w:rPr>
                <w:rFonts w:ascii="Times New Roman" w:hAnsi="Times New Roman" w:cs="Times New Roman"/>
                <w:sz w:val="24"/>
                <w:szCs w:val="24"/>
              </w:rPr>
              <w:t>Plovimo ir dezinfekavimo medžiagos bei priemonės maisto saugai ir higienai palaikyti</w:t>
            </w:r>
          </w:p>
        </w:tc>
      </w:tr>
      <w:tr w:rsidR="00810A3C" w:rsidRPr="00DB4F93" w14:paraId="1F28C6AF" w14:textId="77777777" w:rsidTr="00027DDB">
        <w:trPr>
          <w:trHeight w:val="278"/>
          <w:jc w:val="center"/>
        </w:trPr>
        <w:tc>
          <w:tcPr>
            <w:tcW w:w="969" w:type="pct"/>
          </w:tcPr>
          <w:p w14:paraId="2A31647A" w14:textId="77777777" w:rsidR="00810A3C" w:rsidRPr="00DB4F93" w:rsidRDefault="00810A3C" w:rsidP="00787ED3">
            <w:pPr>
              <w:pStyle w:val="2vidutinistinklelis1"/>
              <w:widowControl w:val="0"/>
            </w:pPr>
            <w:r w:rsidRPr="00DB4F93">
              <w:t>Reikalavimai teorinio ir praktinio mokymo vietai</w:t>
            </w:r>
          </w:p>
        </w:tc>
        <w:tc>
          <w:tcPr>
            <w:tcW w:w="4031" w:type="pct"/>
            <w:gridSpan w:val="5"/>
          </w:tcPr>
          <w:p w14:paraId="6E1F2D4C" w14:textId="77777777" w:rsidR="00241AAF" w:rsidRDefault="003F22A7" w:rsidP="00787ED3">
            <w:pPr>
              <w:widowControl w:val="0"/>
              <w:spacing w:after="0" w:line="240" w:lineRule="auto"/>
              <w:jc w:val="both"/>
              <w:rPr>
                <w:rFonts w:ascii="Times New Roman" w:hAnsi="Times New Roman" w:cs="Times New Roman"/>
                <w:sz w:val="24"/>
                <w:szCs w:val="24"/>
              </w:rPr>
            </w:pPr>
            <w:r w:rsidRPr="003F22A7">
              <w:rPr>
                <w:rFonts w:ascii="Times New Roman" w:hAnsi="Times New Roman" w:cs="Times New Roman"/>
                <w:sz w:val="24"/>
                <w:szCs w:val="24"/>
              </w:rPr>
              <w:t>Klasė ar kita mokymui(si) pritaikyta patalpa su techninėmis priemonėmis (kompiuteriu, vaizdo projektoriumi, lenta) mokymo(si) medžiagai pateikti.</w:t>
            </w:r>
          </w:p>
          <w:p w14:paraId="44E4F8C7" w14:textId="28E18104" w:rsidR="00810A3C" w:rsidRPr="00DB4F93" w:rsidRDefault="003F22A7" w:rsidP="00787ED3">
            <w:pPr>
              <w:widowControl w:val="0"/>
              <w:spacing w:after="0" w:line="240" w:lineRule="auto"/>
              <w:jc w:val="both"/>
              <w:rPr>
                <w:rFonts w:ascii="Times New Roman" w:eastAsia="MS Mincho" w:hAnsi="Times New Roman" w:cs="Times New Roman"/>
                <w:sz w:val="24"/>
                <w:szCs w:val="24"/>
              </w:rPr>
            </w:pPr>
            <w:r w:rsidRPr="003F22A7">
              <w:rPr>
                <w:rFonts w:ascii="Times New Roman" w:hAnsi="Times New Roman" w:cs="Times New Roman"/>
                <w:sz w:val="24"/>
                <w:szCs w:val="24"/>
              </w:rPr>
              <w:t xml:space="preserve">Praktinio mokymo klasė (patalpa), aprūpinta darbo stalais, technologine įranga (šaldytuvais, šaldikliais, virykle, </w:t>
            </w:r>
            <w:r w:rsidRPr="003F22A7">
              <w:rPr>
                <w:rFonts w:ascii="Times New Roman" w:hAnsi="Times New Roman" w:cs="Times New Roman"/>
                <w:sz w:val="24"/>
                <w:szCs w:val="24"/>
              </w:rPr>
              <w:lastRenderedPageBreak/>
              <w:t>konvekcine garo krosnimi, marmitu, maisto produktų smulkintuvu, mėsmale, plakikliu, svėrimo prietaisais), virtuvės reikmenimis (puodais, dubenimis, keptuvėmis, pjaustymo lentomis ir įrankiais, kepimo formomis),  darbo drabužiais.</w:t>
            </w:r>
          </w:p>
        </w:tc>
      </w:tr>
      <w:tr w:rsidR="00810A3C" w:rsidRPr="00DB4F93" w14:paraId="2FE764C3" w14:textId="77777777" w:rsidTr="00241AAF">
        <w:trPr>
          <w:trHeight w:val="1406"/>
          <w:jc w:val="center"/>
        </w:trPr>
        <w:tc>
          <w:tcPr>
            <w:tcW w:w="969" w:type="pct"/>
          </w:tcPr>
          <w:p w14:paraId="7A5AD9A0" w14:textId="77777777" w:rsidR="00810A3C" w:rsidRPr="00DB4F93" w:rsidRDefault="00810A3C" w:rsidP="00787ED3">
            <w:pPr>
              <w:pStyle w:val="2vidutinistinklelis1"/>
              <w:widowControl w:val="0"/>
            </w:pPr>
            <w:r w:rsidRPr="00DB4F93">
              <w:lastRenderedPageBreak/>
              <w:t>Kvalifikaciniai ir kompetencijų reikalavimai mokytojams (dėstytojams)</w:t>
            </w:r>
          </w:p>
        </w:tc>
        <w:tc>
          <w:tcPr>
            <w:tcW w:w="4031" w:type="pct"/>
            <w:gridSpan w:val="5"/>
          </w:tcPr>
          <w:p w14:paraId="0A5BB5DB" w14:textId="77777777" w:rsidR="00810A3C" w:rsidRPr="00DB4F93" w:rsidRDefault="00810A3C" w:rsidP="00787ED3">
            <w:pPr>
              <w:widowControl w:val="0"/>
              <w:spacing w:after="0" w:line="240" w:lineRule="auto"/>
              <w:jc w:val="both"/>
              <w:rPr>
                <w:rFonts w:ascii="Times New Roman" w:hAnsi="Times New Roman" w:cs="Times New Roman"/>
                <w:sz w:val="24"/>
                <w:szCs w:val="24"/>
              </w:rPr>
            </w:pPr>
            <w:r w:rsidRPr="00DB4F93">
              <w:rPr>
                <w:rFonts w:ascii="Times New Roman" w:hAnsi="Times New Roman" w:cs="Times New Roman"/>
                <w:sz w:val="24"/>
                <w:szCs w:val="24"/>
              </w:rPr>
              <w:t>Modulį gali vesti mokytojas, turintis:</w:t>
            </w:r>
          </w:p>
          <w:p w14:paraId="7B5C473B" w14:textId="77777777" w:rsidR="00810A3C" w:rsidRPr="00DB4F93" w:rsidRDefault="00810A3C" w:rsidP="00787ED3">
            <w:pPr>
              <w:widowControl w:val="0"/>
              <w:spacing w:after="0" w:line="240" w:lineRule="auto"/>
              <w:jc w:val="both"/>
              <w:rPr>
                <w:rFonts w:ascii="Times New Roman" w:hAnsi="Times New Roman" w:cs="Times New Roman"/>
                <w:sz w:val="24"/>
                <w:szCs w:val="24"/>
              </w:rPr>
            </w:pPr>
            <w:r w:rsidRPr="00DB4F93">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19CD58" w14:textId="0AB1388D" w:rsidR="00810A3C" w:rsidRPr="00DB4F93" w:rsidRDefault="003F22A7" w:rsidP="00787ED3">
            <w:pPr>
              <w:pStyle w:val="2vidutinistinklelis1"/>
              <w:widowControl w:val="0"/>
              <w:jc w:val="both"/>
              <w:rPr>
                <w:i/>
                <w:iCs/>
              </w:rPr>
            </w:pPr>
            <w:r>
              <w:t>2) virėjo</w:t>
            </w:r>
            <w:r w:rsidR="00810A3C" w:rsidRPr="00DB4F93">
              <w:t xml:space="preserve"> ar lygiavertę kvalifikaciją (išsilavinimą) arba ne</w:t>
            </w:r>
            <w:r>
              <w:t xml:space="preserve"> mažesnę kaip 3 metų virėjo</w:t>
            </w:r>
            <w:r w:rsidR="00810A3C" w:rsidRPr="00DB4F93">
              <w:t xml:space="preserve"> profesinės veiklos patirtį.</w:t>
            </w:r>
            <w:r w:rsidR="00810A3C" w:rsidRPr="00DB4F93">
              <w:rPr>
                <w:i/>
                <w:iCs/>
              </w:rPr>
              <w:t xml:space="preserve"> </w:t>
            </w:r>
          </w:p>
        </w:tc>
      </w:tr>
    </w:tbl>
    <w:p w14:paraId="117182EA" w14:textId="77777777" w:rsidR="00027DDB" w:rsidRDefault="00027DDB" w:rsidP="00787ED3">
      <w:pPr>
        <w:spacing w:after="0" w:line="240" w:lineRule="auto"/>
        <w:jc w:val="both"/>
        <w:rPr>
          <w:rFonts w:ascii="Times New Roman" w:hAnsi="Times New Roman" w:cs="Times New Roman"/>
          <w:b/>
          <w:sz w:val="24"/>
          <w:szCs w:val="24"/>
        </w:rPr>
      </w:pPr>
    </w:p>
    <w:p w14:paraId="4552363F" w14:textId="289FB1B7" w:rsidR="0056723B" w:rsidRPr="003F22A7" w:rsidRDefault="0056723B" w:rsidP="00787ED3">
      <w:pPr>
        <w:spacing w:after="0" w:line="240" w:lineRule="auto"/>
        <w:jc w:val="both"/>
        <w:rPr>
          <w:rFonts w:ascii="Times New Roman" w:hAnsi="Times New Roman" w:cs="Times New Roman"/>
          <w:b/>
          <w:sz w:val="24"/>
          <w:szCs w:val="24"/>
        </w:rPr>
      </w:pPr>
      <w:r w:rsidRPr="003F22A7">
        <w:rPr>
          <w:rFonts w:ascii="Times New Roman" w:hAnsi="Times New Roman" w:cs="Times New Roman"/>
          <w:b/>
          <w:sz w:val="24"/>
          <w:szCs w:val="24"/>
        </w:rPr>
        <w:t>Modulio pavadinimas</w:t>
      </w:r>
      <w:r w:rsidR="00DA73B9" w:rsidRPr="003F22A7">
        <w:rPr>
          <w:rFonts w:ascii="Times New Roman" w:hAnsi="Times New Roman" w:cs="Times New Roman"/>
          <w:b/>
          <w:sz w:val="24"/>
          <w:szCs w:val="24"/>
        </w:rPr>
        <w:t>-</w:t>
      </w:r>
      <w:r w:rsidRPr="003F22A7">
        <w:rPr>
          <w:rFonts w:ascii="Times New Roman" w:hAnsi="Times New Roman" w:cs="Times New Roman"/>
          <w:b/>
          <w:sz w:val="24"/>
          <w:szCs w:val="24"/>
        </w:rPr>
        <w:t xml:space="preserve"> </w:t>
      </w:r>
      <w:r w:rsidR="003F22A7" w:rsidRPr="003F22A7">
        <w:rPr>
          <w:rFonts w:ascii="Times New Roman" w:hAnsi="Times New Roman" w:cs="Times New Roman"/>
          <w:b/>
          <w:sz w:val="24"/>
          <w:szCs w:val="24"/>
        </w:rPr>
        <w:t>„</w:t>
      </w:r>
      <w:r w:rsidR="003F22A7" w:rsidRPr="003F22A7">
        <w:rPr>
          <w:rFonts w:ascii="Times New Roman" w:hAnsi="Times New Roman" w:cs="Times New Roman"/>
          <w:b/>
          <w:bCs/>
          <w:sz w:val="24"/>
          <w:szCs w:val="24"/>
        </w:rPr>
        <w:t>Pasiruošimas patiekalų gaminimui“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3F22A7" w:rsidRPr="00DB4F93" w14:paraId="4A43454F" w14:textId="77777777" w:rsidTr="0056723B">
        <w:trPr>
          <w:trHeight w:val="57"/>
          <w:jc w:val="center"/>
        </w:trPr>
        <w:tc>
          <w:tcPr>
            <w:tcW w:w="969" w:type="pct"/>
          </w:tcPr>
          <w:p w14:paraId="7DF7E055" w14:textId="77777777" w:rsidR="003F22A7" w:rsidRPr="00DB4F93" w:rsidRDefault="003F22A7" w:rsidP="00787ED3">
            <w:pPr>
              <w:pStyle w:val="NoSpacing"/>
              <w:widowControl w:val="0"/>
            </w:pPr>
            <w:r w:rsidRPr="00DB4F93">
              <w:t>Valstybinis kodas</w:t>
            </w:r>
            <w:r w:rsidRPr="00DB4F93">
              <w:rPr>
                <w:rStyle w:val="FootnoteReference"/>
              </w:rPr>
              <w:footnoteReference w:id="3"/>
            </w:r>
          </w:p>
        </w:tc>
        <w:tc>
          <w:tcPr>
            <w:tcW w:w="4031" w:type="pct"/>
            <w:gridSpan w:val="5"/>
          </w:tcPr>
          <w:p w14:paraId="296607BA" w14:textId="77777777" w:rsidR="003F22A7" w:rsidRPr="00012657" w:rsidRDefault="003F22A7" w:rsidP="00787ED3">
            <w:pPr>
              <w:pStyle w:val="2vidutinistinklelis1"/>
              <w:widowControl w:val="0"/>
            </w:pPr>
            <w:r w:rsidRPr="00012657">
              <w:t>3101310</w:t>
            </w:r>
          </w:p>
        </w:tc>
        <w:bookmarkStart w:id="0" w:name="_GoBack"/>
        <w:bookmarkEnd w:id="0"/>
      </w:tr>
      <w:tr w:rsidR="003F22A7" w:rsidRPr="00DB4F93" w14:paraId="4D0E5C15" w14:textId="77777777" w:rsidTr="0056723B">
        <w:trPr>
          <w:trHeight w:val="57"/>
          <w:jc w:val="center"/>
        </w:trPr>
        <w:tc>
          <w:tcPr>
            <w:tcW w:w="969" w:type="pct"/>
          </w:tcPr>
          <w:p w14:paraId="11C6C045" w14:textId="77777777" w:rsidR="003F22A7" w:rsidRPr="00DB4F93" w:rsidRDefault="003F22A7" w:rsidP="00787ED3">
            <w:pPr>
              <w:pStyle w:val="NoSpacing"/>
              <w:widowControl w:val="0"/>
            </w:pPr>
            <w:r w:rsidRPr="00DB4F93">
              <w:t>Modulio LTKS lygis</w:t>
            </w:r>
          </w:p>
        </w:tc>
        <w:tc>
          <w:tcPr>
            <w:tcW w:w="4031" w:type="pct"/>
            <w:gridSpan w:val="5"/>
          </w:tcPr>
          <w:p w14:paraId="10CABF02" w14:textId="77777777" w:rsidR="003F22A7" w:rsidRPr="00DB4F93" w:rsidRDefault="003F22A7" w:rsidP="00787ED3">
            <w:pPr>
              <w:pStyle w:val="NoSpacing"/>
              <w:widowControl w:val="0"/>
            </w:pPr>
            <w:r>
              <w:t>III</w:t>
            </w:r>
          </w:p>
        </w:tc>
      </w:tr>
      <w:tr w:rsidR="003F22A7" w:rsidRPr="00DB4F93" w14:paraId="0F80085B" w14:textId="77777777" w:rsidTr="0056723B">
        <w:trPr>
          <w:trHeight w:val="57"/>
          <w:jc w:val="center"/>
        </w:trPr>
        <w:tc>
          <w:tcPr>
            <w:tcW w:w="969" w:type="pct"/>
          </w:tcPr>
          <w:p w14:paraId="3AEF7FD9" w14:textId="77777777" w:rsidR="003F22A7" w:rsidRPr="00DB4F93" w:rsidRDefault="003F22A7" w:rsidP="00787ED3">
            <w:pPr>
              <w:pStyle w:val="NoSpacing"/>
              <w:widowControl w:val="0"/>
            </w:pPr>
            <w:r w:rsidRPr="00DB4F93">
              <w:t>Apimtis mokymosi kreditais</w:t>
            </w:r>
          </w:p>
        </w:tc>
        <w:tc>
          <w:tcPr>
            <w:tcW w:w="4031" w:type="pct"/>
            <w:gridSpan w:val="5"/>
          </w:tcPr>
          <w:p w14:paraId="11088918" w14:textId="77777777" w:rsidR="003F22A7" w:rsidRPr="00DB4F93" w:rsidRDefault="003F22A7" w:rsidP="00787ED3">
            <w:pPr>
              <w:pStyle w:val="NoSpacing"/>
              <w:widowControl w:val="0"/>
            </w:pPr>
            <w:r>
              <w:t>5</w:t>
            </w:r>
          </w:p>
        </w:tc>
      </w:tr>
      <w:tr w:rsidR="003F22A7" w:rsidRPr="00DB4F93" w14:paraId="3025A9A7" w14:textId="77777777" w:rsidTr="0056723B">
        <w:trPr>
          <w:trHeight w:val="57"/>
          <w:jc w:val="center"/>
        </w:trPr>
        <w:tc>
          <w:tcPr>
            <w:tcW w:w="969" w:type="pct"/>
          </w:tcPr>
          <w:p w14:paraId="3DCD4C19" w14:textId="77777777" w:rsidR="003F22A7" w:rsidRPr="00DB4F93" w:rsidRDefault="003F22A7" w:rsidP="00787ED3">
            <w:pPr>
              <w:pStyle w:val="NoSpacing"/>
              <w:widowControl w:val="0"/>
            </w:pPr>
            <w:r w:rsidRPr="00DB4F93">
              <w:t>Asmens pasirengimo mokytis modulyje reikalavimai (jei taikoma)</w:t>
            </w:r>
          </w:p>
        </w:tc>
        <w:tc>
          <w:tcPr>
            <w:tcW w:w="4031" w:type="pct"/>
            <w:gridSpan w:val="5"/>
          </w:tcPr>
          <w:p w14:paraId="4BBF117A" w14:textId="77777777" w:rsidR="00DF5532" w:rsidRPr="007F38E1" w:rsidRDefault="00DF5532" w:rsidP="00787ED3">
            <w:pPr>
              <w:widowControl w:val="0"/>
              <w:spacing w:after="0" w:line="240" w:lineRule="auto"/>
              <w:rPr>
                <w:rFonts w:ascii="Times New Roman" w:hAnsi="Times New Roman" w:cs="Times New Roman"/>
                <w:i/>
                <w:sz w:val="24"/>
                <w:szCs w:val="24"/>
              </w:rPr>
            </w:pPr>
            <w:r w:rsidRPr="007F38E1">
              <w:rPr>
                <w:rFonts w:ascii="Times New Roman" w:hAnsi="Times New Roman" w:cs="Times New Roman"/>
                <w:i/>
                <w:sz w:val="24"/>
                <w:szCs w:val="24"/>
              </w:rPr>
              <w:t>Baigtas šis modulis:</w:t>
            </w:r>
          </w:p>
          <w:p w14:paraId="17C728E8" w14:textId="77777777" w:rsidR="00DF5532" w:rsidRPr="00DF5532" w:rsidRDefault="00DF5532" w:rsidP="00787ED3">
            <w:pPr>
              <w:pStyle w:val="NoSpacing"/>
              <w:widowControl w:val="0"/>
            </w:pPr>
            <w:r w:rsidRPr="00DF5532">
              <w:t>Tvarkos virtuvėje palaikymas</w:t>
            </w:r>
            <w:r w:rsidRPr="00DF5532" w:rsidDel="00DF5532">
              <w:t xml:space="preserve"> </w:t>
            </w:r>
          </w:p>
          <w:p w14:paraId="07ED280A" w14:textId="0710EDAA" w:rsidR="003F22A7" w:rsidRPr="00DB4F93" w:rsidRDefault="003F22A7" w:rsidP="00787ED3">
            <w:pPr>
              <w:pStyle w:val="NoSpacing"/>
              <w:widowControl w:val="0"/>
            </w:pPr>
          </w:p>
        </w:tc>
      </w:tr>
      <w:tr w:rsidR="003F22A7" w:rsidRPr="00DB4F93" w14:paraId="09A7D8BB" w14:textId="77777777" w:rsidTr="0056723B">
        <w:trPr>
          <w:trHeight w:val="278"/>
          <w:jc w:val="center"/>
        </w:trPr>
        <w:tc>
          <w:tcPr>
            <w:tcW w:w="969" w:type="pct"/>
            <w:vMerge w:val="restart"/>
            <w:shd w:val="clear" w:color="auto" w:fill="F2F2F2"/>
          </w:tcPr>
          <w:p w14:paraId="2FEA30FA" w14:textId="77777777" w:rsidR="003F22A7" w:rsidRPr="00DB4F93" w:rsidRDefault="003F22A7" w:rsidP="00787ED3">
            <w:pPr>
              <w:pStyle w:val="NoSpacing"/>
              <w:widowControl w:val="0"/>
              <w:rPr>
                <w:bCs/>
                <w:iCs/>
              </w:rPr>
            </w:pPr>
            <w:r w:rsidRPr="00DB4F93">
              <w:t>Kompetencijos</w:t>
            </w:r>
          </w:p>
        </w:tc>
        <w:tc>
          <w:tcPr>
            <w:tcW w:w="1158" w:type="pct"/>
            <w:vMerge w:val="restart"/>
            <w:shd w:val="clear" w:color="auto" w:fill="F2F2F2"/>
          </w:tcPr>
          <w:p w14:paraId="4665C155" w14:textId="77777777" w:rsidR="003F22A7" w:rsidRPr="00DB4F93" w:rsidRDefault="003F22A7" w:rsidP="00787ED3">
            <w:pPr>
              <w:pStyle w:val="NoSpacing"/>
              <w:widowControl w:val="0"/>
              <w:rPr>
                <w:bCs/>
                <w:iCs/>
              </w:rPr>
            </w:pPr>
            <w:r w:rsidRPr="00DB4F93">
              <w:rPr>
                <w:bCs/>
                <w:iCs/>
              </w:rPr>
              <w:t>Mokymosi rezultatai</w:t>
            </w:r>
          </w:p>
        </w:tc>
        <w:tc>
          <w:tcPr>
            <w:tcW w:w="1436" w:type="pct"/>
            <w:vMerge w:val="restart"/>
            <w:shd w:val="clear" w:color="auto" w:fill="F2F2F2"/>
          </w:tcPr>
          <w:p w14:paraId="48B6C3E7" w14:textId="77777777" w:rsidR="003F22A7" w:rsidRPr="00DB4F93" w:rsidRDefault="003F22A7" w:rsidP="00787ED3">
            <w:pPr>
              <w:pStyle w:val="NoSpacing"/>
              <w:widowControl w:val="0"/>
              <w:rPr>
                <w:bCs/>
                <w:iCs/>
              </w:rPr>
            </w:pPr>
            <w:r w:rsidRPr="00DB4F93">
              <w:rPr>
                <w:bCs/>
                <w:iCs/>
              </w:rPr>
              <w:t>Rekomenduojamas turinys mokymosi rezultatams pasiekti</w:t>
            </w:r>
          </w:p>
        </w:tc>
        <w:tc>
          <w:tcPr>
            <w:tcW w:w="1436" w:type="pct"/>
            <w:gridSpan w:val="3"/>
            <w:shd w:val="clear" w:color="auto" w:fill="F2F2F2"/>
          </w:tcPr>
          <w:p w14:paraId="26864F95" w14:textId="77777777" w:rsidR="003F22A7" w:rsidRPr="00DB4F93" w:rsidRDefault="003F22A7"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Akademinės valandos kontaktiniam darbui</w:t>
            </w:r>
          </w:p>
        </w:tc>
      </w:tr>
      <w:tr w:rsidR="003F22A7" w:rsidRPr="00DB4F93" w14:paraId="6665DC35" w14:textId="77777777" w:rsidTr="0056723B">
        <w:trPr>
          <w:trHeight w:val="277"/>
          <w:jc w:val="center"/>
        </w:trPr>
        <w:tc>
          <w:tcPr>
            <w:tcW w:w="969" w:type="pct"/>
            <w:vMerge/>
            <w:shd w:val="clear" w:color="auto" w:fill="F2F2F2"/>
          </w:tcPr>
          <w:p w14:paraId="073229FF" w14:textId="77777777" w:rsidR="003F22A7" w:rsidRPr="00DB4F93" w:rsidRDefault="003F22A7" w:rsidP="00787ED3">
            <w:pPr>
              <w:pStyle w:val="NoSpacing"/>
              <w:widowControl w:val="0"/>
            </w:pPr>
          </w:p>
        </w:tc>
        <w:tc>
          <w:tcPr>
            <w:tcW w:w="1158" w:type="pct"/>
            <w:vMerge/>
            <w:shd w:val="clear" w:color="auto" w:fill="F2F2F2"/>
          </w:tcPr>
          <w:p w14:paraId="2A81C79F" w14:textId="77777777" w:rsidR="003F22A7" w:rsidRPr="00DB4F93" w:rsidRDefault="003F22A7" w:rsidP="00787ED3">
            <w:pPr>
              <w:pStyle w:val="NoSpacing"/>
              <w:widowControl w:val="0"/>
              <w:rPr>
                <w:bCs/>
                <w:iCs/>
              </w:rPr>
            </w:pPr>
          </w:p>
        </w:tc>
        <w:tc>
          <w:tcPr>
            <w:tcW w:w="1436" w:type="pct"/>
            <w:vMerge/>
            <w:shd w:val="clear" w:color="auto" w:fill="F2F2F2"/>
          </w:tcPr>
          <w:p w14:paraId="4FD3EA24" w14:textId="77777777" w:rsidR="003F22A7" w:rsidRPr="00DB4F93" w:rsidRDefault="003F22A7" w:rsidP="00787ED3">
            <w:pPr>
              <w:pStyle w:val="NoSpacing"/>
              <w:widowControl w:val="0"/>
              <w:rPr>
                <w:bCs/>
                <w:iCs/>
              </w:rPr>
            </w:pPr>
          </w:p>
        </w:tc>
        <w:tc>
          <w:tcPr>
            <w:tcW w:w="479" w:type="pct"/>
            <w:shd w:val="clear" w:color="auto" w:fill="F2F2F2"/>
          </w:tcPr>
          <w:p w14:paraId="0FCA3695" w14:textId="77777777" w:rsidR="003F22A7" w:rsidRPr="00DB4F93" w:rsidRDefault="003F22A7"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Teoriniam mokymui</w:t>
            </w:r>
          </w:p>
        </w:tc>
        <w:tc>
          <w:tcPr>
            <w:tcW w:w="479" w:type="pct"/>
            <w:shd w:val="clear" w:color="auto" w:fill="F2F2F2"/>
          </w:tcPr>
          <w:p w14:paraId="5B9C9AE3" w14:textId="77777777" w:rsidR="003F22A7" w:rsidRPr="00DB4F93" w:rsidRDefault="003F22A7"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Praktiniam mokymui</w:t>
            </w:r>
          </w:p>
        </w:tc>
        <w:tc>
          <w:tcPr>
            <w:tcW w:w="479" w:type="pct"/>
            <w:shd w:val="clear" w:color="auto" w:fill="F2F2F2"/>
          </w:tcPr>
          <w:p w14:paraId="21EEEF7A" w14:textId="77777777" w:rsidR="003F22A7" w:rsidRPr="00DB4F93" w:rsidRDefault="003F22A7" w:rsidP="00787ED3">
            <w:pPr>
              <w:suppressAutoHyphens/>
              <w:overflowPunct w:val="0"/>
              <w:spacing w:after="0" w:line="240" w:lineRule="auto"/>
              <w:jc w:val="center"/>
              <w:textAlignment w:val="center"/>
              <w:rPr>
                <w:rFonts w:ascii="Times New Roman" w:hAnsi="Times New Roman" w:cs="Times New Roman"/>
                <w:sz w:val="24"/>
                <w:szCs w:val="24"/>
              </w:rPr>
            </w:pPr>
            <w:r w:rsidRPr="00DB4F93">
              <w:rPr>
                <w:rFonts w:ascii="Times New Roman" w:hAnsi="Times New Roman" w:cs="Times New Roman"/>
                <w:sz w:val="24"/>
                <w:szCs w:val="24"/>
              </w:rPr>
              <w:t>Iš viso</w:t>
            </w:r>
          </w:p>
        </w:tc>
      </w:tr>
      <w:tr w:rsidR="009C2BAA" w:rsidRPr="00DB4F93" w14:paraId="1B144742" w14:textId="77777777" w:rsidTr="006D3B65">
        <w:trPr>
          <w:trHeight w:val="1698"/>
          <w:jc w:val="center"/>
        </w:trPr>
        <w:tc>
          <w:tcPr>
            <w:tcW w:w="969" w:type="pct"/>
            <w:vMerge w:val="restart"/>
          </w:tcPr>
          <w:p w14:paraId="6CBDC2A1" w14:textId="77777777" w:rsidR="009C2BAA" w:rsidRPr="00DB4F93" w:rsidRDefault="009C2BAA" w:rsidP="00787ED3">
            <w:pPr>
              <w:pStyle w:val="NoSpacing"/>
              <w:widowControl w:val="0"/>
            </w:pPr>
            <w:r w:rsidRPr="00012657">
              <w:t>1. Parinkti maisto produktus ir žaliavas, atlikti jų pirminį apdorojimą.</w:t>
            </w:r>
          </w:p>
        </w:tc>
        <w:tc>
          <w:tcPr>
            <w:tcW w:w="1158" w:type="pct"/>
          </w:tcPr>
          <w:p w14:paraId="46E09179" w14:textId="77777777" w:rsidR="009C2BAA" w:rsidRPr="00AC35B2" w:rsidRDefault="009C2BAA" w:rsidP="00787ED3">
            <w:pPr>
              <w:widowControl w:val="0"/>
              <w:spacing w:after="0" w:line="240" w:lineRule="auto"/>
              <w:rPr>
                <w:rFonts w:ascii="Times New Roman" w:hAnsi="Times New Roman" w:cs="Times New Roman"/>
                <w:bCs/>
                <w:sz w:val="24"/>
                <w:szCs w:val="24"/>
              </w:rPr>
            </w:pPr>
            <w:r w:rsidRPr="00AC35B2">
              <w:rPr>
                <w:rFonts w:ascii="Times New Roman" w:hAnsi="Times New Roman" w:cs="Times New Roman"/>
                <w:sz w:val="24"/>
                <w:szCs w:val="24"/>
              </w:rPr>
              <w:t xml:space="preserve">1.1. </w:t>
            </w:r>
            <w:r w:rsidRPr="00AC35B2">
              <w:rPr>
                <w:rFonts w:ascii="Times New Roman" w:hAnsi="Times New Roman" w:cs="Times New Roman"/>
                <w:bCs/>
                <w:sz w:val="24"/>
                <w:szCs w:val="24"/>
              </w:rPr>
              <w:t>Apibūdinti maisto produktų ir žaliavų savybes, maistinę vertę.</w:t>
            </w:r>
          </w:p>
        </w:tc>
        <w:tc>
          <w:tcPr>
            <w:tcW w:w="1436" w:type="pct"/>
          </w:tcPr>
          <w:p w14:paraId="3039B9E2" w14:textId="682A9645" w:rsidR="009C2BAA" w:rsidRPr="0096684C" w:rsidRDefault="009C2BAA" w:rsidP="00D605AA">
            <w:pPr>
              <w:widowControl w:val="0"/>
              <w:spacing w:after="0" w:line="240" w:lineRule="auto"/>
              <w:rPr>
                <w:rFonts w:ascii="Times New Roman" w:hAnsi="Times New Roman" w:cs="Times New Roman"/>
                <w:i/>
                <w:sz w:val="24"/>
                <w:szCs w:val="24"/>
              </w:rPr>
            </w:pPr>
            <w:r w:rsidRPr="00DB4F93">
              <w:rPr>
                <w:rFonts w:ascii="Times New Roman" w:hAnsi="Times New Roman" w:cs="Times New Roman"/>
                <w:b/>
                <w:sz w:val="24"/>
                <w:szCs w:val="24"/>
              </w:rPr>
              <w:t>Tema.</w:t>
            </w:r>
            <w:r w:rsidRPr="00DB4F93">
              <w:rPr>
                <w:rFonts w:ascii="Times New Roman" w:hAnsi="Times New Roman" w:cs="Times New Roman"/>
                <w:sz w:val="24"/>
                <w:szCs w:val="24"/>
              </w:rPr>
              <w:t xml:space="preserve"> </w:t>
            </w:r>
            <w:r w:rsidRPr="0096684C">
              <w:rPr>
                <w:rFonts w:ascii="Times New Roman" w:hAnsi="Times New Roman" w:cs="Times New Roman"/>
                <w:b/>
                <w:i/>
                <w:sz w:val="24"/>
                <w:szCs w:val="24"/>
              </w:rPr>
              <w:t>Maisto produktų ir žaliavų klasifikacija, savybės</w:t>
            </w:r>
          </w:p>
          <w:p w14:paraId="319CCE4C" w14:textId="77777777" w:rsidR="009C2BAA" w:rsidRPr="009C2BAA" w:rsidRDefault="00A60DBC"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9C2BAA" w:rsidRPr="009C2BAA">
              <w:rPr>
                <w:rFonts w:ascii="Times New Roman" w:hAnsi="Times New Roman" w:cs="Times New Roman"/>
                <w:sz w:val="24"/>
                <w:szCs w:val="24"/>
              </w:rPr>
              <w:t>Maisto produktų ir žaliavų klasifikacija pagal rūšis</w:t>
            </w:r>
          </w:p>
          <w:p w14:paraId="67A3001D" w14:textId="77777777" w:rsidR="009C2BAA" w:rsidRPr="00DB4F93" w:rsidRDefault="009C2BAA" w:rsidP="00D605AA">
            <w:pPr>
              <w:pStyle w:val="ListParagraph"/>
              <w:widowControl w:val="0"/>
              <w:numPr>
                <w:ilvl w:val="0"/>
                <w:numId w:val="1"/>
              </w:numPr>
              <w:tabs>
                <w:tab w:val="left" w:pos="318"/>
              </w:tabs>
              <w:spacing w:after="0" w:line="240" w:lineRule="auto"/>
              <w:ind w:left="22" w:firstLine="13"/>
              <w:contextualSpacing w:val="0"/>
            </w:pPr>
            <w:r w:rsidRPr="006D3B65">
              <w:rPr>
                <w:rFonts w:ascii="Times New Roman" w:hAnsi="Times New Roman" w:cs="Times New Roman"/>
                <w:sz w:val="24"/>
                <w:szCs w:val="24"/>
              </w:rPr>
              <w:t>Maisto produktų ir žaliavų klasifikac</w:t>
            </w:r>
            <w:r w:rsidR="00313ADD" w:rsidRPr="006D3B65">
              <w:rPr>
                <w:rFonts w:ascii="Times New Roman" w:hAnsi="Times New Roman" w:cs="Times New Roman"/>
                <w:sz w:val="24"/>
                <w:szCs w:val="24"/>
              </w:rPr>
              <w:t>ija pagal vartojamąsias savybes</w:t>
            </w:r>
          </w:p>
        </w:tc>
        <w:tc>
          <w:tcPr>
            <w:tcW w:w="479" w:type="pct"/>
            <w:shd w:val="clear" w:color="auto" w:fill="auto"/>
          </w:tcPr>
          <w:p w14:paraId="734855D0" w14:textId="77777777" w:rsidR="009C2BAA" w:rsidRPr="009C2BAA" w:rsidRDefault="009C2BAA" w:rsidP="00787ED3">
            <w:pPr>
              <w:pStyle w:val="NoSpacing"/>
              <w:widowControl w:val="0"/>
              <w:jc w:val="center"/>
            </w:pPr>
            <w:r w:rsidRPr="009C2BAA">
              <w:t>2</w:t>
            </w:r>
          </w:p>
        </w:tc>
        <w:tc>
          <w:tcPr>
            <w:tcW w:w="479" w:type="pct"/>
            <w:shd w:val="clear" w:color="auto" w:fill="auto"/>
          </w:tcPr>
          <w:p w14:paraId="39110160" w14:textId="77777777" w:rsidR="009C2BAA" w:rsidRPr="009C2BAA" w:rsidRDefault="009C2BAA" w:rsidP="00787ED3">
            <w:pPr>
              <w:pStyle w:val="NoSpacing"/>
              <w:widowControl w:val="0"/>
              <w:jc w:val="center"/>
            </w:pPr>
            <w:r w:rsidRPr="009C2BAA">
              <w:t>4</w:t>
            </w:r>
          </w:p>
        </w:tc>
        <w:tc>
          <w:tcPr>
            <w:tcW w:w="479" w:type="pct"/>
            <w:shd w:val="clear" w:color="auto" w:fill="auto"/>
          </w:tcPr>
          <w:p w14:paraId="5C6EA09B" w14:textId="77777777" w:rsidR="009C2BAA" w:rsidRPr="009C2BAA" w:rsidRDefault="009C2BAA" w:rsidP="00787ED3">
            <w:pPr>
              <w:pStyle w:val="NoSpacing"/>
              <w:widowControl w:val="0"/>
              <w:jc w:val="center"/>
            </w:pPr>
            <w:r w:rsidRPr="009C2BAA">
              <w:t>6</w:t>
            </w:r>
          </w:p>
        </w:tc>
      </w:tr>
      <w:tr w:rsidR="00F63D05" w:rsidRPr="00DB4F93" w14:paraId="4F2DB8C8" w14:textId="77777777" w:rsidTr="006D3B65">
        <w:trPr>
          <w:trHeight w:val="1685"/>
          <w:jc w:val="center"/>
        </w:trPr>
        <w:tc>
          <w:tcPr>
            <w:tcW w:w="969" w:type="pct"/>
            <w:vMerge/>
          </w:tcPr>
          <w:p w14:paraId="73FE667F" w14:textId="77777777" w:rsidR="00F63D05" w:rsidRPr="00DB4F93" w:rsidRDefault="00F63D05" w:rsidP="00787ED3">
            <w:pPr>
              <w:pStyle w:val="NoSpacing"/>
              <w:widowControl w:val="0"/>
            </w:pPr>
          </w:p>
        </w:tc>
        <w:tc>
          <w:tcPr>
            <w:tcW w:w="1158" w:type="pct"/>
            <w:vMerge w:val="restart"/>
          </w:tcPr>
          <w:p w14:paraId="01AF06D5" w14:textId="77777777" w:rsidR="00F63D05" w:rsidRPr="00AC35B2" w:rsidRDefault="00F63D05" w:rsidP="00787ED3">
            <w:pPr>
              <w:widowControl w:val="0"/>
              <w:spacing w:after="0" w:line="240" w:lineRule="auto"/>
              <w:rPr>
                <w:rFonts w:ascii="Times New Roman" w:hAnsi="Times New Roman" w:cs="Times New Roman"/>
                <w:sz w:val="24"/>
                <w:szCs w:val="24"/>
              </w:rPr>
            </w:pPr>
            <w:r w:rsidRPr="00AC35B2">
              <w:rPr>
                <w:rFonts w:ascii="Times New Roman" w:hAnsi="Times New Roman" w:cs="Times New Roman"/>
                <w:sz w:val="24"/>
                <w:szCs w:val="24"/>
              </w:rPr>
              <w:t>1.2. Apibrėžti maisto produktų ir žaliavų kokybės reikalavimus, laikymo sąlygas ir realizavimo terminus.</w:t>
            </w:r>
            <w:r w:rsidRPr="00AC35B2">
              <w:rPr>
                <w:rFonts w:ascii="Times New Roman" w:hAnsi="Times New Roman" w:cs="Times New Roman"/>
                <w:bCs/>
                <w:sz w:val="24"/>
                <w:szCs w:val="24"/>
              </w:rPr>
              <w:t xml:space="preserve"> </w:t>
            </w:r>
          </w:p>
        </w:tc>
        <w:tc>
          <w:tcPr>
            <w:tcW w:w="1436" w:type="pct"/>
          </w:tcPr>
          <w:p w14:paraId="32A5D40D" w14:textId="77777777" w:rsidR="00F63D05" w:rsidRPr="0096684C" w:rsidRDefault="00F63D05" w:rsidP="00D605AA">
            <w:pPr>
              <w:widowControl w:val="0"/>
              <w:spacing w:after="0" w:line="240" w:lineRule="auto"/>
              <w:rPr>
                <w:rFonts w:ascii="Times New Roman" w:hAnsi="Times New Roman" w:cs="Times New Roman"/>
                <w:i/>
                <w:sz w:val="24"/>
                <w:szCs w:val="24"/>
              </w:rPr>
            </w:pPr>
            <w:r w:rsidRPr="00AC35B2">
              <w:rPr>
                <w:rFonts w:ascii="Times New Roman" w:hAnsi="Times New Roman" w:cs="Times New Roman"/>
                <w:b/>
                <w:sz w:val="24"/>
                <w:szCs w:val="24"/>
              </w:rPr>
              <w:t xml:space="preserve">Tema. </w:t>
            </w:r>
            <w:r w:rsidRPr="0096684C">
              <w:rPr>
                <w:rFonts w:ascii="Times New Roman" w:hAnsi="Times New Roman" w:cs="Times New Roman"/>
                <w:b/>
                <w:i/>
                <w:sz w:val="24"/>
                <w:szCs w:val="24"/>
              </w:rPr>
              <w:t>Maisto produktų ir žaliavų ženklinimas</w:t>
            </w:r>
          </w:p>
          <w:p w14:paraId="1EC4B2D2"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Bendrieji maisto produktų ir žaliavų pakuočių ženklinimo reikalavimai</w:t>
            </w:r>
          </w:p>
          <w:p w14:paraId="7B0CE054" w14:textId="77777777" w:rsidR="00F63D05" w:rsidRPr="00AC35B2"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produktų ir žaliavų ženklinimo ypatumai</w:t>
            </w:r>
          </w:p>
        </w:tc>
        <w:tc>
          <w:tcPr>
            <w:tcW w:w="479" w:type="pct"/>
            <w:shd w:val="clear" w:color="auto" w:fill="auto"/>
          </w:tcPr>
          <w:p w14:paraId="3806DFA4" w14:textId="77777777" w:rsidR="00F63D05" w:rsidRPr="00F63D05" w:rsidRDefault="002C1A86" w:rsidP="00787ED3">
            <w:pPr>
              <w:pStyle w:val="NoSpacing"/>
              <w:widowControl w:val="0"/>
              <w:jc w:val="center"/>
            </w:pPr>
            <w:r>
              <w:t>4</w:t>
            </w:r>
          </w:p>
        </w:tc>
        <w:tc>
          <w:tcPr>
            <w:tcW w:w="479" w:type="pct"/>
            <w:shd w:val="clear" w:color="auto" w:fill="auto"/>
          </w:tcPr>
          <w:p w14:paraId="7ABE6A6B" w14:textId="77777777" w:rsidR="00F63D05" w:rsidRPr="00F63D05" w:rsidRDefault="00F63D05" w:rsidP="00787ED3">
            <w:pPr>
              <w:pStyle w:val="NoSpacing"/>
              <w:widowControl w:val="0"/>
              <w:jc w:val="center"/>
            </w:pPr>
            <w:r w:rsidRPr="00F63D05">
              <w:t>2</w:t>
            </w:r>
          </w:p>
        </w:tc>
        <w:tc>
          <w:tcPr>
            <w:tcW w:w="479" w:type="pct"/>
            <w:shd w:val="clear" w:color="auto" w:fill="auto"/>
          </w:tcPr>
          <w:p w14:paraId="760594E3" w14:textId="77777777" w:rsidR="00F63D05" w:rsidRPr="00F63D05" w:rsidRDefault="002C1A86" w:rsidP="00787ED3">
            <w:pPr>
              <w:pStyle w:val="NoSpacing"/>
              <w:widowControl w:val="0"/>
              <w:jc w:val="center"/>
            </w:pPr>
            <w:r>
              <w:t>6</w:t>
            </w:r>
          </w:p>
        </w:tc>
      </w:tr>
      <w:tr w:rsidR="00F63D05" w:rsidRPr="00DB4F93" w14:paraId="4A096B09" w14:textId="77777777" w:rsidTr="00241AAF">
        <w:trPr>
          <w:trHeight w:val="2556"/>
          <w:jc w:val="center"/>
        </w:trPr>
        <w:tc>
          <w:tcPr>
            <w:tcW w:w="969" w:type="pct"/>
            <w:vMerge/>
          </w:tcPr>
          <w:p w14:paraId="2816B549" w14:textId="77777777" w:rsidR="00F63D05" w:rsidRPr="00DB4F93" w:rsidRDefault="00F63D05" w:rsidP="00787ED3">
            <w:pPr>
              <w:pStyle w:val="NoSpacing"/>
              <w:widowControl w:val="0"/>
            </w:pPr>
          </w:p>
        </w:tc>
        <w:tc>
          <w:tcPr>
            <w:tcW w:w="1158" w:type="pct"/>
            <w:vMerge/>
          </w:tcPr>
          <w:p w14:paraId="0A358930" w14:textId="77777777" w:rsidR="00F63D05" w:rsidRPr="00AC35B2" w:rsidRDefault="00F63D05" w:rsidP="00787ED3">
            <w:pPr>
              <w:widowControl w:val="0"/>
              <w:spacing w:after="0" w:line="240" w:lineRule="auto"/>
              <w:rPr>
                <w:rFonts w:ascii="Times New Roman" w:hAnsi="Times New Roman" w:cs="Times New Roman"/>
                <w:sz w:val="24"/>
                <w:szCs w:val="24"/>
              </w:rPr>
            </w:pPr>
          </w:p>
        </w:tc>
        <w:tc>
          <w:tcPr>
            <w:tcW w:w="1436" w:type="pct"/>
          </w:tcPr>
          <w:p w14:paraId="42DCBDD8" w14:textId="77777777" w:rsidR="00F63D05" w:rsidRPr="0096684C" w:rsidRDefault="00F63D05" w:rsidP="00D605AA">
            <w:pPr>
              <w:widowControl w:val="0"/>
              <w:spacing w:after="0" w:line="240" w:lineRule="auto"/>
              <w:rPr>
                <w:rFonts w:ascii="Times New Roman" w:hAnsi="Times New Roman" w:cs="Times New Roman"/>
                <w:i/>
                <w:sz w:val="24"/>
                <w:szCs w:val="24"/>
              </w:rPr>
            </w:pPr>
            <w:r w:rsidRPr="00756B66">
              <w:rPr>
                <w:rFonts w:ascii="Times New Roman" w:hAnsi="Times New Roman" w:cs="Times New Roman"/>
                <w:b/>
                <w:sz w:val="24"/>
                <w:szCs w:val="24"/>
              </w:rPr>
              <w:t xml:space="preserve">Tema. </w:t>
            </w:r>
            <w:r w:rsidRPr="0096684C">
              <w:rPr>
                <w:rFonts w:ascii="Times New Roman" w:hAnsi="Times New Roman" w:cs="Times New Roman"/>
                <w:b/>
                <w:i/>
                <w:sz w:val="24"/>
                <w:szCs w:val="24"/>
              </w:rPr>
              <w:t>Maisto produktų, žaliavų laikymo sąlygos ir realizavimo terminai</w:t>
            </w:r>
          </w:p>
          <w:p w14:paraId="296BE548"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produktų ir žaliavų laikymo sąlygos</w:t>
            </w:r>
          </w:p>
          <w:p w14:paraId="2B47BE85"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produktų ir žaliavų realizavimo terminai</w:t>
            </w:r>
          </w:p>
          <w:p w14:paraId="7A64B31A" w14:textId="77777777" w:rsidR="00F63D05" w:rsidRPr="00756B66"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produktų, žaliavų šviežumo ir gedimo požymiai pagal juslinius kokybės rodiklius</w:t>
            </w:r>
          </w:p>
        </w:tc>
        <w:tc>
          <w:tcPr>
            <w:tcW w:w="479" w:type="pct"/>
            <w:shd w:val="clear" w:color="auto" w:fill="auto"/>
          </w:tcPr>
          <w:p w14:paraId="0437F4E5" w14:textId="77777777" w:rsidR="00F63D05" w:rsidRPr="00F63D05" w:rsidRDefault="002C1A86" w:rsidP="00787ED3">
            <w:pPr>
              <w:pStyle w:val="NoSpacing"/>
              <w:widowControl w:val="0"/>
              <w:jc w:val="center"/>
            </w:pPr>
            <w:r>
              <w:t>6</w:t>
            </w:r>
          </w:p>
        </w:tc>
        <w:tc>
          <w:tcPr>
            <w:tcW w:w="479" w:type="pct"/>
            <w:shd w:val="clear" w:color="auto" w:fill="auto"/>
          </w:tcPr>
          <w:p w14:paraId="71BA9FD3" w14:textId="77777777" w:rsidR="00F63D05" w:rsidRPr="00F63D05" w:rsidRDefault="00F63D05" w:rsidP="00787ED3">
            <w:pPr>
              <w:pStyle w:val="NoSpacing"/>
              <w:widowControl w:val="0"/>
              <w:jc w:val="center"/>
            </w:pPr>
            <w:r w:rsidRPr="00F63D05">
              <w:t>5</w:t>
            </w:r>
          </w:p>
        </w:tc>
        <w:tc>
          <w:tcPr>
            <w:tcW w:w="479" w:type="pct"/>
            <w:shd w:val="clear" w:color="auto" w:fill="auto"/>
          </w:tcPr>
          <w:p w14:paraId="1F92490E" w14:textId="77777777" w:rsidR="00F63D05" w:rsidRPr="00F63D05" w:rsidRDefault="002C1A86" w:rsidP="00787ED3">
            <w:pPr>
              <w:pStyle w:val="NoSpacing"/>
              <w:widowControl w:val="0"/>
              <w:jc w:val="center"/>
            </w:pPr>
            <w:r>
              <w:t>11</w:t>
            </w:r>
          </w:p>
        </w:tc>
      </w:tr>
      <w:tr w:rsidR="0096684C" w:rsidRPr="00DB4F93" w14:paraId="40D510FF" w14:textId="77777777" w:rsidTr="00241AAF">
        <w:trPr>
          <w:trHeight w:val="2110"/>
          <w:jc w:val="center"/>
        </w:trPr>
        <w:tc>
          <w:tcPr>
            <w:tcW w:w="969" w:type="pct"/>
            <w:vMerge/>
          </w:tcPr>
          <w:p w14:paraId="665C2703" w14:textId="77777777" w:rsidR="0096684C" w:rsidRPr="00DB4F93" w:rsidRDefault="0096684C" w:rsidP="00787ED3">
            <w:pPr>
              <w:pStyle w:val="NoSpacing"/>
              <w:widowControl w:val="0"/>
            </w:pPr>
          </w:p>
        </w:tc>
        <w:tc>
          <w:tcPr>
            <w:tcW w:w="1158" w:type="pct"/>
            <w:vMerge w:val="restart"/>
          </w:tcPr>
          <w:p w14:paraId="785189C2" w14:textId="77777777" w:rsidR="0096684C" w:rsidRPr="00756B66" w:rsidRDefault="0096684C" w:rsidP="00787ED3">
            <w:pPr>
              <w:widowControl w:val="0"/>
              <w:spacing w:after="0" w:line="240" w:lineRule="auto"/>
              <w:rPr>
                <w:rFonts w:ascii="Times New Roman" w:hAnsi="Times New Roman" w:cs="Times New Roman"/>
                <w:sz w:val="24"/>
                <w:szCs w:val="24"/>
              </w:rPr>
            </w:pPr>
            <w:r w:rsidRPr="00756B66">
              <w:rPr>
                <w:rFonts w:ascii="Times New Roman" w:hAnsi="Times New Roman" w:cs="Times New Roman"/>
                <w:sz w:val="24"/>
                <w:szCs w:val="24"/>
              </w:rPr>
              <w:t>1.3.</w:t>
            </w:r>
            <w:r w:rsidRPr="00756B66">
              <w:rPr>
                <w:rFonts w:ascii="Times New Roman" w:hAnsi="Times New Roman" w:cs="Times New Roman"/>
                <w:bCs/>
                <w:sz w:val="24"/>
                <w:szCs w:val="24"/>
              </w:rPr>
              <w:t xml:space="preserve"> Saugiai dirbti maisto produktų ir žaliavų apdorojimo įrenginiais ir įrankiais, laikantis geros higienos praktikos taisyklių.</w:t>
            </w:r>
          </w:p>
        </w:tc>
        <w:tc>
          <w:tcPr>
            <w:tcW w:w="1436" w:type="pct"/>
          </w:tcPr>
          <w:p w14:paraId="6B1ED85A" w14:textId="32EFEE9B" w:rsidR="0096684C" w:rsidRPr="0096684C" w:rsidRDefault="0096684C" w:rsidP="00D605AA">
            <w:pPr>
              <w:pStyle w:val="NoSpacing"/>
              <w:widowControl w:val="0"/>
              <w:tabs>
                <w:tab w:val="left" w:pos="271"/>
              </w:tabs>
              <w:rPr>
                <w:b/>
                <w:i/>
              </w:rPr>
            </w:pPr>
            <w:r w:rsidRPr="00DB4F93">
              <w:rPr>
                <w:b/>
              </w:rPr>
              <w:t xml:space="preserve">Tema. </w:t>
            </w:r>
            <w:r w:rsidRPr="0096684C">
              <w:rPr>
                <w:b/>
                <w:i/>
              </w:rPr>
              <w:t>Technologinių įrenginių ir įrankių maisto produktams ir žaliavoms apdoroti parinkimas</w:t>
            </w:r>
          </w:p>
          <w:p w14:paraId="195EDEB9" w14:textId="77777777" w:rsidR="0096684C" w:rsidRPr="00F63D05" w:rsidRDefault="0096684C"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Technologiniai įrenginiai ir įrankiai, naudojami pagal technol</w:t>
            </w:r>
            <w:r>
              <w:rPr>
                <w:rFonts w:ascii="Times New Roman" w:hAnsi="Times New Roman" w:cs="Times New Roman"/>
                <w:sz w:val="24"/>
                <w:szCs w:val="24"/>
              </w:rPr>
              <w:t>oginį procesą ir gamybos apimtį</w:t>
            </w:r>
          </w:p>
          <w:p w14:paraId="67931394" w14:textId="77777777" w:rsidR="0096684C" w:rsidRPr="00756B66" w:rsidRDefault="0096684C" w:rsidP="00D605AA">
            <w:pPr>
              <w:pStyle w:val="ListParagraph"/>
              <w:widowControl w:val="0"/>
              <w:numPr>
                <w:ilvl w:val="0"/>
                <w:numId w:val="1"/>
              </w:numPr>
              <w:tabs>
                <w:tab w:val="left" w:pos="318"/>
              </w:tabs>
              <w:spacing w:after="0" w:line="240" w:lineRule="auto"/>
              <w:ind w:left="22" w:firstLine="13"/>
              <w:contextualSpacing w:val="0"/>
              <w:rPr>
                <w:b/>
              </w:rPr>
            </w:pPr>
            <w:r w:rsidRPr="00F63D05">
              <w:rPr>
                <w:rFonts w:ascii="Times New Roman" w:hAnsi="Times New Roman" w:cs="Times New Roman"/>
                <w:sz w:val="24"/>
                <w:szCs w:val="24"/>
              </w:rPr>
              <w:t>Technologinių įrengin</w:t>
            </w:r>
            <w:r>
              <w:rPr>
                <w:rFonts w:ascii="Times New Roman" w:hAnsi="Times New Roman" w:cs="Times New Roman"/>
                <w:sz w:val="24"/>
                <w:szCs w:val="24"/>
              </w:rPr>
              <w:t>ių ir įrankių paruošimas darbui</w:t>
            </w:r>
          </w:p>
        </w:tc>
        <w:tc>
          <w:tcPr>
            <w:tcW w:w="479" w:type="pct"/>
            <w:shd w:val="clear" w:color="auto" w:fill="auto"/>
          </w:tcPr>
          <w:p w14:paraId="106313B3" w14:textId="77777777" w:rsidR="0096684C" w:rsidRPr="00F63D05" w:rsidRDefault="0096684C" w:rsidP="00787ED3">
            <w:pPr>
              <w:pStyle w:val="NoSpacing"/>
              <w:widowControl w:val="0"/>
              <w:jc w:val="center"/>
            </w:pPr>
            <w:r w:rsidRPr="00F63D05">
              <w:t>2</w:t>
            </w:r>
          </w:p>
        </w:tc>
        <w:tc>
          <w:tcPr>
            <w:tcW w:w="479" w:type="pct"/>
            <w:shd w:val="clear" w:color="auto" w:fill="auto"/>
          </w:tcPr>
          <w:p w14:paraId="43F761F7" w14:textId="77777777" w:rsidR="0096684C" w:rsidRPr="00F63D05" w:rsidRDefault="0096684C" w:rsidP="00787ED3">
            <w:pPr>
              <w:pStyle w:val="NoSpacing"/>
              <w:widowControl w:val="0"/>
              <w:jc w:val="center"/>
            </w:pPr>
            <w:r w:rsidRPr="00F63D05">
              <w:t>4</w:t>
            </w:r>
          </w:p>
        </w:tc>
        <w:tc>
          <w:tcPr>
            <w:tcW w:w="479" w:type="pct"/>
            <w:shd w:val="clear" w:color="auto" w:fill="auto"/>
          </w:tcPr>
          <w:p w14:paraId="04761375" w14:textId="77777777" w:rsidR="0096684C" w:rsidRPr="00F63D05" w:rsidRDefault="0096684C" w:rsidP="00787ED3">
            <w:pPr>
              <w:pStyle w:val="NoSpacing"/>
              <w:widowControl w:val="0"/>
              <w:jc w:val="center"/>
            </w:pPr>
            <w:r w:rsidRPr="00F63D05">
              <w:t>6</w:t>
            </w:r>
          </w:p>
        </w:tc>
      </w:tr>
      <w:tr w:rsidR="00F63D05" w:rsidRPr="00DB4F93" w14:paraId="1D51F0BC" w14:textId="77777777" w:rsidTr="00A60DBC">
        <w:trPr>
          <w:trHeight w:val="2279"/>
          <w:jc w:val="center"/>
        </w:trPr>
        <w:tc>
          <w:tcPr>
            <w:tcW w:w="969" w:type="pct"/>
            <w:vMerge/>
          </w:tcPr>
          <w:p w14:paraId="48F9E7E5" w14:textId="77777777" w:rsidR="00F63D05" w:rsidRPr="00DB4F93" w:rsidRDefault="00F63D05" w:rsidP="00787ED3">
            <w:pPr>
              <w:pStyle w:val="NoSpacing"/>
              <w:widowControl w:val="0"/>
            </w:pPr>
          </w:p>
        </w:tc>
        <w:tc>
          <w:tcPr>
            <w:tcW w:w="1158" w:type="pct"/>
            <w:vMerge/>
          </w:tcPr>
          <w:p w14:paraId="36420D31" w14:textId="77777777" w:rsidR="00F63D05" w:rsidRPr="00DB4F93" w:rsidRDefault="00F63D05" w:rsidP="00787ED3">
            <w:pPr>
              <w:pStyle w:val="NoSpacing"/>
              <w:widowControl w:val="0"/>
            </w:pPr>
          </w:p>
        </w:tc>
        <w:tc>
          <w:tcPr>
            <w:tcW w:w="1436" w:type="pct"/>
          </w:tcPr>
          <w:p w14:paraId="1F00D1D7" w14:textId="3F19392B" w:rsidR="00A60DBC" w:rsidRPr="0096684C" w:rsidRDefault="00F63D05" w:rsidP="00D605AA">
            <w:pPr>
              <w:pStyle w:val="NoSpacing"/>
              <w:widowControl w:val="0"/>
              <w:tabs>
                <w:tab w:val="left" w:pos="270"/>
              </w:tabs>
              <w:rPr>
                <w:b/>
                <w:i/>
              </w:rPr>
            </w:pPr>
            <w:r w:rsidRPr="00C21E66">
              <w:rPr>
                <w:b/>
              </w:rPr>
              <w:t xml:space="preserve">Tema. </w:t>
            </w:r>
            <w:r w:rsidRPr="0096684C">
              <w:rPr>
                <w:b/>
                <w:i/>
              </w:rPr>
              <w:t>Technologinių įrenginių ir įrankių, skirtų maisto produktams ir žaliavoms apdoroti, naudojimas</w:t>
            </w:r>
            <w:r w:rsidR="00A60DBC" w:rsidRPr="0096684C">
              <w:rPr>
                <w:b/>
                <w:i/>
              </w:rPr>
              <w:t xml:space="preserve"> </w:t>
            </w:r>
          </w:p>
          <w:p w14:paraId="7D7EF20E" w14:textId="77777777" w:rsidR="00F63D05" w:rsidRPr="00C21E66" w:rsidRDefault="00F63D05" w:rsidP="00D605AA">
            <w:pPr>
              <w:pStyle w:val="ListParagraph"/>
              <w:widowControl w:val="0"/>
              <w:numPr>
                <w:ilvl w:val="0"/>
                <w:numId w:val="1"/>
              </w:numPr>
              <w:tabs>
                <w:tab w:val="left" w:pos="318"/>
              </w:tabs>
              <w:spacing w:after="0" w:line="240" w:lineRule="auto"/>
              <w:ind w:left="22" w:firstLine="13"/>
              <w:contextualSpacing w:val="0"/>
              <w:rPr>
                <w:b/>
              </w:rPr>
            </w:pPr>
            <w:r w:rsidRPr="006D3B65">
              <w:rPr>
                <w:rFonts w:ascii="Times New Roman" w:hAnsi="Times New Roman" w:cs="Times New Roman"/>
                <w:sz w:val="24"/>
                <w:szCs w:val="24"/>
              </w:rPr>
              <w:t>Maisto produktų ir žaliavų apdorojimas, naudojant technologinius įrenginius, įrankius ir laikantis saugaus darbo ir geros higienos praktikos taisyklių</w:t>
            </w:r>
          </w:p>
        </w:tc>
        <w:tc>
          <w:tcPr>
            <w:tcW w:w="479" w:type="pct"/>
            <w:shd w:val="clear" w:color="auto" w:fill="auto"/>
          </w:tcPr>
          <w:p w14:paraId="0A18F1D5" w14:textId="77777777" w:rsidR="00F63D05" w:rsidRPr="00F63D05" w:rsidRDefault="00F63D05" w:rsidP="00787ED3">
            <w:pPr>
              <w:pStyle w:val="NoSpacing"/>
              <w:widowControl w:val="0"/>
              <w:jc w:val="center"/>
            </w:pPr>
            <w:r w:rsidRPr="00F63D05">
              <w:t>1</w:t>
            </w:r>
          </w:p>
        </w:tc>
        <w:tc>
          <w:tcPr>
            <w:tcW w:w="479" w:type="pct"/>
            <w:shd w:val="clear" w:color="auto" w:fill="auto"/>
          </w:tcPr>
          <w:p w14:paraId="7A023DD6" w14:textId="77777777" w:rsidR="00F63D05" w:rsidRPr="00F63D05" w:rsidRDefault="002C1A86" w:rsidP="00787ED3">
            <w:pPr>
              <w:pStyle w:val="NoSpacing"/>
              <w:widowControl w:val="0"/>
              <w:jc w:val="center"/>
            </w:pPr>
            <w:r>
              <w:t>6</w:t>
            </w:r>
          </w:p>
        </w:tc>
        <w:tc>
          <w:tcPr>
            <w:tcW w:w="479" w:type="pct"/>
            <w:shd w:val="clear" w:color="auto" w:fill="auto"/>
          </w:tcPr>
          <w:p w14:paraId="430B2331" w14:textId="77777777" w:rsidR="00F63D05" w:rsidRPr="00F63D05" w:rsidRDefault="002C1A86" w:rsidP="00787ED3">
            <w:pPr>
              <w:pStyle w:val="NoSpacing"/>
              <w:widowControl w:val="0"/>
              <w:jc w:val="center"/>
            </w:pPr>
            <w:r>
              <w:t>7</w:t>
            </w:r>
          </w:p>
        </w:tc>
      </w:tr>
      <w:tr w:rsidR="00F63D05" w:rsidRPr="00DB4F93" w14:paraId="3B195041" w14:textId="77777777" w:rsidTr="00F63D05">
        <w:trPr>
          <w:trHeight w:val="1690"/>
          <w:jc w:val="center"/>
        </w:trPr>
        <w:tc>
          <w:tcPr>
            <w:tcW w:w="969" w:type="pct"/>
            <w:vMerge/>
          </w:tcPr>
          <w:p w14:paraId="6B8D1F48" w14:textId="77777777" w:rsidR="00F63D05" w:rsidRPr="00DB4F93" w:rsidRDefault="00F63D05" w:rsidP="00787ED3">
            <w:pPr>
              <w:pStyle w:val="NoSpacing"/>
              <w:widowControl w:val="0"/>
            </w:pPr>
          </w:p>
        </w:tc>
        <w:tc>
          <w:tcPr>
            <w:tcW w:w="1158" w:type="pct"/>
          </w:tcPr>
          <w:p w14:paraId="1FF5F5D5" w14:textId="77777777" w:rsidR="00F63D05" w:rsidRPr="00DB4F93" w:rsidRDefault="00F63D05" w:rsidP="00787ED3">
            <w:pPr>
              <w:pStyle w:val="NoSpacing"/>
              <w:widowControl w:val="0"/>
            </w:pPr>
            <w:r w:rsidRPr="00012657">
              <w:t xml:space="preserve">1.4. </w:t>
            </w:r>
            <w:r w:rsidRPr="00012657">
              <w:rPr>
                <w:bCs/>
              </w:rPr>
              <w:t>Nustatyti maisto produktų ir žaliavų kokybę pagal nurodytus kokybės rodiklius.</w:t>
            </w:r>
          </w:p>
        </w:tc>
        <w:tc>
          <w:tcPr>
            <w:tcW w:w="1436" w:type="pct"/>
          </w:tcPr>
          <w:p w14:paraId="39E4BCC7" w14:textId="31A9B14D" w:rsidR="00A62663" w:rsidRPr="0096684C" w:rsidRDefault="00F63D05" w:rsidP="00D605AA">
            <w:pPr>
              <w:pStyle w:val="NoSpacing"/>
              <w:widowControl w:val="0"/>
              <w:tabs>
                <w:tab w:val="left" w:pos="271"/>
              </w:tabs>
              <w:rPr>
                <w:b/>
                <w:i/>
              </w:rPr>
            </w:pPr>
            <w:r w:rsidRPr="00DB4F93">
              <w:rPr>
                <w:b/>
              </w:rPr>
              <w:t xml:space="preserve">Tema. </w:t>
            </w:r>
            <w:r w:rsidRPr="0096684C">
              <w:rPr>
                <w:b/>
                <w:i/>
              </w:rPr>
              <w:t>Maisto produktų ir žaliavų kokybės rodikliai, standartai</w:t>
            </w:r>
          </w:p>
          <w:p w14:paraId="172AF450"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produktų ir žaliavų kokybės nustatymo būdai</w:t>
            </w:r>
          </w:p>
          <w:p w14:paraId="65EB689E" w14:textId="77777777" w:rsidR="00F63D05" w:rsidRPr="00C21E66" w:rsidRDefault="00F63D05" w:rsidP="00D605AA">
            <w:pPr>
              <w:pStyle w:val="ListParagraph"/>
              <w:widowControl w:val="0"/>
              <w:numPr>
                <w:ilvl w:val="0"/>
                <w:numId w:val="1"/>
              </w:numPr>
              <w:tabs>
                <w:tab w:val="left" w:pos="318"/>
              </w:tabs>
              <w:spacing w:after="0" w:line="240" w:lineRule="auto"/>
              <w:ind w:left="22" w:firstLine="13"/>
              <w:contextualSpacing w:val="0"/>
            </w:pPr>
            <w:r w:rsidRPr="006D3B65">
              <w:rPr>
                <w:rFonts w:ascii="Times New Roman" w:hAnsi="Times New Roman" w:cs="Times New Roman"/>
                <w:sz w:val="24"/>
                <w:szCs w:val="24"/>
              </w:rPr>
              <w:t>Maisto produktų ir žaliavų kokybės standartai</w:t>
            </w:r>
          </w:p>
        </w:tc>
        <w:tc>
          <w:tcPr>
            <w:tcW w:w="479" w:type="pct"/>
            <w:shd w:val="clear" w:color="auto" w:fill="auto"/>
          </w:tcPr>
          <w:p w14:paraId="13196126" w14:textId="77777777" w:rsidR="00F63D05" w:rsidRPr="00F63D05" w:rsidRDefault="00F63D05" w:rsidP="00787ED3">
            <w:pPr>
              <w:spacing w:after="0" w:line="240" w:lineRule="auto"/>
              <w:jc w:val="center"/>
              <w:rPr>
                <w:rFonts w:ascii="Times New Roman" w:hAnsi="Times New Roman" w:cs="Times New Roman"/>
                <w:sz w:val="24"/>
                <w:szCs w:val="24"/>
              </w:rPr>
            </w:pPr>
            <w:r w:rsidRPr="00F63D05">
              <w:rPr>
                <w:rFonts w:ascii="Times New Roman" w:hAnsi="Times New Roman" w:cs="Times New Roman"/>
                <w:sz w:val="24"/>
                <w:szCs w:val="24"/>
              </w:rPr>
              <w:t>2</w:t>
            </w:r>
          </w:p>
        </w:tc>
        <w:tc>
          <w:tcPr>
            <w:tcW w:w="479" w:type="pct"/>
            <w:shd w:val="clear" w:color="auto" w:fill="auto"/>
          </w:tcPr>
          <w:p w14:paraId="4FB0A9EC" w14:textId="77777777" w:rsidR="00F63D05" w:rsidRPr="00F63D05" w:rsidRDefault="00F63D05" w:rsidP="00787ED3">
            <w:pPr>
              <w:spacing w:after="0" w:line="240" w:lineRule="auto"/>
              <w:jc w:val="center"/>
              <w:rPr>
                <w:rFonts w:ascii="Times New Roman" w:hAnsi="Times New Roman" w:cs="Times New Roman"/>
                <w:sz w:val="24"/>
                <w:szCs w:val="24"/>
              </w:rPr>
            </w:pPr>
            <w:r w:rsidRPr="00F63D05">
              <w:rPr>
                <w:rFonts w:ascii="Times New Roman" w:hAnsi="Times New Roman" w:cs="Times New Roman"/>
                <w:sz w:val="24"/>
                <w:szCs w:val="24"/>
              </w:rPr>
              <w:t>4</w:t>
            </w:r>
          </w:p>
        </w:tc>
        <w:tc>
          <w:tcPr>
            <w:tcW w:w="479" w:type="pct"/>
            <w:shd w:val="clear" w:color="auto" w:fill="auto"/>
          </w:tcPr>
          <w:p w14:paraId="4773A8A3" w14:textId="77777777" w:rsidR="00F63D05" w:rsidRPr="00F63D05" w:rsidRDefault="00F63D05" w:rsidP="00787ED3">
            <w:pPr>
              <w:pStyle w:val="NoSpacing"/>
              <w:widowControl w:val="0"/>
              <w:jc w:val="center"/>
            </w:pPr>
            <w:r w:rsidRPr="00F63D05">
              <w:t>6</w:t>
            </w:r>
          </w:p>
        </w:tc>
      </w:tr>
      <w:tr w:rsidR="00F63D05" w:rsidRPr="00DB4F93" w14:paraId="772A2BA3" w14:textId="77777777" w:rsidTr="00241AAF">
        <w:trPr>
          <w:trHeight w:val="2698"/>
          <w:jc w:val="center"/>
        </w:trPr>
        <w:tc>
          <w:tcPr>
            <w:tcW w:w="969" w:type="pct"/>
            <w:vMerge/>
          </w:tcPr>
          <w:p w14:paraId="55289BB0" w14:textId="77777777" w:rsidR="00F63D05" w:rsidRPr="00DB4F93" w:rsidRDefault="00F63D05" w:rsidP="00787ED3">
            <w:pPr>
              <w:pStyle w:val="NoSpacing"/>
              <w:widowControl w:val="0"/>
            </w:pPr>
          </w:p>
        </w:tc>
        <w:tc>
          <w:tcPr>
            <w:tcW w:w="1158" w:type="pct"/>
            <w:vMerge w:val="restart"/>
          </w:tcPr>
          <w:p w14:paraId="11E9931F" w14:textId="77777777" w:rsidR="00F63D05" w:rsidRPr="00DB4F93" w:rsidRDefault="00F63D05" w:rsidP="00787ED3">
            <w:pPr>
              <w:pStyle w:val="NoSpacing"/>
              <w:widowControl w:val="0"/>
            </w:pPr>
            <w:r w:rsidRPr="00012657">
              <w:t xml:space="preserve">1.5. </w:t>
            </w:r>
            <w:r>
              <w:rPr>
                <w:bCs/>
              </w:rPr>
              <w:t xml:space="preserve">Apdoroti </w:t>
            </w:r>
            <w:r w:rsidRPr="00012657">
              <w:rPr>
                <w:bCs/>
              </w:rPr>
              <w:t>maisto produktus ir žaliavas.</w:t>
            </w:r>
          </w:p>
        </w:tc>
        <w:tc>
          <w:tcPr>
            <w:tcW w:w="1436" w:type="pct"/>
          </w:tcPr>
          <w:p w14:paraId="48BDBA1E" w14:textId="77777777" w:rsidR="00A62663" w:rsidRPr="0096684C" w:rsidRDefault="00F63D05" w:rsidP="00D605AA">
            <w:pPr>
              <w:pStyle w:val="NoSpacing"/>
              <w:widowControl w:val="0"/>
              <w:tabs>
                <w:tab w:val="left" w:pos="270"/>
              </w:tabs>
              <w:rPr>
                <w:b/>
                <w:i/>
              </w:rPr>
            </w:pPr>
            <w:r w:rsidRPr="00B1273E">
              <w:rPr>
                <w:b/>
              </w:rPr>
              <w:t xml:space="preserve">Tema. </w:t>
            </w:r>
            <w:r w:rsidRPr="0096684C">
              <w:rPr>
                <w:b/>
                <w:i/>
              </w:rPr>
              <w:t>Maisto produktų ir žaliavų paruošimas pirminiam apdorojimui</w:t>
            </w:r>
          </w:p>
          <w:p w14:paraId="3199F108"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Technologinio proceso nuoseklumas atliekant pirminį maisto produktų ir žaliavų apdorojimą</w:t>
            </w:r>
          </w:p>
          <w:p w14:paraId="79C09B77"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Technologiniai įrenginiai ir įrankiai, naudojami atliekant pirminį maisto produktų ir žaliavų apdorojimą</w:t>
            </w:r>
          </w:p>
          <w:p w14:paraId="6D192315" w14:textId="77777777" w:rsidR="00F63D05" w:rsidRPr="00DB4F93" w:rsidRDefault="00F63D05" w:rsidP="00D605AA">
            <w:pPr>
              <w:pStyle w:val="ListParagraph"/>
              <w:widowControl w:val="0"/>
              <w:numPr>
                <w:ilvl w:val="0"/>
                <w:numId w:val="1"/>
              </w:numPr>
              <w:tabs>
                <w:tab w:val="left" w:pos="318"/>
              </w:tabs>
              <w:spacing w:after="0" w:line="240" w:lineRule="auto"/>
              <w:ind w:left="22" w:firstLine="13"/>
              <w:contextualSpacing w:val="0"/>
            </w:pPr>
            <w:r w:rsidRPr="00F63D05">
              <w:rPr>
                <w:rFonts w:ascii="Times New Roman" w:hAnsi="Times New Roman" w:cs="Times New Roman"/>
                <w:sz w:val="24"/>
                <w:szCs w:val="24"/>
              </w:rPr>
              <w:t>Pirminis maisto produktų ir žaliavų apdorojimas</w:t>
            </w:r>
          </w:p>
        </w:tc>
        <w:tc>
          <w:tcPr>
            <w:tcW w:w="479" w:type="pct"/>
            <w:shd w:val="clear" w:color="auto" w:fill="auto"/>
          </w:tcPr>
          <w:p w14:paraId="7863CA65" w14:textId="77777777" w:rsidR="00F63D05" w:rsidRPr="00F63D05" w:rsidRDefault="00F63D05" w:rsidP="00787ED3">
            <w:pPr>
              <w:spacing w:after="0" w:line="240" w:lineRule="auto"/>
              <w:jc w:val="center"/>
              <w:rPr>
                <w:rFonts w:ascii="Times New Roman" w:hAnsi="Times New Roman" w:cs="Times New Roman"/>
                <w:sz w:val="24"/>
                <w:szCs w:val="24"/>
              </w:rPr>
            </w:pPr>
            <w:r w:rsidRPr="00F63D05">
              <w:rPr>
                <w:rFonts w:ascii="Times New Roman" w:hAnsi="Times New Roman" w:cs="Times New Roman"/>
                <w:sz w:val="24"/>
                <w:szCs w:val="24"/>
              </w:rPr>
              <w:t>3</w:t>
            </w:r>
          </w:p>
        </w:tc>
        <w:tc>
          <w:tcPr>
            <w:tcW w:w="479" w:type="pct"/>
            <w:shd w:val="clear" w:color="auto" w:fill="auto"/>
          </w:tcPr>
          <w:p w14:paraId="275888F1" w14:textId="77777777" w:rsidR="00F63D05" w:rsidRPr="00F63D05" w:rsidRDefault="002C1A86" w:rsidP="00787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79" w:type="pct"/>
            <w:shd w:val="clear" w:color="auto" w:fill="auto"/>
          </w:tcPr>
          <w:p w14:paraId="0A8A4FF5" w14:textId="77777777" w:rsidR="00F63D05" w:rsidRPr="00F63D05" w:rsidRDefault="002C1A86" w:rsidP="00787ED3">
            <w:pPr>
              <w:pStyle w:val="NoSpacing"/>
              <w:widowControl w:val="0"/>
              <w:jc w:val="center"/>
            </w:pPr>
            <w:r>
              <w:t>15</w:t>
            </w:r>
          </w:p>
        </w:tc>
      </w:tr>
      <w:tr w:rsidR="00F63D05" w:rsidRPr="00DB4F93" w14:paraId="2E32BF3F" w14:textId="77777777" w:rsidTr="00241AAF">
        <w:trPr>
          <w:trHeight w:val="2262"/>
          <w:jc w:val="center"/>
        </w:trPr>
        <w:tc>
          <w:tcPr>
            <w:tcW w:w="969" w:type="pct"/>
            <w:vMerge/>
            <w:tcBorders>
              <w:bottom w:val="single" w:sz="4" w:space="0" w:color="auto"/>
            </w:tcBorders>
          </w:tcPr>
          <w:p w14:paraId="27D910EA" w14:textId="77777777" w:rsidR="00F63D05" w:rsidRPr="00DB4F93" w:rsidRDefault="00F63D05" w:rsidP="00787ED3">
            <w:pPr>
              <w:pStyle w:val="NoSpacing"/>
              <w:widowControl w:val="0"/>
            </w:pPr>
          </w:p>
        </w:tc>
        <w:tc>
          <w:tcPr>
            <w:tcW w:w="1158" w:type="pct"/>
            <w:vMerge/>
          </w:tcPr>
          <w:p w14:paraId="4D6AAEDC" w14:textId="77777777" w:rsidR="00F63D05" w:rsidRPr="00DB4F93" w:rsidRDefault="00F63D05" w:rsidP="00787ED3">
            <w:pPr>
              <w:pStyle w:val="NoSpacing"/>
              <w:widowControl w:val="0"/>
            </w:pPr>
          </w:p>
        </w:tc>
        <w:tc>
          <w:tcPr>
            <w:tcW w:w="1436" w:type="pct"/>
          </w:tcPr>
          <w:p w14:paraId="10C2FD33" w14:textId="77777777" w:rsidR="00A62663" w:rsidRPr="0096684C" w:rsidRDefault="00F63D05" w:rsidP="00D605AA">
            <w:pPr>
              <w:pStyle w:val="NoSpacing"/>
              <w:widowControl w:val="0"/>
              <w:tabs>
                <w:tab w:val="left" w:pos="271"/>
              </w:tabs>
              <w:rPr>
                <w:b/>
                <w:i/>
              </w:rPr>
            </w:pPr>
            <w:r w:rsidRPr="00DB4F93">
              <w:rPr>
                <w:b/>
              </w:rPr>
              <w:t xml:space="preserve"> </w:t>
            </w:r>
            <w:r w:rsidRPr="00A644B5">
              <w:rPr>
                <w:b/>
              </w:rPr>
              <w:t>Tema.</w:t>
            </w:r>
            <w:r w:rsidRPr="00A644B5">
              <w:t xml:space="preserve"> </w:t>
            </w:r>
            <w:r w:rsidRPr="0096684C">
              <w:rPr>
                <w:rFonts w:eastAsia="Calibri"/>
                <w:b/>
                <w:i/>
              </w:rPr>
              <w:t xml:space="preserve">Maisto produktų ir </w:t>
            </w:r>
            <w:r w:rsidRPr="0096684C">
              <w:rPr>
                <w:b/>
                <w:i/>
              </w:rPr>
              <w:t>žaliavų apdorojimo būdai</w:t>
            </w:r>
          </w:p>
          <w:p w14:paraId="237847C0"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produktų ir žaliavų apdorojimas mechaniniu būdu</w:t>
            </w:r>
          </w:p>
          <w:p w14:paraId="58654965"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produktų ir žaliavų apdorojimas terminiu būdu</w:t>
            </w:r>
          </w:p>
          <w:p w14:paraId="40BD8DD2" w14:textId="77777777" w:rsidR="00F63D05" w:rsidRPr="00DB4F93" w:rsidRDefault="00F63D05" w:rsidP="00D605AA">
            <w:pPr>
              <w:pStyle w:val="ListParagraph"/>
              <w:widowControl w:val="0"/>
              <w:numPr>
                <w:ilvl w:val="0"/>
                <w:numId w:val="1"/>
              </w:numPr>
              <w:tabs>
                <w:tab w:val="left" w:pos="318"/>
              </w:tabs>
              <w:spacing w:after="0" w:line="240" w:lineRule="auto"/>
              <w:ind w:left="22" w:firstLine="13"/>
              <w:contextualSpacing w:val="0"/>
            </w:pPr>
            <w:r w:rsidRPr="00F63D05">
              <w:rPr>
                <w:rFonts w:ascii="Times New Roman" w:hAnsi="Times New Roman" w:cs="Times New Roman"/>
                <w:sz w:val="24"/>
                <w:szCs w:val="24"/>
              </w:rPr>
              <w:t>Maisto produktų ir žaliavų apdorojimas biocheminiu būdu</w:t>
            </w:r>
          </w:p>
        </w:tc>
        <w:tc>
          <w:tcPr>
            <w:tcW w:w="479" w:type="pct"/>
            <w:shd w:val="clear" w:color="auto" w:fill="auto"/>
          </w:tcPr>
          <w:p w14:paraId="42F67ADE" w14:textId="77777777" w:rsidR="00F63D05" w:rsidRPr="00F63D05" w:rsidRDefault="00F63D05" w:rsidP="00787ED3">
            <w:pPr>
              <w:spacing w:after="0" w:line="240" w:lineRule="auto"/>
              <w:jc w:val="center"/>
              <w:rPr>
                <w:rFonts w:ascii="Times New Roman" w:hAnsi="Times New Roman" w:cs="Times New Roman"/>
                <w:sz w:val="24"/>
                <w:szCs w:val="24"/>
              </w:rPr>
            </w:pPr>
            <w:r w:rsidRPr="00F63D05">
              <w:rPr>
                <w:rFonts w:ascii="Times New Roman" w:hAnsi="Times New Roman" w:cs="Times New Roman"/>
                <w:sz w:val="24"/>
                <w:szCs w:val="24"/>
              </w:rPr>
              <w:t>3</w:t>
            </w:r>
          </w:p>
        </w:tc>
        <w:tc>
          <w:tcPr>
            <w:tcW w:w="479" w:type="pct"/>
            <w:shd w:val="clear" w:color="auto" w:fill="auto"/>
          </w:tcPr>
          <w:p w14:paraId="04D47EBA" w14:textId="77777777" w:rsidR="00F63D05" w:rsidRPr="00F63D05" w:rsidRDefault="002C1A86" w:rsidP="00787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79" w:type="pct"/>
            <w:shd w:val="clear" w:color="auto" w:fill="auto"/>
          </w:tcPr>
          <w:p w14:paraId="670E6482" w14:textId="77777777" w:rsidR="00F63D05" w:rsidRPr="00F63D05" w:rsidRDefault="00F63D05" w:rsidP="00787ED3">
            <w:pPr>
              <w:pStyle w:val="NoSpacing"/>
              <w:widowControl w:val="0"/>
            </w:pPr>
            <w:r>
              <w:t xml:space="preserve">        </w:t>
            </w:r>
            <w:r w:rsidR="002C1A86">
              <w:t>15</w:t>
            </w:r>
          </w:p>
        </w:tc>
      </w:tr>
      <w:tr w:rsidR="00F63D05" w:rsidRPr="00DB4F93" w14:paraId="645D2980" w14:textId="77777777" w:rsidTr="007D413C">
        <w:trPr>
          <w:trHeight w:val="2263"/>
          <w:jc w:val="center"/>
        </w:trPr>
        <w:tc>
          <w:tcPr>
            <w:tcW w:w="969" w:type="pct"/>
            <w:vMerge w:val="restart"/>
            <w:tcBorders>
              <w:top w:val="single" w:sz="4" w:space="0" w:color="auto"/>
            </w:tcBorders>
          </w:tcPr>
          <w:p w14:paraId="6BDF9C91" w14:textId="77777777" w:rsidR="00F63D05" w:rsidRPr="00DB4F93" w:rsidRDefault="00F63D05" w:rsidP="00787ED3">
            <w:pPr>
              <w:pStyle w:val="NoSpacing"/>
              <w:widowControl w:val="0"/>
              <w:jc w:val="both"/>
              <w:rPr>
                <w:rFonts w:eastAsia="Calibri"/>
                <w:b/>
                <w:i/>
              </w:rPr>
            </w:pPr>
            <w:r w:rsidRPr="00DB4F93">
              <w:t xml:space="preserve">2. </w:t>
            </w:r>
            <w:r w:rsidRPr="00012657">
              <w:t>2. Apskaičiuoti reikiamą maisto produktų ir žaliavų kiekį.</w:t>
            </w:r>
          </w:p>
        </w:tc>
        <w:tc>
          <w:tcPr>
            <w:tcW w:w="1158" w:type="pct"/>
          </w:tcPr>
          <w:p w14:paraId="7C8647DB" w14:textId="77777777" w:rsidR="00F63D05" w:rsidRPr="00A644B5" w:rsidRDefault="00F63D05" w:rsidP="00787ED3">
            <w:pPr>
              <w:widowControl w:val="0"/>
              <w:spacing w:after="0" w:line="240" w:lineRule="auto"/>
              <w:rPr>
                <w:rFonts w:ascii="Times New Roman" w:hAnsi="Times New Roman" w:cs="Times New Roman"/>
                <w:sz w:val="24"/>
                <w:szCs w:val="24"/>
              </w:rPr>
            </w:pPr>
            <w:r w:rsidRPr="00A644B5">
              <w:rPr>
                <w:rFonts w:ascii="Times New Roman" w:hAnsi="Times New Roman" w:cs="Times New Roman"/>
                <w:sz w:val="24"/>
                <w:szCs w:val="24"/>
              </w:rPr>
              <w:t xml:space="preserve"> 2.1. </w:t>
            </w:r>
            <w:r w:rsidRPr="00A644B5">
              <w:rPr>
                <w:rFonts w:ascii="Times New Roman" w:hAnsi="Times New Roman" w:cs="Times New Roman"/>
                <w:bCs/>
                <w:sz w:val="24"/>
                <w:szCs w:val="24"/>
              </w:rPr>
              <w:t>Apskaičiuoti reikiamą maisto produktų ir žaliavų kiekį patiekalams gaminti.</w:t>
            </w:r>
          </w:p>
        </w:tc>
        <w:tc>
          <w:tcPr>
            <w:tcW w:w="1436" w:type="pct"/>
          </w:tcPr>
          <w:p w14:paraId="467F8D07" w14:textId="6076589E" w:rsidR="00F63D05" w:rsidRPr="00DB4F93" w:rsidRDefault="00091C44" w:rsidP="00D605AA">
            <w:pPr>
              <w:pStyle w:val="NoSpacing"/>
              <w:widowControl w:val="0"/>
              <w:rPr>
                <w:rFonts w:eastAsia="Calibri"/>
                <w:b/>
                <w:i/>
              </w:rPr>
            </w:pPr>
            <w:r>
              <w:rPr>
                <w:b/>
              </w:rPr>
              <w:t xml:space="preserve">Tema. </w:t>
            </w:r>
            <w:r w:rsidR="00F63D05" w:rsidRPr="0096684C">
              <w:rPr>
                <w:b/>
                <w:i/>
              </w:rPr>
              <w:t>Maisto produktų ir žaliavų normos ir jų sunaudojamas kiekis</w:t>
            </w:r>
          </w:p>
          <w:p w14:paraId="265211BF"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Maisto produkt</w:t>
            </w:r>
            <w:r w:rsidR="00A62663">
              <w:rPr>
                <w:rFonts w:ascii="Times New Roman" w:hAnsi="Times New Roman" w:cs="Times New Roman"/>
                <w:sz w:val="24"/>
                <w:szCs w:val="24"/>
              </w:rPr>
              <w:t>ų ir žaliavų sunaudojimo normos</w:t>
            </w:r>
          </w:p>
          <w:p w14:paraId="357F9BD0" w14:textId="77777777" w:rsidR="00F63D05" w:rsidRPr="00DB4F93" w:rsidRDefault="00F63D05" w:rsidP="00D605AA">
            <w:pPr>
              <w:pStyle w:val="ListParagraph"/>
              <w:widowControl w:val="0"/>
              <w:numPr>
                <w:ilvl w:val="0"/>
                <w:numId w:val="1"/>
              </w:numPr>
              <w:tabs>
                <w:tab w:val="left" w:pos="318"/>
              </w:tabs>
              <w:spacing w:after="0" w:line="240" w:lineRule="auto"/>
              <w:ind w:left="22" w:firstLine="13"/>
              <w:contextualSpacing w:val="0"/>
              <w:rPr>
                <w:rFonts w:eastAsia="Calibri"/>
                <w:b/>
                <w:i/>
              </w:rPr>
            </w:pPr>
            <w:r w:rsidRPr="006D3B65">
              <w:rPr>
                <w:rFonts w:ascii="Times New Roman" w:hAnsi="Times New Roman" w:cs="Times New Roman"/>
                <w:sz w:val="24"/>
                <w:szCs w:val="24"/>
              </w:rPr>
              <w:t>Reikiamo maisto produktų ir žaliavų kiekio apskaičiavimas pusgaminiams, patiekalams gaminti, naudojantis</w:t>
            </w:r>
            <w:r w:rsidR="00A62663" w:rsidRPr="006D3B65">
              <w:rPr>
                <w:rFonts w:ascii="Times New Roman" w:hAnsi="Times New Roman" w:cs="Times New Roman"/>
                <w:sz w:val="24"/>
                <w:szCs w:val="24"/>
              </w:rPr>
              <w:t xml:space="preserve"> informacinėmis technologijomis</w:t>
            </w:r>
          </w:p>
        </w:tc>
        <w:tc>
          <w:tcPr>
            <w:tcW w:w="479" w:type="pct"/>
            <w:shd w:val="clear" w:color="auto" w:fill="auto"/>
          </w:tcPr>
          <w:p w14:paraId="7B8942B7" w14:textId="77777777" w:rsidR="00F63D05" w:rsidRPr="00F63D05" w:rsidRDefault="00F63D05" w:rsidP="00787ED3">
            <w:pPr>
              <w:pStyle w:val="NoSpacing"/>
              <w:widowControl w:val="0"/>
              <w:jc w:val="center"/>
            </w:pPr>
            <w:r w:rsidRPr="00F63D05">
              <w:t>2</w:t>
            </w:r>
          </w:p>
        </w:tc>
        <w:tc>
          <w:tcPr>
            <w:tcW w:w="479" w:type="pct"/>
            <w:shd w:val="clear" w:color="auto" w:fill="auto"/>
          </w:tcPr>
          <w:p w14:paraId="5BD1639C" w14:textId="77777777" w:rsidR="00F63D05" w:rsidRPr="00F63D05" w:rsidRDefault="002C1A86" w:rsidP="00787ED3">
            <w:pPr>
              <w:pStyle w:val="NoSpacing"/>
              <w:widowControl w:val="0"/>
              <w:jc w:val="center"/>
            </w:pPr>
            <w:r>
              <w:t>10</w:t>
            </w:r>
          </w:p>
        </w:tc>
        <w:tc>
          <w:tcPr>
            <w:tcW w:w="479" w:type="pct"/>
            <w:shd w:val="clear" w:color="auto" w:fill="auto"/>
          </w:tcPr>
          <w:p w14:paraId="0AE73EB4" w14:textId="77777777" w:rsidR="00F63D05" w:rsidRPr="00F63D05" w:rsidRDefault="002C1A86" w:rsidP="00787ED3">
            <w:pPr>
              <w:pStyle w:val="NoSpacing"/>
              <w:widowControl w:val="0"/>
              <w:jc w:val="center"/>
            </w:pPr>
            <w:r>
              <w:t>12</w:t>
            </w:r>
          </w:p>
        </w:tc>
      </w:tr>
      <w:tr w:rsidR="00F63D05" w:rsidRPr="00DB4F93" w14:paraId="4AD773DA" w14:textId="77777777" w:rsidTr="007D413C">
        <w:trPr>
          <w:trHeight w:val="1118"/>
          <w:jc w:val="center"/>
        </w:trPr>
        <w:tc>
          <w:tcPr>
            <w:tcW w:w="969" w:type="pct"/>
            <w:vMerge/>
          </w:tcPr>
          <w:p w14:paraId="650DF07C" w14:textId="77777777" w:rsidR="00F63D05" w:rsidRPr="00DB4F93" w:rsidRDefault="00F63D05" w:rsidP="00787ED3">
            <w:pPr>
              <w:pStyle w:val="NoSpacing"/>
              <w:widowControl w:val="0"/>
              <w:jc w:val="both"/>
            </w:pPr>
          </w:p>
        </w:tc>
        <w:tc>
          <w:tcPr>
            <w:tcW w:w="1158" w:type="pct"/>
          </w:tcPr>
          <w:p w14:paraId="62CFAED8" w14:textId="2F7A372D" w:rsidR="00F63D05" w:rsidRPr="00DB4F93" w:rsidRDefault="00F63D05" w:rsidP="00787ED3">
            <w:pPr>
              <w:pStyle w:val="NoSpacing"/>
              <w:widowControl w:val="0"/>
            </w:pPr>
            <w:r w:rsidRPr="00DB4F93">
              <w:t>2.2</w:t>
            </w:r>
            <w:r>
              <w:t xml:space="preserve">. </w:t>
            </w:r>
            <w:r w:rsidRPr="00012657">
              <w:rPr>
                <w:bCs/>
              </w:rPr>
              <w:t>Naudoti</w:t>
            </w:r>
            <w:r>
              <w:rPr>
                <w:bCs/>
              </w:rPr>
              <w:t>s</w:t>
            </w:r>
            <w:r w:rsidRPr="00012657">
              <w:rPr>
                <w:bCs/>
              </w:rPr>
              <w:t xml:space="preserve"> k</w:t>
            </w:r>
            <w:r>
              <w:rPr>
                <w:bCs/>
              </w:rPr>
              <w:t>alkuliacijos</w:t>
            </w:r>
            <w:r w:rsidRPr="00012657">
              <w:rPr>
                <w:bCs/>
              </w:rPr>
              <w:t xml:space="preserve"> ir technologijos </w:t>
            </w:r>
            <w:r>
              <w:rPr>
                <w:bCs/>
              </w:rPr>
              <w:t>kortelėmis ruošiant patiekalus</w:t>
            </w:r>
            <w:r w:rsidRPr="00012657">
              <w:rPr>
                <w:bCs/>
              </w:rPr>
              <w:t>.</w:t>
            </w:r>
          </w:p>
        </w:tc>
        <w:tc>
          <w:tcPr>
            <w:tcW w:w="1436" w:type="pct"/>
          </w:tcPr>
          <w:p w14:paraId="54738097" w14:textId="141280BD" w:rsidR="00A62663" w:rsidRPr="0096684C" w:rsidRDefault="00F63D05" w:rsidP="00D605AA">
            <w:pPr>
              <w:pStyle w:val="NoSpacing"/>
              <w:widowControl w:val="0"/>
              <w:rPr>
                <w:b/>
                <w:i/>
              </w:rPr>
            </w:pPr>
            <w:r>
              <w:rPr>
                <w:rFonts w:eastAsia="Calibri"/>
                <w:b/>
              </w:rPr>
              <w:t xml:space="preserve">Tema. </w:t>
            </w:r>
            <w:r w:rsidRPr="0096684C">
              <w:rPr>
                <w:b/>
                <w:i/>
              </w:rPr>
              <w:t>Technologijos kortelės</w:t>
            </w:r>
          </w:p>
          <w:p w14:paraId="6E18FED0" w14:textId="77777777" w:rsidR="00F63D05" w:rsidRPr="00F63D05" w:rsidRDefault="00F63D05" w:rsidP="00D605AA">
            <w:pPr>
              <w:pStyle w:val="ListParagraph"/>
              <w:widowControl w:val="0"/>
              <w:numPr>
                <w:ilvl w:val="0"/>
                <w:numId w:val="1"/>
              </w:numPr>
              <w:tabs>
                <w:tab w:val="left" w:pos="318"/>
              </w:tabs>
              <w:spacing w:after="0" w:line="240" w:lineRule="auto"/>
              <w:ind w:left="22" w:firstLine="13"/>
              <w:contextualSpacing w:val="0"/>
              <w:rPr>
                <w:rFonts w:ascii="Times New Roman" w:hAnsi="Times New Roman" w:cs="Times New Roman"/>
                <w:sz w:val="24"/>
                <w:szCs w:val="24"/>
              </w:rPr>
            </w:pPr>
            <w:r w:rsidRPr="00F63D05">
              <w:rPr>
                <w:rFonts w:ascii="Times New Roman" w:hAnsi="Times New Roman" w:cs="Times New Roman"/>
                <w:sz w:val="24"/>
                <w:szCs w:val="24"/>
              </w:rPr>
              <w:t>Technologijos kortelės rekvizitai</w:t>
            </w:r>
          </w:p>
          <w:p w14:paraId="4FF46939" w14:textId="77777777" w:rsidR="00F63D05" w:rsidRPr="00DB4F93" w:rsidRDefault="00F63D05" w:rsidP="00D605AA">
            <w:pPr>
              <w:pStyle w:val="ListParagraph"/>
              <w:widowControl w:val="0"/>
              <w:numPr>
                <w:ilvl w:val="0"/>
                <w:numId w:val="1"/>
              </w:numPr>
              <w:tabs>
                <w:tab w:val="left" w:pos="318"/>
              </w:tabs>
              <w:spacing w:after="0" w:line="240" w:lineRule="auto"/>
              <w:ind w:left="22" w:firstLine="13"/>
              <w:contextualSpacing w:val="0"/>
              <w:rPr>
                <w:rFonts w:eastAsia="Calibri"/>
                <w:b/>
              </w:rPr>
            </w:pPr>
            <w:r w:rsidRPr="006D3B65">
              <w:rPr>
                <w:rFonts w:ascii="Times New Roman" w:hAnsi="Times New Roman" w:cs="Times New Roman"/>
                <w:sz w:val="24"/>
                <w:szCs w:val="24"/>
              </w:rPr>
              <w:t>Technologijų kortelių naudojimo principai</w:t>
            </w:r>
          </w:p>
        </w:tc>
        <w:tc>
          <w:tcPr>
            <w:tcW w:w="479" w:type="pct"/>
            <w:shd w:val="clear" w:color="auto" w:fill="auto"/>
          </w:tcPr>
          <w:p w14:paraId="6E758CB1" w14:textId="77777777" w:rsidR="00F63D05" w:rsidRPr="00F63D05" w:rsidRDefault="00F63D05" w:rsidP="00787ED3">
            <w:pPr>
              <w:pStyle w:val="NoSpacing"/>
              <w:widowControl w:val="0"/>
              <w:jc w:val="center"/>
            </w:pPr>
            <w:r w:rsidRPr="00F63D05">
              <w:t>2</w:t>
            </w:r>
          </w:p>
        </w:tc>
        <w:tc>
          <w:tcPr>
            <w:tcW w:w="479" w:type="pct"/>
            <w:shd w:val="clear" w:color="auto" w:fill="auto"/>
          </w:tcPr>
          <w:p w14:paraId="2EA34C1A" w14:textId="77777777" w:rsidR="00F63D05" w:rsidRPr="00F63D05" w:rsidRDefault="002C1A86" w:rsidP="00787ED3">
            <w:pPr>
              <w:pStyle w:val="NoSpacing"/>
              <w:widowControl w:val="0"/>
              <w:jc w:val="center"/>
            </w:pPr>
            <w:r>
              <w:t>4</w:t>
            </w:r>
          </w:p>
        </w:tc>
        <w:tc>
          <w:tcPr>
            <w:tcW w:w="479" w:type="pct"/>
            <w:shd w:val="clear" w:color="auto" w:fill="auto"/>
          </w:tcPr>
          <w:p w14:paraId="49AB4734" w14:textId="77777777" w:rsidR="00F63D05" w:rsidRPr="00F63D05" w:rsidRDefault="002C1A86" w:rsidP="00787ED3">
            <w:pPr>
              <w:pStyle w:val="NoSpacing"/>
              <w:widowControl w:val="0"/>
              <w:jc w:val="center"/>
            </w:pPr>
            <w:r>
              <w:t>6</w:t>
            </w:r>
          </w:p>
        </w:tc>
      </w:tr>
      <w:tr w:rsidR="00A644B5" w:rsidRPr="00DB4F93" w14:paraId="2C32BD68" w14:textId="77777777" w:rsidTr="0056723B">
        <w:trPr>
          <w:trHeight w:val="57"/>
          <w:jc w:val="center"/>
        </w:trPr>
        <w:tc>
          <w:tcPr>
            <w:tcW w:w="969" w:type="pct"/>
          </w:tcPr>
          <w:p w14:paraId="4684437E" w14:textId="77777777" w:rsidR="00A644B5" w:rsidRPr="00DB4F93" w:rsidRDefault="00A644B5" w:rsidP="00787ED3">
            <w:pPr>
              <w:pStyle w:val="NoSpacing"/>
              <w:widowControl w:val="0"/>
              <w:rPr>
                <w:highlight w:val="yellow"/>
              </w:rPr>
            </w:pPr>
            <w:r w:rsidRPr="00DB4F93">
              <w:t xml:space="preserve">Mokymosi pasiekimų vertinimo kriterijai </w:t>
            </w:r>
          </w:p>
        </w:tc>
        <w:tc>
          <w:tcPr>
            <w:tcW w:w="4031" w:type="pct"/>
            <w:gridSpan w:val="5"/>
          </w:tcPr>
          <w:p w14:paraId="5B1E15AF" w14:textId="77777777" w:rsidR="00A644B5" w:rsidRPr="00DB4F93" w:rsidRDefault="00245C82" w:rsidP="00787ED3">
            <w:pPr>
              <w:pStyle w:val="NoSpacing"/>
              <w:widowControl w:val="0"/>
              <w:jc w:val="both"/>
              <w:rPr>
                <w:highlight w:val="green"/>
              </w:rPr>
            </w:pPr>
            <w:r w:rsidRPr="000E672E">
              <w:t xml:space="preserve">Pasirūpinta tinkama ir tvarkinga išvaizda, dėvėti švarūs ir tinkami darbo drabužiai </w:t>
            </w:r>
            <w:r>
              <w:t>bei</w:t>
            </w:r>
            <w:r w:rsidRPr="000E672E">
              <w:t xml:space="preserve"> apavas. Dirbant laikytasi asmens higienos reikalavimų, darbo poza atitiko ergonominius reikalavimus.</w:t>
            </w:r>
            <w:r>
              <w:t xml:space="preserve"> Įvardytos </w:t>
            </w:r>
            <w:r w:rsidRPr="00371880">
              <w:rPr>
                <w:bCs/>
              </w:rPr>
              <w:t>maisto produktų ir žaliavų savybės, maistinė vertė,</w:t>
            </w:r>
            <w:r w:rsidRPr="00371880">
              <w:t xml:space="preserve"> kokybės reikalavimai, laikymo sąlygos. </w:t>
            </w:r>
            <w:r>
              <w:t>P</w:t>
            </w:r>
            <w:r w:rsidRPr="00371880">
              <w:t xml:space="preserve">arinkti maisto produktai ir žaliavos pusgaminiams ir patiekalams gaminti, paaiškintos ir apibūdintos </w:t>
            </w:r>
            <w:r w:rsidRPr="00B241D1">
              <w:t>maisto</w:t>
            </w:r>
            <w:r>
              <w:t xml:space="preserve"> </w:t>
            </w:r>
            <w:r w:rsidRPr="00932858">
              <w:t>produktų ir žaliavų</w:t>
            </w:r>
            <w:r>
              <w:t xml:space="preserve"> </w:t>
            </w:r>
            <w:r w:rsidRPr="00932858">
              <w:t xml:space="preserve">sunaudojimo normos. </w:t>
            </w:r>
            <w:r w:rsidRPr="00932858">
              <w:rPr>
                <w:bCs/>
              </w:rPr>
              <w:t>Apdoroti maisto produktai ir žaliavos</w:t>
            </w:r>
            <w:r w:rsidRPr="00932858">
              <w:t xml:space="preserve"> mechaniniu, terminiu ir biocheminiu būdais. </w:t>
            </w:r>
            <w:r>
              <w:t>Naudojant kalkuliacijos ir technologijo</w:t>
            </w:r>
            <w:r w:rsidRPr="00932858">
              <w:t>s korteles, apskaičiuot</w:t>
            </w:r>
            <w:r>
              <w:t>as</w:t>
            </w:r>
            <w:r w:rsidRPr="00932858">
              <w:t xml:space="preserve"> maisto produktų ir žaliavų kieki</w:t>
            </w:r>
            <w:r>
              <w:t>s</w:t>
            </w:r>
            <w:r w:rsidRPr="00932858">
              <w:t>.</w:t>
            </w:r>
            <w:r>
              <w:t xml:space="preserve"> </w:t>
            </w:r>
            <w:r w:rsidRPr="000E672E">
              <w:t>Pagal geros higienos praktikos taisykles sutvarkyta darbo zona.</w:t>
            </w:r>
          </w:p>
        </w:tc>
      </w:tr>
      <w:tr w:rsidR="00A644B5" w:rsidRPr="00DB4F93" w14:paraId="66FDF153" w14:textId="77777777" w:rsidTr="0056723B">
        <w:trPr>
          <w:trHeight w:val="57"/>
          <w:jc w:val="center"/>
        </w:trPr>
        <w:tc>
          <w:tcPr>
            <w:tcW w:w="969" w:type="pct"/>
          </w:tcPr>
          <w:p w14:paraId="319908A9" w14:textId="77777777" w:rsidR="00A644B5" w:rsidRPr="00DB4F93" w:rsidRDefault="00A644B5" w:rsidP="00787ED3">
            <w:pPr>
              <w:pStyle w:val="2vidutinistinklelis1"/>
              <w:widowControl w:val="0"/>
            </w:pPr>
            <w:r w:rsidRPr="00DB4F93">
              <w:t>Reikalavimai mokymui skirtiems metodiniams ir materialiesiems ištekliams</w:t>
            </w:r>
          </w:p>
        </w:tc>
        <w:tc>
          <w:tcPr>
            <w:tcW w:w="4031" w:type="pct"/>
            <w:gridSpan w:val="5"/>
          </w:tcPr>
          <w:p w14:paraId="56EE18FB" w14:textId="77777777" w:rsidR="00245C82" w:rsidRPr="00A62663" w:rsidRDefault="00245C82" w:rsidP="00787ED3">
            <w:pPr>
              <w:widowControl w:val="0"/>
              <w:spacing w:after="0" w:line="240" w:lineRule="auto"/>
              <w:rPr>
                <w:rFonts w:ascii="Times New Roman" w:hAnsi="Times New Roman" w:cs="Times New Roman"/>
                <w:i/>
                <w:sz w:val="24"/>
                <w:szCs w:val="24"/>
              </w:rPr>
            </w:pPr>
            <w:r w:rsidRPr="00A62663">
              <w:rPr>
                <w:rFonts w:ascii="Times New Roman" w:hAnsi="Times New Roman" w:cs="Times New Roman"/>
                <w:i/>
                <w:sz w:val="24"/>
                <w:szCs w:val="24"/>
              </w:rPr>
              <w:t>Mokymo(si) medžiaga:</w:t>
            </w:r>
          </w:p>
          <w:p w14:paraId="07412A02" w14:textId="77777777" w:rsidR="00245C82" w:rsidRPr="00245C82" w:rsidRDefault="00245C82"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245C82">
              <w:rPr>
                <w:rFonts w:ascii="Times New Roman" w:hAnsi="Times New Roman" w:cs="Times New Roman"/>
                <w:sz w:val="24"/>
                <w:szCs w:val="24"/>
              </w:rPr>
              <w:t>Testas turimiems gebėjimams vertinti</w:t>
            </w:r>
          </w:p>
          <w:p w14:paraId="69F53384" w14:textId="77777777" w:rsidR="00245C82" w:rsidRPr="00245C82" w:rsidRDefault="00245C82"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245C82">
              <w:rPr>
                <w:rFonts w:ascii="Times New Roman" w:hAnsi="Times New Roman" w:cs="Times New Roman"/>
                <w:sz w:val="24"/>
                <w:szCs w:val="24"/>
              </w:rPr>
              <w:t>Vadovėliai ir kita mokomoji medžiaga</w:t>
            </w:r>
          </w:p>
          <w:p w14:paraId="7EC62FE8" w14:textId="4B0FAE5A" w:rsidR="00245C82" w:rsidRPr="00A62663" w:rsidRDefault="00245C82" w:rsidP="00787ED3">
            <w:pPr>
              <w:widowControl w:val="0"/>
              <w:spacing w:after="0" w:line="240" w:lineRule="auto"/>
              <w:rPr>
                <w:rFonts w:ascii="Times New Roman" w:hAnsi="Times New Roman" w:cs="Times New Roman"/>
                <w:i/>
                <w:sz w:val="24"/>
                <w:szCs w:val="24"/>
              </w:rPr>
            </w:pPr>
            <w:r w:rsidRPr="00A62663">
              <w:rPr>
                <w:rFonts w:ascii="Times New Roman" w:hAnsi="Times New Roman" w:cs="Times New Roman"/>
                <w:i/>
                <w:sz w:val="24"/>
                <w:szCs w:val="24"/>
              </w:rPr>
              <w:t>Mokymo(si) priemonės:</w:t>
            </w:r>
          </w:p>
          <w:p w14:paraId="1428D923" w14:textId="77777777" w:rsidR="00245C82" w:rsidRPr="00245C82" w:rsidRDefault="00245C82"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245C82">
              <w:rPr>
                <w:rFonts w:ascii="Times New Roman" w:hAnsi="Times New Roman" w:cs="Times New Roman"/>
                <w:sz w:val="24"/>
                <w:szCs w:val="24"/>
              </w:rPr>
              <w:t>Vaizdinės priemonės, plakatai, schemos</w:t>
            </w:r>
          </w:p>
          <w:p w14:paraId="7E1EBEF2" w14:textId="77777777" w:rsidR="00245C82" w:rsidRPr="00245C82" w:rsidRDefault="00245C82"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245C82">
              <w:rPr>
                <w:rFonts w:ascii="Times New Roman" w:hAnsi="Times New Roman" w:cs="Times New Roman"/>
                <w:sz w:val="24"/>
                <w:szCs w:val="24"/>
              </w:rPr>
              <w:t xml:space="preserve">Receptūrų rinkiniai, technologijos kortelės </w:t>
            </w:r>
          </w:p>
          <w:p w14:paraId="7C9042B2" w14:textId="77777777" w:rsidR="00245C82" w:rsidRPr="00245C82" w:rsidRDefault="00245C82" w:rsidP="00787ED3">
            <w:pPr>
              <w:pStyle w:val="ListParagraph"/>
              <w:widowControl w:val="0"/>
              <w:numPr>
                <w:ilvl w:val="0"/>
                <w:numId w:val="1"/>
              </w:numPr>
              <w:tabs>
                <w:tab w:val="left" w:pos="318"/>
              </w:tabs>
              <w:spacing w:after="0" w:line="240" w:lineRule="auto"/>
              <w:ind w:left="22" w:firstLine="13"/>
              <w:contextualSpacing w:val="0"/>
              <w:jc w:val="both"/>
              <w:rPr>
                <w:rFonts w:ascii="Times New Roman" w:hAnsi="Times New Roman" w:cs="Times New Roman"/>
                <w:sz w:val="24"/>
                <w:szCs w:val="24"/>
              </w:rPr>
            </w:pPr>
            <w:r w:rsidRPr="00245C82">
              <w:rPr>
                <w:rFonts w:ascii="Times New Roman" w:hAnsi="Times New Roman" w:cs="Times New Roman"/>
                <w:sz w:val="24"/>
                <w:szCs w:val="24"/>
              </w:rPr>
              <w:t>Plovimo ir dezinfekavimo medžiagos bei priemonės maisto saugai ir higienai palaikyti</w:t>
            </w:r>
          </w:p>
          <w:p w14:paraId="455B9F60" w14:textId="77777777" w:rsidR="00A644B5" w:rsidRPr="00245C82" w:rsidRDefault="00245C82" w:rsidP="00787ED3">
            <w:pPr>
              <w:pStyle w:val="ListParagraph"/>
              <w:widowControl w:val="0"/>
              <w:numPr>
                <w:ilvl w:val="0"/>
                <w:numId w:val="1"/>
              </w:numPr>
              <w:tabs>
                <w:tab w:val="left" w:pos="318"/>
              </w:tabs>
              <w:spacing w:after="0" w:line="240" w:lineRule="auto"/>
              <w:ind w:left="22" w:firstLine="13"/>
              <w:contextualSpacing w:val="0"/>
              <w:jc w:val="both"/>
            </w:pPr>
            <w:r w:rsidRPr="007D413C">
              <w:rPr>
                <w:rFonts w:ascii="Times New Roman" w:hAnsi="Times New Roman" w:cs="Times New Roman"/>
                <w:sz w:val="24"/>
                <w:szCs w:val="24"/>
              </w:rPr>
              <w:t>Maisto produktai</w:t>
            </w:r>
          </w:p>
        </w:tc>
      </w:tr>
      <w:tr w:rsidR="00A644B5" w:rsidRPr="00DB4F93" w14:paraId="69532D40" w14:textId="77777777" w:rsidTr="007D413C">
        <w:trPr>
          <w:trHeight w:val="278"/>
          <w:jc w:val="center"/>
        </w:trPr>
        <w:tc>
          <w:tcPr>
            <w:tcW w:w="969" w:type="pct"/>
          </w:tcPr>
          <w:p w14:paraId="371FF9FC" w14:textId="77777777" w:rsidR="00A644B5" w:rsidRPr="00DB4F93" w:rsidRDefault="00A644B5" w:rsidP="00787ED3">
            <w:pPr>
              <w:pStyle w:val="2vidutinistinklelis1"/>
              <w:widowControl w:val="0"/>
            </w:pPr>
            <w:r w:rsidRPr="00DB4F93">
              <w:t>Reikalavimai teorinio ir praktinio mokymo vietai</w:t>
            </w:r>
          </w:p>
        </w:tc>
        <w:tc>
          <w:tcPr>
            <w:tcW w:w="4031" w:type="pct"/>
            <w:gridSpan w:val="5"/>
          </w:tcPr>
          <w:p w14:paraId="6681EB5F" w14:textId="77777777" w:rsidR="007D413C" w:rsidRDefault="00245C82" w:rsidP="00787ED3">
            <w:pPr>
              <w:widowControl w:val="0"/>
              <w:spacing w:after="0" w:line="240" w:lineRule="auto"/>
              <w:jc w:val="both"/>
              <w:rPr>
                <w:rFonts w:ascii="Times New Roman" w:hAnsi="Times New Roman" w:cs="Times New Roman"/>
                <w:sz w:val="24"/>
                <w:szCs w:val="24"/>
              </w:rPr>
            </w:pPr>
            <w:r w:rsidRPr="00245C82">
              <w:rPr>
                <w:rFonts w:ascii="Times New Roman" w:hAnsi="Times New Roman" w:cs="Times New Roman"/>
                <w:sz w:val="24"/>
                <w:szCs w:val="24"/>
              </w:rPr>
              <w:t>Klasė ar kita mokymui(si) pritaikyta patalpa, aprūpinta techninėmis priemonėmis (kompiuteriu, vaizdo projektoriumi), skirtomis mokymo(si) medžiagai pateikti, ir kompiuteriais, skirtais mokinių darbui.</w:t>
            </w:r>
          </w:p>
          <w:p w14:paraId="27830B3F" w14:textId="4CF1777E" w:rsidR="00A644B5" w:rsidRPr="00245C82" w:rsidRDefault="00245C82" w:rsidP="00787ED3">
            <w:pPr>
              <w:widowControl w:val="0"/>
              <w:spacing w:after="0" w:line="240" w:lineRule="auto"/>
              <w:jc w:val="both"/>
              <w:rPr>
                <w:rFonts w:ascii="Times New Roman" w:eastAsia="MS Mincho" w:hAnsi="Times New Roman" w:cs="Times New Roman"/>
                <w:sz w:val="24"/>
                <w:szCs w:val="24"/>
              </w:rPr>
            </w:pPr>
            <w:r w:rsidRPr="00245C82">
              <w:rPr>
                <w:rFonts w:ascii="Times New Roman" w:hAnsi="Times New Roman" w:cs="Times New Roman"/>
                <w:sz w:val="24"/>
                <w:szCs w:val="24"/>
              </w:rPr>
              <w:t>Praktinio mokymo klasė (patalpa), aprūpinta darbo stalais, virtuvės technologine įranga (šaldytuvais, šaldikliais, virykle, konvekcine garo krosnimi, marmitu, maisto produktų smulkintuvu, mėsmale, plakikliu), įrankiais, svėrimo prietaisais, virtuvės reikmenimis (puodais, dubenimis, keptuvėmis, pjaustymo lentomis).</w:t>
            </w:r>
          </w:p>
        </w:tc>
      </w:tr>
      <w:tr w:rsidR="00A644B5" w:rsidRPr="00DB4F93" w14:paraId="73B120B7" w14:textId="77777777" w:rsidTr="0056723B">
        <w:trPr>
          <w:trHeight w:val="57"/>
          <w:jc w:val="center"/>
        </w:trPr>
        <w:tc>
          <w:tcPr>
            <w:tcW w:w="969" w:type="pct"/>
          </w:tcPr>
          <w:p w14:paraId="36FBE763" w14:textId="77777777" w:rsidR="00A644B5" w:rsidRPr="00DB4F93" w:rsidRDefault="00A644B5" w:rsidP="00787ED3">
            <w:pPr>
              <w:pStyle w:val="2vidutinistinklelis1"/>
              <w:widowControl w:val="0"/>
            </w:pPr>
            <w:r w:rsidRPr="00DB4F93">
              <w:t>Kvalifikaciniai ir kompetencijų reikalavimai mokytojams (dėstytojams)</w:t>
            </w:r>
          </w:p>
        </w:tc>
        <w:tc>
          <w:tcPr>
            <w:tcW w:w="4031" w:type="pct"/>
            <w:gridSpan w:val="5"/>
          </w:tcPr>
          <w:p w14:paraId="78E89375" w14:textId="77777777" w:rsidR="00A644B5" w:rsidRPr="00DB4F93" w:rsidRDefault="00A644B5" w:rsidP="00787ED3">
            <w:pPr>
              <w:widowControl w:val="0"/>
              <w:spacing w:after="0" w:line="240" w:lineRule="auto"/>
              <w:jc w:val="both"/>
              <w:rPr>
                <w:rFonts w:ascii="Times New Roman" w:hAnsi="Times New Roman" w:cs="Times New Roman"/>
                <w:sz w:val="24"/>
                <w:szCs w:val="24"/>
              </w:rPr>
            </w:pPr>
            <w:r w:rsidRPr="00DB4F93">
              <w:rPr>
                <w:rFonts w:ascii="Times New Roman" w:hAnsi="Times New Roman" w:cs="Times New Roman"/>
                <w:sz w:val="24"/>
                <w:szCs w:val="24"/>
              </w:rPr>
              <w:t>Modulį gali vesti mokytojas, turintis:</w:t>
            </w:r>
          </w:p>
          <w:p w14:paraId="0D6DEF2F" w14:textId="77777777" w:rsidR="00A644B5" w:rsidRPr="00DB4F93" w:rsidRDefault="00A644B5" w:rsidP="00787ED3">
            <w:pPr>
              <w:widowControl w:val="0"/>
              <w:spacing w:after="0" w:line="240" w:lineRule="auto"/>
              <w:jc w:val="both"/>
              <w:rPr>
                <w:rFonts w:ascii="Times New Roman" w:hAnsi="Times New Roman" w:cs="Times New Roman"/>
                <w:sz w:val="24"/>
                <w:szCs w:val="24"/>
              </w:rPr>
            </w:pPr>
            <w:r w:rsidRPr="00DB4F93">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83C7DC0" w14:textId="038FFE70" w:rsidR="00A644B5" w:rsidRPr="00DB4F93" w:rsidRDefault="00D31BCF" w:rsidP="00787ED3">
            <w:pPr>
              <w:pStyle w:val="2vidutinistinklelis1"/>
              <w:widowControl w:val="0"/>
              <w:jc w:val="both"/>
              <w:rPr>
                <w:i/>
                <w:iCs/>
              </w:rPr>
            </w:pPr>
            <w:r>
              <w:t>2) virėjo</w:t>
            </w:r>
            <w:r w:rsidR="00A644B5" w:rsidRPr="00DB4F93">
              <w:t xml:space="preserve"> ar lygiavertę kvalifikaciją (išsilavinimą) arba ne</w:t>
            </w:r>
            <w:r>
              <w:t xml:space="preserve"> mažesnę kaip 3 metų  virėjo</w:t>
            </w:r>
            <w:r w:rsidR="00A644B5" w:rsidRPr="00DB4F93">
              <w:t xml:space="preserve"> profesinės veiklos patirtį.</w:t>
            </w:r>
            <w:r w:rsidR="00A644B5" w:rsidRPr="00DB4F93">
              <w:rPr>
                <w:i/>
                <w:iCs/>
              </w:rPr>
              <w:t xml:space="preserve"> </w:t>
            </w:r>
          </w:p>
        </w:tc>
      </w:tr>
    </w:tbl>
    <w:p w14:paraId="6D40F0E2" w14:textId="77777777" w:rsidR="0056723B" w:rsidRPr="00DB4F93" w:rsidRDefault="0056723B" w:rsidP="00787ED3">
      <w:pPr>
        <w:widowControl w:val="0"/>
        <w:spacing w:after="0" w:line="240" w:lineRule="auto"/>
        <w:rPr>
          <w:rFonts w:ascii="Times New Roman" w:hAnsi="Times New Roman" w:cs="Times New Roman"/>
          <w:sz w:val="24"/>
          <w:szCs w:val="24"/>
        </w:rPr>
      </w:pPr>
    </w:p>
    <w:p w14:paraId="2B02D7BD" w14:textId="77777777" w:rsidR="00185E9D" w:rsidRPr="00185E9D" w:rsidRDefault="00185E9D" w:rsidP="00787ED3">
      <w:pPr>
        <w:widowControl w:val="0"/>
        <w:spacing w:after="0" w:line="240" w:lineRule="auto"/>
        <w:rPr>
          <w:rFonts w:ascii="Times New Roman" w:hAnsi="Times New Roman" w:cs="Times New Roman"/>
          <w:b/>
          <w:sz w:val="24"/>
          <w:szCs w:val="24"/>
        </w:rPr>
      </w:pPr>
      <w:r w:rsidRPr="00185E9D">
        <w:rPr>
          <w:rFonts w:ascii="Times New Roman" w:hAnsi="Times New Roman" w:cs="Times New Roman"/>
          <w:b/>
          <w:sz w:val="24"/>
          <w:szCs w:val="24"/>
        </w:rPr>
        <w:t>Modulio pavadinimas – „Pusgaminių ir karštųjų patiekalų gaminimas ir jų apipavidalinimas“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9"/>
        <w:gridCol w:w="3078"/>
        <w:gridCol w:w="4321"/>
        <w:gridCol w:w="1406"/>
        <w:gridCol w:w="6"/>
        <w:gridCol w:w="1616"/>
        <w:gridCol w:w="1374"/>
      </w:tblGrid>
      <w:tr w:rsidR="00185E9D" w:rsidRPr="00185E9D" w14:paraId="6741239A" w14:textId="77777777" w:rsidTr="009736DD">
        <w:trPr>
          <w:trHeight w:val="57"/>
        </w:trPr>
        <w:tc>
          <w:tcPr>
            <w:tcW w:w="947" w:type="pct"/>
          </w:tcPr>
          <w:p w14:paraId="271B3E6F" w14:textId="77777777" w:rsidR="00185E9D" w:rsidRPr="00185E9D" w:rsidRDefault="00185E9D" w:rsidP="00787ED3">
            <w:pPr>
              <w:pStyle w:val="2vidutinistinklelis1"/>
              <w:widowControl w:val="0"/>
            </w:pPr>
            <w:r w:rsidRPr="00185E9D">
              <w:t>Valstybinis kodas</w:t>
            </w:r>
          </w:p>
        </w:tc>
        <w:tc>
          <w:tcPr>
            <w:tcW w:w="4053" w:type="pct"/>
            <w:gridSpan w:val="6"/>
          </w:tcPr>
          <w:p w14:paraId="5B36FAD2" w14:textId="77777777" w:rsidR="00185E9D" w:rsidRPr="00185E9D" w:rsidRDefault="00185E9D" w:rsidP="00787ED3">
            <w:pPr>
              <w:pStyle w:val="2vidutinistinklelis1"/>
              <w:widowControl w:val="0"/>
            </w:pPr>
            <w:r w:rsidRPr="00185E9D">
              <w:t>3101311</w:t>
            </w:r>
          </w:p>
        </w:tc>
      </w:tr>
      <w:tr w:rsidR="00185E9D" w:rsidRPr="00185E9D" w14:paraId="7AC986D2" w14:textId="77777777" w:rsidTr="009736DD">
        <w:trPr>
          <w:trHeight w:val="57"/>
        </w:trPr>
        <w:tc>
          <w:tcPr>
            <w:tcW w:w="947" w:type="pct"/>
          </w:tcPr>
          <w:p w14:paraId="48FFB891" w14:textId="77777777" w:rsidR="00185E9D" w:rsidRPr="00185E9D" w:rsidRDefault="00185E9D" w:rsidP="00787ED3">
            <w:pPr>
              <w:pStyle w:val="2vidutinistinklelis1"/>
              <w:widowControl w:val="0"/>
            </w:pPr>
            <w:r w:rsidRPr="00185E9D">
              <w:t>Modulio LTKS lygis</w:t>
            </w:r>
          </w:p>
        </w:tc>
        <w:tc>
          <w:tcPr>
            <w:tcW w:w="4053" w:type="pct"/>
            <w:gridSpan w:val="6"/>
          </w:tcPr>
          <w:p w14:paraId="1558628D" w14:textId="77777777" w:rsidR="00185E9D" w:rsidRPr="00185E9D" w:rsidRDefault="00185E9D" w:rsidP="00787ED3">
            <w:pPr>
              <w:pStyle w:val="2vidutinistinklelis1"/>
              <w:widowControl w:val="0"/>
            </w:pPr>
            <w:r w:rsidRPr="00185E9D">
              <w:t>III</w:t>
            </w:r>
          </w:p>
        </w:tc>
      </w:tr>
      <w:tr w:rsidR="00185E9D" w:rsidRPr="00185E9D" w14:paraId="621E1E63" w14:textId="77777777" w:rsidTr="009736DD">
        <w:trPr>
          <w:trHeight w:val="57"/>
        </w:trPr>
        <w:tc>
          <w:tcPr>
            <w:tcW w:w="947" w:type="pct"/>
          </w:tcPr>
          <w:p w14:paraId="2046310F" w14:textId="77777777" w:rsidR="00185E9D" w:rsidRPr="00185E9D" w:rsidRDefault="00185E9D" w:rsidP="00787ED3">
            <w:pPr>
              <w:pStyle w:val="2vidutinistinklelis1"/>
              <w:widowControl w:val="0"/>
            </w:pPr>
            <w:r w:rsidRPr="00185E9D">
              <w:lastRenderedPageBreak/>
              <w:t>Apimtis mokymosi kreditais</w:t>
            </w:r>
          </w:p>
        </w:tc>
        <w:tc>
          <w:tcPr>
            <w:tcW w:w="4053" w:type="pct"/>
            <w:gridSpan w:val="6"/>
          </w:tcPr>
          <w:p w14:paraId="3FD4CF36" w14:textId="77777777" w:rsidR="00185E9D" w:rsidRPr="00185E9D" w:rsidRDefault="00185E9D" w:rsidP="00787ED3">
            <w:pPr>
              <w:pStyle w:val="2vidutinistinklelis1"/>
              <w:widowControl w:val="0"/>
            </w:pPr>
            <w:r w:rsidRPr="00185E9D">
              <w:t>20</w:t>
            </w:r>
          </w:p>
        </w:tc>
      </w:tr>
      <w:tr w:rsidR="00CD588E" w:rsidRPr="00185E9D" w14:paraId="44340E1E" w14:textId="77777777" w:rsidTr="009736DD">
        <w:trPr>
          <w:trHeight w:val="57"/>
        </w:trPr>
        <w:tc>
          <w:tcPr>
            <w:tcW w:w="947" w:type="pct"/>
          </w:tcPr>
          <w:p w14:paraId="27B17341" w14:textId="425C6AB2" w:rsidR="00CD588E" w:rsidRPr="00185E9D" w:rsidRDefault="00CD588E" w:rsidP="00787ED3">
            <w:pPr>
              <w:pStyle w:val="2vidutinistinklelis1"/>
              <w:widowControl w:val="0"/>
            </w:pPr>
            <w:r>
              <w:t>Asmens pasirengimo mokytis modulyje reikalavimai (jei taikoma)</w:t>
            </w:r>
          </w:p>
        </w:tc>
        <w:tc>
          <w:tcPr>
            <w:tcW w:w="4053" w:type="pct"/>
            <w:gridSpan w:val="6"/>
          </w:tcPr>
          <w:p w14:paraId="6E964B7C" w14:textId="77777777" w:rsidR="00CD588E" w:rsidRPr="007F38E1" w:rsidRDefault="00CD588E" w:rsidP="00787ED3">
            <w:pPr>
              <w:widowControl w:val="0"/>
              <w:spacing w:after="0" w:line="240" w:lineRule="auto"/>
              <w:rPr>
                <w:rFonts w:ascii="Times New Roman" w:hAnsi="Times New Roman" w:cs="Times New Roman"/>
                <w:i/>
                <w:sz w:val="24"/>
                <w:szCs w:val="24"/>
              </w:rPr>
            </w:pPr>
            <w:r w:rsidRPr="007F38E1">
              <w:rPr>
                <w:rFonts w:ascii="Times New Roman" w:hAnsi="Times New Roman" w:cs="Times New Roman"/>
                <w:i/>
                <w:sz w:val="24"/>
                <w:szCs w:val="24"/>
              </w:rPr>
              <w:t>Baigti šie moduliai:</w:t>
            </w:r>
          </w:p>
          <w:p w14:paraId="16DAC4F7" w14:textId="77777777" w:rsidR="00CD588E" w:rsidRPr="007F38E1" w:rsidRDefault="00CD588E" w:rsidP="00787ED3">
            <w:pPr>
              <w:widowControl w:val="0"/>
              <w:spacing w:after="0" w:line="240" w:lineRule="auto"/>
              <w:rPr>
                <w:rFonts w:ascii="Times New Roman" w:hAnsi="Times New Roman" w:cs="Times New Roman"/>
                <w:sz w:val="24"/>
                <w:szCs w:val="24"/>
              </w:rPr>
            </w:pPr>
            <w:r w:rsidRPr="007F38E1">
              <w:rPr>
                <w:rFonts w:ascii="Times New Roman" w:hAnsi="Times New Roman" w:cs="Times New Roman"/>
                <w:sz w:val="24"/>
                <w:szCs w:val="24"/>
              </w:rPr>
              <w:t>Tvarkos virtuvėje palaikymas</w:t>
            </w:r>
          </w:p>
          <w:p w14:paraId="5D9F52B0" w14:textId="61C30761" w:rsidR="00CD588E" w:rsidRPr="00185E9D" w:rsidRDefault="00CD588E" w:rsidP="00787ED3">
            <w:pPr>
              <w:pStyle w:val="2vidutinistinklelis1"/>
              <w:widowControl w:val="0"/>
            </w:pPr>
            <w:r w:rsidRPr="00824468">
              <w:t>Pasiruošimas patiekalų gaminimui</w:t>
            </w:r>
          </w:p>
        </w:tc>
      </w:tr>
      <w:tr w:rsidR="00CD588E" w:rsidRPr="00185E9D" w14:paraId="6A3475E6" w14:textId="77777777" w:rsidTr="00301750">
        <w:trPr>
          <w:trHeight w:val="386"/>
        </w:trPr>
        <w:tc>
          <w:tcPr>
            <w:tcW w:w="947" w:type="pct"/>
            <w:vMerge w:val="restart"/>
            <w:shd w:val="clear" w:color="auto" w:fill="D9D9D9"/>
          </w:tcPr>
          <w:p w14:paraId="388098A7" w14:textId="77777777" w:rsidR="00CD588E" w:rsidRPr="009A0E39" w:rsidRDefault="00CD588E" w:rsidP="009A0E39">
            <w:pPr>
              <w:pStyle w:val="NoSpacing"/>
              <w:widowControl w:val="0"/>
            </w:pPr>
            <w:r w:rsidRPr="00185E9D">
              <w:t>Kompetencijos</w:t>
            </w:r>
          </w:p>
        </w:tc>
        <w:tc>
          <w:tcPr>
            <w:tcW w:w="1057" w:type="pct"/>
            <w:vMerge w:val="restart"/>
            <w:shd w:val="clear" w:color="auto" w:fill="D9D9D9"/>
          </w:tcPr>
          <w:p w14:paraId="386D0C98" w14:textId="77777777" w:rsidR="00CD588E" w:rsidRPr="009A0E39" w:rsidRDefault="00CD588E" w:rsidP="009A0E39">
            <w:pPr>
              <w:pStyle w:val="NoSpacing"/>
              <w:widowControl w:val="0"/>
            </w:pPr>
            <w:r w:rsidRPr="009A0E39">
              <w:t>Mokymosi rezultatai</w:t>
            </w:r>
          </w:p>
        </w:tc>
        <w:tc>
          <w:tcPr>
            <w:tcW w:w="1484" w:type="pct"/>
            <w:vMerge w:val="restart"/>
            <w:shd w:val="clear" w:color="auto" w:fill="D9D9D9"/>
          </w:tcPr>
          <w:p w14:paraId="4A88F976" w14:textId="77777777" w:rsidR="00CD588E" w:rsidRPr="009A0E39" w:rsidRDefault="00CD588E" w:rsidP="009A0E39">
            <w:pPr>
              <w:pStyle w:val="NoSpacing"/>
              <w:widowControl w:val="0"/>
            </w:pPr>
            <w:r w:rsidRPr="009A0E39">
              <w:t>Rekomenduojamas turinys mokymosi rezultatams pasiekti</w:t>
            </w:r>
          </w:p>
        </w:tc>
        <w:tc>
          <w:tcPr>
            <w:tcW w:w="1512" w:type="pct"/>
            <w:gridSpan w:val="4"/>
            <w:shd w:val="clear" w:color="auto" w:fill="D9D9D9"/>
          </w:tcPr>
          <w:p w14:paraId="03D70055" w14:textId="77777777" w:rsidR="00CD588E" w:rsidRPr="009A0E39" w:rsidRDefault="00CD588E" w:rsidP="009A0E39">
            <w:pPr>
              <w:pStyle w:val="NoSpacing"/>
              <w:widowControl w:val="0"/>
            </w:pPr>
            <w:r w:rsidRPr="00DB4F93">
              <w:t>Akademinės valandos kontaktiniam darbui</w:t>
            </w:r>
          </w:p>
        </w:tc>
      </w:tr>
      <w:tr w:rsidR="00CD588E" w:rsidRPr="00185E9D" w14:paraId="3BDE9DC1" w14:textId="77777777" w:rsidTr="00301750">
        <w:trPr>
          <w:trHeight w:val="299"/>
        </w:trPr>
        <w:tc>
          <w:tcPr>
            <w:tcW w:w="947" w:type="pct"/>
            <w:vMerge/>
            <w:shd w:val="clear" w:color="auto" w:fill="D9D9D9"/>
          </w:tcPr>
          <w:p w14:paraId="799BDB28" w14:textId="77777777" w:rsidR="00CD588E" w:rsidRPr="00185E9D" w:rsidRDefault="00CD588E" w:rsidP="009A0E39">
            <w:pPr>
              <w:pStyle w:val="NoSpacing"/>
              <w:widowControl w:val="0"/>
            </w:pPr>
          </w:p>
        </w:tc>
        <w:tc>
          <w:tcPr>
            <w:tcW w:w="1057" w:type="pct"/>
            <w:vMerge/>
            <w:shd w:val="clear" w:color="auto" w:fill="D9D9D9"/>
          </w:tcPr>
          <w:p w14:paraId="6B338F3B" w14:textId="77777777" w:rsidR="00CD588E" w:rsidRPr="009A0E39" w:rsidRDefault="00CD588E" w:rsidP="009A0E39">
            <w:pPr>
              <w:pStyle w:val="NoSpacing"/>
              <w:widowControl w:val="0"/>
            </w:pPr>
          </w:p>
        </w:tc>
        <w:tc>
          <w:tcPr>
            <w:tcW w:w="1484" w:type="pct"/>
            <w:vMerge/>
            <w:shd w:val="clear" w:color="auto" w:fill="D9D9D9"/>
          </w:tcPr>
          <w:p w14:paraId="340AB475" w14:textId="77777777" w:rsidR="00CD588E" w:rsidRPr="009A0E39" w:rsidRDefault="00CD588E" w:rsidP="009A0E39">
            <w:pPr>
              <w:pStyle w:val="NoSpacing"/>
              <w:widowControl w:val="0"/>
            </w:pPr>
          </w:p>
        </w:tc>
        <w:tc>
          <w:tcPr>
            <w:tcW w:w="483" w:type="pct"/>
            <w:shd w:val="clear" w:color="auto" w:fill="D9D9D9"/>
          </w:tcPr>
          <w:p w14:paraId="19B9C73F" w14:textId="77777777" w:rsidR="00CD588E" w:rsidRPr="00DB4F93" w:rsidRDefault="00CD588E" w:rsidP="009A0E39">
            <w:pPr>
              <w:pStyle w:val="NoSpacing"/>
              <w:widowControl w:val="0"/>
              <w:jc w:val="center"/>
            </w:pPr>
            <w:r w:rsidRPr="00DB4F93">
              <w:t>Teoriniam mokymui</w:t>
            </w:r>
          </w:p>
        </w:tc>
        <w:tc>
          <w:tcPr>
            <w:tcW w:w="557" w:type="pct"/>
            <w:gridSpan w:val="2"/>
            <w:shd w:val="clear" w:color="auto" w:fill="D9D9D9"/>
          </w:tcPr>
          <w:p w14:paraId="071D6E18" w14:textId="77777777" w:rsidR="00CD588E" w:rsidRPr="00DB4F93" w:rsidRDefault="00CD588E" w:rsidP="009A0E39">
            <w:pPr>
              <w:pStyle w:val="NoSpacing"/>
              <w:widowControl w:val="0"/>
              <w:jc w:val="center"/>
            </w:pPr>
            <w:r w:rsidRPr="00DB4F93">
              <w:t>Praktiniam mokymui</w:t>
            </w:r>
          </w:p>
        </w:tc>
        <w:tc>
          <w:tcPr>
            <w:tcW w:w="472" w:type="pct"/>
            <w:shd w:val="clear" w:color="auto" w:fill="D9D9D9"/>
          </w:tcPr>
          <w:p w14:paraId="0F1536A9" w14:textId="77777777" w:rsidR="00CD588E" w:rsidRPr="00DB4F93" w:rsidRDefault="00CD588E" w:rsidP="009A0E39">
            <w:pPr>
              <w:pStyle w:val="NoSpacing"/>
              <w:widowControl w:val="0"/>
              <w:jc w:val="center"/>
            </w:pPr>
            <w:r w:rsidRPr="00DB4F93">
              <w:t>Iš viso</w:t>
            </w:r>
          </w:p>
        </w:tc>
      </w:tr>
      <w:tr w:rsidR="00CD588E" w:rsidRPr="00185E9D" w14:paraId="4702477D" w14:textId="77777777" w:rsidTr="00B64359">
        <w:trPr>
          <w:trHeight w:val="2971"/>
        </w:trPr>
        <w:tc>
          <w:tcPr>
            <w:tcW w:w="947" w:type="pct"/>
            <w:vMerge w:val="restart"/>
          </w:tcPr>
          <w:p w14:paraId="6656BCF8"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 Gaminti pusgaminius.</w:t>
            </w:r>
          </w:p>
        </w:tc>
        <w:tc>
          <w:tcPr>
            <w:tcW w:w="1057" w:type="pct"/>
            <w:vMerge w:val="restart"/>
          </w:tcPr>
          <w:p w14:paraId="289C575A"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1.1. Apibūdinti pusgaminių rūšis, jų asortimentą.</w:t>
            </w:r>
          </w:p>
        </w:tc>
        <w:tc>
          <w:tcPr>
            <w:tcW w:w="1484" w:type="pct"/>
          </w:tcPr>
          <w:p w14:paraId="10CFE8B2" w14:textId="3E064579" w:rsidR="00CD588E" w:rsidRPr="0096684C" w:rsidRDefault="00CD588E" w:rsidP="00E23065">
            <w:pPr>
              <w:widowControl w:val="0"/>
              <w:spacing w:after="0" w:line="240" w:lineRule="auto"/>
              <w:rPr>
                <w:rFonts w:ascii="Times New Roman" w:hAnsi="Times New Roman" w:cs="Times New Roman"/>
                <w:i/>
                <w:sz w:val="24"/>
                <w:szCs w:val="24"/>
              </w:rPr>
            </w:pPr>
            <w:r w:rsidRPr="00185E9D">
              <w:rPr>
                <w:rFonts w:ascii="Times New Roman" w:hAnsi="Times New Roman" w:cs="Times New Roman"/>
                <w:b/>
                <w:sz w:val="24"/>
                <w:szCs w:val="24"/>
              </w:rPr>
              <w:t>Tema.</w:t>
            </w:r>
            <w:r>
              <w:rPr>
                <w:rFonts w:ascii="Times New Roman" w:hAnsi="Times New Roman" w:cs="Times New Roman"/>
                <w:b/>
                <w:sz w:val="24"/>
                <w:szCs w:val="24"/>
              </w:rPr>
              <w:t xml:space="preserve"> </w:t>
            </w:r>
            <w:r w:rsidRPr="0096684C">
              <w:rPr>
                <w:rFonts w:ascii="Times New Roman" w:hAnsi="Times New Roman" w:cs="Times New Roman"/>
                <w:b/>
                <w:i/>
                <w:sz w:val="24"/>
                <w:szCs w:val="24"/>
              </w:rPr>
              <w:t>Daržovių pirminis paruošimas, pjaustymas ir kulinarinė paskirtis, pusgaminiai</w:t>
            </w:r>
          </w:p>
          <w:p w14:paraId="131EB5B4" w14:textId="77777777" w:rsidR="00CD588E" w:rsidRPr="006D3B6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Daržovių pirminis paruošimas</w:t>
            </w:r>
          </w:p>
          <w:p w14:paraId="1C2D8758" w14:textId="77777777" w:rsidR="00CD588E"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Pr>
                <w:rFonts w:ascii="Times New Roman" w:hAnsi="Times New Roman" w:cs="Times New Roman"/>
                <w:sz w:val="24"/>
                <w:szCs w:val="24"/>
              </w:rPr>
              <w:t>Bulvių paprastas ir figūrinis</w:t>
            </w:r>
          </w:p>
          <w:p w14:paraId="19AE035A"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pjaustymas, kulinarinė paskirtis</w:t>
            </w:r>
          </w:p>
          <w:p w14:paraId="43C35901" w14:textId="77777777" w:rsidR="00CD588E"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Morkų, burokėlių, svogūnų, kopūstų pjaustymas, kulinarinė paskirtis</w:t>
            </w:r>
          </w:p>
          <w:p w14:paraId="383A55E1" w14:textId="77777777" w:rsidR="00CD588E" w:rsidRPr="00E01998"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E01998">
              <w:rPr>
                <w:rFonts w:ascii="Times New Roman" w:hAnsi="Times New Roman" w:cs="Times New Roman"/>
                <w:sz w:val="24"/>
                <w:szCs w:val="24"/>
              </w:rPr>
              <w:t>Virtų, raugintų, marinuotų ir kitų daržovių pjaustymas, kulinarinė paskirtis</w:t>
            </w:r>
          </w:p>
          <w:p w14:paraId="30FD5C66"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Vaisių pjaustymas, kulinarinė paskirtis</w:t>
            </w:r>
          </w:p>
          <w:p w14:paraId="02CE8FB9"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Grybų pirminis paruošimas</w:t>
            </w:r>
          </w:p>
          <w:p w14:paraId="496C5771"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Daržovių atliekos ir jų panaudojimas</w:t>
            </w:r>
          </w:p>
        </w:tc>
        <w:tc>
          <w:tcPr>
            <w:tcW w:w="483" w:type="pct"/>
          </w:tcPr>
          <w:p w14:paraId="5C635C79"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tcPr>
          <w:p w14:paraId="6ADF774E"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6</w:t>
            </w:r>
          </w:p>
        </w:tc>
        <w:tc>
          <w:tcPr>
            <w:tcW w:w="472" w:type="pct"/>
          </w:tcPr>
          <w:p w14:paraId="19F0D403"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0513B801" w14:textId="77777777" w:rsidTr="00B64359">
        <w:trPr>
          <w:trHeight w:val="2829"/>
        </w:trPr>
        <w:tc>
          <w:tcPr>
            <w:tcW w:w="947" w:type="pct"/>
            <w:vMerge/>
          </w:tcPr>
          <w:p w14:paraId="3D7D5C6E"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0D4FAF85"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450D46B3" w14:textId="40F6497C" w:rsidR="00CD588E" w:rsidRPr="0096684C" w:rsidRDefault="00CD588E" w:rsidP="00E23065">
            <w:pPr>
              <w:widowControl w:val="0"/>
              <w:spacing w:after="0" w:line="240" w:lineRule="auto"/>
              <w:rPr>
                <w:rFonts w:ascii="Times New Roman" w:hAnsi="Times New Roman" w:cs="Times New Roman"/>
                <w:i/>
                <w:sz w:val="24"/>
                <w:szCs w:val="24"/>
              </w:rPr>
            </w:pPr>
            <w:r w:rsidRPr="00185E9D">
              <w:rPr>
                <w:rFonts w:ascii="Times New Roman" w:hAnsi="Times New Roman" w:cs="Times New Roman"/>
                <w:b/>
                <w:sz w:val="24"/>
                <w:szCs w:val="24"/>
              </w:rPr>
              <w:t>Tema</w:t>
            </w:r>
            <w:r w:rsidRPr="0096684C">
              <w:rPr>
                <w:rFonts w:ascii="Times New Roman" w:hAnsi="Times New Roman" w:cs="Times New Roman"/>
                <w:b/>
                <w:i/>
                <w:sz w:val="24"/>
                <w:szCs w:val="24"/>
              </w:rPr>
              <w:t>.</w:t>
            </w:r>
            <w:r w:rsidRPr="0096684C">
              <w:rPr>
                <w:rFonts w:ascii="Times New Roman" w:hAnsi="Times New Roman" w:cs="Times New Roman"/>
                <w:i/>
                <w:sz w:val="24"/>
                <w:szCs w:val="24"/>
              </w:rPr>
              <w:t xml:space="preserve"> </w:t>
            </w:r>
            <w:r w:rsidRPr="0096684C">
              <w:rPr>
                <w:rFonts w:ascii="Times New Roman" w:hAnsi="Times New Roman" w:cs="Times New Roman"/>
                <w:b/>
                <w:i/>
                <w:sz w:val="24"/>
                <w:szCs w:val="24"/>
              </w:rPr>
              <w:t>Žuvies pirminis paruošimas ir pusgaminiai iš jos</w:t>
            </w:r>
          </w:p>
          <w:p w14:paraId="295E2283"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Šviežios žuvies kokybės rodikliai</w:t>
            </w:r>
          </w:p>
          <w:p w14:paraId="1B5EBB22"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Žuvies pirminis paruošimas pagal žuvies dydį, rūšis</w:t>
            </w:r>
          </w:p>
          <w:p w14:paraId="1C3DBC07"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Žuvies pusgaminiai pagal dydį, gamybos būdą</w:t>
            </w:r>
          </w:p>
          <w:p w14:paraId="0763269F"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Žuvies pusgaminiai, skirti virti, kepti</w:t>
            </w:r>
          </w:p>
          <w:p w14:paraId="01CD5F95"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Žuvies pusgaminių asortimentas</w:t>
            </w:r>
          </w:p>
          <w:p w14:paraId="3ED884FC"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Žuvies atliekos ir jų panaudojimas</w:t>
            </w:r>
          </w:p>
        </w:tc>
        <w:tc>
          <w:tcPr>
            <w:tcW w:w="483" w:type="pct"/>
          </w:tcPr>
          <w:p w14:paraId="137297AF"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2E31E0C7"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4A8901B7"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070DC626" w14:textId="77777777" w:rsidTr="00B64359">
        <w:trPr>
          <w:trHeight w:val="2927"/>
        </w:trPr>
        <w:tc>
          <w:tcPr>
            <w:tcW w:w="947" w:type="pct"/>
            <w:vMerge/>
          </w:tcPr>
          <w:p w14:paraId="6086AEC4"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29EB7C15"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4A03F42A" w14:textId="6185FD27" w:rsidR="00CD588E" w:rsidRPr="00464831" w:rsidRDefault="00CD588E" w:rsidP="00E23065">
            <w:pPr>
              <w:widowControl w:val="0"/>
              <w:tabs>
                <w:tab w:val="left" w:pos="743"/>
              </w:tabs>
              <w:spacing w:after="0" w:line="240" w:lineRule="auto"/>
              <w:rPr>
                <w:rFonts w:ascii="Times New Roman" w:hAnsi="Times New Roman" w:cs="Times New Roman"/>
                <w:b/>
                <w:sz w:val="24"/>
                <w:szCs w:val="24"/>
              </w:rPr>
            </w:pPr>
            <w:r w:rsidRPr="00464831">
              <w:rPr>
                <w:rFonts w:ascii="Times New Roman" w:hAnsi="Times New Roman" w:cs="Times New Roman"/>
                <w:b/>
                <w:sz w:val="24"/>
                <w:szCs w:val="24"/>
              </w:rPr>
              <w:t xml:space="preserve">Tema. </w:t>
            </w:r>
            <w:r w:rsidRPr="0096684C">
              <w:rPr>
                <w:rFonts w:ascii="Times New Roman" w:hAnsi="Times New Roman" w:cs="Times New Roman"/>
                <w:b/>
                <w:i/>
                <w:sz w:val="24"/>
                <w:szCs w:val="24"/>
              </w:rPr>
              <w:t>Mėsos pirminis paruošimas ir pusgaminiai iš jos</w:t>
            </w:r>
          </w:p>
          <w:p w14:paraId="14BAD47D"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Š</w:t>
            </w:r>
            <w:r>
              <w:rPr>
                <w:rFonts w:ascii="Times New Roman" w:hAnsi="Times New Roman" w:cs="Times New Roman"/>
                <w:sz w:val="24"/>
                <w:szCs w:val="24"/>
              </w:rPr>
              <w:t>viežios mėsos kokybės rodikliai</w:t>
            </w:r>
          </w:p>
          <w:p w14:paraId="5E768218"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Mėsos skerdenos s</w:t>
            </w:r>
            <w:r>
              <w:rPr>
                <w:rFonts w:ascii="Times New Roman" w:hAnsi="Times New Roman" w:cs="Times New Roman"/>
                <w:sz w:val="24"/>
                <w:szCs w:val="24"/>
              </w:rPr>
              <w:t>kirstymas, kulinarinė paskirtis</w:t>
            </w:r>
          </w:p>
          <w:p w14:paraId="0369C5E3"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Mėsos pirminis paruošimas</w:t>
            </w:r>
          </w:p>
          <w:p w14:paraId="0BD94FEA"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Mėsos pusgaminiai pagal dydį, gamybos būdą</w:t>
            </w:r>
          </w:p>
          <w:p w14:paraId="2ADB6B32"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Mėsos pusgaminiai, skirti virti, kepti</w:t>
            </w:r>
          </w:p>
          <w:p w14:paraId="3EAC36EE" w14:textId="77777777" w:rsidR="00CD588E" w:rsidRPr="00464831"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Pr>
                <w:rFonts w:ascii="Times New Roman" w:hAnsi="Times New Roman" w:cs="Times New Roman"/>
                <w:sz w:val="24"/>
                <w:szCs w:val="24"/>
              </w:rPr>
              <w:t>Mėsos pusgaminių asortimentas</w:t>
            </w:r>
          </w:p>
        </w:tc>
        <w:tc>
          <w:tcPr>
            <w:tcW w:w="483" w:type="pct"/>
          </w:tcPr>
          <w:p w14:paraId="6FC41329"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50200FC5"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7909C66A"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3C63EDF2" w14:textId="77777777" w:rsidTr="00A62663">
        <w:trPr>
          <w:trHeight w:val="987"/>
        </w:trPr>
        <w:tc>
          <w:tcPr>
            <w:tcW w:w="947" w:type="pct"/>
            <w:vMerge/>
          </w:tcPr>
          <w:p w14:paraId="36775A2D"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1BCB36EF"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5E072658" w14:textId="3C4DCBB4" w:rsidR="00CD588E" w:rsidRPr="0096684C" w:rsidRDefault="00091C44" w:rsidP="00E23065">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Tema.</w:t>
            </w:r>
            <w:r w:rsidR="00CD588E" w:rsidRPr="005A6C25">
              <w:rPr>
                <w:rFonts w:ascii="Times New Roman" w:hAnsi="Times New Roman" w:cs="Times New Roman"/>
                <w:b/>
                <w:sz w:val="24"/>
                <w:szCs w:val="24"/>
              </w:rPr>
              <w:t xml:space="preserve"> </w:t>
            </w:r>
            <w:r w:rsidR="00CD588E" w:rsidRPr="0096684C">
              <w:rPr>
                <w:rFonts w:ascii="Times New Roman" w:hAnsi="Times New Roman" w:cs="Times New Roman"/>
                <w:b/>
                <w:i/>
                <w:sz w:val="24"/>
                <w:szCs w:val="24"/>
              </w:rPr>
              <w:t>Paukštienos pirminis paruošimas ir pusgaminiai iš jos</w:t>
            </w:r>
          </w:p>
          <w:p w14:paraId="5356EEA9" w14:textId="0DBA22DD" w:rsidR="00CD588E" w:rsidRPr="00AE2CC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AE2CC5">
              <w:rPr>
                <w:rFonts w:ascii="Times New Roman" w:hAnsi="Times New Roman" w:cs="Times New Roman"/>
                <w:sz w:val="24"/>
                <w:szCs w:val="24"/>
              </w:rPr>
              <w:t>Paukštienos pirminis paruošimas, formavimas, sudalijimas</w:t>
            </w:r>
          </w:p>
          <w:p w14:paraId="490EAA6D" w14:textId="77777777" w:rsidR="00CD588E" w:rsidRPr="006D3B6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Paukštienos pusgaminiai</w:t>
            </w:r>
            <w:r w:rsidRPr="006D3B65">
              <w:rPr>
                <w:rFonts w:ascii="Times New Roman" w:hAnsi="Times New Roman" w:cs="Times New Roman"/>
                <w:sz w:val="24"/>
                <w:szCs w:val="24"/>
              </w:rPr>
              <w:tab/>
            </w:r>
          </w:p>
          <w:p w14:paraId="52ACFA0D" w14:textId="77777777" w:rsidR="00CD588E" w:rsidRPr="006D3B6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Paukštienos pusgaminiai pagal dydį, gamybos būdą</w:t>
            </w:r>
          </w:p>
          <w:p w14:paraId="5101B87C" w14:textId="77777777" w:rsidR="00CD588E" w:rsidRPr="006D3B6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Paukštienos pusgaminių asortimentas</w:t>
            </w:r>
          </w:p>
          <w:p w14:paraId="4A0F5F3D" w14:textId="77777777" w:rsidR="00CD588E" w:rsidRPr="00A62663"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6D3B65">
              <w:rPr>
                <w:rFonts w:ascii="Times New Roman" w:hAnsi="Times New Roman" w:cs="Times New Roman"/>
                <w:sz w:val="24"/>
                <w:szCs w:val="24"/>
              </w:rPr>
              <w:t>Paukštienos valgomosios atliekos</w:t>
            </w:r>
            <w:r w:rsidRPr="005A6C25">
              <w:rPr>
                <w:rFonts w:ascii="Times New Roman" w:hAnsi="Times New Roman" w:cs="Times New Roman"/>
                <w:sz w:val="24"/>
                <w:szCs w:val="24"/>
              </w:rPr>
              <w:t xml:space="preserve"> ir jų panaudojimas</w:t>
            </w:r>
          </w:p>
        </w:tc>
        <w:tc>
          <w:tcPr>
            <w:tcW w:w="483" w:type="pct"/>
          </w:tcPr>
          <w:p w14:paraId="4AC57A1B"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14EA3A93"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78D5C7EE"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60B59672" w14:textId="77777777" w:rsidTr="00B64359">
        <w:trPr>
          <w:trHeight w:val="1979"/>
        </w:trPr>
        <w:tc>
          <w:tcPr>
            <w:tcW w:w="947" w:type="pct"/>
            <w:vMerge/>
          </w:tcPr>
          <w:p w14:paraId="60AC39C0"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4A30569D"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3B779309" w14:textId="412C6A68" w:rsidR="00CD588E" w:rsidRPr="0096684C" w:rsidRDefault="00CD588E" w:rsidP="00E23065">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sidRPr="00C806CE">
              <w:rPr>
                <w:rFonts w:ascii="Times New Roman" w:hAnsi="Times New Roman" w:cs="Times New Roman"/>
                <w:b/>
                <w:sz w:val="24"/>
                <w:szCs w:val="24"/>
              </w:rPr>
              <w:t>Tema.</w:t>
            </w:r>
            <w:r w:rsidRPr="00C806CE">
              <w:rPr>
                <w:rFonts w:ascii="Times New Roman" w:hAnsi="Times New Roman" w:cs="Times New Roman"/>
                <w:sz w:val="24"/>
                <w:szCs w:val="24"/>
              </w:rPr>
              <w:t xml:space="preserve"> </w:t>
            </w:r>
            <w:r w:rsidRPr="0096684C">
              <w:rPr>
                <w:rFonts w:ascii="Times New Roman" w:hAnsi="Times New Roman" w:cs="Times New Roman"/>
                <w:b/>
                <w:i/>
                <w:sz w:val="24"/>
                <w:szCs w:val="24"/>
              </w:rPr>
              <w:t>Subproduktų pirminis paruošimas ir pusgaminiai iš jų</w:t>
            </w:r>
          </w:p>
          <w:p w14:paraId="75509D7A" w14:textId="77777777" w:rsidR="00CD588E" w:rsidRPr="006D3B6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Subproduktų rūšys ir maistingumas</w:t>
            </w:r>
          </w:p>
          <w:p w14:paraId="30B65006" w14:textId="77777777" w:rsidR="00CD588E" w:rsidRPr="006D3B6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Subproduktų pirminis paruošimas</w:t>
            </w:r>
          </w:p>
          <w:p w14:paraId="5D28D603" w14:textId="77777777" w:rsidR="00CD588E" w:rsidRPr="006D3B65"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Subproduktų pusgaminiai pagal dydį, gamybos būdą</w:t>
            </w:r>
          </w:p>
          <w:p w14:paraId="02A71725" w14:textId="77777777" w:rsidR="00CD588E" w:rsidRPr="00C806CE"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6D3B65">
              <w:rPr>
                <w:rFonts w:ascii="Times New Roman" w:hAnsi="Times New Roman" w:cs="Times New Roman"/>
                <w:sz w:val="24"/>
                <w:szCs w:val="24"/>
              </w:rPr>
              <w:t>Subproduktų</w:t>
            </w:r>
            <w:r>
              <w:rPr>
                <w:rFonts w:ascii="Times New Roman" w:hAnsi="Times New Roman" w:cs="Times New Roman"/>
                <w:sz w:val="24"/>
                <w:szCs w:val="24"/>
              </w:rPr>
              <w:t xml:space="preserve"> pusgaminių asortimentas</w:t>
            </w:r>
          </w:p>
        </w:tc>
        <w:tc>
          <w:tcPr>
            <w:tcW w:w="483" w:type="pct"/>
          </w:tcPr>
          <w:p w14:paraId="5F2FA90D"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427543EC"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27BB8A4E"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3CACA45A" w14:textId="77777777" w:rsidTr="00B64359">
        <w:trPr>
          <w:trHeight w:val="1100"/>
        </w:trPr>
        <w:tc>
          <w:tcPr>
            <w:tcW w:w="947" w:type="pct"/>
            <w:vMerge/>
          </w:tcPr>
          <w:p w14:paraId="31597186"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4F6500EA"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70E0E5AD" w14:textId="7BE7590D" w:rsidR="00CD588E" w:rsidRPr="0096684C" w:rsidRDefault="00CD588E" w:rsidP="00E23065">
            <w:pPr>
              <w:widowControl w:val="0"/>
              <w:spacing w:after="0" w:line="240" w:lineRule="auto"/>
              <w:rPr>
                <w:rFonts w:ascii="Times New Roman" w:hAnsi="Times New Roman" w:cs="Times New Roman"/>
                <w:b/>
                <w:i/>
                <w:sz w:val="24"/>
                <w:szCs w:val="24"/>
              </w:rPr>
            </w:pPr>
            <w:r w:rsidRPr="00C806CE">
              <w:rPr>
                <w:rFonts w:ascii="Times New Roman" w:hAnsi="Times New Roman" w:cs="Times New Roman"/>
                <w:b/>
                <w:sz w:val="24"/>
                <w:szCs w:val="24"/>
              </w:rPr>
              <w:t>Tema.</w:t>
            </w:r>
            <w:r w:rsidRPr="00C806CE">
              <w:rPr>
                <w:rFonts w:ascii="Times New Roman" w:hAnsi="Times New Roman" w:cs="Times New Roman"/>
                <w:sz w:val="24"/>
                <w:szCs w:val="24"/>
              </w:rPr>
              <w:t xml:space="preserve"> </w:t>
            </w:r>
            <w:r w:rsidRPr="0096684C">
              <w:rPr>
                <w:rFonts w:ascii="Times New Roman" w:hAnsi="Times New Roman" w:cs="Times New Roman"/>
                <w:b/>
                <w:i/>
                <w:sz w:val="24"/>
                <w:szCs w:val="24"/>
              </w:rPr>
              <w:t>Miltinių pusgaminių klasifikavimas</w:t>
            </w:r>
          </w:p>
          <w:p w14:paraId="7ED8016D"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Miltinių pusgaminių asortimentas</w:t>
            </w:r>
          </w:p>
          <w:p w14:paraId="3FBB9BDF" w14:textId="77777777" w:rsidR="00CD588E" w:rsidRPr="00C806CE"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301750">
              <w:rPr>
                <w:rFonts w:ascii="Times New Roman" w:hAnsi="Times New Roman" w:cs="Times New Roman"/>
                <w:sz w:val="24"/>
                <w:szCs w:val="24"/>
              </w:rPr>
              <w:t>Miltinių pusgaminių paruošimas</w:t>
            </w:r>
          </w:p>
        </w:tc>
        <w:tc>
          <w:tcPr>
            <w:tcW w:w="483" w:type="pct"/>
          </w:tcPr>
          <w:p w14:paraId="1B579BCC"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0B00962A"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308D6D73" w14:textId="77777777" w:rsidR="00CD588E" w:rsidRPr="004C10B8"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1DC98BE6" w14:textId="77777777" w:rsidTr="00B64359">
        <w:trPr>
          <w:trHeight w:val="1655"/>
        </w:trPr>
        <w:tc>
          <w:tcPr>
            <w:tcW w:w="947" w:type="pct"/>
            <w:vMerge/>
          </w:tcPr>
          <w:p w14:paraId="4629E6CA" w14:textId="77777777" w:rsidR="00CD588E" w:rsidRPr="00185E9D" w:rsidRDefault="00CD588E" w:rsidP="00787ED3">
            <w:pPr>
              <w:pStyle w:val="2vidutinistinklelis1"/>
              <w:widowControl w:val="0"/>
            </w:pPr>
          </w:p>
        </w:tc>
        <w:tc>
          <w:tcPr>
            <w:tcW w:w="1057" w:type="pct"/>
            <w:vMerge w:val="restart"/>
          </w:tcPr>
          <w:p w14:paraId="5087A1E8"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1.2. Ruošti maisto produktus ir žaliavas pusgaminiams gaminti.</w:t>
            </w:r>
          </w:p>
        </w:tc>
        <w:tc>
          <w:tcPr>
            <w:tcW w:w="1484" w:type="pct"/>
          </w:tcPr>
          <w:p w14:paraId="7E5B28E7" w14:textId="0923EDD5" w:rsidR="00CD588E" w:rsidRPr="0096684C" w:rsidRDefault="00091C44" w:rsidP="00E23065">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Tema.</w:t>
            </w:r>
            <w:r w:rsidR="00CD588E">
              <w:rPr>
                <w:rFonts w:ascii="Times New Roman" w:hAnsi="Times New Roman" w:cs="Times New Roman"/>
                <w:b/>
                <w:sz w:val="24"/>
                <w:szCs w:val="24"/>
              </w:rPr>
              <w:t xml:space="preserve"> </w:t>
            </w:r>
            <w:r w:rsidR="00CD588E" w:rsidRPr="0096684C">
              <w:rPr>
                <w:rFonts w:ascii="Times New Roman" w:hAnsi="Times New Roman" w:cs="Times New Roman"/>
                <w:b/>
                <w:i/>
                <w:sz w:val="24"/>
                <w:szCs w:val="24"/>
              </w:rPr>
              <w:t>Technologinių įrenginių, įrankių, inventoriaus, skirtų pusgaminiams gaminti, parinkimas</w:t>
            </w:r>
          </w:p>
          <w:p w14:paraId="0A3D2E24"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B31972">
              <w:rPr>
                <w:rFonts w:ascii="Times New Roman" w:hAnsi="Times New Roman" w:cs="Times New Roman"/>
                <w:sz w:val="24"/>
                <w:szCs w:val="24"/>
              </w:rPr>
              <w:t>Technologiniai įrenginiai, įrankiai ir inventorius, naudojami technologiniam procesui atlikti</w:t>
            </w:r>
            <w:r w:rsidRPr="00301750">
              <w:rPr>
                <w:rFonts w:ascii="Times New Roman" w:eastAsia="Calibri" w:hAnsi="Times New Roman" w:cs="Times New Roman"/>
                <w:sz w:val="24"/>
                <w:szCs w:val="24"/>
              </w:rPr>
              <w:t xml:space="preserve"> </w:t>
            </w:r>
          </w:p>
        </w:tc>
        <w:tc>
          <w:tcPr>
            <w:tcW w:w="483" w:type="pct"/>
          </w:tcPr>
          <w:p w14:paraId="681FD73E" w14:textId="77777777" w:rsidR="00CD588E" w:rsidRPr="001050AE" w:rsidRDefault="00CD588E" w:rsidP="00787ED3">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1</w:t>
            </w:r>
          </w:p>
        </w:tc>
        <w:tc>
          <w:tcPr>
            <w:tcW w:w="557" w:type="pct"/>
            <w:gridSpan w:val="2"/>
          </w:tcPr>
          <w:p w14:paraId="28916042" w14:textId="77777777" w:rsidR="00CD588E" w:rsidRPr="001050AE" w:rsidRDefault="00CD588E" w:rsidP="00787ED3">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2</w:t>
            </w:r>
          </w:p>
        </w:tc>
        <w:tc>
          <w:tcPr>
            <w:tcW w:w="472" w:type="pct"/>
          </w:tcPr>
          <w:p w14:paraId="6C268BAE" w14:textId="77777777" w:rsidR="00CD588E" w:rsidRPr="001050AE" w:rsidRDefault="00CD588E" w:rsidP="00787ED3">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3</w:t>
            </w:r>
          </w:p>
        </w:tc>
      </w:tr>
      <w:tr w:rsidR="00CD588E" w:rsidRPr="00185E9D" w14:paraId="6CD54512" w14:textId="77777777" w:rsidTr="00B64359">
        <w:trPr>
          <w:trHeight w:val="1665"/>
        </w:trPr>
        <w:tc>
          <w:tcPr>
            <w:tcW w:w="947" w:type="pct"/>
            <w:vMerge/>
          </w:tcPr>
          <w:p w14:paraId="5808A96E" w14:textId="77777777" w:rsidR="00CD588E" w:rsidRPr="00185E9D" w:rsidRDefault="00CD588E" w:rsidP="00787ED3">
            <w:pPr>
              <w:pStyle w:val="2vidutinistinklelis1"/>
              <w:widowControl w:val="0"/>
            </w:pPr>
          </w:p>
        </w:tc>
        <w:tc>
          <w:tcPr>
            <w:tcW w:w="1057" w:type="pct"/>
            <w:vMerge/>
          </w:tcPr>
          <w:p w14:paraId="5F58C79C"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6BEEA607" w14:textId="77777777" w:rsidR="00CD588E" w:rsidRPr="0096684C" w:rsidRDefault="00CD588E" w:rsidP="00E23065">
            <w:pPr>
              <w:widowControl w:val="0"/>
              <w:spacing w:after="0" w:line="240" w:lineRule="auto"/>
              <w:rPr>
                <w:rFonts w:ascii="Times New Roman" w:hAnsi="Times New Roman" w:cs="Times New Roman"/>
                <w:i/>
                <w:sz w:val="24"/>
                <w:szCs w:val="24"/>
              </w:rPr>
            </w:pPr>
            <w:r w:rsidRPr="00B56BB2">
              <w:rPr>
                <w:rFonts w:ascii="Times New Roman" w:hAnsi="Times New Roman" w:cs="Times New Roman"/>
                <w:b/>
                <w:sz w:val="24"/>
                <w:szCs w:val="24"/>
              </w:rPr>
              <w:t xml:space="preserve">Tema. </w:t>
            </w:r>
            <w:r w:rsidRPr="0096684C">
              <w:rPr>
                <w:rFonts w:ascii="Times New Roman" w:hAnsi="Times New Roman" w:cs="Times New Roman"/>
                <w:b/>
                <w:i/>
                <w:sz w:val="24"/>
                <w:szCs w:val="24"/>
              </w:rPr>
              <w:t>Maisto produktų ir žaliavų mechaninis apdorojimas, atlikimo eiliškumas</w:t>
            </w:r>
          </w:p>
          <w:p w14:paraId="3D644C22"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Mechaninio apdorojimo eiliškumas</w:t>
            </w:r>
          </w:p>
          <w:p w14:paraId="4BC99C47" w14:textId="77777777" w:rsidR="00CD588E" w:rsidRPr="00B56BB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i/>
                <w:sz w:val="24"/>
                <w:szCs w:val="24"/>
              </w:rPr>
            </w:pPr>
            <w:r w:rsidRPr="00B31972">
              <w:rPr>
                <w:rFonts w:ascii="Times New Roman" w:hAnsi="Times New Roman" w:cs="Times New Roman"/>
                <w:sz w:val="24"/>
                <w:szCs w:val="24"/>
              </w:rPr>
              <w:t>Maisto produktų ir žaliavų mechaninis apdorojimas</w:t>
            </w:r>
            <w:r w:rsidRPr="00301750">
              <w:rPr>
                <w:rFonts w:ascii="Times New Roman" w:eastAsia="Calibri" w:hAnsi="Times New Roman" w:cs="Times New Roman"/>
                <w:sz w:val="24"/>
                <w:szCs w:val="24"/>
              </w:rPr>
              <w:t xml:space="preserve"> </w:t>
            </w:r>
          </w:p>
        </w:tc>
        <w:tc>
          <w:tcPr>
            <w:tcW w:w="483" w:type="pct"/>
          </w:tcPr>
          <w:p w14:paraId="107D272A" w14:textId="77777777" w:rsidR="00CD588E" w:rsidRPr="001050AE" w:rsidRDefault="00CD588E" w:rsidP="00787ED3">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2</w:t>
            </w:r>
          </w:p>
        </w:tc>
        <w:tc>
          <w:tcPr>
            <w:tcW w:w="557" w:type="pct"/>
            <w:gridSpan w:val="2"/>
          </w:tcPr>
          <w:p w14:paraId="2C5421CB" w14:textId="77777777" w:rsidR="00CD588E" w:rsidRPr="001050AE" w:rsidRDefault="00CD588E" w:rsidP="00787ED3">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4</w:t>
            </w:r>
          </w:p>
        </w:tc>
        <w:tc>
          <w:tcPr>
            <w:tcW w:w="472" w:type="pct"/>
          </w:tcPr>
          <w:p w14:paraId="32A130AE" w14:textId="77777777" w:rsidR="00CD588E" w:rsidRPr="001050AE" w:rsidRDefault="00CD588E" w:rsidP="00787ED3">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6</w:t>
            </w:r>
          </w:p>
        </w:tc>
      </w:tr>
      <w:tr w:rsidR="00CD588E" w:rsidRPr="00185E9D" w14:paraId="733B3DCF" w14:textId="77777777" w:rsidTr="00D24DF6">
        <w:trPr>
          <w:trHeight w:val="1944"/>
        </w:trPr>
        <w:tc>
          <w:tcPr>
            <w:tcW w:w="947" w:type="pct"/>
            <w:vMerge/>
          </w:tcPr>
          <w:p w14:paraId="4CC7B6C7" w14:textId="77777777" w:rsidR="00CD588E" w:rsidRPr="00185E9D" w:rsidRDefault="00CD588E" w:rsidP="00787ED3">
            <w:pPr>
              <w:pStyle w:val="2vidutinistinklelis1"/>
              <w:widowControl w:val="0"/>
            </w:pPr>
          </w:p>
        </w:tc>
        <w:tc>
          <w:tcPr>
            <w:tcW w:w="1057" w:type="pct"/>
          </w:tcPr>
          <w:p w14:paraId="24BBD838"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1.3. Apskaičiuoti maisto produktų ir žaliavų kiekį pusgaminiams ruošti.</w:t>
            </w:r>
          </w:p>
        </w:tc>
        <w:tc>
          <w:tcPr>
            <w:tcW w:w="1484" w:type="pct"/>
          </w:tcPr>
          <w:p w14:paraId="5562B3B6" w14:textId="3B6F463A" w:rsidR="00CD588E" w:rsidRPr="0096684C" w:rsidRDefault="00CD588E" w:rsidP="00E23065">
            <w:pPr>
              <w:pStyle w:val="ListParagraph1"/>
              <w:widowControl w:val="0"/>
              <w:ind w:left="0"/>
              <w:rPr>
                <w:b/>
                <w:i/>
              </w:rPr>
            </w:pPr>
            <w:r w:rsidRPr="00B56BB2">
              <w:rPr>
                <w:b/>
              </w:rPr>
              <w:t xml:space="preserve">Tema. </w:t>
            </w:r>
            <w:r w:rsidRPr="0096684C">
              <w:rPr>
                <w:b/>
                <w:i/>
              </w:rPr>
              <w:t>Maisto produktų ir žaliavų kiekio pusgaminiams apskaičiavimas</w:t>
            </w:r>
          </w:p>
          <w:p w14:paraId="46951F04"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Maisto produktų ir žaliavų kiekio apskaičiavimas, naudojantis technologijos kortelėmis</w:t>
            </w:r>
          </w:p>
          <w:p w14:paraId="61D3A462" w14:textId="77777777" w:rsidR="00CD588E" w:rsidRPr="00B56BB2" w:rsidRDefault="00CD588E" w:rsidP="00E23065">
            <w:pPr>
              <w:pStyle w:val="ListParagraph"/>
              <w:widowControl w:val="0"/>
              <w:numPr>
                <w:ilvl w:val="0"/>
                <w:numId w:val="1"/>
              </w:numPr>
              <w:tabs>
                <w:tab w:val="left" w:pos="310"/>
              </w:tabs>
              <w:spacing w:after="0" w:line="240" w:lineRule="auto"/>
              <w:ind w:left="22" w:firstLine="13"/>
              <w:contextualSpacing w:val="0"/>
              <w:rPr>
                <w:b/>
              </w:rPr>
            </w:pPr>
            <w:r w:rsidRPr="00B31972">
              <w:rPr>
                <w:rFonts w:ascii="Times New Roman" w:hAnsi="Times New Roman" w:cs="Times New Roman"/>
                <w:sz w:val="24"/>
                <w:szCs w:val="24"/>
              </w:rPr>
              <w:t>Maisto produktai ir žaliavos, naudojamos pagal sezoniškumą</w:t>
            </w:r>
          </w:p>
        </w:tc>
        <w:tc>
          <w:tcPr>
            <w:tcW w:w="485" w:type="pct"/>
            <w:gridSpan w:val="2"/>
          </w:tcPr>
          <w:p w14:paraId="0F562BD5"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5" w:type="pct"/>
          </w:tcPr>
          <w:p w14:paraId="77DC30E4"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554C829A"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3EB5D1AE" w14:textId="77777777" w:rsidTr="00B64359">
        <w:trPr>
          <w:trHeight w:val="3113"/>
        </w:trPr>
        <w:tc>
          <w:tcPr>
            <w:tcW w:w="947" w:type="pct"/>
            <w:vMerge/>
          </w:tcPr>
          <w:p w14:paraId="42BF35AB" w14:textId="77777777" w:rsidR="00CD588E" w:rsidRPr="00185E9D" w:rsidRDefault="00CD588E" w:rsidP="00787ED3">
            <w:pPr>
              <w:pStyle w:val="2vidutinistinklelis1"/>
              <w:widowControl w:val="0"/>
            </w:pPr>
          </w:p>
        </w:tc>
        <w:tc>
          <w:tcPr>
            <w:tcW w:w="1057" w:type="pct"/>
          </w:tcPr>
          <w:p w14:paraId="3C7ACA8C"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1.4. Saugiai dirbti pusgaminių gaminimo įrenginiais ir įrankiais, laikantis geros higienos praktikos taisyklių.</w:t>
            </w:r>
          </w:p>
        </w:tc>
        <w:tc>
          <w:tcPr>
            <w:tcW w:w="1484" w:type="pct"/>
          </w:tcPr>
          <w:p w14:paraId="4DB92624" w14:textId="196EC762" w:rsidR="00CD588E" w:rsidRPr="0096684C" w:rsidRDefault="00091C44" w:rsidP="00E23065">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Tema.</w:t>
            </w:r>
            <w:r w:rsidR="00CD588E">
              <w:rPr>
                <w:rFonts w:ascii="Times New Roman" w:hAnsi="Times New Roman" w:cs="Times New Roman"/>
                <w:b/>
                <w:sz w:val="24"/>
                <w:szCs w:val="24"/>
              </w:rPr>
              <w:t xml:space="preserve"> </w:t>
            </w:r>
            <w:r w:rsidR="00CD588E" w:rsidRPr="0096684C">
              <w:rPr>
                <w:rFonts w:ascii="Times New Roman" w:hAnsi="Times New Roman" w:cs="Times New Roman"/>
                <w:b/>
                <w:i/>
                <w:sz w:val="24"/>
                <w:szCs w:val="24"/>
              </w:rPr>
              <w:t>Darbas mechaniniais, šiluminiais, šaldymo įrenginiais ir įrankiais, gaminant įvairius pusgaminius</w:t>
            </w:r>
          </w:p>
          <w:p w14:paraId="52F8FF48"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Technologiniai mechaniniai įrenginiai, naudojami gaminant įvairius pusgaminius</w:t>
            </w:r>
          </w:p>
          <w:p w14:paraId="35663C95"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Technologiniai šiluminiai įrenginiai, naudojami gaminant įvairius pusgaminius</w:t>
            </w:r>
          </w:p>
          <w:p w14:paraId="2E2EE849"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Technologiniai šaldymo įrenginiai, naudojami gaminant įvairius pusgaminius</w:t>
            </w:r>
          </w:p>
          <w:p w14:paraId="58920F49" w14:textId="77777777" w:rsidR="00CD588E" w:rsidRPr="00B56BB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B31972">
              <w:rPr>
                <w:rFonts w:ascii="Times New Roman" w:hAnsi="Times New Roman" w:cs="Times New Roman"/>
                <w:sz w:val="24"/>
                <w:szCs w:val="24"/>
              </w:rPr>
              <w:t>Įrankiai,</w:t>
            </w:r>
            <w:r w:rsidRPr="00301750">
              <w:rPr>
                <w:rFonts w:ascii="Times New Roman" w:hAnsi="Times New Roman" w:cs="Times New Roman"/>
                <w:sz w:val="24"/>
                <w:szCs w:val="24"/>
              </w:rPr>
              <w:t xml:space="preserve"> naudojam</w:t>
            </w:r>
            <w:r>
              <w:rPr>
                <w:rFonts w:ascii="Times New Roman" w:hAnsi="Times New Roman" w:cs="Times New Roman"/>
                <w:sz w:val="24"/>
                <w:szCs w:val="24"/>
              </w:rPr>
              <w:t>i gaminant įvairius pusgaminius</w:t>
            </w:r>
          </w:p>
        </w:tc>
        <w:tc>
          <w:tcPr>
            <w:tcW w:w="485" w:type="pct"/>
            <w:gridSpan w:val="2"/>
          </w:tcPr>
          <w:p w14:paraId="76614A65"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5" w:type="pct"/>
          </w:tcPr>
          <w:p w14:paraId="0D6FED98"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472" w:type="pct"/>
          </w:tcPr>
          <w:p w14:paraId="19FA9F16"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r>
      <w:tr w:rsidR="00CD588E" w:rsidRPr="00185E9D" w14:paraId="6B2460F0" w14:textId="77777777" w:rsidTr="00B64359">
        <w:trPr>
          <w:trHeight w:val="1130"/>
        </w:trPr>
        <w:tc>
          <w:tcPr>
            <w:tcW w:w="947" w:type="pct"/>
            <w:vMerge/>
          </w:tcPr>
          <w:p w14:paraId="6039CD03" w14:textId="77777777" w:rsidR="00CD588E" w:rsidRPr="00185E9D" w:rsidRDefault="00CD588E" w:rsidP="00787ED3">
            <w:pPr>
              <w:pStyle w:val="2vidutinistinklelis1"/>
              <w:widowControl w:val="0"/>
            </w:pPr>
          </w:p>
        </w:tc>
        <w:tc>
          <w:tcPr>
            <w:tcW w:w="1057" w:type="pct"/>
          </w:tcPr>
          <w:p w14:paraId="247ACCE6"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 xml:space="preserve">1.5. Ruošti daržovių pusgaminius. </w:t>
            </w:r>
          </w:p>
        </w:tc>
        <w:tc>
          <w:tcPr>
            <w:tcW w:w="1484" w:type="pct"/>
          </w:tcPr>
          <w:p w14:paraId="1613611C" w14:textId="0B4FCEF6" w:rsidR="00CD588E" w:rsidRPr="0096684C" w:rsidRDefault="00CD588E" w:rsidP="00E23065">
            <w:pPr>
              <w:widowControl w:val="0"/>
              <w:spacing w:after="0" w:line="240" w:lineRule="auto"/>
              <w:rPr>
                <w:rFonts w:ascii="Times New Roman" w:hAnsi="Times New Roman" w:cs="Times New Roman"/>
                <w:i/>
                <w:sz w:val="24"/>
                <w:szCs w:val="24"/>
              </w:rPr>
            </w:pPr>
            <w:r w:rsidRPr="00B56BB2">
              <w:rPr>
                <w:rFonts w:ascii="Times New Roman" w:hAnsi="Times New Roman" w:cs="Times New Roman"/>
                <w:b/>
                <w:sz w:val="24"/>
                <w:szCs w:val="24"/>
              </w:rPr>
              <w:t xml:space="preserve">Tema. </w:t>
            </w:r>
            <w:r w:rsidRPr="0096684C">
              <w:rPr>
                <w:rFonts w:ascii="Times New Roman" w:hAnsi="Times New Roman" w:cs="Times New Roman"/>
                <w:b/>
                <w:i/>
                <w:sz w:val="24"/>
                <w:szCs w:val="24"/>
              </w:rPr>
              <w:t>Įvairių daržovių pusgaminių gaminimas</w:t>
            </w:r>
          </w:p>
          <w:p w14:paraId="00812294"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Daržovių pusgaminiai salotoms </w:t>
            </w:r>
          </w:p>
          <w:p w14:paraId="75182C1A"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Daržovių</w:t>
            </w:r>
            <w:r w:rsidRPr="005D7B6C">
              <w:rPr>
                <w:rFonts w:ascii="Times New Roman" w:hAnsi="Times New Roman" w:cs="Times New Roman"/>
                <w:sz w:val="24"/>
                <w:szCs w:val="24"/>
              </w:rPr>
              <w:t xml:space="preserve"> pusgaminiai garnyrams</w:t>
            </w:r>
          </w:p>
        </w:tc>
        <w:tc>
          <w:tcPr>
            <w:tcW w:w="483" w:type="pct"/>
          </w:tcPr>
          <w:p w14:paraId="3B60E552"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0F4A542F"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318C36F0"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377BA0A2" w14:textId="77777777" w:rsidTr="00B64359">
        <w:trPr>
          <w:trHeight w:val="4672"/>
        </w:trPr>
        <w:tc>
          <w:tcPr>
            <w:tcW w:w="947" w:type="pct"/>
            <w:vMerge/>
          </w:tcPr>
          <w:p w14:paraId="6DA7C987" w14:textId="77777777" w:rsidR="00CD588E" w:rsidRPr="00185E9D" w:rsidRDefault="00CD588E" w:rsidP="00787ED3">
            <w:pPr>
              <w:pStyle w:val="2vidutinistinklelis1"/>
              <w:widowControl w:val="0"/>
            </w:pPr>
          </w:p>
        </w:tc>
        <w:tc>
          <w:tcPr>
            <w:tcW w:w="1057" w:type="pct"/>
          </w:tcPr>
          <w:p w14:paraId="58EB2113"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 xml:space="preserve">1.6. Ruošti žuvies pusgaminius. </w:t>
            </w:r>
          </w:p>
        </w:tc>
        <w:tc>
          <w:tcPr>
            <w:tcW w:w="1484" w:type="pct"/>
          </w:tcPr>
          <w:p w14:paraId="4F60B86F" w14:textId="67010120" w:rsidR="00CD588E" w:rsidRPr="00185E9D" w:rsidRDefault="00CD588E" w:rsidP="00E23065">
            <w:pPr>
              <w:widowControl w:val="0"/>
              <w:spacing w:after="0" w:line="240" w:lineRule="auto"/>
              <w:rPr>
                <w:rFonts w:ascii="Times New Roman" w:hAnsi="Times New Roman" w:cs="Times New Roman"/>
                <w:sz w:val="24"/>
                <w:szCs w:val="24"/>
              </w:rPr>
            </w:pPr>
            <w:r w:rsidRPr="00CB0570">
              <w:rPr>
                <w:rFonts w:ascii="Times New Roman" w:hAnsi="Times New Roman" w:cs="Times New Roman"/>
                <w:b/>
                <w:sz w:val="24"/>
                <w:szCs w:val="24"/>
              </w:rPr>
              <w:t xml:space="preserve">Tema. </w:t>
            </w:r>
            <w:r w:rsidRPr="0096684C">
              <w:rPr>
                <w:rFonts w:ascii="Times New Roman" w:hAnsi="Times New Roman" w:cs="Times New Roman"/>
                <w:b/>
                <w:i/>
                <w:sz w:val="24"/>
                <w:szCs w:val="24"/>
              </w:rPr>
              <w:t>Žuvies pusgaminių gaminimas</w:t>
            </w:r>
          </w:p>
          <w:p w14:paraId="4C904EB1"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Žuvies pusgaminių, skirtų virti, gaminimas pagal technologijos kortelę ir laikantis gamybos proceso nuoseklumo</w:t>
            </w:r>
          </w:p>
          <w:p w14:paraId="5727CA5F"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šutiniui gaminimas </w:t>
            </w:r>
          </w:p>
          <w:p w14:paraId="2C8B71D5"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skirtų kepti su riebalais, gaminimas </w:t>
            </w:r>
          </w:p>
          <w:p w14:paraId="7C9AD19D"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skirtų kepti riebaluose, gaminimas </w:t>
            </w:r>
          </w:p>
          <w:p w14:paraId="5A68810D"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skirtų kepti žarijų kaitroje ir ant grilio, gaminimas </w:t>
            </w:r>
          </w:p>
          <w:p w14:paraId="762BA3DD"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maltinių masės pusgaminių gaminimas </w:t>
            </w:r>
          </w:p>
          <w:p w14:paraId="033A54D1"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leistinių masės pusgaminių gaminimas </w:t>
            </w:r>
          </w:p>
          <w:p w14:paraId="6FD48F65" w14:textId="74BC1F53"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Įdarytos žuvies pusgaminių gaminimas</w:t>
            </w:r>
          </w:p>
        </w:tc>
        <w:tc>
          <w:tcPr>
            <w:tcW w:w="483" w:type="pct"/>
          </w:tcPr>
          <w:p w14:paraId="488DFBBF"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tcPr>
          <w:p w14:paraId="09FFA814"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2FDFCB01" w14:textId="77777777" w:rsidR="00CD588E" w:rsidRPr="00CB0570"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087F5C96" w14:textId="77777777" w:rsidTr="00E23065">
        <w:trPr>
          <w:trHeight w:val="4814"/>
        </w:trPr>
        <w:tc>
          <w:tcPr>
            <w:tcW w:w="947" w:type="pct"/>
            <w:vMerge/>
          </w:tcPr>
          <w:p w14:paraId="1CCE3454" w14:textId="77777777" w:rsidR="00CD588E" w:rsidRPr="00185E9D" w:rsidRDefault="00CD588E" w:rsidP="00787ED3">
            <w:pPr>
              <w:pStyle w:val="2vidutinistinklelis1"/>
              <w:widowControl w:val="0"/>
            </w:pPr>
          </w:p>
        </w:tc>
        <w:tc>
          <w:tcPr>
            <w:tcW w:w="1057" w:type="pct"/>
            <w:vMerge w:val="restart"/>
          </w:tcPr>
          <w:p w14:paraId="2DBA4D50"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1.7. Ruošti mėsos, paukštienos pusgaminius.</w:t>
            </w:r>
          </w:p>
        </w:tc>
        <w:tc>
          <w:tcPr>
            <w:tcW w:w="1484" w:type="pct"/>
          </w:tcPr>
          <w:p w14:paraId="5F34C4E3" w14:textId="169B02C0" w:rsidR="00CD588E" w:rsidRPr="00185E9D" w:rsidRDefault="00CD588E" w:rsidP="00E23065">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Tema. </w:t>
            </w:r>
            <w:r w:rsidRPr="0096684C">
              <w:rPr>
                <w:rFonts w:ascii="Times New Roman" w:hAnsi="Times New Roman" w:cs="Times New Roman"/>
                <w:b/>
                <w:i/>
                <w:sz w:val="24"/>
                <w:szCs w:val="24"/>
              </w:rPr>
              <w:t>Mėsos pusgaminių gaminimas</w:t>
            </w:r>
          </w:p>
          <w:p w14:paraId="0672159B"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Mėsos pusgaminių, skirtų virti, gaminimas pagal technologijos kortelę ir laikantis gamybos proceso nuoseklumo</w:t>
            </w:r>
          </w:p>
          <w:p w14:paraId="61B38651"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pusgaminių šutiniui gaminimas </w:t>
            </w:r>
          </w:p>
          <w:p w14:paraId="3F34B54E"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pusgaminių, skirtų kepti su riebalais, gaminimas </w:t>
            </w:r>
          </w:p>
          <w:p w14:paraId="641C500B"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Mėsos pusgaminių, skirtų kepti riebaluose, gaminimas</w:t>
            </w:r>
          </w:p>
          <w:p w14:paraId="2D37A69D"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pusgaminių, skirtų kepti žarijų kaitroje ir ant grilio, gaminimas </w:t>
            </w:r>
          </w:p>
          <w:p w14:paraId="4AFFAF19"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maltinių masės pusgaminių gaminimas </w:t>
            </w:r>
          </w:p>
          <w:p w14:paraId="4DED38A9"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natūralios masės pusgaminių gaminimas </w:t>
            </w:r>
          </w:p>
          <w:p w14:paraId="20A3786C"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Mėsos leistinių</w:t>
            </w:r>
            <w:r w:rsidRPr="00185E9D">
              <w:rPr>
                <w:rFonts w:ascii="Times New Roman" w:hAnsi="Times New Roman" w:cs="Times New Roman"/>
                <w:sz w:val="24"/>
                <w:szCs w:val="24"/>
              </w:rPr>
              <w:t xml:space="preserve"> masės pusgaminių gaminimas</w:t>
            </w:r>
          </w:p>
        </w:tc>
        <w:tc>
          <w:tcPr>
            <w:tcW w:w="483" w:type="pct"/>
          </w:tcPr>
          <w:p w14:paraId="3A4F9696"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tcPr>
          <w:p w14:paraId="1A50B9AF"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25F0231A" w14:textId="77777777" w:rsidR="00CD588E" w:rsidRPr="00CB0570"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2564B7C6" w14:textId="77777777" w:rsidTr="00301750">
        <w:trPr>
          <w:trHeight w:val="742"/>
        </w:trPr>
        <w:tc>
          <w:tcPr>
            <w:tcW w:w="947" w:type="pct"/>
            <w:vMerge/>
          </w:tcPr>
          <w:p w14:paraId="190FAC8E" w14:textId="77777777" w:rsidR="00CD588E" w:rsidRPr="00185E9D" w:rsidRDefault="00CD588E" w:rsidP="00787ED3">
            <w:pPr>
              <w:pStyle w:val="2vidutinistinklelis1"/>
              <w:widowControl w:val="0"/>
            </w:pPr>
          </w:p>
        </w:tc>
        <w:tc>
          <w:tcPr>
            <w:tcW w:w="1057" w:type="pct"/>
            <w:vMerge/>
          </w:tcPr>
          <w:p w14:paraId="095B70B2"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13FF1D7B" w14:textId="21A045B8" w:rsidR="00CD588E" w:rsidRDefault="00CD588E" w:rsidP="00E23065">
            <w:pPr>
              <w:pStyle w:val="ListParagraph"/>
              <w:widowControl w:val="0"/>
              <w:spacing w:after="0" w:line="240" w:lineRule="auto"/>
              <w:ind w:left="0"/>
              <w:rPr>
                <w:rFonts w:ascii="Times New Roman" w:eastAsia="Calibri" w:hAnsi="Times New Roman" w:cs="Times New Roman"/>
                <w:sz w:val="24"/>
                <w:szCs w:val="24"/>
              </w:rPr>
            </w:pPr>
            <w:r w:rsidRPr="00CC25F8">
              <w:rPr>
                <w:rFonts w:ascii="Times New Roman" w:hAnsi="Times New Roman" w:cs="Times New Roman"/>
                <w:b/>
                <w:sz w:val="24"/>
                <w:szCs w:val="24"/>
              </w:rPr>
              <w:t>Tema</w:t>
            </w:r>
            <w:r w:rsidRPr="0096684C">
              <w:rPr>
                <w:rFonts w:ascii="Times New Roman" w:hAnsi="Times New Roman" w:cs="Times New Roman"/>
                <w:b/>
                <w:i/>
                <w:sz w:val="24"/>
                <w:szCs w:val="24"/>
              </w:rPr>
              <w:t>. Paukštienos pusgaminių gaminimas</w:t>
            </w:r>
          </w:p>
        </w:tc>
        <w:tc>
          <w:tcPr>
            <w:tcW w:w="483" w:type="pct"/>
            <w:vMerge w:val="restart"/>
          </w:tcPr>
          <w:p w14:paraId="3D1AAFBB" w14:textId="77777777" w:rsidR="00CD588E" w:rsidRPr="00B56BB2"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vMerge w:val="restart"/>
          </w:tcPr>
          <w:p w14:paraId="43D46DAD"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vMerge w:val="restart"/>
          </w:tcPr>
          <w:p w14:paraId="47807065" w14:textId="77777777" w:rsidR="00CD588E" w:rsidRPr="00CB0570"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478D9423" w14:textId="77777777" w:rsidTr="00B64359">
        <w:trPr>
          <w:trHeight w:val="5381"/>
        </w:trPr>
        <w:tc>
          <w:tcPr>
            <w:tcW w:w="947" w:type="pct"/>
            <w:vMerge/>
            <w:tcBorders>
              <w:bottom w:val="single" w:sz="4" w:space="0" w:color="auto"/>
            </w:tcBorders>
          </w:tcPr>
          <w:p w14:paraId="23EADBAE" w14:textId="77777777" w:rsidR="00CD588E" w:rsidRPr="00185E9D" w:rsidRDefault="00CD588E" w:rsidP="00787ED3">
            <w:pPr>
              <w:pStyle w:val="2vidutinistinklelis1"/>
              <w:widowControl w:val="0"/>
            </w:pPr>
          </w:p>
        </w:tc>
        <w:tc>
          <w:tcPr>
            <w:tcW w:w="1057" w:type="pct"/>
            <w:vMerge/>
            <w:tcBorders>
              <w:bottom w:val="single" w:sz="4" w:space="0" w:color="auto"/>
            </w:tcBorders>
          </w:tcPr>
          <w:p w14:paraId="03FA7742"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Borders>
              <w:bottom w:val="single" w:sz="4" w:space="0" w:color="auto"/>
            </w:tcBorders>
          </w:tcPr>
          <w:p w14:paraId="3ABDD8AC"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Paukštienos pusgaminių, skirtų virti, gaminimas pagal technologijos kortelę ir laikantis gamybos proceso nuoseklumo.</w:t>
            </w:r>
          </w:p>
          <w:p w14:paraId="202E1315"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šutiniui gaminimas </w:t>
            </w:r>
          </w:p>
          <w:p w14:paraId="229EC2E1"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skirtų kepti su riebalais, gaminimas </w:t>
            </w:r>
          </w:p>
          <w:p w14:paraId="3FA6F8B2"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skirtų kepti riebaluose, gaminimas </w:t>
            </w:r>
          </w:p>
          <w:p w14:paraId="039F9F08"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skirtų kepti žarijų kaitroje ir ant grilio, gaminimas </w:t>
            </w:r>
          </w:p>
          <w:p w14:paraId="1DA4ABA2"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maltinių masės pusgaminių gaminimas </w:t>
            </w:r>
          </w:p>
          <w:p w14:paraId="51592265"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natūralios masės pusgaminių gaminimas </w:t>
            </w:r>
          </w:p>
          <w:p w14:paraId="63894D8A"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leistinių masės pusgaminių gaminimas </w:t>
            </w:r>
          </w:p>
          <w:p w14:paraId="25708099" w14:textId="77777777" w:rsidR="00CD588E" w:rsidRPr="005D7B6C"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5D7B6C">
              <w:rPr>
                <w:rFonts w:ascii="Times New Roman" w:hAnsi="Times New Roman" w:cs="Times New Roman"/>
                <w:sz w:val="24"/>
                <w:szCs w:val="24"/>
              </w:rPr>
              <w:t xml:space="preserve">Įdarytos paukštienos pusgaminių gaminimas </w:t>
            </w:r>
          </w:p>
        </w:tc>
        <w:tc>
          <w:tcPr>
            <w:tcW w:w="483" w:type="pct"/>
            <w:vMerge/>
            <w:tcBorders>
              <w:bottom w:val="single" w:sz="4" w:space="0" w:color="auto"/>
            </w:tcBorders>
          </w:tcPr>
          <w:p w14:paraId="680242C6" w14:textId="77777777" w:rsidR="00CD588E" w:rsidRPr="00E755F5" w:rsidRDefault="00CD588E" w:rsidP="00787ED3">
            <w:pPr>
              <w:widowControl w:val="0"/>
              <w:spacing w:after="0" w:line="240" w:lineRule="auto"/>
              <w:ind w:left="-94"/>
              <w:jc w:val="both"/>
              <w:rPr>
                <w:rFonts w:ascii="Times New Roman" w:hAnsi="Times New Roman" w:cs="Times New Roman"/>
                <w:sz w:val="24"/>
                <w:szCs w:val="24"/>
              </w:rPr>
            </w:pPr>
          </w:p>
        </w:tc>
        <w:tc>
          <w:tcPr>
            <w:tcW w:w="557" w:type="pct"/>
            <w:gridSpan w:val="2"/>
            <w:vMerge/>
            <w:tcBorders>
              <w:bottom w:val="single" w:sz="4" w:space="0" w:color="auto"/>
            </w:tcBorders>
          </w:tcPr>
          <w:p w14:paraId="39C893ED" w14:textId="77777777" w:rsidR="00CD588E" w:rsidRPr="00185E9D" w:rsidRDefault="00CD588E" w:rsidP="00787ED3">
            <w:pPr>
              <w:pStyle w:val="ListParagraph"/>
              <w:widowControl w:val="0"/>
              <w:spacing w:after="0" w:line="240" w:lineRule="auto"/>
              <w:ind w:left="0"/>
              <w:contextualSpacing w:val="0"/>
              <w:jc w:val="both"/>
              <w:rPr>
                <w:rFonts w:ascii="Times New Roman" w:hAnsi="Times New Roman" w:cs="Times New Roman"/>
                <w:sz w:val="24"/>
                <w:szCs w:val="24"/>
              </w:rPr>
            </w:pPr>
          </w:p>
        </w:tc>
        <w:tc>
          <w:tcPr>
            <w:tcW w:w="472" w:type="pct"/>
            <w:vMerge/>
            <w:tcBorders>
              <w:bottom w:val="single" w:sz="4" w:space="0" w:color="auto"/>
            </w:tcBorders>
          </w:tcPr>
          <w:p w14:paraId="5EDFB773" w14:textId="77777777" w:rsidR="00CD588E" w:rsidRPr="00185E9D" w:rsidRDefault="00CD588E" w:rsidP="00787ED3">
            <w:pPr>
              <w:pStyle w:val="ListParagraph"/>
              <w:widowControl w:val="0"/>
              <w:spacing w:after="0" w:line="240" w:lineRule="auto"/>
              <w:ind w:left="0"/>
              <w:contextualSpacing w:val="0"/>
              <w:jc w:val="both"/>
              <w:rPr>
                <w:rFonts w:ascii="Times New Roman" w:hAnsi="Times New Roman" w:cs="Times New Roman"/>
                <w:sz w:val="24"/>
                <w:szCs w:val="24"/>
              </w:rPr>
            </w:pPr>
          </w:p>
        </w:tc>
      </w:tr>
      <w:tr w:rsidR="00CD588E" w:rsidRPr="00185E9D" w14:paraId="4214384A" w14:textId="77777777" w:rsidTr="002E7FEA">
        <w:trPr>
          <w:trHeight w:val="1389"/>
        </w:trPr>
        <w:tc>
          <w:tcPr>
            <w:tcW w:w="947" w:type="pct"/>
            <w:vMerge/>
          </w:tcPr>
          <w:p w14:paraId="1D78E8FF" w14:textId="77777777" w:rsidR="00CD588E" w:rsidRPr="00185E9D" w:rsidRDefault="00CD588E" w:rsidP="00787ED3">
            <w:pPr>
              <w:pStyle w:val="2vidutinistinklelis1"/>
              <w:widowControl w:val="0"/>
            </w:pPr>
          </w:p>
        </w:tc>
        <w:tc>
          <w:tcPr>
            <w:tcW w:w="1057" w:type="pct"/>
          </w:tcPr>
          <w:p w14:paraId="428F2FCA"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1.8. Ruošti subproduktų pusgaminius.</w:t>
            </w:r>
          </w:p>
        </w:tc>
        <w:tc>
          <w:tcPr>
            <w:tcW w:w="1484" w:type="pct"/>
          </w:tcPr>
          <w:p w14:paraId="0A293838" w14:textId="34BD6397" w:rsidR="00CD588E" w:rsidRPr="0096684C" w:rsidRDefault="00CD588E" w:rsidP="00E23065">
            <w:pPr>
              <w:widowControl w:val="0"/>
              <w:spacing w:after="0" w:line="240" w:lineRule="auto"/>
              <w:rPr>
                <w:rFonts w:ascii="Times New Roman" w:hAnsi="Times New Roman" w:cs="Times New Roman"/>
                <w:i/>
                <w:sz w:val="24"/>
                <w:szCs w:val="24"/>
              </w:rPr>
            </w:pPr>
            <w:r w:rsidRPr="00BF6AD0">
              <w:rPr>
                <w:rFonts w:ascii="Times New Roman" w:hAnsi="Times New Roman" w:cs="Times New Roman"/>
                <w:b/>
                <w:sz w:val="24"/>
                <w:szCs w:val="24"/>
              </w:rPr>
              <w:t xml:space="preserve">Tema. </w:t>
            </w:r>
            <w:r w:rsidRPr="0096684C">
              <w:rPr>
                <w:rFonts w:ascii="Times New Roman" w:hAnsi="Times New Roman" w:cs="Times New Roman"/>
                <w:b/>
                <w:i/>
                <w:sz w:val="24"/>
                <w:szCs w:val="24"/>
              </w:rPr>
              <w:t>Subproduktų pusgaminių gaminimas</w:t>
            </w:r>
          </w:p>
          <w:p w14:paraId="6A5E7C08"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Įvairių</w:t>
            </w:r>
            <w:r w:rsidRPr="005D7B6C">
              <w:rPr>
                <w:rFonts w:ascii="Times New Roman" w:hAnsi="Times New Roman" w:cs="Times New Roman"/>
                <w:sz w:val="24"/>
                <w:szCs w:val="24"/>
              </w:rPr>
              <w:t xml:space="preserve"> subproduktų pusgaminių gaminimas pagal technologijos kortelę ir laikantis gamybos proceso nuoseklumo</w:t>
            </w:r>
          </w:p>
        </w:tc>
        <w:tc>
          <w:tcPr>
            <w:tcW w:w="483" w:type="pct"/>
          </w:tcPr>
          <w:p w14:paraId="45C927E1" w14:textId="77777777" w:rsidR="00CD588E" w:rsidRPr="00BF6AD0" w:rsidRDefault="00CD588E" w:rsidP="00787ED3">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510BCEEF"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4D0E8BC1"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06784E0C" w14:textId="77777777" w:rsidTr="002E7FEA">
        <w:trPr>
          <w:trHeight w:val="1126"/>
        </w:trPr>
        <w:tc>
          <w:tcPr>
            <w:tcW w:w="947" w:type="pct"/>
            <w:vMerge/>
          </w:tcPr>
          <w:p w14:paraId="1CC04C2C" w14:textId="77777777" w:rsidR="00CD588E" w:rsidRPr="00185E9D" w:rsidRDefault="00CD588E" w:rsidP="00787ED3">
            <w:pPr>
              <w:pStyle w:val="2vidutinistinklelis1"/>
              <w:widowControl w:val="0"/>
            </w:pPr>
          </w:p>
        </w:tc>
        <w:tc>
          <w:tcPr>
            <w:tcW w:w="1057" w:type="pct"/>
          </w:tcPr>
          <w:p w14:paraId="1836ECEF"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1.9. Ruošti miltinius pusgaminius.</w:t>
            </w:r>
          </w:p>
        </w:tc>
        <w:tc>
          <w:tcPr>
            <w:tcW w:w="1484" w:type="pct"/>
          </w:tcPr>
          <w:p w14:paraId="0E2C421A" w14:textId="77777777" w:rsidR="00CD588E" w:rsidRPr="00185E9D" w:rsidRDefault="00CD588E" w:rsidP="00E23065">
            <w:pPr>
              <w:widowControl w:val="0"/>
              <w:spacing w:after="0" w:line="240" w:lineRule="auto"/>
              <w:rPr>
                <w:rFonts w:ascii="Times New Roman" w:hAnsi="Times New Roman" w:cs="Times New Roman"/>
                <w:sz w:val="24"/>
                <w:szCs w:val="24"/>
              </w:rPr>
            </w:pPr>
            <w:r w:rsidRPr="002F5CD3">
              <w:rPr>
                <w:rFonts w:ascii="Times New Roman" w:hAnsi="Times New Roman" w:cs="Times New Roman"/>
                <w:b/>
                <w:sz w:val="24"/>
                <w:szCs w:val="24"/>
              </w:rPr>
              <w:t>Tema.</w:t>
            </w:r>
            <w:r w:rsidRPr="00BF6AD0">
              <w:rPr>
                <w:rFonts w:ascii="Times New Roman" w:hAnsi="Times New Roman" w:cs="Times New Roman"/>
                <w:sz w:val="24"/>
                <w:szCs w:val="24"/>
              </w:rPr>
              <w:t xml:space="preserve"> </w:t>
            </w:r>
            <w:r w:rsidRPr="0096684C">
              <w:rPr>
                <w:rFonts w:ascii="Times New Roman" w:hAnsi="Times New Roman" w:cs="Times New Roman"/>
                <w:b/>
                <w:i/>
                <w:sz w:val="24"/>
                <w:szCs w:val="24"/>
              </w:rPr>
              <w:t>Miltinių pusgaminių gaminimas</w:t>
            </w:r>
          </w:p>
          <w:p w14:paraId="52F0988A"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5D7B6C">
              <w:rPr>
                <w:rFonts w:ascii="Times New Roman" w:hAnsi="Times New Roman" w:cs="Times New Roman"/>
                <w:sz w:val="24"/>
                <w:szCs w:val="24"/>
              </w:rPr>
              <w:t xml:space="preserve">Įvairių pusgaminių iš miltų gaminimas pagal technologijos kortelę ir </w:t>
            </w:r>
            <w:r w:rsidRPr="00B31972">
              <w:rPr>
                <w:rFonts w:ascii="Times New Roman" w:hAnsi="Times New Roman" w:cs="Times New Roman"/>
                <w:sz w:val="24"/>
                <w:szCs w:val="24"/>
              </w:rPr>
              <w:t>laikantis</w:t>
            </w:r>
            <w:r w:rsidRPr="005D7B6C">
              <w:rPr>
                <w:rFonts w:ascii="Times New Roman" w:hAnsi="Times New Roman" w:cs="Times New Roman"/>
                <w:sz w:val="24"/>
                <w:szCs w:val="24"/>
              </w:rPr>
              <w:t xml:space="preserve"> gamybos proceso nuoseklumo</w:t>
            </w:r>
          </w:p>
        </w:tc>
        <w:tc>
          <w:tcPr>
            <w:tcW w:w="483" w:type="pct"/>
          </w:tcPr>
          <w:p w14:paraId="7318CFB4"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19E529F9"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0787F96C"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4C852F37" w14:textId="77777777" w:rsidTr="00E23065">
        <w:trPr>
          <w:trHeight w:val="3822"/>
        </w:trPr>
        <w:tc>
          <w:tcPr>
            <w:tcW w:w="947" w:type="pct"/>
            <w:vMerge w:val="restart"/>
          </w:tcPr>
          <w:p w14:paraId="5056E379"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lastRenderedPageBreak/>
              <w:t>2. Gaminti karštuosius patiekalus.</w:t>
            </w:r>
          </w:p>
        </w:tc>
        <w:tc>
          <w:tcPr>
            <w:tcW w:w="1057" w:type="pct"/>
            <w:vMerge w:val="restart"/>
          </w:tcPr>
          <w:p w14:paraId="30616CE1" w14:textId="77777777" w:rsidR="00CD588E" w:rsidRPr="00185E9D" w:rsidRDefault="00CD588E" w:rsidP="00787ED3">
            <w:pPr>
              <w:pStyle w:val="ColorfulList-Accent11"/>
              <w:widowControl w:val="0"/>
              <w:ind w:left="0"/>
            </w:pPr>
            <w:r w:rsidRPr="00185E9D">
              <w:t>2.1. Apibūdinti karštųjų patiekalų rūšis, jų asortimentą.</w:t>
            </w:r>
          </w:p>
        </w:tc>
        <w:tc>
          <w:tcPr>
            <w:tcW w:w="1484" w:type="pct"/>
          </w:tcPr>
          <w:p w14:paraId="249AB800" w14:textId="32A65F96" w:rsidR="00CD588E" w:rsidRPr="0096684C" w:rsidRDefault="00CD588E" w:rsidP="00E23065">
            <w:pPr>
              <w:widowControl w:val="0"/>
              <w:spacing w:after="0" w:line="240" w:lineRule="auto"/>
              <w:rPr>
                <w:rFonts w:ascii="Times New Roman" w:hAnsi="Times New Roman" w:cs="Times New Roman"/>
                <w:b/>
                <w:i/>
                <w:sz w:val="24"/>
                <w:szCs w:val="24"/>
              </w:rPr>
            </w:pPr>
            <w:r w:rsidRPr="00BF6AD0">
              <w:rPr>
                <w:rFonts w:ascii="Times New Roman" w:hAnsi="Times New Roman" w:cs="Times New Roman"/>
                <w:b/>
                <w:sz w:val="24"/>
                <w:szCs w:val="24"/>
              </w:rPr>
              <w:t xml:space="preserve">Tema. </w:t>
            </w:r>
            <w:r w:rsidRPr="0096684C">
              <w:rPr>
                <w:rFonts w:ascii="Times New Roman" w:hAnsi="Times New Roman" w:cs="Times New Roman"/>
                <w:b/>
                <w:i/>
                <w:sz w:val="24"/>
                <w:szCs w:val="24"/>
              </w:rPr>
              <w:t>Karštųjų patiekalų iš žuvies, mėsos, paukštienos, subproduktų, daržovių, kruopų, makaronų, miltų, varškės, kiaušinių klasifikacija, jų asortimentas</w:t>
            </w:r>
          </w:p>
          <w:p w14:paraId="5E919DAF"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iš žuvies, mėsos, paukštienos, subproduktų, daržovių, kruopų, makaronų, miltų, varškės, kiaušinių klasifikavimas pagal šiluminį apdorojimą</w:t>
            </w:r>
          </w:p>
          <w:p w14:paraId="135B1992"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B31972">
              <w:rPr>
                <w:rFonts w:ascii="Times New Roman" w:hAnsi="Times New Roman" w:cs="Times New Roman"/>
                <w:sz w:val="24"/>
                <w:szCs w:val="24"/>
              </w:rPr>
              <w:t>Karštųjų patiekalų iš žuvies, mėsos, paukštienos, subproduktų, daržovių, kruopų,</w:t>
            </w:r>
            <w:r w:rsidRPr="005D7B6C">
              <w:rPr>
                <w:rFonts w:ascii="Times New Roman" w:hAnsi="Times New Roman" w:cs="Times New Roman"/>
                <w:sz w:val="24"/>
                <w:szCs w:val="24"/>
              </w:rPr>
              <w:t xml:space="preserve"> makaronų, miltų, ankštinių, varškės, kiaušinių asortimentas</w:t>
            </w:r>
          </w:p>
        </w:tc>
        <w:tc>
          <w:tcPr>
            <w:tcW w:w="483" w:type="pct"/>
          </w:tcPr>
          <w:p w14:paraId="28F0A519"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2</w:t>
            </w:r>
          </w:p>
        </w:tc>
        <w:tc>
          <w:tcPr>
            <w:tcW w:w="557" w:type="pct"/>
            <w:gridSpan w:val="2"/>
          </w:tcPr>
          <w:p w14:paraId="32FA6642"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4</w:t>
            </w:r>
          </w:p>
        </w:tc>
        <w:tc>
          <w:tcPr>
            <w:tcW w:w="472" w:type="pct"/>
          </w:tcPr>
          <w:p w14:paraId="4B31B1F7"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6</w:t>
            </w:r>
          </w:p>
        </w:tc>
      </w:tr>
      <w:tr w:rsidR="00CD588E" w:rsidRPr="00185E9D" w14:paraId="0F6C5372" w14:textId="77777777" w:rsidTr="002E7FEA">
        <w:trPr>
          <w:trHeight w:val="1412"/>
        </w:trPr>
        <w:tc>
          <w:tcPr>
            <w:tcW w:w="947" w:type="pct"/>
            <w:vMerge/>
          </w:tcPr>
          <w:p w14:paraId="2C712CB2"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0CCC68BB" w14:textId="77777777" w:rsidR="00CD588E" w:rsidRPr="00185E9D" w:rsidRDefault="00CD588E" w:rsidP="00787ED3">
            <w:pPr>
              <w:pStyle w:val="ColorfulList-Accent11"/>
              <w:widowControl w:val="0"/>
              <w:ind w:left="0"/>
            </w:pPr>
          </w:p>
        </w:tc>
        <w:tc>
          <w:tcPr>
            <w:tcW w:w="1484" w:type="pct"/>
          </w:tcPr>
          <w:p w14:paraId="18DA8D07" w14:textId="20BABEAF" w:rsidR="00CD588E" w:rsidRPr="0096684C" w:rsidRDefault="00CD588E" w:rsidP="00E23065">
            <w:pPr>
              <w:pStyle w:val="ListParagraph"/>
              <w:widowControl w:val="0"/>
              <w:spacing w:after="0" w:line="240" w:lineRule="auto"/>
              <w:ind w:left="0"/>
              <w:contextualSpacing w:val="0"/>
              <w:rPr>
                <w:rFonts w:ascii="Times New Roman" w:hAnsi="Times New Roman" w:cs="Times New Roman"/>
                <w:b/>
                <w:i/>
                <w:sz w:val="24"/>
                <w:szCs w:val="24"/>
              </w:rPr>
            </w:pPr>
            <w:r w:rsidRPr="00F16527">
              <w:rPr>
                <w:rFonts w:ascii="Times New Roman" w:hAnsi="Times New Roman" w:cs="Times New Roman"/>
                <w:b/>
                <w:sz w:val="24"/>
                <w:szCs w:val="24"/>
              </w:rPr>
              <w:t>Tema</w:t>
            </w:r>
            <w:r w:rsidRPr="0096684C">
              <w:rPr>
                <w:rFonts w:ascii="Times New Roman" w:hAnsi="Times New Roman" w:cs="Times New Roman"/>
                <w:b/>
                <w:i/>
                <w:sz w:val="24"/>
                <w:szCs w:val="24"/>
              </w:rPr>
              <w:t>. Sriubų klasifikacija pagal gamybos technologiją, jų asortimentas</w:t>
            </w:r>
          </w:p>
          <w:p w14:paraId="1360F6C6"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Sriubų klasifikavimas pagal gamybos technologiją</w:t>
            </w:r>
          </w:p>
          <w:p w14:paraId="09E7CA5F" w14:textId="77777777" w:rsidR="00CD588E" w:rsidRPr="00F16527"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B31972">
              <w:rPr>
                <w:rFonts w:ascii="Times New Roman" w:hAnsi="Times New Roman" w:cs="Times New Roman"/>
                <w:sz w:val="24"/>
                <w:szCs w:val="24"/>
              </w:rPr>
              <w:t>Sriubų</w:t>
            </w:r>
            <w:r w:rsidRPr="00316261">
              <w:rPr>
                <w:rFonts w:ascii="Times New Roman" w:hAnsi="Times New Roman" w:cs="Times New Roman"/>
                <w:sz w:val="24"/>
                <w:szCs w:val="24"/>
              </w:rPr>
              <w:t xml:space="preserve"> asortimentas</w:t>
            </w:r>
          </w:p>
        </w:tc>
        <w:tc>
          <w:tcPr>
            <w:tcW w:w="483" w:type="pct"/>
          </w:tcPr>
          <w:p w14:paraId="1C4B5A15"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2</w:t>
            </w:r>
          </w:p>
        </w:tc>
        <w:tc>
          <w:tcPr>
            <w:tcW w:w="557" w:type="pct"/>
            <w:gridSpan w:val="2"/>
          </w:tcPr>
          <w:p w14:paraId="11CB9A9E"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4</w:t>
            </w:r>
          </w:p>
        </w:tc>
        <w:tc>
          <w:tcPr>
            <w:tcW w:w="472" w:type="pct"/>
          </w:tcPr>
          <w:p w14:paraId="4AF761B6"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6</w:t>
            </w:r>
          </w:p>
        </w:tc>
      </w:tr>
      <w:tr w:rsidR="00CD588E" w:rsidRPr="00185E9D" w14:paraId="0675BFEE" w14:textId="77777777" w:rsidTr="002F5CD3">
        <w:trPr>
          <w:trHeight w:val="1695"/>
        </w:trPr>
        <w:tc>
          <w:tcPr>
            <w:tcW w:w="947" w:type="pct"/>
            <w:vMerge/>
          </w:tcPr>
          <w:p w14:paraId="49C9E51A"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val="restart"/>
          </w:tcPr>
          <w:p w14:paraId="6166E21F" w14:textId="77777777" w:rsidR="00CD588E" w:rsidRPr="00185E9D" w:rsidRDefault="00CD588E" w:rsidP="00787ED3">
            <w:pPr>
              <w:pStyle w:val="ColorfulList-Accent11"/>
              <w:widowControl w:val="0"/>
              <w:ind w:left="0"/>
            </w:pPr>
            <w:r w:rsidRPr="00185E9D">
              <w:t>2.2. Apibūdinti karštųjų patiekalų, sriubų technologinius gamybos procesus.</w:t>
            </w:r>
          </w:p>
        </w:tc>
        <w:tc>
          <w:tcPr>
            <w:tcW w:w="1484" w:type="pct"/>
          </w:tcPr>
          <w:p w14:paraId="42FDAAA2" w14:textId="784AD644" w:rsidR="00CD588E" w:rsidRPr="00185E9D" w:rsidRDefault="00CD588E" w:rsidP="00E23065">
            <w:pPr>
              <w:widowControl w:val="0"/>
              <w:spacing w:after="0" w:line="240" w:lineRule="auto"/>
              <w:rPr>
                <w:rFonts w:ascii="Times New Roman" w:hAnsi="Times New Roman" w:cs="Times New Roman"/>
                <w:b/>
                <w:sz w:val="24"/>
                <w:szCs w:val="24"/>
              </w:rPr>
            </w:pPr>
            <w:r w:rsidRPr="00D03A40">
              <w:rPr>
                <w:rFonts w:ascii="Times New Roman" w:hAnsi="Times New Roman" w:cs="Times New Roman"/>
                <w:b/>
                <w:sz w:val="24"/>
                <w:szCs w:val="24"/>
              </w:rPr>
              <w:t>Tema</w:t>
            </w:r>
            <w:r w:rsidRPr="0096684C">
              <w:rPr>
                <w:rFonts w:ascii="Times New Roman" w:hAnsi="Times New Roman" w:cs="Times New Roman"/>
                <w:b/>
                <w:i/>
                <w:sz w:val="24"/>
                <w:szCs w:val="24"/>
              </w:rPr>
              <w:t>. Karštųjų patiekalų technologinio gamybos proceso eiliškumas</w:t>
            </w:r>
          </w:p>
          <w:p w14:paraId="1887EDDC"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technologinis gamybos procesas</w:t>
            </w:r>
          </w:p>
          <w:p w14:paraId="31BCBEB4"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B31972">
              <w:rPr>
                <w:rFonts w:ascii="Times New Roman" w:hAnsi="Times New Roman" w:cs="Times New Roman"/>
                <w:sz w:val="24"/>
                <w:szCs w:val="24"/>
              </w:rPr>
              <w:t xml:space="preserve">Karštųjų patiekalų </w:t>
            </w:r>
            <w:r w:rsidRPr="00316261">
              <w:rPr>
                <w:rFonts w:ascii="Times New Roman" w:hAnsi="Times New Roman" w:cs="Times New Roman"/>
                <w:sz w:val="24"/>
                <w:szCs w:val="24"/>
              </w:rPr>
              <w:t>gamybos proceso eiliškumas</w:t>
            </w:r>
          </w:p>
        </w:tc>
        <w:tc>
          <w:tcPr>
            <w:tcW w:w="483" w:type="pct"/>
          </w:tcPr>
          <w:p w14:paraId="30ECD88E"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2</w:t>
            </w:r>
          </w:p>
        </w:tc>
        <w:tc>
          <w:tcPr>
            <w:tcW w:w="557" w:type="pct"/>
            <w:gridSpan w:val="2"/>
          </w:tcPr>
          <w:p w14:paraId="093C9F46"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4</w:t>
            </w:r>
          </w:p>
        </w:tc>
        <w:tc>
          <w:tcPr>
            <w:tcW w:w="472" w:type="pct"/>
          </w:tcPr>
          <w:p w14:paraId="75B6F22E"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6</w:t>
            </w:r>
          </w:p>
        </w:tc>
      </w:tr>
      <w:tr w:rsidR="00CD588E" w:rsidRPr="00185E9D" w14:paraId="00DBF3F6" w14:textId="77777777" w:rsidTr="002E7FEA">
        <w:trPr>
          <w:trHeight w:val="1386"/>
        </w:trPr>
        <w:tc>
          <w:tcPr>
            <w:tcW w:w="947" w:type="pct"/>
            <w:vMerge/>
          </w:tcPr>
          <w:p w14:paraId="6E50D29E"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2DACEA57" w14:textId="77777777" w:rsidR="00CD588E" w:rsidRPr="00185E9D" w:rsidRDefault="00CD588E" w:rsidP="00787ED3">
            <w:pPr>
              <w:pStyle w:val="ColorfulList-Accent11"/>
              <w:widowControl w:val="0"/>
              <w:ind w:left="0"/>
            </w:pPr>
          </w:p>
        </w:tc>
        <w:tc>
          <w:tcPr>
            <w:tcW w:w="1484" w:type="pct"/>
          </w:tcPr>
          <w:p w14:paraId="5DA6D7A8" w14:textId="77777777" w:rsidR="00CD588E" w:rsidRPr="0096684C" w:rsidRDefault="00CD588E" w:rsidP="00E23065">
            <w:pPr>
              <w:widowControl w:val="0"/>
              <w:spacing w:after="0" w:line="240" w:lineRule="auto"/>
              <w:rPr>
                <w:rFonts w:ascii="Times New Roman" w:hAnsi="Times New Roman" w:cs="Times New Roman"/>
                <w:i/>
                <w:sz w:val="24"/>
                <w:szCs w:val="24"/>
              </w:rPr>
            </w:pPr>
            <w:r w:rsidRPr="00D03A40">
              <w:rPr>
                <w:rFonts w:ascii="Times New Roman" w:hAnsi="Times New Roman" w:cs="Times New Roman"/>
                <w:b/>
                <w:sz w:val="24"/>
                <w:szCs w:val="24"/>
              </w:rPr>
              <w:t xml:space="preserve">Tema. </w:t>
            </w:r>
            <w:r w:rsidRPr="0096684C">
              <w:rPr>
                <w:rFonts w:ascii="Times New Roman" w:hAnsi="Times New Roman" w:cs="Times New Roman"/>
                <w:b/>
                <w:i/>
                <w:sz w:val="24"/>
                <w:szCs w:val="24"/>
              </w:rPr>
              <w:t>Sriubų technologinio gamybos proceso eiliškumas</w:t>
            </w:r>
          </w:p>
          <w:p w14:paraId="64AC2FE1"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Sriubų technologinis gamybos procesas</w:t>
            </w:r>
          </w:p>
          <w:p w14:paraId="3CB5C180" w14:textId="77777777" w:rsidR="00CD588E" w:rsidRPr="00D03A40"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Sriubų </w:t>
            </w:r>
            <w:r w:rsidRPr="005B1708">
              <w:rPr>
                <w:rFonts w:ascii="Times New Roman" w:hAnsi="Times New Roman" w:cs="Times New Roman"/>
                <w:sz w:val="24"/>
                <w:szCs w:val="24"/>
              </w:rPr>
              <w:t>technologinio gamybos proceso eiliškumas</w:t>
            </w:r>
          </w:p>
        </w:tc>
        <w:tc>
          <w:tcPr>
            <w:tcW w:w="483" w:type="pct"/>
          </w:tcPr>
          <w:p w14:paraId="23CD2185"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2</w:t>
            </w:r>
          </w:p>
        </w:tc>
        <w:tc>
          <w:tcPr>
            <w:tcW w:w="557" w:type="pct"/>
            <w:gridSpan w:val="2"/>
          </w:tcPr>
          <w:p w14:paraId="0F8BB2E0"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8</w:t>
            </w:r>
          </w:p>
        </w:tc>
        <w:tc>
          <w:tcPr>
            <w:tcW w:w="472" w:type="pct"/>
          </w:tcPr>
          <w:p w14:paraId="7D5A00C1" w14:textId="77777777" w:rsidR="00CD588E" w:rsidRPr="001050AE" w:rsidRDefault="00CD588E" w:rsidP="00787ED3">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1050AE">
              <w:rPr>
                <w:rFonts w:ascii="Times New Roman" w:eastAsia="Calibri" w:hAnsi="Times New Roman" w:cs="Times New Roman"/>
                <w:sz w:val="24"/>
                <w:szCs w:val="24"/>
              </w:rPr>
              <w:t>10</w:t>
            </w:r>
          </w:p>
        </w:tc>
      </w:tr>
      <w:tr w:rsidR="00CD588E" w:rsidRPr="00185E9D" w14:paraId="7B62366A" w14:textId="77777777" w:rsidTr="002E7FEA">
        <w:trPr>
          <w:trHeight w:val="2546"/>
        </w:trPr>
        <w:tc>
          <w:tcPr>
            <w:tcW w:w="947" w:type="pct"/>
            <w:vMerge/>
          </w:tcPr>
          <w:p w14:paraId="112AE3FC"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val="restart"/>
          </w:tcPr>
          <w:p w14:paraId="3578F631" w14:textId="77777777" w:rsidR="00CD588E" w:rsidRPr="00185E9D" w:rsidRDefault="00CD588E" w:rsidP="00787ED3">
            <w:pPr>
              <w:pStyle w:val="2vidutinistinklelis1"/>
              <w:widowControl w:val="0"/>
            </w:pPr>
            <w:r w:rsidRPr="00185E9D">
              <w:t>2.3. Saugiai dirbti karštųjų patiekalų gaminimo įrenginiais ir įrankiais, laikantis geros higienos praktikos taisyklių.</w:t>
            </w:r>
          </w:p>
        </w:tc>
        <w:tc>
          <w:tcPr>
            <w:tcW w:w="1484" w:type="pct"/>
          </w:tcPr>
          <w:p w14:paraId="7C898B41" w14:textId="508202DD" w:rsidR="00CD588E" w:rsidRPr="00185E9D" w:rsidRDefault="00CD588E" w:rsidP="00E23065">
            <w:pPr>
              <w:widowControl w:val="0"/>
              <w:spacing w:after="0" w:line="240" w:lineRule="auto"/>
              <w:rPr>
                <w:rFonts w:ascii="Times New Roman" w:hAnsi="Times New Roman" w:cs="Times New Roman"/>
                <w:sz w:val="24"/>
                <w:szCs w:val="24"/>
              </w:rPr>
            </w:pPr>
            <w:r w:rsidRPr="00D03A40">
              <w:rPr>
                <w:rFonts w:ascii="Times New Roman" w:hAnsi="Times New Roman" w:cs="Times New Roman"/>
                <w:b/>
                <w:sz w:val="24"/>
                <w:szCs w:val="24"/>
              </w:rPr>
              <w:t>Tema.</w:t>
            </w:r>
            <w:r w:rsidRPr="00D03A40">
              <w:rPr>
                <w:rFonts w:ascii="Times New Roman" w:hAnsi="Times New Roman" w:cs="Times New Roman"/>
                <w:sz w:val="24"/>
                <w:szCs w:val="24"/>
              </w:rPr>
              <w:t xml:space="preserve"> </w:t>
            </w:r>
            <w:r w:rsidRPr="0096684C">
              <w:rPr>
                <w:rFonts w:ascii="Times New Roman" w:hAnsi="Times New Roman" w:cs="Times New Roman"/>
                <w:b/>
                <w:i/>
                <w:sz w:val="24"/>
                <w:szCs w:val="24"/>
              </w:rPr>
              <w:t>Technologinių įrenginių ir įrankių, skirtų karštiesiems patiekalams ir sriuboms gaminti, paruošimas</w:t>
            </w:r>
          </w:p>
          <w:p w14:paraId="43B02FDA"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Technologinių įrenginių patiekalams gaminti paruošimas, laikantis darbų saugos ir geros higienos praktikos taisyklių</w:t>
            </w:r>
          </w:p>
          <w:p w14:paraId="5928A61F" w14:textId="77777777" w:rsidR="00CD588E" w:rsidRPr="00185E9D"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Technologinių</w:t>
            </w:r>
            <w:r w:rsidRPr="00452288">
              <w:rPr>
                <w:rFonts w:ascii="Times New Roman" w:hAnsi="Times New Roman" w:cs="Times New Roman"/>
                <w:sz w:val="24"/>
                <w:szCs w:val="24"/>
              </w:rPr>
              <w:t xml:space="preserve"> įrankių patiekalams gaminti paruošimas, laikantis darbų saugos ir geros higienos praktikos taisyklių</w:t>
            </w:r>
          </w:p>
        </w:tc>
        <w:tc>
          <w:tcPr>
            <w:tcW w:w="483" w:type="pct"/>
          </w:tcPr>
          <w:p w14:paraId="0779CAA2"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665F5462"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723521E5"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60B5A949" w14:textId="77777777" w:rsidTr="00452288">
        <w:trPr>
          <w:trHeight w:val="4218"/>
        </w:trPr>
        <w:tc>
          <w:tcPr>
            <w:tcW w:w="947" w:type="pct"/>
            <w:vMerge/>
          </w:tcPr>
          <w:p w14:paraId="01CE73D4"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683E2E1B" w14:textId="77777777" w:rsidR="00CD588E" w:rsidRPr="00185E9D" w:rsidRDefault="00CD588E" w:rsidP="00787ED3">
            <w:pPr>
              <w:pStyle w:val="2vidutinistinklelis1"/>
              <w:widowControl w:val="0"/>
            </w:pPr>
          </w:p>
        </w:tc>
        <w:tc>
          <w:tcPr>
            <w:tcW w:w="1484" w:type="pct"/>
          </w:tcPr>
          <w:p w14:paraId="347BB474" w14:textId="5063FF23" w:rsidR="00CD588E" w:rsidRPr="0096684C" w:rsidRDefault="00CD588E" w:rsidP="00E23065">
            <w:pPr>
              <w:pStyle w:val="BodyText"/>
              <w:widowControl w:val="0"/>
              <w:spacing w:after="0"/>
              <w:rPr>
                <w:b/>
                <w:i/>
              </w:rPr>
            </w:pPr>
            <w:r w:rsidRPr="00D03A40">
              <w:rPr>
                <w:b/>
              </w:rPr>
              <w:t>Tema.</w:t>
            </w:r>
            <w:r>
              <w:t xml:space="preserve"> </w:t>
            </w:r>
            <w:r w:rsidRPr="0096684C">
              <w:rPr>
                <w:b/>
                <w:i/>
              </w:rPr>
              <w:t>Darbo vietos karštiesiems patiekalams ir sriuboms gaminti parengimas</w:t>
            </w:r>
          </w:p>
          <w:p w14:paraId="08C68D2D"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Darbo vietos kiekvienam konkrečiam technologiniam procesui atlikti paruošimas pagal darbuotojų saugos ir sveikatos reikalavimus</w:t>
            </w:r>
          </w:p>
          <w:p w14:paraId="4422B251" w14:textId="77777777" w:rsidR="00CD588E" w:rsidRPr="00B31972" w:rsidRDefault="00CD588E" w:rsidP="00E23065">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Darbo vietos kiekvienam konkrečiam technologiniam procesui atlikti paruošimas pagal geros higienos praktikos taisykles</w:t>
            </w:r>
          </w:p>
          <w:p w14:paraId="021FA565" w14:textId="77777777" w:rsidR="00CD588E" w:rsidRPr="00D03A40" w:rsidRDefault="00CD588E" w:rsidP="00E23065">
            <w:pPr>
              <w:pStyle w:val="ListParagraph"/>
              <w:widowControl w:val="0"/>
              <w:numPr>
                <w:ilvl w:val="0"/>
                <w:numId w:val="1"/>
              </w:numPr>
              <w:tabs>
                <w:tab w:val="left" w:pos="310"/>
              </w:tabs>
              <w:spacing w:after="0" w:line="240" w:lineRule="auto"/>
              <w:ind w:left="22" w:firstLine="13"/>
              <w:contextualSpacing w:val="0"/>
            </w:pPr>
            <w:r w:rsidRPr="00B31972">
              <w:rPr>
                <w:rFonts w:ascii="Times New Roman" w:hAnsi="Times New Roman" w:cs="Times New Roman"/>
                <w:sz w:val="24"/>
                <w:szCs w:val="24"/>
              </w:rPr>
              <w:t>Darbo mechaniniais, šiluminiais, šaldymo, svėrimo</w:t>
            </w:r>
            <w:r w:rsidRPr="00452288">
              <w:rPr>
                <w:rFonts w:ascii="Times New Roman" w:hAnsi="Times New Roman" w:cs="Times New Roman"/>
                <w:sz w:val="24"/>
                <w:szCs w:val="24"/>
              </w:rPr>
              <w:t xml:space="preserve"> įrenginiais t</w:t>
            </w:r>
            <w:r w:rsidRPr="00B31972">
              <w:rPr>
                <w:rFonts w:ascii="Times New Roman" w:hAnsi="Times New Roman" w:cs="Times New Roman"/>
                <w:sz w:val="24"/>
                <w:szCs w:val="24"/>
              </w:rPr>
              <w:t xml:space="preserve">echnologiniai procesai </w:t>
            </w:r>
            <w:r w:rsidRPr="00452288">
              <w:rPr>
                <w:rFonts w:ascii="Times New Roman" w:hAnsi="Times New Roman" w:cs="Times New Roman"/>
                <w:sz w:val="24"/>
                <w:szCs w:val="24"/>
              </w:rPr>
              <w:t>gaminant ka</w:t>
            </w:r>
            <w:r>
              <w:rPr>
                <w:rFonts w:ascii="Times New Roman" w:hAnsi="Times New Roman" w:cs="Times New Roman"/>
                <w:sz w:val="24"/>
                <w:szCs w:val="24"/>
              </w:rPr>
              <w:t>rštuosius patiekalus ir sriubas</w:t>
            </w:r>
          </w:p>
        </w:tc>
        <w:tc>
          <w:tcPr>
            <w:tcW w:w="483" w:type="pct"/>
          </w:tcPr>
          <w:p w14:paraId="1318D09C"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3A07BE00"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5610E1DC"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6FBB698D" w14:textId="77777777" w:rsidTr="00452288">
        <w:trPr>
          <w:trHeight w:val="2218"/>
        </w:trPr>
        <w:tc>
          <w:tcPr>
            <w:tcW w:w="947" w:type="pct"/>
            <w:vMerge/>
          </w:tcPr>
          <w:p w14:paraId="342C32BB"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1EA30847" w14:textId="77777777" w:rsidR="00CD588E" w:rsidRPr="00185E9D" w:rsidRDefault="00CD588E" w:rsidP="00787ED3">
            <w:pPr>
              <w:pStyle w:val="ColorfulList-Accent11"/>
              <w:widowControl w:val="0"/>
              <w:ind w:left="0"/>
              <w:rPr>
                <w:strike/>
              </w:rPr>
            </w:pPr>
            <w:r w:rsidRPr="00185E9D">
              <w:t xml:space="preserve">2.4. Apskaičiuoti maisto produktų ir žaliavų kiekį karštiesiems patiekalams ir sriuboms gaminti. </w:t>
            </w:r>
          </w:p>
        </w:tc>
        <w:tc>
          <w:tcPr>
            <w:tcW w:w="1484" w:type="pct"/>
          </w:tcPr>
          <w:p w14:paraId="6F81452F" w14:textId="2C601EDA" w:rsidR="00CD588E" w:rsidRPr="0096684C" w:rsidRDefault="00CD588E" w:rsidP="001C1E24">
            <w:pPr>
              <w:pStyle w:val="ListParagraph1"/>
              <w:widowControl w:val="0"/>
              <w:ind w:left="0"/>
              <w:rPr>
                <w:rFonts w:eastAsia="Calibri"/>
                <w:b/>
                <w:i/>
              </w:rPr>
            </w:pPr>
            <w:r w:rsidRPr="00185E9D">
              <w:rPr>
                <w:b/>
              </w:rPr>
              <w:t>Tema.</w:t>
            </w:r>
            <w:r w:rsidRPr="00185E9D">
              <w:t xml:space="preserve"> </w:t>
            </w:r>
            <w:r w:rsidRPr="0096684C">
              <w:rPr>
                <w:rFonts w:eastAsia="Calibri"/>
                <w:b/>
                <w:i/>
              </w:rPr>
              <w:t>Maisto produktų ir žaliavų kiekio, reikiamo sriuboms, karštiesiems patiekalams gaminti, apskaičiavimas</w:t>
            </w:r>
          </w:p>
          <w:p w14:paraId="4D482185"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Maisto produktų ir žaliavų sunaudojimo normos pagal sezoną</w:t>
            </w:r>
          </w:p>
          <w:p w14:paraId="633AD87C"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pPr>
            <w:r w:rsidRPr="00B31972">
              <w:rPr>
                <w:rFonts w:ascii="Times New Roman" w:hAnsi="Times New Roman" w:cs="Times New Roman"/>
                <w:sz w:val="24"/>
                <w:szCs w:val="24"/>
              </w:rPr>
              <w:t>Maisto produktų ir žaliavų kiekio apskaičiavimas, naudojantis technologijos</w:t>
            </w:r>
            <w:r>
              <w:rPr>
                <w:rFonts w:ascii="Times New Roman" w:hAnsi="Times New Roman" w:cs="Times New Roman"/>
                <w:sz w:val="24"/>
                <w:szCs w:val="24"/>
              </w:rPr>
              <w:t xml:space="preserve"> kortelėmis</w:t>
            </w:r>
          </w:p>
        </w:tc>
        <w:tc>
          <w:tcPr>
            <w:tcW w:w="483" w:type="pct"/>
          </w:tcPr>
          <w:p w14:paraId="638FFFD6" w14:textId="77777777" w:rsidR="00CD588E" w:rsidRPr="00185E9D" w:rsidRDefault="00CD588E" w:rsidP="00787ED3">
            <w:pPr>
              <w:pStyle w:val="ListParagraph"/>
              <w:widowControl w:val="0"/>
              <w:tabs>
                <w:tab w:val="left" w:pos="1168"/>
              </w:tabs>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tcPr>
          <w:p w14:paraId="26569913"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633B29B1"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r>
      <w:tr w:rsidR="00CD588E" w:rsidRPr="00185E9D" w14:paraId="693B2C1D" w14:textId="77777777" w:rsidTr="002E7FEA">
        <w:trPr>
          <w:trHeight w:val="1979"/>
        </w:trPr>
        <w:tc>
          <w:tcPr>
            <w:tcW w:w="947" w:type="pct"/>
            <w:vMerge/>
          </w:tcPr>
          <w:p w14:paraId="03CD48E7"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75727100" w14:textId="77777777" w:rsidR="00CD588E" w:rsidRPr="00185E9D" w:rsidRDefault="00CD588E" w:rsidP="00787ED3">
            <w:pPr>
              <w:pStyle w:val="2vidutinistinklelis1"/>
              <w:widowControl w:val="0"/>
            </w:pPr>
            <w:r w:rsidRPr="00185E9D">
              <w:t>2.5. Ruošti karštuosius žuvies patiekalus.</w:t>
            </w:r>
          </w:p>
        </w:tc>
        <w:tc>
          <w:tcPr>
            <w:tcW w:w="1484" w:type="pct"/>
          </w:tcPr>
          <w:p w14:paraId="4265F7D9" w14:textId="77777777" w:rsidR="00CD588E" w:rsidRPr="0096684C" w:rsidRDefault="00CD588E" w:rsidP="001C1E24">
            <w:pPr>
              <w:widowControl w:val="0"/>
              <w:spacing w:after="0" w:line="240" w:lineRule="auto"/>
              <w:rPr>
                <w:rFonts w:ascii="Times New Roman" w:hAnsi="Times New Roman" w:cs="Times New Roman"/>
                <w:i/>
                <w:sz w:val="24"/>
                <w:szCs w:val="24"/>
              </w:rPr>
            </w:pPr>
            <w:r w:rsidRPr="00452288">
              <w:rPr>
                <w:rFonts w:ascii="Times New Roman" w:hAnsi="Times New Roman" w:cs="Times New Roman"/>
                <w:b/>
                <w:sz w:val="24"/>
                <w:szCs w:val="24"/>
              </w:rPr>
              <w:t>Tema.</w:t>
            </w:r>
            <w:r w:rsidRPr="00452288">
              <w:rPr>
                <w:rFonts w:ascii="Times New Roman" w:hAnsi="Times New Roman" w:cs="Times New Roman"/>
                <w:sz w:val="24"/>
                <w:szCs w:val="24"/>
              </w:rPr>
              <w:t xml:space="preserve"> </w:t>
            </w:r>
            <w:r w:rsidRPr="0096684C">
              <w:rPr>
                <w:rFonts w:ascii="Times New Roman" w:hAnsi="Times New Roman" w:cs="Times New Roman"/>
                <w:b/>
                <w:i/>
                <w:sz w:val="24"/>
                <w:szCs w:val="24"/>
              </w:rPr>
              <w:t>Karštųjų patiekalų iš žuvies gaminimas</w:t>
            </w:r>
          </w:p>
          <w:p w14:paraId="5CE21A92"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iš žuvies gaminimas pagal technologijos kortelę ir laikantis gamybos proceso nuoseklumo</w:t>
            </w:r>
          </w:p>
          <w:p w14:paraId="69222B9A" w14:textId="77777777" w:rsidR="00CD588E" w:rsidRPr="00D03A40"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Padažo</w:t>
            </w:r>
            <w:r w:rsidRPr="00452288">
              <w:rPr>
                <w:rFonts w:ascii="Times New Roman" w:hAnsi="Times New Roman" w:cs="Times New Roman"/>
                <w:sz w:val="24"/>
                <w:szCs w:val="24"/>
              </w:rPr>
              <w:t>, garnyro parinkimas prie pagrindini</w:t>
            </w:r>
            <w:r>
              <w:rPr>
                <w:rFonts w:ascii="Times New Roman" w:hAnsi="Times New Roman" w:cs="Times New Roman"/>
                <w:sz w:val="24"/>
                <w:szCs w:val="24"/>
              </w:rPr>
              <w:t>o žuvies patiekalo ir gaminimas</w:t>
            </w:r>
          </w:p>
        </w:tc>
        <w:tc>
          <w:tcPr>
            <w:tcW w:w="483" w:type="pct"/>
          </w:tcPr>
          <w:p w14:paraId="5EEFA79B" w14:textId="77777777" w:rsidR="00CD588E" w:rsidRPr="00D058BA" w:rsidRDefault="00CD588E" w:rsidP="00787ED3">
            <w:pPr>
              <w:spacing w:after="0" w:line="240" w:lineRule="auto"/>
              <w:jc w:val="center"/>
              <w:rPr>
                <w:rFonts w:ascii="Times New Roman" w:hAnsi="Times New Roman" w:cs="Times New Roman"/>
                <w:sz w:val="24"/>
                <w:szCs w:val="24"/>
              </w:rPr>
            </w:pPr>
            <w:r w:rsidRPr="00D058BA">
              <w:rPr>
                <w:rFonts w:ascii="Times New Roman" w:hAnsi="Times New Roman" w:cs="Times New Roman"/>
                <w:sz w:val="24"/>
                <w:szCs w:val="24"/>
              </w:rPr>
              <w:t>4</w:t>
            </w:r>
          </w:p>
        </w:tc>
        <w:tc>
          <w:tcPr>
            <w:tcW w:w="557" w:type="pct"/>
            <w:gridSpan w:val="2"/>
          </w:tcPr>
          <w:p w14:paraId="2AFDDE65" w14:textId="77777777" w:rsidR="00CD588E" w:rsidRPr="00D058BA" w:rsidRDefault="00CD588E" w:rsidP="00787ED3">
            <w:pPr>
              <w:spacing w:after="0" w:line="240" w:lineRule="auto"/>
              <w:jc w:val="center"/>
              <w:rPr>
                <w:rFonts w:ascii="Times New Roman" w:hAnsi="Times New Roman" w:cs="Times New Roman"/>
                <w:sz w:val="24"/>
                <w:szCs w:val="24"/>
              </w:rPr>
            </w:pPr>
            <w:r w:rsidRPr="00D058BA">
              <w:rPr>
                <w:rFonts w:ascii="Times New Roman" w:hAnsi="Times New Roman" w:cs="Times New Roman"/>
                <w:sz w:val="24"/>
                <w:szCs w:val="24"/>
              </w:rPr>
              <w:t>8</w:t>
            </w:r>
          </w:p>
        </w:tc>
        <w:tc>
          <w:tcPr>
            <w:tcW w:w="472" w:type="pct"/>
          </w:tcPr>
          <w:p w14:paraId="6849908C" w14:textId="77777777" w:rsidR="00CD588E" w:rsidRPr="00D058B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sidRPr="00D058BA">
              <w:rPr>
                <w:rFonts w:ascii="Times New Roman" w:hAnsi="Times New Roman" w:cs="Times New Roman"/>
                <w:sz w:val="24"/>
                <w:szCs w:val="24"/>
              </w:rPr>
              <w:t>12</w:t>
            </w:r>
          </w:p>
        </w:tc>
      </w:tr>
      <w:tr w:rsidR="00CD588E" w:rsidRPr="00185E9D" w14:paraId="753EC964" w14:textId="77777777" w:rsidTr="002E7FEA">
        <w:trPr>
          <w:trHeight w:val="2532"/>
        </w:trPr>
        <w:tc>
          <w:tcPr>
            <w:tcW w:w="947" w:type="pct"/>
            <w:vMerge/>
          </w:tcPr>
          <w:p w14:paraId="1E184BE6"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25247798" w14:textId="77777777" w:rsidR="00CD588E" w:rsidRPr="00185E9D" w:rsidRDefault="00CD588E" w:rsidP="00787ED3">
            <w:pPr>
              <w:pStyle w:val="ColorfulList-Accent11"/>
              <w:widowControl w:val="0"/>
              <w:ind w:left="0"/>
            </w:pPr>
            <w:r w:rsidRPr="00185E9D">
              <w:t>2.6. Ruošti karštuosius mėsos, paukštienos patiekalus.</w:t>
            </w:r>
          </w:p>
        </w:tc>
        <w:tc>
          <w:tcPr>
            <w:tcW w:w="1484" w:type="pct"/>
          </w:tcPr>
          <w:p w14:paraId="030CCF2D" w14:textId="77777777" w:rsidR="00CD588E" w:rsidRPr="0096684C" w:rsidRDefault="00CD588E" w:rsidP="001C1E24">
            <w:pPr>
              <w:widowControl w:val="0"/>
              <w:spacing w:after="0" w:line="240" w:lineRule="auto"/>
              <w:rPr>
                <w:rFonts w:ascii="Times New Roman" w:hAnsi="Times New Roman" w:cs="Times New Roman"/>
                <w:i/>
                <w:sz w:val="24"/>
                <w:szCs w:val="24"/>
              </w:rPr>
            </w:pPr>
            <w:r w:rsidRPr="00D03A40">
              <w:rPr>
                <w:rFonts w:ascii="Times New Roman" w:hAnsi="Times New Roman" w:cs="Times New Roman"/>
                <w:b/>
                <w:sz w:val="24"/>
                <w:szCs w:val="24"/>
              </w:rPr>
              <w:t>Tema.</w:t>
            </w:r>
            <w:r w:rsidRPr="00D03A40">
              <w:rPr>
                <w:rFonts w:ascii="Times New Roman" w:hAnsi="Times New Roman" w:cs="Times New Roman"/>
                <w:sz w:val="24"/>
                <w:szCs w:val="24"/>
              </w:rPr>
              <w:t xml:space="preserve"> </w:t>
            </w:r>
            <w:r w:rsidRPr="0096684C">
              <w:rPr>
                <w:rFonts w:ascii="Times New Roman" w:hAnsi="Times New Roman" w:cs="Times New Roman"/>
                <w:b/>
                <w:i/>
                <w:sz w:val="24"/>
                <w:szCs w:val="24"/>
              </w:rPr>
              <w:t>Karštųjų patiekalų iš mėsos, paukštienos gaminimas</w:t>
            </w:r>
          </w:p>
          <w:p w14:paraId="1D74935E"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iš mėsos, paukštienos gaminimas pagal technologijos kortelę ir laikantis gamybos proceso nuoseklumo</w:t>
            </w:r>
          </w:p>
          <w:p w14:paraId="1C464276"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B31972">
              <w:rPr>
                <w:rFonts w:ascii="Times New Roman" w:hAnsi="Times New Roman" w:cs="Times New Roman"/>
                <w:sz w:val="24"/>
                <w:szCs w:val="24"/>
              </w:rPr>
              <w:t>Padažo</w:t>
            </w:r>
            <w:r w:rsidRPr="000E5E6B">
              <w:rPr>
                <w:rFonts w:ascii="Times New Roman" w:hAnsi="Times New Roman" w:cs="Times New Roman"/>
                <w:sz w:val="24"/>
                <w:szCs w:val="24"/>
              </w:rPr>
              <w:t>, garnyro parinkimas prie pagrindinio mėsos, paukštienos patiekalo ir gaminimas</w:t>
            </w:r>
          </w:p>
        </w:tc>
        <w:tc>
          <w:tcPr>
            <w:tcW w:w="483" w:type="pct"/>
          </w:tcPr>
          <w:p w14:paraId="4E707405" w14:textId="77777777" w:rsidR="00CD588E" w:rsidRPr="00D058BA" w:rsidRDefault="00CD588E" w:rsidP="00787ED3">
            <w:pPr>
              <w:spacing w:after="0" w:line="240" w:lineRule="auto"/>
              <w:jc w:val="center"/>
              <w:rPr>
                <w:rFonts w:ascii="Times New Roman" w:hAnsi="Times New Roman" w:cs="Times New Roman"/>
                <w:sz w:val="24"/>
                <w:szCs w:val="24"/>
              </w:rPr>
            </w:pPr>
            <w:r w:rsidRPr="00D058BA">
              <w:rPr>
                <w:rFonts w:ascii="Times New Roman" w:hAnsi="Times New Roman" w:cs="Times New Roman"/>
                <w:sz w:val="24"/>
                <w:szCs w:val="24"/>
              </w:rPr>
              <w:t>8</w:t>
            </w:r>
          </w:p>
        </w:tc>
        <w:tc>
          <w:tcPr>
            <w:tcW w:w="557" w:type="pct"/>
            <w:gridSpan w:val="2"/>
          </w:tcPr>
          <w:p w14:paraId="4B1FC4C6" w14:textId="77777777" w:rsidR="00CD588E" w:rsidRPr="00D058B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18</w:t>
            </w:r>
          </w:p>
        </w:tc>
        <w:tc>
          <w:tcPr>
            <w:tcW w:w="472" w:type="pct"/>
          </w:tcPr>
          <w:p w14:paraId="1CCCBB6B" w14:textId="77777777" w:rsidR="00CD588E" w:rsidRPr="00D058B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26</w:t>
            </w:r>
          </w:p>
        </w:tc>
      </w:tr>
      <w:tr w:rsidR="00CD588E" w:rsidRPr="00185E9D" w14:paraId="5B2F5482" w14:textId="77777777" w:rsidTr="002E7FEA">
        <w:trPr>
          <w:trHeight w:val="2270"/>
        </w:trPr>
        <w:tc>
          <w:tcPr>
            <w:tcW w:w="947" w:type="pct"/>
            <w:vMerge/>
          </w:tcPr>
          <w:p w14:paraId="04C0F326"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793CA8FB" w14:textId="77777777" w:rsidR="00CD588E" w:rsidRPr="00185E9D" w:rsidRDefault="00CD588E" w:rsidP="00787ED3">
            <w:pPr>
              <w:pStyle w:val="ColorfulList-Accent11"/>
              <w:widowControl w:val="0"/>
              <w:ind w:left="0"/>
            </w:pPr>
            <w:r w:rsidRPr="00185E9D">
              <w:t>2.7. Ruošti karštuosius subproduktų patiekalus.</w:t>
            </w:r>
          </w:p>
        </w:tc>
        <w:tc>
          <w:tcPr>
            <w:tcW w:w="1484" w:type="pct"/>
          </w:tcPr>
          <w:p w14:paraId="272B9D85" w14:textId="203296CE" w:rsidR="00CD588E" w:rsidRPr="0096684C" w:rsidRDefault="00CD588E" w:rsidP="001C1E24">
            <w:pPr>
              <w:widowControl w:val="0"/>
              <w:spacing w:after="0" w:line="240" w:lineRule="auto"/>
              <w:rPr>
                <w:rFonts w:ascii="Times New Roman" w:hAnsi="Times New Roman" w:cs="Times New Roman"/>
                <w:i/>
                <w:sz w:val="24"/>
                <w:szCs w:val="24"/>
              </w:rPr>
            </w:pPr>
            <w:r w:rsidRPr="00D03A40">
              <w:rPr>
                <w:rFonts w:ascii="Times New Roman" w:hAnsi="Times New Roman" w:cs="Times New Roman"/>
                <w:b/>
                <w:bCs/>
                <w:sz w:val="24"/>
                <w:szCs w:val="24"/>
              </w:rPr>
              <w:t xml:space="preserve">Tema. </w:t>
            </w:r>
            <w:r w:rsidRPr="0096684C">
              <w:rPr>
                <w:rFonts w:ascii="Times New Roman" w:hAnsi="Times New Roman" w:cs="Times New Roman"/>
                <w:b/>
                <w:i/>
                <w:sz w:val="24"/>
                <w:szCs w:val="24"/>
              </w:rPr>
              <w:t>Karštųjų patiekalų iš subproduktų gaminimas</w:t>
            </w:r>
          </w:p>
          <w:p w14:paraId="4F46C65D"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iš subproduktų gaminimas pagal technologijos kortelę ir laikantis gamybos proceso nuoseklumo</w:t>
            </w:r>
          </w:p>
          <w:p w14:paraId="6934CFD3"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Padažo</w:t>
            </w:r>
            <w:r w:rsidRPr="000E5E6B">
              <w:rPr>
                <w:rFonts w:ascii="Times New Roman" w:hAnsi="Times New Roman" w:cs="Times New Roman"/>
                <w:sz w:val="24"/>
                <w:szCs w:val="24"/>
              </w:rPr>
              <w:t>, garnyro parinkimas prie pagrindinio patiekalo iš subproduktų ir gaminimas</w:t>
            </w:r>
          </w:p>
        </w:tc>
        <w:tc>
          <w:tcPr>
            <w:tcW w:w="483" w:type="pct"/>
          </w:tcPr>
          <w:p w14:paraId="2A15BD07"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tcPr>
          <w:p w14:paraId="1F01742F"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15D30339"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57BFE754" w14:textId="77777777" w:rsidTr="002E7FEA">
        <w:trPr>
          <w:trHeight w:val="2262"/>
        </w:trPr>
        <w:tc>
          <w:tcPr>
            <w:tcW w:w="947" w:type="pct"/>
            <w:vMerge/>
          </w:tcPr>
          <w:p w14:paraId="41C9DEE9"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787968C2" w14:textId="77777777" w:rsidR="00CD588E" w:rsidRPr="00185E9D" w:rsidRDefault="00CD588E" w:rsidP="00787ED3">
            <w:pPr>
              <w:pStyle w:val="ColorfulList-Accent11"/>
              <w:widowControl w:val="0"/>
              <w:ind w:left="0"/>
            </w:pPr>
            <w:r w:rsidRPr="00185E9D">
              <w:t>2.8. Ruošti karštuosius varškės, kiaušinių patiekalus.</w:t>
            </w:r>
          </w:p>
        </w:tc>
        <w:tc>
          <w:tcPr>
            <w:tcW w:w="1484" w:type="pct"/>
          </w:tcPr>
          <w:p w14:paraId="64B4CBB1" w14:textId="77777777" w:rsidR="00CD588E" w:rsidRPr="0096684C" w:rsidRDefault="00CD588E" w:rsidP="001C1E24">
            <w:pPr>
              <w:widowControl w:val="0"/>
              <w:spacing w:after="0" w:line="240" w:lineRule="auto"/>
              <w:rPr>
                <w:rFonts w:ascii="Times New Roman" w:hAnsi="Times New Roman" w:cs="Times New Roman"/>
                <w:i/>
                <w:sz w:val="24"/>
                <w:szCs w:val="24"/>
              </w:rPr>
            </w:pPr>
            <w:r w:rsidRPr="00F9480A">
              <w:rPr>
                <w:rFonts w:ascii="Times New Roman" w:hAnsi="Times New Roman" w:cs="Times New Roman"/>
                <w:b/>
                <w:bCs/>
                <w:sz w:val="24"/>
                <w:szCs w:val="24"/>
              </w:rPr>
              <w:t xml:space="preserve">Tema. </w:t>
            </w:r>
            <w:r w:rsidRPr="0096684C">
              <w:rPr>
                <w:rFonts w:ascii="Times New Roman" w:hAnsi="Times New Roman" w:cs="Times New Roman"/>
                <w:b/>
                <w:i/>
                <w:sz w:val="24"/>
                <w:szCs w:val="24"/>
              </w:rPr>
              <w:t>Karštųjų patiekalų iš varškės, kiaušinių gaminimas</w:t>
            </w:r>
          </w:p>
          <w:p w14:paraId="06F730D4"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iš varškės, kiaušinių gaminimas pagal technologijos kortelę ir laikantis gamybos proceso nuoseklumo</w:t>
            </w:r>
          </w:p>
          <w:p w14:paraId="5418DB3A"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B31972">
              <w:rPr>
                <w:rFonts w:ascii="Times New Roman" w:hAnsi="Times New Roman" w:cs="Times New Roman"/>
                <w:sz w:val="24"/>
                <w:szCs w:val="24"/>
              </w:rPr>
              <w:t>Padažo,</w:t>
            </w:r>
            <w:r w:rsidRPr="000E5E6B">
              <w:rPr>
                <w:rFonts w:ascii="Times New Roman" w:hAnsi="Times New Roman" w:cs="Times New Roman"/>
                <w:sz w:val="24"/>
                <w:szCs w:val="24"/>
              </w:rPr>
              <w:t xml:space="preserve"> garnyro parinkimas prie pagrindinio patiekalo iš va</w:t>
            </w:r>
            <w:r>
              <w:rPr>
                <w:rFonts w:ascii="Times New Roman" w:hAnsi="Times New Roman" w:cs="Times New Roman"/>
                <w:sz w:val="24"/>
                <w:szCs w:val="24"/>
              </w:rPr>
              <w:t>rškės ar kiaušinių ir gaminimas</w:t>
            </w:r>
          </w:p>
        </w:tc>
        <w:tc>
          <w:tcPr>
            <w:tcW w:w="483" w:type="pct"/>
          </w:tcPr>
          <w:p w14:paraId="589F3256"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tcPr>
          <w:p w14:paraId="6E5AE727"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3062C22C"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09BBA4B9" w14:textId="77777777" w:rsidTr="002E7FEA">
        <w:trPr>
          <w:trHeight w:val="2546"/>
        </w:trPr>
        <w:tc>
          <w:tcPr>
            <w:tcW w:w="947" w:type="pct"/>
            <w:vMerge/>
          </w:tcPr>
          <w:p w14:paraId="781A5715"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258BAB1B" w14:textId="77777777" w:rsidR="00CD588E" w:rsidRPr="00185E9D" w:rsidRDefault="00CD588E" w:rsidP="00787ED3">
            <w:pPr>
              <w:pStyle w:val="ColorfulList-Accent11"/>
              <w:widowControl w:val="0"/>
              <w:ind w:left="0"/>
            </w:pPr>
            <w:r w:rsidRPr="00185E9D">
              <w:t>2.9. Ruošti karštuosius kruopų, miltų, makaronų patiekalus.</w:t>
            </w:r>
          </w:p>
        </w:tc>
        <w:tc>
          <w:tcPr>
            <w:tcW w:w="1484" w:type="pct"/>
          </w:tcPr>
          <w:p w14:paraId="7A2FE2A0" w14:textId="77777777" w:rsidR="00CD588E" w:rsidRPr="0096684C" w:rsidRDefault="00CD588E" w:rsidP="001C1E24">
            <w:pPr>
              <w:widowControl w:val="0"/>
              <w:spacing w:after="0" w:line="240" w:lineRule="auto"/>
              <w:rPr>
                <w:rFonts w:ascii="Times New Roman" w:hAnsi="Times New Roman" w:cs="Times New Roman"/>
                <w:i/>
                <w:sz w:val="24"/>
                <w:szCs w:val="24"/>
              </w:rPr>
            </w:pPr>
            <w:r w:rsidRPr="00F9480A">
              <w:rPr>
                <w:rFonts w:ascii="Times New Roman" w:hAnsi="Times New Roman" w:cs="Times New Roman"/>
                <w:b/>
                <w:bCs/>
                <w:sz w:val="24"/>
                <w:szCs w:val="24"/>
              </w:rPr>
              <w:t xml:space="preserve">Tema. </w:t>
            </w:r>
            <w:r w:rsidRPr="0096684C">
              <w:rPr>
                <w:rFonts w:ascii="Times New Roman" w:hAnsi="Times New Roman" w:cs="Times New Roman"/>
                <w:b/>
                <w:i/>
                <w:sz w:val="24"/>
                <w:szCs w:val="24"/>
              </w:rPr>
              <w:t>Karštųjų patiekalų iš kruopų, miltų, makaronų gaminimas</w:t>
            </w:r>
          </w:p>
          <w:p w14:paraId="1A1620B1"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iš kruopų, miltų, makaronų gaminimas pagal technologijos kortelę ir laikantis gamybos proceso nuoseklumo</w:t>
            </w:r>
          </w:p>
          <w:p w14:paraId="5DF0F6D9"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Padažo,</w:t>
            </w:r>
            <w:r w:rsidRPr="000E5E6B">
              <w:rPr>
                <w:rFonts w:ascii="Times New Roman" w:hAnsi="Times New Roman" w:cs="Times New Roman"/>
                <w:sz w:val="24"/>
                <w:szCs w:val="24"/>
              </w:rPr>
              <w:t xml:space="preserve"> garnyro parinkimas prie pagrindinio patiekalo iš kruopų, miltų ar makaronų ir gaminimas</w:t>
            </w:r>
          </w:p>
        </w:tc>
        <w:tc>
          <w:tcPr>
            <w:tcW w:w="483" w:type="pct"/>
          </w:tcPr>
          <w:p w14:paraId="003AC6CA"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557" w:type="pct"/>
            <w:gridSpan w:val="2"/>
          </w:tcPr>
          <w:p w14:paraId="69E8F2B2"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16</w:t>
            </w:r>
          </w:p>
        </w:tc>
        <w:tc>
          <w:tcPr>
            <w:tcW w:w="472" w:type="pct"/>
          </w:tcPr>
          <w:p w14:paraId="28B3832A"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22</w:t>
            </w:r>
          </w:p>
        </w:tc>
      </w:tr>
      <w:tr w:rsidR="00CD588E" w:rsidRPr="00185E9D" w14:paraId="5FF97778" w14:textId="77777777" w:rsidTr="002E7FEA">
        <w:trPr>
          <w:trHeight w:val="1986"/>
        </w:trPr>
        <w:tc>
          <w:tcPr>
            <w:tcW w:w="947" w:type="pct"/>
            <w:vMerge/>
          </w:tcPr>
          <w:p w14:paraId="7EAB051A"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01EFA39F" w14:textId="77777777" w:rsidR="00CD588E" w:rsidRPr="00185E9D" w:rsidRDefault="00CD588E" w:rsidP="00787ED3">
            <w:pPr>
              <w:pStyle w:val="ColorfulList-Accent11"/>
              <w:widowControl w:val="0"/>
              <w:ind w:left="0"/>
            </w:pPr>
            <w:r w:rsidRPr="00185E9D">
              <w:t xml:space="preserve">2.10. Ruošti karštuosius daržovių patiekalus. </w:t>
            </w:r>
          </w:p>
        </w:tc>
        <w:tc>
          <w:tcPr>
            <w:tcW w:w="1484" w:type="pct"/>
          </w:tcPr>
          <w:p w14:paraId="6164B0E6" w14:textId="77777777" w:rsidR="00CD588E" w:rsidRPr="0096684C" w:rsidRDefault="00CD588E" w:rsidP="001C1E24">
            <w:pPr>
              <w:widowControl w:val="0"/>
              <w:spacing w:after="0" w:line="240" w:lineRule="auto"/>
              <w:rPr>
                <w:rFonts w:ascii="Times New Roman" w:hAnsi="Times New Roman" w:cs="Times New Roman"/>
                <w:i/>
                <w:sz w:val="24"/>
                <w:szCs w:val="24"/>
              </w:rPr>
            </w:pPr>
            <w:r w:rsidRPr="00F9480A">
              <w:rPr>
                <w:rFonts w:ascii="Times New Roman" w:hAnsi="Times New Roman" w:cs="Times New Roman"/>
                <w:b/>
                <w:bCs/>
                <w:sz w:val="24"/>
                <w:szCs w:val="24"/>
              </w:rPr>
              <w:t xml:space="preserve">Tema. </w:t>
            </w:r>
            <w:r w:rsidRPr="0096684C">
              <w:rPr>
                <w:rFonts w:ascii="Times New Roman" w:hAnsi="Times New Roman" w:cs="Times New Roman"/>
                <w:b/>
                <w:i/>
                <w:sz w:val="24"/>
                <w:szCs w:val="24"/>
              </w:rPr>
              <w:t>Karštųjų patiekalų iš daržovių gaminimas</w:t>
            </w:r>
          </w:p>
          <w:p w14:paraId="6EE352DA"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Karštųjų patiekalų iš daržovių gaminimas pagal technologijos kortelę ir laikantis gamybos proceso nuoseklumo</w:t>
            </w:r>
          </w:p>
          <w:p w14:paraId="21EE6A3C"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Padažo</w:t>
            </w:r>
            <w:r w:rsidRPr="000E5E6B">
              <w:rPr>
                <w:rFonts w:ascii="Times New Roman" w:hAnsi="Times New Roman" w:cs="Times New Roman"/>
                <w:sz w:val="24"/>
                <w:szCs w:val="24"/>
              </w:rPr>
              <w:t xml:space="preserve"> parinkimas prie pagrindinio patiekalo iš daržovių ir gaminimas</w:t>
            </w:r>
          </w:p>
        </w:tc>
        <w:tc>
          <w:tcPr>
            <w:tcW w:w="483" w:type="pct"/>
          </w:tcPr>
          <w:p w14:paraId="526E4F25"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gridSpan w:val="2"/>
          </w:tcPr>
          <w:p w14:paraId="6CDF25FD"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c>
          <w:tcPr>
            <w:tcW w:w="472" w:type="pct"/>
          </w:tcPr>
          <w:p w14:paraId="47C15C29"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14</w:t>
            </w:r>
          </w:p>
        </w:tc>
      </w:tr>
      <w:tr w:rsidR="00CD588E" w:rsidRPr="00185E9D" w14:paraId="3E030968" w14:textId="77777777" w:rsidTr="002E7FEA">
        <w:trPr>
          <w:trHeight w:val="1690"/>
        </w:trPr>
        <w:tc>
          <w:tcPr>
            <w:tcW w:w="947" w:type="pct"/>
            <w:vMerge/>
          </w:tcPr>
          <w:p w14:paraId="006929FD"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tcPr>
          <w:p w14:paraId="5D7C77E5" w14:textId="77777777" w:rsidR="00CD588E" w:rsidRPr="00185E9D" w:rsidRDefault="00CD588E" w:rsidP="00787ED3">
            <w:pPr>
              <w:pStyle w:val="ColorfulList-Accent11"/>
              <w:widowControl w:val="0"/>
              <w:ind w:left="0"/>
            </w:pPr>
            <w:r w:rsidRPr="00185E9D">
              <w:t>2.11. Ruošti sriubas.</w:t>
            </w:r>
          </w:p>
        </w:tc>
        <w:tc>
          <w:tcPr>
            <w:tcW w:w="1484" w:type="pct"/>
          </w:tcPr>
          <w:p w14:paraId="0B1073BF" w14:textId="77777777" w:rsidR="00CD588E" w:rsidRPr="0096684C" w:rsidRDefault="00CD588E" w:rsidP="001C1E24">
            <w:pPr>
              <w:widowControl w:val="0"/>
              <w:spacing w:after="0" w:line="240" w:lineRule="auto"/>
              <w:rPr>
                <w:rFonts w:ascii="Times New Roman" w:hAnsi="Times New Roman" w:cs="Times New Roman"/>
                <w:i/>
                <w:sz w:val="24"/>
                <w:szCs w:val="24"/>
              </w:rPr>
            </w:pPr>
            <w:r w:rsidRPr="00F9480A">
              <w:rPr>
                <w:rFonts w:ascii="Times New Roman" w:hAnsi="Times New Roman" w:cs="Times New Roman"/>
                <w:b/>
                <w:sz w:val="24"/>
                <w:szCs w:val="24"/>
              </w:rPr>
              <w:t>Tema.</w:t>
            </w:r>
            <w:r w:rsidRPr="00F9480A">
              <w:rPr>
                <w:rFonts w:ascii="Times New Roman" w:hAnsi="Times New Roman" w:cs="Times New Roman"/>
                <w:sz w:val="24"/>
                <w:szCs w:val="24"/>
              </w:rPr>
              <w:t xml:space="preserve"> </w:t>
            </w:r>
            <w:r w:rsidRPr="0096684C">
              <w:rPr>
                <w:rFonts w:ascii="Times New Roman" w:hAnsi="Times New Roman" w:cs="Times New Roman"/>
                <w:b/>
                <w:i/>
                <w:sz w:val="24"/>
                <w:szCs w:val="24"/>
              </w:rPr>
              <w:t>Sriubų gaminimas</w:t>
            </w:r>
          </w:p>
          <w:p w14:paraId="1135294D"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Sriubų gaminimas pagal technologijos kortelę ir laikantis gamybos proceso nuoseklumo</w:t>
            </w:r>
          </w:p>
          <w:p w14:paraId="3F7E2A51"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B31972">
              <w:rPr>
                <w:rFonts w:ascii="Times New Roman" w:hAnsi="Times New Roman" w:cs="Times New Roman"/>
                <w:sz w:val="24"/>
                <w:szCs w:val="24"/>
              </w:rPr>
              <w:t>Priedų</w:t>
            </w:r>
            <w:r w:rsidRPr="000E5E6B">
              <w:rPr>
                <w:rFonts w:ascii="Times New Roman" w:hAnsi="Times New Roman" w:cs="Times New Roman"/>
                <w:sz w:val="24"/>
                <w:szCs w:val="24"/>
              </w:rPr>
              <w:t xml:space="preserve"> parinkimas prie sriubų ir gaminimas</w:t>
            </w:r>
          </w:p>
        </w:tc>
        <w:tc>
          <w:tcPr>
            <w:tcW w:w="483" w:type="pct"/>
          </w:tcPr>
          <w:p w14:paraId="662A39DE"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sidRPr="0029122A">
              <w:rPr>
                <w:rFonts w:ascii="Times New Roman" w:hAnsi="Times New Roman" w:cs="Times New Roman"/>
                <w:sz w:val="24"/>
                <w:szCs w:val="24"/>
              </w:rPr>
              <w:t>4</w:t>
            </w:r>
          </w:p>
        </w:tc>
        <w:tc>
          <w:tcPr>
            <w:tcW w:w="557" w:type="pct"/>
            <w:gridSpan w:val="2"/>
          </w:tcPr>
          <w:p w14:paraId="7CFAEEAF"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sidRPr="0029122A">
              <w:rPr>
                <w:rFonts w:ascii="Times New Roman" w:hAnsi="Times New Roman" w:cs="Times New Roman"/>
                <w:sz w:val="24"/>
                <w:szCs w:val="24"/>
              </w:rPr>
              <w:t>8</w:t>
            </w:r>
          </w:p>
        </w:tc>
        <w:tc>
          <w:tcPr>
            <w:tcW w:w="472" w:type="pct"/>
          </w:tcPr>
          <w:p w14:paraId="41A3A523"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sidRPr="0029122A">
              <w:rPr>
                <w:rFonts w:ascii="Times New Roman" w:hAnsi="Times New Roman" w:cs="Times New Roman"/>
                <w:sz w:val="24"/>
                <w:szCs w:val="24"/>
              </w:rPr>
              <w:t>12</w:t>
            </w:r>
          </w:p>
        </w:tc>
      </w:tr>
      <w:tr w:rsidR="00CD588E" w:rsidRPr="00185E9D" w14:paraId="33C98D6E" w14:textId="77777777" w:rsidTr="002E7FEA">
        <w:trPr>
          <w:trHeight w:val="2830"/>
        </w:trPr>
        <w:tc>
          <w:tcPr>
            <w:tcW w:w="947" w:type="pct"/>
            <w:vMerge w:val="restart"/>
          </w:tcPr>
          <w:p w14:paraId="158C9E85"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lastRenderedPageBreak/>
              <w:t>3. Įvertinti patiekalų kokybę ir juos apipavidalinti.</w:t>
            </w:r>
          </w:p>
        </w:tc>
        <w:tc>
          <w:tcPr>
            <w:tcW w:w="1057" w:type="pct"/>
            <w:vMerge w:val="restart"/>
          </w:tcPr>
          <w:p w14:paraId="4EAA0F96" w14:textId="77777777" w:rsidR="00CD588E" w:rsidRPr="00185E9D" w:rsidRDefault="00CD588E" w:rsidP="00787ED3">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 xml:space="preserve">3.1. Apibrėžti kokybės reikalavimus, keliamus pusgaminiams, sriuboms ir karštiesiems patiekalams, jų laikymo sąlygas ir realizavimo terminus. </w:t>
            </w:r>
          </w:p>
        </w:tc>
        <w:tc>
          <w:tcPr>
            <w:tcW w:w="1484" w:type="pct"/>
          </w:tcPr>
          <w:p w14:paraId="6D24BAF7" w14:textId="189E83AB" w:rsidR="00CD588E" w:rsidRPr="0096684C" w:rsidRDefault="00CD588E" w:rsidP="001C1E24">
            <w:pPr>
              <w:widowControl w:val="0"/>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Tema. </w:t>
            </w:r>
            <w:r w:rsidRPr="0096684C">
              <w:rPr>
                <w:rFonts w:ascii="Times New Roman" w:hAnsi="Times New Roman" w:cs="Times New Roman"/>
                <w:b/>
                <w:i/>
                <w:sz w:val="24"/>
                <w:szCs w:val="24"/>
              </w:rPr>
              <w:t>Žuvies, mėsos, paukštienos, subproduktų, varškės, kiaušinių, kruopų, miltų, makaronų, daržovių pusgaminiams ir karštiesiems patiekalams, sriuboms keliami kokybės reikalavimai</w:t>
            </w:r>
          </w:p>
          <w:p w14:paraId="35258EE4"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Žuvies, mėsos, paukštienos, subproduktų, varškės, kiaušinių, kruopų, miltų, makaronų, daržovių pusgaminių jusliniai kokybės rodikliai</w:t>
            </w:r>
          </w:p>
          <w:p w14:paraId="7CE78FB9"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B31972">
              <w:rPr>
                <w:rFonts w:ascii="Times New Roman" w:hAnsi="Times New Roman" w:cs="Times New Roman"/>
                <w:sz w:val="24"/>
                <w:szCs w:val="24"/>
              </w:rPr>
              <w:t>S</w:t>
            </w:r>
            <w:r w:rsidRPr="000E5E6B">
              <w:rPr>
                <w:rFonts w:ascii="Times New Roman" w:hAnsi="Times New Roman" w:cs="Times New Roman"/>
                <w:sz w:val="24"/>
                <w:szCs w:val="24"/>
              </w:rPr>
              <w:t>riubų jusliniai kokybės rodikliai</w:t>
            </w:r>
          </w:p>
        </w:tc>
        <w:tc>
          <w:tcPr>
            <w:tcW w:w="483" w:type="pct"/>
          </w:tcPr>
          <w:p w14:paraId="5A81B6AC"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sidRPr="0029122A">
              <w:rPr>
                <w:rFonts w:ascii="Times New Roman" w:hAnsi="Times New Roman" w:cs="Times New Roman"/>
                <w:sz w:val="24"/>
                <w:szCs w:val="24"/>
              </w:rPr>
              <w:t>2</w:t>
            </w:r>
          </w:p>
        </w:tc>
        <w:tc>
          <w:tcPr>
            <w:tcW w:w="557" w:type="pct"/>
            <w:gridSpan w:val="2"/>
          </w:tcPr>
          <w:p w14:paraId="3D49D819"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sidRPr="0029122A">
              <w:rPr>
                <w:rFonts w:ascii="Times New Roman" w:hAnsi="Times New Roman" w:cs="Times New Roman"/>
                <w:sz w:val="24"/>
                <w:szCs w:val="24"/>
              </w:rPr>
              <w:t>4</w:t>
            </w:r>
          </w:p>
        </w:tc>
        <w:tc>
          <w:tcPr>
            <w:tcW w:w="472" w:type="pct"/>
          </w:tcPr>
          <w:p w14:paraId="54F41B56"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sidRPr="0029122A">
              <w:rPr>
                <w:rFonts w:ascii="Times New Roman" w:hAnsi="Times New Roman" w:cs="Times New Roman"/>
                <w:sz w:val="24"/>
                <w:szCs w:val="24"/>
              </w:rPr>
              <w:t>6</w:t>
            </w:r>
          </w:p>
        </w:tc>
      </w:tr>
      <w:tr w:rsidR="00CD588E" w:rsidRPr="00185E9D" w14:paraId="72CFC1D6" w14:textId="77777777" w:rsidTr="001C1E24">
        <w:trPr>
          <w:trHeight w:val="3426"/>
        </w:trPr>
        <w:tc>
          <w:tcPr>
            <w:tcW w:w="947" w:type="pct"/>
            <w:vMerge/>
          </w:tcPr>
          <w:p w14:paraId="564390F9"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791D7C64"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7B3A03A8" w14:textId="77777777" w:rsidR="00CD588E" w:rsidRPr="0096684C" w:rsidRDefault="00CD588E" w:rsidP="001C1E24">
            <w:pPr>
              <w:widowControl w:val="0"/>
              <w:spacing w:after="0" w:line="240" w:lineRule="auto"/>
              <w:rPr>
                <w:rFonts w:ascii="Times New Roman" w:hAnsi="Times New Roman" w:cs="Times New Roman"/>
                <w:i/>
                <w:sz w:val="24"/>
                <w:szCs w:val="24"/>
              </w:rPr>
            </w:pPr>
            <w:r w:rsidRPr="00184444">
              <w:rPr>
                <w:rFonts w:ascii="Times New Roman" w:hAnsi="Times New Roman" w:cs="Times New Roman"/>
                <w:b/>
                <w:sz w:val="24"/>
                <w:szCs w:val="24"/>
              </w:rPr>
              <w:t xml:space="preserve">Tema. </w:t>
            </w:r>
            <w:r w:rsidRPr="0096684C">
              <w:rPr>
                <w:rFonts w:ascii="Times New Roman" w:hAnsi="Times New Roman" w:cs="Times New Roman"/>
                <w:b/>
                <w:i/>
                <w:sz w:val="24"/>
                <w:szCs w:val="24"/>
              </w:rPr>
              <w:t>Žuvies, mėsos, paukštienos, subproduktų, varškės, kiaušinių, kruopų, miltų, makaronų, daržovių pusgaminių laikymo sąlygos</w:t>
            </w:r>
          </w:p>
          <w:p w14:paraId="7BAB43A1" w14:textId="77777777" w:rsidR="00CD588E" w:rsidRPr="00B31972"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Žuvies, mėsos, paukštienos, subproduktų, varškės, kiaušinių, kruopų, miltų, makaronų, daržovių pusgaminių laikymo sąlygos</w:t>
            </w:r>
          </w:p>
          <w:p w14:paraId="744E8493"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28260E">
              <w:rPr>
                <w:rFonts w:ascii="Times New Roman" w:hAnsi="Times New Roman" w:cs="Times New Roman"/>
                <w:sz w:val="24"/>
                <w:szCs w:val="24"/>
              </w:rPr>
              <w:t>Laikymo sąlygų ir realizavimo terminų įtaka žuvies, mėsos, paukštienos, subproduktų, varškės, kiaušinių, kruopų, miltų, makaronų, daržovių karštųjų patiekalų ir sriubų kokybei</w:t>
            </w:r>
          </w:p>
        </w:tc>
        <w:tc>
          <w:tcPr>
            <w:tcW w:w="483" w:type="pct"/>
          </w:tcPr>
          <w:p w14:paraId="0340FCCF"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6F2F38FC"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01AA06B3" w14:textId="77777777" w:rsidR="00CD588E" w:rsidRPr="0029122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4136914C" w14:textId="77777777" w:rsidTr="002E7FEA">
        <w:trPr>
          <w:trHeight w:val="557"/>
        </w:trPr>
        <w:tc>
          <w:tcPr>
            <w:tcW w:w="947" w:type="pct"/>
            <w:vMerge/>
          </w:tcPr>
          <w:p w14:paraId="274C3385"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057" w:type="pct"/>
            <w:vMerge/>
          </w:tcPr>
          <w:p w14:paraId="31612F3D" w14:textId="77777777" w:rsidR="00CD588E" w:rsidRPr="00185E9D" w:rsidRDefault="00CD588E" w:rsidP="00787ED3">
            <w:pPr>
              <w:widowControl w:val="0"/>
              <w:spacing w:after="0" w:line="240" w:lineRule="auto"/>
              <w:rPr>
                <w:rFonts w:ascii="Times New Roman" w:hAnsi="Times New Roman" w:cs="Times New Roman"/>
                <w:sz w:val="24"/>
                <w:szCs w:val="24"/>
              </w:rPr>
            </w:pPr>
          </w:p>
        </w:tc>
        <w:tc>
          <w:tcPr>
            <w:tcW w:w="1484" w:type="pct"/>
          </w:tcPr>
          <w:p w14:paraId="785DFA4B" w14:textId="77777777" w:rsidR="00CD588E" w:rsidRPr="00185E9D" w:rsidRDefault="00CD588E" w:rsidP="001C1E24">
            <w:pPr>
              <w:widowControl w:val="0"/>
              <w:spacing w:after="0" w:line="240" w:lineRule="auto"/>
              <w:rPr>
                <w:rFonts w:ascii="Times New Roman" w:hAnsi="Times New Roman" w:cs="Times New Roman"/>
                <w:sz w:val="24"/>
                <w:szCs w:val="24"/>
              </w:rPr>
            </w:pPr>
            <w:r w:rsidRPr="00F9480A">
              <w:rPr>
                <w:rFonts w:ascii="Times New Roman" w:hAnsi="Times New Roman" w:cs="Times New Roman"/>
                <w:b/>
                <w:sz w:val="24"/>
                <w:szCs w:val="24"/>
              </w:rPr>
              <w:t xml:space="preserve">Tema. </w:t>
            </w:r>
            <w:r w:rsidRPr="0096684C">
              <w:rPr>
                <w:rFonts w:ascii="Times New Roman" w:hAnsi="Times New Roman" w:cs="Times New Roman"/>
                <w:b/>
                <w:i/>
                <w:sz w:val="24"/>
                <w:szCs w:val="24"/>
              </w:rPr>
              <w:t>Pusgaminių ženklinimas</w:t>
            </w:r>
          </w:p>
          <w:p w14:paraId="485805DB"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Pusgaminių</w:t>
            </w:r>
            <w:r w:rsidRPr="00AA15CB">
              <w:rPr>
                <w:rFonts w:ascii="Times New Roman" w:hAnsi="Times New Roman" w:cs="Times New Roman"/>
                <w:sz w:val="24"/>
                <w:szCs w:val="24"/>
              </w:rPr>
              <w:t xml:space="preserve"> ženklinimo reikalavimai</w:t>
            </w:r>
          </w:p>
        </w:tc>
        <w:tc>
          <w:tcPr>
            <w:tcW w:w="483" w:type="pct"/>
          </w:tcPr>
          <w:p w14:paraId="73E59113" w14:textId="77777777" w:rsidR="00CD588E" w:rsidRPr="00D058B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48FB8308" w14:textId="77777777" w:rsidR="00CD588E" w:rsidRPr="00D058B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72" w:type="pct"/>
          </w:tcPr>
          <w:p w14:paraId="73DEB0EE" w14:textId="77777777" w:rsidR="00CD588E" w:rsidRPr="00D058BA" w:rsidRDefault="00CD588E" w:rsidP="00787ED3">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6F6D3BBE" w14:textId="77777777" w:rsidTr="002E7FEA">
        <w:trPr>
          <w:trHeight w:val="2521"/>
        </w:trPr>
        <w:tc>
          <w:tcPr>
            <w:tcW w:w="947" w:type="pct"/>
            <w:vMerge/>
          </w:tcPr>
          <w:p w14:paraId="6570EDBE" w14:textId="77777777" w:rsidR="00CD588E" w:rsidRPr="00185E9D" w:rsidRDefault="00CD588E" w:rsidP="00787ED3">
            <w:pPr>
              <w:widowControl w:val="0"/>
              <w:spacing w:after="0" w:line="240" w:lineRule="auto"/>
              <w:rPr>
                <w:rFonts w:ascii="Times New Roman" w:hAnsi="Times New Roman" w:cs="Times New Roman"/>
                <w:i/>
                <w:sz w:val="24"/>
                <w:szCs w:val="24"/>
              </w:rPr>
            </w:pPr>
          </w:p>
        </w:tc>
        <w:tc>
          <w:tcPr>
            <w:tcW w:w="1057" w:type="pct"/>
            <w:vMerge w:val="restart"/>
          </w:tcPr>
          <w:p w14:paraId="385D89C2" w14:textId="77777777" w:rsidR="00CD588E" w:rsidRPr="00185E9D" w:rsidRDefault="00CD588E" w:rsidP="00787ED3">
            <w:pPr>
              <w:pStyle w:val="ColorfulList-Accent11"/>
              <w:widowControl w:val="0"/>
              <w:ind w:left="0"/>
            </w:pPr>
            <w:r w:rsidRPr="00185E9D">
              <w:t xml:space="preserve">3.2. Nustatyti pagamintų pusgaminių ir karštųjų patiekalų kokybę pagal nurodytus kokybės rodiklius. </w:t>
            </w:r>
          </w:p>
        </w:tc>
        <w:tc>
          <w:tcPr>
            <w:tcW w:w="1484" w:type="pct"/>
          </w:tcPr>
          <w:p w14:paraId="777ABB5A" w14:textId="63193DF7" w:rsidR="00CD588E" w:rsidRPr="0096684C" w:rsidRDefault="00CD588E" w:rsidP="001C1E24">
            <w:pPr>
              <w:widowControl w:val="0"/>
              <w:spacing w:after="0" w:line="240" w:lineRule="auto"/>
              <w:rPr>
                <w:rFonts w:ascii="Times New Roman" w:hAnsi="Times New Roman" w:cs="Times New Roman"/>
                <w:i/>
                <w:iCs/>
                <w:sz w:val="24"/>
                <w:szCs w:val="24"/>
              </w:rPr>
            </w:pPr>
            <w:r w:rsidRPr="0011142D">
              <w:rPr>
                <w:rFonts w:ascii="Times New Roman" w:hAnsi="Times New Roman" w:cs="Times New Roman"/>
                <w:b/>
                <w:sz w:val="24"/>
                <w:szCs w:val="24"/>
              </w:rPr>
              <w:t>Tema.</w:t>
            </w:r>
            <w:r>
              <w:rPr>
                <w:rFonts w:ascii="Times New Roman" w:hAnsi="Times New Roman" w:cs="Times New Roman"/>
                <w:b/>
                <w:sz w:val="24"/>
                <w:szCs w:val="24"/>
              </w:rPr>
              <w:t xml:space="preserve"> </w:t>
            </w:r>
            <w:r w:rsidRPr="0096684C">
              <w:rPr>
                <w:rFonts w:ascii="Times New Roman" w:hAnsi="Times New Roman" w:cs="Times New Roman"/>
                <w:b/>
                <w:i/>
                <w:sz w:val="24"/>
                <w:szCs w:val="24"/>
              </w:rPr>
              <w:t>Žuvies, mėsos, paukštienos, subproduktų pusgaminių kokybės nustatymas jusliniu būdu</w:t>
            </w:r>
          </w:p>
          <w:p w14:paraId="3A7270C5"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Žuvies pusgaminių kokybės nustatymas jusliniu būdu</w:t>
            </w:r>
          </w:p>
          <w:p w14:paraId="535CFFD2"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Mėsos, paukštienos pusgaminių kokybės nustatymas jusliniu būdu</w:t>
            </w:r>
          </w:p>
          <w:p w14:paraId="31CEF55B"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Cs/>
                <w:sz w:val="24"/>
                <w:szCs w:val="24"/>
              </w:rPr>
            </w:pPr>
            <w:r w:rsidRPr="000F7378">
              <w:rPr>
                <w:rFonts w:ascii="Times New Roman" w:hAnsi="Times New Roman" w:cs="Times New Roman"/>
                <w:sz w:val="24"/>
                <w:szCs w:val="24"/>
              </w:rPr>
              <w:t>Subproduktų</w:t>
            </w:r>
            <w:r w:rsidRPr="00AA15CB">
              <w:rPr>
                <w:rFonts w:ascii="Times New Roman" w:hAnsi="Times New Roman" w:cs="Times New Roman"/>
                <w:sz w:val="24"/>
                <w:szCs w:val="24"/>
              </w:rPr>
              <w:t xml:space="preserve"> pusgaminių kokybės nustatymas jusliniu būdu</w:t>
            </w:r>
          </w:p>
        </w:tc>
        <w:tc>
          <w:tcPr>
            <w:tcW w:w="483" w:type="pct"/>
          </w:tcPr>
          <w:p w14:paraId="6BA76445"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557" w:type="pct"/>
            <w:gridSpan w:val="2"/>
          </w:tcPr>
          <w:p w14:paraId="0FBE9E76"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472" w:type="pct"/>
          </w:tcPr>
          <w:p w14:paraId="1ED1BDDB"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6</w:t>
            </w:r>
          </w:p>
        </w:tc>
      </w:tr>
      <w:tr w:rsidR="00CD588E" w:rsidRPr="00185E9D" w14:paraId="2F175D2F" w14:textId="77777777" w:rsidTr="002E7FEA">
        <w:trPr>
          <w:trHeight w:val="4247"/>
        </w:trPr>
        <w:tc>
          <w:tcPr>
            <w:tcW w:w="947" w:type="pct"/>
            <w:vMerge/>
          </w:tcPr>
          <w:p w14:paraId="4C99E946" w14:textId="77777777" w:rsidR="00CD588E" w:rsidRPr="00185E9D" w:rsidRDefault="00CD588E" w:rsidP="00787ED3">
            <w:pPr>
              <w:widowControl w:val="0"/>
              <w:spacing w:after="0" w:line="240" w:lineRule="auto"/>
              <w:rPr>
                <w:rFonts w:ascii="Times New Roman" w:hAnsi="Times New Roman" w:cs="Times New Roman"/>
                <w:i/>
                <w:sz w:val="24"/>
                <w:szCs w:val="24"/>
              </w:rPr>
            </w:pPr>
          </w:p>
        </w:tc>
        <w:tc>
          <w:tcPr>
            <w:tcW w:w="1057" w:type="pct"/>
            <w:vMerge/>
          </w:tcPr>
          <w:p w14:paraId="47970902" w14:textId="77777777" w:rsidR="00CD588E" w:rsidRPr="00185E9D" w:rsidRDefault="00CD588E" w:rsidP="00787ED3">
            <w:pPr>
              <w:pStyle w:val="ColorfulList-Accent11"/>
              <w:widowControl w:val="0"/>
              <w:ind w:left="0"/>
            </w:pPr>
          </w:p>
        </w:tc>
        <w:tc>
          <w:tcPr>
            <w:tcW w:w="1484" w:type="pct"/>
          </w:tcPr>
          <w:p w14:paraId="08415EC2" w14:textId="23192615" w:rsidR="00CD588E" w:rsidRPr="0096684C" w:rsidRDefault="00CD588E" w:rsidP="001C1E24">
            <w:pPr>
              <w:pStyle w:val="ListParagraph"/>
              <w:widowControl w:val="0"/>
              <w:spacing w:after="0" w:line="240" w:lineRule="auto"/>
              <w:ind w:left="0"/>
              <w:rPr>
                <w:rFonts w:ascii="Times New Roman" w:hAnsi="Times New Roman" w:cs="Times New Roman"/>
                <w:b/>
                <w:i/>
                <w:sz w:val="24"/>
                <w:szCs w:val="24"/>
              </w:rPr>
            </w:pPr>
            <w:r w:rsidRPr="0011142D">
              <w:rPr>
                <w:rFonts w:ascii="Times New Roman" w:hAnsi="Times New Roman" w:cs="Times New Roman"/>
                <w:b/>
                <w:sz w:val="24"/>
                <w:szCs w:val="24"/>
              </w:rPr>
              <w:t xml:space="preserve">Tema. </w:t>
            </w:r>
            <w:r w:rsidRPr="0096684C">
              <w:rPr>
                <w:rFonts w:ascii="Times New Roman" w:hAnsi="Times New Roman" w:cs="Times New Roman"/>
                <w:b/>
                <w:i/>
                <w:sz w:val="24"/>
                <w:szCs w:val="24"/>
              </w:rPr>
              <w:t>Žuvies, mėsos, paukštienos, subproduktų, varškės, kiaušinių, kruopų, miltų, makaronų, daržovių patiekalų ir sriubų kokybės nustatymas jusliniu būdu</w:t>
            </w:r>
          </w:p>
          <w:p w14:paraId="4EDCE176"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Žuvies patiekalų kokybės nustatymas jusliniu būdu</w:t>
            </w:r>
          </w:p>
          <w:p w14:paraId="0AC2536C"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Mėsos, paukštienos patiekalų kokybės nustatymas jusliniu būdu</w:t>
            </w:r>
          </w:p>
          <w:p w14:paraId="5C070AC2"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Subproduktų patiekalų kokybės nustatymas jusliniu būdu</w:t>
            </w:r>
          </w:p>
          <w:p w14:paraId="15349AFB"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Varškės, kiaušinių, kruopų, miltų, makaronų, daržovių patiekalų kokybės nustatymas jusliniu būdu</w:t>
            </w:r>
          </w:p>
          <w:p w14:paraId="1E2A553E" w14:textId="77777777" w:rsidR="00CD588E" w:rsidRPr="0011142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0F7378">
              <w:rPr>
                <w:rFonts w:ascii="Times New Roman" w:hAnsi="Times New Roman" w:cs="Times New Roman"/>
                <w:sz w:val="24"/>
                <w:szCs w:val="24"/>
              </w:rPr>
              <w:t>Sriubų kokybės</w:t>
            </w:r>
            <w:r w:rsidRPr="00AA15CB">
              <w:rPr>
                <w:rFonts w:ascii="Times New Roman" w:hAnsi="Times New Roman" w:cs="Times New Roman"/>
                <w:sz w:val="24"/>
                <w:szCs w:val="24"/>
              </w:rPr>
              <w:t xml:space="preserve"> nustatymas jusliniu būdu</w:t>
            </w:r>
          </w:p>
        </w:tc>
        <w:tc>
          <w:tcPr>
            <w:tcW w:w="483" w:type="pct"/>
          </w:tcPr>
          <w:p w14:paraId="5914FEFE"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557" w:type="pct"/>
            <w:gridSpan w:val="2"/>
          </w:tcPr>
          <w:p w14:paraId="15873D74"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472" w:type="pct"/>
          </w:tcPr>
          <w:p w14:paraId="004D4331"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6</w:t>
            </w:r>
          </w:p>
        </w:tc>
      </w:tr>
      <w:tr w:rsidR="00CD588E" w:rsidRPr="00185E9D" w14:paraId="37692FCD" w14:textId="77777777" w:rsidTr="002E7FEA">
        <w:trPr>
          <w:trHeight w:val="2394"/>
        </w:trPr>
        <w:tc>
          <w:tcPr>
            <w:tcW w:w="947" w:type="pct"/>
            <w:vMerge/>
          </w:tcPr>
          <w:p w14:paraId="2E5E9843" w14:textId="77777777" w:rsidR="00CD588E" w:rsidRPr="00185E9D" w:rsidRDefault="00CD588E" w:rsidP="00787ED3">
            <w:pPr>
              <w:widowControl w:val="0"/>
              <w:spacing w:after="0" w:line="240" w:lineRule="auto"/>
              <w:rPr>
                <w:rFonts w:ascii="Times New Roman" w:hAnsi="Times New Roman" w:cs="Times New Roman"/>
                <w:i/>
                <w:sz w:val="24"/>
                <w:szCs w:val="24"/>
              </w:rPr>
            </w:pPr>
          </w:p>
        </w:tc>
        <w:tc>
          <w:tcPr>
            <w:tcW w:w="1057" w:type="pct"/>
            <w:vMerge w:val="restart"/>
          </w:tcPr>
          <w:p w14:paraId="7E040F70" w14:textId="77777777" w:rsidR="00CD588E" w:rsidRPr="00185E9D" w:rsidRDefault="00CD588E" w:rsidP="00787ED3">
            <w:pPr>
              <w:pStyle w:val="ColorfulList-Accent11"/>
              <w:widowControl w:val="0"/>
              <w:ind w:left="0"/>
            </w:pPr>
            <w:r w:rsidRPr="00185E9D">
              <w:t xml:space="preserve">3.3. Šalinti nustatytus pagamintų pusgaminių ir karštųjų patiekalų trūkumus. </w:t>
            </w:r>
          </w:p>
        </w:tc>
        <w:tc>
          <w:tcPr>
            <w:tcW w:w="1484" w:type="pct"/>
          </w:tcPr>
          <w:p w14:paraId="7CD1385D" w14:textId="6EFE1B09" w:rsidR="00CD588E" w:rsidRPr="0096684C" w:rsidRDefault="00CD588E" w:rsidP="001C1E24">
            <w:pPr>
              <w:widowControl w:val="0"/>
              <w:spacing w:after="0" w:line="240" w:lineRule="auto"/>
              <w:rPr>
                <w:rFonts w:ascii="Times New Roman" w:hAnsi="Times New Roman" w:cs="Times New Roman"/>
                <w:i/>
                <w:sz w:val="24"/>
                <w:szCs w:val="24"/>
              </w:rPr>
            </w:pPr>
            <w:r w:rsidRPr="00BB67BD">
              <w:rPr>
                <w:rFonts w:ascii="Times New Roman" w:hAnsi="Times New Roman" w:cs="Times New Roman"/>
                <w:b/>
                <w:sz w:val="24"/>
                <w:szCs w:val="24"/>
              </w:rPr>
              <w:t>Tema.</w:t>
            </w:r>
            <w:r>
              <w:rPr>
                <w:rFonts w:ascii="Times New Roman" w:hAnsi="Times New Roman" w:cs="Times New Roman"/>
                <w:sz w:val="24"/>
                <w:szCs w:val="24"/>
              </w:rPr>
              <w:t xml:space="preserve"> </w:t>
            </w:r>
            <w:r w:rsidRPr="0096684C">
              <w:rPr>
                <w:rFonts w:ascii="Times New Roman" w:hAnsi="Times New Roman" w:cs="Times New Roman"/>
                <w:b/>
                <w:i/>
                <w:sz w:val="24"/>
                <w:szCs w:val="24"/>
              </w:rPr>
              <w:t>Žuvies, mėsos, paukštienos, subproduktų pusgaminių trūkumų įvertinimas ir šalinimas</w:t>
            </w:r>
          </w:p>
          <w:p w14:paraId="016C5195"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Žuvies, mėsos, paukštienos, subproduktų pusgaminių trūkumų įvertinimas</w:t>
            </w:r>
          </w:p>
          <w:p w14:paraId="3382761B" w14:textId="77777777" w:rsidR="00CD588E" w:rsidRPr="00185E9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Ž</w:t>
            </w:r>
            <w:r w:rsidRPr="00AA15CB">
              <w:rPr>
                <w:rFonts w:ascii="Times New Roman" w:hAnsi="Times New Roman" w:cs="Times New Roman"/>
                <w:sz w:val="24"/>
                <w:szCs w:val="24"/>
              </w:rPr>
              <w:t>uvies, mėsos, paukštienos, subproduktų pusgaminių trūkumų šalinimas</w:t>
            </w:r>
          </w:p>
        </w:tc>
        <w:tc>
          <w:tcPr>
            <w:tcW w:w="483" w:type="pct"/>
          </w:tcPr>
          <w:p w14:paraId="2EF9AD65"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557" w:type="pct"/>
            <w:gridSpan w:val="2"/>
          </w:tcPr>
          <w:p w14:paraId="3B7DDAE3"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472" w:type="pct"/>
          </w:tcPr>
          <w:p w14:paraId="66431AD4"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6</w:t>
            </w:r>
          </w:p>
        </w:tc>
      </w:tr>
      <w:tr w:rsidR="00CD588E" w:rsidRPr="00185E9D" w14:paraId="18AF77F5" w14:textId="77777777" w:rsidTr="00DD0C55">
        <w:trPr>
          <w:trHeight w:val="1720"/>
        </w:trPr>
        <w:tc>
          <w:tcPr>
            <w:tcW w:w="947" w:type="pct"/>
            <w:vMerge/>
          </w:tcPr>
          <w:p w14:paraId="595B9DD1" w14:textId="77777777" w:rsidR="00CD588E" w:rsidRPr="00185E9D" w:rsidRDefault="00CD588E" w:rsidP="00787ED3">
            <w:pPr>
              <w:widowControl w:val="0"/>
              <w:spacing w:after="0" w:line="240" w:lineRule="auto"/>
              <w:rPr>
                <w:rFonts w:ascii="Times New Roman" w:hAnsi="Times New Roman" w:cs="Times New Roman"/>
                <w:i/>
                <w:sz w:val="24"/>
                <w:szCs w:val="24"/>
              </w:rPr>
            </w:pPr>
          </w:p>
        </w:tc>
        <w:tc>
          <w:tcPr>
            <w:tcW w:w="1057" w:type="pct"/>
            <w:vMerge/>
          </w:tcPr>
          <w:p w14:paraId="2AC24CAB" w14:textId="77777777" w:rsidR="00CD588E" w:rsidRPr="00185E9D" w:rsidRDefault="00CD588E" w:rsidP="00787ED3">
            <w:pPr>
              <w:pStyle w:val="ColorfulList-Accent11"/>
              <w:widowControl w:val="0"/>
              <w:ind w:left="0"/>
            </w:pPr>
          </w:p>
        </w:tc>
        <w:tc>
          <w:tcPr>
            <w:tcW w:w="1484" w:type="pct"/>
          </w:tcPr>
          <w:p w14:paraId="7B040B9E" w14:textId="77777777" w:rsidR="00CD588E" w:rsidRPr="0096684C" w:rsidRDefault="00CD588E" w:rsidP="001C1E24">
            <w:pPr>
              <w:widowControl w:val="0"/>
              <w:spacing w:after="0" w:line="240" w:lineRule="auto"/>
              <w:rPr>
                <w:rFonts w:ascii="Times New Roman" w:hAnsi="Times New Roman" w:cs="Times New Roman"/>
                <w:i/>
                <w:sz w:val="24"/>
                <w:szCs w:val="24"/>
              </w:rPr>
            </w:pPr>
            <w:r w:rsidRPr="00BB67BD">
              <w:rPr>
                <w:rFonts w:ascii="Times New Roman" w:hAnsi="Times New Roman" w:cs="Times New Roman"/>
                <w:b/>
                <w:sz w:val="24"/>
                <w:szCs w:val="24"/>
              </w:rPr>
              <w:t xml:space="preserve"> Tema. </w:t>
            </w:r>
            <w:r w:rsidRPr="0096684C">
              <w:rPr>
                <w:rFonts w:ascii="Times New Roman" w:hAnsi="Times New Roman" w:cs="Times New Roman"/>
                <w:b/>
                <w:i/>
                <w:sz w:val="24"/>
                <w:szCs w:val="24"/>
              </w:rPr>
              <w:t>Karštųjų patiekalų ir sriubų trūkumų įvertinimas ir šalinimas</w:t>
            </w:r>
          </w:p>
          <w:p w14:paraId="653EA1E2"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Karštųjų patiekalų ir sriubų trūkumų įvertinimas</w:t>
            </w:r>
          </w:p>
          <w:p w14:paraId="2ED5541D" w14:textId="77777777" w:rsidR="00CD588E" w:rsidRPr="00BB67BD"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0F7378">
              <w:rPr>
                <w:rFonts w:ascii="Times New Roman" w:hAnsi="Times New Roman" w:cs="Times New Roman"/>
                <w:sz w:val="24"/>
                <w:szCs w:val="24"/>
              </w:rPr>
              <w:t>Karštųjų</w:t>
            </w:r>
            <w:r w:rsidRPr="00AA15CB">
              <w:rPr>
                <w:rFonts w:ascii="Times New Roman" w:hAnsi="Times New Roman" w:cs="Times New Roman"/>
                <w:sz w:val="24"/>
                <w:szCs w:val="24"/>
              </w:rPr>
              <w:t xml:space="preserve"> patiekalų ir sriubų trūkumų šalinimas</w:t>
            </w:r>
          </w:p>
        </w:tc>
        <w:tc>
          <w:tcPr>
            <w:tcW w:w="483" w:type="pct"/>
          </w:tcPr>
          <w:p w14:paraId="49089D6C"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557" w:type="pct"/>
            <w:gridSpan w:val="2"/>
          </w:tcPr>
          <w:p w14:paraId="6A8C1D9C"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472" w:type="pct"/>
          </w:tcPr>
          <w:p w14:paraId="1C58E0A9" w14:textId="77777777" w:rsidR="00CD588E" w:rsidRPr="00185E9D" w:rsidRDefault="00CD588E" w:rsidP="00787ED3">
            <w:pPr>
              <w:pStyle w:val="ListParagraph"/>
              <w:widowControl w:val="0"/>
              <w:spacing w:after="0" w:line="240" w:lineRule="auto"/>
              <w:ind w:left="0"/>
              <w:contextualSpacing w:val="0"/>
              <w:jc w:val="center"/>
              <w:rPr>
                <w:rFonts w:ascii="Times New Roman" w:hAnsi="Times New Roman" w:cs="Times New Roman"/>
                <w:iCs/>
                <w:sz w:val="24"/>
                <w:szCs w:val="24"/>
              </w:rPr>
            </w:pPr>
            <w:r>
              <w:rPr>
                <w:rFonts w:ascii="Times New Roman" w:hAnsi="Times New Roman" w:cs="Times New Roman"/>
                <w:iCs/>
                <w:sz w:val="24"/>
                <w:szCs w:val="24"/>
              </w:rPr>
              <w:t>6</w:t>
            </w:r>
          </w:p>
        </w:tc>
      </w:tr>
      <w:tr w:rsidR="00CD588E" w:rsidRPr="00185E9D" w14:paraId="6F9F28E7" w14:textId="77777777" w:rsidTr="00D24DF6">
        <w:trPr>
          <w:trHeight w:val="2506"/>
        </w:trPr>
        <w:tc>
          <w:tcPr>
            <w:tcW w:w="947" w:type="pct"/>
            <w:vMerge/>
          </w:tcPr>
          <w:p w14:paraId="1E99AD33" w14:textId="77777777" w:rsidR="00CD588E" w:rsidRPr="00185E9D" w:rsidRDefault="00CD588E" w:rsidP="00787ED3">
            <w:pPr>
              <w:widowControl w:val="0"/>
              <w:spacing w:after="0" w:line="240" w:lineRule="auto"/>
              <w:rPr>
                <w:rFonts w:ascii="Times New Roman" w:hAnsi="Times New Roman" w:cs="Times New Roman"/>
                <w:i/>
                <w:sz w:val="24"/>
                <w:szCs w:val="24"/>
              </w:rPr>
            </w:pPr>
          </w:p>
        </w:tc>
        <w:tc>
          <w:tcPr>
            <w:tcW w:w="1057" w:type="pct"/>
          </w:tcPr>
          <w:p w14:paraId="0896440A" w14:textId="77777777" w:rsidR="00CD588E" w:rsidRPr="00185E9D" w:rsidRDefault="00CD588E" w:rsidP="00787ED3">
            <w:pPr>
              <w:pStyle w:val="ColorfulList-Accent11"/>
              <w:widowControl w:val="0"/>
              <w:ind w:left="0"/>
            </w:pPr>
            <w:r w:rsidRPr="00185E9D">
              <w:t>3.4. Ruošti pusgaminių ir karštųjų patiekalų puošybos elementus.</w:t>
            </w:r>
          </w:p>
        </w:tc>
        <w:tc>
          <w:tcPr>
            <w:tcW w:w="1484" w:type="pct"/>
          </w:tcPr>
          <w:p w14:paraId="07BCE431" w14:textId="1EAED84F" w:rsidR="00CD588E" w:rsidRPr="0096684C" w:rsidRDefault="00CD588E" w:rsidP="001C1E24">
            <w:pPr>
              <w:pStyle w:val="BodyText"/>
              <w:widowControl w:val="0"/>
              <w:spacing w:after="0"/>
              <w:rPr>
                <w:b/>
                <w:i/>
              </w:rPr>
            </w:pPr>
            <w:r w:rsidRPr="00BB67BD">
              <w:rPr>
                <w:b/>
              </w:rPr>
              <w:t xml:space="preserve">Tema. </w:t>
            </w:r>
            <w:r w:rsidRPr="0096684C">
              <w:rPr>
                <w:b/>
                <w:i/>
              </w:rPr>
              <w:t>Karštųjų patiekalų ir sriubų puošybos elementai</w:t>
            </w:r>
          </w:p>
          <w:p w14:paraId="748AD3E2"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AA15CB">
              <w:rPr>
                <w:rFonts w:ascii="Times New Roman" w:hAnsi="Times New Roman" w:cs="Times New Roman"/>
                <w:sz w:val="24"/>
                <w:szCs w:val="24"/>
              </w:rPr>
              <w:t>Puošybos detalės patiekalams dekoruoti</w:t>
            </w:r>
          </w:p>
          <w:p w14:paraId="0CEF8C20"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AA15CB">
              <w:rPr>
                <w:rFonts w:ascii="Times New Roman" w:hAnsi="Times New Roman" w:cs="Times New Roman"/>
                <w:sz w:val="24"/>
                <w:szCs w:val="24"/>
              </w:rPr>
              <w:t>Puošybos detalių iš daržovių sriuboms, karštiesiems patiekalams dekoruoti ruošimas</w:t>
            </w:r>
          </w:p>
          <w:p w14:paraId="5CDF6763" w14:textId="77777777" w:rsidR="00CD588E" w:rsidRPr="00BB67BD" w:rsidRDefault="00CD588E" w:rsidP="001C1E24">
            <w:pPr>
              <w:pStyle w:val="ListParagraph"/>
              <w:widowControl w:val="0"/>
              <w:numPr>
                <w:ilvl w:val="0"/>
                <w:numId w:val="1"/>
              </w:numPr>
              <w:tabs>
                <w:tab w:val="left" w:pos="310"/>
              </w:tabs>
              <w:spacing w:after="0" w:line="240" w:lineRule="auto"/>
              <w:ind w:left="22" w:firstLine="13"/>
              <w:contextualSpacing w:val="0"/>
            </w:pPr>
            <w:r w:rsidRPr="00AA15CB">
              <w:rPr>
                <w:rFonts w:ascii="Times New Roman" w:hAnsi="Times New Roman" w:cs="Times New Roman"/>
                <w:sz w:val="24"/>
                <w:szCs w:val="24"/>
              </w:rPr>
              <w:t>Įvairūs puošybos komponentai iš džiovintų vaisių, daržovių sriuboms, karštiesiems patiekalams dekoruoti</w:t>
            </w:r>
          </w:p>
        </w:tc>
        <w:tc>
          <w:tcPr>
            <w:tcW w:w="483" w:type="pct"/>
          </w:tcPr>
          <w:p w14:paraId="018E30E9" w14:textId="77777777" w:rsidR="00CD588E" w:rsidRPr="0029122A" w:rsidRDefault="00CD588E" w:rsidP="00787ED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7" w:type="pct"/>
            <w:gridSpan w:val="2"/>
          </w:tcPr>
          <w:p w14:paraId="46F71C5B" w14:textId="77777777" w:rsidR="00CD588E" w:rsidRPr="0029122A" w:rsidRDefault="00CD588E" w:rsidP="00787ED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72" w:type="pct"/>
          </w:tcPr>
          <w:p w14:paraId="1107B45E" w14:textId="77777777" w:rsidR="00CD588E" w:rsidRPr="0029122A" w:rsidRDefault="00CD588E" w:rsidP="00787ED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CD588E" w:rsidRPr="00185E9D" w14:paraId="483B2C55" w14:textId="77777777" w:rsidTr="00DD0C55">
        <w:trPr>
          <w:trHeight w:val="2567"/>
        </w:trPr>
        <w:tc>
          <w:tcPr>
            <w:tcW w:w="947" w:type="pct"/>
            <w:vMerge/>
          </w:tcPr>
          <w:p w14:paraId="47F10CF2" w14:textId="77777777" w:rsidR="00CD588E" w:rsidRPr="00185E9D" w:rsidRDefault="00CD588E" w:rsidP="00787ED3">
            <w:pPr>
              <w:widowControl w:val="0"/>
              <w:spacing w:after="0" w:line="240" w:lineRule="auto"/>
              <w:rPr>
                <w:rFonts w:ascii="Times New Roman" w:hAnsi="Times New Roman" w:cs="Times New Roman"/>
                <w:i/>
                <w:sz w:val="24"/>
                <w:szCs w:val="24"/>
              </w:rPr>
            </w:pPr>
          </w:p>
        </w:tc>
        <w:tc>
          <w:tcPr>
            <w:tcW w:w="1057" w:type="pct"/>
          </w:tcPr>
          <w:p w14:paraId="058A7077" w14:textId="77777777" w:rsidR="00CD588E" w:rsidRPr="00185E9D" w:rsidRDefault="00CD588E" w:rsidP="00787ED3">
            <w:pPr>
              <w:pStyle w:val="2vidutinistinklelis1"/>
              <w:widowControl w:val="0"/>
            </w:pPr>
            <w:r w:rsidRPr="00185E9D">
              <w:t xml:space="preserve">3.5. Apipavidalinti </w:t>
            </w:r>
            <w:r w:rsidRPr="00185E9D">
              <w:rPr>
                <w:bCs/>
              </w:rPr>
              <w:t>karštuosius patiekalus.</w:t>
            </w:r>
          </w:p>
        </w:tc>
        <w:tc>
          <w:tcPr>
            <w:tcW w:w="1484" w:type="pct"/>
          </w:tcPr>
          <w:p w14:paraId="2B0942D3" w14:textId="46703837" w:rsidR="00CD588E" w:rsidRPr="0096684C" w:rsidRDefault="00CD588E" w:rsidP="001C1E24">
            <w:pPr>
              <w:pStyle w:val="BodyText"/>
              <w:widowControl w:val="0"/>
              <w:spacing w:after="0"/>
              <w:rPr>
                <w:b/>
                <w:i/>
              </w:rPr>
            </w:pPr>
            <w:r w:rsidRPr="005E204E">
              <w:rPr>
                <w:b/>
              </w:rPr>
              <w:t xml:space="preserve">Tema. </w:t>
            </w:r>
            <w:r w:rsidRPr="0096684C">
              <w:rPr>
                <w:b/>
                <w:i/>
              </w:rPr>
              <w:t>Karštųjų patiekalų ir sriubų apipavidalinimas, patiekimo taisyklės</w:t>
            </w:r>
          </w:p>
          <w:p w14:paraId="1D5557F8" w14:textId="77777777" w:rsidR="00CD588E" w:rsidRPr="000F7378"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AA15CB">
              <w:rPr>
                <w:rFonts w:ascii="Times New Roman" w:hAnsi="Times New Roman" w:cs="Times New Roman"/>
                <w:sz w:val="24"/>
                <w:szCs w:val="24"/>
              </w:rPr>
              <w:t>Patiekalų patiekimo ir komponavimo principai, taisyklės</w:t>
            </w:r>
          </w:p>
          <w:p w14:paraId="6E1C8B39"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AA15CB">
              <w:rPr>
                <w:rFonts w:ascii="Times New Roman" w:hAnsi="Times New Roman" w:cs="Times New Roman"/>
                <w:sz w:val="24"/>
                <w:szCs w:val="24"/>
              </w:rPr>
              <w:t>Karštųjų patiekalų ir sriubų patiekimas</w:t>
            </w:r>
          </w:p>
          <w:p w14:paraId="58160A82" w14:textId="77777777" w:rsidR="00CD588E" w:rsidRPr="00AA15CB" w:rsidRDefault="00CD588E" w:rsidP="001C1E24">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AA15CB">
              <w:rPr>
                <w:rFonts w:ascii="Times New Roman" w:hAnsi="Times New Roman" w:cs="Times New Roman"/>
                <w:sz w:val="24"/>
                <w:szCs w:val="24"/>
              </w:rPr>
              <w:t>Karštųjų patiekalų ir sriubų išeigos normos</w:t>
            </w:r>
          </w:p>
          <w:p w14:paraId="609E005B" w14:textId="77777777" w:rsidR="00CD588E" w:rsidRPr="005E204E" w:rsidRDefault="00CD588E" w:rsidP="001C1E24">
            <w:pPr>
              <w:pStyle w:val="ListParagraph"/>
              <w:widowControl w:val="0"/>
              <w:numPr>
                <w:ilvl w:val="0"/>
                <w:numId w:val="1"/>
              </w:numPr>
              <w:tabs>
                <w:tab w:val="left" w:pos="310"/>
              </w:tabs>
              <w:spacing w:after="0" w:line="240" w:lineRule="auto"/>
              <w:ind w:left="22" w:firstLine="13"/>
              <w:contextualSpacing w:val="0"/>
            </w:pPr>
            <w:r w:rsidRPr="00AA15CB">
              <w:rPr>
                <w:rFonts w:ascii="Times New Roman" w:hAnsi="Times New Roman" w:cs="Times New Roman"/>
                <w:sz w:val="24"/>
                <w:szCs w:val="24"/>
              </w:rPr>
              <w:t xml:space="preserve">Karštųjų patiekalų ir sriubų dekoravimas įvairiais puošybos elementais </w:t>
            </w:r>
          </w:p>
        </w:tc>
        <w:tc>
          <w:tcPr>
            <w:tcW w:w="483" w:type="pct"/>
          </w:tcPr>
          <w:p w14:paraId="288088D0" w14:textId="77777777" w:rsidR="00CD588E" w:rsidRPr="00185E9D" w:rsidRDefault="00CD588E" w:rsidP="00787ED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7" w:type="pct"/>
            <w:gridSpan w:val="2"/>
          </w:tcPr>
          <w:p w14:paraId="660D60A9" w14:textId="77777777" w:rsidR="00CD588E" w:rsidRPr="00185E9D" w:rsidRDefault="00CD588E" w:rsidP="00787ED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2A423014" w14:textId="77777777" w:rsidR="00CD588E" w:rsidRPr="00185E9D" w:rsidRDefault="00CD588E" w:rsidP="00787ED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233B7344" w14:textId="77777777" w:rsidTr="009736DD">
        <w:trPr>
          <w:trHeight w:val="57"/>
        </w:trPr>
        <w:tc>
          <w:tcPr>
            <w:tcW w:w="947" w:type="pct"/>
          </w:tcPr>
          <w:p w14:paraId="21209425" w14:textId="77777777" w:rsidR="00CD588E" w:rsidRPr="00185E9D" w:rsidRDefault="00CD588E" w:rsidP="00787ED3">
            <w:pPr>
              <w:pStyle w:val="2vidutinistinklelis1"/>
              <w:widowControl w:val="0"/>
            </w:pPr>
            <w:r w:rsidRPr="00185E9D">
              <w:t>Mokymosi pasiekimų vertinimo kriterijai</w:t>
            </w:r>
          </w:p>
        </w:tc>
        <w:tc>
          <w:tcPr>
            <w:tcW w:w="4053" w:type="pct"/>
            <w:gridSpan w:val="6"/>
          </w:tcPr>
          <w:p w14:paraId="79E00C0E" w14:textId="77777777" w:rsidR="00CD588E" w:rsidRPr="00185E9D" w:rsidRDefault="00CD588E" w:rsidP="00787ED3">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t>Pasirūpinta tinkama ir tvarkinga išvaizda, dėvėti švarūs ir tinkami darbo drabužiai bei apavas. Dirbant laikytasi asmens higienos reikalavimų, darbo poza atitiko ergonominius reikalavimus. Maisto produktai ir žaliavos parinkti pagal receptūras. Pademonstruoti skirtingų technologinių procesų atlikimo būdai ir veiksmai gaminant pusgaminius, karštuosius patiekalus, sriubas. Technologiniai procesai atlikti laikantis gaminimo nuoseklumo. Parinkti ir pagaminti padažai bei garnyrai. Paruošti pusgaminių ir karštųjų patiekalų puošybos elementai, patiekalai padekoruoti laikantis komponavimo taisyklių. Nustatyta pusgaminių, karštųjų patiekalų, sriubų kokybė. Pagal geros higienos praktikos taisykles sutvarkyta darbo zona.</w:t>
            </w:r>
          </w:p>
        </w:tc>
      </w:tr>
      <w:tr w:rsidR="00CD588E" w:rsidRPr="00185E9D" w14:paraId="27E14119" w14:textId="77777777" w:rsidTr="009736DD">
        <w:trPr>
          <w:trHeight w:val="57"/>
        </w:trPr>
        <w:tc>
          <w:tcPr>
            <w:tcW w:w="947" w:type="pct"/>
          </w:tcPr>
          <w:p w14:paraId="3AC1CD0C" w14:textId="77777777" w:rsidR="00CD588E" w:rsidRPr="00185E9D" w:rsidRDefault="00CD588E" w:rsidP="00787ED3">
            <w:pPr>
              <w:pStyle w:val="2vidutinistinklelis1"/>
              <w:widowControl w:val="0"/>
            </w:pPr>
            <w:r w:rsidRPr="00185E9D">
              <w:t>Reikalavimai mokymui skirtiems metodiniams ir materialiesiems ištekliams</w:t>
            </w:r>
          </w:p>
        </w:tc>
        <w:tc>
          <w:tcPr>
            <w:tcW w:w="4053" w:type="pct"/>
            <w:gridSpan w:val="6"/>
          </w:tcPr>
          <w:p w14:paraId="37E41AEE" w14:textId="77777777" w:rsidR="00CD588E" w:rsidRPr="00A60DBC" w:rsidRDefault="00CD588E" w:rsidP="00787ED3">
            <w:pPr>
              <w:widowControl w:val="0"/>
              <w:spacing w:after="0" w:line="240" w:lineRule="auto"/>
              <w:jc w:val="both"/>
              <w:rPr>
                <w:rFonts w:ascii="Times New Roman" w:hAnsi="Times New Roman" w:cs="Times New Roman"/>
                <w:i/>
                <w:sz w:val="24"/>
                <w:szCs w:val="24"/>
              </w:rPr>
            </w:pPr>
            <w:r w:rsidRPr="00A60DBC">
              <w:rPr>
                <w:rFonts w:ascii="Times New Roman" w:hAnsi="Times New Roman" w:cs="Times New Roman"/>
                <w:i/>
                <w:sz w:val="24"/>
                <w:szCs w:val="24"/>
              </w:rPr>
              <w:t>Mokymo(si) medžiaga:</w:t>
            </w:r>
          </w:p>
          <w:p w14:paraId="44E9E092" w14:textId="77777777" w:rsidR="00CD588E" w:rsidRPr="00DD0C55" w:rsidRDefault="00CD588E" w:rsidP="00787ED3">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DD0C55">
              <w:rPr>
                <w:rFonts w:ascii="Times New Roman" w:hAnsi="Times New Roman" w:cs="Times New Roman"/>
                <w:sz w:val="24"/>
                <w:szCs w:val="24"/>
              </w:rPr>
              <w:t>Vadovėliai ir kita mokomoji medžiaga</w:t>
            </w:r>
          </w:p>
          <w:p w14:paraId="5B591F26" w14:textId="77777777" w:rsidR="00CD588E" w:rsidRPr="00DD0C55" w:rsidRDefault="00CD588E" w:rsidP="00787ED3">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DD0C55">
              <w:rPr>
                <w:rFonts w:ascii="Times New Roman" w:hAnsi="Times New Roman" w:cs="Times New Roman"/>
                <w:sz w:val="24"/>
                <w:szCs w:val="24"/>
              </w:rPr>
              <w:t>Testas turimiems gebėjimams vertinti</w:t>
            </w:r>
          </w:p>
          <w:p w14:paraId="050CD40B" w14:textId="77777777" w:rsidR="00CD588E" w:rsidRPr="00DD0C55" w:rsidRDefault="00CD588E" w:rsidP="00787ED3">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DD0C55">
              <w:rPr>
                <w:rFonts w:ascii="Times New Roman" w:hAnsi="Times New Roman" w:cs="Times New Roman"/>
                <w:sz w:val="24"/>
                <w:szCs w:val="24"/>
              </w:rPr>
              <w:t>Receptūros, receptūrų rinkiniai, technologijos kortelės</w:t>
            </w:r>
          </w:p>
          <w:p w14:paraId="582F584D" w14:textId="77777777" w:rsidR="00CD588E" w:rsidRPr="00A60DBC" w:rsidRDefault="00CD588E" w:rsidP="00787ED3">
            <w:pPr>
              <w:widowControl w:val="0"/>
              <w:spacing w:after="0" w:line="240" w:lineRule="auto"/>
              <w:jc w:val="both"/>
              <w:rPr>
                <w:rFonts w:ascii="Times New Roman" w:hAnsi="Times New Roman" w:cs="Times New Roman"/>
                <w:i/>
                <w:sz w:val="24"/>
                <w:szCs w:val="24"/>
              </w:rPr>
            </w:pPr>
            <w:r w:rsidRPr="00A60DBC">
              <w:rPr>
                <w:rFonts w:ascii="Times New Roman" w:hAnsi="Times New Roman" w:cs="Times New Roman"/>
                <w:i/>
                <w:sz w:val="24"/>
                <w:szCs w:val="24"/>
              </w:rPr>
              <w:t>Mokymo(si) priemonės:</w:t>
            </w:r>
          </w:p>
          <w:p w14:paraId="2B5B658E" w14:textId="77777777" w:rsidR="00CD588E" w:rsidRPr="00AE2CC5" w:rsidRDefault="00CD588E" w:rsidP="00787ED3">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AE2CC5">
              <w:rPr>
                <w:rFonts w:ascii="Times New Roman" w:hAnsi="Times New Roman" w:cs="Times New Roman"/>
                <w:sz w:val="24"/>
                <w:szCs w:val="24"/>
              </w:rPr>
              <w:t>Vaizdinės priemonės, plakatai, schemos</w:t>
            </w:r>
          </w:p>
          <w:p w14:paraId="6C53BB6B" w14:textId="77777777" w:rsidR="00CD588E" w:rsidRPr="00AE2CC5" w:rsidRDefault="00CD588E" w:rsidP="00787ED3">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AE2CC5">
              <w:rPr>
                <w:rFonts w:ascii="Times New Roman" w:hAnsi="Times New Roman" w:cs="Times New Roman"/>
                <w:sz w:val="24"/>
                <w:szCs w:val="24"/>
              </w:rPr>
              <w:t xml:space="preserve">Žaliavos ir maisto produktai pusgaminiams ir karštiesiems patiekalams gaminti ir apipavidalinti </w:t>
            </w:r>
          </w:p>
          <w:p w14:paraId="6349F8F9" w14:textId="77777777" w:rsidR="00CD588E" w:rsidRPr="00AE2CC5" w:rsidRDefault="00CD588E" w:rsidP="00787ED3">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AE2CC5">
              <w:rPr>
                <w:rFonts w:ascii="Times New Roman" w:hAnsi="Times New Roman" w:cs="Times New Roman"/>
                <w:sz w:val="24"/>
                <w:szCs w:val="24"/>
              </w:rPr>
              <w:t>Plovimo ir dezinfekavimo medžiagos bei priemonės maisto saugai ir higienai palaikyti</w:t>
            </w:r>
          </w:p>
        </w:tc>
      </w:tr>
      <w:tr w:rsidR="00CD588E" w:rsidRPr="00185E9D" w14:paraId="765A8CD7" w14:textId="77777777" w:rsidTr="00DD0C55">
        <w:trPr>
          <w:trHeight w:val="1686"/>
        </w:trPr>
        <w:tc>
          <w:tcPr>
            <w:tcW w:w="947" w:type="pct"/>
          </w:tcPr>
          <w:p w14:paraId="078B315B" w14:textId="77777777" w:rsidR="00CD588E" w:rsidRPr="00185E9D" w:rsidRDefault="00CD588E" w:rsidP="00787ED3">
            <w:pPr>
              <w:pStyle w:val="2vidutinistinklelis1"/>
              <w:widowControl w:val="0"/>
            </w:pPr>
            <w:r w:rsidRPr="00185E9D">
              <w:t>Reikalavimai teorinio ir praktinio mokymo vietai</w:t>
            </w:r>
          </w:p>
        </w:tc>
        <w:tc>
          <w:tcPr>
            <w:tcW w:w="4053" w:type="pct"/>
            <w:gridSpan w:val="6"/>
          </w:tcPr>
          <w:p w14:paraId="01F1184D" w14:textId="77777777" w:rsidR="00CD588E" w:rsidRPr="00185E9D" w:rsidRDefault="00CD588E" w:rsidP="00787ED3">
            <w:pPr>
              <w:widowControl w:val="0"/>
              <w:spacing w:after="0" w:line="240" w:lineRule="auto"/>
              <w:jc w:val="both"/>
              <w:rPr>
                <w:rFonts w:ascii="Times New Roman" w:hAnsi="Times New Roman" w:cs="Times New Roman"/>
                <w:strike/>
                <w:sz w:val="24"/>
                <w:szCs w:val="24"/>
              </w:rPr>
            </w:pPr>
            <w:r w:rsidRPr="00185E9D">
              <w:rPr>
                <w:rFonts w:ascii="Times New Roman" w:hAnsi="Times New Roman" w:cs="Times New Roman"/>
                <w:sz w:val="24"/>
                <w:szCs w:val="24"/>
              </w:rPr>
              <w:t>Klasė ar kita mokymui(si) pritaikyta patalpa su techninėmis priemonėmis (kompiuteriu, vaizdo projektoriumi) mokymo(si) medžiagai pateikti.</w:t>
            </w:r>
          </w:p>
          <w:p w14:paraId="193DE3D8" w14:textId="77777777" w:rsidR="00CD588E" w:rsidRPr="00185E9D" w:rsidRDefault="00CD588E" w:rsidP="00787ED3">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t>Praktinio mokymo klasė (patalpa), aprūpinta darbo stalais, technologine įranga (šaldytuvais, šaldikliais, virykle, konvekcine garo krosnimi, gruzdintuve, žemos temperatūros cirkuliatoriumi, maisto šildytuvu, marmitu, maisto produktų smulkintuvu, mėsmale, plakikliu), svėrimo prietaisais, virtuvės reikmenimis (puodais, dubenimis, keptuvėmis, pjaustymo lentomis) ir įrankiais, stalo indais (individualaus ir bendro naudojimo), darbo drabužiais.</w:t>
            </w:r>
          </w:p>
        </w:tc>
      </w:tr>
      <w:tr w:rsidR="00CD588E" w:rsidRPr="00185E9D" w14:paraId="1D2EA2AB" w14:textId="77777777" w:rsidTr="009736DD">
        <w:trPr>
          <w:trHeight w:val="57"/>
        </w:trPr>
        <w:tc>
          <w:tcPr>
            <w:tcW w:w="947" w:type="pct"/>
          </w:tcPr>
          <w:p w14:paraId="0ADA0DDE" w14:textId="77777777" w:rsidR="00CD588E" w:rsidRPr="00185E9D" w:rsidRDefault="00CD588E" w:rsidP="00787ED3">
            <w:pPr>
              <w:pStyle w:val="2vidutinistinklelis1"/>
              <w:widowControl w:val="0"/>
            </w:pPr>
            <w:r w:rsidRPr="00185E9D">
              <w:t xml:space="preserve">Reikalavimai mokytojo </w:t>
            </w:r>
            <w:r w:rsidRPr="00185E9D">
              <w:lastRenderedPageBreak/>
              <w:t>dalykiniam pasirengimui (dalykinei kvalifikacijai)</w:t>
            </w:r>
          </w:p>
        </w:tc>
        <w:tc>
          <w:tcPr>
            <w:tcW w:w="4053" w:type="pct"/>
            <w:gridSpan w:val="6"/>
          </w:tcPr>
          <w:p w14:paraId="6A52B791" w14:textId="77777777" w:rsidR="00CD588E" w:rsidRPr="00185E9D" w:rsidRDefault="00CD588E" w:rsidP="00787ED3">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lastRenderedPageBreak/>
              <w:t>Modulį gali vesti mokytojas, turintis:</w:t>
            </w:r>
          </w:p>
          <w:p w14:paraId="02591F2E" w14:textId="77777777" w:rsidR="00CD588E" w:rsidRPr="00185E9D" w:rsidRDefault="00CD588E" w:rsidP="00787ED3">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00DD199" w14:textId="77777777" w:rsidR="00CD588E" w:rsidRPr="00185E9D" w:rsidRDefault="00CD588E" w:rsidP="00787ED3">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t>2) virėjo ar lygiavertę kvalifikaciją (išsilavinimą) arba ne mažesnę kaip 3 metų virėjo profesinės veiklos patirtį.</w:t>
            </w:r>
          </w:p>
        </w:tc>
      </w:tr>
    </w:tbl>
    <w:p w14:paraId="7329DAAA" w14:textId="06329714" w:rsidR="001444A2" w:rsidRDefault="001444A2" w:rsidP="00091C44">
      <w:pPr>
        <w:widowControl w:val="0"/>
        <w:spacing w:after="0" w:line="240" w:lineRule="auto"/>
        <w:rPr>
          <w:rFonts w:ascii="Times New Roman" w:hAnsi="Times New Roman" w:cs="Times New Roman"/>
          <w:sz w:val="24"/>
          <w:szCs w:val="24"/>
        </w:rPr>
      </w:pPr>
    </w:p>
    <w:sectPr w:rsidR="001444A2" w:rsidSect="00B64359">
      <w:pgSz w:w="16838" w:h="11906" w:orient="landscape"/>
      <w:pgMar w:top="1701" w:right="1134" w:bottom="993"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FA68" w14:textId="77777777" w:rsidR="008B60F4" w:rsidRDefault="008B60F4">
      <w:pPr>
        <w:spacing w:after="0" w:line="240" w:lineRule="auto"/>
      </w:pPr>
      <w:r>
        <w:separator/>
      </w:r>
    </w:p>
  </w:endnote>
  <w:endnote w:type="continuationSeparator" w:id="0">
    <w:p w14:paraId="11C4AAFD" w14:textId="77777777" w:rsidR="008B60F4" w:rsidRDefault="008B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Content>
      <w:p w14:paraId="3EEE635B" w14:textId="77777777" w:rsidR="003B69E2" w:rsidRDefault="003B69E2"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6606A" w14:textId="77777777" w:rsidR="003B69E2" w:rsidRDefault="003B69E2"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6AECCEE3" w14:textId="16C9205D" w:rsidR="003B69E2" w:rsidRPr="000715A3" w:rsidRDefault="003B69E2"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9A0E39">
          <w:rPr>
            <w:rStyle w:val="PageNumber"/>
            <w:rFonts w:ascii="Times New Roman" w:hAnsi="Times New Roman" w:cs="Times New Roman"/>
            <w:noProof/>
          </w:rPr>
          <w:t>12</w:t>
        </w:r>
        <w:r w:rsidRPr="000715A3">
          <w:rPr>
            <w:rStyle w:val="PageNumber"/>
            <w:rFonts w:ascii="Times New Roman" w:hAnsi="Times New Roman" w:cs="Times New Roman"/>
          </w:rPr>
          <w:fldChar w:fldCharType="end"/>
        </w:r>
      </w:p>
    </w:sdtContent>
  </w:sdt>
  <w:p w14:paraId="19C9BA60" w14:textId="77777777" w:rsidR="003B69E2" w:rsidRDefault="003B69E2"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D7140" w14:textId="77777777" w:rsidR="008B60F4" w:rsidRDefault="008B60F4">
      <w:pPr>
        <w:spacing w:after="0" w:line="240" w:lineRule="auto"/>
      </w:pPr>
      <w:r>
        <w:separator/>
      </w:r>
    </w:p>
  </w:footnote>
  <w:footnote w:type="continuationSeparator" w:id="0">
    <w:p w14:paraId="70DAE9E5" w14:textId="77777777" w:rsidR="008B60F4" w:rsidRDefault="008B60F4">
      <w:pPr>
        <w:spacing w:after="0" w:line="240" w:lineRule="auto"/>
      </w:pPr>
      <w:r>
        <w:continuationSeparator/>
      </w:r>
    </w:p>
  </w:footnote>
  <w:footnote w:id="1">
    <w:p w14:paraId="3B6A11B3" w14:textId="77777777" w:rsidR="003B69E2" w:rsidRPr="00D644AA" w:rsidRDefault="003B69E2">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6F35C914" w14:textId="77777777" w:rsidR="003B69E2" w:rsidRPr="00937C19" w:rsidRDefault="003B69E2" w:rsidP="00DE77F0">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14:paraId="7D700849" w14:textId="77777777" w:rsidR="003B69E2" w:rsidRPr="00937C19" w:rsidRDefault="003B69E2" w:rsidP="0056723B">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BEA4" w14:textId="77777777" w:rsidR="003B69E2" w:rsidRDefault="003B69E2">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662"/>
    <w:multiLevelType w:val="hybridMultilevel"/>
    <w:tmpl w:val="85F230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AC4270"/>
    <w:multiLevelType w:val="hybridMultilevel"/>
    <w:tmpl w:val="F6D259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9D0019"/>
    <w:multiLevelType w:val="hybridMultilevel"/>
    <w:tmpl w:val="B8D0BA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E00BC5"/>
    <w:multiLevelType w:val="hybridMultilevel"/>
    <w:tmpl w:val="716229E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03CD7D26"/>
    <w:multiLevelType w:val="hybridMultilevel"/>
    <w:tmpl w:val="D8EA1D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B769CB"/>
    <w:multiLevelType w:val="hybridMultilevel"/>
    <w:tmpl w:val="BA585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7DD579D"/>
    <w:multiLevelType w:val="hybridMultilevel"/>
    <w:tmpl w:val="F12A67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CC1B3B"/>
    <w:multiLevelType w:val="hybridMultilevel"/>
    <w:tmpl w:val="C122E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9FD5B81"/>
    <w:multiLevelType w:val="hybridMultilevel"/>
    <w:tmpl w:val="518E13A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0A160C6C"/>
    <w:multiLevelType w:val="hybridMultilevel"/>
    <w:tmpl w:val="782E14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3F682E"/>
    <w:multiLevelType w:val="hybridMultilevel"/>
    <w:tmpl w:val="02CCB9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592CBF"/>
    <w:multiLevelType w:val="hybridMultilevel"/>
    <w:tmpl w:val="D4788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FE61D96"/>
    <w:multiLevelType w:val="hybridMultilevel"/>
    <w:tmpl w:val="8BBAD4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AFC6E63"/>
    <w:multiLevelType w:val="hybridMultilevel"/>
    <w:tmpl w:val="3864C6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2165B57"/>
    <w:multiLevelType w:val="hybridMultilevel"/>
    <w:tmpl w:val="CD20DE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660588A"/>
    <w:multiLevelType w:val="hybridMultilevel"/>
    <w:tmpl w:val="FAEE2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7BE512A"/>
    <w:multiLevelType w:val="hybridMultilevel"/>
    <w:tmpl w:val="1B1C53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FE3930"/>
    <w:multiLevelType w:val="hybridMultilevel"/>
    <w:tmpl w:val="32D6A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CE20E4B"/>
    <w:multiLevelType w:val="hybridMultilevel"/>
    <w:tmpl w:val="F5684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E86082B"/>
    <w:multiLevelType w:val="hybridMultilevel"/>
    <w:tmpl w:val="26A6FF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F172FFE"/>
    <w:multiLevelType w:val="hybridMultilevel"/>
    <w:tmpl w:val="D5AA7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031148A"/>
    <w:multiLevelType w:val="hybridMultilevel"/>
    <w:tmpl w:val="69CC2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39E79E4"/>
    <w:multiLevelType w:val="hybridMultilevel"/>
    <w:tmpl w:val="04325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4500E3C"/>
    <w:multiLevelType w:val="hybridMultilevel"/>
    <w:tmpl w:val="ACF48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5CA4350"/>
    <w:multiLevelType w:val="hybridMultilevel"/>
    <w:tmpl w:val="19DEA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6976CA3"/>
    <w:multiLevelType w:val="hybridMultilevel"/>
    <w:tmpl w:val="0256E4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6D53E9C"/>
    <w:multiLevelType w:val="hybridMultilevel"/>
    <w:tmpl w:val="2F1A4C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8B77A84"/>
    <w:multiLevelType w:val="hybridMultilevel"/>
    <w:tmpl w:val="6414EF0C"/>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28" w15:restartNumberingAfterBreak="0">
    <w:nsid w:val="3A3833ED"/>
    <w:multiLevelType w:val="hybridMultilevel"/>
    <w:tmpl w:val="A5BA4D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AF87A00"/>
    <w:multiLevelType w:val="hybridMultilevel"/>
    <w:tmpl w:val="6C380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C2B7EDF"/>
    <w:multiLevelType w:val="hybridMultilevel"/>
    <w:tmpl w:val="1DB0736E"/>
    <w:lvl w:ilvl="0" w:tplc="04270001">
      <w:start w:val="1"/>
      <w:numFmt w:val="bullet"/>
      <w:lvlText w:val=""/>
      <w:lvlJc w:val="left"/>
      <w:pPr>
        <w:ind w:left="337" w:hanging="360"/>
      </w:pPr>
      <w:rPr>
        <w:rFonts w:ascii="Symbol" w:hAnsi="Symbol" w:hint="default"/>
      </w:rPr>
    </w:lvl>
    <w:lvl w:ilvl="1" w:tplc="04270003" w:tentative="1">
      <w:start w:val="1"/>
      <w:numFmt w:val="bullet"/>
      <w:lvlText w:val="o"/>
      <w:lvlJc w:val="left"/>
      <w:pPr>
        <w:ind w:left="1057" w:hanging="360"/>
      </w:pPr>
      <w:rPr>
        <w:rFonts w:ascii="Courier New" w:hAnsi="Courier New" w:cs="Courier New" w:hint="default"/>
      </w:rPr>
    </w:lvl>
    <w:lvl w:ilvl="2" w:tplc="04270005" w:tentative="1">
      <w:start w:val="1"/>
      <w:numFmt w:val="bullet"/>
      <w:lvlText w:val=""/>
      <w:lvlJc w:val="left"/>
      <w:pPr>
        <w:ind w:left="1777" w:hanging="360"/>
      </w:pPr>
      <w:rPr>
        <w:rFonts w:ascii="Wingdings" w:hAnsi="Wingdings" w:hint="default"/>
      </w:rPr>
    </w:lvl>
    <w:lvl w:ilvl="3" w:tplc="04270001" w:tentative="1">
      <w:start w:val="1"/>
      <w:numFmt w:val="bullet"/>
      <w:lvlText w:val=""/>
      <w:lvlJc w:val="left"/>
      <w:pPr>
        <w:ind w:left="2497" w:hanging="360"/>
      </w:pPr>
      <w:rPr>
        <w:rFonts w:ascii="Symbol" w:hAnsi="Symbol" w:hint="default"/>
      </w:rPr>
    </w:lvl>
    <w:lvl w:ilvl="4" w:tplc="04270003" w:tentative="1">
      <w:start w:val="1"/>
      <w:numFmt w:val="bullet"/>
      <w:lvlText w:val="o"/>
      <w:lvlJc w:val="left"/>
      <w:pPr>
        <w:ind w:left="3217" w:hanging="360"/>
      </w:pPr>
      <w:rPr>
        <w:rFonts w:ascii="Courier New" w:hAnsi="Courier New" w:cs="Courier New" w:hint="default"/>
      </w:rPr>
    </w:lvl>
    <w:lvl w:ilvl="5" w:tplc="04270005" w:tentative="1">
      <w:start w:val="1"/>
      <w:numFmt w:val="bullet"/>
      <w:lvlText w:val=""/>
      <w:lvlJc w:val="left"/>
      <w:pPr>
        <w:ind w:left="3937" w:hanging="360"/>
      </w:pPr>
      <w:rPr>
        <w:rFonts w:ascii="Wingdings" w:hAnsi="Wingdings" w:hint="default"/>
      </w:rPr>
    </w:lvl>
    <w:lvl w:ilvl="6" w:tplc="04270001" w:tentative="1">
      <w:start w:val="1"/>
      <w:numFmt w:val="bullet"/>
      <w:lvlText w:val=""/>
      <w:lvlJc w:val="left"/>
      <w:pPr>
        <w:ind w:left="4657" w:hanging="360"/>
      </w:pPr>
      <w:rPr>
        <w:rFonts w:ascii="Symbol" w:hAnsi="Symbol" w:hint="default"/>
      </w:rPr>
    </w:lvl>
    <w:lvl w:ilvl="7" w:tplc="04270003" w:tentative="1">
      <w:start w:val="1"/>
      <w:numFmt w:val="bullet"/>
      <w:lvlText w:val="o"/>
      <w:lvlJc w:val="left"/>
      <w:pPr>
        <w:ind w:left="5377" w:hanging="360"/>
      </w:pPr>
      <w:rPr>
        <w:rFonts w:ascii="Courier New" w:hAnsi="Courier New" w:cs="Courier New" w:hint="default"/>
      </w:rPr>
    </w:lvl>
    <w:lvl w:ilvl="8" w:tplc="04270005" w:tentative="1">
      <w:start w:val="1"/>
      <w:numFmt w:val="bullet"/>
      <w:lvlText w:val=""/>
      <w:lvlJc w:val="left"/>
      <w:pPr>
        <w:ind w:left="6097" w:hanging="360"/>
      </w:pPr>
      <w:rPr>
        <w:rFonts w:ascii="Wingdings" w:hAnsi="Wingdings" w:hint="default"/>
      </w:rPr>
    </w:lvl>
  </w:abstractNum>
  <w:abstractNum w:abstractNumId="31" w15:restartNumberingAfterBreak="0">
    <w:nsid w:val="3D2C06F6"/>
    <w:multiLevelType w:val="hybridMultilevel"/>
    <w:tmpl w:val="828E09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EA46744"/>
    <w:multiLevelType w:val="hybridMultilevel"/>
    <w:tmpl w:val="F118B32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407E5600"/>
    <w:multiLevelType w:val="hybridMultilevel"/>
    <w:tmpl w:val="F2EA7D0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40D74651"/>
    <w:multiLevelType w:val="hybridMultilevel"/>
    <w:tmpl w:val="2F2E60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52E333F"/>
    <w:multiLevelType w:val="hybridMultilevel"/>
    <w:tmpl w:val="53B26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6B83859"/>
    <w:multiLevelType w:val="hybridMultilevel"/>
    <w:tmpl w:val="CDD03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6D646A0"/>
    <w:multiLevelType w:val="hybridMultilevel"/>
    <w:tmpl w:val="4C9200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9CB267F"/>
    <w:multiLevelType w:val="hybridMultilevel"/>
    <w:tmpl w:val="31BE91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BB527F2"/>
    <w:multiLevelType w:val="hybridMultilevel"/>
    <w:tmpl w:val="57C0E3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0546B8A"/>
    <w:multiLevelType w:val="hybridMultilevel"/>
    <w:tmpl w:val="9822B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3A648DC"/>
    <w:multiLevelType w:val="hybridMultilevel"/>
    <w:tmpl w:val="E8C2FB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42E2A4E"/>
    <w:multiLevelType w:val="hybridMultilevel"/>
    <w:tmpl w:val="6F00EE8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55F5691C"/>
    <w:multiLevelType w:val="hybridMultilevel"/>
    <w:tmpl w:val="6B2874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872648F"/>
    <w:multiLevelType w:val="hybridMultilevel"/>
    <w:tmpl w:val="4238BE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A6E09AF"/>
    <w:multiLevelType w:val="hybridMultilevel"/>
    <w:tmpl w:val="454867D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5BD37D37"/>
    <w:multiLevelType w:val="hybridMultilevel"/>
    <w:tmpl w:val="FCCE24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CFF5F5F"/>
    <w:multiLevelType w:val="hybridMultilevel"/>
    <w:tmpl w:val="0FAA42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E9F51A5"/>
    <w:multiLevelType w:val="hybridMultilevel"/>
    <w:tmpl w:val="41C21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EEF4DC5"/>
    <w:multiLevelType w:val="hybridMultilevel"/>
    <w:tmpl w:val="AAF4FA8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0" w15:restartNumberingAfterBreak="0">
    <w:nsid w:val="5FAA4ADE"/>
    <w:multiLevelType w:val="hybridMultilevel"/>
    <w:tmpl w:val="E946A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40F5FB3"/>
    <w:multiLevelType w:val="hybridMultilevel"/>
    <w:tmpl w:val="B868F1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4C537A6"/>
    <w:multiLevelType w:val="hybridMultilevel"/>
    <w:tmpl w:val="4D3EA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8683DEC"/>
    <w:multiLevelType w:val="hybridMultilevel"/>
    <w:tmpl w:val="8E3E4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68B109E6"/>
    <w:multiLevelType w:val="hybridMultilevel"/>
    <w:tmpl w:val="B7BAE1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9787C3F"/>
    <w:multiLevelType w:val="hybridMultilevel"/>
    <w:tmpl w:val="BF0E0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A081262"/>
    <w:multiLevelType w:val="hybridMultilevel"/>
    <w:tmpl w:val="C1C42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5BA1F61"/>
    <w:multiLevelType w:val="hybridMultilevel"/>
    <w:tmpl w:val="0E1CB63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8" w15:restartNumberingAfterBreak="0">
    <w:nsid w:val="765612AA"/>
    <w:multiLevelType w:val="hybridMultilevel"/>
    <w:tmpl w:val="852A3B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6706626"/>
    <w:multiLevelType w:val="hybridMultilevel"/>
    <w:tmpl w:val="7E646A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ABB190E"/>
    <w:multiLevelType w:val="hybridMultilevel"/>
    <w:tmpl w:val="BB4E53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C035279"/>
    <w:multiLevelType w:val="hybridMultilevel"/>
    <w:tmpl w:val="802235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DB02F9A"/>
    <w:multiLevelType w:val="hybridMultilevel"/>
    <w:tmpl w:val="ECD419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7FC500A0"/>
    <w:multiLevelType w:val="hybridMultilevel"/>
    <w:tmpl w:val="63A4F9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FD25ED8"/>
    <w:multiLevelType w:val="hybridMultilevel"/>
    <w:tmpl w:val="959E569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5" w15:restartNumberingAfterBreak="0">
    <w:nsid w:val="7FEF43BB"/>
    <w:multiLevelType w:val="hybridMultilevel"/>
    <w:tmpl w:val="2CCE61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61"/>
  </w:num>
  <w:num w:numId="3">
    <w:abstractNumId w:val="12"/>
  </w:num>
  <w:num w:numId="4">
    <w:abstractNumId w:val="11"/>
  </w:num>
  <w:num w:numId="5">
    <w:abstractNumId w:val="40"/>
  </w:num>
  <w:num w:numId="6">
    <w:abstractNumId w:val="38"/>
  </w:num>
  <w:num w:numId="7">
    <w:abstractNumId w:val="41"/>
  </w:num>
  <w:num w:numId="8">
    <w:abstractNumId w:val="36"/>
  </w:num>
  <w:num w:numId="9">
    <w:abstractNumId w:val="64"/>
  </w:num>
  <w:num w:numId="10">
    <w:abstractNumId w:val="49"/>
  </w:num>
  <w:num w:numId="11">
    <w:abstractNumId w:val="24"/>
  </w:num>
  <w:num w:numId="12">
    <w:abstractNumId w:val="15"/>
  </w:num>
  <w:num w:numId="13">
    <w:abstractNumId w:val="37"/>
  </w:num>
  <w:num w:numId="14">
    <w:abstractNumId w:val="65"/>
  </w:num>
  <w:num w:numId="15">
    <w:abstractNumId w:val="27"/>
  </w:num>
  <w:num w:numId="16">
    <w:abstractNumId w:val="28"/>
  </w:num>
  <w:num w:numId="17">
    <w:abstractNumId w:val="5"/>
  </w:num>
  <w:num w:numId="18">
    <w:abstractNumId w:val="13"/>
  </w:num>
  <w:num w:numId="19">
    <w:abstractNumId w:val="29"/>
  </w:num>
  <w:num w:numId="20">
    <w:abstractNumId w:val="14"/>
  </w:num>
  <w:num w:numId="21">
    <w:abstractNumId w:val="43"/>
  </w:num>
  <w:num w:numId="22">
    <w:abstractNumId w:val="63"/>
  </w:num>
  <w:num w:numId="23">
    <w:abstractNumId w:val="39"/>
  </w:num>
  <w:num w:numId="24">
    <w:abstractNumId w:val="18"/>
  </w:num>
  <w:num w:numId="25">
    <w:abstractNumId w:val="46"/>
  </w:num>
  <w:num w:numId="26">
    <w:abstractNumId w:val="19"/>
  </w:num>
  <w:num w:numId="27">
    <w:abstractNumId w:val="50"/>
  </w:num>
  <w:num w:numId="28">
    <w:abstractNumId w:val="44"/>
  </w:num>
  <w:num w:numId="29">
    <w:abstractNumId w:val="54"/>
  </w:num>
  <w:num w:numId="30">
    <w:abstractNumId w:val="25"/>
  </w:num>
  <w:num w:numId="31">
    <w:abstractNumId w:val="56"/>
  </w:num>
  <w:num w:numId="32">
    <w:abstractNumId w:val="9"/>
  </w:num>
  <w:num w:numId="33">
    <w:abstractNumId w:val="60"/>
  </w:num>
  <w:num w:numId="34">
    <w:abstractNumId w:val="51"/>
  </w:num>
  <w:num w:numId="35">
    <w:abstractNumId w:val="62"/>
  </w:num>
  <w:num w:numId="36">
    <w:abstractNumId w:val="31"/>
  </w:num>
  <w:num w:numId="37">
    <w:abstractNumId w:val="58"/>
  </w:num>
  <w:num w:numId="38">
    <w:abstractNumId w:val="53"/>
  </w:num>
  <w:num w:numId="39">
    <w:abstractNumId w:val="2"/>
  </w:num>
  <w:num w:numId="40">
    <w:abstractNumId w:val="4"/>
  </w:num>
  <w:num w:numId="41">
    <w:abstractNumId w:val="7"/>
  </w:num>
  <w:num w:numId="42">
    <w:abstractNumId w:val="57"/>
  </w:num>
  <w:num w:numId="43">
    <w:abstractNumId w:val="55"/>
  </w:num>
  <w:num w:numId="44">
    <w:abstractNumId w:val="26"/>
  </w:num>
  <w:num w:numId="45">
    <w:abstractNumId w:val="22"/>
  </w:num>
  <w:num w:numId="46">
    <w:abstractNumId w:val="52"/>
  </w:num>
  <w:num w:numId="47">
    <w:abstractNumId w:val="10"/>
  </w:num>
  <w:num w:numId="48">
    <w:abstractNumId w:val="17"/>
  </w:num>
  <w:num w:numId="49">
    <w:abstractNumId w:val="16"/>
  </w:num>
  <w:num w:numId="50">
    <w:abstractNumId w:val="59"/>
  </w:num>
  <w:num w:numId="51">
    <w:abstractNumId w:val="35"/>
  </w:num>
  <w:num w:numId="52">
    <w:abstractNumId w:val="23"/>
  </w:num>
  <w:num w:numId="53">
    <w:abstractNumId w:val="20"/>
  </w:num>
  <w:num w:numId="54">
    <w:abstractNumId w:val="1"/>
  </w:num>
  <w:num w:numId="55">
    <w:abstractNumId w:val="0"/>
  </w:num>
  <w:num w:numId="56">
    <w:abstractNumId w:val="30"/>
  </w:num>
  <w:num w:numId="57">
    <w:abstractNumId w:val="8"/>
  </w:num>
  <w:num w:numId="58">
    <w:abstractNumId w:val="47"/>
  </w:num>
  <w:num w:numId="59">
    <w:abstractNumId w:val="21"/>
  </w:num>
  <w:num w:numId="60">
    <w:abstractNumId w:val="42"/>
  </w:num>
  <w:num w:numId="61">
    <w:abstractNumId w:val="3"/>
  </w:num>
  <w:num w:numId="62">
    <w:abstractNumId w:val="32"/>
  </w:num>
  <w:num w:numId="63">
    <w:abstractNumId w:val="33"/>
  </w:num>
  <w:num w:numId="64">
    <w:abstractNumId w:val="45"/>
  </w:num>
  <w:num w:numId="65">
    <w:abstractNumId w:val="48"/>
  </w:num>
  <w:num w:numId="66">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5EB0"/>
    <w:rsid w:val="00027DDB"/>
    <w:rsid w:val="00044B93"/>
    <w:rsid w:val="000529E7"/>
    <w:rsid w:val="000715A3"/>
    <w:rsid w:val="000767F7"/>
    <w:rsid w:val="00091B75"/>
    <w:rsid w:val="00091C44"/>
    <w:rsid w:val="000B09D5"/>
    <w:rsid w:val="000C049D"/>
    <w:rsid w:val="000D0ECA"/>
    <w:rsid w:val="000E17F1"/>
    <w:rsid w:val="000E2363"/>
    <w:rsid w:val="000E5E6B"/>
    <w:rsid w:val="000F26AC"/>
    <w:rsid w:val="000F7378"/>
    <w:rsid w:val="001050AE"/>
    <w:rsid w:val="0011142D"/>
    <w:rsid w:val="00132164"/>
    <w:rsid w:val="0013333E"/>
    <w:rsid w:val="001352DB"/>
    <w:rsid w:val="001444A2"/>
    <w:rsid w:val="00147966"/>
    <w:rsid w:val="00152129"/>
    <w:rsid w:val="001548BB"/>
    <w:rsid w:val="00161665"/>
    <w:rsid w:val="00165AB9"/>
    <w:rsid w:val="001679E9"/>
    <w:rsid w:val="00174D8D"/>
    <w:rsid w:val="0018028C"/>
    <w:rsid w:val="00184444"/>
    <w:rsid w:val="00184DE4"/>
    <w:rsid w:val="00184E29"/>
    <w:rsid w:val="00185E9D"/>
    <w:rsid w:val="001A2C0F"/>
    <w:rsid w:val="001C19C4"/>
    <w:rsid w:val="001C1C07"/>
    <w:rsid w:val="001C1E24"/>
    <w:rsid w:val="001F1BFD"/>
    <w:rsid w:val="001F3766"/>
    <w:rsid w:val="001F7496"/>
    <w:rsid w:val="00201F82"/>
    <w:rsid w:val="002109C6"/>
    <w:rsid w:val="00213691"/>
    <w:rsid w:val="00227DAF"/>
    <w:rsid w:val="00230220"/>
    <w:rsid w:val="00241AAF"/>
    <w:rsid w:val="00245C82"/>
    <w:rsid w:val="00251DB0"/>
    <w:rsid w:val="00252BA8"/>
    <w:rsid w:val="0025624D"/>
    <w:rsid w:val="00266062"/>
    <w:rsid w:val="0028260E"/>
    <w:rsid w:val="0028383D"/>
    <w:rsid w:val="002A68E9"/>
    <w:rsid w:val="002C1A86"/>
    <w:rsid w:val="002D1B9A"/>
    <w:rsid w:val="002D3951"/>
    <w:rsid w:val="002E4D3F"/>
    <w:rsid w:val="002E7FEA"/>
    <w:rsid w:val="002F5CD3"/>
    <w:rsid w:val="002F78A1"/>
    <w:rsid w:val="00301750"/>
    <w:rsid w:val="00313ADD"/>
    <w:rsid w:val="003152BA"/>
    <w:rsid w:val="00316261"/>
    <w:rsid w:val="0032052D"/>
    <w:rsid w:val="00337A46"/>
    <w:rsid w:val="003439FD"/>
    <w:rsid w:val="00365BDE"/>
    <w:rsid w:val="00367EAE"/>
    <w:rsid w:val="00367EC4"/>
    <w:rsid w:val="0037338A"/>
    <w:rsid w:val="003857A3"/>
    <w:rsid w:val="0039237E"/>
    <w:rsid w:val="003B69E2"/>
    <w:rsid w:val="003B6A6B"/>
    <w:rsid w:val="003B6CAF"/>
    <w:rsid w:val="003C16AC"/>
    <w:rsid w:val="003C4210"/>
    <w:rsid w:val="003C455E"/>
    <w:rsid w:val="003E7D8E"/>
    <w:rsid w:val="003E7ED4"/>
    <w:rsid w:val="003F22A7"/>
    <w:rsid w:val="003F256F"/>
    <w:rsid w:val="003F2677"/>
    <w:rsid w:val="003F3587"/>
    <w:rsid w:val="004030DC"/>
    <w:rsid w:val="004066A2"/>
    <w:rsid w:val="00413738"/>
    <w:rsid w:val="00432EF4"/>
    <w:rsid w:val="004336B8"/>
    <w:rsid w:val="00435262"/>
    <w:rsid w:val="0044496C"/>
    <w:rsid w:val="00452288"/>
    <w:rsid w:val="00456028"/>
    <w:rsid w:val="00464831"/>
    <w:rsid w:val="0046609E"/>
    <w:rsid w:val="0048556B"/>
    <w:rsid w:val="00492890"/>
    <w:rsid w:val="004C10B8"/>
    <w:rsid w:val="004C207C"/>
    <w:rsid w:val="004E085B"/>
    <w:rsid w:val="004E41A5"/>
    <w:rsid w:val="004E4C8F"/>
    <w:rsid w:val="004E5A1B"/>
    <w:rsid w:val="004F0FF4"/>
    <w:rsid w:val="004F3FB7"/>
    <w:rsid w:val="004F69E4"/>
    <w:rsid w:val="00500026"/>
    <w:rsid w:val="0051019B"/>
    <w:rsid w:val="00520D0B"/>
    <w:rsid w:val="00526D12"/>
    <w:rsid w:val="00533EC5"/>
    <w:rsid w:val="00540F17"/>
    <w:rsid w:val="00561DED"/>
    <w:rsid w:val="00566AAF"/>
    <w:rsid w:val="0056723B"/>
    <w:rsid w:val="005674B1"/>
    <w:rsid w:val="005855D9"/>
    <w:rsid w:val="005861FE"/>
    <w:rsid w:val="00587234"/>
    <w:rsid w:val="00592107"/>
    <w:rsid w:val="00597652"/>
    <w:rsid w:val="005A6C25"/>
    <w:rsid w:val="005B1708"/>
    <w:rsid w:val="005B5CCA"/>
    <w:rsid w:val="005C181C"/>
    <w:rsid w:val="005D3A74"/>
    <w:rsid w:val="005D7B6C"/>
    <w:rsid w:val="005E204E"/>
    <w:rsid w:val="005F124B"/>
    <w:rsid w:val="0060296B"/>
    <w:rsid w:val="00615158"/>
    <w:rsid w:val="00620DAE"/>
    <w:rsid w:val="00631837"/>
    <w:rsid w:val="0064202F"/>
    <w:rsid w:val="00651151"/>
    <w:rsid w:val="00654996"/>
    <w:rsid w:val="00654AC0"/>
    <w:rsid w:val="00664F55"/>
    <w:rsid w:val="0067670A"/>
    <w:rsid w:val="00682399"/>
    <w:rsid w:val="00684BFF"/>
    <w:rsid w:val="006A1543"/>
    <w:rsid w:val="006A7332"/>
    <w:rsid w:val="006B071B"/>
    <w:rsid w:val="006B0873"/>
    <w:rsid w:val="006C2074"/>
    <w:rsid w:val="006C6441"/>
    <w:rsid w:val="006D3B65"/>
    <w:rsid w:val="006F624F"/>
    <w:rsid w:val="00706D1F"/>
    <w:rsid w:val="00710206"/>
    <w:rsid w:val="00711608"/>
    <w:rsid w:val="0071591D"/>
    <w:rsid w:val="00715A14"/>
    <w:rsid w:val="0073048B"/>
    <w:rsid w:val="00742D01"/>
    <w:rsid w:val="00746798"/>
    <w:rsid w:val="00746818"/>
    <w:rsid w:val="0075216E"/>
    <w:rsid w:val="00754011"/>
    <w:rsid w:val="00756B66"/>
    <w:rsid w:val="00772E02"/>
    <w:rsid w:val="007730D6"/>
    <w:rsid w:val="00774509"/>
    <w:rsid w:val="00787ED3"/>
    <w:rsid w:val="00796A6B"/>
    <w:rsid w:val="007A32DF"/>
    <w:rsid w:val="007D413C"/>
    <w:rsid w:val="007E4372"/>
    <w:rsid w:val="007F38E1"/>
    <w:rsid w:val="0080385A"/>
    <w:rsid w:val="00810A3C"/>
    <w:rsid w:val="00820627"/>
    <w:rsid w:val="00824468"/>
    <w:rsid w:val="00825B04"/>
    <w:rsid w:val="008265C3"/>
    <w:rsid w:val="008331DA"/>
    <w:rsid w:val="0083636A"/>
    <w:rsid w:val="00845D44"/>
    <w:rsid w:val="00852427"/>
    <w:rsid w:val="008527C2"/>
    <w:rsid w:val="00852882"/>
    <w:rsid w:val="00856F09"/>
    <w:rsid w:val="008609D9"/>
    <w:rsid w:val="00861E8B"/>
    <w:rsid w:val="008639E3"/>
    <w:rsid w:val="00867D85"/>
    <w:rsid w:val="00871B87"/>
    <w:rsid w:val="0087555A"/>
    <w:rsid w:val="0088490C"/>
    <w:rsid w:val="008862C5"/>
    <w:rsid w:val="0088710C"/>
    <w:rsid w:val="008B60F4"/>
    <w:rsid w:val="008B75DD"/>
    <w:rsid w:val="008E241C"/>
    <w:rsid w:val="0091228B"/>
    <w:rsid w:val="00912A0B"/>
    <w:rsid w:val="009244EB"/>
    <w:rsid w:val="0092622A"/>
    <w:rsid w:val="009269E3"/>
    <w:rsid w:val="009317BB"/>
    <w:rsid w:val="009351BF"/>
    <w:rsid w:val="00937C19"/>
    <w:rsid w:val="0094163E"/>
    <w:rsid w:val="00950499"/>
    <w:rsid w:val="0096684C"/>
    <w:rsid w:val="009736DD"/>
    <w:rsid w:val="00982004"/>
    <w:rsid w:val="00993FC7"/>
    <w:rsid w:val="009A0E39"/>
    <w:rsid w:val="009C0CE9"/>
    <w:rsid w:val="009C1629"/>
    <w:rsid w:val="009C2BAA"/>
    <w:rsid w:val="00A1087D"/>
    <w:rsid w:val="00A14258"/>
    <w:rsid w:val="00A206CF"/>
    <w:rsid w:val="00A2395C"/>
    <w:rsid w:val="00A2727D"/>
    <w:rsid w:val="00A27393"/>
    <w:rsid w:val="00A461F8"/>
    <w:rsid w:val="00A53383"/>
    <w:rsid w:val="00A53809"/>
    <w:rsid w:val="00A60DBC"/>
    <w:rsid w:val="00A62663"/>
    <w:rsid w:val="00A628C6"/>
    <w:rsid w:val="00A644B5"/>
    <w:rsid w:val="00A779F4"/>
    <w:rsid w:val="00A8108E"/>
    <w:rsid w:val="00A87F15"/>
    <w:rsid w:val="00A9358B"/>
    <w:rsid w:val="00AA1272"/>
    <w:rsid w:val="00AA15CB"/>
    <w:rsid w:val="00AB110D"/>
    <w:rsid w:val="00AB707C"/>
    <w:rsid w:val="00AC35B2"/>
    <w:rsid w:val="00AC7412"/>
    <w:rsid w:val="00AD1862"/>
    <w:rsid w:val="00AE2CC5"/>
    <w:rsid w:val="00AE4768"/>
    <w:rsid w:val="00AE7346"/>
    <w:rsid w:val="00AE7493"/>
    <w:rsid w:val="00AF143F"/>
    <w:rsid w:val="00B01D7F"/>
    <w:rsid w:val="00B07218"/>
    <w:rsid w:val="00B10083"/>
    <w:rsid w:val="00B1273E"/>
    <w:rsid w:val="00B12B34"/>
    <w:rsid w:val="00B139DA"/>
    <w:rsid w:val="00B15190"/>
    <w:rsid w:val="00B31972"/>
    <w:rsid w:val="00B5581B"/>
    <w:rsid w:val="00B56A1A"/>
    <w:rsid w:val="00B56BB2"/>
    <w:rsid w:val="00B60F23"/>
    <w:rsid w:val="00B64359"/>
    <w:rsid w:val="00B70B00"/>
    <w:rsid w:val="00B7172F"/>
    <w:rsid w:val="00B80E4C"/>
    <w:rsid w:val="00B84C0F"/>
    <w:rsid w:val="00B85104"/>
    <w:rsid w:val="00B85AB8"/>
    <w:rsid w:val="00B96433"/>
    <w:rsid w:val="00BB0421"/>
    <w:rsid w:val="00BB67BD"/>
    <w:rsid w:val="00BB68E4"/>
    <w:rsid w:val="00BD4338"/>
    <w:rsid w:val="00BF286D"/>
    <w:rsid w:val="00BF696C"/>
    <w:rsid w:val="00BF6AD0"/>
    <w:rsid w:val="00C06E7D"/>
    <w:rsid w:val="00C21E66"/>
    <w:rsid w:val="00C22A24"/>
    <w:rsid w:val="00C22DAD"/>
    <w:rsid w:val="00C34548"/>
    <w:rsid w:val="00C36A7A"/>
    <w:rsid w:val="00C43055"/>
    <w:rsid w:val="00C71083"/>
    <w:rsid w:val="00C76468"/>
    <w:rsid w:val="00C801CF"/>
    <w:rsid w:val="00C806CE"/>
    <w:rsid w:val="00C8247D"/>
    <w:rsid w:val="00C85726"/>
    <w:rsid w:val="00C90DB4"/>
    <w:rsid w:val="00CB0570"/>
    <w:rsid w:val="00CB53A1"/>
    <w:rsid w:val="00CC25F8"/>
    <w:rsid w:val="00CD1E41"/>
    <w:rsid w:val="00CD588E"/>
    <w:rsid w:val="00CE3835"/>
    <w:rsid w:val="00D03A40"/>
    <w:rsid w:val="00D058BA"/>
    <w:rsid w:val="00D109A4"/>
    <w:rsid w:val="00D24DF6"/>
    <w:rsid w:val="00D24FCB"/>
    <w:rsid w:val="00D26621"/>
    <w:rsid w:val="00D31BCF"/>
    <w:rsid w:val="00D34021"/>
    <w:rsid w:val="00D408F2"/>
    <w:rsid w:val="00D4330D"/>
    <w:rsid w:val="00D44B94"/>
    <w:rsid w:val="00D46745"/>
    <w:rsid w:val="00D546D7"/>
    <w:rsid w:val="00D54BD1"/>
    <w:rsid w:val="00D605AA"/>
    <w:rsid w:val="00D62B81"/>
    <w:rsid w:val="00D644AA"/>
    <w:rsid w:val="00D82C76"/>
    <w:rsid w:val="00D8460D"/>
    <w:rsid w:val="00DA2013"/>
    <w:rsid w:val="00DA73B9"/>
    <w:rsid w:val="00DB4F93"/>
    <w:rsid w:val="00DC135B"/>
    <w:rsid w:val="00DD0C55"/>
    <w:rsid w:val="00DE0734"/>
    <w:rsid w:val="00DE77F0"/>
    <w:rsid w:val="00DF5532"/>
    <w:rsid w:val="00E01998"/>
    <w:rsid w:val="00E149F8"/>
    <w:rsid w:val="00E15460"/>
    <w:rsid w:val="00E1724C"/>
    <w:rsid w:val="00E23065"/>
    <w:rsid w:val="00E26ADB"/>
    <w:rsid w:val="00E3027B"/>
    <w:rsid w:val="00E32647"/>
    <w:rsid w:val="00E418BD"/>
    <w:rsid w:val="00E4433F"/>
    <w:rsid w:val="00E520EB"/>
    <w:rsid w:val="00E522FA"/>
    <w:rsid w:val="00E52632"/>
    <w:rsid w:val="00E7135D"/>
    <w:rsid w:val="00E755F5"/>
    <w:rsid w:val="00E909BB"/>
    <w:rsid w:val="00EA3C6B"/>
    <w:rsid w:val="00EA3F17"/>
    <w:rsid w:val="00EB15FE"/>
    <w:rsid w:val="00EC2385"/>
    <w:rsid w:val="00EC2D50"/>
    <w:rsid w:val="00ED67C1"/>
    <w:rsid w:val="00EE26FF"/>
    <w:rsid w:val="00EE277F"/>
    <w:rsid w:val="00EE5C17"/>
    <w:rsid w:val="00EF008D"/>
    <w:rsid w:val="00EF2926"/>
    <w:rsid w:val="00EF42D0"/>
    <w:rsid w:val="00EF7DA4"/>
    <w:rsid w:val="00F03B48"/>
    <w:rsid w:val="00F06247"/>
    <w:rsid w:val="00F16527"/>
    <w:rsid w:val="00F23E6A"/>
    <w:rsid w:val="00F30062"/>
    <w:rsid w:val="00F465F5"/>
    <w:rsid w:val="00F56295"/>
    <w:rsid w:val="00F63D05"/>
    <w:rsid w:val="00F64ED0"/>
    <w:rsid w:val="00F70C81"/>
    <w:rsid w:val="00F7500F"/>
    <w:rsid w:val="00F81BB8"/>
    <w:rsid w:val="00F81FE1"/>
    <w:rsid w:val="00F84371"/>
    <w:rsid w:val="00F861FB"/>
    <w:rsid w:val="00F87D6B"/>
    <w:rsid w:val="00F9480A"/>
    <w:rsid w:val="00FA2BC8"/>
    <w:rsid w:val="00FA62D3"/>
    <w:rsid w:val="00FB249D"/>
    <w:rsid w:val="00FB5957"/>
    <w:rsid w:val="00FC3C64"/>
    <w:rsid w:val="00FE15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70BC"/>
  <w15:docId w15:val="{22CBAC75-9C55-4EFF-B929-2ABDD91B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9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DB4F93"/>
    <w:pPr>
      <w:spacing w:after="0" w:line="240" w:lineRule="auto"/>
      <w:ind w:left="720"/>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rsid w:val="00185E9D"/>
    <w:pPr>
      <w:spacing w:after="120" w:line="240" w:lineRule="auto"/>
    </w:pPr>
    <w:rPr>
      <w:rFonts w:ascii="Times New Roman" w:hAnsi="Times New Roman" w:cs="Times New Roman"/>
      <w:sz w:val="24"/>
      <w:szCs w:val="24"/>
      <w:lang w:eastAsia="lt-LT"/>
    </w:rPr>
  </w:style>
  <w:style w:type="character" w:customStyle="1" w:styleId="BodyTextChar">
    <w:name w:val="Body Text Char"/>
    <w:basedOn w:val="DefaultParagraphFont"/>
    <w:link w:val="BodyText"/>
    <w:uiPriority w:val="99"/>
    <w:rsid w:val="00185E9D"/>
    <w:rPr>
      <w:rFonts w:ascii="Times New Roman" w:eastAsia="Calibri" w:hAnsi="Times New Roman" w:cs="Times New Roman"/>
      <w:sz w:val="24"/>
      <w:szCs w:val="24"/>
      <w:lang w:eastAsia="lt-LT"/>
    </w:rPr>
  </w:style>
  <w:style w:type="paragraph" w:customStyle="1" w:styleId="ListParagraph1">
    <w:name w:val="List Paragraph1"/>
    <w:basedOn w:val="Normal"/>
    <w:rsid w:val="00185E9D"/>
    <w:pPr>
      <w:spacing w:after="0" w:line="240" w:lineRule="auto"/>
      <w:ind w:left="1296"/>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7FEB-0C4D-48E4-AACF-FC5B6BA8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29</Pages>
  <Words>20964</Words>
  <Characters>11951</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22</cp:revision>
  <cp:lastPrinted>2019-07-01T10:19:00Z</cp:lastPrinted>
  <dcterms:created xsi:type="dcterms:W3CDTF">2019-07-03T11:59:00Z</dcterms:created>
  <dcterms:modified xsi:type="dcterms:W3CDTF">2019-12-30T13:19:00Z</dcterms:modified>
</cp:coreProperties>
</file>