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CD3F51" w:rsidRDefault="00E15460"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color w:val="000000"/>
          <w:sz w:val="24"/>
          <w:szCs w:val="24"/>
        </w:rPr>
        <w:t>NEFORMALIOJO PROFESINIO MOKYMO PROGRAMA</w:t>
      </w:r>
    </w:p>
    <w:p w:rsidR="00E15460" w:rsidRPr="00CD3F51" w:rsidRDefault="00E15460" w:rsidP="00D3321A">
      <w:pPr>
        <w:spacing w:after="0" w:line="240" w:lineRule="auto"/>
        <w:rPr>
          <w:rFonts w:ascii="Times New Roman" w:hAnsi="Times New Roman" w:cs="Times New Roman"/>
          <w:color w:val="000000"/>
          <w:sz w:val="24"/>
          <w:szCs w:val="24"/>
        </w:rPr>
      </w:pPr>
    </w:p>
    <w:p w:rsidR="00526D12" w:rsidRPr="00CD3F51" w:rsidRDefault="00D644AA" w:rsidP="00D3321A">
      <w:pPr>
        <w:spacing w:after="0" w:line="240" w:lineRule="auto"/>
        <w:jc w:val="center"/>
        <w:rPr>
          <w:rFonts w:ascii="Times New Roman" w:hAnsi="Times New Roman" w:cs="Times New Roman"/>
          <w:b/>
          <w:color w:val="000000"/>
          <w:sz w:val="24"/>
          <w:szCs w:val="24"/>
        </w:rPr>
      </w:pPr>
      <w:r w:rsidRPr="00CD3F51">
        <w:rPr>
          <w:rFonts w:ascii="Times New Roman" w:hAnsi="Times New Roman" w:cs="Times New Roman"/>
          <w:b/>
          <w:color w:val="000000"/>
          <w:sz w:val="24"/>
          <w:szCs w:val="24"/>
        </w:rPr>
        <w:t>1. PROGRAMOS APIBŪDINIMAS</w:t>
      </w:r>
    </w:p>
    <w:p w:rsidR="00D644AA" w:rsidRPr="00CD3F51" w:rsidRDefault="00D644AA" w:rsidP="00D3321A">
      <w:pPr>
        <w:spacing w:after="0" w:line="240" w:lineRule="auto"/>
        <w:rPr>
          <w:rFonts w:ascii="Times New Roman" w:hAnsi="Times New Roman" w:cs="Times New Roman"/>
          <w:b/>
          <w:color w:val="000000"/>
          <w:sz w:val="24"/>
          <w:szCs w:val="24"/>
        </w:rPr>
      </w:pPr>
    </w:p>
    <w:p w:rsidR="00526D12" w:rsidRPr="00CD3F51" w:rsidRDefault="00526D12"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t>1.1. Programos pavadinimas lietuvių kalba</w:t>
      </w:r>
    </w:p>
    <w:tbl>
      <w:tblPr>
        <w:tblStyle w:val="TableGrid"/>
        <w:tblW w:w="5000" w:type="pct"/>
        <w:tblLook w:val="04A0"/>
      </w:tblPr>
      <w:tblGrid>
        <w:gridCol w:w="9854"/>
      </w:tblGrid>
      <w:tr w:rsidR="00526D12" w:rsidRPr="00CD3F51" w:rsidTr="0086085D">
        <w:tc>
          <w:tcPr>
            <w:tcW w:w="5000" w:type="pct"/>
          </w:tcPr>
          <w:p w:rsidR="00526D12" w:rsidRPr="00CD3F51" w:rsidRDefault="00D25A8D" w:rsidP="00D3321A">
            <w:pPr>
              <w:rPr>
                <w:rFonts w:ascii="Times New Roman" w:hAnsi="Times New Roman" w:cs="Times New Roman"/>
                <w:color w:val="000000"/>
                <w:sz w:val="24"/>
                <w:szCs w:val="24"/>
              </w:rPr>
            </w:pPr>
            <w:r w:rsidRPr="00CD3F51">
              <w:rPr>
                <w:rFonts w:ascii="Times New Roman" w:hAnsi="Times New Roman" w:cs="Times New Roman"/>
                <w:color w:val="000000"/>
                <w:sz w:val="24"/>
                <w:szCs w:val="24"/>
              </w:rPr>
              <w:t>Saldžiųjų patiekalų gamin</w:t>
            </w:r>
            <w:r w:rsidR="001954FF" w:rsidRPr="00CD3F51">
              <w:rPr>
                <w:rFonts w:ascii="Times New Roman" w:hAnsi="Times New Roman" w:cs="Times New Roman"/>
                <w:color w:val="000000"/>
                <w:sz w:val="24"/>
                <w:szCs w:val="24"/>
              </w:rPr>
              <w:t>imo</w:t>
            </w:r>
            <w:r w:rsidRPr="00CD3F51">
              <w:rPr>
                <w:rFonts w:ascii="Times New Roman" w:hAnsi="Times New Roman" w:cs="Times New Roman"/>
                <w:color w:val="000000"/>
                <w:sz w:val="24"/>
                <w:szCs w:val="24"/>
              </w:rPr>
              <w:t xml:space="preserve"> neformaliojo profesinio mokymo programa</w:t>
            </w:r>
          </w:p>
        </w:tc>
      </w:tr>
    </w:tbl>
    <w:p w:rsidR="00526D12" w:rsidRPr="00CD3F51" w:rsidRDefault="00526D12" w:rsidP="00D3321A">
      <w:pPr>
        <w:spacing w:after="0" w:line="240" w:lineRule="auto"/>
        <w:rPr>
          <w:rFonts w:ascii="Times New Roman" w:hAnsi="Times New Roman" w:cs="Times New Roman"/>
          <w:color w:val="000000"/>
          <w:sz w:val="24"/>
          <w:szCs w:val="24"/>
        </w:rPr>
      </w:pPr>
    </w:p>
    <w:p w:rsidR="00526D12" w:rsidRPr="00CD3F51" w:rsidRDefault="00526D12" w:rsidP="00D3321A">
      <w:pPr>
        <w:spacing w:after="0" w:line="240" w:lineRule="auto"/>
        <w:rPr>
          <w:rFonts w:ascii="Times New Roman" w:hAnsi="Times New Roman" w:cs="Times New Roman"/>
          <w:i/>
          <w:color w:val="000000"/>
          <w:sz w:val="24"/>
          <w:szCs w:val="24"/>
        </w:rPr>
      </w:pPr>
      <w:r w:rsidRPr="00CD3F51">
        <w:rPr>
          <w:rFonts w:ascii="Times New Roman" w:hAnsi="Times New Roman" w:cs="Times New Roman"/>
          <w:color w:val="000000"/>
          <w:sz w:val="24"/>
          <w:szCs w:val="24"/>
        </w:rPr>
        <w:t>1.</w:t>
      </w:r>
      <w:r w:rsidR="00D644AA" w:rsidRPr="00CD3F51">
        <w:rPr>
          <w:rFonts w:ascii="Times New Roman" w:hAnsi="Times New Roman" w:cs="Times New Roman"/>
          <w:color w:val="000000"/>
          <w:sz w:val="24"/>
          <w:szCs w:val="24"/>
        </w:rPr>
        <w:t>2</w:t>
      </w:r>
      <w:r w:rsidRPr="00CD3F51">
        <w:rPr>
          <w:rFonts w:ascii="Times New Roman" w:hAnsi="Times New Roman" w:cs="Times New Roman"/>
          <w:color w:val="000000"/>
          <w:sz w:val="24"/>
          <w:szCs w:val="24"/>
        </w:rPr>
        <w:t>. Programos valstybinis kodas</w:t>
      </w:r>
      <w:r w:rsidR="00982004" w:rsidRPr="00CD3F51">
        <w:rPr>
          <w:rFonts w:ascii="Times New Roman" w:hAnsi="Times New Roman" w:cs="Times New Roman"/>
          <w:i/>
          <w:color w:val="000000"/>
          <w:sz w:val="24"/>
          <w:szCs w:val="24"/>
        </w:rPr>
        <w:t>(suteikiamas įregistravus programą)</w:t>
      </w:r>
    </w:p>
    <w:tbl>
      <w:tblPr>
        <w:tblStyle w:val="TableGrid"/>
        <w:tblW w:w="5000" w:type="pct"/>
        <w:tblLook w:val="04A0"/>
      </w:tblPr>
      <w:tblGrid>
        <w:gridCol w:w="9854"/>
      </w:tblGrid>
      <w:tr w:rsidR="00526D12" w:rsidRPr="00CD3F51" w:rsidTr="0086085D">
        <w:tc>
          <w:tcPr>
            <w:tcW w:w="5000" w:type="pct"/>
          </w:tcPr>
          <w:p w:rsidR="00526D12" w:rsidRPr="00CD3F51" w:rsidRDefault="00CD3F51" w:rsidP="00D3321A">
            <w:pPr>
              <w:rPr>
                <w:rFonts w:ascii="Times New Roman" w:hAnsi="Times New Roman" w:cs="Times New Roman"/>
                <w:color w:val="000000"/>
                <w:sz w:val="24"/>
                <w:szCs w:val="24"/>
              </w:rPr>
            </w:pPr>
            <w:r w:rsidRPr="00CD3F51">
              <w:rPr>
                <w:rFonts w:ascii="Times New Roman" w:hAnsi="Times New Roman" w:cs="Times New Roman"/>
                <w:sz w:val="24"/>
                <w:szCs w:val="24"/>
              </w:rPr>
              <w:t>N32101302</w:t>
            </w:r>
          </w:p>
        </w:tc>
      </w:tr>
    </w:tbl>
    <w:p w:rsidR="00526D12" w:rsidRPr="00CD3F51" w:rsidRDefault="00526D12" w:rsidP="00D3321A">
      <w:pPr>
        <w:spacing w:after="0" w:line="240" w:lineRule="auto"/>
        <w:rPr>
          <w:rFonts w:ascii="Times New Roman" w:hAnsi="Times New Roman" w:cs="Times New Roman"/>
          <w:color w:val="000000"/>
          <w:sz w:val="24"/>
          <w:szCs w:val="24"/>
        </w:rPr>
      </w:pPr>
    </w:p>
    <w:p w:rsidR="00526D12" w:rsidRPr="00CD3F51" w:rsidRDefault="00526D12"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t>1.</w:t>
      </w:r>
      <w:r w:rsidR="00D644AA" w:rsidRPr="00CD3F51">
        <w:rPr>
          <w:rFonts w:ascii="Times New Roman" w:hAnsi="Times New Roman" w:cs="Times New Roman"/>
          <w:color w:val="000000"/>
          <w:sz w:val="24"/>
          <w:szCs w:val="24"/>
        </w:rPr>
        <w:t>3</w:t>
      </w:r>
      <w:r w:rsidRPr="00CD3F51">
        <w:rPr>
          <w:rFonts w:ascii="Times New Roman" w:hAnsi="Times New Roman" w:cs="Times New Roman"/>
          <w:color w:val="000000"/>
          <w:sz w:val="24"/>
          <w:szCs w:val="24"/>
        </w:rPr>
        <w:t>. Švietimo sritis</w:t>
      </w:r>
    </w:p>
    <w:tbl>
      <w:tblPr>
        <w:tblStyle w:val="TableGrid"/>
        <w:tblW w:w="5000" w:type="pct"/>
        <w:tblLook w:val="04A0"/>
      </w:tblPr>
      <w:tblGrid>
        <w:gridCol w:w="9854"/>
      </w:tblGrid>
      <w:tr w:rsidR="00526D12" w:rsidRPr="00CD3F51" w:rsidTr="0086085D">
        <w:tc>
          <w:tcPr>
            <w:tcW w:w="5000" w:type="pct"/>
          </w:tcPr>
          <w:p w:rsidR="00526D12" w:rsidRPr="00CD3F51" w:rsidRDefault="00D25A8D" w:rsidP="00D3321A">
            <w:pPr>
              <w:rPr>
                <w:rFonts w:ascii="Times New Roman" w:hAnsi="Times New Roman" w:cs="Times New Roman"/>
                <w:color w:val="000000"/>
                <w:sz w:val="24"/>
                <w:szCs w:val="24"/>
              </w:rPr>
            </w:pPr>
            <w:r w:rsidRPr="00CD3F51">
              <w:rPr>
                <w:rFonts w:ascii="Times New Roman" w:hAnsi="Times New Roman" w:cs="Times New Roman"/>
                <w:color w:val="000000"/>
                <w:sz w:val="24"/>
                <w:szCs w:val="24"/>
              </w:rPr>
              <w:t>Paslaugos asmenims</w:t>
            </w:r>
          </w:p>
        </w:tc>
      </w:tr>
    </w:tbl>
    <w:p w:rsidR="00526D12" w:rsidRPr="00CD3F51" w:rsidRDefault="00526D12" w:rsidP="00D3321A">
      <w:pPr>
        <w:spacing w:after="0" w:line="240" w:lineRule="auto"/>
        <w:rPr>
          <w:rFonts w:ascii="Times New Roman" w:hAnsi="Times New Roman" w:cs="Times New Roman"/>
          <w:color w:val="000000"/>
          <w:sz w:val="24"/>
          <w:szCs w:val="24"/>
        </w:rPr>
      </w:pPr>
    </w:p>
    <w:p w:rsidR="00526D12" w:rsidRPr="00CD3F51" w:rsidRDefault="00526D12"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t>1.</w:t>
      </w:r>
      <w:r w:rsidR="00982004" w:rsidRPr="00CD3F51">
        <w:rPr>
          <w:rFonts w:ascii="Times New Roman" w:hAnsi="Times New Roman" w:cs="Times New Roman"/>
          <w:color w:val="000000"/>
          <w:sz w:val="24"/>
          <w:szCs w:val="24"/>
        </w:rPr>
        <w:t>4</w:t>
      </w:r>
      <w:r w:rsidRPr="00CD3F51">
        <w:rPr>
          <w:rFonts w:ascii="Times New Roman" w:hAnsi="Times New Roman" w:cs="Times New Roman"/>
          <w:color w:val="000000"/>
          <w:sz w:val="24"/>
          <w:szCs w:val="24"/>
        </w:rPr>
        <w:t xml:space="preserve">. </w:t>
      </w:r>
      <w:r w:rsidR="00E1724C" w:rsidRPr="00CD3F51">
        <w:rPr>
          <w:rFonts w:ascii="Times New Roman" w:hAnsi="Times New Roman" w:cs="Times New Roman"/>
          <w:color w:val="000000"/>
          <w:sz w:val="24"/>
          <w:szCs w:val="24"/>
        </w:rPr>
        <w:t>Š</w:t>
      </w:r>
      <w:r w:rsidRPr="00CD3F51">
        <w:rPr>
          <w:rFonts w:ascii="Times New Roman" w:hAnsi="Times New Roman" w:cs="Times New Roman"/>
          <w:color w:val="000000"/>
          <w:sz w:val="24"/>
          <w:szCs w:val="24"/>
        </w:rPr>
        <w:t>vietimo posritis/posričiai</w:t>
      </w:r>
    </w:p>
    <w:tbl>
      <w:tblPr>
        <w:tblStyle w:val="TableGrid"/>
        <w:tblW w:w="5000" w:type="pct"/>
        <w:tblLook w:val="04A0"/>
      </w:tblPr>
      <w:tblGrid>
        <w:gridCol w:w="9854"/>
      </w:tblGrid>
      <w:tr w:rsidR="00526D12" w:rsidRPr="00CD3F51" w:rsidTr="0086085D">
        <w:tc>
          <w:tcPr>
            <w:tcW w:w="5000" w:type="pct"/>
          </w:tcPr>
          <w:p w:rsidR="00526D12" w:rsidRPr="00CD3F51" w:rsidRDefault="00D25A8D" w:rsidP="00D3321A">
            <w:pPr>
              <w:rPr>
                <w:rFonts w:ascii="Times New Roman" w:hAnsi="Times New Roman" w:cs="Times New Roman"/>
                <w:color w:val="000000"/>
                <w:sz w:val="24"/>
                <w:szCs w:val="24"/>
              </w:rPr>
            </w:pPr>
            <w:r w:rsidRPr="00CD3F51">
              <w:rPr>
                <w:rFonts w:ascii="Times New Roman" w:hAnsi="Times New Roman" w:cs="Times New Roman"/>
                <w:color w:val="000000"/>
                <w:sz w:val="24"/>
                <w:szCs w:val="24"/>
              </w:rPr>
              <w:t>Viešbučių ir maitinimo paslaugos</w:t>
            </w:r>
          </w:p>
        </w:tc>
      </w:tr>
    </w:tbl>
    <w:p w:rsidR="00526D12" w:rsidRPr="00CD3F51" w:rsidRDefault="00526D12" w:rsidP="00D3321A">
      <w:pPr>
        <w:spacing w:after="0" w:line="240" w:lineRule="auto"/>
        <w:rPr>
          <w:rFonts w:ascii="Times New Roman" w:hAnsi="Times New Roman" w:cs="Times New Roman"/>
          <w:color w:val="000000"/>
          <w:sz w:val="24"/>
          <w:szCs w:val="24"/>
        </w:rPr>
      </w:pPr>
    </w:p>
    <w:p w:rsidR="00E1724C" w:rsidRPr="00CD3F51" w:rsidRDefault="00E1724C"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t>1.</w:t>
      </w:r>
      <w:r w:rsidR="00982004" w:rsidRPr="00CD3F51">
        <w:rPr>
          <w:rFonts w:ascii="Times New Roman" w:hAnsi="Times New Roman" w:cs="Times New Roman"/>
          <w:color w:val="000000"/>
          <w:sz w:val="24"/>
          <w:szCs w:val="24"/>
        </w:rPr>
        <w:t>5</w:t>
      </w:r>
      <w:r w:rsidRPr="00CD3F51">
        <w:rPr>
          <w:rFonts w:ascii="Times New Roman" w:hAnsi="Times New Roman" w:cs="Times New Roman"/>
          <w:color w:val="000000"/>
          <w:sz w:val="24"/>
          <w:szCs w:val="24"/>
        </w:rPr>
        <w:t>. Programos apimtis mokymosi kreditais</w:t>
      </w:r>
    </w:p>
    <w:tbl>
      <w:tblPr>
        <w:tblStyle w:val="TableGrid"/>
        <w:tblW w:w="5000" w:type="pct"/>
        <w:tblLook w:val="04A0"/>
      </w:tblPr>
      <w:tblGrid>
        <w:gridCol w:w="9854"/>
      </w:tblGrid>
      <w:tr w:rsidR="00E1724C" w:rsidRPr="00CD3F51" w:rsidTr="0086085D">
        <w:tc>
          <w:tcPr>
            <w:tcW w:w="5000" w:type="pct"/>
          </w:tcPr>
          <w:p w:rsidR="00E1724C" w:rsidRPr="00CD3F51" w:rsidRDefault="00D25A8D" w:rsidP="00D3321A">
            <w:pPr>
              <w:rPr>
                <w:rFonts w:ascii="Times New Roman" w:hAnsi="Times New Roman" w:cs="Times New Roman"/>
                <w:color w:val="000000"/>
                <w:sz w:val="24"/>
                <w:szCs w:val="24"/>
              </w:rPr>
            </w:pPr>
            <w:r w:rsidRPr="00CD3F51">
              <w:rPr>
                <w:rFonts w:ascii="Times New Roman" w:hAnsi="Times New Roman" w:cs="Times New Roman"/>
                <w:color w:val="000000"/>
                <w:sz w:val="24"/>
                <w:szCs w:val="24"/>
              </w:rPr>
              <w:t>1</w:t>
            </w:r>
            <w:r w:rsidR="00814731" w:rsidRPr="00CD3F51">
              <w:rPr>
                <w:rFonts w:ascii="Times New Roman" w:hAnsi="Times New Roman" w:cs="Times New Roman"/>
                <w:color w:val="000000"/>
                <w:sz w:val="24"/>
                <w:szCs w:val="24"/>
              </w:rPr>
              <w:t>5</w:t>
            </w:r>
          </w:p>
        </w:tc>
      </w:tr>
    </w:tbl>
    <w:p w:rsidR="00E1724C" w:rsidRPr="00CD3F51" w:rsidRDefault="00E1724C" w:rsidP="00D3321A">
      <w:pPr>
        <w:spacing w:after="0" w:line="240" w:lineRule="auto"/>
        <w:rPr>
          <w:rFonts w:ascii="Times New Roman" w:hAnsi="Times New Roman" w:cs="Times New Roman"/>
          <w:color w:val="000000"/>
          <w:sz w:val="24"/>
          <w:szCs w:val="24"/>
        </w:rPr>
      </w:pPr>
    </w:p>
    <w:p w:rsidR="00D46745" w:rsidRPr="00CD3F51" w:rsidRDefault="00D46745"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t>1.</w:t>
      </w:r>
      <w:r w:rsidR="00982004" w:rsidRPr="00CD3F51">
        <w:rPr>
          <w:rFonts w:ascii="Times New Roman" w:hAnsi="Times New Roman" w:cs="Times New Roman"/>
          <w:color w:val="000000"/>
          <w:sz w:val="24"/>
          <w:szCs w:val="24"/>
        </w:rPr>
        <w:t>6</w:t>
      </w:r>
      <w:r w:rsidRPr="00CD3F51">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5000" w:type="pct"/>
        <w:tblLook w:val="04A0"/>
      </w:tblPr>
      <w:tblGrid>
        <w:gridCol w:w="9854"/>
      </w:tblGrid>
      <w:tr w:rsidR="00D46745" w:rsidRPr="00CD3F51" w:rsidTr="0086085D">
        <w:tc>
          <w:tcPr>
            <w:tcW w:w="5000" w:type="pct"/>
          </w:tcPr>
          <w:p w:rsidR="00D46745" w:rsidRPr="00CD3F51" w:rsidRDefault="00814731" w:rsidP="00D3321A">
            <w:pPr>
              <w:rPr>
                <w:rFonts w:ascii="Times New Roman" w:hAnsi="Times New Roman" w:cs="Times New Roman"/>
                <w:color w:val="000000"/>
                <w:sz w:val="24"/>
                <w:szCs w:val="24"/>
              </w:rPr>
            </w:pPr>
            <w:r w:rsidRPr="00CD3F51">
              <w:rPr>
                <w:rFonts w:ascii="Times New Roman" w:hAnsi="Times New Roman" w:cs="Times New Roman"/>
                <w:color w:val="000000"/>
                <w:sz w:val="24"/>
                <w:szCs w:val="24"/>
              </w:rPr>
              <w:t>270</w:t>
            </w:r>
            <w:r w:rsidR="00AD0704" w:rsidRPr="00CD3F51">
              <w:rPr>
                <w:rFonts w:ascii="Times New Roman" w:hAnsi="Times New Roman" w:cs="Times New Roman"/>
                <w:color w:val="000000"/>
                <w:sz w:val="24"/>
                <w:szCs w:val="24"/>
              </w:rPr>
              <w:t xml:space="preserve"> </w:t>
            </w:r>
            <w:r w:rsidR="00D46745" w:rsidRPr="00CD3F51">
              <w:rPr>
                <w:rFonts w:ascii="Times New Roman" w:hAnsi="Times New Roman" w:cs="Times New Roman"/>
                <w:color w:val="000000"/>
                <w:sz w:val="24"/>
                <w:szCs w:val="24"/>
              </w:rPr>
              <w:t>akademinių valandų kontaktiniam darbui, iš kurių</w:t>
            </w:r>
            <w:r w:rsidR="009976E9" w:rsidRPr="00CD3F51">
              <w:rPr>
                <w:rFonts w:ascii="Times New Roman" w:hAnsi="Times New Roman" w:cs="Times New Roman"/>
                <w:color w:val="000000"/>
                <w:sz w:val="24"/>
                <w:szCs w:val="24"/>
              </w:rPr>
              <w:t xml:space="preserve"> 81</w:t>
            </w:r>
            <w:r w:rsidR="00D46745" w:rsidRPr="00CD3F51">
              <w:rPr>
                <w:rFonts w:ascii="Times New Roman" w:hAnsi="Times New Roman" w:cs="Times New Roman"/>
                <w:color w:val="000000"/>
                <w:sz w:val="24"/>
                <w:szCs w:val="24"/>
              </w:rPr>
              <w:t xml:space="preserve"> akademinių valandų skiriama teoriniam mokymui, </w:t>
            </w:r>
            <w:r w:rsidR="009976E9" w:rsidRPr="00CD3F51">
              <w:rPr>
                <w:rFonts w:ascii="Times New Roman" w:hAnsi="Times New Roman" w:cs="Times New Roman"/>
                <w:color w:val="000000"/>
                <w:sz w:val="24"/>
                <w:szCs w:val="24"/>
              </w:rPr>
              <w:t>189</w:t>
            </w:r>
            <w:r w:rsidR="00D46745" w:rsidRPr="00CD3F51">
              <w:rPr>
                <w:rFonts w:ascii="Times New Roman" w:hAnsi="Times New Roman" w:cs="Times New Roman"/>
                <w:color w:val="000000"/>
                <w:sz w:val="24"/>
                <w:szCs w:val="24"/>
              </w:rPr>
              <w:t xml:space="preserve"> akademinių valandų – praktiniam mokymui.</w:t>
            </w:r>
          </w:p>
        </w:tc>
      </w:tr>
    </w:tbl>
    <w:p w:rsidR="00D46745" w:rsidRPr="00CD3F51" w:rsidRDefault="00D46745" w:rsidP="00D3321A">
      <w:pPr>
        <w:spacing w:after="0" w:line="240" w:lineRule="auto"/>
        <w:rPr>
          <w:rFonts w:ascii="Times New Roman" w:hAnsi="Times New Roman" w:cs="Times New Roman"/>
          <w:color w:val="000000"/>
          <w:sz w:val="24"/>
          <w:szCs w:val="24"/>
        </w:rPr>
      </w:pPr>
    </w:p>
    <w:p w:rsidR="00526D12" w:rsidRPr="00CD3F51" w:rsidRDefault="00D46745"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t>1.</w:t>
      </w:r>
      <w:r w:rsidR="00982004" w:rsidRPr="00CD3F51">
        <w:rPr>
          <w:rFonts w:ascii="Times New Roman" w:hAnsi="Times New Roman" w:cs="Times New Roman"/>
          <w:color w:val="000000"/>
          <w:sz w:val="24"/>
          <w:szCs w:val="24"/>
        </w:rPr>
        <w:t>7</w:t>
      </w:r>
      <w:r w:rsidRPr="00CD3F51">
        <w:rPr>
          <w:rFonts w:ascii="Times New Roman" w:hAnsi="Times New Roman" w:cs="Times New Roman"/>
          <w:color w:val="000000"/>
          <w:sz w:val="24"/>
          <w:szCs w:val="24"/>
        </w:rPr>
        <w:t>. Minimalūs reikalavimai, norint mokytis pagal programą (jeigu nu</w:t>
      </w:r>
      <w:r w:rsidR="00D644AA" w:rsidRPr="00CD3F51">
        <w:rPr>
          <w:rFonts w:ascii="Times New Roman" w:hAnsi="Times New Roman" w:cs="Times New Roman"/>
          <w:color w:val="000000"/>
          <w:sz w:val="24"/>
          <w:szCs w:val="24"/>
        </w:rPr>
        <w:t>s</w:t>
      </w:r>
      <w:r w:rsidRPr="00CD3F51">
        <w:rPr>
          <w:rFonts w:ascii="Times New Roman" w:hAnsi="Times New Roman" w:cs="Times New Roman"/>
          <w:color w:val="000000"/>
          <w:sz w:val="24"/>
          <w:szCs w:val="24"/>
        </w:rPr>
        <w:t>tatyta)</w:t>
      </w:r>
    </w:p>
    <w:tbl>
      <w:tblPr>
        <w:tblStyle w:val="TableGrid"/>
        <w:tblW w:w="5000" w:type="pct"/>
        <w:tblLook w:val="04A0"/>
      </w:tblPr>
      <w:tblGrid>
        <w:gridCol w:w="9854"/>
      </w:tblGrid>
      <w:tr w:rsidR="00D46745" w:rsidRPr="00CD3F51" w:rsidTr="0086085D">
        <w:tc>
          <w:tcPr>
            <w:tcW w:w="5000" w:type="pct"/>
          </w:tcPr>
          <w:p w:rsidR="00D46745" w:rsidRPr="00CD3F51" w:rsidRDefault="00280731" w:rsidP="00D3321A">
            <w:pPr>
              <w:rPr>
                <w:rFonts w:ascii="Times New Roman" w:hAnsi="Times New Roman" w:cs="Times New Roman"/>
                <w:color w:val="000000"/>
                <w:sz w:val="24"/>
                <w:szCs w:val="24"/>
              </w:rPr>
            </w:pPr>
            <w:r w:rsidRPr="00CD3F51">
              <w:rPr>
                <w:rFonts w:ascii="Times New Roman" w:hAnsi="Times New Roman" w:cs="Times New Roman"/>
                <w:color w:val="000000"/>
                <w:sz w:val="24"/>
                <w:szCs w:val="24"/>
              </w:rPr>
              <w:t>Pagrindinis išsilavinimas</w:t>
            </w:r>
          </w:p>
        </w:tc>
      </w:tr>
    </w:tbl>
    <w:p w:rsidR="00D46745" w:rsidRPr="00CD3F51" w:rsidRDefault="00D46745" w:rsidP="00D3321A">
      <w:pPr>
        <w:spacing w:after="0" w:line="240" w:lineRule="auto"/>
        <w:rPr>
          <w:rFonts w:ascii="Times New Roman" w:hAnsi="Times New Roman" w:cs="Times New Roman"/>
          <w:color w:val="000000"/>
          <w:sz w:val="24"/>
          <w:szCs w:val="24"/>
        </w:rPr>
      </w:pPr>
    </w:p>
    <w:p w:rsidR="00D46745" w:rsidRPr="00CD3F51" w:rsidRDefault="00D644AA" w:rsidP="00D3321A">
      <w:pPr>
        <w:spacing w:after="0" w:line="240" w:lineRule="auto"/>
        <w:rPr>
          <w:rFonts w:ascii="Times New Roman" w:hAnsi="Times New Roman" w:cs="Times New Roman"/>
          <w:bCs/>
          <w:sz w:val="24"/>
          <w:szCs w:val="24"/>
        </w:rPr>
      </w:pPr>
      <w:r w:rsidRPr="00CD3F51">
        <w:rPr>
          <w:rFonts w:ascii="Times New Roman" w:hAnsi="Times New Roman" w:cs="Times New Roman"/>
          <w:color w:val="000000"/>
          <w:sz w:val="24"/>
          <w:szCs w:val="24"/>
        </w:rPr>
        <w:t>1.</w:t>
      </w:r>
      <w:r w:rsidR="00982004" w:rsidRPr="00CD3F51">
        <w:rPr>
          <w:rFonts w:ascii="Times New Roman" w:hAnsi="Times New Roman" w:cs="Times New Roman"/>
          <w:color w:val="000000"/>
          <w:sz w:val="24"/>
          <w:szCs w:val="24"/>
        </w:rPr>
        <w:t>8</w:t>
      </w:r>
      <w:r w:rsidR="00D46745" w:rsidRPr="00CD3F51">
        <w:rPr>
          <w:rFonts w:ascii="Times New Roman" w:hAnsi="Times New Roman" w:cs="Times New Roman"/>
          <w:color w:val="000000"/>
          <w:sz w:val="24"/>
          <w:szCs w:val="24"/>
        </w:rPr>
        <w:t xml:space="preserve">. </w:t>
      </w:r>
      <w:r w:rsidR="001F7496" w:rsidRPr="00CD3F51">
        <w:rPr>
          <w:rFonts w:ascii="Times New Roman" w:hAnsi="Times New Roman" w:cs="Times New Roman"/>
          <w:bCs/>
          <w:sz w:val="24"/>
          <w:szCs w:val="24"/>
        </w:rPr>
        <w:t>Programoje įgyjamos ar tobulinamos kompetencijos</w:t>
      </w:r>
    </w:p>
    <w:tbl>
      <w:tblPr>
        <w:tblStyle w:val="TableGrid"/>
        <w:tblW w:w="5000" w:type="pct"/>
        <w:tblLook w:val="04A0"/>
      </w:tblPr>
      <w:tblGrid>
        <w:gridCol w:w="3284"/>
        <w:gridCol w:w="3062"/>
        <w:gridCol w:w="3508"/>
      </w:tblGrid>
      <w:tr w:rsidR="001F7496" w:rsidRPr="00CD3F51" w:rsidTr="0086085D">
        <w:tc>
          <w:tcPr>
            <w:tcW w:w="1666" w:type="pct"/>
          </w:tcPr>
          <w:p w:rsidR="001F7496" w:rsidRPr="00CD3F51" w:rsidRDefault="001F7496" w:rsidP="00D3321A">
            <w:pPr>
              <w:jc w:val="center"/>
              <w:rPr>
                <w:rFonts w:ascii="Times New Roman" w:hAnsi="Times New Roman" w:cs="Times New Roman"/>
                <w:bCs/>
                <w:sz w:val="24"/>
                <w:szCs w:val="24"/>
              </w:rPr>
            </w:pPr>
            <w:r w:rsidRPr="00CD3F51">
              <w:rPr>
                <w:rFonts w:ascii="Times New Roman" w:hAnsi="Times New Roman" w:cs="Times New Roman"/>
                <w:bCs/>
                <w:sz w:val="24"/>
                <w:szCs w:val="24"/>
              </w:rPr>
              <w:t>Kompetencijos pavadinimas</w:t>
            </w:r>
          </w:p>
        </w:tc>
        <w:tc>
          <w:tcPr>
            <w:tcW w:w="1553" w:type="pct"/>
          </w:tcPr>
          <w:p w:rsidR="001F7496" w:rsidRPr="00CD3F51" w:rsidRDefault="001F7496" w:rsidP="00D3321A">
            <w:pPr>
              <w:rPr>
                <w:rFonts w:ascii="Times New Roman" w:hAnsi="Times New Roman" w:cs="Times New Roman"/>
                <w:bCs/>
                <w:i/>
                <w:sz w:val="24"/>
                <w:szCs w:val="24"/>
              </w:rPr>
            </w:pPr>
            <w:r w:rsidRPr="00CD3F51">
              <w:rPr>
                <w:rFonts w:ascii="Times New Roman" w:hAnsi="Times New Roman" w:cs="Times New Roman"/>
                <w:bCs/>
                <w:sz w:val="24"/>
                <w:szCs w:val="24"/>
              </w:rPr>
              <w:t>Kvalifikacijos pavadinimas, lygis pagal Lietuvos kvalifikacijų sandarą, jos valstybinis kodas</w:t>
            </w:r>
          </w:p>
        </w:tc>
        <w:tc>
          <w:tcPr>
            <w:tcW w:w="1780" w:type="pct"/>
          </w:tcPr>
          <w:p w:rsidR="001F7496" w:rsidRPr="00CD3F51" w:rsidRDefault="001F7496" w:rsidP="00D3321A">
            <w:pPr>
              <w:jc w:val="center"/>
              <w:rPr>
                <w:rFonts w:ascii="Times New Roman" w:hAnsi="Times New Roman" w:cs="Times New Roman"/>
                <w:bCs/>
                <w:sz w:val="24"/>
                <w:szCs w:val="24"/>
              </w:rPr>
            </w:pPr>
            <w:r w:rsidRPr="00CD3F51">
              <w:rPr>
                <w:rFonts w:ascii="Times New Roman" w:hAnsi="Times New Roman" w:cs="Times New Roman"/>
                <w:bCs/>
                <w:sz w:val="24"/>
                <w:szCs w:val="24"/>
              </w:rPr>
              <w:t>Profesinio standarto pavadinimas, jo valstybinis kodas</w:t>
            </w:r>
          </w:p>
        </w:tc>
      </w:tr>
      <w:tr w:rsidR="00195895" w:rsidRPr="00CD3F51" w:rsidTr="0086085D">
        <w:tc>
          <w:tcPr>
            <w:tcW w:w="1666"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sz w:val="24"/>
                <w:szCs w:val="24"/>
              </w:rPr>
              <w:t>Paruošti ir tvarkyti darbo zoną.</w:t>
            </w:r>
          </w:p>
        </w:tc>
        <w:tc>
          <w:tcPr>
            <w:tcW w:w="1553"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1780"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w:t>
            </w:r>
            <w:r w:rsidR="00AD0704" w:rsidRPr="00CD3F51">
              <w:rPr>
                <w:rFonts w:ascii="Times New Roman" w:hAnsi="Times New Roman" w:cs="Times New Roman"/>
                <w:bCs/>
                <w:sz w:val="24"/>
                <w:szCs w:val="24"/>
              </w:rPr>
              <w:t xml:space="preserve"> </w:t>
            </w:r>
            <w:r w:rsidRPr="00CD3F51">
              <w:rPr>
                <w:rFonts w:ascii="Times New Roman" w:hAnsi="Times New Roman" w:cs="Times New Roman"/>
                <w:bCs/>
                <w:sz w:val="24"/>
                <w:szCs w:val="24"/>
              </w:rPr>
              <w:t>PSI01</w:t>
            </w:r>
          </w:p>
        </w:tc>
      </w:tr>
      <w:tr w:rsidR="00195895" w:rsidRPr="00CD3F51" w:rsidTr="0086085D">
        <w:tc>
          <w:tcPr>
            <w:tcW w:w="1666"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sz w:val="24"/>
                <w:szCs w:val="24"/>
              </w:rPr>
              <w:t>Prižiūrėti virtuvės įrenginius.</w:t>
            </w:r>
          </w:p>
        </w:tc>
        <w:tc>
          <w:tcPr>
            <w:tcW w:w="1553"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1780"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w:t>
            </w:r>
            <w:r w:rsidR="00AD0704" w:rsidRPr="00CD3F51">
              <w:rPr>
                <w:rFonts w:ascii="Times New Roman" w:hAnsi="Times New Roman" w:cs="Times New Roman"/>
                <w:bCs/>
                <w:sz w:val="24"/>
                <w:szCs w:val="24"/>
              </w:rPr>
              <w:t xml:space="preserve"> </w:t>
            </w:r>
            <w:r w:rsidRPr="00CD3F51">
              <w:rPr>
                <w:rFonts w:ascii="Times New Roman" w:hAnsi="Times New Roman" w:cs="Times New Roman"/>
                <w:bCs/>
                <w:sz w:val="24"/>
                <w:szCs w:val="24"/>
              </w:rPr>
              <w:t>PSI01</w:t>
            </w:r>
          </w:p>
        </w:tc>
      </w:tr>
      <w:tr w:rsidR="00195895" w:rsidRPr="00CD3F51" w:rsidTr="0086085D">
        <w:tc>
          <w:tcPr>
            <w:tcW w:w="1666"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sz w:val="24"/>
                <w:szCs w:val="24"/>
              </w:rPr>
              <w:t xml:space="preserve">Parinkti maisto produktus ir žaliavas, atlikti jų pirminį apdorojimą. </w:t>
            </w:r>
          </w:p>
        </w:tc>
        <w:tc>
          <w:tcPr>
            <w:tcW w:w="1553"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1780"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w:t>
            </w:r>
            <w:r w:rsidR="00AD0704" w:rsidRPr="00CD3F51">
              <w:rPr>
                <w:rFonts w:ascii="Times New Roman" w:hAnsi="Times New Roman" w:cs="Times New Roman"/>
                <w:bCs/>
                <w:sz w:val="24"/>
                <w:szCs w:val="24"/>
              </w:rPr>
              <w:t xml:space="preserve"> </w:t>
            </w:r>
            <w:r w:rsidRPr="00CD3F51">
              <w:rPr>
                <w:rFonts w:ascii="Times New Roman" w:hAnsi="Times New Roman" w:cs="Times New Roman"/>
                <w:bCs/>
                <w:sz w:val="24"/>
                <w:szCs w:val="24"/>
              </w:rPr>
              <w:t>PSI01</w:t>
            </w:r>
          </w:p>
        </w:tc>
      </w:tr>
      <w:tr w:rsidR="00195895" w:rsidRPr="00CD3F51" w:rsidTr="0086085D">
        <w:tc>
          <w:tcPr>
            <w:tcW w:w="1666"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sz w:val="24"/>
                <w:szCs w:val="24"/>
              </w:rPr>
              <w:t>Apskaičiuoti reikiamą maisto produktų ir žaliavų kiekį.</w:t>
            </w:r>
          </w:p>
        </w:tc>
        <w:tc>
          <w:tcPr>
            <w:tcW w:w="1553"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1780"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w:t>
            </w:r>
            <w:r w:rsidR="00AD0704" w:rsidRPr="00CD3F51">
              <w:rPr>
                <w:rFonts w:ascii="Times New Roman" w:hAnsi="Times New Roman" w:cs="Times New Roman"/>
                <w:bCs/>
                <w:sz w:val="24"/>
                <w:szCs w:val="24"/>
              </w:rPr>
              <w:t xml:space="preserve"> </w:t>
            </w:r>
            <w:r w:rsidRPr="00CD3F51">
              <w:rPr>
                <w:rFonts w:ascii="Times New Roman" w:hAnsi="Times New Roman" w:cs="Times New Roman"/>
                <w:bCs/>
                <w:sz w:val="24"/>
                <w:szCs w:val="24"/>
              </w:rPr>
              <w:t>PSI01</w:t>
            </w:r>
          </w:p>
        </w:tc>
      </w:tr>
      <w:tr w:rsidR="00195895" w:rsidRPr="00CD3F51" w:rsidTr="0086085D">
        <w:tc>
          <w:tcPr>
            <w:tcW w:w="1666"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sz w:val="24"/>
                <w:szCs w:val="24"/>
              </w:rPr>
              <w:t xml:space="preserve">Parinkti ir paruošti maisto produktus ir žaliavas saldžiųjų patiekalų gamybai. </w:t>
            </w:r>
          </w:p>
        </w:tc>
        <w:tc>
          <w:tcPr>
            <w:tcW w:w="1553"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1780"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w:t>
            </w:r>
            <w:r w:rsidR="00AD0704" w:rsidRPr="00CD3F51">
              <w:rPr>
                <w:rFonts w:ascii="Times New Roman" w:hAnsi="Times New Roman" w:cs="Times New Roman"/>
                <w:bCs/>
                <w:sz w:val="24"/>
                <w:szCs w:val="24"/>
              </w:rPr>
              <w:t xml:space="preserve"> </w:t>
            </w:r>
            <w:r w:rsidRPr="00CD3F51">
              <w:rPr>
                <w:rFonts w:ascii="Times New Roman" w:hAnsi="Times New Roman" w:cs="Times New Roman"/>
                <w:bCs/>
                <w:sz w:val="24"/>
                <w:szCs w:val="24"/>
              </w:rPr>
              <w:t>PSI01</w:t>
            </w:r>
          </w:p>
        </w:tc>
      </w:tr>
      <w:tr w:rsidR="00195895" w:rsidRPr="00CD3F51" w:rsidTr="0086085D">
        <w:tc>
          <w:tcPr>
            <w:tcW w:w="1666"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sz w:val="24"/>
                <w:szCs w:val="24"/>
              </w:rPr>
              <w:t>Gaminti ir patiekti saldžiuosius patiekalus.</w:t>
            </w:r>
          </w:p>
        </w:tc>
        <w:tc>
          <w:tcPr>
            <w:tcW w:w="1553"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1780" w:type="pct"/>
          </w:tcPr>
          <w:p w:rsidR="00195895" w:rsidRPr="00CD3F51" w:rsidRDefault="00195895" w:rsidP="00D3321A">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w:t>
            </w:r>
            <w:r w:rsidR="00AD0704" w:rsidRPr="00CD3F51">
              <w:rPr>
                <w:rFonts w:ascii="Times New Roman" w:hAnsi="Times New Roman" w:cs="Times New Roman"/>
                <w:bCs/>
                <w:sz w:val="24"/>
                <w:szCs w:val="24"/>
              </w:rPr>
              <w:t xml:space="preserve"> </w:t>
            </w:r>
            <w:r w:rsidRPr="00CD3F51">
              <w:rPr>
                <w:rFonts w:ascii="Times New Roman" w:hAnsi="Times New Roman" w:cs="Times New Roman"/>
                <w:bCs/>
                <w:sz w:val="24"/>
                <w:szCs w:val="24"/>
              </w:rPr>
              <w:t>PSI01</w:t>
            </w:r>
          </w:p>
        </w:tc>
      </w:tr>
    </w:tbl>
    <w:p w:rsidR="00876EC2" w:rsidRPr="00CD3F51" w:rsidRDefault="00876EC2" w:rsidP="00D3321A">
      <w:pPr>
        <w:spacing w:after="0" w:line="240" w:lineRule="auto"/>
        <w:rPr>
          <w:rFonts w:ascii="Times New Roman" w:hAnsi="Times New Roman" w:cs="Times New Roman"/>
          <w:color w:val="000000"/>
          <w:sz w:val="24"/>
          <w:szCs w:val="24"/>
        </w:rPr>
      </w:pPr>
    </w:p>
    <w:p w:rsidR="00937C19" w:rsidRPr="00CD3F51" w:rsidRDefault="00937C19" w:rsidP="00D3321A">
      <w:pPr>
        <w:spacing w:after="0" w:line="240" w:lineRule="auto"/>
        <w:rPr>
          <w:rFonts w:ascii="Times New Roman" w:hAnsi="Times New Roman" w:cs="Times New Roman"/>
          <w:color w:val="000000"/>
          <w:sz w:val="24"/>
          <w:szCs w:val="24"/>
        </w:rPr>
      </w:pPr>
      <w:r w:rsidRPr="00CD3F51">
        <w:rPr>
          <w:rFonts w:ascii="Times New Roman" w:hAnsi="Times New Roman" w:cs="Times New Roman"/>
          <w:color w:val="000000"/>
          <w:sz w:val="24"/>
          <w:szCs w:val="24"/>
        </w:rPr>
        <w:lastRenderedPageBreak/>
        <w:t>1.</w:t>
      </w:r>
      <w:r w:rsidR="00982004" w:rsidRPr="00CD3F51">
        <w:rPr>
          <w:rFonts w:ascii="Times New Roman" w:hAnsi="Times New Roman" w:cs="Times New Roman"/>
          <w:color w:val="000000"/>
          <w:sz w:val="24"/>
          <w:szCs w:val="24"/>
        </w:rPr>
        <w:t>9</w:t>
      </w:r>
      <w:r w:rsidRPr="00CD3F51">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5000" w:type="pct"/>
        <w:tblLook w:val="04A0"/>
      </w:tblPr>
      <w:tblGrid>
        <w:gridCol w:w="9854"/>
      </w:tblGrid>
      <w:tr w:rsidR="00937C19" w:rsidRPr="00CD3F51" w:rsidTr="0086085D">
        <w:tc>
          <w:tcPr>
            <w:tcW w:w="5000" w:type="pct"/>
          </w:tcPr>
          <w:p w:rsidR="00937C19" w:rsidRPr="00CD3F51" w:rsidRDefault="001A2C0F" w:rsidP="00D3321A">
            <w:pPr>
              <w:pStyle w:val="ListParagraph"/>
              <w:numPr>
                <w:ilvl w:val="0"/>
                <w:numId w:val="6"/>
              </w:numPr>
              <w:spacing w:after="0" w:line="240" w:lineRule="auto"/>
              <w:ind w:left="447"/>
              <w:rPr>
                <w:rFonts w:ascii="Times New Roman" w:hAnsi="Times New Roman" w:cs="Times New Roman"/>
                <w:color w:val="000000"/>
                <w:sz w:val="24"/>
                <w:szCs w:val="24"/>
              </w:rPr>
            </w:pPr>
            <w:r w:rsidRPr="00CD3F51">
              <w:rPr>
                <w:rFonts w:ascii="Times New Roman" w:hAnsi="Times New Roman" w:cs="Times New Roman"/>
                <w:color w:val="000000"/>
                <w:sz w:val="24"/>
                <w:szCs w:val="24"/>
              </w:rPr>
              <w:t xml:space="preserve">Jei asmens mokymas yra finansuojamas iš Užimtumo </w:t>
            </w:r>
            <w:r w:rsidR="002360E9" w:rsidRPr="00CD3F51">
              <w:rPr>
                <w:rFonts w:ascii="Times New Roman" w:hAnsi="Times New Roman" w:cs="Times New Roman"/>
                <w:color w:val="000000"/>
                <w:sz w:val="24"/>
                <w:szCs w:val="24"/>
              </w:rPr>
              <w:t>tarnybos</w:t>
            </w:r>
            <w:r w:rsidRPr="00CD3F51">
              <w:rPr>
                <w:rFonts w:ascii="Times New Roman" w:hAnsi="Times New Roman" w:cs="Times New Roman"/>
                <w:color w:val="000000"/>
                <w:sz w:val="24"/>
                <w:szCs w:val="24"/>
              </w:rPr>
              <w:t xml:space="preserve"> lėšų, asmeniui, baigusiam programą yra būtinas įgytų kompetenci</w:t>
            </w:r>
            <w:bookmarkStart w:id="0" w:name="_GoBack"/>
            <w:bookmarkEnd w:id="0"/>
            <w:r w:rsidRPr="00CD3F51">
              <w:rPr>
                <w:rFonts w:ascii="Times New Roman" w:hAnsi="Times New Roman" w:cs="Times New Roman"/>
                <w:color w:val="000000"/>
                <w:sz w:val="24"/>
                <w:szCs w:val="24"/>
              </w:rPr>
              <w:t>jų vertinimas.</w:t>
            </w:r>
          </w:p>
        </w:tc>
      </w:tr>
    </w:tbl>
    <w:p w:rsidR="00937C19" w:rsidRPr="00CD3F51" w:rsidRDefault="00937C19" w:rsidP="00D3321A">
      <w:pPr>
        <w:spacing w:after="0" w:line="240" w:lineRule="auto"/>
        <w:rPr>
          <w:rFonts w:ascii="Times New Roman" w:hAnsi="Times New Roman" w:cs="Times New Roman"/>
          <w:color w:val="000000"/>
          <w:sz w:val="24"/>
          <w:szCs w:val="24"/>
        </w:rPr>
      </w:pPr>
    </w:p>
    <w:p w:rsidR="00D644AA" w:rsidRPr="00CD3F51" w:rsidRDefault="00D644AA" w:rsidP="00D3321A">
      <w:pPr>
        <w:spacing w:after="0" w:line="240" w:lineRule="auto"/>
        <w:rPr>
          <w:rFonts w:ascii="Times New Roman" w:hAnsi="Times New Roman" w:cs="Times New Roman"/>
          <w:b/>
          <w:sz w:val="24"/>
          <w:szCs w:val="24"/>
        </w:rPr>
      </w:pPr>
      <w:r w:rsidRPr="00CD3F51">
        <w:rPr>
          <w:rFonts w:ascii="Times New Roman" w:hAnsi="Times New Roman" w:cs="Times New Roman"/>
          <w:b/>
          <w:sz w:val="24"/>
          <w:szCs w:val="24"/>
        </w:rPr>
        <w:br w:type="page"/>
      </w:r>
    </w:p>
    <w:p w:rsidR="00D644AA" w:rsidRPr="00CD3F51" w:rsidRDefault="00D644AA" w:rsidP="00D3321A">
      <w:pPr>
        <w:spacing w:after="0" w:line="240" w:lineRule="auto"/>
        <w:jc w:val="center"/>
        <w:rPr>
          <w:rFonts w:ascii="Times New Roman" w:hAnsi="Times New Roman" w:cs="Times New Roman"/>
          <w:b/>
          <w:sz w:val="24"/>
          <w:szCs w:val="24"/>
        </w:rPr>
        <w:sectPr w:rsidR="00D644AA" w:rsidRPr="00CD3F51" w:rsidSect="006F04FF">
          <w:headerReference w:type="default" r:id="rId8"/>
          <w:footerReference w:type="even" r:id="rId9"/>
          <w:footerReference w:type="default" r:id="rId10"/>
          <w:pgSz w:w="11906" w:h="16838"/>
          <w:pgMar w:top="1134" w:right="567" w:bottom="1135" w:left="1701" w:header="567" w:footer="567" w:gutter="0"/>
          <w:pgNumType w:start="1"/>
          <w:cols w:space="720"/>
          <w:docGrid w:linePitch="299"/>
        </w:sectPr>
      </w:pPr>
    </w:p>
    <w:p w:rsidR="00165AB9" w:rsidRPr="00CD3F51" w:rsidRDefault="00165AB9"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lastRenderedPageBreak/>
        <w:t xml:space="preserve">2. PROGRAMOS </w:t>
      </w:r>
      <w:r w:rsidR="00ED67C1" w:rsidRPr="00CD3F51">
        <w:rPr>
          <w:rFonts w:ascii="Times New Roman" w:hAnsi="Times New Roman" w:cs="Times New Roman"/>
          <w:b/>
          <w:sz w:val="24"/>
          <w:szCs w:val="24"/>
        </w:rPr>
        <w:t>TURINYS</w:t>
      </w:r>
    </w:p>
    <w:p w:rsidR="003C1981" w:rsidRPr="00CD3F51" w:rsidRDefault="003C1981" w:rsidP="00D3321A">
      <w:pPr>
        <w:spacing w:after="0" w:line="240" w:lineRule="auto"/>
        <w:rPr>
          <w:rFonts w:ascii="Times New Roman" w:hAnsi="Times New Roman"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660"/>
        <w:gridCol w:w="1135"/>
        <w:gridCol w:w="2834"/>
        <w:gridCol w:w="4034"/>
        <w:gridCol w:w="1350"/>
        <w:gridCol w:w="1503"/>
        <w:gridCol w:w="1503"/>
        <w:gridCol w:w="901"/>
      </w:tblGrid>
      <w:tr w:rsidR="00937C19" w:rsidRPr="00CD3F51" w:rsidTr="00BA47A6">
        <w:trPr>
          <w:trHeight w:val="57"/>
        </w:trPr>
        <w:tc>
          <w:tcPr>
            <w:tcW w:w="835" w:type="pct"/>
            <w:vMerge w:val="restart"/>
          </w:tcPr>
          <w:p w:rsidR="00937C19" w:rsidRPr="00CD3F51" w:rsidRDefault="00937C19"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t>Modulio pavadinimas (valstybinis kodas</w:t>
            </w:r>
            <w:r w:rsidRPr="00CD3F51">
              <w:rPr>
                <w:rStyle w:val="FootnoteReference"/>
                <w:rFonts w:ascii="Times New Roman" w:hAnsi="Times New Roman" w:cs="Times New Roman"/>
                <w:b/>
                <w:sz w:val="24"/>
                <w:szCs w:val="24"/>
              </w:rPr>
              <w:footnoteReference w:id="1"/>
            </w:r>
            <w:r w:rsidRPr="00CD3F51">
              <w:rPr>
                <w:rFonts w:ascii="Times New Roman" w:hAnsi="Times New Roman" w:cs="Times New Roman"/>
                <w:b/>
                <w:sz w:val="24"/>
                <w:szCs w:val="24"/>
              </w:rPr>
              <w:t>)</w:t>
            </w:r>
          </w:p>
        </w:tc>
        <w:tc>
          <w:tcPr>
            <w:tcW w:w="356" w:type="pct"/>
            <w:vMerge w:val="restart"/>
          </w:tcPr>
          <w:p w:rsidR="00937C19" w:rsidRPr="00CD3F51" w:rsidRDefault="00937C19"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t>Modulio LTKS lygis</w:t>
            </w:r>
          </w:p>
        </w:tc>
        <w:tc>
          <w:tcPr>
            <w:tcW w:w="890" w:type="pct"/>
            <w:vMerge w:val="restart"/>
          </w:tcPr>
          <w:p w:rsidR="00937C19" w:rsidRPr="00CD3F51" w:rsidRDefault="00937C19"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t>Kompetencija(-os)</w:t>
            </w:r>
          </w:p>
        </w:tc>
        <w:tc>
          <w:tcPr>
            <w:tcW w:w="1267" w:type="pct"/>
            <w:vMerge w:val="restart"/>
          </w:tcPr>
          <w:p w:rsidR="00937C19" w:rsidRPr="00CD3F51" w:rsidRDefault="00937C19"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t>Kompetencijos(-jų) pasiekimą nurodantys mokymosi rezultatai</w:t>
            </w:r>
          </w:p>
        </w:tc>
        <w:tc>
          <w:tcPr>
            <w:tcW w:w="424" w:type="pct"/>
            <w:vMerge w:val="restart"/>
          </w:tcPr>
          <w:p w:rsidR="00937C19" w:rsidRPr="00CD3F51" w:rsidRDefault="00937C19"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t>Modulio apimtis mokymosi kreditais</w:t>
            </w:r>
          </w:p>
        </w:tc>
        <w:tc>
          <w:tcPr>
            <w:tcW w:w="1227" w:type="pct"/>
            <w:gridSpan w:val="3"/>
          </w:tcPr>
          <w:p w:rsidR="00937C19" w:rsidRPr="00CD3F51" w:rsidRDefault="00937C19" w:rsidP="00D3321A">
            <w:pPr>
              <w:suppressAutoHyphens/>
              <w:overflowPunct w:val="0"/>
              <w:spacing w:after="0" w:line="240" w:lineRule="auto"/>
              <w:jc w:val="center"/>
              <w:textAlignment w:val="center"/>
              <w:rPr>
                <w:rFonts w:ascii="Times New Roman" w:hAnsi="Times New Roman" w:cs="Times New Roman"/>
                <w:b/>
                <w:sz w:val="24"/>
                <w:szCs w:val="24"/>
              </w:rPr>
            </w:pPr>
            <w:r w:rsidRPr="00CD3F51">
              <w:rPr>
                <w:rFonts w:ascii="Times New Roman" w:hAnsi="Times New Roman" w:cs="Times New Roman"/>
                <w:b/>
                <w:sz w:val="24"/>
                <w:szCs w:val="24"/>
              </w:rPr>
              <w:t>Akademinės valandos kontaktiniam darbui</w:t>
            </w:r>
          </w:p>
        </w:tc>
      </w:tr>
      <w:tr w:rsidR="00937C19" w:rsidRPr="00CD3F51" w:rsidTr="00BA47A6">
        <w:trPr>
          <w:trHeight w:val="57"/>
        </w:trPr>
        <w:tc>
          <w:tcPr>
            <w:tcW w:w="835" w:type="pct"/>
            <w:vMerge/>
          </w:tcPr>
          <w:p w:rsidR="00937C19" w:rsidRPr="00CD3F51" w:rsidRDefault="00937C19" w:rsidP="00D3321A">
            <w:pPr>
              <w:spacing w:after="0" w:line="240" w:lineRule="auto"/>
              <w:rPr>
                <w:rFonts w:ascii="Times New Roman" w:hAnsi="Times New Roman" w:cs="Times New Roman"/>
                <w:b/>
                <w:sz w:val="24"/>
                <w:szCs w:val="24"/>
              </w:rPr>
            </w:pPr>
          </w:p>
        </w:tc>
        <w:tc>
          <w:tcPr>
            <w:tcW w:w="356" w:type="pct"/>
            <w:vMerge/>
          </w:tcPr>
          <w:p w:rsidR="00937C19" w:rsidRPr="00CD3F51" w:rsidRDefault="00937C19" w:rsidP="00D3321A">
            <w:pPr>
              <w:spacing w:after="0" w:line="240" w:lineRule="auto"/>
              <w:jc w:val="center"/>
              <w:rPr>
                <w:rFonts w:ascii="Times New Roman" w:hAnsi="Times New Roman" w:cs="Times New Roman"/>
                <w:b/>
                <w:sz w:val="24"/>
                <w:szCs w:val="24"/>
              </w:rPr>
            </w:pPr>
          </w:p>
        </w:tc>
        <w:tc>
          <w:tcPr>
            <w:tcW w:w="890" w:type="pct"/>
            <w:vMerge/>
          </w:tcPr>
          <w:p w:rsidR="00937C19" w:rsidRPr="00CD3F51" w:rsidRDefault="00937C19" w:rsidP="00D3321A">
            <w:pPr>
              <w:spacing w:after="0" w:line="240" w:lineRule="auto"/>
              <w:rPr>
                <w:rFonts w:ascii="Times New Roman" w:hAnsi="Times New Roman" w:cs="Times New Roman"/>
                <w:b/>
                <w:sz w:val="24"/>
                <w:szCs w:val="24"/>
              </w:rPr>
            </w:pPr>
          </w:p>
        </w:tc>
        <w:tc>
          <w:tcPr>
            <w:tcW w:w="1267" w:type="pct"/>
            <w:vMerge/>
          </w:tcPr>
          <w:p w:rsidR="00937C19" w:rsidRPr="00CD3F51" w:rsidRDefault="00937C19" w:rsidP="00D3321A">
            <w:pPr>
              <w:spacing w:after="0" w:line="240" w:lineRule="auto"/>
              <w:rPr>
                <w:rFonts w:ascii="Times New Roman" w:hAnsi="Times New Roman" w:cs="Times New Roman"/>
                <w:b/>
                <w:sz w:val="24"/>
                <w:szCs w:val="24"/>
              </w:rPr>
            </w:pPr>
          </w:p>
        </w:tc>
        <w:tc>
          <w:tcPr>
            <w:tcW w:w="424" w:type="pct"/>
            <w:vMerge/>
          </w:tcPr>
          <w:p w:rsidR="00937C19" w:rsidRPr="00CD3F51" w:rsidRDefault="00937C19" w:rsidP="00D3321A">
            <w:pPr>
              <w:spacing w:after="0" w:line="240" w:lineRule="auto"/>
              <w:rPr>
                <w:rFonts w:ascii="Times New Roman" w:hAnsi="Times New Roman" w:cs="Times New Roman"/>
                <w:b/>
                <w:sz w:val="24"/>
                <w:szCs w:val="24"/>
              </w:rPr>
            </w:pPr>
          </w:p>
        </w:tc>
        <w:tc>
          <w:tcPr>
            <w:tcW w:w="472" w:type="pct"/>
          </w:tcPr>
          <w:p w:rsidR="00937C19" w:rsidRPr="00CD3F51" w:rsidRDefault="00937C19" w:rsidP="00D3321A">
            <w:pPr>
              <w:suppressAutoHyphens/>
              <w:overflowPunct w:val="0"/>
              <w:spacing w:after="0" w:line="240" w:lineRule="auto"/>
              <w:jc w:val="center"/>
              <w:textAlignment w:val="center"/>
              <w:rPr>
                <w:rFonts w:ascii="Times New Roman" w:hAnsi="Times New Roman" w:cs="Times New Roman"/>
                <w:b/>
                <w:sz w:val="24"/>
                <w:szCs w:val="24"/>
              </w:rPr>
            </w:pPr>
            <w:r w:rsidRPr="00CD3F51">
              <w:rPr>
                <w:rFonts w:ascii="Times New Roman" w:hAnsi="Times New Roman" w:cs="Times New Roman"/>
                <w:b/>
                <w:sz w:val="24"/>
                <w:szCs w:val="24"/>
              </w:rPr>
              <w:t>Teoriniam mokymui</w:t>
            </w:r>
          </w:p>
        </w:tc>
        <w:tc>
          <w:tcPr>
            <w:tcW w:w="472" w:type="pct"/>
          </w:tcPr>
          <w:p w:rsidR="00937C19" w:rsidRPr="00CD3F51" w:rsidRDefault="00937C19" w:rsidP="00D3321A">
            <w:pPr>
              <w:suppressAutoHyphens/>
              <w:overflowPunct w:val="0"/>
              <w:spacing w:after="0" w:line="240" w:lineRule="auto"/>
              <w:jc w:val="center"/>
              <w:textAlignment w:val="center"/>
              <w:rPr>
                <w:rFonts w:ascii="Times New Roman" w:hAnsi="Times New Roman" w:cs="Times New Roman"/>
                <w:b/>
                <w:sz w:val="24"/>
                <w:szCs w:val="24"/>
              </w:rPr>
            </w:pPr>
            <w:r w:rsidRPr="00CD3F51">
              <w:rPr>
                <w:rFonts w:ascii="Times New Roman" w:hAnsi="Times New Roman" w:cs="Times New Roman"/>
                <w:b/>
                <w:sz w:val="24"/>
                <w:szCs w:val="24"/>
              </w:rPr>
              <w:t>Praktiniam mokymui</w:t>
            </w:r>
          </w:p>
        </w:tc>
        <w:tc>
          <w:tcPr>
            <w:tcW w:w="283" w:type="pct"/>
          </w:tcPr>
          <w:p w:rsidR="00937C19" w:rsidRPr="00CD3F51" w:rsidRDefault="00937C19" w:rsidP="00D3321A">
            <w:pPr>
              <w:suppressAutoHyphens/>
              <w:overflowPunct w:val="0"/>
              <w:spacing w:after="0" w:line="240" w:lineRule="auto"/>
              <w:jc w:val="center"/>
              <w:textAlignment w:val="center"/>
              <w:rPr>
                <w:rFonts w:ascii="Times New Roman" w:hAnsi="Times New Roman" w:cs="Times New Roman"/>
                <w:b/>
                <w:sz w:val="24"/>
                <w:szCs w:val="24"/>
              </w:rPr>
            </w:pPr>
            <w:r w:rsidRPr="00CD3F51">
              <w:rPr>
                <w:rFonts w:ascii="Times New Roman" w:hAnsi="Times New Roman" w:cs="Times New Roman"/>
                <w:b/>
                <w:sz w:val="24"/>
                <w:szCs w:val="24"/>
              </w:rPr>
              <w:t>Iš viso</w:t>
            </w:r>
          </w:p>
        </w:tc>
      </w:tr>
      <w:tr w:rsidR="00007C5E" w:rsidRPr="00CD3F51" w:rsidTr="00BA47A6">
        <w:trPr>
          <w:trHeight w:val="57"/>
        </w:trPr>
        <w:tc>
          <w:tcPr>
            <w:tcW w:w="835" w:type="pct"/>
            <w:vMerge w:val="restart"/>
          </w:tcPr>
          <w:p w:rsidR="00AD0704" w:rsidRPr="00CD3F51" w:rsidRDefault="00007C5E" w:rsidP="00D3321A">
            <w:pPr>
              <w:spacing w:after="0" w:line="240" w:lineRule="auto"/>
              <w:rPr>
                <w:rFonts w:ascii="Times New Roman" w:hAnsi="Times New Roman" w:cs="Times New Roman"/>
                <w:bCs/>
                <w:sz w:val="24"/>
                <w:szCs w:val="24"/>
              </w:rPr>
            </w:pPr>
            <w:r w:rsidRPr="00CD3F51">
              <w:rPr>
                <w:rFonts w:ascii="Times New Roman" w:hAnsi="Times New Roman" w:cs="Times New Roman"/>
                <w:bCs/>
                <w:sz w:val="24"/>
                <w:szCs w:val="24"/>
              </w:rPr>
              <w:t xml:space="preserve">Tvarkos virtuvėje palaikymas </w:t>
            </w:r>
          </w:p>
          <w:p w:rsidR="00007C5E" w:rsidRPr="00CD3F51" w:rsidRDefault="00AD0704" w:rsidP="00D3321A">
            <w:pPr>
              <w:spacing w:after="0" w:line="240" w:lineRule="auto"/>
              <w:rPr>
                <w:rFonts w:ascii="Times New Roman" w:hAnsi="Times New Roman" w:cs="Times New Roman"/>
                <w:bCs/>
                <w:i/>
                <w:strike/>
                <w:sz w:val="24"/>
                <w:szCs w:val="24"/>
              </w:rPr>
            </w:pPr>
            <w:r w:rsidRPr="00CD3F51">
              <w:rPr>
                <w:rFonts w:ascii="Times New Roman" w:hAnsi="Times New Roman" w:cs="Times New Roman"/>
                <w:bCs/>
                <w:sz w:val="24"/>
                <w:szCs w:val="24"/>
              </w:rPr>
              <w:t>(</w:t>
            </w:r>
            <w:r w:rsidR="00007C5E" w:rsidRPr="00CD3F51">
              <w:rPr>
                <w:rFonts w:ascii="Times New Roman" w:hAnsi="Times New Roman" w:cs="Times New Roman"/>
                <w:bCs/>
                <w:sz w:val="24"/>
                <w:szCs w:val="24"/>
              </w:rPr>
              <w:t>3101309</w:t>
            </w:r>
            <w:r w:rsidRPr="00CD3F51">
              <w:rPr>
                <w:rFonts w:ascii="Times New Roman" w:hAnsi="Times New Roman" w:cs="Times New Roman"/>
                <w:bCs/>
                <w:sz w:val="24"/>
                <w:szCs w:val="24"/>
              </w:rPr>
              <w:t>)</w:t>
            </w:r>
          </w:p>
        </w:tc>
        <w:tc>
          <w:tcPr>
            <w:tcW w:w="356" w:type="pct"/>
            <w:vMerge w:val="restart"/>
          </w:tcPr>
          <w:p w:rsidR="00007C5E" w:rsidRPr="00CD3F51" w:rsidRDefault="00007C5E"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III</w:t>
            </w:r>
          </w:p>
        </w:tc>
        <w:tc>
          <w:tcPr>
            <w:tcW w:w="890" w:type="pct"/>
          </w:tcPr>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Paruošti ir tvarkyti darbo zoną.</w:t>
            </w:r>
          </w:p>
        </w:tc>
        <w:tc>
          <w:tcPr>
            <w:tcW w:w="1267" w:type="pct"/>
          </w:tcPr>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Paaiškinti maistui gaminti naudojamų technologinių įrenginių, įrankių, inventoriaus paskirtį, ženklinimą.</w:t>
            </w:r>
          </w:p>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Apibūdinti virtuvės patalpų zonų paskirtį, darbo vietos reikalavimus.</w:t>
            </w:r>
          </w:p>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Ruošti virtuvės patalpų darbo zonas pagal darbo vietos reikalavimus.</w:t>
            </w:r>
          </w:p>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Tvarkyti darbo vietas ir inventorių, pagal geros higienos praktikos taisykles.</w:t>
            </w:r>
          </w:p>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Taikyti virėjo asmens higienai, darbo drabužiams ir laikysenai keliamus reikalavimus.</w:t>
            </w:r>
          </w:p>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Rūšiuoti ir tvarkyti atliekas.</w:t>
            </w:r>
          </w:p>
        </w:tc>
        <w:tc>
          <w:tcPr>
            <w:tcW w:w="424" w:type="pct"/>
            <w:vMerge w:val="restart"/>
          </w:tcPr>
          <w:p w:rsidR="00007C5E" w:rsidRPr="00CD3F51" w:rsidRDefault="00007C5E"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5</w:t>
            </w:r>
          </w:p>
        </w:tc>
        <w:tc>
          <w:tcPr>
            <w:tcW w:w="472" w:type="pct"/>
            <w:vMerge w:val="restart"/>
          </w:tcPr>
          <w:p w:rsidR="00007C5E" w:rsidRPr="00CD3F51" w:rsidRDefault="00127146"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27</w:t>
            </w:r>
          </w:p>
        </w:tc>
        <w:tc>
          <w:tcPr>
            <w:tcW w:w="472" w:type="pct"/>
            <w:vMerge w:val="restart"/>
          </w:tcPr>
          <w:p w:rsidR="00007C5E" w:rsidRPr="00CD3F51" w:rsidRDefault="00127146"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63</w:t>
            </w:r>
          </w:p>
        </w:tc>
        <w:tc>
          <w:tcPr>
            <w:tcW w:w="283" w:type="pct"/>
            <w:vMerge w:val="restart"/>
          </w:tcPr>
          <w:p w:rsidR="00007C5E" w:rsidRPr="00CD3F51" w:rsidRDefault="00007C5E"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90</w:t>
            </w:r>
          </w:p>
        </w:tc>
      </w:tr>
      <w:tr w:rsidR="00007C5E" w:rsidRPr="00CD3F51" w:rsidTr="00BA47A6">
        <w:trPr>
          <w:trHeight w:val="57"/>
        </w:trPr>
        <w:tc>
          <w:tcPr>
            <w:tcW w:w="835" w:type="pct"/>
            <w:vMerge/>
          </w:tcPr>
          <w:p w:rsidR="00007C5E" w:rsidRPr="00CD3F51" w:rsidRDefault="00007C5E" w:rsidP="00D3321A">
            <w:pPr>
              <w:spacing w:after="0" w:line="240" w:lineRule="auto"/>
              <w:rPr>
                <w:rFonts w:ascii="Times New Roman" w:hAnsi="Times New Roman" w:cs="Times New Roman"/>
                <w:i/>
                <w:sz w:val="24"/>
                <w:szCs w:val="24"/>
              </w:rPr>
            </w:pPr>
          </w:p>
        </w:tc>
        <w:tc>
          <w:tcPr>
            <w:tcW w:w="356" w:type="pct"/>
            <w:vMerge/>
          </w:tcPr>
          <w:p w:rsidR="00007C5E" w:rsidRPr="00CD3F51" w:rsidRDefault="00007C5E" w:rsidP="00D3321A">
            <w:pPr>
              <w:spacing w:after="0" w:line="240" w:lineRule="auto"/>
              <w:jc w:val="center"/>
              <w:rPr>
                <w:rFonts w:ascii="Times New Roman" w:hAnsi="Times New Roman" w:cs="Times New Roman"/>
                <w:sz w:val="24"/>
                <w:szCs w:val="24"/>
              </w:rPr>
            </w:pPr>
          </w:p>
        </w:tc>
        <w:tc>
          <w:tcPr>
            <w:tcW w:w="890" w:type="pct"/>
          </w:tcPr>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Prižiūrėti virtuvės įrenginius.</w:t>
            </w:r>
          </w:p>
        </w:tc>
        <w:tc>
          <w:tcPr>
            <w:tcW w:w="1267" w:type="pct"/>
          </w:tcPr>
          <w:p w:rsidR="00007C5E"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Apibūdinti virtuvės įrenginių paskirtį.</w:t>
            </w:r>
          </w:p>
          <w:p w:rsidR="00D7410F" w:rsidRPr="00CD3F51" w:rsidRDefault="00007C5E"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Saugiai dirbti virtuvės įrenginiais ir įrankiais, laikantis geros higienos praktikos taisyklių.</w:t>
            </w:r>
          </w:p>
        </w:tc>
        <w:tc>
          <w:tcPr>
            <w:tcW w:w="424" w:type="pct"/>
            <w:vMerge/>
          </w:tcPr>
          <w:p w:rsidR="00007C5E" w:rsidRPr="00CD3F51" w:rsidRDefault="00007C5E" w:rsidP="00D3321A">
            <w:pPr>
              <w:spacing w:after="0" w:line="240" w:lineRule="auto"/>
              <w:jc w:val="center"/>
              <w:rPr>
                <w:rFonts w:ascii="Times New Roman" w:hAnsi="Times New Roman" w:cs="Times New Roman"/>
                <w:sz w:val="24"/>
                <w:szCs w:val="24"/>
              </w:rPr>
            </w:pPr>
          </w:p>
        </w:tc>
        <w:tc>
          <w:tcPr>
            <w:tcW w:w="472" w:type="pct"/>
            <w:vMerge/>
          </w:tcPr>
          <w:p w:rsidR="00007C5E" w:rsidRPr="00CD3F51" w:rsidRDefault="00007C5E" w:rsidP="00D3321A">
            <w:pPr>
              <w:spacing w:after="0" w:line="240" w:lineRule="auto"/>
              <w:jc w:val="center"/>
              <w:rPr>
                <w:rFonts w:ascii="Times New Roman" w:hAnsi="Times New Roman" w:cs="Times New Roman"/>
                <w:sz w:val="24"/>
                <w:szCs w:val="24"/>
              </w:rPr>
            </w:pPr>
          </w:p>
        </w:tc>
        <w:tc>
          <w:tcPr>
            <w:tcW w:w="472" w:type="pct"/>
            <w:vMerge/>
          </w:tcPr>
          <w:p w:rsidR="00007C5E" w:rsidRPr="00CD3F51" w:rsidRDefault="00007C5E" w:rsidP="00D3321A">
            <w:pPr>
              <w:spacing w:after="0" w:line="240" w:lineRule="auto"/>
              <w:jc w:val="center"/>
              <w:rPr>
                <w:rFonts w:ascii="Times New Roman" w:hAnsi="Times New Roman" w:cs="Times New Roman"/>
                <w:sz w:val="24"/>
                <w:szCs w:val="24"/>
              </w:rPr>
            </w:pPr>
          </w:p>
        </w:tc>
        <w:tc>
          <w:tcPr>
            <w:tcW w:w="283" w:type="pct"/>
            <w:vMerge/>
          </w:tcPr>
          <w:p w:rsidR="00007C5E" w:rsidRPr="00CD3F51" w:rsidRDefault="00007C5E" w:rsidP="00D3321A">
            <w:pPr>
              <w:spacing w:after="0" w:line="240" w:lineRule="auto"/>
              <w:jc w:val="center"/>
              <w:rPr>
                <w:rFonts w:ascii="Times New Roman" w:hAnsi="Times New Roman" w:cs="Times New Roman"/>
                <w:sz w:val="24"/>
                <w:szCs w:val="24"/>
              </w:rPr>
            </w:pPr>
          </w:p>
        </w:tc>
      </w:tr>
      <w:tr w:rsidR="003C0DE3" w:rsidRPr="00CD3F51" w:rsidTr="00BA47A6">
        <w:trPr>
          <w:trHeight w:val="57"/>
        </w:trPr>
        <w:tc>
          <w:tcPr>
            <w:tcW w:w="835" w:type="pct"/>
            <w:vMerge w:val="restart"/>
          </w:tcPr>
          <w:p w:rsidR="00AD0704" w:rsidRPr="00CD3F51" w:rsidRDefault="003C0DE3" w:rsidP="00D3321A">
            <w:pPr>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 xml:space="preserve">Pasiruošimas patiekalų gaminimui </w:t>
            </w:r>
          </w:p>
          <w:p w:rsidR="003C0DE3" w:rsidRPr="00CD3F51" w:rsidRDefault="00AD0704" w:rsidP="00D3321A">
            <w:pPr>
              <w:spacing w:after="0" w:line="240" w:lineRule="auto"/>
              <w:rPr>
                <w:rFonts w:ascii="Times New Roman" w:hAnsi="Times New Roman" w:cs="Times New Roman"/>
                <w:i/>
                <w:sz w:val="24"/>
                <w:szCs w:val="24"/>
              </w:rPr>
            </w:pPr>
            <w:r w:rsidRPr="00CD3F51">
              <w:rPr>
                <w:rFonts w:ascii="Times New Roman" w:hAnsi="Times New Roman" w:cs="Times New Roman"/>
                <w:iCs/>
                <w:sz w:val="24"/>
                <w:szCs w:val="24"/>
              </w:rPr>
              <w:t>(</w:t>
            </w:r>
            <w:r w:rsidR="003C0DE3" w:rsidRPr="00CD3F51">
              <w:rPr>
                <w:rFonts w:ascii="Times New Roman" w:hAnsi="Times New Roman" w:cs="Times New Roman"/>
                <w:iCs/>
                <w:sz w:val="24"/>
                <w:szCs w:val="24"/>
              </w:rPr>
              <w:t>3101310</w:t>
            </w:r>
            <w:r w:rsidRPr="00CD3F51">
              <w:rPr>
                <w:rFonts w:ascii="Times New Roman" w:hAnsi="Times New Roman" w:cs="Times New Roman"/>
                <w:iCs/>
                <w:sz w:val="24"/>
                <w:szCs w:val="24"/>
              </w:rPr>
              <w:t>)</w:t>
            </w:r>
          </w:p>
        </w:tc>
        <w:tc>
          <w:tcPr>
            <w:tcW w:w="356"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III</w:t>
            </w:r>
          </w:p>
        </w:tc>
        <w:tc>
          <w:tcPr>
            <w:tcW w:w="890" w:type="pct"/>
          </w:tcPr>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Parinkti maisto produktus ir žaliavas, atlikti jų pirminį apdorojimą.</w:t>
            </w:r>
          </w:p>
        </w:tc>
        <w:tc>
          <w:tcPr>
            <w:tcW w:w="1267" w:type="pct"/>
          </w:tcPr>
          <w:p w:rsidR="003C0DE3" w:rsidRPr="00CD3F51" w:rsidRDefault="003C0DE3" w:rsidP="00D3321A">
            <w:pPr>
              <w:spacing w:after="0" w:line="240" w:lineRule="auto"/>
              <w:rPr>
                <w:rFonts w:ascii="Times New Roman" w:hAnsi="Times New Roman" w:cs="Times New Roman"/>
                <w:bCs/>
                <w:sz w:val="24"/>
                <w:szCs w:val="24"/>
              </w:rPr>
            </w:pPr>
            <w:r w:rsidRPr="00CD3F51">
              <w:rPr>
                <w:rFonts w:ascii="Times New Roman" w:hAnsi="Times New Roman" w:cs="Times New Roman"/>
                <w:bCs/>
                <w:sz w:val="24"/>
                <w:szCs w:val="24"/>
              </w:rPr>
              <w:t>Apibūdinti maisto produktų ir žaliavų savybes, maistinę vertę.</w:t>
            </w:r>
          </w:p>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Apibrėžti maisto produktų ir žaliavų kokybės reikalavimus, laikymo sąlygas ir realizavimo terminus.</w:t>
            </w:r>
          </w:p>
          <w:p w:rsidR="003C0DE3" w:rsidRPr="00CD3F51" w:rsidRDefault="003C0DE3" w:rsidP="00D3321A">
            <w:pPr>
              <w:spacing w:after="0" w:line="240" w:lineRule="auto"/>
              <w:rPr>
                <w:rFonts w:ascii="Times New Roman" w:hAnsi="Times New Roman" w:cs="Times New Roman"/>
                <w:bCs/>
                <w:sz w:val="24"/>
                <w:szCs w:val="24"/>
              </w:rPr>
            </w:pPr>
            <w:r w:rsidRPr="00CD3F51">
              <w:rPr>
                <w:rFonts w:ascii="Times New Roman" w:hAnsi="Times New Roman" w:cs="Times New Roman"/>
                <w:bCs/>
                <w:sz w:val="24"/>
                <w:szCs w:val="24"/>
              </w:rPr>
              <w:t>Saugiai dirbti maisto produktų ir žaliavų apdorojimo įrenginiais ir įrankiais, laikantis geros higienos praktikos taisyklių.</w:t>
            </w:r>
          </w:p>
          <w:p w:rsidR="003C0DE3" w:rsidRPr="00CD3F51" w:rsidRDefault="003C0DE3" w:rsidP="00D3321A">
            <w:pPr>
              <w:spacing w:after="0" w:line="240" w:lineRule="auto"/>
              <w:rPr>
                <w:rFonts w:ascii="Times New Roman" w:hAnsi="Times New Roman" w:cs="Times New Roman"/>
                <w:bCs/>
                <w:sz w:val="24"/>
                <w:szCs w:val="24"/>
              </w:rPr>
            </w:pPr>
            <w:r w:rsidRPr="00CD3F51">
              <w:rPr>
                <w:rFonts w:ascii="Times New Roman" w:hAnsi="Times New Roman" w:cs="Times New Roman"/>
                <w:bCs/>
                <w:sz w:val="24"/>
                <w:szCs w:val="24"/>
              </w:rPr>
              <w:lastRenderedPageBreak/>
              <w:t>Nustatyti maisto produktų ir žaliavų kokybę pagal nurodytus kokybės rodiklius.</w:t>
            </w:r>
          </w:p>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bCs/>
                <w:sz w:val="24"/>
                <w:szCs w:val="24"/>
              </w:rPr>
              <w:t>Apdoroti maisto produktus ir žaliavas.</w:t>
            </w:r>
          </w:p>
        </w:tc>
        <w:tc>
          <w:tcPr>
            <w:tcW w:w="424"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lastRenderedPageBreak/>
              <w:t>5</w:t>
            </w:r>
          </w:p>
        </w:tc>
        <w:tc>
          <w:tcPr>
            <w:tcW w:w="472"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27</w:t>
            </w:r>
          </w:p>
        </w:tc>
        <w:tc>
          <w:tcPr>
            <w:tcW w:w="472"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63</w:t>
            </w:r>
          </w:p>
        </w:tc>
        <w:tc>
          <w:tcPr>
            <w:tcW w:w="283"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90</w:t>
            </w:r>
          </w:p>
        </w:tc>
      </w:tr>
      <w:tr w:rsidR="00E050C5" w:rsidRPr="00CD3F51" w:rsidTr="00BA47A6">
        <w:trPr>
          <w:trHeight w:val="57"/>
        </w:trPr>
        <w:tc>
          <w:tcPr>
            <w:tcW w:w="835" w:type="pct"/>
            <w:vMerge/>
          </w:tcPr>
          <w:p w:rsidR="00E050C5" w:rsidRPr="00CD3F51" w:rsidRDefault="00E050C5" w:rsidP="00D3321A">
            <w:pPr>
              <w:spacing w:after="0" w:line="240" w:lineRule="auto"/>
              <w:rPr>
                <w:rFonts w:ascii="Times New Roman" w:hAnsi="Times New Roman" w:cs="Times New Roman"/>
                <w:iCs/>
                <w:sz w:val="24"/>
                <w:szCs w:val="24"/>
                <w:highlight w:val="cyan"/>
              </w:rPr>
            </w:pPr>
          </w:p>
        </w:tc>
        <w:tc>
          <w:tcPr>
            <w:tcW w:w="356" w:type="pct"/>
            <w:vMerge/>
          </w:tcPr>
          <w:p w:rsidR="00E050C5" w:rsidRPr="00CD3F51" w:rsidRDefault="00E050C5" w:rsidP="00D3321A">
            <w:pPr>
              <w:spacing w:after="0" w:line="240" w:lineRule="auto"/>
              <w:jc w:val="center"/>
              <w:rPr>
                <w:rFonts w:ascii="Times New Roman" w:hAnsi="Times New Roman" w:cs="Times New Roman"/>
                <w:sz w:val="24"/>
                <w:szCs w:val="24"/>
              </w:rPr>
            </w:pPr>
          </w:p>
        </w:tc>
        <w:tc>
          <w:tcPr>
            <w:tcW w:w="890" w:type="pct"/>
          </w:tcPr>
          <w:p w:rsidR="00E050C5" w:rsidRPr="00CD3F51" w:rsidRDefault="00E050C5"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Apskaičiuoti reikiamą maisto produktų ir žaliavų kiekį.</w:t>
            </w:r>
          </w:p>
        </w:tc>
        <w:tc>
          <w:tcPr>
            <w:tcW w:w="1267" w:type="pct"/>
          </w:tcPr>
          <w:p w:rsidR="00E050C5" w:rsidRPr="00CD3F51" w:rsidRDefault="00E050C5" w:rsidP="00D3321A">
            <w:pPr>
              <w:spacing w:after="0" w:line="240" w:lineRule="auto"/>
              <w:rPr>
                <w:rFonts w:ascii="Times New Roman" w:hAnsi="Times New Roman" w:cs="Times New Roman"/>
                <w:bCs/>
                <w:sz w:val="24"/>
                <w:szCs w:val="24"/>
              </w:rPr>
            </w:pPr>
            <w:r w:rsidRPr="00CD3F51">
              <w:rPr>
                <w:rFonts w:ascii="Times New Roman" w:hAnsi="Times New Roman" w:cs="Times New Roman"/>
                <w:bCs/>
                <w:sz w:val="24"/>
                <w:szCs w:val="24"/>
              </w:rPr>
              <w:t>Apskaičiuoti reikiamą maisto produktų ir žaliavų kiekį patiekalams gaminti.</w:t>
            </w:r>
          </w:p>
          <w:p w:rsidR="00E050C5" w:rsidRPr="00CD3F51" w:rsidRDefault="00E050C5" w:rsidP="00D3321A">
            <w:pPr>
              <w:spacing w:after="0" w:line="240" w:lineRule="auto"/>
              <w:rPr>
                <w:rFonts w:ascii="Times New Roman" w:hAnsi="Times New Roman" w:cs="Times New Roman"/>
                <w:sz w:val="24"/>
                <w:szCs w:val="24"/>
              </w:rPr>
            </w:pPr>
            <w:r w:rsidRPr="00CD3F51">
              <w:rPr>
                <w:rFonts w:ascii="Times New Roman" w:hAnsi="Times New Roman" w:cs="Times New Roman"/>
                <w:bCs/>
                <w:sz w:val="24"/>
                <w:szCs w:val="24"/>
              </w:rPr>
              <w:t>Naudotis kalkuliacijos ir technologijos kortelėmis ruošiant patiekalus.</w:t>
            </w:r>
          </w:p>
        </w:tc>
        <w:tc>
          <w:tcPr>
            <w:tcW w:w="424" w:type="pct"/>
            <w:vMerge/>
          </w:tcPr>
          <w:p w:rsidR="00E050C5" w:rsidRPr="00CD3F51" w:rsidRDefault="00E050C5" w:rsidP="00D3321A">
            <w:pPr>
              <w:spacing w:after="0" w:line="240" w:lineRule="auto"/>
              <w:rPr>
                <w:rFonts w:ascii="Times New Roman" w:hAnsi="Times New Roman" w:cs="Times New Roman"/>
                <w:sz w:val="24"/>
                <w:szCs w:val="24"/>
              </w:rPr>
            </w:pPr>
          </w:p>
        </w:tc>
        <w:tc>
          <w:tcPr>
            <w:tcW w:w="472" w:type="pct"/>
            <w:vMerge/>
          </w:tcPr>
          <w:p w:rsidR="00E050C5" w:rsidRPr="00CD3F51" w:rsidRDefault="00E050C5" w:rsidP="00D3321A">
            <w:pPr>
              <w:spacing w:after="0" w:line="240" w:lineRule="auto"/>
              <w:rPr>
                <w:rFonts w:ascii="Times New Roman" w:hAnsi="Times New Roman" w:cs="Times New Roman"/>
                <w:sz w:val="24"/>
                <w:szCs w:val="24"/>
              </w:rPr>
            </w:pPr>
          </w:p>
        </w:tc>
        <w:tc>
          <w:tcPr>
            <w:tcW w:w="472" w:type="pct"/>
            <w:vMerge/>
          </w:tcPr>
          <w:p w:rsidR="00E050C5" w:rsidRPr="00CD3F51" w:rsidRDefault="00E050C5" w:rsidP="00D3321A">
            <w:pPr>
              <w:spacing w:after="0" w:line="240" w:lineRule="auto"/>
              <w:rPr>
                <w:rFonts w:ascii="Times New Roman" w:hAnsi="Times New Roman" w:cs="Times New Roman"/>
                <w:sz w:val="24"/>
                <w:szCs w:val="24"/>
              </w:rPr>
            </w:pPr>
          </w:p>
        </w:tc>
        <w:tc>
          <w:tcPr>
            <w:tcW w:w="283" w:type="pct"/>
            <w:vMerge/>
          </w:tcPr>
          <w:p w:rsidR="00E050C5" w:rsidRPr="00CD3F51" w:rsidRDefault="00E050C5" w:rsidP="00D3321A">
            <w:pPr>
              <w:spacing w:after="0" w:line="240" w:lineRule="auto"/>
              <w:rPr>
                <w:rFonts w:ascii="Times New Roman" w:hAnsi="Times New Roman" w:cs="Times New Roman"/>
                <w:sz w:val="24"/>
                <w:szCs w:val="24"/>
              </w:rPr>
            </w:pPr>
          </w:p>
        </w:tc>
      </w:tr>
      <w:tr w:rsidR="003C0DE3" w:rsidRPr="00CD3F51" w:rsidTr="00BA47A6">
        <w:trPr>
          <w:trHeight w:val="57"/>
        </w:trPr>
        <w:tc>
          <w:tcPr>
            <w:tcW w:w="835" w:type="pct"/>
            <w:vMerge w:val="restart"/>
          </w:tcPr>
          <w:p w:rsidR="00AD0704" w:rsidRPr="00CD3F51" w:rsidRDefault="003C0DE3" w:rsidP="00D3321A">
            <w:pPr>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Saldžiųjų patiekalų gaminimas</w:t>
            </w:r>
            <w:r w:rsidR="00AD0704" w:rsidRPr="00CD3F51">
              <w:rPr>
                <w:rFonts w:ascii="Times New Roman" w:hAnsi="Times New Roman" w:cs="Times New Roman"/>
                <w:iCs/>
                <w:sz w:val="24"/>
                <w:szCs w:val="24"/>
              </w:rPr>
              <w:t>,</w:t>
            </w:r>
          </w:p>
          <w:p w:rsidR="003C0DE3" w:rsidRPr="00CD3F51" w:rsidRDefault="00AD0704" w:rsidP="00D3321A">
            <w:pPr>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w:t>
            </w:r>
            <w:r w:rsidR="003C0DE3" w:rsidRPr="00CD3F51">
              <w:rPr>
                <w:rFonts w:ascii="Times New Roman" w:hAnsi="Times New Roman" w:cs="Times New Roman"/>
                <w:iCs/>
                <w:sz w:val="24"/>
                <w:szCs w:val="24"/>
              </w:rPr>
              <w:t>3101315</w:t>
            </w:r>
            <w:r w:rsidRPr="00CD3F51">
              <w:rPr>
                <w:rFonts w:ascii="Times New Roman" w:hAnsi="Times New Roman" w:cs="Times New Roman"/>
                <w:iCs/>
                <w:sz w:val="24"/>
                <w:szCs w:val="24"/>
              </w:rPr>
              <w:t>)</w:t>
            </w:r>
          </w:p>
        </w:tc>
        <w:tc>
          <w:tcPr>
            <w:tcW w:w="356"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III</w:t>
            </w:r>
          </w:p>
        </w:tc>
        <w:tc>
          <w:tcPr>
            <w:tcW w:w="890" w:type="pct"/>
          </w:tcPr>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Parinkti ir paruošti maisto produktus ir žaliavas saldžiųjų patiekalų gamybai.</w:t>
            </w:r>
          </w:p>
        </w:tc>
        <w:tc>
          <w:tcPr>
            <w:tcW w:w="1267" w:type="pct"/>
          </w:tcPr>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Apibūdinti maisto produktus ir žaliavas, jų savybes, maistinę vertę.</w:t>
            </w:r>
          </w:p>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Apibrėžti maisto produktų ir žaliavų kokybės reikalavimus, laikymo sąlygas ir realizavimo terminus.</w:t>
            </w:r>
          </w:p>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bCs/>
                <w:sz w:val="24"/>
                <w:szCs w:val="24"/>
              </w:rPr>
              <w:t xml:space="preserve">Parinkti maisto produktus ir žaliavas pagal saldžiųjų </w:t>
            </w:r>
            <w:r w:rsidRPr="00CD3F51">
              <w:rPr>
                <w:rFonts w:ascii="Times New Roman" w:hAnsi="Times New Roman" w:cs="Times New Roman"/>
                <w:sz w:val="24"/>
                <w:szCs w:val="24"/>
              </w:rPr>
              <w:t>patiekalų gamybos technologijos korteles.</w:t>
            </w:r>
          </w:p>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Saugiai dirbti saldžiųjų patiekalų gaminimo įrenginiais ir įrankiais, laikantis geros higienos praktikos taisyklių.</w:t>
            </w:r>
          </w:p>
          <w:p w:rsidR="003C0DE3" w:rsidRPr="00CD3F51" w:rsidRDefault="003C0DE3" w:rsidP="00D3321A">
            <w:pPr>
              <w:spacing w:after="0" w:line="240" w:lineRule="auto"/>
              <w:rPr>
                <w:rFonts w:ascii="Times New Roman" w:hAnsi="Times New Roman" w:cs="Times New Roman"/>
                <w:sz w:val="24"/>
                <w:szCs w:val="24"/>
              </w:rPr>
            </w:pPr>
            <w:r w:rsidRPr="00CD3F51">
              <w:rPr>
                <w:rFonts w:ascii="Times New Roman" w:hAnsi="Times New Roman" w:cs="Times New Roman"/>
                <w:bCs/>
                <w:sz w:val="24"/>
                <w:szCs w:val="24"/>
              </w:rPr>
              <w:t>Ruošti maisto produktus ir žaliavas saldiesiems patiekalams gaminti.</w:t>
            </w:r>
          </w:p>
        </w:tc>
        <w:tc>
          <w:tcPr>
            <w:tcW w:w="424" w:type="pct"/>
            <w:vMerge w:val="restart"/>
          </w:tcPr>
          <w:p w:rsidR="003C0DE3" w:rsidRPr="00CD3F51" w:rsidRDefault="003C0DE3" w:rsidP="00D3321A">
            <w:pPr>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5</w:t>
            </w:r>
          </w:p>
        </w:tc>
        <w:tc>
          <w:tcPr>
            <w:tcW w:w="472" w:type="pct"/>
            <w:vMerge w:val="restart"/>
          </w:tcPr>
          <w:p w:rsidR="003C0DE3" w:rsidRPr="00CD3F51" w:rsidRDefault="003C0DE3" w:rsidP="00D3321A">
            <w:pPr>
              <w:spacing w:after="0" w:line="240" w:lineRule="auto"/>
              <w:jc w:val="center"/>
              <w:rPr>
                <w:rFonts w:ascii="Times New Roman" w:hAnsi="Times New Roman" w:cs="Times New Roman"/>
                <w:sz w:val="24"/>
                <w:szCs w:val="24"/>
                <w:highlight w:val="yellow"/>
              </w:rPr>
            </w:pPr>
            <w:r w:rsidRPr="00CD3F51">
              <w:rPr>
                <w:rFonts w:ascii="Times New Roman" w:hAnsi="Times New Roman" w:cs="Times New Roman"/>
                <w:sz w:val="24"/>
                <w:szCs w:val="24"/>
              </w:rPr>
              <w:t>27</w:t>
            </w:r>
          </w:p>
        </w:tc>
        <w:tc>
          <w:tcPr>
            <w:tcW w:w="472" w:type="pct"/>
            <w:vMerge w:val="restart"/>
          </w:tcPr>
          <w:p w:rsidR="003C0DE3" w:rsidRPr="00CD3F51" w:rsidRDefault="003C0DE3" w:rsidP="00D3321A">
            <w:pPr>
              <w:spacing w:after="0" w:line="240" w:lineRule="auto"/>
              <w:jc w:val="center"/>
              <w:rPr>
                <w:rFonts w:ascii="Times New Roman" w:hAnsi="Times New Roman" w:cs="Times New Roman"/>
                <w:sz w:val="24"/>
                <w:szCs w:val="24"/>
                <w:highlight w:val="yellow"/>
              </w:rPr>
            </w:pPr>
            <w:r w:rsidRPr="00CD3F51">
              <w:rPr>
                <w:rFonts w:ascii="Times New Roman" w:hAnsi="Times New Roman" w:cs="Times New Roman"/>
                <w:sz w:val="24"/>
                <w:szCs w:val="24"/>
              </w:rPr>
              <w:t>63</w:t>
            </w:r>
          </w:p>
        </w:tc>
        <w:tc>
          <w:tcPr>
            <w:tcW w:w="283" w:type="pct"/>
            <w:vMerge w:val="restart"/>
          </w:tcPr>
          <w:p w:rsidR="003C0DE3" w:rsidRPr="00CD3F51" w:rsidRDefault="003C0DE3" w:rsidP="00D3321A">
            <w:pPr>
              <w:spacing w:after="0" w:line="240" w:lineRule="auto"/>
              <w:jc w:val="center"/>
              <w:rPr>
                <w:rFonts w:ascii="Times New Roman" w:hAnsi="Times New Roman" w:cs="Times New Roman"/>
                <w:sz w:val="24"/>
                <w:szCs w:val="24"/>
                <w:highlight w:val="yellow"/>
              </w:rPr>
            </w:pPr>
            <w:r w:rsidRPr="00CD3F51">
              <w:rPr>
                <w:rFonts w:ascii="Times New Roman" w:hAnsi="Times New Roman" w:cs="Times New Roman"/>
                <w:sz w:val="24"/>
                <w:szCs w:val="24"/>
              </w:rPr>
              <w:t>90</w:t>
            </w:r>
          </w:p>
        </w:tc>
      </w:tr>
      <w:tr w:rsidR="00E050C5" w:rsidRPr="00CD3F51" w:rsidTr="00BA47A6">
        <w:trPr>
          <w:trHeight w:val="57"/>
        </w:trPr>
        <w:tc>
          <w:tcPr>
            <w:tcW w:w="835" w:type="pct"/>
            <w:vMerge/>
          </w:tcPr>
          <w:p w:rsidR="00E050C5" w:rsidRPr="00CD3F51" w:rsidRDefault="00E050C5" w:rsidP="00D3321A">
            <w:pPr>
              <w:spacing w:after="0" w:line="240" w:lineRule="auto"/>
              <w:rPr>
                <w:rFonts w:ascii="Times New Roman" w:hAnsi="Times New Roman" w:cs="Times New Roman"/>
                <w:iCs/>
                <w:sz w:val="24"/>
                <w:szCs w:val="24"/>
              </w:rPr>
            </w:pPr>
          </w:p>
        </w:tc>
        <w:tc>
          <w:tcPr>
            <w:tcW w:w="356" w:type="pct"/>
            <w:vMerge/>
          </w:tcPr>
          <w:p w:rsidR="00E050C5" w:rsidRPr="00CD3F51" w:rsidRDefault="00E050C5" w:rsidP="00D3321A">
            <w:pPr>
              <w:spacing w:after="0" w:line="240" w:lineRule="auto"/>
              <w:jc w:val="center"/>
              <w:rPr>
                <w:rFonts w:ascii="Times New Roman" w:hAnsi="Times New Roman" w:cs="Times New Roman"/>
                <w:sz w:val="24"/>
                <w:szCs w:val="24"/>
              </w:rPr>
            </w:pPr>
          </w:p>
        </w:tc>
        <w:tc>
          <w:tcPr>
            <w:tcW w:w="890" w:type="pct"/>
          </w:tcPr>
          <w:p w:rsidR="00E050C5" w:rsidRPr="00CD3F51" w:rsidRDefault="00E050C5" w:rsidP="00D3321A">
            <w:pPr>
              <w:spacing w:after="0" w:line="240" w:lineRule="auto"/>
              <w:rPr>
                <w:rFonts w:ascii="Times New Roman" w:hAnsi="Times New Roman" w:cs="Times New Roman"/>
                <w:sz w:val="24"/>
                <w:szCs w:val="24"/>
              </w:rPr>
            </w:pPr>
            <w:r w:rsidRPr="00CD3F51">
              <w:rPr>
                <w:rFonts w:ascii="Times New Roman" w:hAnsi="Times New Roman" w:cs="Times New Roman"/>
                <w:iCs/>
                <w:sz w:val="24"/>
                <w:szCs w:val="24"/>
              </w:rPr>
              <w:t>Gaminti ir patiekti saldžiuosius patiekalus.</w:t>
            </w:r>
          </w:p>
        </w:tc>
        <w:tc>
          <w:tcPr>
            <w:tcW w:w="1267" w:type="pct"/>
          </w:tcPr>
          <w:p w:rsidR="00B553E2" w:rsidRPr="00CD3F51" w:rsidRDefault="00B553E2"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Apibūdinti saldžiųjų patiekalų rūšis, jų asortimentą.</w:t>
            </w:r>
          </w:p>
          <w:p w:rsidR="00B553E2" w:rsidRPr="00CD3F51" w:rsidRDefault="00B553E2"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Apibrėžti kokybės reikalavimus, keliamus saldiesiems patiekalams, jų laikymo sąlygas ir realizavimo terminus.</w:t>
            </w:r>
          </w:p>
          <w:p w:rsidR="00B553E2" w:rsidRPr="00CD3F51" w:rsidRDefault="00B553E2"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Ruošti saldžiuosius patiekalus.</w:t>
            </w:r>
          </w:p>
          <w:p w:rsidR="00E050C5" w:rsidRPr="00CD3F51" w:rsidRDefault="00B553E2" w:rsidP="00D3321A">
            <w:pPr>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Apipavidalinti ir patiekti saldžiuosius patiekalus.</w:t>
            </w:r>
          </w:p>
        </w:tc>
        <w:tc>
          <w:tcPr>
            <w:tcW w:w="424" w:type="pct"/>
            <w:vMerge/>
          </w:tcPr>
          <w:p w:rsidR="00E050C5" w:rsidRPr="00CD3F51" w:rsidRDefault="00E050C5" w:rsidP="00D3321A">
            <w:pPr>
              <w:spacing w:after="0" w:line="240" w:lineRule="auto"/>
              <w:rPr>
                <w:rFonts w:ascii="Times New Roman" w:hAnsi="Times New Roman" w:cs="Times New Roman"/>
                <w:sz w:val="24"/>
                <w:szCs w:val="24"/>
              </w:rPr>
            </w:pPr>
          </w:p>
        </w:tc>
        <w:tc>
          <w:tcPr>
            <w:tcW w:w="472" w:type="pct"/>
            <w:vMerge/>
          </w:tcPr>
          <w:p w:rsidR="00E050C5" w:rsidRPr="00CD3F51" w:rsidRDefault="00E050C5" w:rsidP="00D3321A">
            <w:pPr>
              <w:spacing w:after="0" w:line="240" w:lineRule="auto"/>
              <w:rPr>
                <w:rFonts w:ascii="Times New Roman" w:hAnsi="Times New Roman" w:cs="Times New Roman"/>
                <w:sz w:val="24"/>
                <w:szCs w:val="24"/>
              </w:rPr>
            </w:pPr>
          </w:p>
        </w:tc>
        <w:tc>
          <w:tcPr>
            <w:tcW w:w="472" w:type="pct"/>
            <w:vMerge/>
          </w:tcPr>
          <w:p w:rsidR="00E050C5" w:rsidRPr="00CD3F51" w:rsidRDefault="00E050C5" w:rsidP="00D3321A">
            <w:pPr>
              <w:spacing w:after="0" w:line="240" w:lineRule="auto"/>
              <w:rPr>
                <w:rFonts w:ascii="Times New Roman" w:hAnsi="Times New Roman" w:cs="Times New Roman"/>
                <w:sz w:val="24"/>
                <w:szCs w:val="24"/>
              </w:rPr>
            </w:pPr>
          </w:p>
        </w:tc>
        <w:tc>
          <w:tcPr>
            <w:tcW w:w="283" w:type="pct"/>
            <w:vMerge/>
          </w:tcPr>
          <w:p w:rsidR="00E050C5" w:rsidRPr="00CD3F51" w:rsidRDefault="00E050C5" w:rsidP="00D3321A">
            <w:pPr>
              <w:spacing w:after="0" w:line="240" w:lineRule="auto"/>
              <w:rPr>
                <w:rFonts w:ascii="Times New Roman" w:hAnsi="Times New Roman" w:cs="Times New Roman"/>
                <w:sz w:val="24"/>
                <w:szCs w:val="24"/>
              </w:rPr>
            </w:pPr>
          </w:p>
        </w:tc>
      </w:tr>
    </w:tbl>
    <w:p w:rsidR="000529E7" w:rsidRPr="00CD3F51" w:rsidRDefault="000529E7" w:rsidP="00D3321A">
      <w:pPr>
        <w:spacing w:after="0" w:line="240" w:lineRule="auto"/>
        <w:jc w:val="both"/>
        <w:rPr>
          <w:rFonts w:ascii="Times New Roman" w:hAnsi="Times New Roman" w:cs="Times New Roman"/>
          <w:sz w:val="24"/>
          <w:szCs w:val="24"/>
        </w:rPr>
      </w:pPr>
    </w:p>
    <w:p w:rsidR="00BA47A6" w:rsidRPr="00CD3F51" w:rsidRDefault="00BA47A6" w:rsidP="00D3321A">
      <w:pPr>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br w:type="page"/>
      </w:r>
    </w:p>
    <w:p w:rsidR="00165AB9" w:rsidRPr="00CD3F51" w:rsidRDefault="00ED67C1" w:rsidP="00D3321A">
      <w:pPr>
        <w:spacing w:after="0" w:line="240" w:lineRule="auto"/>
        <w:jc w:val="center"/>
        <w:rPr>
          <w:rFonts w:ascii="Times New Roman" w:hAnsi="Times New Roman" w:cs="Times New Roman"/>
          <w:b/>
          <w:sz w:val="24"/>
          <w:szCs w:val="24"/>
        </w:rPr>
      </w:pPr>
      <w:r w:rsidRPr="00CD3F51">
        <w:rPr>
          <w:rFonts w:ascii="Times New Roman" w:hAnsi="Times New Roman" w:cs="Times New Roman"/>
          <w:b/>
          <w:sz w:val="24"/>
          <w:szCs w:val="24"/>
        </w:rPr>
        <w:lastRenderedPageBreak/>
        <w:t>3</w:t>
      </w:r>
      <w:r w:rsidR="00165AB9" w:rsidRPr="00CD3F51">
        <w:rPr>
          <w:rFonts w:ascii="Times New Roman" w:hAnsi="Times New Roman" w:cs="Times New Roman"/>
          <w:b/>
          <w:sz w:val="24"/>
          <w:szCs w:val="24"/>
        </w:rPr>
        <w:t>. MODULIŲ APRAŠAI</w:t>
      </w:r>
    </w:p>
    <w:p w:rsidR="003C1981" w:rsidRPr="00CD3F51" w:rsidRDefault="003C1981" w:rsidP="00D3321A">
      <w:pPr>
        <w:widowControl w:val="0"/>
        <w:spacing w:after="0" w:line="240" w:lineRule="auto"/>
        <w:rPr>
          <w:rFonts w:ascii="Times New Roman" w:hAnsi="Times New Roman" w:cs="Times New Roman"/>
          <w:sz w:val="24"/>
          <w:szCs w:val="24"/>
        </w:rPr>
      </w:pPr>
    </w:p>
    <w:p w:rsidR="00937C19" w:rsidRPr="00CD3F51" w:rsidRDefault="00937C19" w:rsidP="00D3321A">
      <w:pPr>
        <w:widowControl w:val="0"/>
        <w:spacing w:after="0" w:line="240" w:lineRule="auto"/>
        <w:rPr>
          <w:rFonts w:ascii="Times New Roman" w:hAnsi="Times New Roman" w:cs="Times New Roman"/>
          <w:b/>
          <w:sz w:val="24"/>
          <w:szCs w:val="24"/>
        </w:rPr>
      </w:pPr>
      <w:r w:rsidRPr="00CD3F51">
        <w:rPr>
          <w:rFonts w:ascii="Times New Roman" w:hAnsi="Times New Roman" w:cs="Times New Roman"/>
          <w:b/>
          <w:sz w:val="24"/>
          <w:szCs w:val="24"/>
        </w:rPr>
        <w:t>Modulio pavadinimas – „</w:t>
      </w:r>
      <w:r w:rsidR="00427808" w:rsidRPr="00CD3F51">
        <w:rPr>
          <w:rFonts w:ascii="Times New Roman" w:hAnsi="Times New Roman" w:cs="Times New Roman"/>
          <w:b/>
          <w:sz w:val="24"/>
          <w:szCs w:val="24"/>
        </w:rPr>
        <w:t>Tvarkos virtuvėje palaikymas“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3"/>
        <w:gridCol w:w="3203"/>
        <w:gridCol w:w="5088"/>
        <w:gridCol w:w="1602"/>
        <w:gridCol w:w="1512"/>
        <w:gridCol w:w="1512"/>
      </w:tblGrid>
      <w:tr w:rsidR="00937C19" w:rsidRPr="00CD3F51" w:rsidTr="00BA47A6">
        <w:trPr>
          <w:trHeight w:val="57"/>
          <w:jc w:val="center"/>
        </w:trPr>
        <w:tc>
          <w:tcPr>
            <w:tcW w:w="943" w:type="pct"/>
          </w:tcPr>
          <w:p w:rsidR="00937C19" w:rsidRPr="00CD3F51" w:rsidRDefault="00937C19" w:rsidP="00D3321A">
            <w:pPr>
              <w:pStyle w:val="NoSpacing"/>
              <w:widowControl w:val="0"/>
            </w:pPr>
            <w:bookmarkStart w:id="1" w:name="_Hlk33287355"/>
            <w:r w:rsidRPr="00CD3F51">
              <w:t>Valstybinis kodas</w:t>
            </w:r>
            <w:r w:rsidRPr="00CD3F51">
              <w:rPr>
                <w:rStyle w:val="FootnoteReference"/>
              </w:rPr>
              <w:footnoteReference w:id="2"/>
            </w:r>
          </w:p>
        </w:tc>
        <w:tc>
          <w:tcPr>
            <w:tcW w:w="4057" w:type="pct"/>
            <w:gridSpan w:val="5"/>
          </w:tcPr>
          <w:p w:rsidR="00937C19" w:rsidRPr="00CD3F51" w:rsidRDefault="00427808" w:rsidP="00D3321A">
            <w:pPr>
              <w:pStyle w:val="NoSpacing"/>
              <w:widowControl w:val="0"/>
            </w:pPr>
            <w:r w:rsidRPr="00CD3F51">
              <w:t>3101309</w:t>
            </w:r>
          </w:p>
        </w:tc>
      </w:tr>
      <w:tr w:rsidR="00616FF5" w:rsidRPr="00CD3F51" w:rsidTr="00BA47A6">
        <w:trPr>
          <w:trHeight w:val="57"/>
          <w:jc w:val="center"/>
        </w:trPr>
        <w:tc>
          <w:tcPr>
            <w:tcW w:w="943" w:type="pct"/>
          </w:tcPr>
          <w:p w:rsidR="00616FF5" w:rsidRPr="00CD3F51" w:rsidRDefault="00616FF5" w:rsidP="00D3321A">
            <w:pPr>
              <w:pStyle w:val="NoSpacing"/>
              <w:widowControl w:val="0"/>
            </w:pPr>
            <w:r w:rsidRPr="00CD3F51">
              <w:t>Modulio LTKS lygis</w:t>
            </w:r>
          </w:p>
        </w:tc>
        <w:tc>
          <w:tcPr>
            <w:tcW w:w="4057" w:type="pct"/>
            <w:gridSpan w:val="5"/>
          </w:tcPr>
          <w:p w:rsidR="00616FF5" w:rsidRPr="00CD3F51" w:rsidRDefault="00616FF5" w:rsidP="00D3321A">
            <w:pPr>
              <w:pStyle w:val="NoSpacing"/>
              <w:widowControl w:val="0"/>
            </w:pPr>
            <w:r w:rsidRPr="00CD3F51">
              <w:t>III</w:t>
            </w:r>
          </w:p>
        </w:tc>
      </w:tr>
      <w:tr w:rsidR="00616FF5" w:rsidRPr="00CD3F51" w:rsidTr="00BA47A6">
        <w:trPr>
          <w:trHeight w:val="57"/>
          <w:jc w:val="center"/>
        </w:trPr>
        <w:tc>
          <w:tcPr>
            <w:tcW w:w="943" w:type="pct"/>
          </w:tcPr>
          <w:p w:rsidR="00616FF5" w:rsidRPr="00CD3F51" w:rsidRDefault="00616FF5" w:rsidP="00D3321A">
            <w:pPr>
              <w:pStyle w:val="NoSpacing"/>
              <w:widowControl w:val="0"/>
            </w:pPr>
            <w:r w:rsidRPr="00CD3F51">
              <w:t>Apimtis mokymosi kreditais</w:t>
            </w:r>
          </w:p>
        </w:tc>
        <w:tc>
          <w:tcPr>
            <w:tcW w:w="4057" w:type="pct"/>
            <w:gridSpan w:val="5"/>
          </w:tcPr>
          <w:p w:rsidR="00616FF5" w:rsidRPr="00CD3F51" w:rsidRDefault="00616FF5" w:rsidP="00D3321A">
            <w:pPr>
              <w:pStyle w:val="NoSpacing"/>
              <w:widowControl w:val="0"/>
            </w:pPr>
            <w:r w:rsidRPr="00CD3F51">
              <w:t>5</w:t>
            </w:r>
          </w:p>
        </w:tc>
      </w:tr>
      <w:tr w:rsidR="00616FF5" w:rsidRPr="00CD3F51" w:rsidTr="00BA47A6">
        <w:trPr>
          <w:trHeight w:val="57"/>
          <w:jc w:val="center"/>
        </w:trPr>
        <w:tc>
          <w:tcPr>
            <w:tcW w:w="943" w:type="pct"/>
          </w:tcPr>
          <w:p w:rsidR="00616FF5" w:rsidRPr="00CD3F51" w:rsidRDefault="00616FF5" w:rsidP="00D3321A">
            <w:pPr>
              <w:pStyle w:val="NoSpacing"/>
              <w:widowControl w:val="0"/>
            </w:pPr>
            <w:r w:rsidRPr="00CD3F51">
              <w:t>Asmens pasirengimo mokytis modulyje reikalavimai (jei taikoma)</w:t>
            </w:r>
          </w:p>
        </w:tc>
        <w:tc>
          <w:tcPr>
            <w:tcW w:w="4057" w:type="pct"/>
            <w:gridSpan w:val="5"/>
          </w:tcPr>
          <w:p w:rsidR="00616FF5" w:rsidRPr="00CD3F51" w:rsidRDefault="00AE602C" w:rsidP="00D3321A">
            <w:pPr>
              <w:pStyle w:val="NoSpacing"/>
              <w:widowControl w:val="0"/>
            </w:pPr>
            <w:r w:rsidRPr="00CD3F51">
              <w:t>Netaikoma.</w:t>
            </w:r>
          </w:p>
        </w:tc>
      </w:tr>
      <w:tr w:rsidR="00616FF5" w:rsidRPr="00CD3F51" w:rsidTr="00D3321A">
        <w:trPr>
          <w:trHeight w:val="57"/>
          <w:jc w:val="center"/>
        </w:trPr>
        <w:tc>
          <w:tcPr>
            <w:tcW w:w="943" w:type="pct"/>
            <w:vMerge w:val="restart"/>
            <w:shd w:val="clear" w:color="auto" w:fill="F2F2F2"/>
          </w:tcPr>
          <w:p w:rsidR="00616FF5" w:rsidRPr="00CD3F51" w:rsidRDefault="00616FF5" w:rsidP="00D3321A">
            <w:pPr>
              <w:pStyle w:val="NoSpacing"/>
              <w:widowControl w:val="0"/>
              <w:rPr>
                <w:bCs/>
                <w:iCs/>
              </w:rPr>
            </w:pPr>
            <w:r w:rsidRPr="00CD3F51">
              <w:t>Kompetencijos</w:t>
            </w:r>
          </w:p>
        </w:tc>
        <w:tc>
          <w:tcPr>
            <w:tcW w:w="1006" w:type="pct"/>
            <w:vMerge w:val="restart"/>
            <w:shd w:val="clear" w:color="auto" w:fill="F2F2F2"/>
          </w:tcPr>
          <w:p w:rsidR="00616FF5" w:rsidRPr="00CD3F51" w:rsidRDefault="00616FF5" w:rsidP="00D3321A">
            <w:pPr>
              <w:pStyle w:val="NoSpacing"/>
              <w:widowControl w:val="0"/>
              <w:rPr>
                <w:bCs/>
                <w:iCs/>
              </w:rPr>
            </w:pPr>
            <w:r w:rsidRPr="00CD3F51">
              <w:rPr>
                <w:bCs/>
                <w:iCs/>
              </w:rPr>
              <w:t>Mokymosi rezultatai</w:t>
            </w:r>
          </w:p>
        </w:tc>
        <w:tc>
          <w:tcPr>
            <w:tcW w:w="1598" w:type="pct"/>
            <w:vMerge w:val="restart"/>
            <w:shd w:val="clear" w:color="auto" w:fill="F2F2F2"/>
          </w:tcPr>
          <w:p w:rsidR="00616FF5" w:rsidRPr="00CD3F51" w:rsidRDefault="00616FF5" w:rsidP="00D3321A">
            <w:pPr>
              <w:pStyle w:val="NoSpacing"/>
              <w:widowControl w:val="0"/>
              <w:rPr>
                <w:bCs/>
                <w:iCs/>
              </w:rPr>
            </w:pPr>
            <w:r w:rsidRPr="00CD3F51">
              <w:rPr>
                <w:bCs/>
                <w:iCs/>
              </w:rPr>
              <w:t>Rekomenduojamas turinys mokymosi rezultatams pasiekti</w:t>
            </w:r>
          </w:p>
        </w:tc>
        <w:tc>
          <w:tcPr>
            <w:tcW w:w="1453" w:type="pct"/>
            <w:gridSpan w:val="3"/>
            <w:shd w:val="clear" w:color="auto" w:fill="F2F2F2"/>
          </w:tcPr>
          <w:p w:rsidR="00616FF5" w:rsidRPr="00CD3F51" w:rsidRDefault="00616FF5"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Akademinės valandos kontaktiniam darbui</w:t>
            </w:r>
          </w:p>
        </w:tc>
      </w:tr>
      <w:tr w:rsidR="00616FF5" w:rsidRPr="00CD3F51" w:rsidTr="00D3321A">
        <w:trPr>
          <w:trHeight w:val="57"/>
          <w:jc w:val="center"/>
        </w:trPr>
        <w:tc>
          <w:tcPr>
            <w:tcW w:w="943" w:type="pct"/>
            <w:vMerge/>
            <w:shd w:val="clear" w:color="auto" w:fill="F2F2F2"/>
          </w:tcPr>
          <w:p w:rsidR="00616FF5" w:rsidRPr="00CD3F51" w:rsidRDefault="00616FF5" w:rsidP="00D3321A">
            <w:pPr>
              <w:pStyle w:val="NoSpacing"/>
              <w:widowControl w:val="0"/>
            </w:pPr>
          </w:p>
        </w:tc>
        <w:tc>
          <w:tcPr>
            <w:tcW w:w="1006" w:type="pct"/>
            <w:vMerge/>
            <w:shd w:val="clear" w:color="auto" w:fill="F2F2F2"/>
          </w:tcPr>
          <w:p w:rsidR="00616FF5" w:rsidRPr="00CD3F51" w:rsidRDefault="00616FF5" w:rsidP="00D3321A">
            <w:pPr>
              <w:pStyle w:val="NoSpacing"/>
              <w:widowControl w:val="0"/>
              <w:rPr>
                <w:bCs/>
                <w:iCs/>
              </w:rPr>
            </w:pPr>
          </w:p>
        </w:tc>
        <w:tc>
          <w:tcPr>
            <w:tcW w:w="1598" w:type="pct"/>
            <w:vMerge/>
            <w:shd w:val="clear" w:color="auto" w:fill="F2F2F2"/>
          </w:tcPr>
          <w:p w:rsidR="00616FF5" w:rsidRPr="00CD3F51" w:rsidRDefault="00616FF5" w:rsidP="00D3321A">
            <w:pPr>
              <w:pStyle w:val="NoSpacing"/>
              <w:widowControl w:val="0"/>
              <w:rPr>
                <w:bCs/>
                <w:iCs/>
              </w:rPr>
            </w:pPr>
          </w:p>
        </w:tc>
        <w:tc>
          <w:tcPr>
            <w:tcW w:w="503" w:type="pct"/>
            <w:shd w:val="clear" w:color="auto" w:fill="F2F2F2"/>
          </w:tcPr>
          <w:p w:rsidR="00616FF5" w:rsidRPr="00CD3F51" w:rsidRDefault="00616FF5"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Teoriniam mokymui</w:t>
            </w:r>
          </w:p>
        </w:tc>
        <w:tc>
          <w:tcPr>
            <w:tcW w:w="475" w:type="pct"/>
            <w:shd w:val="clear" w:color="auto" w:fill="F2F2F2"/>
          </w:tcPr>
          <w:p w:rsidR="00616FF5" w:rsidRPr="00CD3F51" w:rsidRDefault="00616FF5"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Praktiniam mokymui</w:t>
            </w:r>
          </w:p>
        </w:tc>
        <w:tc>
          <w:tcPr>
            <w:tcW w:w="475" w:type="pct"/>
            <w:shd w:val="clear" w:color="auto" w:fill="F2F2F2"/>
          </w:tcPr>
          <w:p w:rsidR="00616FF5" w:rsidRPr="00CD3F51" w:rsidRDefault="00616FF5"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Iš viso</w:t>
            </w:r>
          </w:p>
        </w:tc>
      </w:tr>
      <w:tr w:rsidR="00D3321A" w:rsidRPr="00CD3F51" w:rsidTr="00D3321A">
        <w:trPr>
          <w:trHeight w:val="57"/>
          <w:jc w:val="center"/>
        </w:trPr>
        <w:tc>
          <w:tcPr>
            <w:tcW w:w="943" w:type="pct"/>
            <w:vMerge w:val="restart"/>
          </w:tcPr>
          <w:p w:rsidR="00D3321A" w:rsidRPr="00CD3F51" w:rsidRDefault="00D3321A" w:rsidP="00D3321A">
            <w:pPr>
              <w:pStyle w:val="NoSpacing"/>
              <w:widowControl w:val="0"/>
            </w:pPr>
            <w:r w:rsidRPr="00CD3F51">
              <w:t>1. Paruošti ir tvarkyti darbo zoną.</w:t>
            </w:r>
          </w:p>
        </w:tc>
        <w:tc>
          <w:tcPr>
            <w:tcW w:w="1006" w:type="pct"/>
          </w:tcPr>
          <w:p w:rsidR="00D3321A" w:rsidRPr="00CD3F51" w:rsidRDefault="00D3321A" w:rsidP="00D3321A">
            <w:pPr>
              <w:pStyle w:val="NoSpacing"/>
              <w:widowControl w:val="0"/>
            </w:pPr>
            <w:r w:rsidRPr="00CD3F51">
              <w:t>1.1. Paaiškinti maistui gaminti naudojamų technologinių įrenginių, įrankių, inventoriaus paskirtį, ženklinimą.</w:t>
            </w:r>
          </w:p>
        </w:tc>
        <w:tc>
          <w:tcPr>
            <w:tcW w:w="1598" w:type="pct"/>
          </w:tcPr>
          <w:p w:rsidR="00D3321A" w:rsidRPr="00CD3F51" w:rsidRDefault="00D3321A" w:rsidP="00D3321A">
            <w:pPr>
              <w:pStyle w:val="NoSpacing"/>
              <w:widowControl w:val="0"/>
              <w:rPr>
                <w:b/>
                <w:bCs/>
                <w:i/>
                <w:iCs/>
              </w:rPr>
            </w:pPr>
            <w:r w:rsidRPr="00CD3F51">
              <w:rPr>
                <w:b/>
                <w:bCs/>
              </w:rPr>
              <w:t xml:space="preserve">Tema. </w:t>
            </w:r>
            <w:r w:rsidRPr="00CD3F51">
              <w:rPr>
                <w:b/>
                <w:bCs/>
                <w:i/>
                <w:iCs/>
              </w:rPr>
              <w:t>Maisto gaminimo technologiniai įrenginiai, įrankiai, inventorius. Jų paskirtis, ženklinimas, saugaus naudojimo taisyklės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Technologiniai įrenginiai, įrankiai, inventorius, naudojamas maitinimo paslaugas teikiančiose įmonėse</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Technologinių įrenginių, įrankių, inventoriaus paskirtis ir ženklinimas</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Technologinių įrenginių, įrankių, inventoriaus veikimo principai ir saugaus naudojimo taisyklės</w:t>
            </w:r>
          </w:p>
        </w:tc>
        <w:tc>
          <w:tcPr>
            <w:tcW w:w="503" w:type="pct"/>
            <w:shd w:val="clear" w:color="auto" w:fill="auto"/>
          </w:tcPr>
          <w:p w:rsidR="00D3321A" w:rsidRPr="00CD3F51" w:rsidRDefault="00D3321A" w:rsidP="00D3321A">
            <w:pPr>
              <w:pStyle w:val="NoSpacing"/>
              <w:widowControl w:val="0"/>
              <w:jc w:val="center"/>
            </w:pPr>
            <w:r w:rsidRPr="00CD3F51">
              <w:t>2</w:t>
            </w:r>
          </w:p>
        </w:tc>
        <w:tc>
          <w:tcPr>
            <w:tcW w:w="475" w:type="pct"/>
            <w:shd w:val="clear" w:color="auto" w:fill="auto"/>
          </w:tcPr>
          <w:p w:rsidR="00D3321A" w:rsidRPr="00CD3F51" w:rsidRDefault="00D3321A" w:rsidP="00D3321A">
            <w:pPr>
              <w:pStyle w:val="NoSpacing"/>
              <w:widowControl w:val="0"/>
              <w:jc w:val="center"/>
            </w:pPr>
            <w:r w:rsidRPr="00CD3F51">
              <w:t>4</w:t>
            </w:r>
          </w:p>
        </w:tc>
        <w:tc>
          <w:tcPr>
            <w:tcW w:w="475" w:type="pct"/>
            <w:shd w:val="clear" w:color="auto" w:fill="auto"/>
          </w:tcPr>
          <w:p w:rsidR="00D3321A" w:rsidRPr="00CD3F51" w:rsidRDefault="00D3321A" w:rsidP="00D3321A">
            <w:pPr>
              <w:pStyle w:val="NoSpacing"/>
              <w:widowControl w:val="0"/>
              <w:jc w:val="center"/>
            </w:pPr>
            <w:r w:rsidRPr="00CD3F51">
              <w:t>6</w:t>
            </w:r>
          </w:p>
        </w:tc>
      </w:tr>
      <w:tr w:rsidR="00D3321A" w:rsidRPr="00CD3F51" w:rsidTr="00D3321A">
        <w:trPr>
          <w:trHeight w:val="57"/>
          <w:jc w:val="center"/>
        </w:trPr>
        <w:tc>
          <w:tcPr>
            <w:tcW w:w="943" w:type="pct"/>
            <w:vMerge/>
          </w:tcPr>
          <w:p w:rsidR="00D3321A" w:rsidRPr="00CD3F51" w:rsidRDefault="00D3321A" w:rsidP="00D3321A">
            <w:pPr>
              <w:pStyle w:val="NoSpacing"/>
              <w:widowControl w:val="0"/>
            </w:pPr>
          </w:p>
        </w:tc>
        <w:tc>
          <w:tcPr>
            <w:tcW w:w="1006" w:type="pct"/>
          </w:tcPr>
          <w:p w:rsidR="00D3321A" w:rsidRPr="00CD3F51" w:rsidRDefault="00D3321A" w:rsidP="00D3321A">
            <w:pPr>
              <w:pStyle w:val="NoSpacing"/>
              <w:widowControl w:val="0"/>
            </w:pPr>
            <w:r w:rsidRPr="00CD3F51">
              <w:t>1.2. Apibūdinti virtuvės patalpų zonų paskirtį, darbo vietos reikalavimus.</w:t>
            </w:r>
          </w:p>
        </w:tc>
        <w:tc>
          <w:tcPr>
            <w:tcW w:w="1598" w:type="pct"/>
          </w:tcPr>
          <w:p w:rsidR="00D3321A" w:rsidRPr="00CD3F51" w:rsidRDefault="00D3321A" w:rsidP="00D3321A">
            <w:pPr>
              <w:pStyle w:val="NoSpacing"/>
              <w:widowControl w:val="0"/>
              <w:rPr>
                <w:b/>
                <w:bCs/>
                <w:i/>
                <w:iCs/>
              </w:rPr>
            </w:pPr>
            <w:r w:rsidRPr="00CD3F51">
              <w:rPr>
                <w:b/>
                <w:bCs/>
              </w:rPr>
              <w:t xml:space="preserve">Tema. </w:t>
            </w:r>
            <w:r w:rsidRPr="00CD3F51">
              <w:rPr>
                <w:b/>
                <w:bCs/>
                <w:i/>
                <w:iCs/>
              </w:rPr>
              <w:t>Maitinimo paslaugas teikiančių įmonių patalpos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Virtuvės darbo zonos, jų paskirtis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Virtuvės darbo zonoms taikomi geros higienos praktikos taisyklių reikalavimai</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Virėjo darbo vietai taikomi geros higienos praktikos taisyklių reikalavimai</w:t>
            </w:r>
          </w:p>
        </w:tc>
        <w:tc>
          <w:tcPr>
            <w:tcW w:w="503" w:type="pct"/>
            <w:shd w:val="clear" w:color="auto" w:fill="auto"/>
          </w:tcPr>
          <w:p w:rsidR="00D3321A" w:rsidRPr="00CD3F51" w:rsidRDefault="00D3321A" w:rsidP="00D3321A">
            <w:pPr>
              <w:pStyle w:val="NoSpacing"/>
              <w:widowControl w:val="0"/>
              <w:jc w:val="center"/>
            </w:pPr>
            <w:r w:rsidRPr="00CD3F51">
              <w:t>2</w:t>
            </w:r>
          </w:p>
        </w:tc>
        <w:tc>
          <w:tcPr>
            <w:tcW w:w="475" w:type="pct"/>
            <w:shd w:val="clear" w:color="auto" w:fill="auto"/>
          </w:tcPr>
          <w:p w:rsidR="00D3321A" w:rsidRPr="00CD3F51" w:rsidRDefault="00D3321A" w:rsidP="00D3321A">
            <w:pPr>
              <w:pStyle w:val="NoSpacing"/>
              <w:widowControl w:val="0"/>
              <w:jc w:val="center"/>
            </w:pPr>
            <w:r w:rsidRPr="00CD3F51">
              <w:t>4</w:t>
            </w:r>
          </w:p>
        </w:tc>
        <w:tc>
          <w:tcPr>
            <w:tcW w:w="475" w:type="pct"/>
            <w:shd w:val="clear" w:color="auto" w:fill="auto"/>
          </w:tcPr>
          <w:p w:rsidR="00D3321A" w:rsidRPr="00CD3F51" w:rsidRDefault="00D3321A" w:rsidP="00D3321A">
            <w:pPr>
              <w:pStyle w:val="NoSpacing"/>
              <w:widowControl w:val="0"/>
              <w:jc w:val="center"/>
            </w:pPr>
            <w:r w:rsidRPr="00CD3F51">
              <w:t>6</w:t>
            </w:r>
          </w:p>
        </w:tc>
      </w:tr>
      <w:tr w:rsidR="00D3321A" w:rsidRPr="00CD3F51" w:rsidTr="00D3321A">
        <w:trPr>
          <w:trHeight w:val="57"/>
          <w:jc w:val="center"/>
        </w:trPr>
        <w:tc>
          <w:tcPr>
            <w:tcW w:w="943" w:type="pct"/>
            <w:vMerge/>
          </w:tcPr>
          <w:p w:rsidR="00D3321A" w:rsidRPr="00CD3F51" w:rsidRDefault="00D3321A" w:rsidP="00D3321A">
            <w:pPr>
              <w:pStyle w:val="NoSpacing"/>
              <w:widowControl w:val="0"/>
            </w:pPr>
          </w:p>
        </w:tc>
        <w:tc>
          <w:tcPr>
            <w:tcW w:w="1006" w:type="pct"/>
          </w:tcPr>
          <w:p w:rsidR="00D3321A" w:rsidRPr="00CD3F51" w:rsidRDefault="00D3321A" w:rsidP="00D3321A">
            <w:pPr>
              <w:pStyle w:val="NoSpacing"/>
              <w:widowControl w:val="0"/>
            </w:pPr>
            <w:r w:rsidRPr="00CD3F51">
              <w:t>1.3. Ruošti virtuvės patalpų darbo zonas pagal darbo vietos reikalavimus.</w:t>
            </w:r>
          </w:p>
        </w:tc>
        <w:tc>
          <w:tcPr>
            <w:tcW w:w="1598" w:type="pct"/>
          </w:tcPr>
          <w:p w:rsidR="00D3321A" w:rsidRPr="00CD3F51" w:rsidRDefault="00D3321A" w:rsidP="00D3321A">
            <w:pPr>
              <w:pStyle w:val="NoSpacing"/>
              <w:widowControl w:val="0"/>
              <w:rPr>
                <w:b/>
                <w:bCs/>
              </w:rPr>
            </w:pPr>
            <w:r w:rsidRPr="00CD3F51">
              <w:rPr>
                <w:b/>
                <w:bCs/>
              </w:rPr>
              <w:t xml:space="preserve">Tema. </w:t>
            </w:r>
            <w:r w:rsidRPr="00CD3F51">
              <w:rPr>
                <w:b/>
                <w:bCs/>
                <w:i/>
                <w:iCs/>
              </w:rPr>
              <w:t>Virtuvės patalpų darbo zonos paruošimas darbui</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 xml:space="preserve">Darbo zonos, skirtos (mėsos, žuvies, daržovių, miltinių patiekalų) pusgaminiams gaminti, </w:t>
            </w:r>
            <w:r w:rsidRPr="00CD3F51">
              <w:rPr>
                <w:rFonts w:ascii="Times New Roman" w:eastAsia="Calibri" w:hAnsi="Times New Roman" w:cs="Times New Roman"/>
                <w:sz w:val="24"/>
                <w:szCs w:val="24"/>
                <w:lang w:eastAsia="lt-LT"/>
              </w:rPr>
              <w:lastRenderedPageBreak/>
              <w:t>paruošimas pagal darbuotojų saugos ir sveikatos, geros higienos praktikos taisyklių reikalavimus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Darbo zonos, skirtos karštiesiems patiekalams gaminti, paruošimas pagal darbuotojų saugos ir sveikatos, geros higienos praktikos taisyklių reikalavimus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Darbo zonos, skirtos miltiniams patiekalams gaminti, paruošimas pagal darbuotojų saugos ir sveikatos, geros higienos praktikos taisyklių reikalavimus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Darbo zonos, kurioje išduodami patiekalai, paruošimas pagal darbuotojų saugos ir sveikatos, geros higienos praktikos taisyklių reikalavimus</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Pagalbinės darbo zonos paruošimas pagal darbuotojų saugos ir sveikatos, geros higienos praktikos taisyklių reikalavimus</w:t>
            </w:r>
          </w:p>
        </w:tc>
        <w:tc>
          <w:tcPr>
            <w:tcW w:w="503" w:type="pct"/>
            <w:shd w:val="clear" w:color="auto" w:fill="auto"/>
          </w:tcPr>
          <w:p w:rsidR="00D3321A" w:rsidRPr="00CD3F51" w:rsidRDefault="00D3321A" w:rsidP="00D3321A">
            <w:pPr>
              <w:pStyle w:val="NoSpacing"/>
              <w:widowControl w:val="0"/>
              <w:jc w:val="center"/>
            </w:pPr>
            <w:r w:rsidRPr="00CD3F51">
              <w:lastRenderedPageBreak/>
              <w:t>4</w:t>
            </w:r>
          </w:p>
        </w:tc>
        <w:tc>
          <w:tcPr>
            <w:tcW w:w="475" w:type="pct"/>
            <w:shd w:val="clear" w:color="auto" w:fill="auto"/>
          </w:tcPr>
          <w:p w:rsidR="00D3321A" w:rsidRPr="00CD3F51" w:rsidRDefault="00D3321A" w:rsidP="00D3321A">
            <w:pPr>
              <w:pStyle w:val="NoSpacing"/>
              <w:widowControl w:val="0"/>
              <w:jc w:val="center"/>
            </w:pPr>
            <w:r w:rsidRPr="00CD3F51">
              <w:t>16</w:t>
            </w:r>
          </w:p>
        </w:tc>
        <w:tc>
          <w:tcPr>
            <w:tcW w:w="475" w:type="pct"/>
            <w:shd w:val="clear" w:color="auto" w:fill="auto"/>
          </w:tcPr>
          <w:p w:rsidR="00D3321A" w:rsidRPr="00CD3F51" w:rsidRDefault="00D3321A" w:rsidP="00D3321A">
            <w:pPr>
              <w:pStyle w:val="NoSpacing"/>
              <w:widowControl w:val="0"/>
              <w:jc w:val="center"/>
            </w:pPr>
            <w:r w:rsidRPr="00CD3F51">
              <w:t>20</w:t>
            </w:r>
          </w:p>
        </w:tc>
      </w:tr>
      <w:tr w:rsidR="00D3321A" w:rsidRPr="00CD3F51" w:rsidTr="00D3321A">
        <w:trPr>
          <w:trHeight w:val="57"/>
          <w:jc w:val="center"/>
        </w:trPr>
        <w:tc>
          <w:tcPr>
            <w:tcW w:w="943" w:type="pct"/>
            <w:vMerge/>
          </w:tcPr>
          <w:p w:rsidR="00D3321A" w:rsidRPr="00CD3F51" w:rsidRDefault="00D3321A" w:rsidP="00D3321A">
            <w:pPr>
              <w:pStyle w:val="NoSpacing"/>
              <w:widowControl w:val="0"/>
            </w:pPr>
          </w:p>
        </w:tc>
        <w:tc>
          <w:tcPr>
            <w:tcW w:w="1006" w:type="pct"/>
          </w:tcPr>
          <w:p w:rsidR="00D3321A" w:rsidRPr="00CD3F51" w:rsidRDefault="00D3321A" w:rsidP="00D3321A">
            <w:pPr>
              <w:pStyle w:val="NoSpacing"/>
              <w:widowControl w:val="0"/>
            </w:pPr>
            <w:r w:rsidRPr="00CD3F51">
              <w:t>1.4. Tvarkyti darbo vietas ir inventorių, pagal geros higienos praktikos taisykles.</w:t>
            </w:r>
          </w:p>
        </w:tc>
        <w:tc>
          <w:tcPr>
            <w:tcW w:w="1598" w:type="pct"/>
          </w:tcPr>
          <w:p w:rsidR="00D3321A" w:rsidRPr="00CD3F51" w:rsidRDefault="00D3321A" w:rsidP="00D3321A">
            <w:pPr>
              <w:pStyle w:val="NoSpacing"/>
              <w:widowControl w:val="0"/>
              <w:rPr>
                <w:b/>
                <w:bCs/>
              </w:rPr>
            </w:pPr>
            <w:r w:rsidRPr="00CD3F51">
              <w:rPr>
                <w:b/>
                <w:bCs/>
              </w:rPr>
              <w:t xml:space="preserve">Tema. </w:t>
            </w:r>
            <w:r w:rsidRPr="00CD3F51">
              <w:rPr>
                <w:b/>
                <w:bCs/>
                <w:i/>
                <w:iCs/>
              </w:rPr>
              <w:t>Geros higienos praktikos taisyklių taikymas tvarkant darbo vietas, technologinius įrenginius ir inventorių</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Darbo vietos tvarkymas pagal geros higienos praktikos taisyklių reikalavimus</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Technologinių įrenginių ir inventoriaus tvarkymas pagal geros higienos praktikos taisyklių reikalavimus</w:t>
            </w:r>
          </w:p>
        </w:tc>
        <w:tc>
          <w:tcPr>
            <w:tcW w:w="503" w:type="pct"/>
            <w:shd w:val="clear" w:color="auto" w:fill="auto"/>
          </w:tcPr>
          <w:p w:rsidR="00D3321A" w:rsidRPr="00CD3F51" w:rsidRDefault="00D3321A" w:rsidP="00D3321A">
            <w:pPr>
              <w:pStyle w:val="NoSpacing"/>
              <w:widowControl w:val="0"/>
              <w:jc w:val="center"/>
            </w:pPr>
            <w:r w:rsidRPr="00CD3F51">
              <w:t>2</w:t>
            </w:r>
          </w:p>
        </w:tc>
        <w:tc>
          <w:tcPr>
            <w:tcW w:w="475" w:type="pct"/>
            <w:shd w:val="clear" w:color="auto" w:fill="auto"/>
          </w:tcPr>
          <w:p w:rsidR="00D3321A" w:rsidRPr="00CD3F51" w:rsidRDefault="00D3321A" w:rsidP="00D3321A">
            <w:pPr>
              <w:pStyle w:val="NoSpacing"/>
              <w:widowControl w:val="0"/>
              <w:jc w:val="center"/>
            </w:pPr>
            <w:r w:rsidRPr="00CD3F51">
              <w:t>6</w:t>
            </w:r>
          </w:p>
        </w:tc>
        <w:tc>
          <w:tcPr>
            <w:tcW w:w="475" w:type="pct"/>
            <w:shd w:val="clear" w:color="auto" w:fill="auto"/>
          </w:tcPr>
          <w:p w:rsidR="00D3321A" w:rsidRPr="00CD3F51" w:rsidRDefault="00D3321A" w:rsidP="00D3321A">
            <w:pPr>
              <w:pStyle w:val="NoSpacing"/>
              <w:widowControl w:val="0"/>
              <w:jc w:val="center"/>
            </w:pPr>
            <w:r w:rsidRPr="00CD3F51">
              <w:t>8</w:t>
            </w:r>
          </w:p>
        </w:tc>
      </w:tr>
      <w:tr w:rsidR="00D3321A" w:rsidRPr="00CD3F51" w:rsidTr="00D3321A">
        <w:trPr>
          <w:trHeight w:val="57"/>
          <w:jc w:val="center"/>
        </w:trPr>
        <w:tc>
          <w:tcPr>
            <w:tcW w:w="943" w:type="pct"/>
            <w:vMerge/>
          </w:tcPr>
          <w:p w:rsidR="00D3321A" w:rsidRPr="00CD3F51" w:rsidRDefault="00D3321A" w:rsidP="00D3321A">
            <w:pPr>
              <w:pStyle w:val="NoSpacing"/>
              <w:widowControl w:val="0"/>
            </w:pPr>
          </w:p>
        </w:tc>
        <w:tc>
          <w:tcPr>
            <w:tcW w:w="1006" w:type="pct"/>
            <w:vMerge w:val="restart"/>
          </w:tcPr>
          <w:p w:rsidR="00D3321A" w:rsidRPr="00CD3F51" w:rsidRDefault="00D3321A" w:rsidP="00D3321A">
            <w:pPr>
              <w:pStyle w:val="NoSpacing"/>
              <w:widowControl w:val="0"/>
            </w:pPr>
            <w:r w:rsidRPr="00CD3F51">
              <w:t>1.5. Taikyti virėjo asmens higienai, darbo drabužiams ir laikysenai keliamus reikalavimus.</w:t>
            </w:r>
          </w:p>
        </w:tc>
        <w:tc>
          <w:tcPr>
            <w:tcW w:w="1598" w:type="pct"/>
          </w:tcPr>
          <w:p w:rsidR="00D3321A" w:rsidRPr="00CD3F51" w:rsidRDefault="00D3321A" w:rsidP="00D3321A">
            <w:pPr>
              <w:pStyle w:val="NoSpacing"/>
              <w:widowControl w:val="0"/>
              <w:rPr>
                <w:b/>
                <w:bCs/>
              </w:rPr>
            </w:pPr>
            <w:r w:rsidRPr="00CD3F51">
              <w:rPr>
                <w:b/>
                <w:bCs/>
              </w:rPr>
              <w:t xml:space="preserve">Tema. </w:t>
            </w:r>
            <w:r w:rsidRPr="00CD3F51">
              <w:rPr>
                <w:b/>
                <w:bCs/>
                <w:i/>
                <w:iCs/>
              </w:rPr>
              <w:t>Virėjo asmens higienos ir darbo drabužių reikalavimai</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Reikalavimai, keliami virėjo asmens higienai</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Reikalavimai, keliami virėjo darbo drabužiams ir apavui</w:t>
            </w:r>
          </w:p>
        </w:tc>
        <w:tc>
          <w:tcPr>
            <w:tcW w:w="503" w:type="pct"/>
            <w:shd w:val="clear" w:color="auto" w:fill="auto"/>
          </w:tcPr>
          <w:p w:rsidR="00D3321A" w:rsidRPr="00CD3F51" w:rsidRDefault="00D3321A" w:rsidP="00D3321A">
            <w:pPr>
              <w:pStyle w:val="NoSpacing"/>
              <w:widowControl w:val="0"/>
              <w:jc w:val="center"/>
            </w:pPr>
            <w:r w:rsidRPr="00CD3F51">
              <w:t>2</w:t>
            </w:r>
          </w:p>
        </w:tc>
        <w:tc>
          <w:tcPr>
            <w:tcW w:w="475" w:type="pct"/>
            <w:shd w:val="clear" w:color="auto" w:fill="auto"/>
          </w:tcPr>
          <w:p w:rsidR="00D3321A" w:rsidRPr="00CD3F51" w:rsidRDefault="00D3321A" w:rsidP="00D3321A">
            <w:pPr>
              <w:pStyle w:val="NoSpacing"/>
              <w:widowControl w:val="0"/>
              <w:jc w:val="center"/>
            </w:pPr>
            <w:r w:rsidRPr="00CD3F51">
              <w:t>4</w:t>
            </w:r>
          </w:p>
        </w:tc>
        <w:tc>
          <w:tcPr>
            <w:tcW w:w="475" w:type="pct"/>
            <w:shd w:val="clear" w:color="auto" w:fill="auto"/>
          </w:tcPr>
          <w:p w:rsidR="00D3321A" w:rsidRPr="00CD3F51" w:rsidRDefault="00D3321A" w:rsidP="00D3321A">
            <w:pPr>
              <w:pStyle w:val="NoSpacing"/>
              <w:widowControl w:val="0"/>
              <w:jc w:val="center"/>
            </w:pPr>
            <w:r w:rsidRPr="00CD3F51">
              <w:t>6</w:t>
            </w:r>
          </w:p>
        </w:tc>
      </w:tr>
      <w:tr w:rsidR="00D3321A" w:rsidRPr="00CD3F51" w:rsidTr="00D3321A">
        <w:trPr>
          <w:trHeight w:val="57"/>
          <w:jc w:val="center"/>
        </w:trPr>
        <w:tc>
          <w:tcPr>
            <w:tcW w:w="943" w:type="pct"/>
            <w:vMerge/>
          </w:tcPr>
          <w:p w:rsidR="00D3321A" w:rsidRPr="00CD3F51" w:rsidRDefault="00D3321A" w:rsidP="00D3321A">
            <w:pPr>
              <w:pStyle w:val="NoSpacing"/>
              <w:widowControl w:val="0"/>
            </w:pPr>
          </w:p>
        </w:tc>
        <w:tc>
          <w:tcPr>
            <w:tcW w:w="1006" w:type="pct"/>
            <w:vMerge/>
          </w:tcPr>
          <w:p w:rsidR="00D3321A" w:rsidRPr="00CD3F51" w:rsidRDefault="00D3321A" w:rsidP="00D3321A">
            <w:pPr>
              <w:pStyle w:val="NoSpacing"/>
              <w:widowControl w:val="0"/>
            </w:pPr>
          </w:p>
        </w:tc>
        <w:tc>
          <w:tcPr>
            <w:tcW w:w="1598" w:type="pct"/>
          </w:tcPr>
          <w:p w:rsidR="00D3321A" w:rsidRPr="00CD3F51" w:rsidRDefault="00D3321A" w:rsidP="00D3321A">
            <w:pPr>
              <w:pStyle w:val="NoSpacing"/>
              <w:widowControl w:val="0"/>
              <w:rPr>
                <w:b/>
                <w:bCs/>
                <w:i/>
                <w:iCs/>
              </w:rPr>
            </w:pPr>
            <w:r w:rsidRPr="00CD3F51">
              <w:rPr>
                <w:b/>
                <w:bCs/>
              </w:rPr>
              <w:t xml:space="preserve">Tema. </w:t>
            </w:r>
            <w:r w:rsidRPr="00CD3F51">
              <w:rPr>
                <w:b/>
                <w:bCs/>
                <w:i/>
                <w:iCs/>
              </w:rPr>
              <w:t>Virėjo sveikata ir sveikatos patikros dokumentai</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Darbuotojų privalomas sveikatos patikrinimas</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b/>
                <w:bCs/>
                <w:sz w:val="24"/>
                <w:szCs w:val="24"/>
              </w:rPr>
            </w:pPr>
            <w:r w:rsidRPr="00CD3F51">
              <w:rPr>
                <w:rFonts w:ascii="Times New Roman" w:eastAsia="Calibri" w:hAnsi="Times New Roman" w:cs="Times New Roman"/>
                <w:sz w:val="24"/>
                <w:szCs w:val="24"/>
                <w:lang w:eastAsia="lt-LT"/>
              </w:rPr>
              <w:t>Virėjo sveikatos patikros dokumentai</w:t>
            </w:r>
          </w:p>
        </w:tc>
        <w:tc>
          <w:tcPr>
            <w:tcW w:w="503" w:type="pct"/>
            <w:shd w:val="clear" w:color="auto" w:fill="auto"/>
          </w:tcPr>
          <w:p w:rsidR="00D3321A" w:rsidRPr="00CD3F51" w:rsidRDefault="00D3321A" w:rsidP="00D3321A">
            <w:pPr>
              <w:pStyle w:val="NoSpacing"/>
              <w:widowControl w:val="0"/>
              <w:jc w:val="center"/>
            </w:pPr>
            <w:r w:rsidRPr="00CD3F51">
              <w:t>2</w:t>
            </w:r>
          </w:p>
        </w:tc>
        <w:tc>
          <w:tcPr>
            <w:tcW w:w="475" w:type="pct"/>
            <w:shd w:val="clear" w:color="auto" w:fill="auto"/>
          </w:tcPr>
          <w:p w:rsidR="00D3321A" w:rsidRPr="00CD3F51" w:rsidRDefault="00D3321A" w:rsidP="00D3321A">
            <w:pPr>
              <w:pStyle w:val="NoSpacing"/>
              <w:widowControl w:val="0"/>
              <w:jc w:val="center"/>
            </w:pPr>
          </w:p>
        </w:tc>
        <w:tc>
          <w:tcPr>
            <w:tcW w:w="475" w:type="pct"/>
            <w:shd w:val="clear" w:color="auto" w:fill="auto"/>
          </w:tcPr>
          <w:p w:rsidR="00D3321A" w:rsidRPr="00CD3F51" w:rsidRDefault="00D3321A" w:rsidP="00D3321A">
            <w:pPr>
              <w:pStyle w:val="NoSpacing"/>
              <w:widowControl w:val="0"/>
              <w:jc w:val="center"/>
            </w:pPr>
            <w:r w:rsidRPr="00CD3F51">
              <w:t>2</w:t>
            </w:r>
          </w:p>
        </w:tc>
      </w:tr>
      <w:tr w:rsidR="00D3321A" w:rsidRPr="00CD3F51" w:rsidTr="00D3321A">
        <w:trPr>
          <w:trHeight w:val="57"/>
          <w:jc w:val="center"/>
        </w:trPr>
        <w:tc>
          <w:tcPr>
            <w:tcW w:w="943" w:type="pct"/>
            <w:vMerge/>
          </w:tcPr>
          <w:p w:rsidR="00D3321A" w:rsidRPr="00CD3F51" w:rsidRDefault="00D3321A" w:rsidP="00D3321A">
            <w:pPr>
              <w:pStyle w:val="NoSpacing"/>
              <w:widowControl w:val="0"/>
            </w:pPr>
          </w:p>
        </w:tc>
        <w:tc>
          <w:tcPr>
            <w:tcW w:w="1006" w:type="pct"/>
            <w:vMerge/>
          </w:tcPr>
          <w:p w:rsidR="00D3321A" w:rsidRPr="00CD3F51" w:rsidRDefault="00D3321A" w:rsidP="00D3321A">
            <w:pPr>
              <w:pStyle w:val="NoSpacing"/>
              <w:widowControl w:val="0"/>
            </w:pPr>
          </w:p>
        </w:tc>
        <w:tc>
          <w:tcPr>
            <w:tcW w:w="1598" w:type="pct"/>
          </w:tcPr>
          <w:p w:rsidR="00D3321A" w:rsidRPr="00CD3F51" w:rsidRDefault="00D3321A" w:rsidP="00D3321A">
            <w:pPr>
              <w:pStyle w:val="NoSpacing"/>
              <w:widowControl w:val="0"/>
              <w:rPr>
                <w:b/>
                <w:bCs/>
              </w:rPr>
            </w:pPr>
            <w:r w:rsidRPr="00CD3F51">
              <w:rPr>
                <w:b/>
                <w:bCs/>
              </w:rPr>
              <w:t xml:space="preserve">Tema. </w:t>
            </w:r>
            <w:r w:rsidRPr="00CD3F51">
              <w:rPr>
                <w:b/>
                <w:bCs/>
                <w:i/>
                <w:iCs/>
              </w:rPr>
              <w:t>Ergonominiai reikalavimai virėjo darbo vietai</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lastRenderedPageBreak/>
              <w:t>Ergonominiai reikalavimai, keliami stovimam darbui</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b/>
                <w:bCs/>
                <w:sz w:val="24"/>
                <w:szCs w:val="24"/>
              </w:rPr>
            </w:pPr>
            <w:r w:rsidRPr="00CD3F51">
              <w:rPr>
                <w:rFonts w:ascii="Times New Roman" w:eastAsia="Calibri" w:hAnsi="Times New Roman" w:cs="Times New Roman"/>
                <w:sz w:val="24"/>
                <w:szCs w:val="24"/>
                <w:lang w:eastAsia="lt-LT"/>
              </w:rPr>
              <w:t>Ergonominiai reikalavimai, keliami darbo pozai</w:t>
            </w:r>
          </w:p>
        </w:tc>
        <w:tc>
          <w:tcPr>
            <w:tcW w:w="503" w:type="pct"/>
            <w:shd w:val="clear" w:color="auto" w:fill="auto"/>
          </w:tcPr>
          <w:p w:rsidR="00D3321A" w:rsidRPr="00CD3F51" w:rsidRDefault="00D3321A" w:rsidP="00D3321A">
            <w:pPr>
              <w:pStyle w:val="NoSpacing"/>
              <w:widowControl w:val="0"/>
              <w:jc w:val="center"/>
            </w:pPr>
            <w:r w:rsidRPr="00CD3F51">
              <w:lastRenderedPageBreak/>
              <w:t>2</w:t>
            </w:r>
          </w:p>
        </w:tc>
        <w:tc>
          <w:tcPr>
            <w:tcW w:w="475" w:type="pct"/>
            <w:shd w:val="clear" w:color="auto" w:fill="auto"/>
          </w:tcPr>
          <w:p w:rsidR="00D3321A" w:rsidRPr="00CD3F51" w:rsidRDefault="00D3321A" w:rsidP="00D3321A">
            <w:pPr>
              <w:pStyle w:val="NoSpacing"/>
              <w:widowControl w:val="0"/>
              <w:jc w:val="center"/>
            </w:pPr>
            <w:r w:rsidRPr="00CD3F51">
              <w:t>4</w:t>
            </w:r>
          </w:p>
        </w:tc>
        <w:tc>
          <w:tcPr>
            <w:tcW w:w="475" w:type="pct"/>
            <w:shd w:val="clear" w:color="auto" w:fill="auto"/>
          </w:tcPr>
          <w:p w:rsidR="00D3321A" w:rsidRPr="00CD3F51" w:rsidRDefault="00D3321A" w:rsidP="00D3321A">
            <w:pPr>
              <w:pStyle w:val="NoSpacing"/>
              <w:widowControl w:val="0"/>
              <w:jc w:val="center"/>
            </w:pPr>
            <w:r w:rsidRPr="00CD3F51">
              <w:t>6</w:t>
            </w:r>
          </w:p>
        </w:tc>
      </w:tr>
      <w:tr w:rsidR="00D3321A" w:rsidRPr="00CD3F51" w:rsidTr="00D3321A">
        <w:trPr>
          <w:trHeight w:val="1687"/>
          <w:jc w:val="center"/>
        </w:trPr>
        <w:tc>
          <w:tcPr>
            <w:tcW w:w="943" w:type="pct"/>
            <w:vMerge/>
          </w:tcPr>
          <w:p w:rsidR="00D3321A" w:rsidRPr="00CD3F51" w:rsidRDefault="00D3321A" w:rsidP="00D3321A">
            <w:pPr>
              <w:pStyle w:val="NoSpacing"/>
              <w:widowControl w:val="0"/>
            </w:pPr>
          </w:p>
        </w:tc>
        <w:tc>
          <w:tcPr>
            <w:tcW w:w="1006" w:type="pct"/>
            <w:vMerge w:val="restart"/>
          </w:tcPr>
          <w:p w:rsidR="00D3321A" w:rsidRPr="00CD3F51" w:rsidRDefault="00D3321A" w:rsidP="00D3321A">
            <w:pPr>
              <w:pStyle w:val="NoSpacing"/>
              <w:widowControl w:val="0"/>
            </w:pPr>
            <w:r w:rsidRPr="00CD3F51">
              <w:t>1.6. Rūšiuoti ir tvarkyti atliekas.</w:t>
            </w:r>
          </w:p>
        </w:tc>
        <w:tc>
          <w:tcPr>
            <w:tcW w:w="1598" w:type="pct"/>
          </w:tcPr>
          <w:p w:rsidR="00D3321A" w:rsidRPr="00CD3F51" w:rsidRDefault="00D3321A" w:rsidP="00D3321A">
            <w:pPr>
              <w:pStyle w:val="NoSpacing"/>
              <w:widowControl w:val="0"/>
              <w:rPr>
                <w:b/>
                <w:bCs/>
                <w:i/>
                <w:iCs/>
              </w:rPr>
            </w:pPr>
            <w:r w:rsidRPr="00CD3F51">
              <w:rPr>
                <w:b/>
                <w:bCs/>
              </w:rPr>
              <w:t xml:space="preserve">Tema. </w:t>
            </w:r>
            <w:r w:rsidRPr="00CD3F51">
              <w:rPr>
                <w:b/>
                <w:bCs/>
                <w:i/>
                <w:iCs/>
              </w:rPr>
              <w:t>Maisto atliekų rūšys, surinkimas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Maistinių atliekų rūšys ir pobūdis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Maistinių atliekų rūšiavimas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Augalinės kilmės atliekų surinkimas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Šalutiniai gyvūniniai produktai, jų surinkimas</w:t>
            </w:r>
          </w:p>
          <w:p w:rsidR="00D3321A" w:rsidRPr="00CD3F51" w:rsidRDefault="00D3321A"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Panaudotas aliejus, jo surinkimas</w:t>
            </w:r>
          </w:p>
        </w:tc>
        <w:tc>
          <w:tcPr>
            <w:tcW w:w="503" w:type="pct"/>
            <w:shd w:val="clear" w:color="auto" w:fill="auto"/>
          </w:tcPr>
          <w:p w:rsidR="00D3321A" w:rsidRPr="00CD3F51" w:rsidRDefault="00D3321A" w:rsidP="00D3321A">
            <w:pPr>
              <w:pStyle w:val="NoSpacing"/>
              <w:widowControl w:val="0"/>
              <w:jc w:val="center"/>
            </w:pPr>
            <w:r>
              <w:t>2</w:t>
            </w:r>
          </w:p>
        </w:tc>
        <w:tc>
          <w:tcPr>
            <w:tcW w:w="475" w:type="pct"/>
            <w:shd w:val="clear" w:color="auto" w:fill="auto"/>
          </w:tcPr>
          <w:p w:rsidR="00D3321A" w:rsidRPr="00CD3F51" w:rsidRDefault="00D3321A" w:rsidP="00D3321A">
            <w:pPr>
              <w:pStyle w:val="NoSpacing"/>
              <w:widowControl w:val="0"/>
              <w:jc w:val="center"/>
            </w:pPr>
            <w:r>
              <w:t>5</w:t>
            </w:r>
          </w:p>
        </w:tc>
        <w:tc>
          <w:tcPr>
            <w:tcW w:w="475" w:type="pct"/>
            <w:shd w:val="clear" w:color="auto" w:fill="auto"/>
          </w:tcPr>
          <w:p w:rsidR="00D3321A" w:rsidRPr="00CD3F51" w:rsidRDefault="00D3321A" w:rsidP="00D3321A">
            <w:pPr>
              <w:pStyle w:val="NoSpacing"/>
              <w:widowControl w:val="0"/>
              <w:jc w:val="center"/>
            </w:pPr>
            <w:r>
              <w:t>7</w:t>
            </w:r>
          </w:p>
        </w:tc>
      </w:tr>
      <w:tr w:rsidR="00D3321A" w:rsidRPr="00CD3F51" w:rsidTr="00D3321A">
        <w:trPr>
          <w:trHeight w:val="812"/>
          <w:jc w:val="center"/>
        </w:trPr>
        <w:tc>
          <w:tcPr>
            <w:tcW w:w="943" w:type="pct"/>
            <w:vMerge/>
          </w:tcPr>
          <w:p w:rsidR="00D3321A" w:rsidRPr="00CD3F51" w:rsidRDefault="00D3321A" w:rsidP="00D3321A">
            <w:pPr>
              <w:pStyle w:val="NoSpacing"/>
              <w:widowControl w:val="0"/>
            </w:pPr>
          </w:p>
        </w:tc>
        <w:tc>
          <w:tcPr>
            <w:tcW w:w="1006" w:type="pct"/>
            <w:vMerge/>
          </w:tcPr>
          <w:p w:rsidR="00D3321A" w:rsidRPr="00CD3F51" w:rsidRDefault="00D3321A" w:rsidP="00D3321A">
            <w:pPr>
              <w:pStyle w:val="NoSpacing"/>
              <w:widowControl w:val="0"/>
            </w:pPr>
          </w:p>
        </w:tc>
        <w:tc>
          <w:tcPr>
            <w:tcW w:w="1598" w:type="pct"/>
          </w:tcPr>
          <w:p w:rsidR="00D3321A" w:rsidRPr="00CD3F51" w:rsidRDefault="00D3321A" w:rsidP="00D3321A">
            <w:pPr>
              <w:pStyle w:val="NoSpacing"/>
              <w:widowControl w:val="0"/>
              <w:rPr>
                <w:b/>
                <w:bCs/>
                <w:i/>
                <w:iCs/>
              </w:rPr>
            </w:pPr>
            <w:r w:rsidRPr="00CD3F51">
              <w:rPr>
                <w:b/>
                <w:bCs/>
              </w:rPr>
              <w:t xml:space="preserve">Tema. </w:t>
            </w:r>
            <w:r w:rsidRPr="00CD3F51">
              <w:rPr>
                <w:b/>
                <w:bCs/>
                <w:i/>
                <w:iCs/>
              </w:rPr>
              <w:t>Pakuočių atliekų rūšiavimas ir tvarkymas</w:t>
            </w:r>
          </w:p>
          <w:p w:rsidR="00D3321A" w:rsidRPr="00CD3F51" w:rsidRDefault="00D3321A"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Pakuočių medžiagos</w:t>
            </w:r>
          </w:p>
          <w:p w:rsidR="00D3321A" w:rsidRPr="00CD3F51" w:rsidRDefault="00D3321A" w:rsidP="00D3321A">
            <w:pPr>
              <w:pStyle w:val="ListParagraph"/>
              <w:widowControl w:val="0"/>
              <w:numPr>
                <w:ilvl w:val="0"/>
                <w:numId w:val="11"/>
              </w:numPr>
              <w:spacing w:after="0" w:line="240" w:lineRule="auto"/>
              <w:ind w:left="0" w:firstLine="0"/>
              <w:rPr>
                <w:b/>
                <w:bCs/>
              </w:rPr>
            </w:pPr>
            <w:r w:rsidRPr="00CD3F51">
              <w:rPr>
                <w:rFonts w:ascii="Times New Roman" w:eastAsia="Calibri" w:hAnsi="Times New Roman" w:cs="Times New Roman"/>
                <w:sz w:val="24"/>
                <w:szCs w:val="24"/>
                <w:lang w:eastAsia="lt-LT"/>
              </w:rPr>
              <w:t>Kartono, plastiko ir stiklo atliekų rūšiavimas</w:t>
            </w:r>
          </w:p>
        </w:tc>
        <w:tc>
          <w:tcPr>
            <w:tcW w:w="503" w:type="pct"/>
            <w:shd w:val="clear" w:color="auto" w:fill="auto"/>
          </w:tcPr>
          <w:p w:rsidR="00D3321A" w:rsidRPr="00CD3F51" w:rsidRDefault="00D3321A" w:rsidP="00D3321A">
            <w:pPr>
              <w:pStyle w:val="NoSpacing"/>
              <w:widowControl w:val="0"/>
              <w:jc w:val="center"/>
            </w:pPr>
            <w:r>
              <w:t>1</w:t>
            </w:r>
          </w:p>
        </w:tc>
        <w:tc>
          <w:tcPr>
            <w:tcW w:w="475" w:type="pct"/>
            <w:shd w:val="clear" w:color="auto" w:fill="auto"/>
          </w:tcPr>
          <w:p w:rsidR="00D3321A" w:rsidRPr="00CD3F51" w:rsidRDefault="00D3321A" w:rsidP="00D3321A">
            <w:pPr>
              <w:pStyle w:val="NoSpacing"/>
              <w:widowControl w:val="0"/>
              <w:jc w:val="center"/>
            </w:pPr>
            <w:r>
              <w:t>2</w:t>
            </w:r>
          </w:p>
        </w:tc>
        <w:tc>
          <w:tcPr>
            <w:tcW w:w="475" w:type="pct"/>
            <w:shd w:val="clear" w:color="auto" w:fill="auto"/>
          </w:tcPr>
          <w:p w:rsidR="00D3321A" w:rsidRPr="00CD3F51" w:rsidRDefault="00D3321A" w:rsidP="00D3321A">
            <w:pPr>
              <w:pStyle w:val="NoSpacing"/>
              <w:widowControl w:val="0"/>
              <w:jc w:val="center"/>
            </w:pPr>
            <w:r>
              <w:t>3</w:t>
            </w:r>
          </w:p>
        </w:tc>
      </w:tr>
      <w:tr w:rsidR="00616FF5" w:rsidRPr="00CD3F51" w:rsidTr="00D3321A">
        <w:trPr>
          <w:trHeight w:val="57"/>
          <w:jc w:val="center"/>
        </w:trPr>
        <w:tc>
          <w:tcPr>
            <w:tcW w:w="943" w:type="pct"/>
            <w:vMerge w:val="restart"/>
          </w:tcPr>
          <w:p w:rsidR="00616FF5" w:rsidRPr="00CD3F51" w:rsidRDefault="00616FF5" w:rsidP="00D3321A">
            <w:pPr>
              <w:pStyle w:val="NoSpacing"/>
              <w:widowControl w:val="0"/>
            </w:pPr>
            <w:r w:rsidRPr="00CD3F51">
              <w:t xml:space="preserve">2. </w:t>
            </w:r>
            <w:r w:rsidR="00A34074" w:rsidRPr="00CD3F51">
              <w:t>Prižiūrėti virtuvės įrenginius.</w:t>
            </w:r>
          </w:p>
        </w:tc>
        <w:tc>
          <w:tcPr>
            <w:tcW w:w="1006" w:type="pct"/>
          </w:tcPr>
          <w:p w:rsidR="00616FF5" w:rsidRPr="00CD3F51" w:rsidRDefault="00616FF5" w:rsidP="00D3321A">
            <w:pPr>
              <w:pStyle w:val="NoSpacing"/>
              <w:widowControl w:val="0"/>
            </w:pPr>
            <w:r w:rsidRPr="00CD3F51">
              <w:t>2.1.</w:t>
            </w:r>
            <w:r w:rsidR="00AB44BB" w:rsidRPr="00CD3F51">
              <w:t xml:space="preserve"> </w:t>
            </w:r>
            <w:r w:rsidR="00A34074" w:rsidRPr="00CD3F51">
              <w:t>Apibūdinti virtuvės įrenginių paskirtį.</w:t>
            </w:r>
          </w:p>
        </w:tc>
        <w:tc>
          <w:tcPr>
            <w:tcW w:w="1598" w:type="pct"/>
          </w:tcPr>
          <w:p w:rsidR="00A34074" w:rsidRPr="00CD3F51" w:rsidRDefault="00A34074" w:rsidP="00D3321A">
            <w:pPr>
              <w:pStyle w:val="NoSpacing"/>
              <w:widowControl w:val="0"/>
              <w:rPr>
                <w:b/>
                <w:bCs/>
              </w:rPr>
            </w:pPr>
            <w:r w:rsidRPr="00CD3F51">
              <w:rPr>
                <w:b/>
                <w:bCs/>
              </w:rPr>
              <w:t xml:space="preserve">Tema. </w:t>
            </w:r>
            <w:r w:rsidRPr="00CD3F51">
              <w:rPr>
                <w:b/>
                <w:bCs/>
                <w:i/>
                <w:iCs/>
              </w:rPr>
              <w:t>Virtuvės įrenginiai, jų paskirtis</w:t>
            </w:r>
          </w:p>
          <w:p w:rsidR="00A34074" w:rsidRPr="00CD3F51" w:rsidRDefault="00A34074"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Virtuvės mechaniniai įrenginiai ir jų paskirtis</w:t>
            </w:r>
          </w:p>
          <w:p w:rsidR="00A34074" w:rsidRPr="00CD3F51" w:rsidRDefault="00A34074"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Virtuvės šiluminiai įrenginiai ir jų paskirtis</w:t>
            </w:r>
          </w:p>
          <w:p w:rsidR="00616FF5" w:rsidRPr="00CD3F51" w:rsidRDefault="00A34074"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Virtuvės šaldymo įrenginiai ir jų paskirtis</w:t>
            </w:r>
          </w:p>
        </w:tc>
        <w:tc>
          <w:tcPr>
            <w:tcW w:w="503" w:type="pct"/>
            <w:shd w:val="clear" w:color="auto" w:fill="auto"/>
          </w:tcPr>
          <w:p w:rsidR="00616FF5" w:rsidRPr="00CD3F51" w:rsidRDefault="00411F4F" w:rsidP="00D3321A">
            <w:pPr>
              <w:pStyle w:val="NoSpacing"/>
              <w:widowControl w:val="0"/>
              <w:jc w:val="center"/>
            </w:pPr>
            <w:r w:rsidRPr="00CD3F51">
              <w:t>6</w:t>
            </w:r>
          </w:p>
        </w:tc>
        <w:tc>
          <w:tcPr>
            <w:tcW w:w="475" w:type="pct"/>
            <w:shd w:val="clear" w:color="auto" w:fill="auto"/>
          </w:tcPr>
          <w:p w:rsidR="00616FF5" w:rsidRPr="00CD3F51" w:rsidRDefault="00293637" w:rsidP="00D3321A">
            <w:pPr>
              <w:pStyle w:val="NoSpacing"/>
              <w:widowControl w:val="0"/>
              <w:jc w:val="center"/>
            </w:pPr>
            <w:r w:rsidRPr="00CD3F51">
              <w:t>6</w:t>
            </w:r>
          </w:p>
        </w:tc>
        <w:tc>
          <w:tcPr>
            <w:tcW w:w="475" w:type="pct"/>
            <w:shd w:val="clear" w:color="auto" w:fill="auto"/>
          </w:tcPr>
          <w:p w:rsidR="00616FF5" w:rsidRPr="00CD3F51" w:rsidRDefault="00845EF1" w:rsidP="00D3321A">
            <w:pPr>
              <w:pStyle w:val="NoSpacing"/>
              <w:widowControl w:val="0"/>
              <w:jc w:val="center"/>
            </w:pPr>
            <w:r w:rsidRPr="00CD3F51">
              <w:t>1</w:t>
            </w:r>
            <w:r w:rsidR="00293637" w:rsidRPr="00CD3F51">
              <w:t>2</w:t>
            </w:r>
          </w:p>
        </w:tc>
      </w:tr>
      <w:tr w:rsidR="00616FF5" w:rsidRPr="00CD3F51" w:rsidTr="00D3321A">
        <w:trPr>
          <w:trHeight w:val="57"/>
          <w:jc w:val="center"/>
        </w:trPr>
        <w:tc>
          <w:tcPr>
            <w:tcW w:w="943" w:type="pct"/>
            <w:vMerge/>
          </w:tcPr>
          <w:p w:rsidR="00616FF5" w:rsidRPr="00CD3F51" w:rsidRDefault="00616FF5" w:rsidP="00D3321A">
            <w:pPr>
              <w:pStyle w:val="NoSpacing"/>
              <w:widowControl w:val="0"/>
            </w:pPr>
          </w:p>
        </w:tc>
        <w:tc>
          <w:tcPr>
            <w:tcW w:w="1006" w:type="pct"/>
          </w:tcPr>
          <w:p w:rsidR="00616FF5" w:rsidRPr="00CD3F51" w:rsidRDefault="00A34074" w:rsidP="00D3321A">
            <w:pPr>
              <w:pStyle w:val="NoSpacing"/>
              <w:widowControl w:val="0"/>
            </w:pPr>
            <w:r w:rsidRPr="00CD3F51">
              <w:t>2.2</w:t>
            </w:r>
            <w:r w:rsidR="00D14F86" w:rsidRPr="00CD3F51">
              <w:t>.</w:t>
            </w:r>
            <w:r w:rsidR="00AB44BB" w:rsidRPr="00CD3F51">
              <w:t xml:space="preserve"> </w:t>
            </w:r>
            <w:r w:rsidRPr="00CD3F51">
              <w:t>Saugiai dirbti virtuvės įrenginiais ir įrankiais, laikantis geros higienos praktikos taisyklių.</w:t>
            </w:r>
          </w:p>
        </w:tc>
        <w:tc>
          <w:tcPr>
            <w:tcW w:w="1598" w:type="pct"/>
          </w:tcPr>
          <w:p w:rsidR="00A34074" w:rsidRPr="00CD3F51" w:rsidRDefault="00A34074" w:rsidP="00D3321A">
            <w:pPr>
              <w:pStyle w:val="NoSpacing"/>
              <w:widowControl w:val="0"/>
              <w:rPr>
                <w:b/>
                <w:bCs/>
                <w:i/>
                <w:iCs/>
              </w:rPr>
            </w:pPr>
            <w:r w:rsidRPr="00CD3F51">
              <w:rPr>
                <w:b/>
                <w:bCs/>
              </w:rPr>
              <w:t xml:space="preserve">Tema. </w:t>
            </w:r>
            <w:r w:rsidRPr="00CD3F51">
              <w:rPr>
                <w:b/>
                <w:bCs/>
                <w:i/>
                <w:iCs/>
              </w:rPr>
              <w:t>Darbas virtuvės įrenginiais, įrankiais bei tinkamas ir saugus jų eksploatavimas</w:t>
            </w:r>
          </w:p>
          <w:p w:rsidR="00A34074" w:rsidRPr="00CD3F51" w:rsidRDefault="00A34074" w:rsidP="00D3321A">
            <w:pPr>
              <w:pStyle w:val="ListParagraph"/>
              <w:widowControl w:val="0"/>
              <w:numPr>
                <w:ilvl w:val="0"/>
                <w:numId w:val="11"/>
              </w:numPr>
              <w:spacing w:after="0" w:line="240" w:lineRule="auto"/>
              <w:ind w:left="0" w:firstLine="0"/>
              <w:rPr>
                <w:rFonts w:ascii="Times New Roman" w:eastAsia="Calibri" w:hAnsi="Times New Roman" w:cs="Times New Roman"/>
                <w:sz w:val="24"/>
                <w:szCs w:val="24"/>
                <w:lang w:eastAsia="lt-LT"/>
              </w:rPr>
            </w:pPr>
            <w:r w:rsidRPr="00CD3F51">
              <w:rPr>
                <w:rFonts w:ascii="Times New Roman" w:eastAsia="Calibri" w:hAnsi="Times New Roman" w:cs="Times New Roman"/>
                <w:sz w:val="24"/>
                <w:szCs w:val="24"/>
                <w:lang w:eastAsia="lt-LT"/>
              </w:rPr>
              <w:t>Saugus virtuvės įrenginių, įrankių naudojimas</w:t>
            </w:r>
          </w:p>
          <w:p w:rsidR="00616FF5" w:rsidRPr="00CD3F51" w:rsidRDefault="00A34074" w:rsidP="00D3321A">
            <w:pPr>
              <w:pStyle w:val="ListParagraph"/>
              <w:widowControl w:val="0"/>
              <w:numPr>
                <w:ilvl w:val="0"/>
                <w:numId w:val="11"/>
              </w:numPr>
              <w:spacing w:after="0" w:line="240" w:lineRule="auto"/>
              <w:ind w:left="0" w:firstLine="0"/>
              <w:rPr>
                <w:rFonts w:ascii="Times New Roman" w:hAnsi="Times New Roman" w:cs="Times New Roman"/>
                <w:sz w:val="24"/>
                <w:szCs w:val="24"/>
              </w:rPr>
            </w:pPr>
            <w:r w:rsidRPr="00CD3F51">
              <w:rPr>
                <w:rFonts w:ascii="Times New Roman" w:eastAsia="Calibri" w:hAnsi="Times New Roman" w:cs="Times New Roman"/>
                <w:sz w:val="24"/>
                <w:szCs w:val="24"/>
                <w:lang w:eastAsia="lt-LT"/>
              </w:rPr>
              <w:t>Virtuvės įrenginių eksploatavimas pagal jų paskirtį</w:t>
            </w:r>
          </w:p>
        </w:tc>
        <w:tc>
          <w:tcPr>
            <w:tcW w:w="503" w:type="pct"/>
            <w:shd w:val="clear" w:color="auto" w:fill="auto"/>
          </w:tcPr>
          <w:p w:rsidR="00616FF5" w:rsidRPr="00CD3F51" w:rsidRDefault="00411F4F" w:rsidP="00D3321A">
            <w:pPr>
              <w:pStyle w:val="NoSpacing"/>
              <w:widowControl w:val="0"/>
              <w:jc w:val="center"/>
            </w:pPr>
            <w:r w:rsidRPr="00CD3F51">
              <w:t>2</w:t>
            </w:r>
          </w:p>
        </w:tc>
        <w:tc>
          <w:tcPr>
            <w:tcW w:w="475" w:type="pct"/>
            <w:shd w:val="clear" w:color="auto" w:fill="auto"/>
          </w:tcPr>
          <w:p w:rsidR="00616FF5" w:rsidRPr="00CD3F51" w:rsidRDefault="00411F4F" w:rsidP="00D3321A">
            <w:pPr>
              <w:pStyle w:val="NoSpacing"/>
              <w:widowControl w:val="0"/>
              <w:jc w:val="center"/>
            </w:pPr>
            <w:r w:rsidRPr="00CD3F51">
              <w:t>12</w:t>
            </w:r>
          </w:p>
        </w:tc>
        <w:tc>
          <w:tcPr>
            <w:tcW w:w="475" w:type="pct"/>
            <w:shd w:val="clear" w:color="auto" w:fill="auto"/>
          </w:tcPr>
          <w:p w:rsidR="00616FF5" w:rsidRPr="00CD3F51" w:rsidRDefault="00411F4F" w:rsidP="00D3321A">
            <w:pPr>
              <w:pStyle w:val="NoSpacing"/>
              <w:widowControl w:val="0"/>
              <w:jc w:val="center"/>
            </w:pPr>
            <w:r w:rsidRPr="00CD3F51">
              <w:t>14</w:t>
            </w:r>
          </w:p>
        </w:tc>
      </w:tr>
      <w:tr w:rsidR="00616FF5" w:rsidRPr="00CD3F51" w:rsidTr="00BA47A6">
        <w:trPr>
          <w:trHeight w:val="57"/>
          <w:jc w:val="center"/>
        </w:trPr>
        <w:tc>
          <w:tcPr>
            <w:tcW w:w="943" w:type="pct"/>
          </w:tcPr>
          <w:p w:rsidR="00616FF5" w:rsidRPr="00CD3F51" w:rsidRDefault="00616FF5" w:rsidP="00D3321A">
            <w:pPr>
              <w:pStyle w:val="NoSpacing"/>
              <w:widowControl w:val="0"/>
              <w:rPr>
                <w:highlight w:val="yellow"/>
              </w:rPr>
            </w:pPr>
            <w:r w:rsidRPr="00CD3F51">
              <w:t xml:space="preserve">Mokymosi pasiekimų vertinimo kriterijai </w:t>
            </w:r>
          </w:p>
        </w:tc>
        <w:tc>
          <w:tcPr>
            <w:tcW w:w="4057" w:type="pct"/>
            <w:gridSpan w:val="5"/>
          </w:tcPr>
          <w:p w:rsidR="00616FF5" w:rsidRPr="00CD3F51" w:rsidRDefault="008426C5" w:rsidP="00D3321A">
            <w:pPr>
              <w:widowControl w:val="0"/>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Apibūdinti technologiniai įrenginiai, įrankiai ir inventorius, paaiškinta jų paskirtis ir ženklinimas, apibūdintos virtuvės darbo zonos. Pasirūpinta tinkama ir tvarkinga išvaizda, dėvėti švarūs ir tinkami darbo drabužiai bei apavas. Dirbant laikytasi asmens higienos reikalavimų, darbo poza atitiko ergonominius reikalavimus. Savarankiškai ir pagal darbuotojų saugos ir sveikatos, geros higienos praktikos taisyklių reikalavimus paruošta darbo vieta konkrečiai technologinei operacijai atlikti. Tinkamai ir pagal saugaus naudojimo taisykles parinkti ir paruošti darbui technologiniai įrenginiai, įrankiai ir inventorius. Pagal geros higienos praktikos taisyklių reikalavimus sutvarkyti technologiniai įrenginiai, įrankiai ir inventorius, darbo vietos. Atsižvelgiant į atliekų rūšį ir pobūdį, surinktos, surūšiuotos ir sutvarkytos atliekos pagal atliekų tvarkymo taisykles.</w:t>
            </w:r>
          </w:p>
        </w:tc>
      </w:tr>
      <w:tr w:rsidR="00616FF5" w:rsidRPr="00CD3F51" w:rsidTr="00BA47A6">
        <w:trPr>
          <w:trHeight w:val="57"/>
          <w:jc w:val="center"/>
        </w:trPr>
        <w:tc>
          <w:tcPr>
            <w:tcW w:w="943" w:type="pct"/>
          </w:tcPr>
          <w:p w:rsidR="00616FF5" w:rsidRPr="00CD3F51" w:rsidRDefault="00616FF5" w:rsidP="00D3321A">
            <w:pPr>
              <w:pStyle w:val="2vidutinistinklelis1"/>
              <w:widowControl w:val="0"/>
            </w:pPr>
            <w:r w:rsidRPr="00CD3F51">
              <w:t>Reikalavimai mokymui skirtiems metodiniams ir materialiesiems ištekliams</w:t>
            </w:r>
          </w:p>
        </w:tc>
        <w:tc>
          <w:tcPr>
            <w:tcW w:w="4057" w:type="pct"/>
            <w:gridSpan w:val="5"/>
          </w:tcPr>
          <w:p w:rsidR="00616FF5" w:rsidRPr="00CD3F51" w:rsidRDefault="00616FF5" w:rsidP="00D3321A">
            <w:pPr>
              <w:widowControl w:val="0"/>
              <w:spacing w:after="0" w:line="240" w:lineRule="auto"/>
              <w:rPr>
                <w:rFonts w:ascii="Times New Roman" w:hAnsi="Times New Roman" w:cs="Times New Roman"/>
                <w:i/>
                <w:sz w:val="24"/>
                <w:szCs w:val="24"/>
              </w:rPr>
            </w:pPr>
            <w:r w:rsidRPr="00CD3F51">
              <w:rPr>
                <w:rFonts w:ascii="Times New Roman" w:hAnsi="Times New Roman" w:cs="Times New Roman"/>
                <w:i/>
                <w:sz w:val="24"/>
                <w:szCs w:val="24"/>
              </w:rPr>
              <w:t>Mokymo(si) medžiaga:</w:t>
            </w:r>
          </w:p>
          <w:p w:rsidR="008426C5" w:rsidRPr="00CD3F51" w:rsidRDefault="008426C5" w:rsidP="00D3321A">
            <w:pPr>
              <w:pStyle w:val="ListParagraph"/>
              <w:numPr>
                <w:ilvl w:val="0"/>
                <w:numId w:val="5"/>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Vadovėliai ir kita mokomoji medžiaga</w:t>
            </w:r>
          </w:p>
          <w:p w:rsidR="008426C5" w:rsidRPr="00CD3F51" w:rsidRDefault="008426C5" w:rsidP="00D3321A">
            <w:pPr>
              <w:pStyle w:val="ListParagraph"/>
              <w:numPr>
                <w:ilvl w:val="0"/>
                <w:numId w:val="5"/>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Geros higienos praktikos taisyklės</w:t>
            </w:r>
          </w:p>
          <w:p w:rsidR="008426C5" w:rsidRPr="00CD3F51" w:rsidRDefault="008426C5" w:rsidP="00D3321A">
            <w:pPr>
              <w:pStyle w:val="ListParagraph"/>
              <w:numPr>
                <w:ilvl w:val="0"/>
                <w:numId w:val="5"/>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Teisės aktai, reglamentuojantys darbuotojų saugos ir sveikatos reikalavimus</w:t>
            </w:r>
          </w:p>
          <w:p w:rsidR="00616FF5" w:rsidRPr="00CD3F51" w:rsidRDefault="00616FF5" w:rsidP="00D3321A">
            <w:pPr>
              <w:pStyle w:val="NoSpacing"/>
              <w:widowControl w:val="0"/>
              <w:rPr>
                <w:rFonts w:eastAsia="Calibri"/>
                <w:i/>
              </w:rPr>
            </w:pPr>
            <w:r w:rsidRPr="00CD3F51">
              <w:rPr>
                <w:rFonts w:eastAsia="Calibri"/>
                <w:i/>
              </w:rPr>
              <w:t>Mokymo(si) priemonės:</w:t>
            </w:r>
          </w:p>
          <w:p w:rsidR="008426C5" w:rsidRPr="00CD3F51" w:rsidRDefault="008426C5" w:rsidP="00D3321A">
            <w:pPr>
              <w:pStyle w:val="ListParagraph"/>
              <w:numPr>
                <w:ilvl w:val="0"/>
                <w:numId w:val="5"/>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lastRenderedPageBreak/>
              <w:t>Vaizdinės priemonės, plakatai, schemos</w:t>
            </w:r>
          </w:p>
          <w:p w:rsidR="00616FF5" w:rsidRPr="00CD3F51" w:rsidRDefault="008426C5" w:rsidP="00D3321A">
            <w:pPr>
              <w:pStyle w:val="NoSpacing"/>
              <w:widowControl w:val="0"/>
              <w:numPr>
                <w:ilvl w:val="0"/>
                <w:numId w:val="5"/>
              </w:numPr>
              <w:ind w:left="0" w:firstLine="0"/>
            </w:pPr>
            <w:r w:rsidRPr="00CD3F51">
              <w:t>Plovimo ir dezinfekavimo medžiagos bei priemonės maisto saugai ir higienai palaikyti</w:t>
            </w:r>
          </w:p>
        </w:tc>
      </w:tr>
      <w:tr w:rsidR="00616FF5" w:rsidRPr="00CD3F51" w:rsidTr="00BA47A6">
        <w:trPr>
          <w:trHeight w:val="57"/>
          <w:jc w:val="center"/>
        </w:trPr>
        <w:tc>
          <w:tcPr>
            <w:tcW w:w="943" w:type="pct"/>
          </w:tcPr>
          <w:p w:rsidR="00616FF5" w:rsidRPr="00CD3F51" w:rsidRDefault="00616FF5" w:rsidP="00D3321A">
            <w:pPr>
              <w:pStyle w:val="2vidutinistinklelis1"/>
              <w:widowControl w:val="0"/>
            </w:pPr>
            <w:r w:rsidRPr="00CD3F51">
              <w:lastRenderedPageBreak/>
              <w:t>Reikalavimai teorinio ir praktinio mokymo vietai</w:t>
            </w:r>
          </w:p>
        </w:tc>
        <w:tc>
          <w:tcPr>
            <w:tcW w:w="4057" w:type="pct"/>
            <w:gridSpan w:val="5"/>
          </w:tcPr>
          <w:p w:rsidR="008E196D" w:rsidRPr="00CD3F51" w:rsidRDefault="008E196D"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Klasė ar kita mokymui(si) pritaikyta patalpa su techninėmis priemonėmis (kompiuteriu, vaizdo projektoriumi, lenta) mokymo(si) medžiagai pateikti.</w:t>
            </w:r>
          </w:p>
          <w:p w:rsidR="00616FF5" w:rsidRPr="00CD3F51" w:rsidRDefault="008E196D"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Praktinio mokymo klasė (patalpa), aprūpinta darbo stalais, technologine įranga (šaldytuvais, šaldikliais, virykle, konvekcine garo krosnimi, marmitu, maisto produktų smulkintuvu, mėsmale, plakikliu, svėrimo prietaisais), virtuvės reikmenimis (puodais, dubenimis, keptuvėmis, pjaustymo lentomis ir įrankiais, kepimo formomis),darbo drabužiais.</w:t>
            </w:r>
          </w:p>
        </w:tc>
      </w:tr>
      <w:tr w:rsidR="00616FF5" w:rsidRPr="00CD3F51" w:rsidTr="00BA47A6">
        <w:trPr>
          <w:trHeight w:val="57"/>
          <w:jc w:val="center"/>
        </w:trPr>
        <w:tc>
          <w:tcPr>
            <w:tcW w:w="943" w:type="pct"/>
          </w:tcPr>
          <w:p w:rsidR="00616FF5" w:rsidRPr="00CD3F51" w:rsidRDefault="00616FF5" w:rsidP="00D3321A">
            <w:pPr>
              <w:pStyle w:val="2vidutinistinklelis1"/>
              <w:widowControl w:val="0"/>
            </w:pPr>
            <w:r w:rsidRPr="00CD3F51">
              <w:t>Kvalifikaciniai ir kompetencijų reikalavimai mokytojams (dėstytojams)</w:t>
            </w:r>
          </w:p>
        </w:tc>
        <w:tc>
          <w:tcPr>
            <w:tcW w:w="4057" w:type="pct"/>
            <w:gridSpan w:val="5"/>
          </w:tcPr>
          <w:p w:rsidR="00616FF5" w:rsidRPr="00CD3F51" w:rsidRDefault="00616FF5"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Modulį gali vesti mokytojas, turintis:</w:t>
            </w:r>
          </w:p>
          <w:p w:rsidR="00616FF5" w:rsidRPr="00CD3F51" w:rsidRDefault="00616FF5"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6FF5" w:rsidRPr="00CD3F51" w:rsidRDefault="00616FF5" w:rsidP="00D3321A">
            <w:pPr>
              <w:pStyle w:val="2vidutinistinklelis1"/>
              <w:widowControl w:val="0"/>
              <w:jc w:val="both"/>
              <w:rPr>
                <w:i/>
                <w:iCs/>
              </w:rPr>
            </w:pPr>
            <w:r w:rsidRPr="00CD3F51">
              <w:t xml:space="preserve">2) </w:t>
            </w:r>
            <w:r w:rsidR="008426C5" w:rsidRPr="00CD3F51">
              <w:t xml:space="preserve">virėjo </w:t>
            </w:r>
            <w:r w:rsidRPr="00CD3F51">
              <w:t xml:space="preserve">ar lygiavertę kvalifikaciją (išsilavinimą) arba ne mažesnę kaip </w:t>
            </w:r>
            <w:r w:rsidR="008426C5" w:rsidRPr="00CD3F51">
              <w:t>3 metų virėjo</w:t>
            </w:r>
            <w:r w:rsidRPr="00CD3F51">
              <w:t xml:space="preserve"> profesinės veiklos patirtį</w:t>
            </w:r>
            <w:r w:rsidR="00C10540" w:rsidRPr="00CD3F51">
              <w:t>.</w:t>
            </w:r>
          </w:p>
        </w:tc>
      </w:tr>
      <w:bookmarkEnd w:id="1"/>
    </w:tbl>
    <w:p w:rsidR="00134A78" w:rsidRPr="00CD3F51" w:rsidRDefault="00134A78" w:rsidP="00D3321A">
      <w:pPr>
        <w:widowControl w:val="0"/>
        <w:spacing w:after="0" w:line="240" w:lineRule="auto"/>
        <w:rPr>
          <w:rFonts w:ascii="Times New Roman" w:hAnsi="Times New Roman" w:cs="Times New Roman"/>
          <w:sz w:val="24"/>
          <w:szCs w:val="24"/>
        </w:rPr>
      </w:pPr>
    </w:p>
    <w:p w:rsidR="00A64A0A" w:rsidRPr="00CD3F51" w:rsidRDefault="00A64A0A" w:rsidP="00D3321A">
      <w:pPr>
        <w:widowControl w:val="0"/>
        <w:spacing w:after="0" w:line="240" w:lineRule="auto"/>
        <w:rPr>
          <w:rFonts w:ascii="Times New Roman" w:hAnsi="Times New Roman" w:cs="Times New Roman"/>
          <w:sz w:val="24"/>
          <w:szCs w:val="24"/>
        </w:rPr>
      </w:pPr>
    </w:p>
    <w:p w:rsidR="00134A78" w:rsidRPr="00CD3F51" w:rsidRDefault="00134A78" w:rsidP="00D3321A">
      <w:pPr>
        <w:widowControl w:val="0"/>
        <w:spacing w:after="0" w:line="240" w:lineRule="auto"/>
        <w:rPr>
          <w:rFonts w:ascii="Times New Roman" w:hAnsi="Times New Roman" w:cs="Times New Roman"/>
          <w:b/>
          <w:sz w:val="24"/>
          <w:szCs w:val="24"/>
        </w:rPr>
      </w:pPr>
      <w:r w:rsidRPr="00CD3F51">
        <w:rPr>
          <w:rFonts w:ascii="Times New Roman" w:hAnsi="Times New Roman" w:cs="Times New Roman"/>
          <w:b/>
          <w:sz w:val="24"/>
          <w:szCs w:val="24"/>
        </w:rPr>
        <w:t>Modulio pavadinimas – „</w:t>
      </w:r>
      <w:r w:rsidRPr="00CD3F51">
        <w:rPr>
          <w:rFonts w:ascii="Times New Roman" w:hAnsi="Times New Roman" w:cs="Times New Roman"/>
          <w:b/>
          <w:bCs/>
          <w:sz w:val="24"/>
          <w:szCs w:val="24"/>
        </w:rPr>
        <w:t>Pasiruošimas patiekalų gaminimui“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4"/>
        <w:gridCol w:w="3203"/>
        <w:gridCol w:w="5177"/>
        <w:gridCol w:w="1512"/>
        <w:gridCol w:w="1512"/>
        <w:gridCol w:w="1512"/>
      </w:tblGrid>
      <w:tr w:rsidR="00134A78" w:rsidRPr="00CD3F51" w:rsidTr="00BA47A6">
        <w:trPr>
          <w:trHeight w:val="57"/>
          <w:jc w:val="center"/>
        </w:trPr>
        <w:tc>
          <w:tcPr>
            <w:tcW w:w="943" w:type="pct"/>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Valstybinis kodas</w:t>
            </w:r>
            <w:r w:rsidRPr="00CD3F51">
              <w:rPr>
                <w:rFonts w:ascii="Times New Roman" w:hAnsi="Times New Roman" w:cs="Times New Roman"/>
                <w:sz w:val="24"/>
                <w:szCs w:val="24"/>
                <w:vertAlign w:val="superscript"/>
              </w:rPr>
              <w:footnoteReference w:id="3"/>
            </w:r>
          </w:p>
        </w:tc>
        <w:tc>
          <w:tcPr>
            <w:tcW w:w="4057" w:type="pct"/>
            <w:gridSpan w:val="5"/>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3101310</w:t>
            </w:r>
          </w:p>
        </w:tc>
      </w:tr>
      <w:tr w:rsidR="00134A78" w:rsidRPr="00CD3F51" w:rsidTr="00BA47A6">
        <w:trPr>
          <w:trHeight w:val="57"/>
          <w:jc w:val="center"/>
        </w:trPr>
        <w:tc>
          <w:tcPr>
            <w:tcW w:w="943" w:type="pct"/>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Modulio LTKS lygis</w:t>
            </w:r>
          </w:p>
        </w:tc>
        <w:tc>
          <w:tcPr>
            <w:tcW w:w="4057" w:type="pct"/>
            <w:gridSpan w:val="5"/>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III</w:t>
            </w:r>
          </w:p>
        </w:tc>
      </w:tr>
      <w:tr w:rsidR="00134A78" w:rsidRPr="00CD3F51" w:rsidTr="00BA47A6">
        <w:trPr>
          <w:trHeight w:val="57"/>
          <w:jc w:val="center"/>
        </w:trPr>
        <w:tc>
          <w:tcPr>
            <w:tcW w:w="943" w:type="pct"/>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Apimtis mokymosi kreditais</w:t>
            </w:r>
          </w:p>
        </w:tc>
        <w:tc>
          <w:tcPr>
            <w:tcW w:w="4057" w:type="pct"/>
            <w:gridSpan w:val="5"/>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5</w:t>
            </w:r>
          </w:p>
        </w:tc>
      </w:tr>
      <w:tr w:rsidR="00134A78" w:rsidRPr="00CD3F51" w:rsidTr="00BA47A6">
        <w:trPr>
          <w:trHeight w:val="57"/>
          <w:jc w:val="center"/>
        </w:trPr>
        <w:tc>
          <w:tcPr>
            <w:tcW w:w="943" w:type="pct"/>
          </w:tcPr>
          <w:p w:rsidR="00134A78" w:rsidRPr="00CD3F51" w:rsidRDefault="00134A78"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Asmens pasirengimo mokytis modulyje reikalavimai (jei taikoma)</w:t>
            </w:r>
          </w:p>
        </w:tc>
        <w:tc>
          <w:tcPr>
            <w:tcW w:w="4057" w:type="pct"/>
            <w:gridSpan w:val="5"/>
          </w:tcPr>
          <w:p w:rsidR="00AE602C" w:rsidRPr="00CD3F51" w:rsidRDefault="00AE602C" w:rsidP="00D3321A">
            <w:pPr>
              <w:widowControl w:val="0"/>
              <w:spacing w:after="0" w:line="240" w:lineRule="auto"/>
              <w:rPr>
                <w:rFonts w:ascii="Times New Roman" w:hAnsi="Times New Roman" w:cs="Times New Roman"/>
                <w:i/>
                <w:sz w:val="24"/>
                <w:szCs w:val="24"/>
              </w:rPr>
            </w:pPr>
            <w:r w:rsidRPr="00CD3F51">
              <w:rPr>
                <w:rFonts w:ascii="Times New Roman" w:hAnsi="Times New Roman" w:cs="Times New Roman"/>
                <w:i/>
                <w:sz w:val="24"/>
                <w:szCs w:val="24"/>
              </w:rPr>
              <w:t>Baigtas šis modulis:</w:t>
            </w:r>
          </w:p>
          <w:p w:rsidR="00134A78" w:rsidRPr="00CD3F51" w:rsidRDefault="00AE602C"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Tvarkos virtuvėje palaikymas</w:t>
            </w:r>
          </w:p>
        </w:tc>
      </w:tr>
      <w:tr w:rsidR="00134A78" w:rsidRPr="00CD3F51" w:rsidTr="00FA538D">
        <w:trPr>
          <w:trHeight w:val="57"/>
          <w:jc w:val="center"/>
        </w:trPr>
        <w:tc>
          <w:tcPr>
            <w:tcW w:w="943" w:type="pct"/>
            <w:vMerge w:val="restart"/>
            <w:shd w:val="clear" w:color="auto" w:fill="F2F2F2"/>
          </w:tcPr>
          <w:p w:rsidR="00134A78" w:rsidRPr="00CD3F51" w:rsidRDefault="00134A78" w:rsidP="00D3321A">
            <w:pPr>
              <w:widowControl w:val="0"/>
              <w:spacing w:after="0" w:line="240" w:lineRule="auto"/>
              <w:rPr>
                <w:rFonts w:ascii="Times New Roman" w:hAnsi="Times New Roman" w:cs="Times New Roman"/>
                <w:bCs/>
                <w:iCs/>
                <w:sz w:val="24"/>
                <w:szCs w:val="24"/>
              </w:rPr>
            </w:pPr>
            <w:r w:rsidRPr="00CD3F51">
              <w:rPr>
                <w:rFonts w:ascii="Times New Roman" w:hAnsi="Times New Roman" w:cs="Times New Roman"/>
                <w:sz w:val="24"/>
                <w:szCs w:val="24"/>
              </w:rPr>
              <w:t>Kompetencijos</w:t>
            </w:r>
          </w:p>
        </w:tc>
        <w:tc>
          <w:tcPr>
            <w:tcW w:w="1006" w:type="pct"/>
            <w:vMerge w:val="restart"/>
            <w:shd w:val="clear" w:color="auto" w:fill="F2F2F2"/>
          </w:tcPr>
          <w:p w:rsidR="00134A78" w:rsidRPr="00CD3F51" w:rsidRDefault="00134A78" w:rsidP="00D3321A">
            <w:pPr>
              <w:widowControl w:val="0"/>
              <w:spacing w:after="0" w:line="240" w:lineRule="auto"/>
              <w:rPr>
                <w:rFonts w:ascii="Times New Roman" w:hAnsi="Times New Roman" w:cs="Times New Roman"/>
                <w:bCs/>
                <w:iCs/>
                <w:sz w:val="24"/>
                <w:szCs w:val="24"/>
              </w:rPr>
            </w:pPr>
            <w:r w:rsidRPr="00CD3F51">
              <w:rPr>
                <w:rFonts w:ascii="Times New Roman" w:hAnsi="Times New Roman" w:cs="Times New Roman"/>
                <w:bCs/>
                <w:iCs/>
                <w:sz w:val="24"/>
                <w:szCs w:val="24"/>
              </w:rPr>
              <w:t>Mokymosi rezultatai</w:t>
            </w:r>
          </w:p>
        </w:tc>
        <w:tc>
          <w:tcPr>
            <w:tcW w:w="1626" w:type="pct"/>
            <w:vMerge w:val="restart"/>
            <w:shd w:val="clear" w:color="auto" w:fill="F2F2F2"/>
          </w:tcPr>
          <w:p w:rsidR="00134A78" w:rsidRPr="00CD3F51" w:rsidRDefault="00134A78" w:rsidP="00D3321A">
            <w:pPr>
              <w:widowControl w:val="0"/>
              <w:spacing w:after="0" w:line="240" w:lineRule="auto"/>
              <w:rPr>
                <w:rFonts w:ascii="Times New Roman" w:hAnsi="Times New Roman" w:cs="Times New Roman"/>
                <w:bCs/>
                <w:iCs/>
                <w:sz w:val="24"/>
                <w:szCs w:val="24"/>
              </w:rPr>
            </w:pPr>
            <w:r w:rsidRPr="00CD3F51">
              <w:rPr>
                <w:rFonts w:ascii="Times New Roman" w:hAnsi="Times New Roman" w:cs="Times New Roman"/>
                <w:bCs/>
                <w:iCs/>
                <w:sz w:val="24"/>
                <w:szCs w:val="24"/>
              </w:rPr>
              <w:t>Rekomenduojamas turinys mokymosi rezultatams pasiekti</w:t>
            </w:r>
          </w:p>
        </w:tc>
        <w:tc>
          <w:tcPr>
            <w:tcW w:w="1425" w:type="pct"/>
            <w:gridSpan w:val="3"/>
            <w:shd w:val="clear" w:color="auto" w:fill="F2F2F2"/>
          </w:tcPr>
          <w:p w:rsidR="00134A78" w:rsidRPr="00CD3F51" w:rsidRDefault="00134A78"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Akademinės valandos kontaktiniam darbui</w:t>
            </w:r>
          </w:p>
        </w:tc>
      </w:tr>
      <w:tr w:rsidR="00134A78" w:rsidRPr="00CD3F51" w:rsidTr="00FA538D">
        <w:trPr>
          <w:trHeight w:val="57"/>
          <w:jc w:val="center"/>
        </w:trPr>
        <w:tc>
          <w:tcPr>
            <w:tcW w:w="943" w:type="pct"/>
            <w:vMerge/>
            <w:shd w:val="clear" w:color="auto" w:fill="F2F2F2"/>
          </w:tcPr>
          <w:p w:rsidR="00134A78" w:rsidRPr="00CD3F51" w:rsidRDefault="00134A78" w:rsidP="00D3321A">
            <w:pPr>
              <w:widowControl w:val="0"/>
              <w:spacing w:after="0" w:line="240" w:lineRule="auto"/>
              <w:rPr>
                <w:rFonts w:ascii="Times New Roman" w:hAnsi="Times New Roman" w:cs="Times New Roman"/>
                <w:sz w:val="24"/>
                <w:szCs w:val="24"/>
              </w:rPr>
            </w:pPr>
          </w:p>
        </w:tc>
        <w:tc>
          <w:tcPr>
            <w:tcW w:w="1006" w:type="pct"/>
            <w:vMerge/>
            <w:shd w:val="clear" w:color="auto" w:fill="F2F2F2"/>
          </w:tcPr>
          <w:p w:rsidR="00134A78" w:rsidRPr="00CD3F51" w:rsidRDefault="00134A78" w:rsidP="00D3321A">
            <w:pPr>
              <w:widowControl w:val="0"/>
              <w:spacing w:after="0" w:line="240" w:lineRule="auto"/>
              <w:rPr>
                <w:rFonts w:ascii="Times New Roman" w:hAnsi="Times New Roman" w:cs="Times New Roman"/>
                <w:bCs/>
                <w:iCs/>
                <w:sz w:val="24"/>
                <w:szCs w:val="24"/>
              </w:rPr>
            </w:pPr>
          </w:p>
        </w:tc>
        <w:tc>
          <w:tcPr>
            <w:tcW w:w="1626" w:type="pct"/>
            <w:vMerge/>
            <w:shd w:val="clear" w:color="auto" w:fill="F2F2F2"/>
          </w:tcPr>
          <w:p w:rsidR="00134A78" w:rsidRPr="00CD3F51" w:rsidRDefault="00134A78" w:rsidP="00D3321A">
            <w:pPr>
              <w:widowControl w:val="0"/>
              <w:spacing w:after="0" w:line="240" w:lineRule="auto"/>
              <w:rPr>
                <w:rFonts w:ascii="Times New Roman" w:hAnsi="Times New Roman" w:cs="Times New Roman"/>
                <w:bCs/>
                <w:iCs/>
                <w:sz w:val="24"/>
                <w:szCs w:val="24"/>
              </w:rPr>
            </w:pPr>
          </w:p>
        </w:tc>
        <w:tc>
          <w:tcPr>
            <w:tcW w:w="475" w:type="pct"/>
            <w:shd w:val="clear" w:color="auto" w:fill="F2F2F2"/>
          </w:tcPr>
          <w:p w:rsidR="00134A78" w:rsidRPr="00CD3F51" w:rsidRDefault="00134A78"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Teoriniam mokymui</w:t>
            </w:r>
          </w:p>
        </w:tc>
        <w:tc>
          <w:tcPr>
            <w:tcW w:w="475" w:type="pct"/>
            <w:shd w:val="clear" w:color="auto" w:fill="F2F2F2"/>
          </w:tcPr>
          <w:p w:rsidR="00134A78" w:rsidRPr="00CD3F51" w:rsidRDefault="00134A78"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Praktiniam mokymui</w:t>
            </w:r>
          </w:p>
        </w:tc>
        <w:tc>
          <w:tcPr>
            <w:tcW w:w="475" w:type="pct"/>
            <w:shd w:val="clear" w:color="auto" w:fill="F2F2F2"/>
          </w:tcPr>
          <w:p w:rsidR="00134A78" w:rsidRPr="00CD3F51" w:rsidRDefault="00134A78"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Iš viso</w:t>
            </w:r>
          </w:p>
        </w:tc>
      </w:tr>
      <w:tr w:rsidR="00663CB2" w:rsidRPr="00CD3F51" w:rsidTr="00FA538D">
        <w:trPr>
          <w:trHeight w:val="57"/>
          <w:jc w:val="center"/>
        </w:trPr>
        <w:tc>
          <w:tcPr>
            <w:tcW w:w="943" w:type="pct"/>
            <w:vMerge w:val="restar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1.Parinkti maisto produktus ir žaliavas, atlikti jų pirminį apdorojimą.</w:t>
            </w:r>
          </w:p>
        </w:tc>
        <w:tc>
          <w:tcPr>
            <w:tcW w:w="1006"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1.1.</w:t>
            </w:r>
            <w:r w:rsidR="00AB44BB" w:rsidRPr="00CD3F51">
              <w:rPr>
                <w:rFonts w:ascii="Times New Roman" w:hAnsi="Times New Roman" w:cs="Times New Roman"/>
                <w:sz w:val="24"/>
                <w:szCs w:val="24"/>
              </w:rPr>
              <w:t xml:space="preserve"> </w:t>
            </w:r>
            <w:r w:rsidRPr="00CD3F51">
              <w:rPr>
                <w:rFonts w:ascii="Times New Roman" w:hAnsi="Times New Roman" w:cs="Times New Roman"/>
                <w:bCs/>
                <w:sz w:val="24"/>
                <w:szCs w:val="24"/>
              </w:rPr>
              <w:t>Apibūdinti maisto produktų ir žaliavų savybes, maistinę vertę</w:t>
            </w:r>
            <w:r w:rsidRPr="00CD3F51">
              <w:rPr>
                <w:rFonts w:ascii="Times New Roman" w:hAnsi="Times New Roman" w:cs="Times New Roman"/>
                <w:sz w:val="24"/>
                <w:szCs w:val="24"/>
              </w:rPr>
              <w:t>.</w:t>
            </w:r>
          </w:p>
        </w:tc>
        <w:tc>
          <w:tcPr>
            <w:tcW w:w="1626" w:type="pct"/>
          </w:tcPr>
          <w:p w:rsidR="00663CB2" w:rsidRPr="00CD3F51" w:rsidRDefault="00663CB2" w:rsidP="00D3321A">
            <w:pPr>
              <w:widowControl w:val="0"/>
              <w:spacing w:after="0" w:line="240" w:lineRule="auto"/>
              <w:rPr>
                <w:rFonts w:ascii="Times New Roman" w:hAnsi="Times New Roman" w:cs="Times New Roman"/>
                <w:b/>
                <w:sz w:val="24"/>
                <w:szCs w:val="24"/>
              </w:rPr>
            </w:pPr>
            <w:r w:rsidRPr="00CD3F51">
              <w:rPr>
                <w:rFonts w:ascii="Times New Roman" w:hAnsi="Times New Roman" w:cs="Times New Roman"/>
                <w:b/>
                <w:sz w:val="24"/>
                <w:szCs w:val="24"/>
              </w:rPr>
              <w:t xml:space="preserve">Tema. </w:t>
            </w:r>
            <w:r w:rsidRPr="00CD3F51">
              <w:rPr>
                <w:rFonts w:ascii="Times New Roman" w:hAnsi="Times New Roman" w:cs="Times New Roman"/>
                <w:b/>
                <w:i/>
                <w:sz w:val="24"/>
                <w:szCs w:val="24"/>
              </w:rPr>
              <w:t>Maisto produktų ir žaliavų klasifikacija, savybės</w:t>
            </w:r>
          </w:p>
          <w:p w:rsidR="00663CB2" w:rsidRPr="00CD3F51" w:rsidRDefault="00663CB2"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Maisto produktų ir žaliavų klasifikacija pagal rūšis</w:t>
            </w:r>
          </w:p>
          <w:p w:rsidR="00663CB2" w:rsidRPr="00CD3F51" w:rsidRDefault="00663CB2"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Maisto produktų ir žaliavų klasifikacija pagal vartojamąsias savybes</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4</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2</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6</w:t>
            </w:r>
          </w:p>
        </w:tc>
      </w:tr>
      <w:tr w:rsidR="002C173F" w:rsidRPr="00CD3F51" w:rsidTr="00FA538D">
        <w:trPr>
          <w:trHeight w:val="57"/>
          <w:jc w:val="center"/>
        </w:trPr>
        <w:tc>
          <w:tcPr>
            <w:tcW w:w="943" w:type="pct"/>
            <w:vMerge/>
          </w:tcPr>
          <w:p w:rsidR="002C173F" w:rsidRPr="00CD3F51" w:rsidRDefault="002C173F" w:rsidP="00D3321A">
            <w:pPr>
              <w:widowControl w:val="0"/>
              <w:spacing w:after="0" w:line="240" w:lineRule="auto"/>
              <w:rPr>
                <w:rFonts w:ascii="Times New Roman" w:hAnsi="Times New Roman" w:cs="Times New Roman"/>
                <w:sz w:val="24"/>
                <w:szCs w:val="24"/>
              </w:rPr>
            </w:pPr>
          </w:p>
        </w:tc>
        <w:tc>
          <w:tcPr>
            <w:tcW w:w="1006" w:type="pct"/>
            <w:vMerge w:val="restart"/>
          </w:tcPr>
          <w:p w:rsidR="002C173F" w:rsidRPr="00CD3F51" w:rsidRDefault="002C173F"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 xml:space="preserve">1.2. Apibrėžti maisto produktų ir žaliavų kokybės reikalavimus, laikymo sąlygas </w:t>
            </w:r>
            <w:r w:rsidRPr="00CD3F51">
              <w:rPr>
                <w:rFonts w:ascii="Times New Roman" w:hAnsi="Times New Roman" w:cs="Times New Roman"/>
                <w:sz w:val="24"/>
                <w:szCs w:val="24"/>
              </w:rPr>
              <w:lastRenderedPageBreak/>
              <w:t>ir realizavimo terminus.</w:t>
            </w:r>
          </w:p>
        </w:tc>
        <w:tc>
          <w:tcPr>
            <w:tcW w:w="1626" w:type="pct"/>
          </w:tcPr>
          <w:p w:rsidR="002C173F" w:rsidRPr="00CD3F51" w:rsidRDefault="002C173F"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b/>
                <w:sz w:val="24"/>
                <w:szCs w:val="24"/>
              </w:rPr>
              <w:lastRenderedPageBreak/>
              <w:t xml:space="preserve">Tema. </w:t>
            </w:r>
            <w:r w:rsidRPr="00CD3F51">
              <w:rPr>
                <w:rFonts w:ascii="Times New Roman" w:hAnsi="Times New Roman" w:cs="Times New Roman"/>
                <w:b/>
                <w:i/>
                <w:sz w:val="24"/>
                <w:szCs w:val="24"/>
              </w:rPr>
              <w:t>Maisto produktų ir žaliavų ženklinimas</w:t>
            </w:r>
          </w:p>
          <w:p w:rsidR="002C173F" w:rsidRPr="00CD3F51" w:rsidRDefault="002C173F"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Bendrieji maisto produktų ir žaliavų pakuočių ženklinimo reikalavimai</w:t>
            </w:r>
          </w:p>
          <w:p w:rsidR="002C173F" w:rsidRPr="00CD3F51" w:rsidRDefault="002C173F"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lastRenderedPageBreak/>
              <w:t>Maisto produktų ir žaliavų ženklinimo ypatumai</w:t>
            </w:r>
          </w:p>
        </w:tc>
        <w:tc>
          <w:tcPr>
            <w:tcW w:w="475" w:type="pct"/>
            <w:shd w:val="clear" w:color="auto" w:fill="auto"/>
          </w:tcPr>
          <w:p w:rsidR="002C173F" w:rsidRPr="00CD3F51" w:rsidRDefault="00FA538D"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75" w:type="pct"/>
            <w:shd w:val="clear" w:color="auto" w:fill="auto"/>
          </w:tcPr>
          <w:p w:rsidR="002C173F" w:rsidRPr="00CD3F51" w:rsidRDefault="00FA538D"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shd w:val="clear" w:color="auto" w:fill="auto"/>
          </w:tcPr>
          <w:p w:rsidR="002C173F" w:rsidRPr="00CD3F51" w:rsidRDefault="00FA538D"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2C173F" w:rsidRPr="00CD3F51" w:rsidTr="002C173F">
        <w:trPr>
          <w:trHeight w:val="1139"/>
          <w:jc w:val="center"/>
        </w:trPr>
        <w:tc>
          <w:tcPr>
            <w:tcW w:w="943" w:type="pct"/>
            <w:vMerge/>
          </w:tcPr>
          <w:p w:rsidR="002C173F" w:rsidRPr="00CD3F51" w:rsidRDefault="002C173F" w:rsidP="00D3321A">
            <w:pPr>
              <w:widowControl w:val="0"/>
              <w:spacing w:after="0" w:line="240" w:lineRule="auto"/>
              <w:rPr>
                <w:rFonts w:ascii="Times New Roman" w:hAnsi="Times New Roman" w:cs="Times New Roman"/>
                <w:sz w:val="24"/>
                <w:szCs w:val="24"/>
              </w:rPr>
            </w:pPr>
          </w:p>
        </w:tc>
        <w:tc>
          <w:tcPr>
            <w:tcW w:w="1006" w:type="pct"/>
            <w:vMerge/>
          </w:tcPr>
          <w:p w:rsidR="002C173F" w:rsidRPr="00CD3F51" w:rsidRDefault="002C173F" w:rsidP="00D3321A">
            <w:pPr>
              <w:widowControl w:val="0"/>
              <w:spacing w:after="0" w:line="240" w:lineRule="auto"/>
              <w:rPr>
                <w:rFonts w:ascii="Times New Roman" w:hAnsi="Times New Roman" w:cs="Times New Roman"/>
                <w:sz w:val="24"/>
                <w:szCs w:val="24"/>
              </w:rPr>
            </w:pPr>
          </w:p>
        </w:tc>
        <w:tc>
          <w:tcPr>
            <w:tcW w:w="1626" w:type="pct"/>
          </w:tcPr>
          <w:p w:rsidR="00FA538D" w:rsidRDefault="00FA538D" w:rsidP="00FA538D">
            <w:pPr>
              <w:widowControl w:val="0"/>
              <w:spacing w:after="0" w:line="240" w:lineRule="auto"/>
              <w:rPr>
                <w:rFonts w:ascii="Times New Roman" w:hAnsi="Times New Roman" w:cs="Times New Roman"/>
                <w:sz w:val="24"/>
                <w:szCs w:val="24"/>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žaliavų laikymo sąlygos ir realizavimo terminai</w:t>
            </w:r>
          </w:p>
          <w:p w:rsidR="002C173F" w:rsidRPr="00CD3F51" w:rsidRDefault="002C173F"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Maisto produktų ir žaliavų laikymo sąlygos</w:t>
            </w:r>
          </w:p>
          <w:p w:rsidR="002C173F" w:rsidRPr="00CD3F51" w:rsidRDefault="002C173F"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Maisto produktų ir žaliavų realizavimo terminai</w:t>
            </w:r>
          </w:p>
          <w:p w:rsidR="002C173F" w:rsidRPr="00CD3F51" w:rsidRDefault="002C173F" w:rsidP="00D3321A">
            <w:pPr>
              <w:widowControl w:val="0"/>
              <w:numPr>
                <w:ilvl w:val="0"/>
                <w:numId w:val="8"/>
              </w:numPr>
              <w:tabs>
                <w:tab w:val="clear" w:pos="360"/>
              </w:tabs>
              <w:spacing w:after="0" w:line="240" w:lineRule="auto"/>
              <w:ind w:left="0" w:firstLine="0"/>
              <w:rPr>
                <w:rFonts w:ascii="Times New Roman" w:eastAsia="Times New Roman" w:hAnsi="Times New Roman" w:cs="Times New Roman"/>
                <w:b/>
                <w:sz w:val="24"/>
                <w:szCs w:val="24"/>
                <w:lang w:eastAsia="lt-LT"/>
              </w:rPr>
            </w:pPr>
            <w:r w:rsidRPr="00CD3F51">
              <w:rPr>
                <w:rFonts w:ascii="Times New Roman" w:hAnsi="Times New Roman" w:cs="Times New Roman"/>
                <w:sz w:val="24"/>
                <w:szCs w:val="24"/>
              </w:rPr>
              <w:t>Maisto produktų, žaliavų šviežumo ir gedimo požymiai pagal juslinius kokybės rodiklius</w:t>
            </w:r>
          </w:p>
        </w:tc>
        <w:tc>
          <w:tcPr>
            <w:tcW w:w="475" w:type="pct"/>
            <w:shd w:val="clear" w:color="auto" w:fill="auto"/>
          </w:tcPr>
          <w:p w:rsidR="002C173F" w:rsidRPr="00CD3F51" w:rsidRDefault="00FA538D"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shd w:val="clear" w:color="auto" w:fill="auto"/>
          </w:tcPr>
          <w:p w:rsidR="002C173F" w:rsidRPr="00CD3F51" w:rsidRDefault="00FA538D"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shd w:val="clear" w:color="auto" w:fill="auto"/>
          </w:tcPr>
          <w:p w:rsidR="002C173F" w:rsidRPr="00CD3F51" w:rsidRDefault="00FA538D"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52222" w:rsidRPr="00CD3F51" w:rsidTr="002C173F">
        <w:trPr>
          <w:trHeight w:val="57"/>
          <w:jc w:val="center"/>
        </w:trPr>
        <w:tc>
          <w:tcPr>
            <w:tcW w:w="943" w:type="pct"/>
            <w:vMerge/>
          </w:tcPr>
          <w:p w:rsidR="00052222" w:rsidRPr="00CD3F51" w:rsidRDefault="00052222" w:rsidP="00D3321A">
            <w:pPr>
              <w:widowControl w:val="0"/>
              <w:spacing w:after="0" w:line="240" w:lineRule="auto"/>
              <w:rPr>
                <w:rFonts w:ascii="Times New Roman" w:hAnsi="Times New Roman" w:cs="Times New Roman"/>
                <w:sz w:val="24"/>
                <w:szCs w:val="24"/>
              </w:rPr>
            </w:pPr>
          </w:p>
        </w:tc>
        <w:tc>
          <w:tcPr>
            <w:tcW w:w="1006" w:type="pct"/>
            <w:vMerge w:val="restart"/>
          </w:tcPr>
          <w:p w:rsidR="00052222" w:rsidRPr="00CD3F51" w:rsidRDefault="0005222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1.3.</w:t>
            </w:r>
            <w:r w:rsidR="00885A49" w:rsidRPr="00CD3F51">
              <w:rPr>
                <w:rFonts w:ascii="Times New Roman" w:hAnsi="Times New Roman" w:cs="Times New Roman"/>
                <w:sz w:val="24"/>
                <w:szCs w:val="24"/>
              </w:rPr>
              <w:t xml:space="preserve"> </w:t>
            </w:r>
            <w:r w:rsidRPr="00CD3F51">
              <w:rPr>
                <w:rFonts w:ascii="Times New Roman" w:hAnsi="Times New Roman" w:cs="Times New Roman"/>
                <w:bCs/>
                <w:sz w:val="24"/>
                <w:szCs w:val="24"/>
              </w:rPr>
              <w:t>Saugiai dirbti maisto produktų ir žaliavų apdorojimo įrenginiais ir įrankiais, laikantis geros higienos praktikos taisyklių</w:t>
            </w:r>
            <w:r w:rsidRPr="00CD3F51">
              <w:rPr>
                <w:rFonts w:ascii="Times New Roman" w:hAnsi="Times New Roman" w:cs="Times New Roman"/>
                <w:sz w:val="24"/>
                <w:szCs w:val="24"/>
              </w:rPr>
              <w:t>.</w:t>
            </w:r>
          </w:p>
        </w:tc>
        <w:tc>
          <w:tcPr>
            <w:tcW w:w="1626" w:type="pct"/>
          </w:tcPr>
          <w:p w:rsidR="00052222" w:rsidRPr="00CD3F51" w:rsidRDefault="00052222" w:rsidP="00D3321A">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Tema.</w:t>
            </w:r>
            <w:r w:rsidR="00AB44BB" w:rsidRPr="00CD3F51">
              <w:rPr>
                <w:rFonts w:ascii="Times New Roman" w:eastAsia="Times New Roman" w:hAnsi="Times New Roman" w:cs="Times New Roman"/>
                <w:b/>
                <w:sz w:val="24"/>
                <w:szCs w:val="24"/>
                <w:lang w:eastAsia="lt-LT"/>
              </w:rPr>
              <w:t xml:space="preserve"> </w:t>
            </w:r>
            <w:r w:rsidRPr="00CD3F51">
              <w:rPr>
                <w:rFonts w:ascii="Times New Roman" w:eastAsia="Times New Roman" w:hAnsi="Times New Roman" w:cs="Times New Roman"/>
                <w:b/>
                <w:i/>
                <w:sz w:val="24"/>
                <w:szCs w:val="24"/>
                <w:lang w:eastAsia="lt-LT"/>
              </w:rPr>
              <w:t>Technologinių įrenginių ir įrankių maisto produktams ir žaliavoms apdoroti parinkimas</w:t>
            </w:r>
          </w:p>
          <w:p w:rsidR="00052222" w:rsidRPr="00CD3F51" w:rsidRDefault="00052222"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Technologiniai įrenginiai ir įrankiai, naudojami pagal technologinį procesą ir gamybos apimtį</w:t>
            </w:r>
          </w:p>
          <w:p w:rsidR="00052222" w:rsidRPr="00CD3F51" w:rsidRDefault="00052222" w:rsidP="00D3321A">
            <w:pPr>
              <w:widowControl w:val="0"/>
              <w:numPr>
                <w:ilvl w:val="0"/>
                <w:numId w:val="8"/>
              </w:numPr>
              <w:tabs>
                <w:tab w:val="clear" w:pos="360"/>
              </w:tabs>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Technologinių įrenginių ir įrankių paruošimas darbui</w:t>
            </w:r>
          </w:p>
        </w:tc>
        <w:tc>
          <w:tcPr>
            <w:tcW w:w="475" w:type="pct"/>
            <w:shd w:val="clear" w:color="auto" w:fill="auto"/>
          </w:tcPr>
          <w:p w:rsidR="00052222" w:rsidRPr="00CD3F51" w:rsidRDefault="00887BB1"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shd w:val="clear" w:color="auto" w:fill="auto"/>
          </w:tcPr>
          <w:p w:rsidR="00052222" w:rsidRPr="00CD3F51" w:rsidRDefault="00887BB1"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75" w:type="pct"/>
            <w:shd w:val="clear" w:color="auto" w:fill="auto"/>
          </w:tcPr>
          <w:p w:rsidR="00052222" w:rsidRPr="00CD3F51" w:rsidRDefault="00887BB1"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052222" w:rsidRPr="00CD3F51" w:rsidTr="002C173F">
        <w:trPr>
          <w:trHeight w:val="57"/>
          <w:jc w:val="center"/>
        </w:trPr>
        <w:tc>
          <w:tcPr>
            <w:tcW w:w="943" w:type="pct"/>
            <w:vMerge/>
          </w:tcPr>
          <w:p w:rsidR="00052222" w:rsidRPr="00CD3F51" w:rsidRDefault="00052222" w:rsidP="00D3321A">
            <w:pPr>
              <w:widowControl w:val="0"/>
              <w:spacing w:after="0" w:line="240" w:lineRule="auto"/>
              <w:rPr>
                <w:rFonts w:ascii="Times New Roman" w:hAnsi="Times New Roman" w:cs="Times New Roman"/>
                <w:sz w:val="24"/>
                <w:szCs w:val="24"/>
              </w:rPr>
            </w:pPr>
          </w:p>
        </w:tc>
        <w:tc>
          <w:tcPr>
            <w:tcW w:w="1006" w:type="pct"/>
            <w:vMerge/>
          </w:tcPr>
          <w:p w:rsidR="00052222" w:rsidRPr="00CD3F51" w:rsidRDefault="00052222" w:rsidP="00D3321A">
            <w:pPr>
              <w:widowControl w:val="0"/>
              <w:spacing w:after="0" w:line="240" w:lineRule="auto"/>
              <w:rPr>
                <w:rFonts w:ascii="Times New Roman" w:hAnsi="Times New Roman" w:cs="Times New Roman"/>
                <w:sz w:val="24"/>
                <w:szCs w:val="24"/>
              </w:rPr>
            </w:pPr>
          </w:p>
        </w:tc>
        <w:tc>
          <w:tcPr>
            <w:tcW w:w="1626" w:type="pct"/>
          </w:tcPr>
          <w:p w:rsidR="00052222" w:rsidRPr="00CD3F51" w:rsidRDefault="00052222" w:rsidP="00D3321A">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Tema.</w:t>
            </w:r>
            <w:r w:rsidRPr="00CD3F51">
              <w:rPr>
                <w:rFonts w:ascii="Times New Roman" w:eastAsia="Times New Roman" w:hAnsi="Times New Roman" w:cs="Times New Roman"/>
                <w:b/>
                <w:i/>
                <w:sz w:val="24"/>
                <w:szCs w:val="24"/>
                <w:lang w:eastAsia="lt-LT"/>
              </w:rPr>
              <w:t xml:space="preserve"> Technologinių įrenginių ir įrankių, skirtų maisto produktams ir žaliavoms apdoroti, naudojimas</w:t>
            </w:r>
          </w:p>
          <w:p w:rsidR="00052222" w:rsidRPr="00CD3F51" w:rsidRDefault="00052222" w:rsidP="00D3321A">
            <w:pPr>
              <w:widowControl w:val="0"/>
              <w:numPr>
                <w:ilvl w:val="0"/>
                <w:numId w:val="8"/>
              </w:numPr>
              <w:tabs>
                <w:tab w:val="clear" w:pos="360"/>
              </w:tabs>
              <w:spacing w:after="0" w:line="240" w:lineRule="auto"/>
              <w:ind w:left="0" w:firstLine="0"/>
              <w:rPr>
                <w:rFonts w:ascii="Times New Roman" w:eastAsia="Times New Roman" w:hAnsi="Times New Roman" w:cs="Times New Roman"/>
                <w:b/>
                <w:sz w:val="24"/>
                <w:szCs w:val="24"/>
                <w:lang w:eastAsia="lt-LT"/>
              </w:rPr>
            </w:pPr>
            <w:r w:rsidRPr="00CD3F51">
              <w:rPr>
                <w:rFonts w:ascii="Times New Roman" w:hAnsi="Times New Roman" w:cs="Times New Roman"/>
                <w:sz w:val="24"/>
                <w:szCs w:val="24"/>
              </w:rPr>
              <w:t>Maisto produktų ir žaliavų apdorojimas, naudojant technologinius įrenginius, įrankius ir laikantis saugaus darbo ir geros higienos praktikos taisyklių</w:t>
            </w:r>
          </w:p>
        </w:tc>
        <w:tc>
          <w:tcPr>
            <w:tcW w:w="475" w:type="pct"/>
            <w:shd w:val="clear" w:color="auto" w:fill="auto"/>
          </w:tcPr>
          <w:p w:rsidR="00052222" w:rsidRPr="00CD3F51" w:rsidRDefault="00887BB1"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75" w:type="pct"/>
            <w:shd w:val="clear" w:color="auto" w:fill="auto"/>
          </w:tcPr>
          <w:p w:rsidR="00052222" w:rsidRPr="00CD3F51" w:rsidRDefault="00887BB1"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75" w:type="pct"/>
            <w:shd w:val="clear" w:color="auto" w:fill="auto"/>
          </w:tcPr>
          <w:p w:rsidR="00052222" w:rsidRPr="00CD3F51" w:rsidRDefault="00887BB1"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663CB2" w:rsidRPr="00CD3F51" w:rsidTr="002C173F">
        <w:trPr>
          <w:trHeight w:val="57"/>
          <w:jc w:val="center"/>
        </w:trPr>
        <w:tc>
          <w:tcPr>
            <w:tcW w:w="943" w:type="pct"/>
            <w:vMerge/>
          </w:tcPr>
          <w:p w:rsidR="00663CB2" w:rsidRPr="00CD3F51" w:rsidRDefault="00663CB2" w:rsidP="00D3321A">
            <w:pPr>
              <w:widowControl w:val="0"/>
              <w:spacing w:after="0" w:line="240" w:lineRule="auto"/>
              <w:rPr>
                <w:rFonts w:ascii="Times New Roman" w:hAnsi="Times New Roman" w:cs="Times New Roman"/>
                <w:sz w:val="24"/>
                <w:szCs w:val="24"/>
              </w:rPr>
            </w:pPr>
          </w:p>
        </w:tc>
        <w:tc>
          <w:tcPr>
            <w:tcW w:w="1006"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1.4.</w:t>
            </w:r>
            <w:r w:rsidR="00885A49" w:rsidRPr="00CD3F51">
              <w:rPr>
                <w:rFonts w:ascii="Times New Roman" w:hAnsi="Times New Roman" w:cs="Times New Roman"/>
                <w:sz w:val="24"/>
                <w:szCs w:val="24"/>
              </w:rPr>
              <w:t xml:space="preserve"> </w:t>
            </w:r>
            <w:r w:rsidRPr="00CD3F51">
              <w:rPr>
                <w:rFonts w:ascii="Times New Roman" w:hAnsi="Times New Roman" w:cs="Times New Roman"/>
                <w:bCs/>
                <w:sz w:val="24"/>
                <w:szCs w:val="24"/>
              </w:rPr>
              <w:t>Nustatyti maisto produktų ir žaliavų kokybę pagal nurodytus kokybės rodiklius</w:t>
            </w:r>
            <w:r w:rsidRPr="00CD3F51">
              <w:rPr>
                <w:rFonts w:ascii="Times New Roman" w:hAnsi="Times New Roman" w:cs="Times New Roman"/>
                <w:sz w:val="24"/>
                <w:szCs w:val="24"/>
              </w:rPr>
              <w:t>.</w:t>
            </w:r>
          </w:p>
        </w:tc>
        <w:tc>
          <w:tcPr>
            <w:tcW w:w="1626" w:type="pct"/>
          </w:tcPr>
          <w:p w:rsidR="00052222" w:rsidRPr="00CD3F51" w:rsidRDefault="00052222"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ir žaliavų kokybės rodikliai, standartai</w:t>
            </w:r>
          </w:p>
          <w:p w:rsidR="00052222" w:rsidRPr="00CD3F51" w:rsidRDefault="00052222" w:rsidP="00D3321A">
            <w:pPr>
              <w:widowControl w:val="0"/>
              <w:numPr>
                <w:ilvl w:val="0"/>
                <w:numId w:val="8"/>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sz w:val="24"/>
                <w:szCs w:val="24"/>
              </w:rPr>
              <w:t>Maisto</w:t>
            </w:r>
            <w:r w:rsidRPr="00CD3F51">
              <w:rPr>
                <w:rFonts w:ascii="Times New Roman" w:eastAsia="Times New Roman" w:hAnsi="Times New Roman" w:cs="Times New Roman"/>
                <w:sz w:val="24"/>
                <w:szCs w:val="24"/>
                <w:lang w:eastAsia="lt-LT"/>
              </w:rPr>
              <w:t xml:space="preserve"> produktų ir žaliavų kokybės nustatymo būdai</w:t>
            </w:r>
          </w:p>
          <w:p w:rsidR="00663CB2" w:rsidRPr="00CD3F51" w:rsidRDefault="00052222" w:rsidP="00D3321A">
            <w:pPr>
              <w:widowControl w:val="0"/>
              <w:numPr>
                <w:ilvl w:val="0"/>
                <w:numId w:val="10"/>
              </w:numPr>
              <w:tabs>
                <w:tab w:val="clear" w:pos="360"/>
              </w:tabs>
              <w:spacing w:after="0" w:line="240" w:lineRule="auto"/>
              <w:ind w:left="0" w:firstLine="0"/>
              <w:rPr>
                <w:rFonts w:ascii="Times New Roman" w:hAnsi="Times New Roman" w:cs="Times New Roman"/>
                <w:sz w:val="24"/>
                <w:szCs w:val="24"/>
              </w:rPr>
            </w:pPr>
            <w:r w:rsidRPr="00CD3F51">
              <w:rPr>
                <w:rFonts w:ascii="Times New Roman" w:eastAsia="Times New Roman" w:hAnsi="Times New Roman" w:cs="Times New Roman"/>
                <w:sz w:val="24"/>
                <w:szCs w:val="24"/>
                <w:lang w:eastAsia="lt-LT"/>
              </w:rPr>
              <w:t>Maisto</w:t>
            </w:r>
            <w:r w:rsidRPr="00CD3F51">
              <w:rPr>
                <w:rFonts w:ascii="Times New Roman" w:hAnsi="Times New Roman" w:cs="Times New Roman"/>
                <w:sz w:val="24"/>
                <w:szCs w:val="24"/>
                <w:lang w:eastAsia="lt-LT"/>
              </w:rPr>
              <w:t xml:space="preserve"> produktų ir žaliavų kokybės standartai</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2</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4</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6</w:t>
            </w:r>
          </w:p>
        </w:tc>
      </w:tr>
      <w:tr w:rsidR="00052222" w:rsidRPr="00CD3F51" w:rsidTr="002C173F">
        <w:trPr>
          <w:trHeight w:val="57"/>
          <w:jc w:val="center"/>
        </w:trPr>
        <w:tc>
          <w:tcPr>
            <w:tcW w:w="943" w:type="pct"/>
            <w:vMerge/>
          </w:tcPr>
          <w:p w:rsidR="00052222" w:rsidRPr="00CD3F51" w:rsidRDefault="00052222" w:rsidP="00D3321A">
            <w:pPr>
              <w:widowControl w:val="0"/>
              <w:spacing w:after="0" w:line="240" w:lineRule="auto"/>
              <w:rPr>
                <w:rFonts w:ascii="Times New Roman" w:hAnsi="Times New Roman" w:cs="Times New Roman"/>
                <w:sz w:val="24"/>
                <w:szCs w:val="24"/>
              </w:rPr>
            </w:pPr>
          </w:p>
        </w:tc>
        <w:tc>
          <w:tcPr>
            <w:tcW w:w="1006" w:type="pct"/>
            <w:vMerge w:val="restart"/>
          </w:tcPr>
          <w:p w:rsidR="00052222" w:rsidRPr="00CD3F51" w:rsidRDefault="0005222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1.5.</w:t>
            </w:r>
            <w:r w:rsidR="00885A49" w:rsidRPr="00CD3F51">
              <w:rPr>
                <w:rFonts w:ascii="Times New Roman" w:hAnsi="Times New Roman" w:cs="Times New Roman"/>
                <w:sz w:val="24"/>
                <w:szCs w:val="24"/>
              </w:rPr>
              <w:t xml:space="preserve"> </w:t>
            </w:r>
            <w:r w:rsidRPr="00CD3F51">
              <w:rPr>
                <w:rFonts w:ascii="Times New Roman" w:hAnsi="Times New Roman" w:cs="Times New Roman"/>
                <w:bCs/>
                <w:sz w:val="24"/>
                <w:szCs w:val="24"/>
              </w:rPr>
              <w:t>Apdoroti maisto produktus ir žaliavas</w:t>
            </w:r>
            <w:r w:rsidRPr="00CD3F51">
              <w:rPr>
                <w:rFonts w:ascii="Times New Roman" w:hAnsi="Times New Roman" w:cs="Times New Roman"/>
                <w:sz w:val="24"/>
                <w:szCs w:val="24"/>
              </w:rPr>
              <w:t>.</w:t>
            </w:r>
          </w:p>
        </w:tc>
        <w:tc>
          <w:tcPr>
            <w:tcW w:w="1626" w:type="pct"/>
          </w:tcPr>
          <w:p w:rsidR="00052222" w:rsidRPr="00CD3F51" w:rsidRDefault="00052222"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hAnsi="Times New Roman" w:cs="Times New Roman"/>
                <w:b/>
                <w:sz w:val="24"/>
                <w:szCs w:val="24"/>
                <w:lang w:eastAsia="lt-LT"/>
              </w:rPr>
              <w:t>Tema.</w:t>
            </w:r>
            <w:r w:rsidR="00AB44BB" w:rsidRPr="00CD3F51">
              <w:rPr>
                <w:rFonts w:ascii="Times New Roman" w:hAnsi="Times New Roman" w:cs="Times New Roman"/>
                <w:b/>
                <w:sz w:val="24"/>
                <w:szCs w:val="24"/>
                <w:lang w:eastAsia="lt-LT"/>
              </w:rPr>
              <w:t xml:space="preserve"> </w:t>
            </w:r>
            <w:r w:rsidRPr="00CD3F51">
              <w:rPr>
                <w:rFonts w:ascii="Times New Roman" w:eastAsia="Times New Roman" w:hAnsi="Times New Roman" w:cs="Times New Roman"/>
                <w:b/>
                <w:i/>
                <w:sz w:val="24"/>
                <w:szCs w:val="24"/>
                <w:lang w:eastAsia="lt-LT"/>
              </w:rPr>
              <w:t>Maisto produktų ir žaliavų paruošimas pirminiam apdorojimui</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Technologinio proceso nuoseklumas atliekant pirminį maisto produktų ir žaliavų apdorojimą</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Technologiniai įrenginiai ir įrankiai, naudojami atliekant pirminį maisto produktų ir žaliavų apdorojimą</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hAnsi="Times New Roman" w:cs="Times New Roman"/>
                <w:sz w:val="24"/>
                <w:szCs w:val="24"/>
              </w:rPr>
            </w:pPr>
            <w:r w:rsidRPr="00CD3F51">
              <w:rPr>
                <w:rFonts w:ascii="Times New Roman" w:eastAsia="Times New Roman" w:hAnsi="Times New Roman" w:cs="Times New Roman"/>
                <w:sz w:val="24"/>
                <w:szCs w:val="24"/>
                <w:lang w:eastAsia="lt-LT"/>
              </w:rPr>
              <w:t>Pirminis maisto produktų ir žaliavų apdorojimas</w:t>
            </w:r>
          </w:p>
        </w:tc>
        <w:tc>
          <w:tcPr>
            <w:tcW w:w="475" w:type="pct"/>
            <w:shd w:val="clear" w:color="auto" w:fill="auto"/>
          </w:tcPr>
          <w:p w:rsidR="00052222" w:rsidRPr="00CD3F51" w:rsidRDefault="0078315E"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75" w:type="pct"/>
            <w:shd w:val="clear" w:color="auto" w:fill="auto"/>
          </w:tcPr>
          <w:p w:rsidR="00052222" w:rsidRPr="00CD3F51" w:rsidRDefault="0078315E"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5" w:type="pct"/>
            <w:shd w:val="clear" w:color="auto" w:fill="auto"/>
          </w:tcPr>
          <w:p w:rsidR="00052222" w:rsidRPr="00CD3F51" w:rsidRDefault="0078315E"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052222" w:rsidRPr="00CD3F51" w:rsidTr="002C173F">
        <w:trPr>
          <w:trHeight w:val="57"/>
          <w:jc w:val="center"/>
        </w:trPr>
        <w:tc>
          <w:tcPr>
            <w:tcW w:w="943" w:type="pct"/>
            <w:vMerge/>
            <w:tcBorders>
              <w:bottom w:val="single" w:sz="4" w:space="0" w:color="auto"/>
            </w:tcBorders>
          </w:tcPr>
          <w:p w:rsidR="00052222" w:rsidRPr="00CD3F51" w:rsidRDefault="00052222" w:rsidP="00D3321A">
            <w:pPr>
              <w:widowControl w:val="0"/>
              <w:spacing w:after="0" w:line="240" w:lineRule="auto"/>
              <w:rPr>
                <w:rFonts w:ascii="Times New Roman" w:hAnsi="Times New Roman" w:cs="Times New Roman"/>
                <w:sz w:val="24"/>
                <w:szCs w:val="24"/>
              </w:rPr>
            </w:pPr>
          </w:p>
        </w:tc>
        <w:tc>
          <w:tcPr>
            <w:tcW w:w="1006" w:type="pct"/>
            <w:vMerge/>
            <w:tcBorders>
              <w:bottom w:val="single" w:sz="4" w:space="0" w:color="auto"/>
            </w:tcBorders>
          </w:tcPr>
          <w:p w:rsidR="00052222" w:rsidRPr="00CD3F51" w:rsidRDefault="00052222" w:rsidP="00D3321A">
            <w:pPr>
              <w:widowControl w:val="0"/>
              <w:spacing w:after="0" w:line="240" w:lineRule="auto"/>
              <w:rPr>
                <w:rFonts w:ascii="Times New Roman" w:hAnsi="Times New Roman" w:cs="Times New Roman"/>
                <w:sz w:val="24"/>
                <w:szCs w:val="24"/>
              </w:rPr>
            </w:pPr>
          </w:p>
        </w:tc>
        <w:tc>
          <w:tcPr>
            <w:tcW w:w="1626" w:type="pct"/>
            <w:tcBorders>
              <w:bottom w:val="single" w:sz="4" w:space="0" w:color="auto"/>
            </w:tcBorders>
          </w:tcPr>
          <w:p w:rsidR="00052222" w:rsidRPr="00CD3F51" w:rsidRDefault="00052222"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 xml:space="preserve">Maisto produktų ir </w:t>
            </w:r>
            <w:r w:rsidRPr="00CD3F51">
              <w:rPr>
                <w:rFonts w:ascii="Times New Roman" w:eastAsia="Times New Roman" w:hAnsi="Times New Roman" w:cs="Times New Roman"/>
                <w:b/>
                <w:i/>
                <w:sz w:val="24"/>
                <w:szCs w:val="24"/>
                <w:lang w:eastAsia="lt-LT"/>
              </w:rPr>
              <w:t xml:space="preserve">žaliavų apdorojimo </w:t>
            </w:r>
            <w:r w:rsidRPr="00CD3F51">
              <w:rPr>
                <w:rFonts w:ascii="Times New Roman" w:eastAsia="Times New Roman" w:hAnsi="Times New Roman" w:cs="Times New Roman"/>
                <w:b/>
                <w:i/>
                <w:sz w:val="24"/>
                <w:szCs w:val="24"/>
                <w:lang w:eastAsia="lt-LT"/>
              </w:rPr>
              <w:lastRenderedPageBreak/>
              <w:t>būdai</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apdorojimas mechaniniu būdu</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apdorojimas terminiu būdu</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apdorojimas biocheminiu būdu</w:t>
            </w:r>
          </w:p>
        </w:tc>
        <w:tc>
          <w:tcPr>
            <w:tcW w:w="475" w:type="pct"/>
            <w:tcBorders>
              <w:bottom w:val="single" w:sz="4" w:space="0" w:color="auto"/>
            </w:tcBorders>
            <w:shd w:val="clear" w:color="auto" w:fill="auto"/>
          </w:tcPr>
          <w:p w:rsidR="00052222" w:rsidRPr="00CD3F51" w:rsidRDefault="0078315E"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75" w:type="pct"/>
            <w:tcBorders>
              <w:bottom w:val="single" w:sz="4" w:space="0" w:color="auto"/>
            </w:tcBorders>
            <w:shd w:val="clear" w:color="auto" w:fill="auto"/>
          </w:tcPr>
          <w:p w:rsidR="00052222" w:rsidRPr="00CD3F51" w:rsidRDefault="0078315E"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75" w:type="pct"/>
            <w:tcBorders>
              <w:bottom w:val="single" w:sz="4" w:space="0" w:color="auto"/>
            </w:tcBorders>
            <w:shd w:val="clear" w:color="auto" w:fill="auto"/>
          </w:tcPr>
          <w:p w:rsidR="00052222" w:rsidRPr="00CD3F51" w:rsidRDefault="0078315E" w:rsidP="00D3321A">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663CB2" w:rsidRPr="00CD3F51" w:rsidTr="002C173F">
        <w:trPr>
          <w:trHeight w:val="57"/>
          <w:jc w:val="center"/>
        </w:trPr>
        <w:tc>
          <w:tcPr>
            <w:tcW w:w="943" w:type="pct"/>
            <w:vMerge w:val="restar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lastRenderedPageBreak/>
              <w:t>2.Apskaičiuoti reikiamą maisto produktų ir žaliavų kiekį.</w:t>
            </w:r>
          </w:p>
        </w:tc>
        <w:tc>
          <w:tcPr>
            <w:tcW w:w="1006"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2.1.</w:t>
            </w:r>
            <w:r w:rsidR="00885A49" w:rsidRPr="00CD3F51">
              <w:rPr>
                <w:rFonts w:ascii="Times New Roman" w:hAnsi="Times New Roman" w:cs="Times New Roman"/>
                <w:sz w:val="24"/>
                <w:szCs w:val="24"/>
              </w:rPr>
              <w:t xml:space="preserve"> </w:t>
            </w:r>
            <w:r w:rsidRPr="00CD3F51">
              <w:rPr>
                <w:rFonts w:ascii="Times New Roman" w:hAnsi="Times New Roman" w:cs="Times New Roman"/>
                <w:bCs/>
                <w:sz w:val="24"/>
                <w:szCs w:val="24"/>
              </w:rPr>
              <w:t>Apskaičiuoti reikiamą maisto produktų ir žaliavų kiekį patiekalams gaminti.</w:t>
            </w:r>
          </w:p>
        </w:tc>
        <w:tc>
          <w:tcPr>
            <w:tcW w:w="1626" w:type="pct"/>
          </w:tcPr>
          <w:p w:rsidR="00052222" w:rsidRPr="00CD3F51" w:rsidRDefault="00052222"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ir žaliavų normos ir jų sunaudojamas kiekis</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sunaudojimo normos</w:t>
            </w:r>
          </w:p>
          <w:p w:rsidR="00663CB2" w:rsidRPr="00CD3F51" w:rsidRDefault="00052222" w:rsidP="00D3321A">
            <w:pPr>
              <w:widowControl w:val="0"/>
              <w:numPr>
                <w:ilvl w:val="0"/>
                <w:numId w:val="10"/>
              </w:numPr>
              <w:tabs>
                <w:tab w:val="clear" w:pos="360"/>
              </w:tabs>
              <w:spacing w:after="0" w:line="240" w:lineRule="auto"/>
              <w:ind w:left="0" w:firstLine="0"/>
              <w:rPr>
                <w:rFonts w:ascii="Times New Roman" w:hAnsi="Times New Roman" w:cs="Times New Roman"/>
                <w:sz w:val="24"/>
                <w:szCs w:val="24"/>
              </w:rPr>
            </w:pPr>
            <w:r w:rsidRPr="00CD3F51">
              <w:rPr>
                <w:rFonts w:ascii="Times New Roman" w:eastAsia="Times New Roman" w:hAnsi="Times New Roman" w:cs="Times New Roman"/>
                <w:sz w:val="24"/>
                <w:szCs w:val="24"/>
                <w:lang w:eastAsia="lt-LT"/>
              </w:rPr>
              <w:t>Reikiamo maisto produktų ir žaliavų kiekio apskaičiavimas pusgaminiams, patiekalams gaminti, naudojantis informacinėmis technologijomis</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4</w:t>
            </w:r>
          </w:p>
        </w:tc>
        <w:tc>
          <w:tcPr>
            <w:tcW w:w="475" w:type="pct"/>
            <w:shd w:val="clear" w:color="auto" w:fill="auto"/>
          </w:tcPr>
          <w:p w:rsidR="00663CB2" w:rsidRPr="00CD3F51" w:rsidRDefault="002F145E"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6</w:t>
            </w:r>
          </w:p>
        </w:tc>
        <w:tc>
          <w:tcPr>
            <w:tcW w:w="475" w:type="pct"/>
            <w:shd w:val="clear" w:color="auto" w:fill="auto"/>
          </w:tcPr>
          <w:p w:rsidR="00663CB2" w:rsidRPr="00CD3F51" w:rsidRDefault="002F145E"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10</w:t>
            </w:r>
          </w:p>
        </w:tc>
      </w:tr>
      <w:tr w:rsidR="00663CB2" w:rsidRPr="00CD3F51" w:rsidTr="002C173F">
        <w:trPr>
          <w:trHeight w:val="57"/>
          <w:jc w:val="center"/>
        </w:trPr>
        <w:tc>
          <w:tcPr>
            <w:tcW w:w="943" w:type="pct"/>
            <w:vMerge/>
          </w:tcPr>
          <w:p w:rsidR="00663CB2" w:rsidRPr="00CD3F51" w:rsidRDefault="00663CB2" w:rsidP="00D3321A">
            <w:pPr>
              <w:widowControl w:val="0"/>
              <w:spacing w:after="0" w:line="240" w:lineRule="auto"/>
              <w:rPr>
                <w:rFonts w:ascii="Times New Roman" w:hAnsi="Times New Roman" w:cs="Times New Roman"/>
                <w:sz w:val="24"/>
                <w:szCs w:val="24"/>
              </w:rPr>
            </w:pPr>
          </w:p>
        </w:tc>
        <w:tc>
          <w:tcPr>
            <w:tcW w:w="1006"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2.2.</w:t>
            </w:r>
            <w:r w:rsidR="00885A49" w:rsidRPr="00CD3F51">
              <w:rPr>
                <w:rFonts w:ascii="Times New Roman" w:hAnsi="Times New Roman" w:cs="Times New Roman"/>
                <w:sz w:val="24"/>
                <w:szCs w:val="24"/>
              </w:rPr>
              <w:t xml:space="preserve"> </w:t>
            </w:r>
            <w:r w:rsidRPr="00CD3F51">
              <w:rPr>
                <w:rFonts w:ascii="Times New Roman" w:hAnsi="Times New Roman" w:cs="Times New Roman"/>
                <w:bCs/>
                <w:sz w:val="24"/>
                <w:szCs w:val="24"/>
              </w:rPr>
              <w:t>Naudotis kalkuliacijos ir technologijos kortelėmis ruošiant patiekalus.</w:t>
            </w:r>
          </w:p>
        </w:tc>
        <w:tc>
          <w:tcPr>
            <w:tcW w:w="1626" w:type="pct"/>
          </w:tcPr>
          <w:p w:rsidR="00052222" w:rsidRPr="00CD3F51" w:rsidRDefault="00052222"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Tema.</w:t>
            </w:r>
            <w:r w:rsidR="00AB44BB" w:rsidRPr="00CD3F51">
              <w:rPr>
                <w:rFonts w:ascii="Times New Roman" w:eastAsia="Times New Roman" w:hAnsi="Times New Roman" w:cs="Times New Roman"/>
                <w:b/>
                <w:sz w:val="24"/>
                <w:szCs w:val="24"/>
                <w:lang w:eastAsia="lt-LT"/>
              </w:rPr>
              <w:t xml:space="preserve"> </w:t>
            </w:r>
            <w:r w:rsidRPr="00CD3F51">
              <w:rPr>
                <w:rFonts w:ascii="Times New Roman" w:eastAsia="Times New Roman" w:hAnsi="Times New Roman" w:cs="Times New Roman"/>
                <w:b/>
                <w:i/>
                <w:sz w:val="24"/>
                <w:szCs w:val="24"/>
                <w:lang w:eastAsia="lt-LT"/>
              </w:rPr>
              <w:t>Technologijos kortelės</w:t>
            </w:r>
          </w:p>
          <w:p w:rsidR="00052222" w:rsidRPr="00CD3F51" w:rsidRDefault="00052222" w:rsidP="00D3321A">
            <w:pPr>
              <w:widowControl w:val="0"/>
              <w:numPr>
                <w:ilvl w:val="0"/>
                <w:numId w:val="10"/>
              </w:numPr>
              <w:tabs>
                <w:tab w:val="clear" w:pos="360"/>
              </w:tabs>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Technologijos kortelės rekvizitai</w:t>
            </w:r>
          </w:p>
          <w:p w:rsidR="00663CB2" w:rsidRPr="00CD3F51" w:rsidRDefault="00052222" w:rsidP="00D3321A">
            <w:pPr>
              <w:widowControl w:val="0"/>
              <w:numPr>
                <w:ilvl w:val="0"/>
                <w:numId w:val="10"/>
              </w:numPr>
              <w:tabs>
                <w:tab w:val="clear" w:pos="360"/>
              </w:tabs>
              <w:spacing w:after="0" w:line="240" w:lineRule="auto"/>
              <w:ind w:left="0" w:firstLine="0"/>
              <w:rPr>
                <w:rFonts w:ascii="Times New Roman" w:hAnsi="Times New Roman" w:cs="Times New Roman"/>
                <w:sz w:val="24"/>
                <w:szCs w:val="24"/>
              </w:rPr>
            </w:pPr>
            <w:r w:rsidRPr="00CD3F51">
              <w:rPr>
                <w:rFonts w:ascii="Times New Roman" w:eastAsia="Times New Roman" w:hAnsi="Times New Roman" w:cs="Times New Roman"/>
                <w:sz w:val="24"/>
                <w:szCs w:val="24"/>
                <w:lang w:eastAsia="lt-LT"/>
              </w:rPr>
              <w:t>Technologijų kortelių naudojimo principai</w:t>
            </w:r>
          </w:p>
        </w:tc>
        <w:tc>
          <w:tcPr>
            <w:tcW w:w="475" w:type="pct"/>
            <w:shd w:val="clear" w:color="auto" w:fill="auto"/>
          </w:tcPr>
          <w:p w:rsidR="00663CB2" w:rsidRPr="00CD3F51" w:rsidRDefault="00DD3632"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3</w:t>
            </w:r>
          </w:p>
        </w:tc>
        <w:tc>
          <w:tcPr>
            <w:tcW w:w="475" w:type="pct"/>
            <w:shd w:val="clear" w:color="auto" w:fill="auto"/>
          </w:tcPr>
          <w:p w:rsidR="00663CB2" w:rsidRPr="00CD3F51" w:rsidRDefault="002F145E"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7</w:t>
            </w:r>
          </w:p>
        </w:tc>
        <w:tc>
          <w:tcPr>
            <w:tcW w:w="475" w:type="pct"/>
            <w:shd w:val="clear" w:color="auto" w:fill="auto"/>
          </w:tcPr>
          <w:p w:rsidR="00663CB2" w:rsidRPr="00CD3F51" w:rsidRDefault="002F145E"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10</w:t>
            </w:r>
          </w:p>
        </w:tc>
      </w:tr>
      <w:tr w:rsidR="00663CB2" w:rsidRPr="00CD3F51" w:rsidTr="00BA47A6">
        <w:trPr>
          <w:trHeight w:val="57"/>
          <w:jc w:val="center"/>
        </w:trPr>
        <w:tc>
          <w:tcPr>
            <w:tcW w:w="943"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 xml:space="preserve">Mokymosi pasiekimų vertinimo kriterijai </w:t>
            </w:r>
          </w:p>
        </w:tc>
        <w:tc>
          <w:tcPr>
            <w:tcW w:w="4057" w:type="pct"/>
            <w:gridSpan w:val="5"/>
          </w:tcPr>
          <w:p w:rsidR="00663CB2" w:rsidRPr="00CD3F51" w:rsidRDefault="005B3702" w:rsidP="00D3321A">
            <w:pPr>
              <w:widowControl w:val="0"/>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Pasirūpinta tinkama ir tvarkinga išvaizda, dėvėti švarūs ir tinkami darbo drabužiai bei apavas. Dirbant laikytasi asmens higienos reikalavimų, darbo poza atitiko ergonominius reikalavimus. Įvardytos maisto produktų ir žaliavų savybės, maistinė vertė, kokybės reikalavimai, laikymo sąlygos. Parinkti maisto produktai ir žaliavos pusgaminiams ir patiekalams gaminti, paaiškintos ir apibūdintos maisto produktų ir žaliavų sunaudojimo normos. Apdoroti maisto produktai ir žaliavos mechaniniu, terminiu ir biocheminiu būdais. Naudojant kalkuliacijos ir technologijos korteles, apskaičiuotas maisto produktų ir žaliavų kiekis. Pagal geros higienos praktikos taisykles sutvarkyta darbo zona.</w:t>
            </w:r>
          </w:p>
        </w:tc>
      </w:tr>
      <w:tr w:rsidR="00663CB2" w:rsidRPr="00CD3F51" w:rsidTr="00BA47A6">
        <w:trPr>
          <w:trHeight w:val="57"/>
          <w:jc w:val="center"/>
        </w:trPr>
        <w:tc>
          <w:tcPr>
            <w:tcW w:w="943"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Reikalavimai mokymui skirtiems metodiniams ir materialiesiems ištekliams</w:t>
            </w:r>
          </w:p>
        </w:tc>
        <w:tc>
          <w:tcPr>
            <w:tcW w:w="4057" w:type="pct"/>
            <w:gridSpan w:val="5"/>
          </w:tcPr>
          <w:p w:rsidR="00663CB2" w:rsidRPr="00CD3F51" w:rsidRDefault="00663CB2" w:rsidP="00D3321A">
            <w:pPr>
              <w:widowControl w:val="0"/>
              <w:spacing w:after="0" w:line="240" w:lineRule="auto"/>
              <w:rPr>
                <w:rFonts w:ascii="Times New Roman" w:hAnsi="Times New Roman" w:cs="Times New Roman"/>
                <w:i/>
                <w:sz w:val="24"/>
                <w:szCs w:val="24"/>
              </w:rPr>
            </w:pPr>
            <w:r w:rsidRPr="00CD3F51">
              <w:rPr>
                <w:rFonts w:ascii="Times New Roman" w:hAnsi="Times New Roman" w:cs="Times New Roman"/>
                <w:i/>
                <w:sz w:val="24"/>
                <w:szCs w:val="24"/>
              </w:rPr>
              <w:t>Mokymo(si) medžiaga:</w:t>
            </w:r>
          </w:p>
          <w:p w:rsidR="00663CB2" w:rsidRPr="00CD3F51" w:rsidRDefault="00663CB2" w:rsidP="00D3321A">
            <w:pPr>
              <w:widowControl w:val="0"/>
              <w:numPr>
                <w:ilvl w:val="0"/>
                <w:numId w:val="5"/>
              </w:numPr>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Vadovėliai ir kita mokomoji medžiaga</w:t>
            </w:r>
          </w:p>
          <w:p w:rsidR="00663CB2" w:rsidRPr="00CD3F51" w:rsidRDefault="00663CB2" w:rsidP="00D3321A">
            <w:pPr>
              <w:widowControl w:val="0"/>
              <w:spacing w:after="0" w:line="240" w:lineRule="auto"/>
              <w:rPr>
                <w:rFonts w:ascii="Times New Roman" w:hAnsi="Times New Roman" w:cs="Times New Roman"/>
                <w:i/>
                <w:sz w:val="24"/>
                <w:szCs w:val="24"/>
              </w:rPr>
            </w:pPr>
            <w:r w:rsidRPr="00CD3F51">
              <w:rPr>
                <w:rFonts w:ascii="Times New Roman" w:hAnsi="Times New Roman" w:cs="Times New Roman"/>
                <w:i/>
                <w:sz w:val="24"/>
                <w:szCs w:val="24"/>
              </w:rPr>
              <w:t>Mokymo(si) priemonės:</w:t>
            </w:r>
          </w:p>
          <w:p w:rsidR="00B957FA" w:rsidRPr="00CD3F51" w:rsidRDefault="00B957FA" w:rsidP="00D3321A">
            <w:pPr>
              <w:widowControl w:val="0"/>
              <w:numPr>
                <w:ilvl w:val="0"/>
                <w:numId w:val="5"/>
              </w:numPr>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Vaizdinės priemonės, plakatai, schemos</w:t>
            </w:r>
          </w:p>
          <w:p w:rsidR="00BA47A6" w:rsidRPr="00CD3F51" w:rsidRDefault="00B957FA" w:rsidP="00D3321A">
            <w:pPr>
              <w:widowControl w:val="0"/>
              <w:numPr>
                <w:ilvl w:val="0"/>
                <w:numId w:val="5"/>
              </w:numPr>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Receptūrų rinkiniai, technologijos kortelės</w:t>
            </w:r>
          </w:p>
          <w:p w:rsidR="00B957FA" w:rsidRPr="00CD3F51" w:rsidRDefault="00B957FA" w:rsidP="00D3321A">
            <w:pPr>
              <w:widowControl w:val="0"/>
              <w:numPr>
                <w:ilvl w:val="0"/>
                <w:numId w:val="5"/>
              </w:numPr>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Plovimo ir dezinfekavimo medžiagos bei priemonės maisto saugai ir higienai palaikyti</w:t>
            </w:r>
          </w:p>
          <w:p w:rsidR="00663CB2" w:rsidRPr="00CD3F51" w:rsidRDefault="00B957FA" w:rsidP="00D3321A">
            <w:pPr>
              <w:widowControl w:val="0"/>
              <w:numPr>
                <w:ilvl w:val="0"/>
                <w:numId w:val="5"/>
              </w:numPr>
              <w:spacing w:after="0" w:line="240" w:lineRule="auto"/>
              <w:ind w:left="0" w:firstLine="0"/>
              <w:rPr>
                <w:rFonts w:ascii="Times New Roman" w:hAnsi="Times New Roman" w:cs="Times New Roman"/>
                <w:sz w:val="24"/>
                <w:szCs w:val="24"/>
              </w:rPr>
            </w:pPr>
            <w:r w:rsidRPr="00CD3F51">
              <w:rPr>
                <w:rFonts w:ascii="Times New Roman" w:hAnsi="Times New Roman" w:cs="Times New Roman"/>
                <w:sz w:val="24"/>
                <w:szCs w:val="24"/>
              </w:rPr>
              <w:t>Maisto produktai</w:t>
            </w:r>
          </w:p>
        </w:tc>
      </w:tr>
      <w:tr w:rsidR="00663CB2" w:rsidRPr="00CD3F51" w:rsidTr="00BA47A6">
        <w:trPr>
          <w:trHeight w:val="57"/>
          <w:jc w:val="center"/>
        </w:trPr>
        <w:tc>
          <w:tcPr>
            <w:tcW w:w="943"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Reikalavimai teorinio ir praktinio mokymo vietai</w:t>
            </w:r>
          </w:p>
        </w:tc>
        <w:tc>
          <w:tcPr>
            <w:tcW w:w="4057" w:type="pct"/>
            <w:gridSpan w:val="5"/>
          </w:tcPr>
          <w:p w:rsidR="00A005E4" w:rsidRPr="00CD3F51" w:rsidRDefault="00A005E4"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Klasė ar kita mokymui(si) pritaikyta patalpa, aprūpinta techninėmis priemonėmis (kompiuteriu, vaizdo projektoriumi), skirtomis mokymo(si) medžiagai pateikti, ir kompiuteriais, skirtais mokinių darbui.</w:t>
            </w:r>
          </w:p>
          <w:p w:rsidR="00663CB2" w:rsidRPr="00CD3F51" w:rsidRDefault="00A005E4"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 xml:space="preserve">Praktinio mokymo klasė (patalpa), aprūpinta darbo stalais, virtuvės technologine įranga (šaldytuvais, šaldikliais, virykle, konvekcine garo krosnimi, marmitu, maisto produktų smulkintuvu, mėsmale, plakikliu), įrankiais, svėrimo prietaisais, virtuvės </w:t>
            </w:r>
            <w:r w:rsidRPr="00CD3F51">
              <w:rPr>
                <w:rFonts w:ascii="Times New Roman" w:hAnsi="Times New Roman" w:cs="Times New Roman"/>
                <w:sz w:val="24"/>
                <w:szCs w:val="24"/>
              </w:rPr>
              <w:lastRenderedPageBreak/>
              <w:t>reikmenimis (puodais, dubenimis, keptuvėmis, pjaustymo lentomis).</w:t>
            </w:r>
          </w:p>
        </w:tc>
      </w:tr>
      <w:tr w:rsidR="00663CB2" w:rsidRPr="00CD3F51" w:rsidTr="00BA47A6">
        <w:trPr>
          <w:trHeight w:val="57"/>
          <w:jc w:val="center"/>
        </w:trPr>
        <w:tc>
          <w:tcPr>
            <w:tcW w:w="943" w:type="pct"/>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lastRenderedPageBreak/>
              <w:t>Kvalifikaciniai ir kompetencijų reikalavimai mokytojams (dėstytojams)</w:t>
            </w:r>
          </w:p>
        </w:tc>
        <w:tc>
          <w:tcPr>
            <w:tcW w:w="4057" w:type="pct"/>
            <w:gridSpan w:val="5"/>
          </w:tcPr>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Modulį gali vesti mokytojas, turintis:</w:t>
            </w:r>
          </w:p>
          <w:p w:rsidR="00663CB2" w:rsidRPr="00CD3F51" w:rsidRDefault="00663CB2" w:rsidP="00D3321A">
            <w:pPr>
              <w:widowControl w:val="0"/>
              <w:spacing w:after="0" w:line="240" w:lineRule="auto"/>
              <w:rPr>
                <w:rFonts w:ascii="Times New Roman" w:hAnsi="Times New Roman" w:cs="Times New Roman"/>
                <w:sz w:val="24"/>
                <w:szCs w:val="24"/>
              </w:rPr>
            </w:pPr>
            <w:r w:rsidRPr="00CD3F51">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63CB2" w:rsidRPr="00CD3F51" w:rsidRDefault="00663CB2" w:rsidP="00D3321A">
            <w:pPr>
              <w:widowControl w:val="0"/>
              <w:spacing w:after="0" w:line="240" w:lineRule="auto"/>
              <w:rPr>
                <w:rFonts w:ascii="Times New Roman" w:hAnsi="Times New Roman" w:cs="Times New Roman"/>
                <w:i/>
                <w:iCs/>
                <w:sz w:val="24"/>
                <w:szCs w:val="24"/>
              </w:rPr>
            </w:pPr>
            <w:r w:rsidRPr="00CD3F51">
              <w:rPr>
                <w:rFonts w:ascii="Times New Roman" w:hAnsi="Times New Roman" w:cs="Times New Roman"/>
                <w:sz w:val="24"/>
                <w:szCs w:val="24"/>
              </w:rPr>
              <w:t>2) virėjo ar lygiavertę kvalifikaciją (išsilavinimą) arba ne mažesnę kaip 3 metų virėjo profesinės veiklos patirtį.</w:t>
            </w:r>
          </w:p>
        </w:tc>
      </w:tr>
    </w:tbl>
    <w:p w:rsidR="00134A78" w:rsidRPr="00CD3F51" w:rsidRDefault="00134A78" w:rsidP="00D3321A">
      <w:pPr>
        <w:widowControl w:val="0"/>
        <w:spacing w:after="0" w:line="240" w:lineRule="auto"/>
        <w:rPr>
          <w:rFonts w:ascii="Times New Roman" w:hAnsi="Times New Roman" w:cs="Times New Roman"/>
          <w:sz w:val="24"/>
          <w:szCs w:val="24"/>
        </w:rPr>
      </w:pPr>
    </w:p>
    <w:p w:rsidR="00134A78" w:rsidRPr="00CD3F51" w:rsidRDefault="00134A78" w:rsidP="00D3321A">
      <w:pPr>
        <w:widowControl w:val="0"/>
        <w:spacing w:after="0" w:line="240" w:lineRule="auto"/>
        <w:rPr>
          <w:rFonts w:ascii="Times New Roman" w:hAnsi="Times New Roman" w:cs="Times New Roman"/>
          <w:sz w:val="24"/>
          <w:szCs w:val="24"/>
        </w:rPr>
      </w:pPr>
    </w:p>
    <w:p w:rsidR="009A42DE" w:rsidRPr="00CD3F51" w:rsidRDefault="009A42DE" w:rsidP="00D3321A">
      <w:pPr>
        <w:widowControl w:val="0"/>
        <w:spacing w:after="0" w:line="240" w:lineRule="auto"/>
        <w:rPr>
          <w:rFonts w:ascii="Times New Roman" w:hAnsi="Times New Roman" w:cs="Times New Roman"/>
          <w:b/>
          <w:bCs/>
          <w:sz w:val="24"/>
          <w:szCs w:val="24"/>
        </w:rPr>
      </w:pPr>
      <w:r w:rsidRPr="00CD3F51">
        <w:rPr>
          <w:rFonts w:ascii="Times New Roman" w:hAnsi="Times New Roman" w:cs="Times New Roman"/>
          <w:b/>
          <w:bCs/>
          <w:sz w:val="24"/>
          <w:szCs w:val="24"/>
        </w:rPr>
        <w:t>Modulio pavadinimas – „Saldžiųjų patiekalų gaminimas“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4"/>
        <w:gridCol w:w="3203"/>
        <w:gridCol w:w="5177"/>
        <w:gridCol w:w="1512"/>
        <w:gridCol w:w="1512"/>
        <w:gridCol w:w="1512"/>
      </w:tblGrid>
      <w:tr w:rsidR="009A42DE" w:rsidRPr="00CD3F51" w:rsidTr="00BA47A6">
        <w:trPr>
          <w:trHeight w:val="57"/>
          <w:jc w:val="center"/>
        </w:trPr>
        <w:tc>
          <w:tcPr>
            <w:tcW w:w="943" w:type="pct"/>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Valstybinis kodas</w:t>
            </w:r>
            <w:r w:rsidRPr="00CD3F51">
              <w:rPr>
                <w:rFonts w:ascii="Times New Roman" w:eastAsia="Times New Roman" w:hAnsi="Times New Roman" w:cs="Times New Roman"/>
                <w:sz w:val="24"/>
                <w:szCs w:val="24"/>
                <w:vertAlign w:val="superscript"/>
                <w:lang w:eastAsia="lt-LT"/>
              </w:rPr>
              <w:footnoteReference w:id="4"/>
            </w:r>
          </w:p>
        </w:tc>
        <w:tc>
          <w:tcPr>
            <w:tcW w:w="4057" w:type="pct"/>
            <w:gridSpan w:val="5"/>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sz w:val="24"/>
                <w:szCs w:val="24"/>
              </w:rPr>
              <w:t>3101315</w:t>
            </w:r>
          </w:p>
        </w:tc>
      </w:tr>
      <w:tr w:rsidR="009A42DE" w:rsidRPr="00CD3F51" w:rsidTr="00BA47A6">
        <w:trPr>
          <w:trHeight w:val="57"/>
          <w:jc w:val="center"/>
        </w:trPr>
        <w:tc>
          <w:tcPr>
            <w:tcW w:w="943" w:type="pct"/>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Modulio LTKS lygis</w:t>
            </w:r>
          </w:p>
        </w:tc>
        <w:tc>
          <w:tcPr>
            <w:tcW w:w="4057" w:type="pct"/>
            <w:gridSpan w:val="5"/>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sz w:val="24"/>
                <w:szCs w:val="24"/>
              </w:rPr>
              <w:t>III</w:t>
            </w:r>
          </w:p>
        </w:tc>
      </w:tr>
      <w:tr w:rsidR="009A42DE" w:rsidRPr="00CD3F51" w:rsidTr="00BA47A6">
        <w:trPr>
          <w:trHeight w:val="57"/>
          <w:jc w:val="center"/>
        </w:trPr>
        <w:tc>
          <w:tcPr>
            <w:tcW w:w="943" w:type="pct"/>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Apimtis mokymosi kreditais</w:t>
            </w:r>
          </w:p>
        </w:tc>
        <w:tc>
          <w:tcPr>
            <w:tcW w:w="4057" w:type="pct"/>
            <w:gridSpan w:val="5"/>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sz w:val="24"/>
                <w:szCs w:val="24"/>
              </w:rPr>
              <w:t>5</w:t>
            </w:r>
          </w:p>
        </w:tc>
      </w:tr>
      <w:tr w:rsidR="009A42DE" w:rsidRPr="00CD3F51" w:rsidTr="00BA47A6">
        <w:trPr>
          <w:trHeight w:val="57"/>
          <w:jc w:val="center"/>
        </w:trPr>
        <w:tc>
          <w:tcPr>
            <w:tcW w:w="943" w:type="pct"/>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Asmens pasirengimo mokytis modulyje reikalavimai (jei taikoma)</w:t>
            </w:r>
          </w:p>
        </w:tc>
        <w:tc>
          <w:tcPr>
            <w:tcW w:w="4057" w:type="pct"/>
            <w:gridSpan w:val="5"/>
          </w:tcPr>
          <w:p w:rsidR="00AE602C" w:rsidRPr="00CD3F51" w:rsidRDefault="00AE602C"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i/>
                <w:sz w:val="24"/>
                <w:szCs w:val="24"/>
                <w:lang w:eastAsia="lt-LT"/>
              </w:rPr>
              <w:t>Baigti šie moduliai</w:t>
            </w:r>
            <w:r w:rsidRPr="00CD3F51">
              <w:rPr>
                <w:rFonts w:ascii="Times New Roman" w:eastAsia="Times New Roman" w:hAnsi="Times New Roman" w:cs="Times New Roman"/>
                <w:sz w:val="24"/>
                <w:szCs w:val="24"/>
                <w:lang w:eastAsia="lt-LT"/>
              </w:rPr>
              <w:t>:</w:t>
            </w:r>
          </w:p>
          <w:p w:rsidR="00AE602C" w:rsidRPr="00CD3F51" w:rsidRDefault="00AE602C"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Tvarkos virtuvėje palaikymas</w:t>
            </w:r>
          </w:p>
          <w:p w:rsidR="009A42DE" w:rsidRPr="00CD3F51" w:rsidRDefault="00AE602C"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Pasiruošimas patiekalų gaminimui</w:t>
            </w:r>
          </w:p>
        </w:tc>
      </w:tr>
      <w:tr w:rsidR="009A42DE" w:rsidRPr="00CD3F51" w:rsidTr="00BA47A6">
        <w:trPr>
          <w:trHeight w:val="57"/>
          <w:jc w:val="center"/>
        </w:trPr>
        <w:tc>
          <w:tcPr>
            <w:tcW w:w="943" w:type="pct"/>
            <w:vMerge w:val="restart"/>
            <w:shd w:val="clear" w:color="auto" w:fill="F2F2F2"/>
          </w:tcPr>
          <w:p w:rsidR="009A42DE" w:rsidRPr="00CD3F51" w:rsidRDefault="009A42DE" w:rsidP="00D3321A">
            <w:pPr>
              <w:widowControl w:val="0"/>
              <w:spacing w:after="0" w:line="240" w:lineRule="auto"/>
              <w:rPr>
                <w:rFonts w:ascii="Times New Roman" w:eastAsia="Times New Roman" w:hAnsi="Times New Roman" w:cs="Times New Roman"/>
                <w:bCs/>
                <w:iCs/>
                <w:sz w:val="24"/>
                <w:szCs w:val="24"/>
                <w:lang w:eastAsia="lt-LT"/>
              </w:rPr>
            </w:pPr>
            <w:r w:rsidRPr="00CD3F51">
              <w:rPr>
                <w:rFonts w:ascii="Times New Roman" w:eastAsia="Times New Roman" w:hAnsi="Times New Roman" w:cs="Times New Roman"/>
                <w:sz w:val="24"/>
                <w:szCs w:val="24"/>
                <w:lang w:eastAsia="lt-LT"/>
              </w:rPr>
              <w:t>Kompetencijos</w:t>
            </w:r>
          </w:p>
        </w:tc>
        <w:tc>
          <w:tcPr>
            <w:tcW w:w="1006" w:type="pct"/>
            <w:vMerge w:val="restart"/>
            <w:shd w:val="clear" w:color="auto" w:fill="F2F2F2"/>
          </w:tcPr>
          <w:p w:rsidR="009A42DE" w:rsidRPr="00CD3F51" w:rsidRDefault="009A42DE" w:rsidP="00D3321A">
            <w:pPr>
              <w:widowControl w:val="0"/>
              <w:spacing w:after="0" w:line="240" w:lineRule="auto"/>
              <w:rPr>
                <w:rFonts w:ascii="Times New Roman" w:eastAsia="Times New Roman" w:hAnsi="Times New Roman" w:cs="Times New Roman"/>
                <w:bCs/>
                <w:iCs/>
                <w:sz w:val="24"/>
                <w:szCs w:val="24"/>
                <w:lang w:eastAsia="lt-LT"/>
              </w:rPr>
            </w:pPr>
            <w:r w:rsidRPr="00CD3F51">
              <w:rPr>
                <w:rFonts w:ascii="Times New Roman" w:eastAsia="Times New Roman" w:hAnsi="Times New Roman" w:cs="Times New Roman"/>
                <w:bCs/>
                <w:iCs/>
                <w:sz w:val="24"/>
                <w:szCs w:val="24"/>
                <w:lang w:eastAsia="lt-LT"/>
              </w:rPr>
              <w:t>Mokymosi rezultatai</w:t>
            </w:r>
          </w:p>
        </w:tc>
        <w:tc>
          <w:tcPr>
            <w:tcW w:w="1626" w:type="pct"/>
            <w:vMerge w:val="restart"/>
            <w:shd w:val="clear" w:color="auto" w:fill="F2F2F2"/>
          </w:tcPr>
          <w:p w:rsidR="009A42DE" w:rsidRPr="00CD3F51" w:rsidRDefault="009A42DE" w:rsidP="00D3321A">
            <w:pPr>
              <w:widowControl w:val="0"/>
              <w:spacing w:after="0" w:line="240" w:lineRule="auto"/>
              <w:rPr>
                <w:rFonts w:ascii="Times New Roman" w:eastAsia="Times New Roman" w:hAnsi="Times New Roman" w:cs="Times New Roman"/>
                <w:bCs/>
                <w:iCs/>
                <w:sz w:val="24"/>
                <w:szCs w:val="24"/>
                <w:lang w:eastAsia="lt-LT"/>
              </w:rPr>
            </w:pPr>
            <w:r w:rsidRPr="00CD3F51">
              <w:rPr>
                <w:rFonts w:ascii="Times New Roman" w:eastAsia="Times New Roman" w:hAnsi="Times New Roman" w:cs="Times New Roman"/>
                <w:bCs/>
                <w:iCs/>
                <w:sz w:val="24"/>
                <w:szCs w:val="24"/>
                <w:lang w:eastAsia="lt-LT"/>
              </w:rPr>
              <w:t>Rekomenduojamas turinys mokymosi rezultatams pasiekti</w:t>
            </w:r>
          </w:p>
        </w:tc>
        <w:tc>
          <w:tcPr>
            <w:tcW w:w="1426" w:type="pct"/>
            <w:gridSpan w:val="3"/>
            <w:shd w:val="clear" w:color="auto" w:fill="F2F2F2"/>
          </w:tcPr>
          <w:p w:rsidR="009A42DE" w:rsidRPr="00CD3F51" w:rsidRDefault="009A42DE"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Akademinės valandos kontaktiniam darbui</w:t>
            </w:r>
          </w:p>
        </w:tc>
      </w:tr>
      <w:tr w:rsidR="009A42DE" w:rsidRPr="00CD3F51" w:rsidTr="00BA47A6">
        <w:trPr>
          <w:trHeight w:val="57"/>
          <w:jc w:val="center"/>
        </w:trPr>
        <w:tc>
          <w:tcPr>
            <w:tcW w:w="943" w:type="pct"/>
            <w:vMerge/>
            <w:shd w:val="clear" w:color="auto" w:fill="F2F2F2"/>
          </w:tcPr>
          <w:p w:rsidR="009A42DE" w:rsidRPr="00CD3F51" w:rsidRDefault="009A4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shd w:val="clear" w:color="auto" w:fill="F2F2F2"/>
          </w:tcPr>
          <w:p w:rsidR="009A42DE" w:rsidRPr="00CD3F51" w:rsidRDefault="009A42DE" w:rsidP="00D3321A">
            <w:pPr>
              <w:widowControl w:val="0"/>
              <w:spacing w:after="0" w:line="240" w:lineRule="auto"/>
              <w:rPr>
                <w:rFonts w:ascii="Times New Roman" w:eastAsia="Times New Roman" w:hAnsi="Times New Roman" w:cs="Times New Roman"/>
                <w:bCs/>
                <w:iCs/>
                <w:sz w:val="24"/>
                <w:szCs w:val="24"/>
                <w:lang w:eastAsia="lt-LT"/>
              </w:rPr>
            </w:pPr>
          </w:p>
        </w:tc>
        <w:tc>
          <w:tcPr>
            <w:tcW w:w="1626" w:type="pct"/>
            <w:vMerge/>
            <w:shd w:val="clear" w:color="auto" w:fill="F2F2F2"/>
          </w:tcPr>
          <w:p w:rsidR="009A42DE" w:rsidRPr="00CD3F51" w:rsidRDefault="009A42DE" w:rsidP="00D3321A">
            <w:pPr>
              <w:widowControl w:val="0"/>
              <w:spacing w:after="0" w:line="240" w:lineRule="auto"/>
              <w:rPr>
                <w:rFonts w:ascii="Times New Roman" w:eastAsia="Times New Roman" w:hAnsi="Times New Roman" w:cs="Times New Roman"/>
                <w:bCs/>
                <w:iCs/>
                <w:sz w:val="24"/>
                <w:szCs w:val="24"/>
                <w:lang w:eastAsia="lt-LT"/>
              </w:rPr>
            </w:pPr>
          </w:p>
        </w:tc>
        <w:tc>
          <w:tcPr>
            <w:tcW w:w="475" w:type="pct"/>
            <w:shd w:val="clear" w:color="auto" w:fill="F2F2F2"/>
          </w:tcPr>
          <w:p w:rsidR="009A42DE" w:rsidRPr="00CD3F51" w:rsidRDefault="009A42DE"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Teoriniam mokymui</w:t>
            </w:r>
          </w:p>
        </w:tc>
        <w:tc>
          <w:tcPr>
            <w:tcW w:w="475" w:type="pct"/>
            <w:shd w:val="clear" w:color="auto" w:fill="F2F2F2"/>
          </w:tcPr>
          <w:p w:rsidR="009A42DE" w:rsidRPr="00CD3F51" w:rsidRDefault="009A42DE"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Praktiniam mokymui</w:t>
            </w:r>
          </w:p>
        </w:tc>
        <w:tc>
          <w:tcPr>
            <w:tcW w:w="476" w:type="pct"/>
            <w:shd w:val="clear" w:color="auto" w:fill="F2F2F2"/>
          </w:tcPr>
          <w:p w:rsidR="009A42DE" w:rsidRPr="00CD3F51" w:rsidRDefault="009A42DE" w:rsidP="00D3321A">
            <w:pPr>
              <w:suppressAutoHyphens/>
              <w:overflowPunct w:val="0"/>
              <w:spacing w:after="0" w:line="240" w:lineRule="auto"/>
              <w:jc w:val="center"/>
              <w:textAlignment w:val="center"/>
              <w:rPr>
                <w:rFonts w:ascii="Times New Roman" w:hAnsi="Times New Roman" w:cs="Times New Roman"/>
                <w:sz w:val="24"/>
                <w:szCs w:val="24"/>
              </w:rPr>
            </w:pPr>
            <w:r w:rsidRPr="00CD3F51">
              <w:rPr>
                <w:rFonts w:ascii="Times New Roman" w:hAnsi="Times New Roman" w:cs="Times New Roman"/>
                <w:sz w:val="24"/>
                <w:szCs w:val="24"/>
              </w:rPr>
              <w:t>Iš viso</w:t>
            </w:r>
          </w:p>
        </w:tc>
      </w:tr>
      <w:tr w:rsidR="001518F8" w:rsidRPr="00CD3F51" w:rsidTr="00BA47A6">
        <w:trPr>
          <w:trHeight w:val="57"/>
          <w:jc w:val="center"/>
        </w:trPr>
        <w:tc>
          <w:tcPr>
            <w:tcW w:w="943" w:type="pct"/>
            <w:vMerge w:val="restar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 Parinkti ir paruošti maisto produktus ir žaliavas saldžiųjų patiekalų gamybai.</w:t>
            </w:r>
          </w:p>
        </w:tc>
        <w:tc>
          <w:tcPr>
            <w:tcW w:w="1006" w:type="pct"/>
            <w:vMerge w:val="restar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1.1. Apibūdinti maisto produktus ir žaliavas, jų savybes, maistinę vertę.</w:t>
            </w: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Tema.</w:t>
            </w:r>
            <w:r w:rsidR="00AB44BB" w:rsidRPr="00CD3F51">
              <w:rPr>
                <w:rFonts w:ascii="Times New Roman" w:eastAsia="Times New Roman" w:hAnsi="Times New Roman" w:cs="Times New Roman"/>
                <w:b/>
                <w:sz w:val="24"/>
                <w:szCs w:val="24"/>
                <w:lang w:eastAsia="lt-LT"/>
              </w:rPr>
              <w:t xml:space="preserve"> </w:t>
            </w:r>
            <w:r w:rsidRPr="00CD3F51">
              <w:rPr>
                <w:rFonts w:ascii="Times New Roman" w:eastAsia="Times New Roman" w:hAnsi="Times New Roman" w:cs="Times New Roman"/>
                <w:b/>
                <w:bCs/>
                <w:i/>
                <w:iCs/>
                <w:sz w:val="24"/>
                <w:szCs w:val="24"/>
                <w:lang w:eastAsia="lt-LT"/>
              </w:rPr>
              <w:t>Vaisiai, uogos, riešutai ir daržovės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Maistinės medžiagos, būtinos visavertei mitybai</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Vaisių, uogų ir riešutų klasifikavimas pagal sandarą</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Vaisių, uogų, riešutų ir daržovių maistinė vertė</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6" w:type="pct"/>
            <w:shd w:val="clear" w:color="auto" w:fill="auto"/>
          </w:tcPr>
          <w:p w:rsidR="001518F8" w:rsidRPr="00CD3F51" w:rsidRDefault="006009A4"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4</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Tema.</w:t>
            </w:r>
            <w:r w:rsidR="00AB44BB" w:rsidRPr="00CD3F51">
              <w:rPr>
                <w:rFonts w:ascii="Times New Roman" w:eastAsia="Times New Roman" w:hAnsi="Times New Roman" w:cs="Times New Roman"/>
                <w:b/>
                <w:sz w:val="24"/>
                <w:szCs w:val="24"/>
                <w:lang w:eastAsia="lt-LT"/>
              </w:rPr>
              <w:t xml:space="preserve"> </w:t>
            </w:r>
            <w:r w:rsidRPr="00CD3F51">
              <w:rPr>
                <w:rFonts w:ascii="Times New Roman" w:eastAsia="Times New Roman" w:hAnsi="Times New Roman" w:cs="Times New Roman"/>
                <w:b/>
                <w:bCs/>
                <w:i/>
                <w:iCs/>
                <w:sz w:val="24"/>
                <w:szCs w:val="24"/>
                <w:lang w:eastAsia="lt-LT"/>
              </w:rPr>
              <w:t>Maistiniai priedai</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Maistinių priedų klasifikavimas ir jų apibūdinimas</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6009A4"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6009A4"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sz w:val="24"/>
                <w:szCs w:val="24"/>
                <w:lang w:eastAsia="lt-LT"/>
              </w:rPr>
              <w:t>Tema.</w:t>
            </w:r>
            <w:r w:rsidR="00AB44BB" w:rsidRPr="00CD3F51">
              <w:rPr>
                <w:rFonts w:ascii="Times New Roman" w:eastAsia="Times New Roman" w:hAnsi="Times New Roman" w:cs="Times New Roman"/>
                <w:b/>
                <w:sz w:val="24"/>
                <w:szCs w:val="24"/>
                <w:lang w:eastAsia="lt-LT"/>
              </w:rPr>
              <w:t xml:space="preserve"> </w:t>
            </w:r>
            <w:r w:rsidRPr="00CD3F51">
              <w:rPr>
                <w:rFonts w:ascii="Times New Roman" w:eastAsia="Times New Roman" w:hAnsi="Times New Roman" w:cs="Times New Roman"/>
                <w:b/>
                <w:bCs/>
                <w:i/>
                <w:iCs/>
                <w:sz w:val="24"/>
                <w:szCs w:val="24"/>
                <w:lang w:eastAsia="lt-LT"/>
              </w:rPr>
              <w:t>Pienas ir pieno produktai</w:t>
            </w:r>
          </w:p>
          <w:p w:rsidR="00BA47A6"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Pieno ir jo produktų klasifikavimas ir apibūdinimas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Pieno ir jo produktų maistinė vertė</w:t>
            </w:r>
          </w:p>
        </w:tc>
        <w:tc>
          <w:tcPr>
            <w:tcW w:w="475" w:type="pct"/>
            <w:shd w:val="clear" w:color="auto" w:fill="auto"/>
          </w:tcPr>
          <w:p w:rsidR="001518F8"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AC53BD"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sz w:val="24"/>
                <w:szCs w:val="24"/>
                <w:lang w:eastAsia="lt-LT"/>
              </w:rPr>
              <w:t>Tema</w:t>
            </w:r>
            <w:r w:rsidRPr="00CD3F51">
              <w:rPr>
                <w:rFonts w:ascii="Times New Roman" w:eastAsia="Times New Roman" w:hAnsi="Times New Roman" w:cs="Times New Roman"/>
                <w:b/>
                <w:i/>
                <w:iCs/>
                <w:sz w:val="24"/>
                <w:szCs w:val="24"/>
                <w:lang w:eastAsia="lt-LT"/>
              </w:rPr>
              <w:t>. Kiaušiniai ir jų produktai</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Kiaušiniai ir jų produktai, klasifikavimas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Kiaušinių produktų maistinė vertė</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Tema.</w:t>
            </w:r>
            <w:r w:rsidR="00AB44BB" w:rsidRPr="00CD3F51">
              <w:rPr>
                <w:rFonts w:ascii="Times New Roman" w:hAnsi="Times New Roman" w:cs="Times New Roman"/>
                <w:b/>
                <w:sz w:val="24"/>
                <w:szCs w:val="24"/>
                <w:lang w:eastAsia="lt-LT"/>
              </w:rPr>
              <w:t xml:space="preserve"> </w:t>
            </w:r>
            <w:r w:rsidRPr="00CD3F51">
              <w:rPr>
                <w:rFonts w:ascii="Times New Roman" w:hAnsi="Times New Roman" w:cs="Times New Roman"/>
                <w:b/>
                <w:i/>
                <w:sz w:val="24"/>
                <w:szCs w:val="24"/>
                <w:lang w:eastAsia="lt-LT"/>
              </w:rPr>
              <w:t>Maistiniai r</w:t>
            </w:r>
            <w:r w:rsidRPr="00CD3F51">
              <w:rPr>
                <w:rFonts w:ascii="Times New Roman" w:eastAsia="Times New Roman" w:hAnsi="Times New Roman" w:cs="Times New Roman"/>
                <w:b/>
                <w:i/>
                <w:sz w:val="24"/>
                <w:szCs w:val="24"/>
                <w:lang w:eastAsia="lt-LT"/>
              </w:rPr>
              <w:t>iebalai</w:t>
            </w:r>
          </w:p>
          <w:p w:rsidR="00BA47A6"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Maistinių riebalų klasifikavimas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Maistinių riebalų maistinė vertė</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Tema.</w:t>
            </w:r>
            <w:r w:rsidR="00AB44BB" w:rsidRPr="00CD3F51">
              <w:rPr>
                <w:rFonts w:ascii="Times New Roman" w:hAnsi="Times New Roman" w:cs="Times New Roman"/>
                <w:b/>
                <w:sz w:val="24"/>
                <w:szCs w:val="24"/>
                <w:lang w:eastAsia="lt-LT"/>
              </w:rPr>
              <w:t xml:space="preserve"> </w:t>
            </w:r>
            <w:r w:rsidRPr="00CD3F51">
              <w:rPr>
                <w:rFonts w:ascii="Times New Roman" w:hAnsi="Times New Roman" w:cs="Times New Roman"/>
                <w:b/>
                <w:i/>
                <w:sz w:val="24"/>
                <w:szCs w:val="24"/>
                <w:lang w:eastAsia="lt-LT"/>
              </w:rPr>
              <w:t>K</w:t>
            </w:r>
            <w:r w:rsidRPr="00CD3F51">
              <w:rPr>
                <w:rFonts w:ascii="Times New Roman" w:eastAsia="Times New Roman" w:hAnsi="Times New Roman" w:cs="Times New Roman"/>
                <w:b/>
                <w:i/>
                <w:sz w:val="24"/>
                <w:szCs w:val="24"/>
                <w:lang w:eastAsia="lt-LT"/>
              </w:rPr>
              <w:t>onditerinės žaliavos, kildinimo medžiagos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Konditerinės žaliavos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Kildinimo medžiagos</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4</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6</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hAnsi="Times New Roman" w:cs="Times New Roman"/>
                <w:b/>
                <w:sz w:val="24"/>
                <w:szCs w:val="24"/>
                <w:lang w:eastAsia="lt-LT"/>
              </w:rPr>
              <w:t>Tema.</w:t>
            </w:r>
            <w:r w:rsidR="00AB44BB" w:rsidRPr="00CD3F51">
              <w:rPr>
                <w:rFonts w:ascii="Times New Roman" w:hAnsi="Times New Roman" w:cs="Times New Roman"/>
                <w:b/>
                <w:sz w:val="24"/>
                <w:szCs w:val="24"/>
                <w:lang w:eastAsia="lt-LT"/>
              </w:rPr>
              <w:t xml:space="preserve"> </w:t>
            </w:r>
            <w:r w:rsidRPr="00CD3F51">
              <w:rPr>
                <w:rFonts w:ascii="Times New Roman" w:hAnsi="Times New Roman" w:cs="Times New Roman"/>
                <w:b/>
                <w:i/>
                <w:sz w:val="24"/>
                <w:szCs w:val="24"/>
                <w:lang w:eastAsia="lt-LT"/>
              </w:rPr>
              <w:t>G</w:t>
            </w:r>
            <w:r w:rsidRPr="00CD3F51">
              <w:rPr>
                <w:rFonts w:ascii="Times New Roman" w:eastAsia="Times New Roman" w:hAnsi="Times New Roman" w:cs="Times New Roman"/>
                <w:b/>
                <w:i/>
                <w:sz w:val="24"/>
                <w:szCs w:val="24"/>
                <w:lang w:eastAsia="lt-LT"/>
              </w:rPr>
              <w:t>rūdinių kultūrų produktai</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Grūdinių kultūrų produktų klasifikacija ir maistinė vertė</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Miltų kokybės</w:t>
            </w:r>
            <w:r w:rsidRPr="00CD3F51">
              <w:rPr>
                <w:rFonts w:ascii="Times New Roman" w:hAnsi="Times New Roman" w:cs="Times New Roman"/>
                <w:sz w:val="24"/>
                <w:szCs w:val="24"/>
                <w:lang w:eastAsia="lt-LT"/>
              </w:rPr>
              <w:t xml:space="preserve"> rodikliai</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bCs/>
                <w:sz w:val="24"/>
                <w:szCs w:val="24"/>
                <w:lang w:eastAsia="lt-LT"/>
              </w:rPr>
              <w:t xml:space="preserve">Tema. </w:t>
            </w:r>
            <w:r w:rsidRPr="00CD3F51">
              <w:rPr>
                <w:rFonts w:ascii="Times New Roman" w:eastAsia="Times New Roman" w:hAnsi="Times New Roman" w:cs="Times New Roman"/>
                <w:b/>
                <w:bCs/>
                <w:i/>
                <w:iCs/>
                <w:sz w:val="24"/>
                <w:szCs w:val="24"/>
                <w:lang w:eastAsia="lt-LT"/>
              </w:rPr>
              <w:t>Maisto produktų ir žaliavų, reikalingų saldžiųjų patiekalų pusgaminiams gaminti, paruošimas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reikalingų saldiesiems patiekalams gaminti, paruošimo būdai</w:t>
            </w:r>
          </w:p>
        </w:tc>
        <w:tc>
          <w:tcPr>
            <w:tcW w:w="475" w:type="pct"/>
            <w:shd w:val="clear" w:color="auto" w:fill="auto"/>
          </w:tcPr>
          <w:p w:rsidR="001518F8" w:rsidRPr="00CD3F51" w:rsidRDefault="001518F8" w:rsidP="00D3321A">
            <w:pPr>
              <w:widowControl w:val="0"/>
              <w:spacing w:after="0" w:line="240" w:lineRule="auto"/>
              <w:jc w:val="center"/>
              <w:rPr>
                <w:rFonts w:ascii="Times New Roman" w:eastAsia="Times New Roman" w:hAnsi="Times New Roman" w:cs="Times New Roman"/>
                <w:sz w:val="24"/>
                <w:szCs w:val="24"/>
                <w:lang w:eastAsia="lt-LT"/>
              </w:rPr>
            </w:pP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BD4A81" w:rsidRPr="00CD3F51" w:rsidTr="00BA47A6">
        <w:trPr>
          <w:trHeight w:val="57"/>
          <w:jc w:val="center"/>
        </w:trPr>
        <w:tc>
          <w:tcPr>
            <w:tcW w:w="943" w:type="pct"/>
            <w:vMerge/>
          </w:tcPr>
          <w:p w:rsidR="00BD4A81" w:rsidRPr="00CD3F51" w:rsidRDefault="00BD4A81"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val="restart"/>
          </w:tcPr>
          <w:p w:rsidR="00BD4A81" w:rsidRPr="00CD3F51" w:rsidRDefault="00BD4A81"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1.2. Apibrėžti maisto produktų ir žaliavų kokybės reikalavimus, laikymo sąlygas ir realizavimo terminus.</w:t>
            </w:r>
          </w:p>
        </w:tc>
        <w:tc>
          <w:tcPr>
            <w:tcW w:w="1626" w:type="pct"/>
          </w:tcPr>
          <w:p w:rsidR="00BD4A81" w:rsidRPr="00CD3F51" w:rsidRDefault="00BD4A81"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Kokybės reikalavimai, keliami maisto produktams ir žaliavoms</w:t>
            </w:r>
          </w:p>
          <w:p w:rsidR="00BD4A81" w:rsidRPr="00CD3F51" w:rsidRDefault="00BD4A81"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jusliniai kokybės rodikliai</w:t>
            </w:r>
          </w:p>
        </w:tc>
        <w:tc>
          <w:tcPr>
            <w:tcW w:w="475" w:type="pct"/>
            <w:shd w:val="clear" w:color="auto" w:fill="auto"/>
          </w:tcPr>
          <w:p w:rsidR="00BD4A81"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BD4A81"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BD4A81"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BD4A81" w:rsidRPr="00CD3F51" w:rsidTr="00BA47A6">
        <w:trPr>
          <w:trHeight w:val="57"/>
          <w:jc w:val="center"/>
        </w:trPr>
        <w:tc>
          <w:tcPr>
            <w:tcW w:w="943" w:type="pct"/>
            <w:vMerge/>
          </w:tcPr>
          <w:p w:rsidR="00BD4A81" w:rsidRPr="00CD3F51" w:rsidRDefault="00BD4A81"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BD4A81" w:rsidRPr="00CD3F51" w:rsidRDefault="00BD4A81"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BD4A81" w:rsidRPr="00CD3F51" w:rsidRDefault="00BD4A81"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ir žaliavų laikymo sąlygos bei realizavimo terminai</w:t>
            </w:r>
          </w:p>
          <w:p w:rsidR="00BD4A81" w:rsidRPr="00CD3F51" w:rsidRDefault="00BD4A81"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laikymo sąlygos ir realizavimo terminai</w:t>
            </w:r>
          </w:p>
          <w:p w:rsidR="00BD4A81" w:rsidRPr="00CD3F51" w:rsidRDefault="00BD4A81" w:rsidP="00D3321A">
            <w:pPr>
              <w:widowControl w:val="0"/>
              <w:numPr>
                <w:ilvl w:val="0"/>
                <w:numId w:val="9"/>
              </w:numPr>
              <w:spacing w:after="0" w:line="240" w:lineRule="auto"/>
              <w:ind w:left="0" w:firstLine="0"/>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sz w:val="24"/>
                <w:szCs w:val="24"/>
                <w:lang w:eastAsia="lt-LT"/>
              </w:rPr>
              <w:t>Maisto produktų ir žaliavų šviežumo ir gedimo požymių atpažinimo metodai</w:t>
            </w:r>
          </w:p>
        </w:tc>
        <w:tc>
          <w:tcPr>
            <w:tcW w:w="475" w:type="pct"/>
            <w:shd w:val="clear" w:color="auto" w:fill="auto"/>
          </w:tcPr>
          <w:p w:rsidR="00BD4A81"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p>
        </w:tc>
        <w:tc>
          <w:tcPr>
            <w:tcW w:w="475" w:type="pct"/>
            <w:shd w:val="clear" w:color="auto" w:fill="auto"/>
          </w:tcPr>
          <w:p w:rsidR="00BD4A81"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6" w:type="pct"/>
            <w:shd w:val="clear" w:color="auto" w:fill="auto"/>
          </w:tcPr>
          <w:p w:rsidR="00BD4A81"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1.3.</w:t>
            </w:r>
            <w:r w:rsidR="00AB44BB" w:rsidRPr="00CD3F51">
              <w:rPr>
                <w:rFonts w:ascii="Times New Roman" w:eastAsia="Times New Roman" w:hAnsi="Times New Roman" w:cs="Times New Roman"/>
                <w:sz w:val="24"/>
                <w:szCs w:val="24"/>
                <w:lang w:eastAsia="lt-LT"/>
              </w:rPr>
              <w:t xml:space="preserve"> </w:t>
            </w:r>
            <w:r w:rsidRPr="00CD3F51">
              <w:rPr>
                <w:rFonts w:ascii="Times New Roman" w:eastAsia="Times New Roman" w:hAnsi="Times New Roman" w:cs="Times New Roman"/>
                <w:bCs/>
                <w:sz w:val="24"/>
                <w:szCs w:val="24"/>
                <w:lang w:eastAsia="lt-LT"/>
              </w:rPr>
              <w:t xml:space="preserve">Parinkti maisto produktus ir žaliavas pagal saldžiųjų </w:t>
            </w:r>
            <w:r w:rsidRPr="00CD3F51">
              <w:rPr>
                <w:rFonts w:ascii="Times New Roman" w:eastAsia="Times New Roman" w:hAnsi="Times New Roman" w:cs="Times New Roman"/>
                <w:sz w:val="24"/>
                <w:szCs w:val="24"/>
                <w:lang w:eastAsia="lt-LT"/>
              </w:rPr>
              <w:t>patiekalų gamybos technologijos korteles.</w:t>
            </w: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bCs/>
                <w:sz w:val="24"/>
                <w:szCs w:val="24"/>
                <w:lang w:eastAsia="lt-LT"/>
              </w:rPr>
              <w:t xml:space="preserve">Tema. </w:t>
            </w:r>
            <w:r w:rsidRPr="00CD3F51">
              <w:rPr>
                <w:rFonts w:ascii="Times New Roman" w:eastAsia="Times New Roman" w:hAnsi="Times New Roman" w:cs="Times New Roman"/>
                <w:b/>
                <w:bCs/>
                <w:i/>
                <w:iCs/>
                <w:sz w:val="24"/>
                <w:szCs w:val="24"/>
                <w:lang w:eastAsia="lt-LT"/>
              </w:rPr>
              <w:t>Maisto produktų ir žaliavų, reikalingų saldiesiems patiekalams gaminti, parinkimas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 xml:space="preserve">Maisto produktų ir žaliavų, reikalingų saldiesiems </w:t>
            </w:r>
            <w:r w:rsidRPr="00CD3F51">
              <w:rPr>
                <w:rFonts w:ascii="Times New Roman" w:hAnsi="Times New Roman" w:cs="Times New Roman"/>
                <w:sz w:val="24"/>
                <w:szCs w:val="24"/>
                <w:lang w:eastAsia="lt-LT"/>
              </w:rPr>
              <w:t>patiekalams</w:t>
            </w:r>
            <w:r w:rsidRPr="00CD3F51">
              <w:rPr>
                <w:rFonts w:ascii="Times New Roman" w:eastAsia="Times New Roman" w:hAnsi="Times New Roman" w:cs="Times New Roman"/>
                <w:sz w:val="24"/>
                <w:szCs w:val="24"/>
                <w:lang w:eastAsia="lt-LT"/>
              </w:rPr>
              <w:t xml:space="preserve"> gaminti, parinkimas pagal technologijos korteles</w:t>
            </w:r>
          </w:p>
        </w:tc>
        <w:tc>
          <w:tcPr>
            <w:tcW w:w="475" w:type="pct"/>
            <w:shd w:val="clear" w:color="auto" w:fill="auto"/>
          </w:tcPr>
          <w:p w:rsidR="001518F8" w:rsidRPr="00CD3F51" w:rsidRDefault="001518F8" w:rsidP="00D3321A">
            <w:pPr>
              <w:widowControl w:val="0"/>
              <w:spacing w:after="0" w:line="240" w:lineRule="auto"/>
              <w:jc w:val="center"/>
              <w:rPr>
                <w:rFonts w:ascii="Times New Roman" w:eastAsia="Times New Roman" w:hAnsi="Times New Roman" w:cs="Times New Roman"/>
                <w:sz w:val="24"/>
                <w:szCs w:val="24"/>
                <w:lang w:eastAsia="lt-LT"/>
              </w:rPr>
            </w:pP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 xml:space="preserve">1.4. Saugiai dirbti saldžiųjų patiekalų gaminimo įrenginiais ir įrankiais, laikantis geros </w:t>
            </w:r>
            <w:r w:rsidRPr="00CD3F51">
              <w:rPr>
                <w:rFonts w:ascii="Times New Roman" w:eastAsia="Times New Roman" w:hAnsi="Times New Roman" w:cs="Times New Roman"/>
                <w:sz w:val="24"/>
                <w:szCs w:val="24"/>
                <w:lang w:eastAsia="lt-LT"/>
              </w:rPr>
              <w:lastRenderedPageBreak/>
              <w:t>higienos praktikos taisyklių.</w:t>
            </w: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lastRenderedPageBreak/>
              <w:t xml:space="preserve">Tema. </w:t>
            </w:r>
            <w:r w:rsidRPr="00CD3F51">
              <w:rPr>
                <w:rFonts w:ascii="Times New Roman" w:eastAsia="Times New Roman" w:hAnsi="Times New Roman" w:cs="Times New Roman"/>
                <w:b/>
                <w:i/>
                <w:sz w:val="24"/>
                <w:szCs w:val="24"/>
                <w:lang w:eastAsia="lt-LT"/>
              </w:rPr>
              <w:t>Technologinių įrenginių ir įrankių, skirtųmaisto produktams ir žaliavoms apdoroti, parinkimas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sz w:val="24"/>
                <w:szCs w:val="24"/>
                <w:lang w:eastAsia="lt-LT"/>
              </w:rPr>
              <w:lastRenderedPageBreak/>
              <w:t>Technologinių</w:t>
            </w:r>
            <w:r w:rsidRPr="00CD3F51">
              <w:rPr>
                <w:rFonts w:ascii="Times New Roman" w:eastAsia="Times New Roman" w:hAnsi="Times New Roman" w:cs="Times New Roman"/>
                <w:sz w:val="24"/>
                <w:szCs w:val="24"/>
                <w:lang w:eastAsia="lt-LT"/>
              </w:rPr>
              <w:t xml:space="preserve"> įrenginių ir įrankių parinkimas, atsižvelgiant į technologinį procesą ir gamybos apimtį</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sz w:val="24"/>
                <w:szCs w:val="24"/>
                <w:lang w:eastAsia="lt-LT"/>
              </w:rPr>
              <w:t>Technologinių</w:t>
            </w:r>
            <w:r w:rsidRPr="00CD3F51">
              <w:rPr>
                <w:rFonts w:ascii="Times New Roman" w:eastAsia="Times New Roman" w:hAnsi="Times New Roman" w:cs="Times New Roman"/>
                <w:sz w:val="24"/>
                <w:szCs w:val="24"/>
                <w:lang w:eastAsia="lt-LT"/>
              </w:rPr>
              <w:t xml:space="preserve"> įrenginių ir įrankių paruošimas darbui</w:t>
            </w:r>
          </w:p>
        </w:tc>
        <w:tc>
          <w:tcPr>
            <w:tcW w:w="475" w:type="pct"/>
            <w:shd w:val="clear" w:color="auto" w:fill="auto"/>
          </w:tcPr>
          <w:p w:rsidR="001518F8" w:rsidRPr="00CD3F51" w:rsidRDefault="00AC53BD"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lastRenderedPageBreak/>
              <w:t>2</w:t>
            </w:r>
          </w:p>
        </w:tc>
        <w:tc>
          <w:tcPr>
            <w:tcW w:w="475" w:type="pct"/>
            <w:shd w:val="clear" w:color="auto" w:fill="auto"/>
          </w:tcPr>
          <w:p w:rsidR="001518F8" w:rsidRPr="00CD3F51" w:rsidRDefault="00AC53BD"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4</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val="restart"/>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1.5. Ruošti maisto produktus ir žaliavas saldiesiems patiekalams gaminti.</w:t>
            </w:r>
          </w:p>
        </w:tc>
        <w:tc>
          <w:tcPr>
            <w:tcW w:w="1626" w:type="pct"/>
          </w:tcPr>
          <w:p w:rsidR="001518F8" w:rsidRPr="00CD3F51" w:rsidRDefault="001518F8" w:rsidP="00D3321A">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Tema.</w:t>
            </w:r>
            <w:r w:rsidR="00AB44BB" w:rsidRPr="00CD3F51">
              <w:rPr>
                <w:rFonts w:ascii="Times New Roman" w:eastAsia="Times New Roman" w:hAnsi="Times New Roman" w:cs="Times New Roman"/>
                <w:b/>
                <w:sz w:val="24"/>
                <w:szCs w:val="24"/>
                <w:lang w:eastAsia="lt-LT"/>
              </w:rPr>
              <w:t xml:space="preserve"> </w:t>
            </w:r>
            <w:r w:rsidRPr="00CD3F51">
              <w:rPr>
                <w:rFonts w:ascii="Times New Roman" w:eastAsia="Times New Roman" w:hAnsi="Times New Roman" w:cs="Times New Roman"/>
                <w:b/>
                <w:i/>
                <w:sz w:val="24"/>
                <w:szCs w:val="24"/>
                <w:lang w:eastAsia="lt-LT"/>
              </w:rPr>
              <w:t>Darbo vietos saldiesiems patiekalams gaminti</w:t>
            </w:r>
            <w:r w:rsidRPr="00CD3F51">
              <w:rPr>
                <w:rFonts w:ascii="Times New Roman" w:eastAsia="Times New Roman" w:hAnsi="Times New Roman" w:cs="Times New Roman"/>
                <w:b/>
                <w:bCs/>
                <w:i/>
                <w:sz w:val="24"/>
                <w:szCs w:val="24"/>
                <w:lang w:eastAsia="lt-LT"/>
              </w:rPr>
              <w:t xml:space="preserve"> parengimas</w:t>
            </w:r>
          </w:p>
          <w:p w:rsidR="001518F8" w:rsidRPr="00CD3F51" w:rsidRDefault="001518F8"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 xml:space="preserve">Darbo </w:t>
            </w:r>
            <w:r w:rsidRPr="00CD3F51">
              <w:rPr>
                <w:rFonts w:ascii="Times New Roman" w:hAnsi="Times New Roman" w:cs="Times New Roman"/>
                <w:sz w:val="24"/>
                <w:szCs w:val="24"/>
                <w:lang w:eastAsia="lt-LT"/>
              </w:rPr>
              <w:t>vieta</w:t>
            </w:r>
            <w:r w:rsidRPr="00CD3F51">
              <w:rPr>
                <w:rFonts w:ascii="Times New Roman" w:eastAsia="Times New Roman" w:hAnsi="Times New Roman" w:cs="Times New Roman"/>
                <w:sz w:val="24"/>
                <w:szCs w:val="24"/>
                <w:lang w:eastAsia="lt-LT"/>
              </w:rPr>
              <w:t>, atitinkanti darbuotojų saugos ir sveikatos darbe reikalavimus ir tinkama konkretiems gamybos procesams atlikti</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AC53BD"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1518F8" w:rsidRPr="00CD3F51" w:rsidTr="00BA47A6">
        <w:trPr>
          <w:trHeight w:val="57"/>
          <w:jc w:val="center"/>
        </w:trPr>
        <w:tc>
          <w:tcPr>
            <w:tcW w:w="943"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1518F8" w:rsidRPr="00CD3F51" w:rsidRDefault="001518F8"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7C23A6" w:rsidRPr="00CD3F51" w:rsidRDefault="007C23A6"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ir žaliavų mechaninis, terminis apdorojimas, proceso eiliškumas</w:t>
            </w:r>
          </w:p>
          <w:p w:rsidR="00BA47A6" w:rsidRPr="00CD3F51" w:rsidRDefault="007C23A6"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sz w:val="24"/>
                <w:szCs w:val="24"/>
                <w:lang w:eastAsia="lt-LT"/>
              </w:rPr>
              <w:t>Technologinio</w:t>
            </w:r>
            <w:r w:rsidRPr="00CD3F51">
              <w:rPr>
                <w:rFonts w:ascii="Times New Roman" w:eastAsia="Times New Roman" w:hAnsi="Times New Roman" w:cs="Times New Roman"/>
                <w:sz w:val="24"/>
                <w:szCs w:val="24"/>
                <w:lang w:eastAsia="lt-LT"/>
              </w:rPr>
              <w:t xml:space="preserve"> proceso eiliškumas</w:t>
            </w:r>
          </w:p>
          <w:p w:rsidR="001518F8" w:rsidRPr="00CD3F51" w:rsidRDefault="007C23A6"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mechaninis apdorojimas</w:t>
            </w:r>
          </w:p>
          <w:p w:rsidR="00817B32" w:rsidRPr="00CD3F51" w:rsidRDefault="00E96014"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Maisto produktų ir žaliavų terminis apdorojimas</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1518F8"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1518F8"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5622DE" w:rsidRPr="00CD3F51" w:rsidTr="00BA47A6">
        <w:trPr>
          <w:trHeight w:val="57"/>
          <w:jc w:val="center"/>
        </w:trPr>
        <w:tc>
          <w:tcPr>
            <w:tcW w:w="943" w:type="pct"/>
            <w:vMerge w:val="restar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 Gaminti ir patiekti saldžiuosius patiekalus.</w:t>
            </w:r>
          </w:p>
        </w:tc>
        <w:tc>
          <w:tcPr>
            <w:tcW w:w="1006" w:type="pct"/>
            <w:vMerge w:val="restar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2.1.</w:t>
            </w:r>
            <w:r w:rsidR="00AB44BB" w:rsidRPr="00CD3F51">
              <w:rPr>
                <w:rFonts w:ascii="Times New Roman" w:eastAsia="Times New Roman" w:hAnsi="Times New Roman" w:cs="Times New Roman"/>
                <w:sz w:val="24"/>
                <w:szCs w:val="24"/>
                <w:lang w:eastAsia="lt-LT"/>
              </w:rPr>
              <w:t xml:space="preserve"> </w:t>
            </w:r>
            <w:r w:rsidRPr="00CD3F51">
              <w:rPr>
                <w:rFonts w:ascii="Times New Roman" w:eastAsia="Times New Roman" w:hAnsi="Times New Roman" w:cs="Times New Roman"/>
                <w:sz w:val="24"/>
                <w:szCs w:val="24"/>
                <w:lang w:eastAsia="lt-LT"/>
              </w:rPr>
              <w:t>Apibūdinti saldžiųjų patiekalų rūšis, jų asortimentą.</w:t>
            </w: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klasifikacija, asortimentas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bCs/>
                <w:sz w:val="24"/>
                <w:szCs w:val="24"/>
                <w:lang w:eastAsia="lt-LT"/>
              </w:rPr>
            </w:pPr>
            <w:r w:rsidRPr="00CD3F51">
              <w:rPr>
                <w:rFonts w:ascii="Times New Roman" w:hAnsi="Times New Roman" w:cs="Times New Roman"/>
                <w:sz w:val="24"/>
                <w:szCs w:val="24"/>
                <w:lang w:eastAsia="lt-LT"/>
              </w:rPr>
              <w:t>Saldžiųjų</w:t>
            </w:r>
            <w:r w:rsidRPr="00CD3F51">
              <w:rPr>
                <w:rFonts w:ascii="Times New Roman" w:eastAsia="Times New Roman" w:hAnsi="Times New Roman" w:cs="Times New Roman"/>
                <w:bCs/>
                <w:sz w:val="24"/>
                <w:szCs w:val="24"/>
                <w:lang w:eastAsia="lt-LT"/>
              </w:rPr>
              <w:t xml:space="preserve"> patiekalų klasifikavimas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sz w:val="24"/>
                <w:szCs w:val="24"/>
                <w:lang w:eastAsia="lt-LT"/>
              </w:rPr>
              <w:t>Saldžiųjų</w:t>
            </w:r>
            <w:r w:rsidRPr="00CD3F51">
              <w:rPr>
                <w:rFonts w:ascii="Times New Roman" w:eastAsia="Times New Roman" w:hAnsi="Times New Roman" w:cs="Times New Roman"/>
                <w:sz w:val="24"/>
                <w:szCs w:val="24"/>
                <w:lang w:eastAsia="lt-LT"/>
              </w:rPr>
              <w:t xml:space="preserve"> patiekalų asortimentas</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622DE" w:rsidP="00D3321A">
            <w:pPr>
              <w:widowControl w:val="0"/>
              <w:spacing w:after="0" w:line="240" w:lineRule="auto"/>
              <w:jc w:val="center"/>
              <w:rPr>
                <w:rFonts w:ascii="Times New Roman" w:eastAsia="Times New Roman" w:hAnsi="Times New Roman" w:cs="Times New Roman"/>
                <w:sz w:val="24"/>
                <w:szCs w:val="24"/>
                <w:lang w:eastAsia="lt-LT"/>
              </w:rPr>
            </w:pP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b/>
                <w:bCs/>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bCs/>
                <w:i/>
                <w:sz w:val="24"/>
                <w:szCs w:val="24"/>
                <w:lang w:eastAsia="lt-LT"/>
              </w:rPr>
              <w:t>Saldžiųjų patiekalų naujausios gaminimo tendencijos, taikant naujausias technologijas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bCs/>
                <w:sz w:val="24"/>
                <w:szCs w:val="24"/>
                <w:lang w:eastAsia="lt-LT"/>
              </w:rPr>
            </w:pPr>
            <w:r w:rsidRPr="00CD3F51">
              <w:rPr>
                <w:rFonts w:ascii="Times New Roman" w:hAnsi="Times New Roman" w:cs="Times New Roman"/>
                <w:sz w:val="24"/>
                <w:szCs w:val="24"/>
                <w:lang w:eastAsia="lt-LT"/>
              </w:rPr>
              <w:t>Naujausios</w:t>
            </w:r>
            <w:r w:rsidRPr="00CD3F51">
              <w:rPr>
                <w:rFonts w:ascii="Times New Roman" w:eastAsia="Times New Roman" w:hAnsi="Times New Roman" w:cs="Times New Roman"/>
                <w:bCs/>
                <w:sz w:val="24"/>
                <w:szCs w:val="24"/>
                <w:lang w:eastAsia="lt-LT"/>
              </w:rPr>
              <w:t xml:space="preserve"> saldžiųjų patiekalų gaminimo tendencijos, taikant naujausias technologijas</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5" w:type="pct"/>
            <w:shd w:val="clear" w:color="auto" w:fill="auto"/>
          </w:tcPr>
          <w:p w:rsidR="005622DE" w:rsidRPr="00CD3F51" w:rsidRDefault="005622DE" w:rsidP="00D3321A">
            <w:pPr>
              <w:widowControl w:val="0"/>
              <w:spacing w:after="0" w:line="240" w:lineRule="auto"/>
              <w:jc w:val="center"/>
              <w:rPr>
                <w:rFonts w:ascii="Times New Roman" w:eastAsia="Times New Roman" w:hAnsi="Times New Roman" w:cs="Times New Roman"/>
                <w:sz w:val="24"/>
                <w:szCs w:val="24"/>
                <w:lang w:eastAsia="lt-LT"/>
              </w:rPr>
            </w:pP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val="restar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2.2. Apibrėžti kokybės reikalavimus, keliamus saldiesiems patiekalams, jų laikymo sąlygas ir realizavimo terminus</w:t>
            </w:r>
            <w:r w:rsidRPr="00CD3F51">
              <w:rPr>
                <w:rFonts w:ascii="Times New Roman" w:eastAsia="Times New Roman" w:hAnsi="Times New Roman" w:cs="Times New Roman"/>
                <w:bCs/>
                <w:sz w:val="24"/>
                <w:szCs w:val="24"/>
                <w:lang w:eastAsia="lt-LT"/>
              </w:rPr>
              <w:t>.</w:t>
            </w: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kokybės vertinimo kriterijai</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bCs/>
                <w:sz w:val="24"/>
                <w:szCs w:val="24"/>
                <w:lang w:eastAsia="lt-LT"/>
              </w:rPr>
              <w:t>Saldžiųjų</w:t>
            </w:r>
            <w:r w:rsidRPr="00CD3F51">
              <w:rPr>
                <w:rFonts w:ascii="Times New Roman" w:eastAsia="Times New Roman" w:hAnsi="Times New Roman" w:cs="Times New Roman"/>
                <w:sz w:val="24"/>
                <w:szCs w:val="24"/>
                <w:lang w:eastAsia="lt-LT"/>
              </w:rPr>
              <w:t xml:space="preserve"> patiekalų </w:t>
            </w:r>
            <w:r w:rsidRPr="00CD3F51">
              <w:rPr>
                <w:rFonts w:ascii="Times New Roman" w:hAnsi="Times New Roman" w:cs="Times New Roman"/>
                <w:sz w:val="24"/>
                <w:szCs w:val="24"/>
                <w:lang w:eastAsia="lt-LT"/>
              </w:rPr>
              <w:t>kokybės</w:t>
            </w:r>
            <w:r w:rsidRPr="00CD3F51">
              <w:rPr>
                <w:rFonts w:ascii="Times New Roman" w:eastAsia="Times New Roman" w:hAnsi="Times New Roman" w:cs="Times New Roman"/>
                <w:sz w:val="24"/>
                <w:szCs w:val="24"/>
                <w:lang w:eastAsia="lt-LT"/>
              </w:rPr>
              <w:t xml:space="preserve"> rodikliai</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sz w:val="24"/>
                <w:szCs w:val="24"/>
                <w:lang w:eastAsia="lt-LT"/>
              </w:rPr>
              <w:t>Saldžiųjų</w:t>
            </w:r>
            <w:r w:rsidRPr="00CD3F51">
              <w:rPr>
                <w:rFonts w:ascii="Times New Roman" w:eastAsia="Times New Roman" w:hAnsi="Times New Roman" w:cs="Times New Roman"/>
                <w:sz w:val="24"/>
                <w:szCs w:val="24"/>
                <w:lang w:eastAsia="lt-LT"/>
              </w:rPr>
              <w:t xml:space="preserve"> patiekalų kokybės vertinimas jusliniu būdu</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AC53BD"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laikymo sąlygos ir realizavimo terminai</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bCs/>
                <w:sz w:val="24"/>
                <w:szCs w:val="24"/>
                <w:lang w:eastAsia="lt-LT"/>
              </w:rPr>
            </w:pPr>
            <w:r w:rsidRPr="00CD3F51">
              <w:rPr>
                <w:rFonts w:ascii="Times New Roman" w:eastAsia="Times New Roman" w:hAnsi="Times New Roman" w:cs="Times New Roman"/>
                <w:sz w:val="24"/>
                <w:szCs w:val="24"/>
                <w:lang w:eastAsia="lt-LT"/>
              </w:rPr>
              <w:t>Saldžiųjų</w:t>
            </w:r>
            <w:r w:rsidRPr="00CD3F51">
              <w:rPr>
                <w:rFonts w:ascii="Times New Roman" w:hAnsi="Times New Roman" w:cs="Times New Roman"/>
                <w:sz w:val="24"/>
                <w:szCs w:val="24"/>
                <w:lang w:eastAsia="lt-LT"/>
              </w:rPr>
              <w:t>patiekalų</w:t>
            </w:r>
            <w:r w:rsidRPr="00CD3F51">
              <w:rPr>
                <w:rFonts w:ascii="Times New Roman" w:eastAsia="Times New Roman" w:hAnsi="Times New Roman" w:cs="Times New Roman"/>
                <w:bCs/>
                <w:sz w:val="24"/>
                <w:szCs w:val="24"/>
                <w:lang w:eastAsia="lt-LT"/>
              </w:rPr>
              <w:t xml:space="preserve"> laikymo sąlygos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sz w:val="24"/>
                <w:szCs w:val="24"/>
                <w:lang w:eastAsia="lt-LT"/>
              </w:rPr>
              <w:t xml:space="preserve">Saldžiųjų </w:t>
            </w:r>
            <w:r w:rsidRPr="00CD3F51">
              <w:rPr>
                <w:rFonts w:ascii="Times New Roman" w:hAnsi="Times New Roman" w:cs="Times New Roman"/>
                <w:sz w:val="24"/>
                <w:szCs w:val="24"/>
                <w:lang w:eastAsia="lt-LT"/>
              </w:rPr>
              <w:t>patiekalų</w:t>
            </w:r>
            <w:r w:rsidRPr="00CD3F51">
              <w:rPr>
                <w:rFonts w:ascii="Times New Roman" w:eastAsia="Times New Roman" w:hAnsi="Times New Roman" w:cs="Times New Roman"/>
                <w:sz w:val="24"/>
                <w:szCs w:val="24"/>
                <w:lang w:eastAsia="lt-LT"/>
              </w:rPr>
              <w:t xml:space="preserve"> realizavimo terminai</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val="restart"/>
          </w:tcPr>
          <w:p w:rsidR="005622DE" w:rsidRPr="00CD3F51" w:rsidRDefault="005622DE" w:rsidP="00D3321A">
            <w:pPr>
              <w:widowControl w:val="0"/>
              <w:spacing w:after="0" w:line="240" w:lineRule="auto"/>
              <w:rPr>
                <w:rFonts w:ascii="Times New Roman" w:eastAsia="Times New Roman" w:hAnsi="Times New Roman" w:cs="Times New Roman"/>
                <w:bCs/>
                <w:sz w:val="24"/>
                <w:szCs w:val="24"/>
                <w:lang w:eastAsia="lt-LT"/>
              </w:rPr>
            </w:pPr>
            <w:r w:rsidRPr="00CD3F51">
              <w:rPr>
                <w:rFonts w:ascii="Times New Roman" w:eastAsia="Times New Roman" w:hAnsi="Times New Roman" w:cs="Times New Roman"/>
                <w:sz w:val="24"/>
                <w:szCs w:val="24"/>
                <w:lang w:eastAsia="lt-LT"/>
              </w:rPr>
              <w:t>2.3.</w:t>
            </w:r>
            <w:r w:rsidRPr="00CD3F51">
              <w:rPr>
                <w:rFonts w:ascii="Times New Roman" w:eastAsia="Times New Roman" w:hAnsi="Times New Roman" w:cs="Times New Roman"/>
                <w:bCs/>
                <w:sz w:val="24"/>
                <w:szCs w:val="24"/>
                <w:lang w:eastAsia="lt-LT"/>
              </w:rPr>
              <w:t xml:space="preserve"> Ruošti saldžiuosius </w:t>
            </w:r>
            <w:r w:rsidRPr="00CD3F51">
              <w:rPr>
                <w:rFonts w:ascii="Times New Roman" w:eastAsia="Times New Roman" w:hAnsi="Times New Roman" w:cs="Times New Roman"/>
                <w:bCs/>
                <w:sz w:val="24"/>
                <w:szCs w:val="24"/>
                <w:lang w:eastAsia="lt-LT"/>
              </w:rPr>
              <w:lastRenderedPageBreak/>
              <w:t>patiekalus.</w:t>
            </w: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lastRenderedPageBreak/>
              <w:t>Tema.</w:t>
            </w:r>
            <w:r w:rsidR="00AB44BB" w:rsidRPr="00CD3F51">
              <w:rPr>
                <w:rFonts w:ascii="Times New Roman" w:hAnsi="Times New Roman" w:cs="Times New Roman"/>
                <w:b/>
                <w:sz w:val="24"/>
                <w:szCs w:val="24"/>
                <w:lang w:eastAsia="lt-LT"/>
              </w:rPr>
              <w:t xml:space="preserve"> </w:t>
            </w:r>
            <w:r w:rsidRPr="00CD3F51">
              <w:rPr>
                <w:rFonts w:ascii="Times New Roman" w:eastAsia="Times New Roman" w:hAnsi="Times New Roman" w:cs="Times New Roman"/>
                <w:b/>
                <w:i/>
                <w:sz w:val="24"/>
                <w:szCs w:val="24"/>
                <w:lang w:eastAsia="lt-LT"/>
              </w:rPr>
              <w:t xml:space="preserve">Saldžiųjų patiekalų gamybos </w:t>
            </w:r>
            <w:r w:rsidRPr="00CD3F51">
              <w:rPr>
                <w:rFonts w:ascii="Times New Roman" w:eastAsia="Times New Roman" w:hAnsi="Times New Roman" w:cs="Times New Roman"/>
                <w:b/>
                <w:i/>
                <w:sz w:val="24"/>
                <w:szCs w:val="24"/>
                <w:lang w:eastAsia="lt-LT"/>
              </w:rPr>
              <w:lastRenderedPageBreak/>
              <w:t>technologinio proceso nuoseklumas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Saldžiųjų patiekalų gamybos procesas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Fl</w:t>
            </w:r>
            <w:r w:rsidRPr="00CD3F51">
              <w:rPr>
                <w:rFonts w:ascii="Times New Roman" w:hAnsi="Times New Roman" w:cs="Times New Roman"/>
                <w:sz w:val="24"/>
                <w:szCs w:val="24"/>
                <w:lang w:eastAsia="lt-LT"/>
              </w:rPr>
              <w:t>ambiravimas</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lastRenderedPageBreak/>
              <w:t>1</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3</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gaminimas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Vaisinio saldžiojo patiekalo gaminimas pagal</w:t>
            </w:r>
            <w:r w:rsidRPr="00CD3F51">
              <w:rPr>
                <w:rFonts w:ascii="Times New Roman" w:hAnsi="Times New Roman" w:cs="Times New Roman"/>
                <w:iCs/>
                <w:sz w:val="24"/>
                <w:szCs w:val="24"/>
                <w:lang w:eastAsia="lt-LT"/>
              </w:rPr>
              <w:t xml:space="preserve"> t</w:t>
            </w:r>
            <w:r w:rsidRPr="00CD3F51">
              <w:rPr>
                <w:rFonts w:ascii="Times New Roman" w:eastAsia="Times New Roman" w:hAnsi="Times New Roman" w:cs="Times New Roman"/>
                <w:sz w:val="24"/>
                <w:szCs w:val="24"/>
                <w:lang w:eastAsia="lt-LT"/>
              </w:rPr>
              <w:t>echnologijos kortelę ir laikantis gamybos proceso nuoseklumo</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3</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4</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D</w:t>
            </w:r>
            <w:r w:rsidRPr="00CD3F51">
              <w:rPr>
                <w:rFonts w:ascii="Times New Roman" w:eastAsia="Times New Roman" w:hAnsi="Times New Roman" w:cs="Times New Roman"/>
                <w:b/>
                <w:i/>
                <w:sz w:val="24"/>
                <w:szCs w:val="24"/>
                <w:lang w:eastAsia="lt-LT"/>
              </w:rPr>
              <w:t>rebutini</w:t>
            </w:r>
            <w:r w:rsidR="005D648C" w:rsidRPr="00CD3F51">
              <w:rPr>
                <w:rFonts w:ascii="Times New Roman" w:eastAsia="Times New Roman" w:hAnsi="Times New Roman" w:cs="Times New Roman"/>
                <w:b/>
                <w:i/>
                <w:sz w:val="24"/>
                <w:szCs w:val="24"/>
                <w:lang w:eastAsia="lt-LT"/>
              </w:rPr>
              <w:t>ų</w:t>
            </w:r>
            <w:r w:rsidRPr="00CD3F51">
              <w:rPr>
                <w:rFonts w:ascii="Times New Roman" w:eastAsia="Times New Roman" w:hAnsi="Times New Roman" w:cs="Times New Roman"/>
                <w:b/>
                <w:i/>
                <w:sz w:val="24"/>
                <w:szCs w:val="24"/>
                <w:lang w:eastAsia="lt-LT"/>
              </w:rPr>
              <w:t xml:space="preserve"> saldžiųjų patiekalų gaminimas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 xml:space="preserve">Drebutinio saldžiojo patiekalo gaminimas </w:t>
            </w:r>
            <w:r w:rsidRPr="00CD3F51">
              <w:rPr>
                <w:rFonts w:ascii="Times New Roman" w:hAnsi="Times New Roman" w:cs="Times New Roman"/>
                <w:bCs/>
                <w:sz w:val="24"/>
                <w:szCs w:val="24"/>
                <w:lang w:eastAsia="lt-LT"/>
              </w:rPr>
              <w:t>pagal</w:t>
            </w:r>
            <w:r w:rsidRPr="00CD3F51">
              <w:rPr>
                <w:rFonts w:ascii="Times New Roman" w:hAnsi="Times New Roman" w:cs="Times New Roman"/>
                <w:iCs/>
                <w:sz w:val="24"/>
                <w:szCs w:val="24"/>
                <w:lang w:eastAsia="lt-LT"/>
              </w:rPr>
              <w:t xml:space="preserve"> t</w:t>
            </w:r>
            <w:r w:rsidRPr="00CD3F51">
              <w:rPr>
                <w:rFonts w:ascii="Times New Roman" w:eastAsia="Times New Roman" w:hAnsi="Times New Roman" w:cs="Times New Roman"/>
                <w:sz w:val="24"/>
                <w:szCs w:val="24"/>
                <w:lang w:eastAsia="lt-LT"/>
              </w:rPr>
              <w:t>echnologijos kortelę ir laikantis gamybos proceso nuoseklumo</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7</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8</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Krem</w:t>
            </w:r>
            <w:r w:rsidRPr="00CD3F51">
              <w:rPr>
                <w:rFonts w:ascii="Times New Roman" w:eastAsia="Times New Roman" w:hAnsi="Times New Roman" w:cs="Times New Roman"/>
                <w:b/>
                <w:i/>
                <w:sz w:val="24"/>
                <w:szCs w:val="24"/>
                <w:lang w:eastAsia="lt-LT"/>
              </w:rPr>
              <w:t>ų gaminimas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Kremo gaminimas pagal</w:t>
            </w:r>
            <w:r w:rsidRPr="00CD3F51">
              <w:rPr>
                <w:rFonts w:ascii="Times New Roman" w:hAnsi="Times New Roman" w:cs="Times New Roman"/>
                <w:iCs/>
                <w:sz w:val="24"/>
                <w:szCs w:val="24"/>
                <w:lang w:eastAsia="lt-LT"/>
              </w:rPr>
              <w:t xml:space="preserve"> t</w:t>
            </w:r>
            <w:r w:rsidRPr="00CD3F51">
              <w:rPr>
                <w:rFonts w:ascii="Times New Roman" w:eastAsia="Times New Roman" w:hAnsi="Times New Roman" w:cs="Times New Roman"/>
                <w:sz w:val="24"/>
                <w:szCs w:val="24"/>
                <w:lang w:eastAsia="lt-LT"/>
              </w:rPr>
              <w:t>echnologijos kortelę ir laikantis gamybos proceso nuoseklumo</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7</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8</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Tema.</w:t>
            </w:r>
            <w:r w:rsidR="00AB44BB" w:rsidRPr="00CD3F51">
              <w:rPr>
                <w:rFonts w:ascii="Times New Roman" w:hAnsi="Times New Roman" w:cs="Times New Roman"/>
                <w:b/>
                <w:sz w:val="24"/>
                <w:szCs w:val="24"/>
                <w:lang w:eastAsia="lt-LT"/>
              </w:rPr>
              <w:t xml:space="preserve"> </w:t>
            </w:r>
            <w:r w:rsidRPr="00CD3F51">
              <w:rPr>
                <w:rFonts w:ascii="Times New Roman" w:hAnsi="Times New Roman" w:cs="Times New Roman"/>
                <w:b/>
                <w:i/>
                <w:sz w:val="24"/>
                <w:szCs w:val="24"/>
                <w:lang w:eastAsia="lt-LT"/>
              </w:rPr>
              <w:t>K</w:t>
            </w:r>
            <w:r w:rsidRPr="00CD3F51">
              <w:rPr>
                <w:rFonts w:ascii="Times New Roman" w:eastAsia="Times New Roman" w:hAnsi="Times New Roman" w:cs="Times New Roman"/>
                <w:b/>
                <w:i/>
                <w:sz w:val="24"/>
                <w:szCs w:val="24"/>
                <w:lang w:eastAsia="lt-LT"/>
              </w:rPr>
              <w:t>arštųjų desertų gaminimas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Karštojo deserto gaminimas pagal</w:t>
            </w:r>
            <w:r w:rsidRPr="00CD3F51">
              <w:rPr>
                <w:rFonts w:ascii="Times New Roman" w:hAnsi="Times New Roman" w:cs="Times New Roman"/>
                <w:iCs/>
                <w:sz w:val="24"/>
                <w:szCs w:val="24"/>
                <w:lang w:eastAsia="lt-LT"/>
              </w:rPr>
              <w:t xml:space="preserve"> t</w:t>
            </w:r>
            <w:r w:rsidRPr="00CD3F51">
              <w:rPr>
                <w:rFonts w:ascii="Times New Roman" w:eastAsia="Times New Roman" w:hAnsi="Times New Roman" w:cs="Times New Roman"/>
                <w:sz w:val="24"/>
                <w:szCs w:val="24"/>
                <w:lang w:eastAsia="lt-LT"/>
              </w:rPr>
              <w:t>echnologijos kortelę ir laikantis gamybos proceso nuoseklumo</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7</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8</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hAnsi="Times New Roman" w:cs="Times New Roman"/>
                <w:b/>
                <w:sz w:val="24"/>
                <w:szCs w:val="24"/>
                <w:lang w:eastAsia="lt-LT"/>
              </w:rPr>
            </w:pPr>
            <w:r w:rsidRPr="00CD3F51">
              <w:rPr>
                <w:rFonts w:ascii="Times New Roman" w:hAnsi="Times New Roman" w:cs="Times New Roman"/>
                <w:b/>
                <w:sz w:val="24"/>
                <w:szCs w:val="24"/>
                <w:lang w:eastAsia="lt-LT"/>
              </w:rPr>
              <w:t>Tema. Užšaldytų desertų gaminimas</w:t>
            </w:r>
          </w:p>
          <w:p w:rsidR="005622DE" w:rsidRPr="00CD3F51" w:rsidRDefault="005622DE" w:rsidP="00D3321A">
            <w:pPr>
              <w:widowControl w:val="0"/>
              <w:numPr>
                <w:ilvl w:val="0"/>
                <w:numId w:val="9"/>
              </w:numPr>
              <w:spacing w:after="0" w:line="240" w:lineRule="auto"/>
              <w:ind w:left="0" w:firstLine="0"/>
              <w:rPr>
                <w:rFonts w:ascii="Times New Roman" w:hAnsi="Times New Roman" w:cs="Times New Roman"/>
                <w:b/>
                <w:sz w:val="24"/>
                <w:szCs w:val="24"/>
                <w:lang w:eastAsia="lt-LT"/>
              </w:rPr>
            </w:pPr>
            <w:r w:rsidRPr="00CD3F51">
              <w:rPr>
                <w:rFonts w:ascii="Times New Roman" w:hAnsi="Times New Roman" w:cs="Times New Roman"/>
                <w:bCs/>
                <w:sz w:val="24"/>
                <w:szCs w:val="24"/>
                <w:lang w:eastAsia="lt-LT"/>
              </w:rPr>
              <w:t>Ledų gaminimas pagal technologijos kortelę ir laikantis gamybos proceso nuoseklumo</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7</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8</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val="restar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 xml:space="preserve">2.4. </w:t>
            </w:r>
            <w:r w:rsidRPr="00CD3F51">
              <w:rPr>
                <w:rFonts w:ascii="Times New Roman" w:eastAsia="Times New Roman" w:hAnsi="Times New Roman" w:cs="Times New Roman"/>
                <w:bCs/>
                <w:sz w:val="24"/>
                <w:szCs w:val="24"/>
                <w:lang w:eastAsia="lt-LT"/>
              </w:rPr>
              <w:t>Apipavidalinti ir patiekti saldžiuosius patiekalus.</w:t>
            </w:r>
          </w:p>
        </w:tc>
        <w:tc>
          <w:tcPr>
            <w:tcW w:w="1626" w:type="pct"/>
          </w:tcPr>
          <w:p w:rsidR="005622DE" w:rsidRPr="00CD3F51" w:rsidRDefault="005622DE" w:rsidP="00D3321A">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Indų saldiesiems patiekalams parinkimas</w:t>
            </w:r>
          </w:p>
          <w:p w:rsidR="005622DE" w:rsidRPr="00CD3F51" w:rsidRDefault="005622DE" w:rsidP="00D3321A">
            <w:pPr>
              <w:widowControl w:val="0"/>
              <w:numPr>
                <w:ilvl w:val="0"/>
                <w:numId w:val="9"/>
              </w:numPr>
              <w:spacing w:after="0" w:line="240" w:lineRule="auto"/>
              <w:ind w:left="0" w:firstLine="0"/>
              <w:rPr>
                <w:rFonts w:ascii="Times New Roman" w:hAnsi="Times New Roman" w:cs="Times New Roman"/>
                <w:bCs/>
                <w:sz w:val="24"/>
                <w:szCs w:val="24"/>
                <w:lang w:eastAsia="lt-LT"/>
              </w:rPr>
            </w:pPr>
            <w:r w:rsidRPr="00CD3F51">
              <w:rPr>
                <w:rFonts w:ascii="Times New Roman" w:hAnsi="Times New Roman" w:cs="Times New Roman"/>
                <w:bCs/>
                <w:sz w:val="24"/>
                <w:szCs w:val="24"/>
                <w:lang w:eastAsia="lt-LT"/>
              </w:rPr>
              <w:t>Indų, skirtų saldiesiems patiekalams patiekti, įvairovė</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bCs/>
                <w:sz w:val="24"/>
                <w:szCs w:val="24"/>
                <w:lang w:eastAsia="lt-LT"/>
              </w:rPr>
              <w:t>Indų, skirtų saldiesiems patiekalams patiekti, parinkimas</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2</w:t>
            </w:r>
          </w:p>
        </w:tc>
      </w:tr>
      <w:tr w:rsidR="005622DE" w:rsidRPr="00CD3F51" w:rsidTr="00BA47A6">
        <w:trPr>
          <w:trHeight w:val="57"/>
          <w:jc w:val="center"/>
        </w:trPr>
        <w:tc>
          <w:tcPr>
            <w:tcW w:w="943"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006" w:type="pct"/>
            <w:vMerge/>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p>
        </w:tc>
        <w:tc>
          <w:tcPr>
            <w:tcW w:w="1626" w:type="pct"/>
          </w:tcPr>
          <w:p w:rsidR="005622DE" w:rsidRPr="00CD3F51" w:rsidRDefault="005622DE" w:rsidP="00D3321A">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Tema.</w:t>
            </w:r>
            <w:r w:rsidRPr="00CD3F51">
              <w:rPr>
                <w:rFonts w:ascii="Times New Roman" w:hAnsi="Times New Roman" w:cs="Times New Roman"/>
                <w:sz w:val="24"/>
                <w:szCs w:val="24"/>
                <w:lang w:eastAsia="lt-LT"/>
              </w:rPr>
              <w:t xml:space="preserve"> </w:t>
            </w:r>
            <w:r w:rsidRPr="00CD3F51">
              <w:rPr>
                <w:rFonts w:ascii="Times New Roman" w:hAnsi="Times New Roman" w:cs="Times New Roman"/>
                <w:b/>
                <w:i/>
                <w:sz w:val="24"/>
                <w:szCs w:val="24"/>
                <w:lang w:eastAsia="lt-LT"/>
              </w:rPr>
              <w:t>Saldžiųjų patiekalų apipavidalinimas, dekoravimas ir patiekimas</w:t>
            </w:r>
          </w:p>
          <w:p w:rsidR="005622DE" w:rsidRPr="00CD3F51" w:rsidRDefault="005622DE" w:rsidP="00D3321A">
            <w:pPr>
              <w:widowControl w:val="0"/>
              <w:numPr>
                <w:ilvl w:val="0"/>
                <w:numId w:val="9"/>
              </w:numPr>
              <w:spacing w:after="0" w:line="240" w:lineRule="auto"/>
              <w:ind w:left="0" w:firstLine="0"/>
              <w:rPr>
                <w:rFonts w:ascii="Times New Roman" w:hAnsi="Times New Roman" w:cs="Times New Roman"/>
                <w:bCs/>
                <w:sz w:val="24"/>
                <w:szCs w:val="24"/>
                <w:lang w:eastAsia="lt-LT"/>
              </w:rPr>
            </w:pPr>
            <w:r w:rsidRPr="00CD3F51">
              <w:rPr>
                <w:rFonts w:ascii="Times New Roman" w:hAnsi="Times New Roman" w:cs="Times New Roman"/>
                <w:bCs/>
                <w:sz w:val="24"/>
                <w:szCs w:val="24"/>
                <w:lang w:eastAsia="lt-LT"/>
              </w:rPr>
              <w:t>Saldžiųjų patiekalų patiekimo ir komponavimo taisyklės</w:t>
            </w:r>
          </w:p>
          <w:p w:rsidR="005622DE" w:rsidRPr="00CD3F51" w:rsidRDefault="005622DE" w:rsidP="00D3321A">
            <w:pPr>
              <w:widowControl w:val="0"/>
              <w:numPr>
                <w:ilvl w:val="0"/>
                <w:numId w:val="9"/>
              </w:numPr>
              <w:spacing w:after="0" w:line="240" w:lineRule="auto"/>
              <w:ind w:left="0" w:firstLine="0"/>
              <w:rPr>
                <w:rFonts w:ascii="Times New Roman" w:eastAsia="Times New Roman" w:hAnsi="Times New Roman" w:cs="Times New Roman"/>
                <w:sz w:val="24"/>
                <w:szCs w:val="24"/>
                <w:lang w:eastAsia="lt-LT"/>
              </w:rPr>
            </w:pPr>
            <w:r w:rsidRPr="00CD3F51">
              <w:rPr>
                <w:rFonts w:ascii="Times New Roman" w:hAnsi="Times New Roman" w:cs="Times New Roman"/>
                <w:bCs/>
                <w:sz w:val="24"/>
                <w:szCs w:val="24"/>
                <w:lang w:eastAsia="lt-LT"/>
              </w:rPr>
              <w:t>Saldžiųjų patiekalų dekoravimas šokoladu, vaisiais ir kt.</w:t>
            </w:r>
          </w:p>
        </w:tc>
        <w:tc>
          <w:tcPr>
            <w:tcW w:w="475" w:type="pct"/>
            <w:shd w:val="clear" w:color="auto" w:fill="auto"/>
          </w:tcPr>
          <w:p w:rsidR="005622DE" w:rsidRPr="00CD3F51" w:rsidRDefault="00BD4A81"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1</w:t>
            </w:r>
          </w:p>
        </w:tc>
        <w:tc>
          <w:tcPr>
            <w:tcW w:w="475" w:type="pct"/>
            <w:shd w:val="clear" w:color="auto" w:fill="auto"/>
          </w:tcPr>
          <w:p w:rsidR="005622DE" w:rsidRPr="00CD3F51" w:rsidRDefault="0055780A"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5</w:t>
            </w:r>
          </w:p>
        </w:tc>
        <w:tc>
          <w:tcPr>
            <w:tcW w:w="476" w:type="pct"/>
            <w:shd w:val="clear" w:color="auto" w:fill="auto"/>
          </w:tcPr>
          <w:p w:rsidR="005622DE" w:rsidRPr="00CD3F51" w:rsidRDefault="00563238" w:rsidP="00D3321A">
            <w:pPr>
              <w:widowControl w:val="0"/>
              <w:spacing w:after="0" w:line="240" w:lineRule="auto"/>
              <w:jc w:val="center"/>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6</w:t>
            </w:r>
          </w:p>
        </w:tc>
      </w:tr>
      <w:tr w:rsidR="005622DE" w:rsidRPr="00CD3F51" w:rsidTr="00BA47A6">
        <w:trPr>
          <w:trHeight w:val="57"/>
          <w:jc w:val="center"/>
        </w:trPr>
        <w:tc>
          <w:tcPr>
            <w:tcW w:w="943" w:type="pct"/>
          </w:tcPr>
          <w:p w:rsidR="005622DE" w:rsidRPr="00CD3F51" w:rsidRDefault="005622DE" w:rsidP="00D3321A">
            <w:pPr>
              <w:widowControl w:val="0"/>
              <w:spacing w:after="0" w:line="240" w:lineRule="auto"/>
              <w:rPr>
                <w:rFonts w:ascii="Times New Roman" w:eastAsia="Times New Roman" w:hAnsi="Times New Roman" w:cs="Times New Roman"/>
                <w:sz w:val="24"/>
                <w:szCs w:val="24"/>
                <w:highlight w:val="yellow"/>
                <w:lang w:eastAsia="lt-LT"/>
              </w:rPr>
            </w:pPr>
            <w:r w:rsidRPr="00CD3F51">
              <w:rPr>
                <w:rFonts w:ascii="Times New Roman" w:eastAsia="Times New Roman" w:hAnsi="Times New Roman" w:cs="Times New Roman"/>
                <w:sz w:val="24"/>
                <w:szCs w:val="24"/>
                <w:lang w:eastAsia="lt-LT"/>
              </w:rPr>
              <w:t xml:space="preserve">Mokymosi pasiekimų vertinimo kriterijai </w:t>
            </w:r>
          </w:p>
        </w:tc>
        <w:tc>
          <w:tcPr>
            <w:tcW w:w="4057" w:type="pct"/>
            <w:gridSpan w:val="5"/>
          </w:tcPr>
          <w:p w:rsidR="005622DE" w:rsidRPr="00CD3F51" w:rsidRDefault="00B5740F" w:rsidP="00D3321A">
            <w:pPr>
              <w:widowControl w:val="0"/>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 xml:space="preserve">Pasirūpinta tinkama ir tvarkinga išvaizda, dėvėti švarūs ir tinkami darbo drabužiai bei apavas. Dirbant laikytasi asmens higienos reikalavimų, darbo poza atitiko ergonominius reikalavimus. Maisto produktai ir žaliavos parinkti pagal saldžiųjų patiekalų gamybos technologijos korteles, apskaičiuotas reikalingas jų kiekis. Taikant saldžiųjų patiekalų gamybos technologiją, saugiai </w:t>
            </w:r>
            <w:r w:rsidRPr="00CD3F51">
              <w:rPr>
                <w:rFonts w:ascii="Times New Roman" w:hAnsi="Times New Roman" w:cs="Times New Roman"/>
                <w:iCs/>
                <w:sz w:val="24"/>
                <w:szCs w:val="24"/>
              </w:rPr>
              <w:lastRenderedPageBreak/>
              <w:t>pademonstruoti skirtingų technologinių procesų atlikimo būdai ir veiksmai. Saldusis patiekalas pagamintas ir apipavidalintas laikantis gaminimo nuoseklumo. Patiekalas patiektas laikantis saldžiųjų patiekalų patiekimo reikalavimų. Įvertinta saldžiojo patiekalo kokybė jusliniu būdu. Pagal geros higienos praktikos taisykles sutvarkyta darbo zona.</w:t>
            </w:r>
          </w:p>
        </w:tc>
      </w:tr>
      <w:tr w:rsidR="005622DE" w:rsidRPr="00CD3F51" w:rsidTr="00BA47A6">
        <w:trPr>
          <w:trHeight w:val="57"/>
          <w:jc w:val="center"/>
        </w:trPr>
        <w:tc>
          <w:tcPr>
            <w:tcW w:w="943"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57" w:type="pct"/>
            <w:gridSpan w:val="5"/>
          </w:tcPr>
          <w:p w:rsidR="005622DE" w:rsidRPr="00CD3F51" w:rsidRDefault="005622DE" w:rsidP="00D3321A">
            <w:pPr>
              <w:widowControl w:val="0"/>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Mokymo(si) medžiaga:</w:t>
            </w:r>
          </w:p>
          <w:p w:rsidR="00BA47A6" w:rsidRPr="00CD3F51" w:rsidRDefault="00B5740F" w:rsidP="00D3321A">
            <w:pPr>
              <w:pStyle w:val="ListParagraph"/>
              <w:numPr>
                <w:ilvl w:val="0"/>
                <w:numId w:val="5"/>
              </w:numPr>
              <w:spacing w:after="0" w:line="240" w:lineRule="auto"/>
              <w:ind w:left="0" w:firstLine="0"/>
              <w:rPr>
                <w:rFonts w:ascii="Times New Roman" w:eastAsia="Times New Roman" w:hAnsi="Times New Roman" w:cs="Times New Roman"/>
                <w:iCs/>
                <w:sz w:val="24"/>
                <w:szCs w:val="24"/>
                <w:lang w:eastAsia="lt-LT"/>
              </w:rPr>
            </w:pPr>
            <w:r w:rsidRPr="00CD3F51">
              <w:rPr>
                <w:rFonts w:ascii="Times New Roman" w:eastAsia="Times New Roman" w:hAnsi="Times New Roman" w:cs="Times New Roman"/>
                <w:iCs/>
                <w:sz w:val="24"/>
                <w:szCs w:val="24"/>
                <w:lang w:eastAsia="lt-LT"/>
              </w:rPr>
              <w:t>Vadovėliai ir kita mokomoji medžiaga</w:t>
            </w:r>
          </w:p>
          <w:p w:rsidR="00B5740F" w:rsidRPr="00CD3F51" w:rsidRDefault="00B5740F" w:rsidP="00D3321A">
            <w:pPr>
              <w:pStyle w:val="ListParagraph"/>
              <w:numPr>
                <w:ilvl w:val="0"/>
                <w:numId w:val="5"/>
              </w:numPr>
              <w:spacing w:after="0" w:line="240" w:lineRule="auto"/>
              <w:ind w:left="0" w:firstLine="0"/>
              <w:rPr>
                <w:rFonts w:ascii="Times New Roman" w:eastAsia="Times New Roman" w:hAnsi="Times New Roman" w:cs="Times New Roman"/>
                <w:iCs/>
                <w:sz w:val="24"/>
                <w:szCs w:val="24"/>
                <w:lang w:eastAsia="lt-LT"/>
              </w:rPr>
            </w:pPr>
            <w:r w:rsidRPr="00CD3F51">
              <w:rPr>
                <w:rFonts w:ascii="Times New Roman" w:eastAsia="Times New Roman" w:hAnsi="Times New Roman" w:cs="Times New Roman"/>
                <w:iCs/>
                <w:sz w:val="24"/>
                <w:szCs w:val="24"/>
                <w:lang w:eastAsia="lt-LT"/>
              </w:rPr>
              <w:t>Receptūros, receptūrų rinkiniai, technologijos kortelės</w:t>
            </w:r>
          </w:p>
          <w:p w:rsidR="005622DE" w:rsidRPr="00CD3F51" w:rsidRDefault="005622DE" w:rsidP="00D3321A">
            <w:pPr>
              <w:pStyle w:val="NoSpacing"/>
              <w:widowControl w:val="0"/>
              <w:rPr>
                <w:rFonts w:eastAsia="Calibri"/>
                <w:iCs/>
              </w:rPr>
            </w:pPr>
            <w:r w:rsidRPr="00CD3F51">
              <w:rPr>
                <w:rFonts w:eastAsia="Calibri"/>
                <w:iCs/>
              </w:rPr>
              <w:t>Mokymo(si) priemonės:</w:t>
            </w:r>
          </w:p>
          <w:p w:rsidR="005622DE" w:rsidRPr="00CD3F51" w:rsidRDefault="005622DE" w:rsidP="00D3321A">
            <w:pPr>
              <w:pStyle w:val="ListParagraph"/>
              <w:numPr>
                <w:ilvl w:val="0"/>
                <w:numId w:val="5"/>
              </w:numPr>
              <w:spacing w:after="0" w:line="240" w:lineRule="auto"/>
              <w:ind w:left="0" w:firstLine="0"/>
              <w:rPr>
                <w:rFonts w:ascii="Times New Roman" w:eastAsia="Times New Roman" w:hAnsi="Times New Roman" w:cs="Times New Roman"/>
                <w:iCs/>
                <w:sz w:val="24"/>
                <w:szCs w:val="24"/>
                <w:lang w:eastAsia="lt-LT"/>
              </w:rPr>
            </w:pPr>
            <w:r w:rsidRPr="00CD3F51">
              <w:rPr>
                <w:rFonts w:ascii="Times New Roman" w:eastAsia="Times New Roman" w:hAnsi="Times New Roman" w:cs="Times New Roman"/>
                <w:iCs/>
                <w:sz w:val="24"/>
                <w:szCs w:val="24"/>
                <w:lang w:eastAsia="lt-LT"/>
              </w:rPr>
              <w:t>Vaizdinės priemonės, plakatai, schemos</w:t>
            </w:r>
          </w:p>
          <w:p w:rsidR="00817B32" w:rsidRPr="00CD3F51" w:rsidRDefault="00C332BC" w:rsidP="00D3321A">
            <w:pPr>
              <w:pStyle w:val="ListParagraph"/>
              <w:numPr>
                <w:ilvl w:val="0"/>
                <w:numId w:val="5"/>
              </w:numPr>
              <w:spacing w:after="0" w:line="240" w:lineRule="auto"/>
              <w:ind w:left="0" w:firstLine="0"/>
              <w:rPr>
                <w:rFonts w:ascii="Times New Roman" w:eastAsia="Times New Roman" w:hAnsi="Times New Roman" w:cs="Times New Roman"/>
                <w:iCs/>
                <w:sz w:val="24"/>
                <w:szCs w:val="24"/>
                <w:lang w:eastAsia="lt-LT"/>
              </w:rPr>
            </w:pPr>
            <w:r w:rsidRPr="00CD3F51">
              <w:rPr>
                <w:rFonts w:ascii="Times New Roman" w:eastAsia="Times New Roman" w:hAnsi="Times New Roman" w:cs="Times New Roman"/>
                <w:iCs/>
                <w:sz w:val="24"/>
                <w:szCs w:val="24"/>
                <w:lang w:eastAsia="lt-LT"/>
              </w:rPr>
              <w:t>Žaliavos ir maisto produktai saldiesiems patiekalams gaminti</w:t>
            </w:r>
          </w:p>
          <w:p w:rsidR="005622DE" w:rsidRPr="00CD3F51" w:rsidRDefault="005622DE" w:rsidP="00D3321A">
            <w:pPr>
              <w:pStyle w:val="ListParagraph"/>
              <w:numPr>
                <w:ilvl w:val="0"/>
                <w:numId w:val="5"/>
              </w:numPr>
              <w:spacing w:after="0" w:line="240" w:lineRule="auto"/>
              <w:ind w:left="0" w:firstLine="0"/>
              <w:rPr>
                <w:rFonts w:ascii="Times New Roman" w:eastAsia="Times New Roman" w:hAnsi="Times New Roman" w:cs="Times New Roman"/>
                <w:iCs/>
                <w:sz w:val="24"/>
                <w:szCs w:val="24"/>
                <w:lang w:eastAsia="lt-LT"/>
              </w:rPr>
            </w:pPr>
            <w:r w:rsidRPr="00CD3F51">
              <w:rPr>
                <w:rFonts w:ascii="Times New Roman" w:eastAsia="Times New Roman" w:hAnsi="Times New Roman" w:cs="Times New Roman"/>
                <w:iCs/>
                <w:sz w:val="24"/>
                <w:szCs w:val="24"/>
                <w:lang w:eastAsia="lt-LT"/>
              </w:rPr>
              <w:t>Plovimo ir dezinfekavimo medžiagos bei priemonės maisto saugai ir higienai palaikyti.</w:t>
            </w:r>
          </w:p>
        </w:tc>
      </w:tr>
      <w:tr w:rsidR="005622DE" w:rsidRPr="00CD3F51" w:rsidTr="00BA47A6">
        <w:trPr>
          <w:trHeight w:val="57"/>
          <w:jc w:val="center"/>
        </w:trPr>
        <w:tc>
          <w:tcPr>
            <w:tcW w:w="943"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Reikalavimai teorinio ir praktinio mokymo vietai</w:t>
            </w:r>
          </w:p>
        </w:tc>
        <w:tc>
          <w:tcPr>
            <w:tcW w:w="4057" w:type="pct"/>
            <w:gridSpan w:val="5"/>
          </w:tcPr>
          <w:p w:rsidR="00B5740F" w:rsidRPr="00CD3F51" w:rsidRDefault="00B5740F"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Klasė ar kita mokymui(si) pritaikyta patalpa su techninėmis priemonėmis (kompiuteriu, vaizdo projektoriumi)mokymo(si) medžiagai pateikti.</w:t>
            </w:r>
          </w:p>
          <w:p w:rsidR="005622DE" w:rsidRPr="00CD3F51" w:rsidRDefault="00B5740F"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Praktinio mokymo klasė (patalpa), aprūpinta darbo stalais, technologine įranga (šaldytuvais, šaldikliais, virykle, konvekcine garo krosnimi, gruzdintuve, žemos temperatūros cirkuliatoriumi, maisto šildytuvu, marmitu, maisto produktų smulkintuvu, plakikliu, trintuvu, svėrimo prietaisais), virtuvės reikmenimis (puodais, dubenimis, keptuvėmis, pjaustymo lentomis) ir įrankiais, kepimo formomis ir formomis drebutiniams patiekalams stingdyti, karamelizatoriumi, grietinėlės sifonu, stalo indais (individualaus ir bendro naudojimo), darbo drabužiais.</w:t>
            </w:r>
          </w:p>
        </w:tc>
      </w:tr>
      <w:tr w:rsidR="005622DE" w:rsidRPr="00CD3F51" w:rsidTr="00BA47A6">
        <w:trPr>
          <w:trHeight w:val="57"/>
          <w:jc w:val="center"/>
        </w:trPr>
        <w:tc>
          <w:tcPr>
            <w:tcW w:w="943" w:type="pct"/>
          </w:tcPr>
          <w:p w:rsidR="005622DE" w:rsidRPr="00CD3F51" w:rsidRDefault="005622DE" w:rsidP="00D3321A">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sz w:val="24"/>
                <w:szCs w:val="24"/>
                <w:lang w:eastAsia="lt-LT"/>
              </w:rPr>
              <w:t>Kvalifikaciniai ir kompetencijų reikalavimai mokytojams (dėstytojams)</w:t>
            </w:r>
          </w:p>
        </w:tc>
        <w:tc>
          <w:tcPr>
            <w:tcW w:w="4057" w:type="pct"/>
            <w:gridSpan w:val="5"/>
          </w:tcPr>
          <w:p w:rsidR="005622DE" w:rsidRPr="00CD3F51" w:rsidRDefault="005622DE"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Modulį gali vesti mokytojas, turintis:</w:t>
            </w:r>
          </w:p>
          <w:p w:rsidR="005622DE" w:rsidRPr="00CD3F51" w:rsidRDefault="005622DE" w:rsidP="00D3321A">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622DE" w:rsidRPr="00CD3F51" w:rsidRDefault="005622DE" w:rsidP="00D3321A">
            <w:pPr>
              <w:widowControl w:val="0"/>
              <w:spacing w:after="0" w:line="240" w:lineRule="auto"/>
              <w:jc w:val="both"/>
              <w:rPr>
                <w:rFonts w:ascii="Times New Roman" w:eastAsia="Times New Roman" w:hAnsi="Times New Roman" w:cs="Times New Roman"/>
                <w:i/>
                <w:iCs/>
                <w:sz w:val="24"/>
                <w:szCs w:val="24"/>
                <w:lang w:eastAsia="lt-LT"/>
              </w:rPr>
            </w:pPr>
            <w:r w:rsidRPr="00CD3F51">
              <w:rPr>
                <w:rFonts w:ascii="Times New Roman" w:eastAsia="Times New Roman" w:hAnsi="Times New Roman" w:cs="Times New Roman"/>
                <w:sz w:val="24"/>
                <w:szCs w:val="24"/>
                <w:lang w:eastAsia="lt-LT"/>
              </w:rPr>
              <w:t xml:space="preserve">2) </w:t>
            </w:r>
            <w:r w:rsidR="00C10540" w:rsidRPr="00CD3F51">
              <w:rPr>
                <w:rFonts w:ascii="Times New Roman" w:eastAsia="Times New Roman" w:hAnsi="Times New Roman" w:cs="Times New Roman"/>
                <w:sz w:val="24"/>
                <w:szCs w:val="24"/>
                <w:lang w:eastAsia="lt-LT"/>
              </w:rPr>
              <w:t>virėjo</w:t>
            </w:r>
            <w:r w:rsidRPr="00CD3F51">
              <w:rPr>
                <w:rFonts w:ascii="Times New Roman" w:eastAsia="Times New Roman" w:hAnsi="Times New Roman" w:cs="Times New Roman"/>
                <w:sz w:val="24"/>
                <w:szCs w:val="24"/>
                <w:lang w:eastAsia="lt-LT"/>
              </w:rPr>
              <w:t xml:space="preserve"> ar lygiavertę kvalifikaciją (išsilavinimą) arba ne mažesnę kaip </w:t>
            </w:r>
            <w:r w:rsidR="00C10540" w:rsidRPr="00CD3F51">
              <w:rPr>
                <w:rFonts w:ascii="Times New Roman" w:eastAsia="Times New Roman" w:hAnsi="Times New Roman" w:cs="Times New Roman"/>
                <w:sz w:val="24"/>
                <w:szCs w:val="24"/>
                <w:lang w:eastAsia="lt-LT"/>
              </w:rPr>
              <w:t>3</w:t>
            </w:r>
            <w:r w:rsidRPr="00CD3F51">
              <w:rPr>
                <w:rFonts w:ascii="Times New Roman" w:eastAsia="Times New Roman" w:hAnsi="Times New Roman" w:cs="Times New Roman"/>
                <w:sz w:val="24"/>
                <w:szCs w:val="24"/>
                <w:lang w:eastAsia="lt-LT"/>
              </w:rPr>
              <w:t xml:space="preserve"> metų </w:t>
            </w:r>
            <w:r w:rsidR="00C10540" w:rsidRPr="00CD3F51">
              <w:rPr>
                <w:rFonts w:ascii="Times New Roman" w:eastAsia="Times New Roman" w:hAnsi="Times New Roman" w:cs="Times New Roman"/>
                <w:sz w:val="24"/>
                <w:szCs w:val="24"/>
                <w:lang w:eastAsia="lt-LT"/>
              </w:rPr>
              <w:t>virėjo</w:t>
            </w:r>
            <w:r w:rsidRPr="00CD3F51">
              <w:rPr>
                <w:rFonts w:ascii="Times New Roman" w:eastAsia="Times New Roman" w:hAnsi="Times New Roman" w:cs="Times New Roman"/>
                <w:sz w:val="24"/>
                <w:szCs w:val="24"/>
                <w:lang w:eastAsia="lt-LT"/>
              </w:rPr>
              <w:t xml:space="preserve"> profesinės veiklos patirtį</w:t>
            </w:r>
            <w:r w:rsidR="00C10540" w:rsidRPr="00CD3F51">
              <w:rPr>
                <w:rFonts w:ascii="Times New Roman" w:eastAsia="Times New Roman" w:hAnsi="Times New Roman" w:cs="Times New Roman"/>
                <w:sz w:val="24"/>
                <w:szCs w:val="24"/>
                <w:lang w:eastAsia="lt-LT"/>
              </w:rPr>
              <w:t>.</w:t>
            </w:r>
          </w:p>
        </w:tc>
      </w:tr>
    </w:tbl>
    <w:p w:rsidR="00810D92" w:rsidRPr="00CD3F51" w:rsidRDefault="00760C3C" w:rsidP="00D3321A">
      <w:pPr>
        <w:widowControl w:val="0"/>
        <w:spacing w:after="0" w:line="240" w:lineRule="auto"/>
        <w:jc w:val="center"/>
        <w:rPr>
          <w:rFonts w:ascii="Times New Roman" w:hAnsi="Times New Roman" w:cs="Times New Roman"/>
          <w:sz w:val="24"/>
          <w:szCs w:val="24"/>
        </w:rPr>
      </w:pPr>
      <w:r w:rsidRPr="00CD3F51">
        <w:rPr>
          <w:rFonts w:ascii="Times New Roman" w:hAnsi="Times New Roman" w:cs="Times New Roman"/>
          <w:sz w:val="24"/>
          <w:szCs w:val="24"/>
        </w:rPr>
        <w:t>_________________</w:t>
      </w:r>
    </w:p>
    <w:sectPr w:rsidR="00810D92" w:rsidRPr="00CD3F51" w:rsidSect="00BA47A6">
      <w:pgSz w:w="16838" w:h="11906" w:orient="landscape" w:code="9"/>
      <w:pgMar w:top="1418" w:right="567" w:bottom="567" w:left="567" w:header="284" w:footer="28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F2F" w:rsidRDefault="009B6F2F">
      <w:pPr>
        <w:spacing w:after="0" w:line="240" w:lineRule="auto"/>
      </w:pPr>
      <w:r>
        <w:separator/>
      </w:r>
    </w:p>
  </w:endnote>
  <w:endnote w:type="continuationSeparator" w:id="0">
    <w:p w:rsidR="009B6F2F" w:rsidRDefault="009B6F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887960" w:rsidRDefault="00F3048B" w:rsidP="00165AB9">
        <w:pPr>
          <w:pStyle w:val="Footer"/>
          <w:framePr w:wrap="none" w:vAnchor="text" w:hAnchor="margin" w:xAlign="right" w:y="1"/>
          <w:rPr>
            <w:rStyle w:val="PageNumber"/>
          </w:rPr>
        </w:pPr>
        <w:r>
          <w:rPr>
            <w:rStyle w:val="PageNumber"/>
          </w:rPr>
          <w:fldChar w:fldCharType="begin"/>
        </w:r>
        <w:r w:rsidR="00887960">
          <w:rPr>
            <w:rStyle w:val="PageNumber"/>
          </w:rPr>
          <w:instrText xml:space="preserve"> PAGE </w:instrText>
        </w:r>
        <w:r>
          <w:rPr>
            <w:rStyle w:val="PageNumber"/>
          </w:rPr>
          <w:fldChar w:fldCharType="end"/>
        </w:r>
      </w:p>
    </w:sdtContent>
  </w:sdt>
  <w:p w:rsidR="00887960" w:rsidRDefault="00887960"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913788"/>
      <w:docPartObj>
        <w:docPartGallery w:val="Page Numbers (Bottom of Page)"/>
        <w:docPartUnique/>
      </w:docPartObj>
    </w:sdtPr>
    <w:sdtEndPr>
      <w:rPr>
        <w:rFonts w:ascii="Times New Roman" w:hAnsi="Times New Roman" w:cs="Times New Roman"/>
        <w:noProof/>
      </w:rPr>
    </w:sdtEndPr>
    <w:sdtContent>
      <w:p w:rsidR="003C1981" w:rsidRPr="003C1981" w:rsidRDefault="00F3048B">
        <w:pPr>
          <w:pStyle w:val="Footer"/>
          <w:jc w:val="center"/>
          <w:rPr>
            <w:rFonts w:ascii="Times New Roman" w:hAnsi="Times New Roman" w:cs="Times New Roman"/>
          </w:rPr>
        </w:pPr>
        <w:r w:rsidRPr="003C1981">
          <w:rPr>
            <w:rFonts w:ascii="Times New Roman" w:hAnsi="Times New Roman" w:cs="Times New Roman"/>
          </w:rPr>
          <w:fldChar w:fldCharType="begin"/>
        </w:r>
        <w:r w:rsidR="003C1981" w:rsidRPr="003C1981">
          <w:rPr>
            <w:rFonts w:ascii="Times New Roman" w:hAnsi="Times New Roman" w:cs="Times New Roman"/>
          </w:rPr>
          <w:instrText xml:space="preserve"> PAGE   \* MERGEFORMAT </w:instrText>
        </w:r>
        <w:r w:rsidRPr="003C1981">
          <w:rPr>
            <w:rFonts w:ascii="Times New Roman" w:hAnsi="Times New Roman" w:cs="Times New Roman"/>
          </w:rPr>
          <w:fldChar w:fldCharType="separate"/>
        </w:r>
        <w:r w:rsidR="0078315E">
          <w:rPr>
            <w:rFonts w:ascii="Times New Roman" w:hAnsi="Times New Roman" w:cs="Times New Roman"/>
            <w:noProof/>
          </w:rPr>
          <w:t>5</w:t>
        </w:r>
        <w:r w:rsidRPr="003C1981">
          <w:rPr>
            <w:rFonts w:ascii="Times New Roman" w:hAnsi="Times New Roman" w:cs="Times New Roman"/>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F2F" w:rsidRDefault="009B6F2F">
      <w:pPr>
        <w:spacing w:after="0" w:line="240" w:lineRule="auto"/>
      </w:pPr>
      <w:r>
        <w:separator/>
      </w:r>
    </w:p>
  </w:footnote>
  <w:footnote w:type="continuationSeparator" w:id="0">
    <w:p w:rsidR="009B6F2F" w:rsidRDefault="009B6F2F">
      <w:pPr>
        <w:spacing w:after="0" w:line="240" w:lineRule="auto"/>
      </w:pPr>
      <w:r>
        <w:continuationSeparator/>
      </w:r>
    </w:p>
  </w:footnote>
  <w:footnote w:id="1">
    <w:p w:rsidR="00887960" w:rsidRPr="00D644AA" w:rsidRDefault="00887960">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887960" w:rsidRPr="00937C19" w:rsidRDefault="00887960">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 w:id="3">
    <w:p w:rsidR="00887960" w:rsidRPr="00937C19" w:rsidRDefault="00887960" w:rsidP="00134A78">
      <w:pPr>
        <w:pStyle w:val="FootnoteText"/>
        <w:rPr>
          <w:rFonts w:ascii="Times New Roman" w:hAnsi="Times New Roman" w:cs="Times New Roman"/>
        </w:rPr>
      </w:pPr>
      <w:r>
        <w:rPr>
          <w:rStyle w:val="FootnoteReference"/>
          <w:rFonts w:ascii="Times New Roman" w:hAnsi="Times New Roman" w:cs="Times New Roman"/>
        </w:rPr>
        <w:t>2</w:t>
      </w:r>
      <w:r w:rsidRPr="00937C19">
        <w:rPr>
          <w:rFonts w:ascii="Times New Roman" w:hAnsi="Times New Roman" w:cs="Times New Roman"/>
        </w:rPr>
        <w:t>Pildoma, jei į programą įtraukiamas formaliojo profesinio mokymo modulinės programos modulis.</w:t>
      </w:r>
    </w:p>
  </w:footnote>
  <w:footnote w:id="4">
    <w:p w:rsidR="00887960" w:rsidRPr="00937C19" w:rsidRDefault="00887960" w:rsidP="009A42DE">
      <w:pPr>
        <w:pStyle w:val="FootnoteText"/>
        <w:rPr>
          <w:rFonts w:ascii="Times New Roman" w:hAnsi="Times New Roman" w:cs="Times New Roman"/>
        </w:rPr>
      </w:pPr>
      <w:r>
        <w:rPr>
          <w:rStyle w:val="FootnoteReference"/>
          <w:rFonts w:ascii="Times New Roman" w:hAnsi="Times New Roman" w:cs="Times New Roman"/>
        </w:rPr>
        <w:t>2</w:t>
      </w:r>
      <w:r w:rsidRPr="00937C19">
        <w:rPr>
          <w:rFonts w:ascii="Times New Roman" w:hAnsi="Times New Roman" w:cs="Times New Roman"/>
        </w:rPr>
        <w:t xml:space="preserve">Pildoma, </w:t>
      </w:r>
      <w:r w:rsidRPr="00937C19">
        <w:rPr>
          <w:rFonts w:ascii="Times New Roman" w:hAnsi="Times New Roman" w:cs="Times New Roman"/>
        </w:rPr>
        <w:t>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960" w:rsidRDefault="00887960">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2262"/>
    <w:multiLevelType w:val="hybridMultilevel"/>
    <w:tmpl w:val="6DA010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7DD579D"/>
    <w:multiLevelType w:val="hybridMultilevel"/>
    <w:tmpl w:val="15D4D0F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A57281D"/>
    <w:multiLevelType w:val="hybridMultilevel"/>
    <w:tmpl w:val="B0485C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871C7A"/>
    <w:multiLevelType w:val="hybridMultilevel"/>
    <w:tmpl w:val="F5E052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
    <w:nsid w:val="5E9F51A5"/>
    <w:multiLevelType w:val="hybridMultilevel"/>
    <w:tmpl w:val="41C21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39028EB"/>
    <w:multiLevelType w:val="hybridMultilevel"/>
    <w:tmpl w:val="11ECF59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4"/>
  </w:num>
  <w:num w:numId="5">
    <w:abstractNumId w:val="10"/>
  </w:num>
  <w:num w:numId="6">
    <w:abstractNumId w:val="1"/>
  </w:num>
  <w:num w:numId="7">
    <w:abstractNumId w:val="7"/>
  </w:num>
  <w:num w:numId="8">
    <w:abstractNumId w:val="6"/>
  </w:num>
  <w:num w:numId="9">
    <w:abstractNumId w:val="0"/>
  </w:num>
  <w:num w:numId="10">
    <w:abstractNumId w:val="9"/>
  </w:num>
  <w:num w:numId="1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sra">
    <w15:presenceInfo w15:providerId="None" w15:userId="Aus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284"/>
  <w:hyphenationZone w:val="396"/>
  <w:characterSpacingControl w:val="doNotCompress"/>
  <w:hdrShapeDefaults>
    <o:shapedefaults v:ext="edit" spidmax="20482"/>
  </w:hdrShapeDefaults>
  <w:footnotePr>
    <w:footnote w:id="-1"/>
    <w:footnote w:id="0"/>
  </w:footnotePr>
  <w:endnotePr>
    <w:endnote w:id="-1"/>
    <w:endnote w:id="0"/>
  </w:endnotePr>
  <w:compat/>
  <w:rsids>
    <w:rsidRoot w:val="00165AB9"/>
    <w:rsid w:val="00007C5E"/>
    <w:rsid w:val="00026286"/>
    <w:rsid w:val="000417AC"/>
    <w:rsid w:val="00052222"/>
    <w:rsid w:val="000529E7"/>
    <w:rsid w:val="000715A3"/>
    <w:rsid w:val="000767F7"/>
    <w:rsid w:val="000C605A"/>
    <w:rsid w:val="000E0D30"/>
    <w:rsid w:val="00127146"/>
    <w:rsid w:val="0013159B"/>
    <w:rsid w:val="00134A78"/>
    <w:rsid w:val="001403A4"/>
    <w:rsid w:val="00143113"/>
    <w:rsid w:val="001518F8"/>
    <w:rsid w:val="00165AB9"/>
    <w:rsid w:val="00182972"/>
    <w:rsid w:val="00184E29"/>
    <w:rsid w:val="00187803"/>
    <w:rsid w:val="001954FF"/>
    <w:rsid w:val="00195895"/>
    <w:rsid w:val="001A2C0F"/>
    <w:rsid w:val="001D6302"/>
    <w:rsid w:val="001F1BFD"/>
    <w:rsid w:val="001F7496"/>
    <w:rsid w:val="00212293"/>
    <w:rsid w:val="00216E8B"/>
    <w:rsid w:val="00220944"/>
    <w:rsid w:val="002360E9"/>
    <w:rsid w:val="00252BA8"/>
    <w:rsid w:val="00280731"/>
    <w:rsid w:val="002830B9"/>
    <w:rsid w:val="0028604B"/>
    <w:rsid w:val="00293637"/>
    <w:rsid w:val="002C173F"/>
    <w:rsid w:val="002D3951"/>
    <w:rsid w:val="002F145E"/>
    <w:rsid w:val="00322AF6"/>
    <w:rsid w:val="0034556A"/>
    <w:rsid w:val="00382613"/>
    <w:rsid w:val="003A2462"/>
    <w:rsid w:val="003B6A2F"/>
    <w:rsid w:val="003C0DE3"/>
    <w:rsid w:val="003C1981"/>
    <w:rsid w:val="00411F4F"/>
    <w:rsid w:val="00421E2E"/>
    <w:rsid w:val="00427808"/>
    <w:rsid w:val="00432EF4"/>
    <w:rsid w:val="004758C1"/>
    <w:rsid w:val="00481260"/>
    <w:rsid w:val="004916EF"/>
    <w:rsid w:val="004E61EC"/>
    <w:rsid w:val="00505F36"/>
    <w:rsid w:val="00515DCA"/>
    <w:rsid w:val="00526D12"/>
    <w:rsid w:val="0053722E"/>
    <w:rsid w:val="0055780A"/>
    <w:rsid w:val="005622DE"/>
    <w:rsid w:val="00563238"/>
    <w:rsid w:val="00577557"/>
    <w:rsid w:val="005855D9"/>
    <w:rsid w:val="00590BBF"/>
    <w:rsid w:val="005974AF"/>
    <w:rsid w:val="005B3702"/>
    <w:rsid w:val="005D5D64"/>
    <w:rsid w:val="005D648C"/>
    <w:rsid w:val="005D7497"/>
    <w:rsid w:val="006009A4"/>
    <w:rsid w:val="00616FF5"/>
    <w:rsid w:val="00634686"/>
    <w:rsid w:val="0064092E"/>
    <w:rsid w:val="0064202F"/>
    <w:rsid w:val="00651151"/>
    <w:rsid w:val="00654996"/>
    <w:rsid w:val="00663CB2"/>
    <w:rsid w:val="0067042B"/>
    <w:rsid w:val="00691109"/>
    <w:rsid w:val="006D3BFB"/>
    <w:rsid w:val="006F04FF"/>
    <w:rsid w:val="007078D0"/>
    <w:rsid w:val="00715A14"/>
    <w:rsid w:val="0073083D"/>
    <w:rsid w:val="00735A1D"/>
    <w:rsid w:val="00742894"/>
    <w:rsid w:val="00746798"/>
    <w:rsid w:val="00754011"/>
    <w:rsid w:val="00760C3C"/>
    <w:rsid w:val="007730D6"/>
    <w:rsid w:val="0078315E"/>
    <w:rsid w:val="007B7182"/>
    <w:rsid w:val="007C23A6"/>
    <w:rsid w:val="00802FCF"/>
    <w:rsid w:val="00810D92"/>
    <w:rsid w:val="008114C3"/>
    <w:rsid w:val="00814731"/>
    <w:rsid w:val="00817B32"/>
    <w:rsid w:val="0082036B"/>
    <w:rsid w:val="00825B04"/>
    <w:rsid w:val="008426C5"/>
    <w:rsid w:val="00845EF1"/>
    <w:rsid w:val="008527C2"/>
    <w:rsid w:val="00852882"/>
    <w:rsid w:val="0086085D"/>
    <w:rsid w:val="00860A64"/>
    <w:rsid w:val="008612D6"/>
    <w:rsid w:val="00871B87"/>
    <w:rsid w:val="00876EC2"/>
    <w:rsid w:val="00885A49"/>
    <w:rsid w:val="00887960"/>
    <w:rsid w:val="00887BB1"/>
    <w:rsid w:val="008A6A01"/>
    <w:rsid w:val="008B75DD"/>
    <w:rsid w:val="008D21CD"/>
    <w:rsid w:val="008E196D"/>
    <w:rsid w:val="00917C2C"/>
    <w:rsid w:val="00931F2B"/>
    <w:rsid w:val="00937C19"/>
    <w:rsid w:val="00982004"/>
    <w:rsid w:val="009976E9"/>
    <w:rsid w:val="009A42DE"/>
    <w:rsid w:val="009B6F2F"/>
    <w:rsid w:val="009C1629"/>
    <w:rsid w:val="009C7A7D"/>
    <w:rsid w:val="00A005E4"/>
    <w:rsid w:val="00A03D8D"/>
    <w:rsid w:val="00A34074"/>
    <w:rsid w:val="00A35511"/>
    <w:rsid w:val="00A372E3"/>
    <w:rsid w:val="00A64A0A"/>
    <w:rsid w:val="00A65CE7"/>
    <w:rsid w:val="00AA12FE"/>
    <w:rsid w:val="00AB44BB"/>
    <w:rsid w:val="00AB574B"/>
    <w:rsid w:val="00AC53BD"/>
    <w:rsid w:val="00AD0704"/>
    <w:rsid w:val="00AD1862"/>
    <w:rsid w:val="00AD1EEB"/>
    <w:rsid w:val="00AE602C"/>
    <w:rsid w:val="00B129E4"/>
    <w:rsid w:val="00B12B34"/>
    <w:rsid w:val="00B139DA"/>
    <w:rsid w:val="00B27003"/>
    <w:rsid w:val="00B44803"/>
    <w:rsid w:val="00B46B08"/>
    <w:rsid w:val="00B553E2"/>
    <w:rsid w:val="00B56931"/>
    <w:rsid w:val="00B5740F"/>
    <w:rsid w:val="00B736A1"/>
    <w:rsid w:val="00B80E4C"/>
    <w:rsid w:val="00B84C0F"/>
    <w:rsid w:val="00B957FA"/>
    <w:rsid w:val="00BA47A6"/>
    <w:rsid w:val="00BB20A8"/>
    <w:rsid w:val="00BD4A81"/>
    <w:rsid w:val="00C10540"/>
    <w:rsid w:val="00C332BC"/>
    <w:rsid w:val="00C34325"/>
    <w:rsid w:val="00C56E56"/>
    <w:rsid w:val="00C71083"/>
    <w:rsid w:val="00C801CF"/>
    <w:rsid w:val="00CA21D7"/>
    <w:rsid w:val="00CC42FE"/>
    <w:rsid w:val="00CD3F51"/>
    <w:rsid w:val="00D14F86"/>
    <w:rsid w:val="00D1705E"/>
    <w:rsid w:val="00D25A8D"/>
    <w:rsid w:val="00D3321A"/>
    <w:rsid w:val="00D4603E"/>
    <w:rsid w:val="00D46745"/>
    <w:rsid w:val="00D54BD1"/>
    <w:rsid w:val="00D62B81"/>
    <w:rsid w:val="00D6398D"/>
    <w:rsid w:val="00D644AA"/>
    <w:rsid w:val="00D7410F"/>
    <w:rsid w:val="00DC135B"/>
    <w:rsid w:val="00DD3632"/>
    <w:rsid w:val="00E050C5"/>
    <w:rsid w:val="00E131D5"/>
    <w:rsid w:val="00E15460"/>
    <w:rsid w:val="00E1724C"/>
    <w:rsid w:val="00E242D3"/>
    <w:rsid w:val="00E357A9"/>
    <w:rsid w:val="00E5533B"/>
    <w:rsid w:val="00E60540"/>
    <w:rsid w:val="00E92B3C"/>
    <w:rsid w:val="00E96014"/>
    <w:rsid w:val="00EC2385"/>
    <w:rsid w:val="00EC2D50"/>
    <w:rsid w:val="00ED2DB6"/>
    <w:rsid w:val="00ED67C1"/>
    <w:rsid w:val="00F23E6A"/>
    <w:rsid w:val="00F241D6"/>
    <w:rsid w:val="00F244D0"/>
    <w:rsid w:val="00F3048B"/>
    <w:rsid w:val="00F32DE5"/>
    <w:rsid w:val="00F84371"/>
    <w:rsid w:val="00F86D52"/>
    <w:rsid w:val="00F96033"/>
    <w:rsid w:val="00FA538D"/>
    <w:rsid w:val="00FB24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styleId="BodyText">
    <w:name w:val="Body Text"/>
    <w:basedOn w:val="Normal"/>
    <w:link w:val="BodyTextChar"/>
    <w:uiPriority w:val="99"/>
    <w:rsid w:val="00616FF5"/>
    <w:pPr>
      <w:spacing w:after="120" w:line="240" w:lineRule="auto"/>
    </w:pPr>
    <w:rPr>
      <w:rFonts w:ascii="Times New Roman" w:hAnsi="Times New Roman" w:cs="Times New Roman"/>
      <w:sz w:val="24"/>
      <w:szCs w:val="24"/>
      <w:lang w:eastAsia="lt-LT"/>
    </w:rPr>
  </w:style>
  <w:style w:type="character" w:customStyle="1" w:styleId="BodyTextChar">
    <w:name w:val="Body Text Char"/>
    <w:basedOn w:val="DefaultParagraphFont"/>
    <w:link w:val="BodyText"/>
    <w:uiPriority w:val="99"/>
    <w:rsid w:val="00616FF5"/>
    <w:rPr>
      <w:rFonts w:ascii="Times New Roman" w:eastAsia="Calibri"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33D0-6EB7-4551-B550-C1A26C16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3672</Words>
  <Characters>20934</Characters>
  <Application>Microsoft Office Word</Application>
  <DocSecurity>0</DocSecurity>
  <Lines>174</Lines>
  <Paragraphs>49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10</cp:revision>
  <cp:lastPrinted>2020-03-13T09:32:00Z</cp:lastPrinted>
  <dcterms:created xsi:type="dcterms:W3CDTF">2021-01-12T12:33:00Z</dcterms:created>
  <dcterms:modified xsi:type="dcterms:W3CDTF">2021-01-12T12:41:00Z</dcterms:modified>
</cp:coreProperties>
</file>