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03FA3" w14:textId="77777777" w:rsidR="000767F7" w:rsidRPr="00937C19" w:rsidRDefault="000767F7" w:rsidP="001A2C0F">
      <w:pPr>
        <w:spacing w:after="0" w:line="240" w:lineRule="auto"/>
        <w:rPr>
          <w:rFonts w:ascii="Times New Roman" w:hAnsi="Times New Roman" w:cs="Times New Roman"/>
          <w:b/>
          <w:bCs/>
          <w:sz w:val="24"/>
          <w:szCs w:val="24"/>
        </w:rPr>
      </w:pPr>
    </w:p>
    <w:p w14:paraId="4C93A2D0" w14:textId="77777777" w:rsidR="0001046C" w:rsidRDefault="0001046C" w:rsidP="001A2C0F">
      <w:pPr>
        <w:pBdr>
          <w:top w:val="nil"/>
          <w:left w:val="nil"/>
          <w:bottom w:val="nil"/>
          <w:right w:val="nil"/>
          <w:between w:val="nil"/>
        </w:pBdr>
        <w:spacing w:after="0" w:line="240" w:lineRule="auto"/>
        <w:rPr>
          <w:rFonts w:ascii="Times New Roman" w:hAnsi="Times New Roman" w:cs="Times New Roman"/>
          <w:color w:val="000000"/>
          <w:sz w:val="24"/>
          <w:szCs w:val="24"/>
        </w:rPr>
      </w:pPr>
    </w:p>
    <w:p w14:paraId="1D603FBE" w14:textId="58D3B355" w:rsidR="00165AB9" w:rsidRPr="00937C19" w:rsidRDefault="007C7CD2" w:rsidP="001A2C0F">
      <w:pPr>
        <w:pBdr>
          <w:top w:val="nil"/>
          <w:left w:val="nil"/>
          <w:bottom w:val="nil"/>
          <w:right w:val="nil"/>
          <w:between w:val="nil"/>
        </w:pBdr>
        <w:spacing w:after="0" w:line="240" w:lineRule="auto"/>
        <w:rPr>
          <w:rFonts w:ascii="Times New Roman" w:hAnsi="Times New Roman" w:cs="Times New Roman"/>
          <w:color w:val="000000"/>
          <w:sz w:val="24"/>
          <w:szCs w:val="24"/>
        </w:rPr>
      </w:pPr>
      <w:r w:rsidRPr="007C7CD2">
        <w:rPr>
          <w:rFonts w:ascii="Times New Roman" w:hAnsi="Times New Roman" w:cs="Times New Roman"/>
          <w:noProof/>
          <w:color w:val="000000"/>
          <w:sz w:val="24"/>
          <w:szCs w:val="24"/>
          <w:lang w:eastAsia="lt-LT"/>
        </w:rPr>
        <w:drawing>
          <wp:anchor distT="0" distB="0" distL="114300" distR="114300" simplePos="0" relativeHeight="251658240" behindDoc="0" locked="0" layoutInCell="1" allowOverlap="1" wp14:anchorId="1D6040A7" wp14:editId="1D6040A8">
            <wp:simplePos x="0" y="0"/>
            <wp:positionH relativeFrom="margin">
              <wp:posOffset>2387684</wp:posOffset>
            </wp:positionH>
            <wp:positionV relativeFrom="paragraph">
              <wp:posOffset>-288769</wp:posOffset>
            </wp:positionV>
            <wp:extent cx="1742536" cy="5779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FIVP-I-2.jpg"/>
                    <pic:cNvPicPr/>
                  </pic:nvPicPr>
                  <pic:blipFill rotWithShape="1">
                    <a:blip r:embed="rId11" cstate="print">
                      <a:extLst>
                        <a:ext uri="{28A0092B-C50C-407E-A947-70E740481C1C}">
                          <a14:useLocalDpi xmlns:a14="http://schemas.microsoft.com/office/drawing/2010/main" val="0"/>
                        </a:ext>
                      </a:extLst>
                    </a:blip>
                    <a:srcRect l="8157" t="19232" r="8055" b="20160"/>
                    <a:stretch/>
                  </pic:blipFill>
                  <pic:spPr bwMode="auto">
                    <a:xfrm>
                      <a:off x="0" y="0"/>
                      <a:ext cx="1738630" cy="575945"/>
                    </a:xfrm>
                    <a:prstGeom prst="rect">
                      <a:avLst/>
                    </a:prstGeom>
                    <a:ln>
                      <a:noFill/>
                    </a:ln>
                    <a:extLst>
                      <a:ext uri="{53640926-AAD7-44D8-BBD7-CCE9431645EC}">
                        <a14:shadowObscured xmlns:a14="http://schemas.microsoft.com/office/drawing/2010/main"/>
                      </a:ext>
                    </a:extLst>
                  </pic:spPr>
                </pic:pic>
              </a:graphicData>
            </a:graphic>
          </wp:anchor>
        </w:drawing>
      </w:r>
    </w:p>
    <w:p w14:paraId="1D603FBF" w14:textId="77777777" w:rsidR="00D644AA" w:rsidRPr="00937C19" w:rsidRDefault="00D644AA" w:rsidP="001A2C0F">
      <w:pPr>
        <w:spacing w:after="0" w:line="240" w:lineRule="auto"/>
        <w:ind w:left="6237"/>
        <w:rPr>
          <w:rFonts w:ascii="Times New Roman" w:hAnsi="Times New Roman" w:cs="Times New Roman"/>
          <w:color w:val="000000"/>
          <w:sz w:val="24"/>
          <w:szCs w:val="24"/>
        </w:rPr>
      </w:pPr>
    </w:p>
    <w:p w14:paraId="1D603FC0" w14:textId="77777777" w:rsidR="00E15460" w:rsidRPr="00937C19" w:rsidRDefault="00E15460" w:rsidP="001A2C0F">
      <w:pPr>
        <w:spacing w:after="0" w:line="240" w:lineRule="auto"/>
        <w:jc w:val="center"/>
        <w:rPr>
          <w:rFonts w:ascii="Times New Roman" w:hAnsi="Times New Roman" w:cs="Times New Roman"/>
          <w:b/>
          <w:sz w:val="24"/>
          <w:szCs w:val="24"/>
        </w:rPr>
      </w:pPr>
      <w:r w:rsidRPr="00937C19">
        <w:rPr>
          <w:rFonts w:ascii="Times New Roman" w:hAnsi="Times New Roman" w:cs="Times New Roman"/>
          <w:b/>
          <w:color w:val="000000"/>
          <w:sz w:val="24"/>
          <w:szCs w:val="24"/>
        </w:rPr>
        <w:t>NEFORMALIOJO PROFESINIO MOKYMO PROGRAMA</w:t>
      </w:r>
    </w:p>
    <w:p w14:paraId="1D603FC1" w14:textId="77777777" w:rsidR="00E15460" w:rsidRPr="00937C19" w:rsidRDefault="00E15460" w:rsidP="001A2C0F">
      <w:pPr>
        <w:spacing w:after="0" w:line="240" w:lineRule="auto"/>
        <w:rPr>
          <w:rFonts w:ascii="Times New Roman" w:hAnsi="Times New Roman" w:cs="Times New Roman"/>
          <w:color w:val="000000"/>
          <w:sz w:val="24"/>
          <w:szCs w:val="24"/>
        </w:rPr>
      </w:pPr>
    </w:p>
    <w:p w14:paraId="1D603FC2" w14:textId="77777777" w:rsidR="00526D12" w:rsidRPr="00937C19" w:rsidRDefault="00D644AA" w:rsidP="001A2C0F">
      <w:pPr>
        <w:spacing w:after="0" w:line="240" w:lineRule="auto"/>
        <w:jc w:val="center"/>
        <w:rPr>
          <w:rFonts w:ascii="Times New Roman" w:hAnsi="Times New Roman" w:cs="Times New Roman"/>
          <w:b/>
          <w:color w:val="000000"/>
          <w:sz w:val="24"/>
          <w:szCs w:val="24"/>
        </w:rPr>
      </w:pPr>
      <w:r w:rsidRPr="00937C19">
        <w:rPr>
          <w:rFonts w:ascii="Times New Roman" w:hAnsi="Times New Roman" w:cs="Times New Roman"/>
          <w:b/>
          <w:color w:val="000000"/>
          <w:sz w:val="24"/>
          <w:szCs w:val="24"/>
        </w:rPr>
        <w:t>1. PROGRAMOS APIBŪDINIMAS</w:t>
      </w:r>
    </w:p>
    <w:p w14:paraId="1D603FC3" w14:textId="77777777" w:rsidR="00D644AA" w:rsidRPr="00937C19" w:rsidRDefault="00D644AA" w:rsidP="001A2C0F">
      <w:pPr>
        <w:spacing w:after="0" w:line="240" w:lineRule="auto"/>
        <w:rPr>
          <w:rFonts w:ascii="Times New Roman" w:hAnsi="Times New Roman" w:cs="Times New Roman"/>
          <w:b/>
          <w:color w:val="000000"/>
          <w:sz w:val="24"/>
          <w:szCs w:val="24"/>
        </w:rPr>
      </w:pPr>
    </w:p>
    <w:p w14:paraId="1D603FC4" w14:textId="77777777" w:rsidR="00526D12" w:rsidRPr="00937C19" w:rsidRDefault="00526D12" w:rsidP="001A2C0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937C19" w14:paraId="1D603FC6" w14:textId="77777777" w:rsidTr="00526D12">
        <w:tc>
          <w:tcPr>
            <w:tcW w:w="9628" w:type="dxa"/>
          </w:tcPr>
          <w:p w14:paraId="1D603FC5" w14:textId="7D9D5A1D" w:rsidR="00526D12" w:rsidRPr="0001046C" w:rsidRDefault="00B36379" w:rsidP="001A2C0F">
            <w:pPr>
              <w:rPr>
                <w:rFonts w:ascii="Times New Roman" w:hAnsi="Times New Roman" w:cs="Times New Roman"/>
                <w:color w:val="000000"/>
                <w:sz w:val="24"/>
                <w:szCs w:val="24"/>
              </w:rPr>
            </w:pPr>
            <w:r w:rsidRPr="0001046C">
              <w:rPr>
                <w:rFonts w:ascii="Times New Roman" w:hAnsi="Times New Roman" w:cs="Times New Roman"/>
                <w:color w:val="000000"/>
                <w:sz w:val="24"/>
                <w:szCs w:val="24"/>
              </w:rPr>
              <w:t>Transporto priemonių dažymo neformaliojo profesinio mokymo programa</w:t>
            </w:r>
          </w:p>
        </w:tc>
      </w:tr>
    </w:tbl>
    <w:p w14:paraId="1D603FC7" w14:textId="77777777" w:rsidR="00526D12" w:rsidRPr="00937C19" w:rsidRDefault="00526D12" w:rsidP="001A2C0F">
      <w:pPr>
        <w:spacing w:after="0" w:line="240" w:lineRule="auto"/>
        <w:rPr>
          <w:rFonts w:ascii="Times New Roman" w:hAnsi="Times New Roman" w:cs="Times New Roman"/>
          <w:color w:val="000000"/>
          <w:sz w:val="24"/>
          <w:szCs w:val="24"/>
        </w:rPr>
      </w:pPr>
    </w:p>
    <w:p w14:paraId="1D603FC8" w14:textId="77777777" w:rsidR="00526D12" w:rsidRPr="00982004" w:rsidRDefault="00526D12" w:rsidP="001A2C0F">
      <w:pPr>
        <w:spacing w:after="0" w:line="240" w:lineRule="auto"/>
        <w:rPr>
          <w:rFonts w:ascii="Times New Roman" w:hAnsi="Times New Roman" w:cs="Times New Roman"/>
          <w:i/>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2</w:t>
      </w:r>
      <w:r w:rsidRPr="00937C19">
        <w:rPr>
          <w:rFonts w:ascii="Times New Roman" w:hAnsi="Times New Roman" w:cs="Times New Roman"/>
          <w:color w:val="000000"/>
          <w:sz w:val="24"/>
          <w:szCs w:val="24"/>
        </w:rPr>
        <w:t>. Programos valstybinis kodas</w:t>
      </w:r>
      <w:r w:rsidR="00982004">
        <w:rPr>
          <w:rFonts w:ascii="Times New Roman" w:hAnsi="Times New Roman" w:cs="Times New Roman"/>
          <w:color w:val="000000"/>
          <w:sz w:val="24"/>
          <w:szCs w:val="24"/>
        </w:rPr>
        <w:t xml:space="preserve"> </w:t>
      </w:r>
      <w:r w:rsidR="00982004">
        <w:rPr>
          <w:rFonts w:ascii="Times New Roman" w:hAnsi="Times New Roman" w:cs="Times New Roman"/>
          <w:i/>
          <w:color w:val="000000"/>
          <w:sz w:val="24"/>
          <w:szCs w:val="24"/>
        </w:rPr>
        <w:t>(suteikiamas įregistravus programą)</w:t>
      </w:r>
    </w:p>
    <w:tbl>
      <w:tblPr>
        <w:tblStyle w:val="TableGrid"/>
        <w:tblW w:w="0" w:type="auto"/>
        <w:tblLook w:val="04A0" w:firstRow="1" w:lastRow="0" w:firstColumn="1" w:lastColumn="0" w:noHBand="0" w:noVBand="1"/>
      </w:tblPr>
      <w:tblGrid>
        <w:gridCol w:w="9628"/>
      </w:tblGrid>
      <w:tr w:rsidR="00526D12" w:rsidRPr="00937C19" w14:paraId="1D603FCA" w14:textId="77777777" w:rsidTr="00526D12">
        <w:tc>
          <w:tcPr>
            <w:tcW w:w="9628" w:type="dxa"/>
          </w:tcPr>
          <w:p w14:paraId="1D603FC9" w14:textId="15A90D72" w:rsidR="00526D12" w:rsidRPr="00937C19" w:rsidRDefault="00F0291D" w:rsidP="001A2C0F">
            <w:pPr>
              <w:rPr>
                <w:rFonts w:ascii="Times New Roman" w:hAnsi="Times New Roman" w:cs="Times New Roman"/>
                <w:color w:val="000000"/>
                <w:sz w:val="24"/>
                <w:szCs w:val="24"/>
              </w:rPr>
            </w:pPr>
            <w:r w:rsidRPr="00F0291D">
              <w:rPr>
                <w:rFonts w:ascii="Times New Roman" w:hAnsi="Times New Roman" w:cs="Times New Roman"/>
                <w:color w:val="000000"/>
                <w:sz w:val="24"/>
                <w:szCs w:val="24"/>
              </w:rPr>
              <w:t>N32071603</w:t>
            </w:r>
            <w:bookmarkStart w:id="0" w:name="_GoBack"/>
            <w:bookmarkEnd w:id="0"/>
          </w:p>
        </w:tc>
      </w:tr>
    </w:tbl>
    <w:p w14:paraId="1D603FCB" w14:textId="77777777" w:rsidR="00526D12" w:rsidRPr="00937C19" w:rsidRDefault="00526D12" w:rsidP="001A2C0F">
      <w:pPr>
        <w:spacing w:after="0" w:line="240" w:lineRule="auto"/>
        <w:rPr>
          <w:rFonts w:ascii="Times New Roman" w:hAnsi="Times New Roman" w:cs="Times New Roman"/>
          <w:color w:val="000000"/>
          <w:sz w:val="24"/>
          <w:szCs w:val="24"/>
        </w:rPr>
      </w:pPr>
    </w:p>
    <w:p w14:paraId="1D603FCC" w14:textId="77777777" w:rsidR="00526D12" w:rsidRPr="00937C19" w:rsidRDefault="00526D12" w:rsidP="001A2C0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D644AA" w:rsidRPr="00937C19">
        <w:rPr>
          <w:rFonts w:ascii="Times New Roman" w:hAnsi="Times New Roman" w:cs="Times New Roman"/>
          <w:color w:val="000000"/>
          <w:sz w:val="24"/>
          <w:szCs w:val="24"/>
        </w:rPr>
        <w:t>3</w:t>
      </w:r>
      <w:r w:rsidRPr="00937C19">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937C19" w14:paraId="1D603FCE" w14:textId="77777777" w:rsidTr="00526D12">
        <w:tc>
          <w:tcPr>
            <w:tcW w:w="9628" w:type="dxa"/>
          </w:tcPr>
          <w:p w14:paraId="1D603FCD" w14:textId="21211D42" w:rsidR="00526D12" w:rsidRPr="00937C19" w:rsidRDefault="00C1240A" w:rsidP="001A2C0F">
            <w:pPr>
              <w:rPr>
                <w:rFonts w:ascii="Times New Roman" w:hAnsi="Times New Roman" w:cs="Times New Roman"/>
                <w:color w:val="000000"/>
                <w:sz w:val="24"/>
                <w:szCs w:val="24"/>
              </w:rPr>
            </w:pPr>
            <w:r>
              <w:rPr>
                <w:rFonts w:ascii="Times New Roman" w:hAnsi="Times New Roman" w:cs="Times New Roman"/>
                <w:color w:val="000000"/>
                <w:sz w:val="24"/>
                <w:szCs w:val="24"/>
              </w:rPr>
              <w:t>I</w:t>
            </w:r>
            <w:r w:rsidRPr="00C1240A">
              <w:rPr>
                <w:rFonts w:ascii="Times New Roman" w:hAnsi="Times New Roman" w:cs="Times New Roman"/>
                <w:color w:val="000000"/>
                <w:sz w:val="24"/>
                <w:szCs w:val="24"/>
              </w:rPr>
              <w:t>nžinerija ir inžinerinės profesijos</w:t>
            </w:r>
          </w:p>
        </w:tc>
      </w:tr>
    </w:tbl>
    <w:p w14:paraId="1D603FCF" w14:textId="77777777" w:rsidR="00526D12" w:rsidRPr="00937C19" w:rsidRDefault="00526D12" w:rsidP="001A2C0F">
      <w:pPr>
        <w:spacing w:after="0" w:line="240" w:lineRule="auto"/>
        <w:rPr>
          <w:rFonts w:ascii="Times New Roman" w:hAnsi="Times New Roman" w:cs="Times New Roman"/>
          <w:color w:val="000000"/>
          <w:sz w:val="24"/>
          <w:szCs w:val="24"/>
        </w:rPr>
      </w:pPr>
    </w:p>
    <w:p w14:paraId="1D603FD0" w14:textId="77777777" w:rsidR="00526D12" w:rsidRPr="00937C19" w:rsidRDefault="00526D12" w:rsidP="001A2C0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4</w:t>
      </w:r>
      <w:r w:rsidRPr="00937C19">
        <w:rPr>
          <w:rFonts w:ascii="Times New Roman" w:hAnsi="Times New Roman" w:cs="Times New Roman"/>
          <w:color w:val="000000"/>
          <w:sz w:val="24"/>
          <w:szCs w:val="24"/>
        </w:rPr>
        <w:t xml:space="preserve">. </w:t>
      </w:r>
      <w:r w:rsidR="00E1724C" w:rsidRPr="00937C19">
        <w:rPr>
          <w:rFonts w:ascii="Times New Roman" w:hAnsi="Times New Roman" w:cs="Times New Roman"/>
          <w:color w:val="000000"/>
          <w:sz w:val="24"/>
          <w:szCs w:val="24"/>
        </w:rPr>
        <w:t>Š</w:t>
      </w:r>
      <w:r w:rsidRPr="00937C19">
        <w:rPr>
          <w:rFonts w:ascii="Times New Roman" w:hAnsi="Times New Roman" w:cs="Times New Roman"/>
          <w:color w:val="000000"/>
          <w:sz w:val="24"/>
          <w:szCs w:val="24"/>
        </w:rPr>
        <w:t xml:space="preserve">vietimo </w:t>
      </w:r>
      <w:proofErr w:type="spellStart"/>
      <w:r w:rsidRPr="00937C19">
        <w:rPr>
          <w:rFonts w:ascii="Times New Roman" w:hAnsi="Times New Roman" w:cs="Times New Roman"/>
          <w:color w:val="000000"/>
          <w:sz w:val="24"/>
          <w:szCs w:val="24"/>
        </w:rPr>
        <w:t>posritis</w:t>
      </w:r>
      <w:proofErr w:type="spellEnd"/>
      <w:r w:rsidRPr="00937C19">
        <w:rPr>
          <w:rFonts w:ascii="Times New Roman" w:hAnsi="Times New Roman" w:cs="Times New Roman"/>
          <w:color w:val="000000"/>
          <w:sz w:val="24"/>
          <w:szCs w:val="24"/>
        </w:rPr>
        <w:t xml:space="preserve"> / </w:t>
      </w:r>
      <w:proofErr w:type="spellStart"/>
      <w:r w:rsidRPr="00937C19">
        <w:rPr>
          <w:rFonts w:ascii="Times New Roman" w:hAnsi="Times New Roman" w:cs="Times New Roman"/>
          <w:color w:val="000000"/>
          <w:sz w:val="24"/>
          <w:szCs w:val="24"/>
        </w:rPr>
        <w:t>posričiai</w:t>
      </w:r>
      <w:proofErr w:type="spellEnd"/>
    </w:p>
    <w:tbl>
      <w:tblPr>
        <w:tblStyle w:val="TableGrid"/>
        <w:tblW w:w="0" w:type="auto"/>
        <w:tblLook w:val="04A0" w:firstRow="1" w:lastRow="0" w:firstColumn="1" w:lastColumn="0" w:noHBand="0" w:noVBand="1"/>
      </w:tblPr>
      <w:tblGrid>
        <w:gridCol w:w="9628"/>
      </w:tblGrid>
      <w:tr w:rsidR="00526D12" w:rsidRPr="00937C19" w14:paraId="1D603FD2" w14:textId="77777777" w:rsidTr="00526D12">
        <w:tc>
          <w:tcPr>
            <w:tcW w:w="9628" w:type="dxa"/>
          </w:tcPr>
          <w:p w14:paraId="1D603FD1" w14:textId="6CDAE737" w:rsidR="00526D12" w:rsidRPr="00937C19" w:rsidRDefault="00C1240A" w:rsidP="001A2C0F">
            <w:pPr>
              <w:rPr>
                <w:rFonts w:ascii="Times New Roman" w:hAnsi="Times New Roman" w:cs="Times New Roman"/>
                <w:color w:val="000000"/>
                <w:sz w:val="24"/>
                <w:szCs w:val="24"/>
              </w:rPr>
            </w:pPr>
            <w:r w:rsidRPr="00C1240A">
              <w:rPr>
                <w:rFonts w:ascii="Times New Roman" w:hAnsi="Times New Roman" w:cs="Times New Roman"/>
                <w:color w:val="000000"/>
                <w:sz w:val="24"/>
                <w:szCs w:val="24"/>
              </w:rPr>
              <w:t>Variklinės transporto priemonės, laivai ir orlaiviai</w:t>
            </w:r>
          </w:p>
        </w:tc>
      </w:tr>
    </w:tbl>
    <w:p w14:paraId="1D603FD3" w14:textId="77777777" w:rsidR="00526D12" w:rsidRPr="00937C19" w:rsidRDefault="00526D12" w:rsidP="001A2C0F">
      <w:pPr>
        <w:spacing w:after="0" w:line="240" w:lineRule="auto"/>
        <w:rPr>
          <w:rFonts w:ascii="Times New Roman" w:hAnsi="Times New Roman" w:cs="Times New Roman"/>
          <w:color w:val="000000"/>
          <w:sz w:val="24"/>
          <w:szCs w:val="24"/>
        </w:rPr>
      </w:pPr>
    </w:p>
    <w:p w14:paraId="1D603FD4" w14:textId="77777777" w:rsidR="00E1724C" w:rsidRPr="00937C19" w:rsidRDefault="00E1724C" w:rsidP="001A2C0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5</w:t>
      </w:r>
      <w:r w:rsidRPr="00937C19">
        <w:rPr>
          <w:rFonts w:ascii="Times New Roman" w:hAnsi="Times New Roman" w:cs="Times New Roman"/>
          <w:color w:val="000000"/>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937C19" w14:paraId="1D603FD6" w14:textId="77777777" w:rsidTr="00E1724C">
        <w:tc>
          <w:tcPr>
            <w:tcW w:w="9628" w:type="dxa"/>
          </w:tcPr>
          <w:p w14:paraId="1D603FD5" w14:textId="7BBCCD9F" w:rsidR="00E1724C" w:rsidRPr="00937C19" w:rsidRDefault="00B36379" w:rsidP="001A2C0F">
            <w:pPr>
              <w:rPr>
                <w:rFonts w:ascii="Times New Roman" w:hAnsi="Times New Roman" w:cs="Times New Roman"/>
                <w:color w:val="000000"/>
                <w:sz w:val="24"/>
                <w:szCs w:val="24"/>
              </w:rPr>
            </w:pPr>
            <w:r>
              <w:rPr>
                <w:rFonts w:ascii="Times New Roman" w:hAnsi="Times New Roman" w:cs="Times New Roman"/>
                <w:color w:val="000000"/>
                <w:sz w:val="24"/>
                <w:szCs w:val="24"/>
              </w:rPr>
              <w:t>10</w:t>
            </w:r>
          </w:p>
        </w:tc>
      </w:tr>
    </w:tbl>
    <w:p w14:paraId="1D603FD7" w14:textId="77777777" w:rsidR="00E1724C" w:rsidRPr="00937C19" w:rsidRDefault="00E1724C" w:rsidP="001A2C0F">
      <w:pPr>
        <w:spacing w:after="0" w:line="240" w:lineRule="auto"/>
        <w:rPr>
          <w:rFonts w:ascii="Times New Roman" w:hAnsi="Times New Roman" w:cs="Times New Roman"/>
          <w:color w:val="000000"/>
          <w:sz w:val="24"/>
          <w:szCs w:val="24"/>
        </w:rPr>
      </w:pPr>
    </w:p>
    <w:p w14:paraId="1D603FD8" w14:textId="77777777" w:rsidR="00D46745" w:rsidRPr="00937C19" w:rsidRDefault="00D46745" w:rsidP="001A2C0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6</w:t>
      </w:r>
      <w:r w:rsidRPr="00937C19">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664560" w14:paraId="1D603FDA" w14:textId="77777777" w:rsidTr="00D46745">
        <w:tc>
          <w:tcPr>
            <w:tcW w:w="9628" w:type="dxa"/>
          </w:tcPr>
          <w:p w14:paraId="1D603FD9" w14:textId="5467D4E1" w:rsidR="00D46745" w:rsidRPr="00664560" w:rsidRDefault="00EB56A2" w:rsidP="002C6D28">
            <w:pPr>
              <w:jc w:val="both"/>
              <w:rPr>
                <w:rFonts w:ascii="Times New Roman" w:hAnsi="Times New Roman" w:cs="Times New Roman"/>
                <w:sz w:val="24"/>
                <w:szCs w:val="24"/>
              </w:rPr>
            </w:pPr>
            <w:r w:rsidRPr="00664560">
              <w:rPr>
                <w:rFonts w:ascii="Times New Roman" w:hAnsi="Times New Roman" w:cs="Times New Roman"/>
                <w:sz w:val="24"/>
                <w:szCs w:val="24"/>
              </w:rPr>
              <w:t>180</w:t>
            </w:r>
            <w:r w:rsidR="00EC67B4" w:rsidRPr="00664560">
              <w:rPr>
                <w:rFonts w:ascii="Times New Roman" w:hAnsi="Times New Roman" w:cs="Times New Roman"/>
                <w:sz w:val="24"/>
                <w:szCs w:val="24"/>
              </w:rPr>
              <w:t xml:space="preserve"> </w:t>
            </w:r>
            <w:r w:rsidR="00D46745" w:rsidRPr="00664560">
              <w:rPr>
                <w:rFonts w:ascii="Times New Roman" w:hAnsi="Times New Roman" w:cs="Times New Roman"/>
                <w:sz w:val="24"/>
                <w:szCs w:val="24"/>
              </w:rPr>
              <w:t xml:space="preserve">akademinių valandų kontaktiniam </w:t>
            </w:r>
            <w:r w:rsidR="003306B4" w:rsidRPr="00664560">
              <w:rPr>
                <w:rFonts w:ascii="Times New Roman" w:hAnsi="Times New Roman" w:cs="Times New Roman"/>
                <w:sz w:val="24"/>
                <w:szCs w:val="24"/>
              </w:rPr>
              <w:t xml:space="preserve">darbui, iš kurių </w:t>
            </w:r>
            <w:r w:rsidRPr="00664560">
              <w:rPr>
                <w:rFonts w:ascii="Times New Roman" w:hAnsi="Times New Roman" w:cs="Times New Roman"/>
                <w:sz w:val="24"/>
                <w:szCs w:val="24"/>
              </w:rPr>
              <w:t>54</w:t>
            </w:r>
            <w:r w:rsidR="003306B4" w:rsidRPr="00664560">
              <w:rPr>
                <w:rFonts w:ascii="Times New Roman" w:hAnsi="Times New Roman" w:cs="Times New Roman"/>
                <w:sz w:val="24"/>
                <w:szCs w:val="24"/>
              </w:rPr>
              <w:t xml:space="preserve"> akademinės valandos skiriama teoriniam mokymui </w:t>
            </w:r>
            <w:r w:rsidRPr="00664560">
              <w:rPr>
                <w:rFonts w:ascii="Times New Roman" w:hAnsi="Times New Roman" w:cs="Times New Roman"/>
                <w:sz w:val="24"/>
                <w:szCs w:val="24"/>
              </w:rPr>
              <w:t>126</w:t>
            </w:r>
            <w:r w:rsidR="003306B4" w:rsidRPr="00664560">
              <w:rPr>
                <w:rFonts w:ascii="Times New Roman" w:hAnsi="Times New Roman" w:cs="Times New Roman"/>
                <w:sz w:val="24"/>
                <w:szCs w:val="24"/>
              </w:rPr>
              <w:t xml:space="preserve"> akademinės valandos</w:t>
            </w:r>
            <w:r w:rsidR="00D46745" w:rsidRPr="00664560">
              <w:rPr>
                <w:rFonts w:ascii="Times New Roman" w:hAnsi="Times New Roman" w:cs="Times New Roman"/>
                <w:sz w:val="24"/>
                <w:szCs w:val="24"/>
              </w:rPr>
              <w:t xml:space="preserve"> – praktiniam mokymui.</w:t>
            </w:r>
          </w:p>
        </w:tc>
      </w:tr>
    </w:tbl>
    <w:p w14:paraId="1D603FDB" w14:textId="77777777" w:rsidR="00D46745" w:rsidRPr="00664560" w:rsidRDefault="00D46745" w:rsidP="001A2C0F">
      <w:pPr>
        <w:spacing w:after="0" w:line="240" w:lineRule="auto"/>
        <w:rPr>
          <w:rFonts w:ascii="Times New Roman" w:hAnsi="Times New Roman" w:cs="Times New Roman"/>
          <w:color w:val="000000"/>
          <w:sz w:val="24"/>
          <w:szCs w:val="24"/>
        </w:rPr>
      </w:pPr>
    </w:p>
    <w:p w14:paraId="1D603FDC" w14:textId="77777777" w:rsidR="00526D12" w:rsidRPr="00664560" w:rsidRDefault="00D46745" w:rsidP="001A2C0F">
      <w:pPr>
        <w:spacing w:after="0" w:line="240" w:lineRule="auto"/>
        <w:rPr>
          <w:rFonts w:ascii="Times New Roman" w:hAnsi="Times New Roman" w:cs="Times New Roman"/>
          <w:color w:val="000000"/>
          <w:sz w:val="24"/>
          <w:szCs w:val="24"/>
        </w:rPr>
      </w:pPr>
      <w:r w:rsidRPr="00664560">
        <w:rPr>
          <w:rFonts w:ascii="Times New Roman" w:hAnsi="Times New Roman" w:cs="Times New Roman"/>
          <w:color w:val="000000"/>
          <w:sz w:val="24"/>
          <w:szCs w:val="24"/>
        </w:rPr>
        <w:t>1.</w:t>
      </w:r>
      <w:r w:rsidR="00982004" w:rsidRPr="00664560">
        <w:rPr>
          <w:rFonts w:ascii="Times New Roman" w:hAnsi="Times New Roman" w:cs="Times New Roman"/>
          <w:color w:val="000000"/>
          <w:sz w:val="24"/>
          <w:szCs w:val="24"/>
        </w:rPr>
        <w:t>7</w:t>
      </w:r>
      <w:r w:rsidRPr="00664560">
        <w:rPr>
          <w:rFonts w:ascii="Times New Roman" w:hAnsi="Times New Roman" w:cs="Times New Roman"/>
          <w:color w:val="000000"/>
          <w:sz w:val="24"/>
          <w:szCs w:val="24"/>
        </w:rPr>
        <w:t>. Minimalūs reikalavimai, norint mokytis pagal programą (jeigu nu</w:t>
      </w:r>
      <w:r w:rsidR="00D644AA" w:rsidRPr="00664560">
        <w:rPr>
          <w:rFonts w:ascii="Times New Roman" w:hAnsi="Times New Roman" w:cs="Times New Roman"/>
          <w:color w:val="000000"/>
          <w:sz w:val="24"/>
          <w:szCs w:val="24"/>
        </w:rPr>
        <w:t>s</w:t>
      </w:r>
      <w:r w:rsidRPr="00664560">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937C19" w14:paraId="1D603FDE" w14:textId="77777777" w:rsidTr="00D46745">
        <w:tc>
          <w:tcPr>
            <w:tcW w:w="9628" w:type="dxa"/>
          </w:tcPr>
          <w:p w14:paraId="1D603FDD" w14:textId="0E6773F9" w:rsidR="00D46745" w:rsidRPr="00030377" w:rsidRDefault="00030377" w:rsidP="001A2C0F">
            <w:pPr>
              <w:rPr>
                <w:rFonts w:ascii="Times New Roman" w:hAnsi="Times New Roman" w:cs="Times New Roman"/>
                <w:color w:val="000000"/>
                <w:sz w:val="24"/>
                <w:szCs w:val="24"/>
              </w:rPr>
            </w:pPr>
            <w:r w:rsidRPr="00664560">
              <w:rPr>
                <w:rFonts w:ascii="Times New Roman" w:hAnsi="Times New Roman" w:cs="Times New Roman"/>
                <w:iCs/>
                <w:color w:val="000000"/>
                <w:sz w:val="24"/>
                <w:szCs w:val="24"/>
              </w:rPr>
              <w:t>Pagrindinis išsilavinimas.</w:t>
            </w:r>
          </w:p>
        </w:tc>
      </w:tr>
    </w:tbl>
    <w:p w14:paraId="1D603FDF" w14:textId="77777777" w:rsidR="00D46745" w:rsidRPr="00937C19" w:rsidRDefault="00D46745" w:rsidP="001A2C0F">
      <w:pPr>
        <w:spacing w:after="0" w:line="240" w:lineRule="auto"/>
        <w:rPr>
          <w:rFonts w:ascii="Times New Roman" w:hAnsi="Times New Roman" w:cs="Times New Roman"/>
          <w:color w:val="000000"/>
          <w:sz w:val="24"/>
          <w:szCs w:val="24"/>
        </w:rPr>
      </w:pPr>
    </w:p>
    <w:p w14:paraId="1D603FE0" w14:textId="77777777" w:rsidR="00D46745" w:rsidRPr="00937C19" w:rsidRDefault="00D644AA" w:rsidP="001A2C0F">
      <w:pPr>
        <w:spacing w:after="0" w:line="240" w:lineRule="auto"/>
        <w:rPr>
          <w:rFonts w:ascii="Times New Roman" w:hAnsi="Times New Roman" w:cs="Times New Roman"/>
          <w:bCs/>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8</w:t>
      </w:r>
      <w:r w:rsidR="00D46745" w:rsidRPr="00937C19">
        <w:rPr>
          <w:rFonts w:ascii="Times New Roman" w:hAnsi="Times New Roman" w:cs="Times New Roman"/>
          <w:color w:val="000000"/>
          <w:sz w:val="24"/>
          <w:szCs w:val="24"/>
        </w:rPr>
        <w:t xml:space="preserve">. </w:t>
      </w:r>
      <w:r w:rsidR="001F7496" w:rsidRPr="00937C19">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1F7496" w:rsidRPr="00937C19" w14:paraId="1D603FE4" w14:textId="77777777" w:rsidTr="001F7496">
        <w:tc>
          <w:tcPr>
            <w:tcW w:w="3211" w:type="dxa"/>
          </w:tcPr>
          <w:p w14:paraId="1D603FE1" w14:textId="77777777" w:rsidR="001F7496" w:rsidRPr="00937C19" w:rsidRDefault="001F7496" w:rsidP="001A2C0F">
            <w:pPr>
              <w:rPr>
                <w:rFonts w:ascii="Times New Roman" w:hAnsi="Times New Roman" w:cs="Times New Roman"/>
                <w:bCs/>
                <w:sz w:val="24"/>
                <w:szCs w:val="24"/>
              </w:rPr>
            </w:pPr>
            <w:r w:rsidRPr="00937C19">
              <w:rPr>
                <w:rFonts w:ascii="Times New Roman" w:hAnsi="Times New Roman" w:cs="Times New Roman"/>
                <w:bCs/>
                <w:sz w:val="24"/>
                <w:szCs w:val="24"/>
              </w:rPr>
              <w:t>Kompetencijos pavadinimas</w:t>
            </w:r>
          </w:p>
        </w:tc>
        <w:tc>
          <w:tcPr>
            <w:tcW w:w="3211" w:type="dxa"/>
          </w:tcPr>
          <w:p w14:paraId="1D603FE2" w14:textId="77777777" w:rsidR="001F7496" w:rsidRPr="00937C19" w:rsidRDefault="001F7496" w:rsidP="001A2C0F">
            <w:pPr>
              <w:rPr>
                <w:rFonts w:ascii="Times New Roman" w:hAnsi="Times New Roman" w:cs="Times New Roman"/>
                <w:bCs/>
                <w:i/>
                <w:sz w:val="24"/>
                <w:szCs w:val="24"/>
              </w:rPr>
            </w:pPr>
            <w:r w:rsidRPr="00937C19">
              <w:rPr>
                <w:rFonts w:ascii="Times New Roman" w:hAnsi="Times New Roman" w:cs="Times New Roman"/>
                <w:bCs/>
                <w:sz w:val="24"/>
                <w:szCs w:val="24"/>
              </w:rPr>
              <w:t>Kvalifikacijos pavadinimas, lygis pagal Lietuvos kvalifikacijų sandarą, jos valstybinis kodas</w:t>
            </w:r>
          </w:p>
        </w:tc>
        <w:tc>
          <w:tcPr>
            <w:tcW w:w="3212" w:type="dxa"/>
          </w:tcPr>
          <w:p w14:paraId="1D603FE3" w14:textId="77777777" w:rsidR="001F7496" w:rsidRPr="00937C19" w:rsidRDefault="001F7496" w:rsidP="001A2C0F">
            <w:pPr>
              <w:rPr>
                <w:rFonts w:ascii="Times New Roman" w:hAnsi="Times New Roman" w:cs="Times New Roman"/>
                <w:bCs/>
                <w:sz w:val="24"/>
                <w:szCs w:val="24"/>
              </w:rPr>
            </w:pPr>
            <w:r w:rsidRPr="00937C19">
              <w:rPr>
                <w:rFonts w:ascii="Times New Roman" w:hAnsi="Times New Roman" w:cs="Times New Roman"/>
                <w:bCs/>
                <w:sz w:val="24"/>
                <w:szCs w:val="24"/>
              </w:rPr>
              <w:t>Profesinio standarto pavadinimas, jo valstybinis kodas</w:t>
            </w:r>
          </w:p>
        </w:tc>
      </w:tr>
      <w:tr w:rsidR="001F7496" w:rsidRPr="00937C19" w14:paraId="1D603FEC" w14:textId="77777777" w:rsidTr="001F7496">
        <w:tc>
          <w:tcPr>
            <w:tcW w:w="3211" w:type="dxa"/>
          </w:tcPr>
          <w:p w14:paraId="071AB442" w14:textId="70AF2A43" w:rsidR="001F7496" w:rsidRDefault="00B06B0E" w:rsidP="001A2C0F">
            <w:pPr>
              <w:rPr>
                <w:rFonts w:ascii="Times New Roman" w:hAnsi="Times New Roman" w:cs="Times New Roman"/>
                <w:bCs/>
                <w:sz w:val="24"/>
                <w:szCs w:val="24"/>
              </w:rPr>
            </w:pPr>
            <w:r w:rsidRPr="00B06B0E">
              <w:rPr>
                <w:rFonts w:ascii="Times New Roman" w:hAnsi="Times New Roman" w:cs="Times New Roman"/>
                <w:bCs/>
                <w:sz w:val="24"/>
                <w:szCs w:val="24"/>
              </w:rPr>
              <w:t>Paruošti automobilio kėbulą dažymui.</w:t>
            </w:r>
          </w:p>
          <w:p w14:paraId="1D603FE9" w14:textId="020BB46E" w:rsidR="00685EA5" w:rsidRPr="00937C19" w:rsidRDefault="00685EA5" w:rsidP="001A2C0F">
            <w:pPr>
              <w:rPr>
                <w:rFonts w:ascii="Times New Roman" w:hAnsi="Times New Roman" w:cs="Times New Roman"/>
                <w:bCs/>
                <w:sz w:val="24"/>
                <w:szCs w:val="24"/>
              </w:rPr>
            </w:pPr>
          </w:p>
        </w:tc>
        <w:tc>
          <w:tcPr>
            <w:tcW w:w="3211" w:type="dxa"/>
          </w:tcPr>
          <w:p w14:paraId="04A61263" w14:textId="674A9C89" w:rsidR="007C4826" w:rsidRDefault="007C4826" w:rsidP="001A2C0F">
            <w:pPr>
              <w:rPr>
                <w:rFonts w:ascii="Times New Roman" w:hAnsi="Times New Roman" w:cs="Times New Roman"/>
                <w:bCs/>
                <w:sz w:val="24"/>
                <w:szCs w:val="24"/>
              </w:rPr>
            </w:pPr>
            <w:r>
              <w:rPr>
                <w:rFonts w:ascii="Times New Roman" w:hAnsi="Times New Roman" w:cs="Times New Roman"/>
                <w:bCs/>
                <w:sz w:val="24"/>
                <w:szCs w:val="24"/>
              </w:rPr>
              <w:t>A</w:t>
            </w:r>
            <w:r w:rsidRPr="007C4826">
              <w:rPr>
                <w:rFonts w:ascii="Times New Roman" w:hAnsi="Times New Roman" w:cs="Times New Roman"/>
                <w:bCs/>
                <w:sz w:val="24"/>
                <w:szCs w:val="24"/>
              </w:rPr>
              <w:t>utomobilių kėbulų remontininkas</w:t>
            </w:r>
            <w:r w:rsidR="007E3EB4">
              <w:rPr>
                <w:rFonts w:ascii="Times New Roman" w:hAnsi="Times New Roman" w:cs="Times New Roman"/>
                <w:bCs/>
                <w:sz w:val="24"/>
                <w:szCs w:val="24"/>
              </w:rPr>
              <w:t xml:space="preserve">, </w:t>
            </w:r>
            <w:r w:rsidRPr="007C4826">
              <w:rPr>
                <w:rFonts w:ascii="Times New Roman" w:hAnsi="Times New Roman" w:cs="Times New Roman"/>
                <w:bCs/>
                <w:sz w:val="24"/>
                <w:szCs w:val="24"/>
              </w:rPr>
              <w:t>LTKS III</w:t>
            </w:r>
          </w:p>
          <w:p w14:paraId="1D603FEA" w14:textId="3223C41E" w:rsidR="001F7496" w:rsidRPr="00937C19" w:rsidRDefault="001F7496" w:rsidP="001A2C0F">
            <w:pPr>
              <w:rPr>
                <w:rFonts w:ascii="Times New Roman" w:hAnsi="Times New Roman" w:cs="Times New Roman"/>
                <w:bCs/>
                <w:sz w:val="24"/>
                <w:szCs w:val="24"/>
              </w:rPr>
            </w:pPr>
          </w:p>
        </w:tc>
        <w:tc>
          <w:tcPr>
            <w:tcW w:w="3212" w:type="dxa"/>
          </w:tcPr>
          <w:p w14:paraId="1D603FEB" w14:textId="42B1AF04" w:rsidR="001F7496" w:rsidRPr="00937C19" w:rsidRDefault="007C4826" w:rsidP="008B5A79">
            <w:pPr>
              <w:rPr>
                <w:rFonts w:ascii="Times New Roman" w:hAnsi="Times New Roman" w:cs="Times New Roman"/>
                <w:bCs/>
                <w:sz w:val="24"/>
                <w:szCs w:val="24"/>
              </w:rPr>
            </w:pPr>
            <w:r w:rsidRPr="007C4826">
              <w:rPr>
                <w:rFonts w:ascii="Times New Roman" w:hAnsi="Times New Roman" w:cs="Times New Roman"/>
                <w:bCs/>
                <w:sz w:val="24"/>
                <w:szCs w:val="24"/>
              </w:rPr>
              <w:t>Mašinų ir įrangos gamybos, transporto priemonių gamybos, techninės priežiūros</w:t>
            </w:r>
            <w:r>
              <w:rPr>
                <w:rFonts w:ascii="Times New Roman" w:hAnsi="Times New Roman" w:cs="Times New Roman"/>
                <w:bCs/>
                <w:sz w:val="24"/>
                <w:szCs w:val="24"/>
              </w:rPr>
              <w:t xml:space="preserve"> ir remonto sektoriaus profesinis standartas</w:t>
            </w:r>
            <w:r w:rsidR="00EC67B4" w:rsidRPr="007E3EB4">
              <w:rPr>
                <w:rFonts w:ascii="Times New Roman" w:hAnsi="Times New Roman" w:cs="Times New Roman"/>
                <w:bCs/>
                <w:sz w:val="24"/>
                <w:szCs w:val="24"/>
              </w:rPr>
              <w:t xml:space="preserve">, </w:t>
            </w:r>
            <w:r w:rsidR="00DA0301">
              <w:rPr>
                <w:rFonts w:ascii="Times New Roman" w:hAnsi="Times New Roman" w:cs="Times New Roman"/>
                <w:bCs/>
                <w:sz w:val="24"/>
                <w:szCs w:val="24"/>
              </w:rPr>
              <w:t>PSC02</w:t>
            </w:r>
          </w:p>
        </w:tc>
      </w:tr>
      <w:tr w:rsidR="007E3EB4" w:rsidRPr="00937C19" w14:paraId="1BB5F194" w14:textId="77777777" w:rsidTr="001F7496">
        <w:tc>
          <w:tcPr>
            <w:tcW w:w="3211" w:type="dxa"/>
          </w:tcPr>
          <w:p w14:paraId="1D8196FB" w14:textId="48B27A20" w:rsidR="007E3EB4" w:rsidRDefault="007E3EB4" w:rsidP="007E3EB4">
            <w:pPr>
              <w:rPr>
                <w:rFonts w:ascii="Times New Roman" w:hAnsi="Times New Roman" w:cs="Times New Roman"/>
                <w:bCs/>
                <w:sz w:val="24"/>
                <w:szCs w:val="24"/>
              </w:rPr>
            </w:pPr>
            <w:r w:rsidRPr="00B06B0E">
              <w:rPr>
                <w:rFonts w:ascii="Times New Roman" w:hAnsi="Times New Roman" w:cs="Times New Roman"/>
                <w:bCs/>
                <w:sz w:val="24"/>
                <w:szCs w:val="24"/>
              </w:rPr>
              <w:t>Dažyti automobilių kėbulus ir jų dalis.</w:t>
            </w:r>
          </w:p>
        </w:tc>
        <w:tc>
          <w:tcPr>
            <w:tcW w:w="3211" w:type="dxa"/>
          </w:tcPr>
          <w:p w14:paraId="6FD997C5" w14:textId="77777777" w:rsidR="007E3EB4" w:rsidRDefault="007E3EB4" w:rsidP="007E3EB4">
            <w:pPr>
              <w:rPr>
                <w:rFonts w:ascii="Times New Roman" w:hAnsi="Times New Roman" w:cs="Times New Roman"/>
                <w:bCs/>
                <w:sz w:val="24"/>
                <w:szCs w:val="24"/>
              </w:rPr>
            </w:pPr>
            <w:r>
              <w:rPr>
                <w:rFonts w:ascii="Times New Roman" w:hAnsi="Times New Roman" w:cs="Times New Roman"/>
                <w:bCs/>
                <w:sz w:val="24"/>
                <w:szCs w:val="24"/>
              </w:rPr>
              <w:t>A</w:t>
            </w:r>
            <w:r w:rsidRPr="007C4826">
              <w:rPr>
                <w:rFonts w:ascii="Times New Roman" w:hAnsi="Times New Roman" w:cs="Times New Roman"/>
                <w:bCs/>
                <w:sz w:val="24"/>
                <w:szCs w:val="24"/>
              </w:rPr>
              <w:t>utomobilių kėbulų remontininkas</w:t>
            </w:r>
            <w:r>
              <w:rPr>
                <w:rFonts w:ascii="Times New Roman" w:hAnsi="Times New Roman" w:cs="Times New Roman"/>
                <w:bCs/>
                <w:sz w:val="24"/>
                <w:szCs w:val="24"/>
              </w:rPr>
              <w:t xml:space="preserve">, </w:t>
            </w:r>
            <w:r w:rsidRPr="007C4826">
              <w:rPr>
                <w:rFonts w:ascii="Times New Roman" w:hAnsi="Times New Roman" w:cs="Times New Roman"/>
                <w:bCs/>
                <w:sz w:val="24"/>
                <w:szCs w:val="24"/>
              </w:rPr>
              <w:t>LTKS III</w:t>
            </w:r>
          </w:p>
          <w:p w14:paraId="0F89E6A4" w14:textId="55F30A20" w:rsidR="007E3EB4" w:rsidRDefault="007E3EB4" w:rsidP="007E3EB4">
            <w:pPr>
              <w:rPr>
                <w:rFonts w:ascii="Times New Roman" w:hAnsi="Times New Roman" w:cs="Times New Roman"/>
                <w:bCs/>
                <w:sz w:val="24"/>
                <w:szCs w:val="24"/>
              </w:rPr>
            </w:pPr>
          </w:p>
        </w:tc>
        <w:tc>
          <w:tcPr>
            <w:tcW w:w="3212" w:type="dxa"/>
          </w:tcPr>
          <w:p w14:paraId="3861D1AF" w14:textId="4DC49D26" w:rsidR="007E3EB4" w:rsidRPr="007C4826" w:rsidRDefault="007E3EB4" w:rsidP="007E3EB4">
            <w:pPr>
              <w:rPr>
                <w:rFonts w:ascii="Times New Roman" w:hAnsi="Times New Roman" w:cs="Times New Roman"/>
                <w:bCs/>
                <w:sz w:val="24"/>
                <w:szCs w:val="24"/>
              </w:rPr>
            </w:pPr>
            <w:r w:rsidRPr="007C4826">
              <w:rPr>
                <w:rFonts w:ascii="Times New Roman" w:hAnsi="Times New Roman" w:cs="Times New Roman"/>
                <w:bCs/>
                <w:sz w:val="24"/>
                <w:szCs w:val="24"/>
              </w:rPr>
              <w:t>Mašinų ir įrangos gamybos, transporto priemonių gamybos, techninės priežiūros</w:t>
            </w:r>
            <w:r>
              <w:rPr>
                <w:rFonts w:ascii="Times New Roman" w:hAnsi="Times New Roman" w:cs="Times New Roman"/>
                <w:bCs/>
                <w:sz w:val="24"/>
                <w:szCs w:val="24"/>
              </w:rPr>
              <w:t xml:space="preserve"> ir remonto sektoriaus profesinis standartas</w:t>
            </w:r>
            <w:r w:rsidR="00DA0301">
              <w:rPr>
                <w:rFonts w:ascii="Times New Roman" w:hAnsi="Times New Roman" w:cs="Times New Roman"/>
                <w:bCs/>
                <w:sz w:val="24"/>
                <w:szCs w:val="24"/>
              </w:rPr>
              <w:t>, PSC02</w:t>
            </w:r>
          </w:p>
        </w:tc>
      </w:tr>
    </w:tbl>
    <w:p w14:paraId="5ECEB8D7" w14:textId="77777777" w:rsidR="00EC67B4" w:rsidRDefault="00EC67B4" w:rsidP="001A2C0F">
      <w:pPr>
        <w:spacing w:after="0" w:line="240" w:lineRule="auto"/>
        <w:rPr>
          <w:rFonts w:ascii="Times New Roman" w:hAnsi="Times New Roman" w:cs="Times New Roman"/>
          <w:color w:val="000000"/>
          <w:sz w:val="24"/>
          <w:szCs w:val="24"/>
        </w:rPr>
      </w:pPr>
    </w:p>
    <w:p w14:paraId="1D603FEE" w14:textId="45C62D90" w:rsidR="00937C19" w:rsidRDefault="00937C19" w:rsidP="001A2C0F">
      <w:pPr>
        <w:spacing w:after="0" w:line="240" w:lineRule="auto"/>
        <w:rPr>
          <w:rFonts w:ascii="Times New Roman" w:hAnsi="Times New Roman" w:cs="Times New Roman"/>
          <w:color w:val="000000"/>
          <w:sz w:val="24"/>
          <w:szCs w:val="24"/>
        </w:rPr>
      </w:pPr>
      <w:r w:rsidRPr="00937C19">
        <w:rPr>
          <w:rFonts w:ascii="Times New Roman" w:hAnsi="Times New Roman" w:cs="Times New Roman"/>
          <w:color w:val="000000"/>
          <w:sz w:val="24"/>
          <w:szCs w:val="24"/>
        </w:rPr>
        <w:t>1.</w:t>
      </w:r>
      <w:r w:rsidR="00982004">
        <w:rPr>
          <w:rFonts w:ascii="Times New Roman" w:hAnsi="Times New Roman" w:cs="Times New Roman"/>
          <w:color w:val="000000"/>
          <w:sz w:val="24"/>
          <w:szCs w:val="24"/>
        </w:rPr>
        <w:t>9</w:t>
      </w:r>
      <w:r w:rsidRPr="00937C19">
        <w:rPr>
          <w:rFonts w:ascii="Times New Roman" w:hAnsi="Times New Roman" w:cs="Times New Roman"/>
          <w:color w:val="000000"/>
          <w:sz w:val="24"/>
          <w:szCs w:val="24"/>
        </w:rPr>
        <w:t>.</w:t>
      </w:r>
      <w:r>
        <w:rPr>
          <w:rFonts w:ascii="Times New Roman" w:hAnsi="Times New Roman" w:cs="Times New Roman"/>
          <w:color w:val="000000"/>
          <w:sz w:val="24"/>
          <w:szCs w:val="24"/>
        </w:rPr>
        <w:t xml:space="preserve">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14:paraId="1D603FF0" w14:textId="77777777" w:rsidTr="00937C19">
        <w:tc>
          <w:tcPr>
            <w:tcW w:w="9628" w:type="dxa"/>
          </w:tcPr>
          <w:p w14:paraId="1D603FEF" w14:textId="77777777" w:rsidR="00937C19" w:rsidRPr="001A2C0F" w:rsidRDefault="001A2C0F" w:rsidP="002360E9">
            <w:pPr>
              <w:pStyle w:val="ListParagraph"/>
              <w:numPr>
                <w:ilvl w:val="0"/>
                <w:numId w:val="6"/>
              </w:numPr>
              <w:spacing w:after="0" w:line="240" w:lineRule="auto"/>
              <w:ind w:left="447"/>
              <w:rPr>
                <w:rFonts w:ascii="Times New Roman" w:hAnsi="Times New Roman" w:cs="Times New Roman"/>
                <w:color w:val="000000"/>
                <w:sz w:val="24"/>
                <w:szCs w:val="24"/>
              </w:rPr>
            </w:pPr>
            <w:r>
              <w:rPr>
                <w:rFonts w:ascii="Times New Roman" w:hAnsi="Times New Roman" w:cs="Times New Roman"/>
                <w:color w:val="000000"/>
                <w:sz w:val="24"/>
                <w:szCs w:val="24"/>
              </w:rPr>
              <w:t xml:space="preserve">Jei asmens mokymas yra finansuojamas iš Užimtumo </w:t>
            </w:r>
            <w:r w:rsidR="002360E9">
              <w:rPr>
                <w:rFonts w:ascii="Times New Roman" w:hAnsi="Times New Roman" w:cs="Times New Roman"/>
                <w:color w:val="000000"/>
                <w:sz w:val="24"/>
                <w:szCs w:val="24"/>
              </w:rPr>
              <w:t>tarnybos</w:t>
            </w:r>
            <w:r>
              <w:rPr>
                <w:rFonts w:ascii="Times New Roman" w:hAnsi="Times New Roman" w:cs="Times New Roman"/>
                <w:color w:val="000000"/>
                <w:sz w:val="24"/>
                <w:szCs w:val="24"/>
              </w:rPr>
              <w:t xml:space="preserve"> lėšų, asmeniui, baigusiam programą yra būtinas įgytų kompetencijų vertinimas.</w:t>
            </w:r>
          </w:p>
        </w:tc>
      </w:tr>
    </w:tbl>
    <w:p w14:paraId="1D603FF3" w14:textId="77777777" w:rsidR="00D644AA" w:rsidRPr="00937C19" w:rsidRDefault="00D644AA" w:rsidP="001A2C0F">
      <w:pPr>
        <w:spacing w:after="0" w:line="240" w:lineRule="auto"/>
        <w:jc w:val="center"/>
        <w:rPr>
          <w:rFonts w:ascii="Times New Roman" w:hAnsi="Times New Roman" w:cs="Times New Roman"/>
          <w:b/>
          <w:sz w:val="24"/>
          <w:szCs w:val="24"/>
        </w:rPr>
        <w:sectPr w:rsidR="00D644AA" w:rsidRPr="00937C19" w:rsidSect="00D644AA">
          <w:headerReference w:type="default" r:id="rId12"/>
          <w:footerReference w:type="even" r:id="rId13"/>
          <w:footerReference w:type="default" r:id="rId14"/>
          <w:pgSz w:w="11906" w:h="16838"/>
          <w:pgMar w:top="1134" w:right="567" w:bottom="1135" w:left="1701" w:header="567" w:footer="567" w:gutter="0"/>
          <w:cols w:space="720"/>
          <w:docGrid w:linePitch="299"/>
        </w:sectPr>
      </w:pPr>
    </w:p>
    <w:p w14:paraId="1D603FF4" w14:textId="77777777" w:rsidR="00165AB9" w:rsidRPr="00937C19" w:rsidRDefault="00165AB9" w:rsidP="001A2C0F">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lastRenderedPageBreak/>
        <w:t xml:space="preserve">2. PROGRAMOS </w:t>
      </w:r>
      <w:r w:rsidR="00ED67C1" w:rsidRPr="00937C19">
        <w:rPr>
          <w:rFonts w:ascii="Times New Roman" w:hAnsi="Times New Roman" w:cs="Times New Roman"/>
          <w:b/>
          <w:sz w:val="24"/>
          <w:szCs w:val="24"/>
        </w:rPr>
        <w:t>TURINYS</w:t>
      </w:r>
    </w:p>
    <w:tbl>
      <w:tblPr>
        <w:tblW w:w="506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43"/>
        <w:gridCol w:w="1197"/>
        <w:gridCol w:w="2095"/>
        <w:gridCol w:w="4196"/>
        <w:gridCol w:w="1347"/>
        <w:gridCol w:w="1500"/>
        <w:gridCol w:w="1649"/>
        <w:gridCol w:w="761"/>
      </w:tblGrid>
      <w:tr w:rsidR="00937C19" w:rsidRPr="00937C19" w14:paraId="1D603FFB" w14:textId="77777777" w:rsidTr="00F97DBD">
        <w:trPr>
          <w:trHeight w:val="40"/>
        </w:trPr>
        <w:tc>
          <w:tcPr>
            <w:tcW w:w="912" w:type="pct"/>
            <w:vMerge w:val="restart"/>
          </w:tcPr>
          <w:p w14:paraId="1D603FF5" w14:textId="77777777" w:rsidR="00937C19" w:rsidRPr="00937C19" w:rsidRDefault="00937C19" w:rsidP="001A2C0F">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Modulio pavadinimas (valstybinis kodas</w:t>
            </w:r>
            <w:r w:rsidRPr="00937C19">
              <w:rPr>
                <w:rStyle w:val="FootnoteReference"/>
                <w:rFonts w:ascii="Times New Roman" w:hAnsi="Times New Roman" w:cs="Times New Roman"/>
                <w:b/>
                <w:sz w:val="24"/>
                <w:szCs w:val="24"/>
              </w:rPr>
              <w:footnoteReference w:id="2"/>
            </w:r>
            <w:r w:rsidRPr="00937C19">
              <w:rPr>
                <w:rFonts w:ascii="Times New Roman" w:hAnsi="Times New Roman" w:cs="Times New Roman"/>
                <w:b/>
                <w:sz w:val="24"/>
                <w:szCs w:val="24"/>
              </w:rPr>
              <w:t>)</w:t>
            </w:r>
          </w:p>
        </w:tc>
        <w:tc>
          <w:tcPr>
            <w:tcW w:w="384" w:type="pct"/>
            <w:vMerge w:val="restart"/>
          </w:tcPr>
          <w:p w14:paraId="1D603FF6" w14:textId="77777777" w:rsidR="00937C19" w:rsidRPr="00937C19" w:rsidRDefault="00937C19" w:rsidP="001A2C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Modulio LTKS lygis</w:t>
            </w:r>
          </w:p>
        </w:tc>
        <w:tc>
          <w:tcPr>
            <w:tcW w:w="672" w:type="pct"/>
            <w:vMerge w:val="restart"/>
          </w:tcPr>
          <w:p w14:paraId="7E322B30" w14:textId="77777777" w:rsidR="00030377" w:rsidRDefault="00937C19" w:rsidP="001A2C0F">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Kompetencija</w:t>
            </w:r>
          </w:p>
          <w:p w14:paraId="1D603FF7" w14:textId="53299B28" w:rsidR="00937C19" w:rsidRPr="00937C19" w:rsidRDefault="00937C19" w:rsidP="001A2C0F">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w:t>
            </w:r>
            <w:proofErr w:type="spellStart"/>
            <w:r w:rsidRPr="00937C19">
              <w:rPr>
                <w:rFonts w:ascii="Times New Roman" w:hAnsi="Times New Roman" w:cs="Times New Roman"/>
                <w:b/>
                <w:sz w:val="24"/>
                <w:szCs w:val="24"/>
              </w:rPr>
              <w:t>os</w:t>
            </w:r>
            <w:proofErr w:type="spellEnd"/>
            <w:r w:rsidRPr="00937C19">
              <w:rPr>
                <w:rFonts w:ascii="Times New Roman" w:hAnsi="Times New Roman" w:cs="Times New Roman"/>
                <w:b/>
                <w:sz w:val="24"/>
                <w:szCs w:val="24"/>
              </w:rPr>
              <w:t>)</w:t>
            </w:r>
          </w:p>
        </w:tc>
        <w:tc>
          <w:tcPr>
            <w:tcW w:w="1346" w:type="pct"/>
            <w:vMerge w:val="restart"/>
          </w:tcPr>
          <w:p w14:paraId="1D603FF8" w14:textId="77777777" w:rsidR="00937C19" w:rsidRPr="00937C19" w:rsidRDefault="00937C19" w:rsidP="001A2C0F">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Kompetencijos(-jų) pasiekimą nurodantys mokymosi rezultatai</w:t>
            </w:r>
          </w:p>
        </w:tc>
        <w:tc>
          <w:tcPr>
            <w:tcW w:w="432" w:type="pct"/>
            <w:vMerge w:val="restart"/>
          </w:tcPr>
          <w:p w14:paraId="1D603FF9" w14:textId="77777777" w:rsidR="00937C19" w:rsidRPr="00937C19" w:rsidRDefault="00937C19" w:rsidP="001A2C0F">
            <w:pPr>
              <w:spacing w:after="0" w:line="240" w:lineRule="auto"/>
              <w:jc w:val="center"/>
              <w:rPr>
                <w:rFonts w:ascii="Times New Roman" w:hAnsi="Times New Roman" w:cs="Times New Roman"/>
                <w:b/>
                <w:sz w:val="24"/>
                <w:szCs w:val="24"/>
              </w:rPr>
            </w:pPr>
            <w:r w:rsidRPr="00937C19">
              <w:rPr>
                <w:rFonts w:ascii="Times New Roman" w:hAnsi="Times New Roman" w:cs="Times New Roman"/>
                <w:b/>
                <w:sz w:val="24"/>
                <w:szCs w:val="24"/>
              </w:rPr>
              <w:t xml:space="preserve">Modulio apimtis </w:t>
            </w:r>
            <w:r>
              <w:rPr>
                <w:rFonts w:ascii="Times New Roman" w:hAnsi="Times New Roman" w:cs="Times New Roman"/>
                <w:b/>
                <w:sz w:val="24"/>
                <w:szCs w:val="24"/>
              </w:rPr>
              <w:t xml:space="preserve">mokymosi </w:t>
            </w:r>
            <w:r w:rsidRPr="00937C19">
              <w:rPr>
                <w:rFonts w:ascii="Times New Roman" w:hAnsi="Times New Roman" w:cs="Times New Roman"/>
                <w:b/>
                <w:sz w:val="24"/>
                <w:szCs w:val="24"/>
              </w:rPr>
              <w:t>kreditais</w:t>
            </w:r>
          </w:p>
        </w:tc>
        <w:tc>
          <w:tcPr>
            <w:tcW w:w="1254" w:type="pct"/>
            <w:gridSpan w:val="3"/>
          </w:tcPr>
          <w:p w14:paraId="1D603FFA" w14:textId="77777777" w:rsidR="00937C19" w:rsidRPr="00937C19" w:rsidRDefault="00937C19" w:rsidP="001A2C0F">
            <w:pPr>
              <w:suppressAutoHyphens/>
              <w:overflowPunct w:val="0"/>
              <w:spacing w:after="0" w:line="240" w:lineRule="auto"/>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Akademinės valandos kontaktiniam darbui</w:t>
            </w:r>
          </w:p>
        </w:tc>
      </w:tr>
      <w:tr w:rsidR="00937C19" w:rsidRPr="00937C19" w14:paraId="1D604004" w14:textId="77777777" w:rsidTr="00F97DBD">
        <w:trPr>
          <w:trHeight w:val="582"/>
        </w:trPr>
        <w:tc>
          <w:tcPr>
            <w:tcW w:w="912" w:type="pct"/>
            <w:vMerge/>
          </w:tcPr>
          <w:p w14:paraId="1D603FFC" w14:textId="77777777" w:rsidR="00937C19" w:rsidRPr="00937C19" w:rsidRDefault="00937C19" w:rsidP="001A2C0F">
            <w:pPr>
              <w:spacing w:after="0" w:line="240" w:lineRule="auto"/>
              <w:rPr>
                <w:rFonts w:ascii="Times New Roman" w:hAnsi="Times New Roman" w:cs="Times New Roman"/>
                <w:b/>
                <w:sz w:val="24"/>
                <w:szCs w:val="24"/>
              </w:rPr>
            </w:pPr>
          </w:p>
        </w:tc>
        <w:tc>
          <w:tcPr>
            <w:tcW w:w="384" w:type="pct"/>
            <w:vMerge/>
          </w:tcPr>
          <w:p w14:paraId="1D603FFD" w14:textId="77777777" w:rsidR="00937C19" w:rsidRPr="00937C19" w:rsidRDefault="00937C19" w:rsidP="001A2C0F">
            <w:pPr>
              <w:spacing w:after="0" w:line="240" w:lineRule="auto"/>
              <w:rPr>
                <w:rFonts w:ascii="Times New Roman" w:hAnsi="Times New Roman" w:cs="Times New Roman"/>
                <w:b/>
                <w:sz w:val="24"/>
                <w:szCs w:val="24"/>
              </w:rPr>
            </w:pPr>
          </w:p>
        </w:tc>
        <w:tc>
          <w:tcPr>
            <w:tcW w:w="672" w:type="pct"/>
            <w:vMerge/>
          </w:tcPr>
          <w:p w14:paraId="1D603FFE" w14:textId="77777777" w:rsidR="00937C19" w:rsidRPr="00937C19" w:rsidRDefault="00937C19" w:rsidP="001A2C0F">
            <w:pPr>
              <w:spacing w:after="0" w:line="240" w:lineRule="auto"/>
              <w:rPr>
                <w:rFonts w:ascii="Times New Roman" w:hAnsi="Times New Roman" w:cs="Times New Roman"/>
                <w:b/>
                <w:sz w:val="24"/>
                <w:szCs w:val="24"/>
              </w:rPr>
            </w:pPr>
          </w:p>
        </w:tc>
        <w:tc>
          <w:tcPr>
            <w:tcW w:w="1346" w:type="pct"/>
            <w:vMerge/>
          </w:tcPr>
          <w:p w14:paraId="1D603FFF" w14:textId="77777777" w:rsidR="00937C19" w:rsidRPr="00937C19" w:rsidRDefault="00937C19" w:rsidP="001A2C0F">
            <w:pPr>
              <w:spacing w:after="0" w:line="240" w:lineRule="auto"/>
              <w:rPr>
                <w:rFonts w:ascii="Times New Roman" w:hAnsi="Times New Roman" w:cs="Times New Roman"/>
                <w:b/>
                <w:sz w:val="24"/>
                <w:szCs w:val="24"/>
              </w:rPr>
            </w:pPr>
          </w:p>
        </w:tc>
        <w:tc>
          <w:tcPr>
            <w:tcW w:w="432" w:type="pct"/>
            <w:vMerge/>
          </w:tcPr>
          <w:p w14:paraId="1D604000" w14:textId="77777777" w:rsidR="00937C19" w:rsidRPr="00937C19" w:rsidRDefault="00937C19" w:rsidP="001A2C0F">
            <w:pPr>
              <w:spacing w:after="0" w:line="240" w:lineRule="auto"/>
              <w:rPr>
                <w:rFonts w:ascii="Times New Roman" w:hAnsi="Times New Roman" w:cs="Times New Roman"/>
                <w:b/>
                <w:sz w:val="24"/>
                <w:szCs w:val="24"/>
              </w:rPr>
            </w:pPr>
          </w:p>
        </w:tc>
        <w:tc>
          <w:tcPr>
            <w:tcW w:w="481" w:type="pct"/>
          </w:tcPr>
          <w:p w14:paraId="1D604001" w14:textId="77777777" w:rsidR="00937C19" w:rsidRPr="00937C19" w:rsidRDefault="00937C19" w:rsidP="001A2C0F">
            <w:pPr>
              <w:suppressAutoHyphens/>
              <w:overflowPunct w:val="0"/>
              <w:spacing w:after="0" w:line="240" w:lineRule="auto"/>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Teoriniam mokymui</w:t>
            </w:r>
          </w:p>
        </w:tc>
        <w:tc>
          <w:tcPr>
            <w:tcW w:w="529" w:type="pct"/>
          </w:tcPr>
          <w:p w14:paraId="1D604002" w14:textId="77777777" w:rsidR="00937C19" w:rsidRPr="00937C19" w:rsidRDefault="00937C19" w:rsidP="001A2C0F">
            <w:pPr>
              <w:suppressAutoHyphens/>
              <w:overflowPunct w:val="0"/>
              <w:spacing w:after="0" w:line="240" w:lineRule="auto"/>
              <w:jc w:val="center"/>
              <w:textAlignment w:val="center"/>
              <w:rPr>
                <w:rFonts w:ascii="Times New Roman" w:hAnsi="Times New Roman" w:cs="Times New Roman"/>
                <w:b/>
                <w:sz w:val="24"/>
                <w:szCs w:val="24"/>
              </w:rPr>
            </w:pPr>
            <w:r w:rsidRPr="00937C19">
              <w:rPr>
                <w:rFonts w:ascii="Times New Roman" w:hAnsi="Times New Roman" w:cs="Times New Roman"/>
                <w:b/>
                <w:sz w:val="24"/>
                <w:szCs w:val="24"/>
              </w:rPr>
              <w:t>Praktiniam mokymui</w:t>
            </w:r>
          </w:p>
        </w:tc>
        <w:tc>
          <w:tcPr>
            <w:tcW w:w="244" w:type="pct"/>
          </w:tcPr>
          <w:p w14:paraId="1D604003" w14:textId="77777777" w:rsidR="00937C19" w:rsidRPr="00937C19" w:rsidRDefault="00937C19" w:rsidP="001A2C0F">
            <w:pPr>
              <w:suppressAutoHyphens/>
              <w:overflowPunct w:val="0"/>
              <w:spacing w:after="0" w:line="240" w:lineRule="auto"/>
              <w:jc w:val="center"/>
              <w:textAlignment w:val="center"/>
              <w:rPr>
                <w:rFonts w:ascii="Times New Roman" w:hAnsi="Times New Roman" w:cs="Times New Roman"/>
                <w:b/>
                <w:sz w:val="24"/>
                <w:szCs w:val="24"/>
              </w:rPr>
            </w:pPr>
            <w:r>
              <w:rPr>
                <w:rFonts w:ascii="Times New Roman" w:hAnsi="Times New Roman" w:cs="Times New Roman"/>
                <w:b/>
                <w:sz w:val="24"/>
                <w:szCs w:val="24"/>
              </w:rPr>
              <w:t>Iš viso</w:t>
            </w:r>
          </w:p>
        </w:tc>
      </w:tr>
      <w:tr w:rsidR="002C6D28" w:rsidRPr="00937C19" w14:paraId="1D60400D" w14:textId="77777777" w:rsidTr="00F97DBD">
        <w:trPr>
          <w:trHeight w:val="1564"/>
        </w:trPr>
        <w:tc>
          <w:tcPr>
            <w:tcW w:w="912" w:type="pct"/>
            <w:vMerge w:val="restart"/>
          </w:tcPr>
          <w:p w14:paraId="1D604005" w14:textId="36D419F6" w:rsidR="002C6D28" w:rsidRPr="007E3EB4" w:rsidRDefault="002C6D28" w:rsidP="007E3EB4">
            <w:pPr>
              <w:spacing w:after="0" w:line="240" w:lineRule="auto"/>
              <w:rPr>
                <w:rFonts w:ascii="Times New Roman" w:hAnsi="Times New Roman" w:cs="Times New Roman"/>
                <w:i/>
                <w:sz w:val="24"/>
                <w:szCs w:val="24"/>
              </w:rPr>
            </w:pPr>
            <w:r w:rsidRPr="007E3EB4">
              <w:rPr>
                <w:rFonts w:ascii="Times New Roman" w:hAnsi="Times New Roman" w:cs="Times New Roman"/>
                <w:color w:val="000000"/>
                <w:sz w:val="24"/>
                <w:szCs w:val="24"/>
              </w:rPr>
              <w:t xml:space="preserve">Transporto priemonių </w:t>
            </w:r>
            <w:r w:rsidRPr="007E3EB4">
              <w:rPr>
                <w:rFonts w:ascii="Times New Roman" w:eastAsia="Times New Roman" w:hAnsi="Times New Roman" w:cs="Times New Roman"/>
                <w:sz w:val="24"/>
                <w:szCs w:val="24"/>
                <w:lang w:eastAsia="lt-LT"/>
              </w:rPr>
              <w:t>dažymas</w:t>
            </w:r>
          </w:p>
        </w:tc>
        <w:tc>
          <w:tcPr>
            <w:tcW w:w="384" w:type="pct"/>
            <w:vMerge w:val="restart"/>
          </w:tcPr>
          <w:p w14:paraId="1D604006" w14:textId="08E27A84" w:rsidR="002C6D28" w:rsidRPr="00937C19" w:rsidRDefault="002C6D28" w:rsidP="007E3EB4">
            <w:pPr>
              <w:spacing w:after="0" w:line="240" w:lineRule="auto"/>
              <w:jc w:val="center"/>
              <w:rPr>
                <w:rFonts w:ascii="Times New Roman" w:hAnsi="Times New Roman" w:cs="Times New Roman"/>
                <w:sz w:val="24"/>
                <w:szCs w:val="24"/>
              </w:rPr>
            </w:pPr>
            <w:r w:rsidRPr="00897225">
              <w:rPr>
                <w:rFonts w:ascii="Times New Roman" w:hAnsi="Times New Roman" w:cs="Times New Roman"/>
                <w:sz w:val="24"/>
                <w:szCs w:val="24"/>
              </w:rPr>
              <w:t>I</w:t>
            </w:r>
            <w:r>
              <w:rPr>
                <w:rFonts w:ascii="Times New Roman" w:hAnsi="Times New Roman" w:cs="Times New Roman"/>
                <w:sz w:val="24"/>
                <w:szCs w:val="24"/>
              </w:rPr>
              <w:t>II</w:t>
            </w:r>
          </w:p>
        </w:tc>
        <w:tc>
          <w:tcPr>
            <w:tcW w:w="672" w:type="pct"/>
            <w:tcBorders>
              <w:bottom w:val="single" w:sz="4" w:space="0" w:color="auto"/>
            </w:tcBorders>
          </w:tcPr>
          <w:p w14:paraId="1D604007" w14:textId="0079AEAD" w:rsidR="002C6D28" w:rsidRPr="00937C19" w:rsidRDefault="002C6D28" w:rsidP="00D83D1F">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Paruošti </w:t>
            </w:r>
            <w:r w:rsidRPr="00B06B0E">
              <w:rPr>
                <w:rFonts w:ascii="Times New Roman" w:hAnsi="Times New Roman" w:cs="Times New Roman"/>
                <w:bCs/>
                <w:sz w:val="24"/>
                <w:szCs w:val="24"/>
              </w:rPr>
              <w:t>automobilio kėbulą dažymui.</w:t>
            </w:r>
          </w:p>
        </w:tc>
        <w:tc>
          <w:tcPr>
            <w:tcW w:w="1346" w:type="pct"/>
            <w:tcBorders>
              <w:bottom w:val="single" w:sz="4" w:space="0" w:color="auto"/>
            </w:tcBorders>
          </w:tcPr>
          <w:p w14:paraId="76B9359A" w14:textId="77777777" w:rsidR="002C6D28" w:rsidRPr="00897225" w:rsidRDefault="002C6D28" w:rsidP="00DE048D">
            <w:pPr>
              <w:spacing w:after="0" w:line="240" w:lineRule="auto"/>
              <w:rPr>
                <w:rFonts w:ascii="Times New Roman" w:hAnsi="Times New Roman" w:cs="Times New Roman"/>
                <w:sz w:val="24"/>
                <w:szCs w:val="24"/>
              </w:rPr>
            </w:pPr>
            <w:r w:rsidRPr="00897225">
              <w:rPr>
                <w:rFonts w:ascii="Times New Roman" w:hAnsi="Times New Roman" w:cs="Times New Roman"/>
                <w:sz w:val="24"/>
                <w:szCs w:val="24"/>
              </w:rPr>
              <w:t>Paaiškinti automobilių kėbulų paviršių paruošimo dažymui procesą.</w:t>
            </w:r>
          </w:p>
          <w:p w14:paraId="32B20BE9" w14:textId="77777777" w:rsidR="002C6D28" w:rsidRDefault="002C6D28" w:rsidP="00897225">
            <w:pPr>
              <w:spacing w:after="0" w:line="240" w:lineRule="auto"/>
              <w:rPr>
                <w:rFonts w:ascii="Times New Roman" w:hAnsi="Times New Roman" w:cs="Times New Roman"/>
                <w:sz w:val="24"/>
                <w:szCs w:val="24"/>
              </w:rPr>
            </w:pPr>
            <w:r w:rsidRPr="00897225">
              <w:rPr>
                <w:rFonts w:ascii="Times New Roman" w:hAnsi="Times New Roman" w:cs="Times New Roman"/>
                <w:sz w:val="24"/>
                <w:szCs w:val="24"/>
              </w:rPr>
              <w:t>Atlikti automobilių kėbulų paruošimo dažymui darbus.</w:t>
            </w:r>
          </w:p>
          <w:p w14:paraId="1D604008" w14:textId="08DB0602" w:rsidR="002C6D28" w:rsidRPr="00937C19" w:rsidRDefault="002C6D28" w:rsidP="00D83D1F">
            <w:pPr>
              <w:spacing w:after="0" w:line="240" w:lineRule="auto"/>
              <w:rPr>
                <w:rFonts w:ascii="Times New Roman" w:hAnsi="Times New Roman" w:cs="Times New Roman"/>
                <w:sz w:val="24"/>
                <w:szCs w:val="24"/>
              </w:rPr>
            </w:pPr>
            <w:r w:rsidRPr="00CC16BA">
              <w:rPr>
                <w:rFonts w:ascii="Times New Roman" w:hAnsi="Times New Roman" w:cs="Times New Roman"/>
                <w:sz w:val="24"/>
                <w:szCs w:val="24"/>
              </w:rPr>
              <w:t>Paruošti darbo vietas automobilių kėbulams dažyti ir džiovinti.</w:t>
            </w:r>
          </w:p>
        </w:tc>
        <w:tc>
          <w:tcPr>
            <w:tcW w:w="432" w:type="pct"/>
            <w:vMerge w:val="restart"/>
          </w:tcPr>
          <w:p w14:paraId="1D604009" w14:textId="0D4BB2E3" w:rsidR="002C6D28" w:rsidRPr="00937C19" w:rsidRDefault="002C6D28" w:rsidP="00EB56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w:t>
            </w:r>
          </w:p>
        </w:tc>
        <w:tc>
          <w:tcPr>
            <w:tcW w:w="481" w:type="pct"/>
            <w:vMerge w:val="restart"/>
          </w:tcPr>
          <w:p w14:paraId="1D60400A" w14:textId="1C26E1F4" w:rsidR="002C6D28" w:rsidRPr="00664560" w:rsidRDefault="002C6D28" w:rsidP="00EB56A2">
            <w:pPr>
              <w:spacing w:after="0" w:line="240" w:lineRule="auto"/>
              <w:jc w:val="center"/>
              <w:rPr>
                <w:rFonts w:ascii="Times New Roman" w:hAnsi="Times New Roman" w:cs="Times New Roman"/>
                <w:sz w:val="24"/>
                <w:szCs w:val="24"/>
              </w:rPr>
            </w:pPr>
            <w:r w:rsidRPr="00664560">
              <w:rPr>
                <w:rFonts w:ascii="Times New Roman" w:hAnsi="Times New Roman" w:cs="Times New Roman"/>
                <w:sz w:val="24"/>
                <w:szCs w:val="24"/>
              </w:rPr>
              <w:t>54</w:t>
            </w:r>
          </w:p>
        </w:tc>
        <w:tc>
          <w:tcPr>
            <w:tcW w:w="529" w:type="pct"/>
            <w:vMerge w:val="restart"/>
          </w:tcPr>
          <w:p w14:paraId="1D60400B" w14:textId="54BF5042" w:rsidR="002C6D28" w:rsidRPr="00664560" w:rsidRDefault="002C6D28" w:rsidP="00EB56A2">
            <w:pPr>
              <w:spacing w:after="0" w:line="240" w:lineRule="auto"/>
              <w:jc w:val="center"/>
              <w:rPr>
                <w:rFonts w:ascii="Times New Roman" w:hAnsi="Times New Roman" w:cs="Times New Roman"/>
                <w:sz w:val="24"/>
                <w:szCs w:val="24"/>
              </w:rPr>
            </w:pPr>
            <w:r w:rsidRPr="00664560">
              <w:rPr>
                <w:rFonts w:ascii="Times New Roman" w:hAnsi="Times New Roman" w:cs="Times New Roman"/>
                <w:sz w:val="24"/>
                <w:szCs w:val="24"/>
              </w:rPr>
              <w:t>126</w:t>
            </w:r>
          </w:p>
        </w:tc>
        <w:tc>
          <w:tcPr>
            <w:tcW w:w="244" w:type="pct"/>
            <w:vMerge w:val="restart"/>
          </w:tcPr>
          <w:p w14:paraId="1D60400C" w14:textId="2E68FFA6" w:rsidR="002C6D28" w:rsidRPr="00937C19" w:rsidRDefault="002C6D28" w:rsidP="00EB56A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180</w:t>
            </w:r>
          </w:p>
        </w:tc>
      </w:tr>
      <w:tr w:rsidR="002C6D28" w:rsidRPr="00937C19" w14:paraId="2E032EA3" w14:textId="77777777" w:rsidTr="00F97DBD">
        <w:trPr>
          <w:trHeight w:val="2155"/>
        </w:trPr>
        <w:tc>
          <w:tcPr>
            <w:tcW w:w="912" w:type="pct"/>
            <w:vMerge/>
          </w:tcPr>
          <w:p w14:paraId="5C5D442E" w14:textId="77777777" w:rsidR="002C6D28" w:rsidRPr="007E3EB4" w:rsidRDefault="002C6D28" w:rsidP="007E3EB4">
            <w:pPr>
              <w:spacing w:after="0" w:line="240" w:lineRule="auto"/>
              <w:rPr>
                <w:rFonts w:ascii="Times New Roman" w:hAnsi="Times New Roman" w:cs="Times New Roman"/>
                <w:color w:val="000000"/>
                <w:sz w:val="24"/>
                <w:szCs w:val="24"/>
              </w:rPr>
            </w:pPr>
          </w:p>
        </w:tc>
        <w:tc>
          <w:tcPr>
            <w:tcW w:w="384" w:type="pct"/>
            <w:vMerge/>
          </w:tcPr>
          <w:p w14:paraId="010D897B" w14:textId="77777777" w:rsidR="002C6D28" w:rsidRPr="00897225" w:rsidRDefault="002C6D28" w:rsidP="007E3EB4">
            <w:pPr>
              <w:spacing w:after="0" w:line="240" w:lineRule="auto"/>
              <w:jc w:val="center"/>
              <w:rPr>
                <w:rFonts w:ascii="Times New Roman" w:hAnsi="Times New Roman" w:cs="Times New Roman"/>
                <w:sz w:val="24"/>
                <w:szCs w:val="24"/>
              </w:rPr>
            </w:pPr>
          </w:p>
        </w:tc>
        <w:tc>
          <w:tcPr>
            <w:tcW w:w="672" w:type="pct"/>
            <w:tcBorders>
              <w:top w:val="single" w:sz="4" w:space="0" w:color="auto"/>
            </w:tcBorders>
          </w:tcPr>
          <w:p w14:paraId="7F5FF551" w14:textId="0757327D" w:rsidR="002C6D28" w:rsidRDefault="002C6D28" w:rsidP="00D83D1F">
            <w:pPr>
              <w:spacing w:after="0" w:line="240" w:lineRule="auto"/>
              <w:rPr>
                <w:rFonts w:ascii="Times New Roman" w:hAnsi="Times New Roman" w:cs="Times New Roman"/>
                <w:bCs/>
                <w:sz w:val="24"/>
                <w:szCs w:val="24"/>
              </w:rPr>
            </w:pPr>
            <w:r w:rsidRPr="00B06B0E">
              <w:rPr>
                <w:rFonts w:ascii="Times New Roman" w:hAnsi="Times New Roman" w:cs="Times New Roman"/>
                <w:bCs/>
                <w:sz w:val="24"/>
                <w:szCs w:val="24"/>
              </w:rPr>
              <w:t>Dažyti automobilių kėbulus ir jų dalis.</w:t>
            </w:r>
          </w:p>
        </w:tc>
        <w:tc>
          <w:tcPr>
            <w:tcW w:w="1346" w:type="pct"/>
            <w:tcBorders>
              <w:top w:val="single" w:sz="4" w:space="0" w:color="auto"/>
            </w:tcBorders>
          </w:tcPr>
          <w:p w14:paraId="314BD643" w14:textId="77777777" w:rsidR="002C6D28" w:rsidRPr="00897225" w:rsidRDefault="002C6D28" w:rsidP="002C6D28">
            <w:pPr>
              <w:spacing w:after="0" w:line="240" w:lineRule="auto"/>
              <w:rPr>
                <w:rFonts w:ascii="Times New Roman" w:hAnsi="Times New Roman" w:cs="Times New Roman"/>
                <w:sz w:val="24"/>
                <w:szCs w:val="24"/>
              </w:rPr>
            </w:pPr>
            <w:r w:rsidRPr="00897225">
              <w:rPr>
                <w:rFonts w:ascii="Times New Roman" w:hAnsi="Times New Roman" w:cs="Times New Roman"/>
                <w:sz w:val="24"/>
                <w:szCs w:val="24"/>
              </w:rPr>
              <w:t>Paaiškinti automobilių kėbulų skirtingų paviršių dažymo technologijas.</w:t>
            </w:r>
          </w:p>
          <w:p w14:paraId="45679DC2" w14:textId="77777777" w:rsidR="002C6D28" w:rsidRPr="00897225" w:rsidRDefault="002C6D28" w:rsidP="002C6D28">
            <w:pPr>
              <w:spacing w:after="0" w:line="240" w:lineRule="auto"/>
              <w:rPr>
                <w:rFonts w:ascii="Times New Roman" w:hAnsi="Times New Roman" w:cs="Times New Roman"/>
                <w:sz w:val="24"/>
                <w:szCs w:val="24"/>
              </w:rPr>
            </w:pPr>
            <w:r w:rsidRPr="00897225">
              <w:rPr>
                <w:rFonts w:ascii="Times New Roman" w:hAnsi="Times New Roman" w:cs="Times New Roman"/>
                <w:sz w:val="24"/>
                <w:szCs w:val="24"/>
              </w:rPr>
              <w:t>Dažyti ir džiovinti skirtingus automobilių kėbulų ir jų dalių paviršius.</w:t>
            </w:r>
          </w:p>
          <w:p w14:paraId="1F532921" w14:textId="331BF804" w:rsidR="002C6D28" w:rsidRPr="00897225" w:rsidRDefault="002C6D28" w:rsidP="002C6D28">
            <w:pPr>
              <w:spacing w:after="0" w:line="240" w:lineRule="auto"/>
              <w:rPr>
                <w:rFonts w:ascii="Times New Roman" w:hAnsi="Times New Roman" w:cs="Times New Roman"/>
                <w:sz w:val="24"/>
                <w:szCs w:val="24"/>
              </w:rPr>
            </w:pPr>
            <w:r w:rsidRPr="00897225">
              <w:rPr>
                <w:rFonts w:ascii="Times New Roman" w:hAnsi="Times New Roman" w:cs="Times New Roman"/>
                <w:sz w:val="24"/>
                <w:szCs w:val="24"/>
              </w:rPr>
              <w:t>Atlikti automobilių kėbulų paviršių apdirbimo darbus po dažymo, dažų dangos atnaujinimą ir jos priežiūros darbus.</w:t>
            </w:r>
          </w:p>
        </w:tc>
        <w:tc>
          <w:tcPr>
            <w:tcW w:w="432" w:type="pct"/>
            <w:vMerge/>
          </w:tcPr>
          <w:p w14:paraId="545D8A03" w14:textId="77777777" w:rsidR="002C6D28" w:rsidRDefault="002C6D28" w:rsidP="00EB56A2">
            <w:pPr>
              <w:spacing w:after="0" w:line="240" w:lineRule="auto"/>
              <w:jc w:val="center"/>
              <w:rPr>
                <w:rFonts w:ascii="Times New Roman" w:hAnsi="Times New Roman" w:cs="Times New Roman"/>
                <w:sz w:val="24"/>
                <w:szCs w:val="24"/>
              </w:rPr>
            </w:pPr>
          </w:p>
        </w:tc>
        <w:tc>
          <w:tcPr>
            <w:tcW w:w="481" w:type="pct"/>
            <w:vMerge/>
          </w:tcPr>
          <w:p w14:paraId="238489AE" w14:textId="77777777" w:rsidR="002C6D28" w:rsidRPr="00664560" w:rsidRDefault="002C6D28" w:rsidP="00EB56A2">
            <w:pPr>
              <w:spacing w:after="0" w:line="240" w:lineRule="auto"/>
              <w:jc w:val="center"/>
              <w:rPr>
                <w:rFonts w:ascii="Times New Roman" w:hAnsi="Times New Roman" w:cs="Times New Roman"/>
                <w:sz w:val="24"/>
                <w:szCs w:val="24"/>
              </w:rPr>
            </w:pPr>
          </w:p>
        </w:tc>
        <w:tc>
          <w:tcPr>
            <w:tcW w:w="529" w:type="pct"/>
            <w:vMerge/>
          </w:tcPr>
          <w:p w14:paraId="2EA2A3F7" w14:textId="77777777" w:rsidR="002C6D28" w:rsidRPr="00664560" w:rsidRDefault="002C6D28" w:rsidP="00EB56A2">
            <w:pPr>
              <w:spacing w:after="0" w:line="240" w:lineRule="auto"/>
              <w:jc w:val="center"/>
              <w:rPr>
                <w:rFonts w:ascii="Times New Roman" w:hAnsi="Times New Roman" w:cs="Times New Roman"/>
                <w:sz w:val="24"/>
                <w:szCs w:val="24"/>
              </w:rPr>
            </w:pPr>
          </w:p>
        </w:tc>
        <w:tc>
          <w:tcPr>
            <w:tcW w:w="244" w:type="pct"/>
            <w:vMerge/>
          </w:tcPr>
          <w:p w14:paraId="307906B6" w14:textId="77777777" w:rsidR="002C6D28" w:rsidRDefault="002C6D28" w:rsidP="00EB56A2">
            <w:pPr>
              <w:spacing w:after="0" w:line="240" w:lineRule="auto"/>
              <w:jc w:val="center"/>
              <w:rPr>
                <w:rFonts w:ascii="Times New Roman" w:hAnsi="Times New Roman" w:cs="Times New Roman"/>
                <w:sz w:val="24"/>
                <w:szCs w:val="24"/>
              </w:rPr>
            </w:pPr>
          </w:p>
        </w:tc>
      </w:tr>
    </w:tbl>
    <w:p w14:paraId="06863DB5" w14:textId="77777777" w:rsidR="003B6CF7" w:rsidRDefault="003B6CF7" w:rsidP="001A2C0F">
      <w:pPr>
        <w:spacing w:after="0" w:line="240" w:lineRule="auto"/>
        <w:jc w:val="center"/>
        <w:rPr>
          <w:rFonts w:ascii="Times New Roman" w:hAnsi="Times New Roman" w:cs="Times New Roman"/>
          <w:b/>
          <w:sz w:val="24"/>
          <w:szCs w:val="24"/>
        </w:rPr>
      </w:pPr>
    </w:p>
    <w:p w14:paraId="261CD184" w14:textId="3672F079" w:rsidR="00D83D1F" w:rsidRDefault="00D83D1F">
      <w:pPr>
        <w:rPr>
          <w:rFonts w:ascii="Times New Roman" w:hAnsi="Times New Roman" w:cs="Times New Roman"/>
          <w:b/>
          <w:sz w:val="24"/>
          <w:szCs w:val="24"/>
        </w:rPr>
      </w:pPr>
      <w:r>
        <w:rPr>
          <w:rFonts w:ascii="Times New Roman" w:hAnsi="Times New Roman" w:cs="Times New Roman"/>
          <w:b/>
          <w:sz w:val="24"/>
          <w:szCs w:val="24"/>
        </w:rPr>
        <w:br w:type="page"/>
      </w:r>
    </w:p>
    <w:p w14:paraId="1D60402D" w14:textId="09087FD5" w:rsidR="00165AB9" w:rsidRDefault="003B6CF7" w:rsidP="001A2C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030377">
        <w:rPr>
          <w:rFonts w:ascii="Times New Roman" w:hAnsi="Times New Roman" w:cs="Times New Roman"/>
          <w:b/>
          <w:sz w:val="24"/>
          <w:szCs w:val="24"/>
        </w:rPr>
        <w:t xml:space="preserve">3. </w:t>
      </w:r>
      <w:r w:rsidR="00165AB9" w:rsidRPr="00937C19">
        <w:rPr>
          <w:rFonts w:ascii="Times New Roman" w:hAnsi="Times New Roman" w:cs="Times New Roman"/>
          <w:b/>
          <w:sz w:val="24"/>
          <w:szCs w:val="24"/>
        </w:rPr>
        <w:t>MODULIŲ APRAŠAI</w:t>
      </w:r>
    </w:p>
    <w:p w14:paraId="0672015A" w14:textId="77777777" w:rsidR="003B6CF7" w:rsidRDefault="003B6CF7" w:rsidP="001E486E">
      <w:pPr>
        <w:widowControl w:val="0"/>
        <w:spacing w:after="0" w:line="240" w:lineRule="auto"/>
        <w:rPr>
          <w:rFonts w:ascii="Times New Roman" w:eastAsia="Times New Roman" w:hAnsi="Times New Roman" w:cs="Times New Roman"/>
          <w:b/>
          <w:color w:val="00B050"/>
          <w:sz w:val="24"/>
          <w:szCs w:val="24"/>
          <w:lang w:eastAsia="lt-LT"/>
        </w:rPr>
      </w:pPr>
    </w:p>
    <w:p w14:paraId="079006CB" w14:textId="0E3A1215" w:rsidR="001E486E" w:rsidRPr="00A91C1D" w:rsidRDefault="001E486E" w:rsidP="00D83D1F">
      <w:pPr>
        <w:widowControl w:val="0"/>
        <w:spacing w:after="0" w:line="240" w:lineRule="auto"/>
        <w:ind w:firstLine="142"/>
        <w:rPr>
          <w:rFonts w:ascii="Times New Roman" w:eastAsia="Times New Roman" w:hAnsi="Times New Roman" w:cs="Times New Roman"/>
          <w:b/>
          <w:sz w:val="24"/>
          <w:szCs w:val="24"/>
          <w:lang w:eastAsia="lt-LT"/>
        </w:rPr>
      </w:pPr>
      <w:r w:rsidRPr="00A91C1D">
        <w:rPr>
          <w:rFonts w:ascii="Times New Roman" w:eastAsia="Times New Roman" w:hAnsi="Times New Roman" w:cs="Times New Roman"/>
          <w:b/>
          <w:sz w:val="24"/>
          <w:szCs w:val="24"/>
          <w:lang w:eastAsia="lt-LT"/>
        </w:rPr>
        <w:t>Modulio pavadinimas – „</w:t>
      </w:r>
      <w:r w:rsidR="00227B0E" w:rsidRPr="00B36379">
        <w:rPr>
          <w:rFonts w:ascii="Times New Roman" w:hAnsi="Times New Roman" w:cs="Times New Roman"/>
          <w:b/>
          <w:color w:val="000000"/>
          <w:sz w:val="24"/>
          <w:szCs w:val="24"/>
        </w:rPr>
        <w:t>Transporto priemonių</w:t>
      </w:r>
      <w:r w:rsidR="00557FD0" w:rsidRPr="00557FD0">
        <w:rPr>
          <w:rFonts w:ascii="Times New Roman" w:eastAsia="Times New Roman" w:hAnsi="Times New Roman" w:cs="Times New Roman"/>
          <w:b/>
          <w:sz w:val="24"/>
          <w:szCs w:val="24"/>
          <w:lang w:eastAsia="lt-LT"/>
        </w:rPr>
        <w:t xml:space="preserve"> dažymas</w:t>
      </w:r>
      <w:r w:rsidR="00685EA5">
        <w:rPr>
          <w:rFonts w:ascii="Times New Roman" w:eastAsia="Times New Roman" w:hAnsi="Times New Roman" w:cs="Times New Roman"/>
          <w:b/>
          <w:sz w:val="24"/>
          <w:szCs w:val="24"/>
          <w:lang w:eastAsia="lt-LT"/>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83"/>
        <w:gridCol w:w="3564"/>
        <w:gridCol w:w="4419"/>
        <w:gridCol w:w="1474"/>
        <w:gridCol w:w="1474"/>
        <w:gridCol w:w="1474"/>
      </w:tblGrid>
      <w:tr w:rsidR="00907438" w:rsidRPr="00937C19" w14:paraId="08CE980E" w14:textId="77777777" w:rsidTr="00702484">
        <w:trPr>
          <w:trHeight w:val="57"/>
          <w:jc w:val="center"/>
        </w:trPr>
        <w:tc>
          <w:tcPr>
            <w:tcW w:w="969" w:type="pct"/>
          </w:tcPr>
          <w:p w14:paraId="15B89884" w14:textId="77777777" w:rsidR="00907438" w:rsidRPr="00937C19" w:rsidRDefault="00907438" w:rsidP="00907438">
            <w:pPr>
              <w:pStyle w:val="NoSpacing"/>
              <w:widowControl w:val="0"/>
            </w:pPr>
            <w:r w:rsidRPr="00937C19">
              <w:t>Valstybinis kodas</w:t>
            </w:r>
            <w:r>
              <w:rPr>
                <w:rStyle w:val="FootnoteReference"/>
              </w:rPr>
              <w:footnoteReference w:id="3"/>
            </w:r>
          </w:p>
        </w:tc>
        <w:tc>
          <w:tcPr>
            <w:tcW w:w="4031" w:type="pct"/>
            <w:gridSpan w:val="5"/>
          </w:tcPr>
          <w:p w14:paraId="65BFC3FC" w14:textId="0D0F8F92" w:rsidR="00907438" w:rsidRPr="00D83D1F" w:rsidRDefault="00907438" w:rsidP="00907438">
            <w:pPr>
              <w:pStyle w:val="NoSpacing"/>
              <w:widowControl w:val="0"/>
            </w:pPr>
          </w:p>
        </w:tc>
      </w:tr>
      <w:tr w:rsidR="00907438" w:rsidRPr="00937C19" w14:paraId="00A0FA21" w14:textId="77777777" w:rsidTr="00702484">
        <w:trPr>
          <w:trHeight w:val="57"/>
          <w:jc w:val="center"/>
        </w:trPr>
        <w:tc>
          <w:tcPr>
            <w:tcW w:w="969" w:type="pct"/>
          </w:tcPr>
          <w:p w14:paraId="78AC0E13" w14:textId="77777777" w:rsidR="00907438" w:rsidRPr="00937C19" w:rsidRDefault="00907438" w:rsidP="00907438">
            <w:pPr>
              <w:pStyle w:val="NoSpacing"/>
              <w:widowControl w:val="0"/>
            </w:pPr>
            <w:r w:rsidRPr="00937C19">
              <w:t>Modulio LTKS lygis</w:t>
            </w:r>
          </w:p>
        </w:tc>
        <w:tc>
          <w:tcPr>
            <w:tcW w:w="4031" w:type="pct"/>
            <w:gridSpan w:val="5"/>
          </w:tcPr>
          <w:p w14:paraId="7BA4E98F" w14:textId="69072156" w:rsidR="00907438" w:rsidRPr="00937C19" w:rsidRDefault="008E674B" w:rsidP="00907438">
            <w:pPr>
              <w:pStyle w:val="NoSpacing"/>
              <w:widowControl w:val="0"/>
            </w:pPr>
            <w:r>
              <w:t>III</w:t>
            </w:r>
          </w:p>
        </w:tc>
      </w:tr>
      <w:tr w:rsidR="00907438" w:rsidRPr="00937C19" w14:paraId="6E23E4FD" w14:textId="77777777" w:rsidTr="00702484">
        <w:trPr>
          <w:trHeight w:val="57"/>
          <w:jc w:val="center"/>
        </w:trPr>
        <w:tc>
          <w:tcPr>
            <w:tcW w:w="969" w:type="pct"/>
          </w:tcPr>
          <w:p w14:paraId="3AA87C1C" w14:textId="77777777" w:rsidR="00907438" w:rsidRPr="00937C19" w:rsidRDefault="00907438" w:rsidP="00907438">
            <w:pPr>
              <w:pStyle w:val="NoSpacing"/>
              <w:widowControl w:val="0"/>
            </w:pPr>
            <w:r w:rsidRPr="00937C19">
              <w:t>Apimtis mokymosi kreditais</w:t>
            </w:r>
          </w:p>
        </w:tc>
        <w:tc>
          <w:tcPr>
            <w:tcW w:w="4031" w:type="pct"/>
            <w:gridSpan w:val="5"/>
          </w:tcPr>
          <w:p w14:paraId="6CAE19E2" w14:textId="654D75F3" w:rsidR="00907438" w:rsidRPr="00937C19" w:rsidRDefault="00685EA5" w:rsidP="00907438">
            <w:pPr>
              <w:pStyle w:val="NoSpacing"/>
              <w:widowControl w:val="0"/>
            </w:pPr>
            <w:r>
              <w:t>10</w:t>
            </w:r>
          </w:p>
        </w:tc>
      </w:tr>
      <w:tr w:rsidR="00907438" w:rsidRPr="00937C19" w14:paraId="4E52F557" w14:textId="77777777" w:rsidTr="00702484">
        <w:trPr>
          <w:trHeight w:val="57"/>
          <w:jc w:val="center"/>
        </w:trPr>
        <w:tc>
          <w:tcPr>
            <w:tcW w:w="969" w:type="pct"/>
          </w:tcPr>
          <w:p w14:paraId="7214C1B5" w14:textId="77777777" w:rsidR="00907438" w:rsidRPr="00937C19" w:rsidRDefault="00907438" w:rsidP="00907438">
            <w:pPr>
              <w:pStyle w:val="NoSpacing"/>
              <w:widowControl w:val="0"/>
            </w:pPr>
            <w:r w:rsidRPr="00937C19">
              <w:t>Asmens pasirengimo mokytis modulyje reikalavimai (jei taikoma)</w:t>
            </w:r>
          </w:p>
        </w:tc>
        <w:tc>
          <w:tcPr>
            <w:tcW w:w="4031" w:type="pct"/>
            <w:gridSpan w:val="5"/>
          </w:tcPr>
          <w:p w14:paraId="21582A14" w14:textId="58649282" w:rsidR="00907438" w:rsidRPr="00937C19" w:rsidRDefault="009B7CF2" w:rsidP="00907438">
            <w:pPr>
              <w:pStyle w:val="NoSpacing"/>
              <w:widowControl w:val="0"/>
            </w:pPr>
            <w:r>
              <w:t>Netaikoma</w:t>
            </w:r>
          </w:p>
        </w:tc>
      </w:tr>
      <w:tr w:rsidR="00557FD0" w:rsidRPr="00937C19" w14:paraId="263A2828" w14:textId="77777777" w:rsidTr="00702484">
        <w:trPr>
          <w:trHeight w:val="278"/>
          <w:jc w:val="center"/>
        </w:trPr>
        <w:tc>
          <w:tcPr>
            <w:tcW w:w="969" w:type="pct"/>
            <w:vMerge w:val="restart"/>
            <w:shd w:val="clear" w:color="auto" w:fill="F2F2F2"/>
          </w:tcPr>
          <w:p w14:paraId="5F9AEDA9" w14:textId="77777777" w:rsidR="00907438" w:rsidRPr="00937C19" w:rsidRDefault="00907438" w:rsidP="00907438">
            <w:pPr>
              <w:pStyle w:val="NoSpacing"/>
              <w:widowControl w:val="0"/>
              <w:rPr>
                <w:bCs/>
                <w:iCs/>
              </w:rPr>
            </w:pPr>
            <w:r w:rsidRPr="00937C19">
              <w:t>Kompetencijos</w:t>
            </w:r>
          </w:p>
        </w:tc>
        <w:tc>
          <w:tcPr>
            <w:tcW w:w="1158" w:type="pct"/>
            <w:vMerge w:val="restart"/>
            <w:shd w:val="clear" w:color="auto" w:fill="F2F2F2"/>
          </w:tcPr>
          <w:p w14:paraId="559C4B2E" w14:textId="77777777" w:rsidR="00907438" w:rsidRPr="00937C19" w:rsidRDefault="00907438" w:rsidP="00907438">
            <w:pPr>
              <w:pStyle w:val="NoSpacing"/>
              <w:widowControl w:val="0"/>
              <w:rPr>
                <w:bCs/>
                <w:iCs/>
              </w:rPr>
            </w:pPr>
            <w:r w:rsidRPr="00937C19">
              <w:rPr>
                <w:bCs/>
                <w:iCs/>
              </w:rPr>
              <w:t>Mokymosi rezultatai</w:t>
            </w:r>
          </w:p>
        </w:tc>
        <w:tc>
          <w:tcPr>
            <w:tcW w:w="1436" w:type="pct"/>
            <w:vMerge w:val="restart"/>
            <w:shd w:val="clear" w:color="auto" w:fill="F2F2F2"/>
          </w:tcPr>
          <w:p w14:paraId="67FCF4EE" w14:textId="77777777" w:rsidR="00907438" w:rsidRPr="00937C19" w:rsidRDefault="00907438" w:rsidP="00907438">
            <w:pPr>
              <w:pStyle w:val="NoSpacing"/>
              <w:widowControl w:val="0"/>
              <w:rPr>
                <w:bCs/>
                <w:iCs/>
              </w:rPr>
            </w:pPr>
            <w:r w:rsidRPr="00937C19">
              <w:rPr>
                <w:bCs/>
                <w:iCs/>
              </w:rPr>
              <w:t>Rekomenduojamas turinys mokymosi rezultatams pasiekti</w:t>
            </w:r>
          </w:p>
        </w:tc>
        <w:tc>
          <w:tcPr>
            <w:tcW w:w="1437" w:type="pct"/>
            <w:gridSpan w:val="3"/>
            <w:shd w:val="clear" w:color="auto" w:fill="F2F2F2"/>
          </w:tcPr>
          <w:p w14:paraId="6E4D4AC4" w14:textId="77777777" w:rsidR="00907438" w:rsidRPr="00937C19" w:rsidRDefault="00907438" w:rsidP="00907438">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Akademinės valandos kontaktiniam darbui</w:t>
            </w:r>
          </w:p>
        </w:tc>
      </w:tr>
      <w:tr w:rsidR="00557FD0" w:rsidRPr="00937C19" w14:paraId="796D8028" w14:textId="77777777" w:rsidTr="00702484">
        <w:trPr>
          <w:trHeight w:val="277"/>
          <w:jc w:val="center"/>
        </w:trPr>
        <w:tc>
          <w:tcPr>
            <w:tcW w:w="969" w:type="pct"/>
            <w:vMerge/>
            <w:shd w:val="clear" w:color="auto" w:fill="F2F2F2"/>
          </w:tcPr>
          <w:p w14:paraId="20235030" w14:textId="77777777" w:rsidR="00907438" w:rsidRPr="00937C19" w:rsidRDefault="00907438" w:rsidP="00907438">
            <w:pPr>
              <w:pStyle w:val="NoSpacing"/>
              <w:widowControl w:val="0"/>
            </w:pPr>
          </w:p>
        </w:tc>
        <w:tc>
          <w:tcPr>
            <w:tcW w:w="1158" w:type="pct"/>
            <w:vMerge/>
            <w:shd w:val="clear" w:color="auto" w:fill="F2F2F2"/>
          </w:tcPr>
          <w:p w14:paraId="05C80A1F" w14:textId="77777777" w:rsidR="00907438" w:rsidRPr="00937C19" w:rsidRDefault="00907438" w:rsidP="00907438">
            <w:pPr>
              <w:pStyle w:val="NoSpacing"/>
              <w:widowControl w:val="0"/>
              <w:rPr>
                <w:bCs/>
                <w:iCs/>
              </w:rPr>
            </w:pPr>
          </w:p>
        </w:tc>
        <w:tc>
          <w:tcPr>
            <w:tcW w:w="1436" w:type="pct"/>
            <w:vMerge/>
            <w:shd w:val="clear" w:color="auto" w:fill="F2F2F2"/>
          </w:tcPr>
          <w:p w14:paraId="66390214" w14:textId="77777777" w:rsidR="00907438" w:rsidRPr="00937C19" w:rsidRDefault="00907438" w:rsidP="00907438">
            <w:pPr>
              <w:pStyle w:val="NoSpacing"/>
              <w:widowControl w:val="0"/>
              <w:rPr>
                <w:bCs/>
                <w:iCs/>
              </w:rPr>
            </w:pPr>
          </w:p>
        </w:tc>
        <w:tc>
          <w:tcPr>
            <w:tcW w:w="479" w:type="pct"/>
            <w:shd w:val="clear" w:color="auto" w:fill="F2F2F2"/>
          </w:tcPr>
          <w:p w14:paraId="3411A9A9" w14:textId="77777777" w:rsidR="00907438" w:rsidRPr="00937C19" w:rsidRDefault="00907438" w:rsidP="00907438">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Teoriniam mokymui</w:t>
            </w:r>
          </w:p>
        </w:tc>
        <w:tc>
          <w:tcPr>
            <w:tcW w:w="479" w:type="pct"/>
            <w:shd w:val="clear" w:color="auto" w:fill="F2F2F2"/>
          </w:tcPr>
          <w:p w14:paraId="24A67D8E" w14:textId="77777777" w:rsidR="00907438" w:rsidRPr="00937C19" w:rsidRDefault="00907438" w:rsidP="00907438">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Praktiniam mokymui</w:t>
            </w:r>
          </w:p>
        </w:tc>
        <w:tc>
          <w:tcPr>
            <w:tcW w:w="479" w:type="pct"/>
            <w:shd w:val="clear" w:color="auto" w:fill="F2F2F2"/>
          </w:tcPr>
          <w:p w14:paraId="222B7D2A" w14:textId="77777777" w:rsidR="00907438" w:rsidRPr="00937C19" w:rsidRDefault="00907438" w:rsidP="00907438">
            <w:pPr>
              <w:suppressAutoHyphens/>
              <w:overflowPunct w:val="0"/>
              <w:spacing w:after="0" w:line="240" w:lineRule="auto"/>
              <w:jc w:val="center"/>
              <w:textAlignment w:val="center"/>
              <w:rPr>
                <w:rFonts w:ascii="Times New Roman" w:hAnsi="Times New Roman" w:cs="Times New Roman"/>
                <w:sz w:val="24"/>
                <w:szCs w:val="24"/>
              </w:rPr>
            </w:pPr>
            <w:r w:rsidRPr="00937C19">
              <w:rPr>
                <w:rFonts w:ascii="Times New Roman" w:hAnsi="Times New Roman" w:cs="Times New Roman"/>
                <w:sz w:val="24"/>
                <w:szCs w:val="24"/>
              </w:rPr>
              <w:t>Iš viso</w:t>
            </w:r>
          </w:p>
        </w:tc>
      </w:tr>
      <w:tr w:rsidR="00907438" w:rsidRPr="00937C19" w14:paraId="51DB9C5B" w14:textId="77777777" w:rsidTr="00702484">
        <w:trPr>
          <w:trHeight w:val="57"/>
          <w:jc w:val="center"/>
        </w:trPr>
        <w:tc>
          <w:tcPr>
            <w:tcW w:w="969" w:type="pct"/>
            <w:vMerge w:val="restart"/>
          </w:tcPr>
          <w:p w14:paraId="78DA7ECE" w14:textId="16949F2F" w:rsidR="00907438" w:rsidRPr="00937C19" w:rsidRDefault="00907438" w:rsidP="00907438">
            <w:pPr>
              <w:pStyle w:val="NoSpacing"/>
              <w:widowControl w:val="0"/>
            </w:pPr>
            <w:r w:rsidRPr="00937C19">
              <w:t xml:space="preserve">1. </w:t>
            </w:r>
            <w:r w:rsidR="009B7CF2" w:rsidRPr="0082337B">
              <w:t>Paruošti automobilio kėbulą dažymui.</w:t>
            </w:r>
          </w:p>
        </w:tc>
        <w:tc>
          <w:tcPr>
            <w:tcW w:w="1158" w:type="pct"/>
            <w:vMerge w:val="restart"/>
          </w:tcPr>
          <w:p w14:paraId="4E76560D" w14:textId="0B567269" w:rsidR="00907438" w:rsidRPr="00937C19" w:rsidRDefault="00907438" w:rsidP="00D83D1F">
            <w:pPr>
              <w:pStyle w:val="NoSpacing"/>
              <w:widowControl w:val="0"/>
            </w:pPr>
            <w:r w:rsidRPr="00937C19">
              <w:t xml:space="preserve">1.1. </w:t>
            </w:r>
            <w:r w:rsidR="009B7CF2" w:rsidRPr="0082337B">
              <w:t>Paaiškinti automobilių kėbulų paviršių paruošimo dažymui procesą.</w:t>
            </w:r>
          </w:p>
        </w:tc>
        <w:tc>
          <w:tcPr>
            <w:tcW w:w="1436" w:type="pct"/>
          </w:tcPr>
          <w:p w14:paraId="2CD01068" w14:textId="4E0861F5" w:rsidR="00907438" w:rsidRPr="003B6CF7" w:rsidRDefault="00907438" w:rsidP="00907438">
            <w:pPr>
              <w:pStyle w:val="NoSpacing"/>
              <w:widowControl w:val="0"/>
              <w:rPr>
                <w:b/>
                <w:i/>
              </w:rPr>
            </w:pPr>
            <w:r w:rsidRPr="003B6CF7">
              <w:rPr>
                <w:b/>
              </w:rPr>
              <w:t>Tema.</w:t>
            </w:r>
            <w:r w:rsidRPr="003B6CF7">
              <w:t xml:space="preserve"> </w:t>
            </w:r>
            <w:r w:rsidR="009B7CF2" w:rsidRPr="003B6CF7">
              <w:rPr>
                <w:b/>
                <w:i/>
              </w:rPr>
              <w:t>Kėbulų paviršiai</w:t>
            </w:r>
          </w:p>
          <w:p w14:paraId="1B48A164" w14:textId="154A8661" w:rsidR="003722F4" w:rsidRPr="003B6CF7" w:rsidRDefault="003722F4" w:rsidP="003722F4">
            <w:pPr>
              <w:widowControl w:val="0"/>
              <w:numPr>
                <w:ilvl w:val="0"/>
                <w:numId w:val="10"/>
              </w:numPr>
              <w:pBdr>
                <w:top w:val="nil"/>
                <w:left w:val="nil"/>
                <w:bottom w:val="nil"/>
                <w:right w:val="nil"/>
                <w:between w:val="nil"/>
              </w:pBdr>
              <w:tabs>
                <w:tab w:val="left" w:pos="181"/>
              </w:tabs>
              <w:spacing w:after="0" w:line="240" w:lineRule="auto"/>
              <w:ind w:left="0" w:firstLine="0"/>
              <w:rPr>
                <w:rFonts w:ascii="Times New Roman" w:eastAsia="Times New Roman" w:hAnsi="Times New Roman" w:cs="Times New Roman"/>
                <w:sz w:val="24"/>
                <w:szCs w:val="24"/>
                <w:lang w:eastAsia="lt-LT"/>
              </w:rPr>
            </w:pPr>
            <w:r w:rsidRPr="003B6CF7">
              <w:rPr>
                <w:rFonts w:ascii="Times New Roman" w:eastAsia="Times New Roman" w:hAnsi="Times New Roman" w:cs="Times New Roman"/>
                <w:sz w:val="24"/>
                <w:szCs w:val="24"/>
                <w:lang w:eastAsia="lt-LT"/>
              </w:rPr>
              <w:t xml:space="preserve">Dažomų </w:t>
            </w:r>
            <w:r w:rsidR="00DA0301">
              <w:rPr>
                <w:rFonts w:ascii="Times New Roman" w:eastAsia="Times New Roman" w:hAnsi="Times New Roman" w:cs="Times New Roman"/>
                <w:sz w:val="24"/>
                <w:szCs w:val="24"/>
                <w:lang w:eastAsia="lt-LT"/>
              </w:rPr>
              <w:t>paviršių sandara, tipai</w:t>
            </w:r>
          </w:p>
          <w:p w14:paraId="4C644A2D" w14:textId="4381CA82" w:rsidR="003722F4" w:rsidRPr="003B6CF7" w:rsidRDefault="00DA0301" w:rsidP="003722F4">
            <w:pPr>
              <w:widowControl w:val="0"/>
              <w:numPr>
                <w:ilvl w:val="0"/>
                <w:numId w:val="10"/>
              </w:numPr>
              <w:pBdr>
                <w:top w:val="nil"/>
                <w:left w:val="nil"/>
                <w:bottom w:val="nil"/>
                <w:right w:val="nil"/>
                <w:between w:val="nil"/>
              </w:pBdr>
              <w:tabs>
                <w:tab w:val="left" w:pos="181"/>
              </w:tabs>
              <w:spacing w:after="0" w:line="240" w:lineRule="auto"/>
              <w:ind w:left="0" w:firstLine="0"/>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Kėbulų paviršiaus korozija</w:t>
            </w:r>
          </w:p>
          <w:p w14:paraId="5AFE8296" w14:textId="3E7E79D0" w:rsidR="003722F4" w:rsidRPr="003B6CF7" w:rsidRDefault="003722F4" w:rsidP="003722F4">
            <w:pPr>
              <w:widowControl w:val="0"/>
              <w:numPr>
                <w:ilvl w:val="0"/>
                <w:numId w:val="10"/>
              </w:numPr>
              <w:pBdr>
                <w:top w:val="nil"/>
                <w:left w:val="nil"/>
                <w:bottom w:val="nil"/>
                <w:right w:val="nil"/>
                <w:between w:val="nil"/>
              </w:pBdr>
              <w:tabs>
                <w:tab w:val="left" w:pos="181"/>
              </w:tabs>
              <w:spacing w:after="0" w:line="240" w:lineRule="auto"/>
              <w:ind w:left="0" w:firstLine="0"/>
              <w:rPr>
                <w:rFonts w:ascii="Times New Roman" w:eastAsia="Times New Roman" w:hAnsi="Times New Roman" w:cs="Times New Roman"/>
                <w:sz w:val="24"/>
                <w:szCs w:val="24"/>
                <w:lang w:eastAsia="lt-LT"/>
              </w:rPr>
            </w:pPr>
            <w:r w:rsidRPr="003B6CF7">
              <w:rPr>
                <w:rFonts w:ascii="Times New Roman" w:eastAsia="Times New Roman" w:hAnsi="Times New Roman" w:cs="Times New Roman"/>
                <w:sz w:val="24"/>
                <w:szCs w:val="24"/>
                <w:lang w:eastAsia="lt-LT"/>
              </w:rPr>
              <w:t>Paruošimo</w:t>
            </w:r>
            <w:r w:rsidRPr="003B6CF7">
              <w:rPr>
                <w:rFonts w:ascii="Times New Roman" w:eastAsia="Times New Roman" w:hAnsi="Times New Roman" w:cs="Times New Roman"/>
                <w:sz w:val="24"/>
                <w:szCs w:val="24"/>
                <w:highlight w:val="white"/>
                <w:lang w:eastAsia="lt-LT"/>
              </w:rPr>
              <w:t xml:space="preserve"> dažymui ir dažymo metu susidariusių atliekų rūšiavimo reikalavimai</w:t>
            </w:r>
          </w:p>
          <w:p w14:paraId="67DD6B68" w14:textId="7BE249B0" w:rsidR="003722F4" w:rsidRPr="003B6CF7" w:rsidRDefault="00A11A6D" w:rsidP="003B6CF7">
            <w:pPr>
              <w:widowControl w:val="0"/>
              <w:numPr>
                <w:ilvl w:val="0"/>
                <w:numId w:val="10"/>
              </w:numPr>
              <w:pBdr>
                <w:top w:val="nil"/>
                <w:left w:val="nil"/>
                <w:bottom w:val="nil"/>
                <w:right w:val="nil"/>
                <w:between w:val="nil"/>
              </w:pBdr>
              <w:tabs>
                <w:tab w:val="left" w:pos="181"/>
              </w:tabs>
              <w:spacing w:after="0" w:line="240" w:lineRule="auto"/>
              <w:ind w:left="0" w:firstLine="0"/>
              <w:rPr>
                <w:rFonts w:ascii="Times New Roman" w:eastAsia="Times New Roman" w:hAnsi="Times New Roman" w:cs="Times New Roman"/>
                <w:sz w:val="24"/>
                <w:szCs w:val="24"/>
                <w:lang w:eastAsia="lt-LT"/>
              </w:rPr>
            </w:pPr>
            <w:r w:rsidRPr="003B6CF7">
              <w:rPr>
                <w:rFonts w:ascii="Times New Roman" w:eastAsia="Times New Roman" w:hAnsi="Times New Roman" w:cs="Times New Roman"/>
                <w:sz w:val="24"/>
                <w:szCs w:val="24"/>
                <w:lang w:eastAsia="lt-LT"/>
              </w:rPr>
              <w:t xml:space="preserve">Kėbulų </w:t>
            </w:r>
            <w:r w:rsidR="003722F4" w:rsidRPr="003B6CF7">
              <w:rPr>
                <w:rFonts w:ascii="Times New Roman" w:eastAsia="Times New Roman" w:hAnsi="Times New Roman" w:cs="Times New Roman"/>
                <w:sz w:val="24"/>
                <w:szCs w:val="24"/>
                <w:lang w:eastAsia="lt-LT"/>
              </w:rPr>
              <w:t xml:space="preserve">gamyboje naudojamos medžiagos </w:t>
            </w:r>
            <w:r w:rsidR="00DA0301">
              <w:rPr>
                <w:rFonts w:ascii="Times New Roman" w:eastAsia="Times New Roman" w:hAnsi="Times New Roman" w:cs="Times New Roman"/>
                <w:sz w:val="24"/>
                <w:szCs w:val="24"/>
                <w:lang w:eastAsia="lt-LT"/>
              </w:rPr>
              <w:t>ir jų sudėtis, remonto ypatumai</w:t>
            </w:r>
          </w:p>
        </w:tc>
        <w:tc>
          <w:tcPr>
            <w:tcW w:w="479" w:type="pct"/>
            <w:shd w:val="clear" w:color="auto" w:fill="auto"/>
          </w:tcPr>
          <w:p w14:paraId="346E603B" w14:textId="5FF22CF1" w:rsidR="00907438" w:rsidRPr="00664560" w:rsidRDefault="00FC08AC" w:rsidP="00030377">
            <w:pPr>
              <w:pStyle w:val="NoSpacing"/>
              <w:widowControl w:val="0"/>
              <w:jc w:val="center"/>
            </w:pPr>
            <w:r w:rsidRPr="00664560">
              <w:t>4</w:t>
            </w:r>
          </w:p>
        </w:tc>
        <w:tc>
          <w:tcPr>
            <w:tcW w:w="479" w:type="pct"/>
            <w:shd w:val="clear" w:color="auto" w:fill="auto"/>
          </w:tcPr>
          <w:p w14:paraId="096E7D0C" w14:textId="50174974" w:rsidR="00907438" w:rsidRPr="00664560" w:rsidRDefault="000F7113" w:rsidP="00030377">
            <w:pPr>
              <w:pStyle w:val="NoSpacing"/>
              <w:widowControl w:val="0"/>
              <w:jc w:val="center"/>
            </w:pPr>
            <w:r w:rsidRPr="00664560">
              <w:t>0</w:t>
            </w:r>
          </w:p>
        </w:tc>
        <w:tc>
          <w:tcPr>
            <w:tcW w:w="479" w:type="pct"/>
            <w:shd w:val="clear" w:color="auto" w:fill="auto"/>
          </w:tcPr>
          <w:p w14:paraId="6EBFDF04" w14:textId="2BE88DFE" w:rsidR="00907438" w:rsidRPr="00664560" w:rsidRDefault="007734DC" w:rsidP="00030377">
            <w:pPr>
              <w:pStyle w:val="NoSpacing"/>
              <w:widowControl w:val="0"/>
              <w:jc w:val="center"/>
            </w:pPr>
            <w:r w:rsidRPr="00664560">
              <w:t>4</w:t>
            </w:r>
          </w:p>
        </w:tc>
      </w:tr>
      <w:tr w:rsidR="00907438" w:rsidRPr="00937C19" w14:paraId="7E26A59F" w14:textId="77777777" w:rsidTr="00702484">
        <w:trPr>
          <w:trHeight w:val="57"/>
          <w:jc w:val="center"/>
        </w:trPr>
        <w:tc>
          <w:tcPr>
            <w:tcW w:w="969" w:type="pct"/>
            <w:vMerge/>
          </w:tcPr>
          <w:p w14:paraId="710A2B4B" w14:textId="77777777" w:rsidR="00907438" w:rsidRPr="00937C19" w:rsidRDefault="00907438" w:rsidP="00907438">
            <w:pPr>
              <w:pStyle w:val="NoSpacing"/>
              <w:widowControl w:val="0"/>
            </w:pPr>
          </w:p>
        </w:tc>
        <w:tc>
          <w:tcPr>
            <w:tcW w:w="1158" w:type="pct"/>
            <w:vMerge/>
          </w:tcPr>
          <w:p w14:paraId="2E2BCD17" w14:textId="77777777" w:rsidR="00907438" w:rsidRPr="00937C19" w:rsidRDefault="00907438" w:rsidP="00907438">
            <w:pPr>
              <w:pStyle w:val="NoSpacing"/>
              <w:widowControl w:val="0"/>
            </w:pPr>
          </w:p>
        </w:tc>
        <w:tc>
          <w:tcPr>
            <w:tcW w:w="1436" w:type="pct"/>
          </w:tcPr>
          <w:p w14:paraId="6167B41C" w14:textId="2A7CA1B9" w:rsidR="00907438" w:rsidRPr="003B6CF7" w:rsidRDefault="00907438" w:rsidP="00907438">
            <w:pPr>
              <w:pStyle w:val="NoSpacing"/>
              <w:widowControl w:val="0"/>
              <w:rPr>
                <w:b/>
                <w:i/>
              </w:rPr>
            </w:pPr>
            <w:r w:rsidRPr="003B6CF7">
              <w:rPr>
                <w:b/>
              </w:rPr>
              <w:t>Tema.</w:t>
            </w:r>
            <w:r w:rsidRPr="003B6CF7">
              <w:t xml:space="preserve"> </w:t>
            </w:r>
            <w:r w:rsidR="00362B8E" w:rsidRPr="003B6CF7">
              <w:rPr>
                <w:b/>
                <w:i/>
              </w:rPr>
              <w:t>Paviršių paruošimo dažymui procesai</w:t>
            </w:r>
          </w:p>
          <w:p w14:paraId="1A2950D7" w14:textId="691D48F0" w:rsidR="003722F4" w:rsidRPr="003B6CF7" w:rsidRDefault="003722F4" w:rsidP="00907438">
            <w:pPr>
              <w:pStyle w:val="ListParagraph"/>
              <w:numPr>
                <w:ilvl w:val="0"/>
                <w:numId w:val="4"/>
              </w:numPr>
              <w:tabs>
                <w:tab w:val="left" w:pos="196"/>
              </w:tabs>
              <w:spacing w:after="0" w:line="240" w:lineRule="auto"/>
              <w:ind w:left="0" w:hanging="11"/>
              <w:rPr>
                <w:rFonts w:ascii="Times New Roman" w:eastAsia="Calibri" w:hAnsi="Times New Roman" w:cs="Times New Roman"/>
                <w:sz w:val="24"/>
                <w:szCs w:val="24"/>
              </w:rPr>
            </w:pPr>
            <w:r w:rsidRPr="003B6CF7">
              <w:rPr>
                <w:rFonts w:ascii="Times New Roman" w:eastAsia="Times New Roman" w:hAnsi="Times New Roman" w:cs="Times New Roman"/>
                <w:sz w:val="24"/>
                <w:szCs w:val="24"/>
                <w:lang w:eastAsia="lt-LT"/>
              </w:rPr>
              <w:t>Kėbulų paruoši</w:t>
            </w:r>
            <w:r w:rsidR="00DA0301">
              <w:rPr>
                <w:rFonts w:ascii="Times New Roman" w:eastAsia="Times New Roman" w:hAnsi="Times New Roman" w:cs="Times New Roman"/>
                <w:sz w:val="24"/>
                <w:szCs w:val="24"/>
                <w:lang w:eastAsia="lt-LT"/>
              </w:rPr>
              <w:t>mo dažymui procedūrų parinkimas</w:t>
            </w:r>
          </w:p>
          <w:p w14:paraId="7351DCAF" w14:textId="12DBE439" w:rsidR="00907438" w:rsidRPr="003B6CF7" w:rsidRDefault="00362B8E" w:rsidP="00907438">
            <w:pPr>
              <w:pStyle w:val="ListParagraph"/>
              <w:numPr>
                <w:ilvl w:val="0"/>
                <w:numId w:val="4"/>
              </w:numPr>
              <w:tabs>
                <w:tab w:val="left" w:pos="196"/>
              </w:tabs>
              <w:spacing w:after="0" w:line="240" w:lineRule="auto"/>
              <w:ind w:left="0" w:hanging="11"/>
              <w:rPr>
                <w:rFonts w:ascii="Times New Roman" w:eastAsia="Calibri" w:hAnsi="Times New Roman" w:cs="Times New Roman"/>
                <w:sz w:val="24"/>
                <w:szCs w:val="24"/>
              </w:rPr>
            </w:pPr>
            <w:r w:rsidRPr="003B6CF7">
              <w:rPr>
                <w:rFonts w:ascii="Times New Roman" w:eastAsia="Times New Roman" w:hAnsi="Times New Roman" w:cs="Times New Roman"/>
                <w:sz w:val="24"/>
                <w:szCs w:val="24"/>
                <w:lang w:eastAsia="lt-LT"/>
              </w:rPr>
              <w:t>Paviršių pirminio paruošimo prieš glaistymą ir gruntavimą būdai, medžiagos ir įrankiai</w:t>
            </w:r>
          </w:p>
          <w:p w14:paraId="4C59E790" w14:textId="31589B93" w:rsidR="00362B8E" w:rsidRPr="003B6CF7" w:rsidRDefault="00362B8E" w:rsidP="00907438">
            <w:pPr>
              <w:pStyle w:val="ListParagraph"/>
              <w:numPr>
                <w:ilvl w:val="0"/>
                <w:numId w:val="4"/>
              </w:numPr>
              <w:tabs>
                <w:tab w:val="left" w:pos="196"/>
              </w:tabs>
              <w:spacing w:after="0" w:line="240" w:lineRule="auto"/>
              <w:ind w:left="0" w:hanging="11"/>
              <w:rPr>
                <w:rFonts w:ascii="Times New Roman" w:eastAsia="Calibri" w:hAnsi="Times New Roman" w:cs="Times New Roman"/>
                <w:sz w:val="24"/>
                <w:szCs w:val="24"/>
              </w:rPr>
            </w:pPr>
            <w:r w:rsidRPr="003B6CF7">
              <w:rPr>
                <w:rFonts w:ascii="Times New Roman" w:eastAsia="Times New Roman" w:hAnsi="Times New Roman" w:cs="Times New Roman"/>
                <w:sz w:val="24"/>
                <w:szCs w:val="24"/>
                <w:lang w:eastAsia="lt-LT"/>
              </w:rPr>
              <w:t>Paviršių glaistymo būdai</w:t>
            </w:r>
            <w:r w:rsidR="00DA0301">
              <w:rPr>
                <w:rFonts w:ascii="Times New Roman" w:eastAsia="Times New Roman" w:hAnsi="Times New Roman" w:cs="Times New Roman"/>
                <w:sz w:val="24"/>
                <w:szCs w:val="24"/>
                <w:lang w:eastAsia="lt-LT"/>
              </w:rPr>
              <w:t>, medžiagos, įranga ir įrankiai</w:t>
            </w:r>
          </w:p>
          <w:p w14:paraId="5A188E6D" w14:textId="10ADEF1E" w:rsidR="00362B8E" w:rsidRPr="003B6CF7" w:rsidRDefault="00362B8E" w:rsidP="00907438">
            <w:pPr>
              <w:pStyle w:val="ListParagraph"/>
              <w:numPr>
                <w:ilvl w:val="0"/>
                <w:numId w:val="4"/>
              </w:numPr>
              <w:tabs>
                <w:tab w:val="left" w:pos="196"/>
              </w:tabs>
              <w:spacing w:after="0" w:line="240" w:lineRule="auto"/>
              <w:ind w:left="0" w:hanging="11"/>
              <w:rPr>
                <w:rFonts w:ascii="Times New Roman" w:eastAsia="Calibri" w:hAnsi="Times New Roman" w:cs="Times New Roman"/>
                <w:sz w:val="24"/>
                <w:szCs w:val="24"/>
              </w:rPr>
            </w:pPr>
            <w:r w:rsidRPr="003B6CF7">
              <w:rPr>
                <w:rFonts w:ascii="Times New Roman" w:eastAsia="Times New Roman" w:hAnsi="Times New Roman" w:cs="Times New Roman"/>
                <w:sz w:val="24"/>
                <w:szCs w:val="24"/>
                <w:lang w:eastAsia="lt-LT"/>
              </w:rPr>
              <w:t>Paviršių gruntavimo būdai</w:t>
            </w:r>
            <w:r w:rsidR="00DA0301">
              <w:rPr>
                <w:rFonts w:ascii="Times New Roman" w:eastAsia="Times New Roman" w:hAnsi="Times New Roman" w:cs="Times New Roman"/>
                <w:sz w:val="24"/>
                <w:szCs w:val="24"/>
                <w:lang w:eastAsia="lt-LT"/>
              </w:rPr>
              <w:t>, medžiagos, įranga ir įrankiai</w:t>
            </w:r>
          </w:p>
          <w:p w14:paraId="049C0B1B" w14:textId="38854046" w:rsidR="00362B8E" w:rsidRPr="003B6CF7" w:rsidRDefault="00362B8E" w:rsidP="00907438">
            <w:pPr>
              <w:pStyle w:val="ListParagraph"/>
              <w:numPr>
                <w:ilvl w:val="0"/>
                <w:numId w:val="4"/>
              </w:numPr>
              <w:tabs>
                <w:tab w:val="left" w:pos="196"/>
              </w:tabs>
              <w:spacing w:after="0" w:line="240" w:lineRule="auto"/>
              <w:ind w:left="0" w:hanging="11"/>
              <w:rPr>
                <w:rFonts w:ascii="Times New Roman" w:eastAsia="Calibri" w:hAnsi="Times New Roman" w:cs="Times New Roman"/>
                <w:sz w:val="24"/>
                <w:szCs w:val="24"/>
              </w:rPr>
            </w:pPr>
            <w:r w:rsidRPr="003B6CF7">
              <w:rPr>
                <w:rFonts w:ascii="Times New Roman" w:eastAsia="Times New Roman" w:hAnsi="Times New Roman" w:cs="Times New Roman"/>
                <w:sz w:val="24"/>
                <w:szCs w:val="24"/>
                <w:lang w:eastAsia="lt-LT"/>
              </w:rPr>
              <w:t>Paviršių šlifavimo (glaisto apdirbimo) būdai</w:t>
            </w:r>
            <w:r w:rsidR="00DA0301">
              <w:rPr>
                <w:rFonts w:ascii="Times New Roman" w:eastAsia="Times New Roman" w:hAnsi="Times New Roman" w:cs="Times New Roman"/>
                <w:sz w:val="24"/>
                <w:szCs w:val="24"/>
                <w:lang w:eastAsia="lt-LT"/>
              </w:rPr>
              <w:t>, medžiagos, įranga ir įrankiai</w:t>
            </w:r>
          </w:p>
          <w:p w14:paraId="05A23A12" w14:textId="2349A161" w:rsidR="00362B8E" w:rsidRPr="003B6CF7" w:rsidRDefault="00362B8E" w:rsidP="00907438">
            <w:pPr>
              <w:pStyle w:val="ListParagraph"/>
              <w:numPr>
                <w:ilvl w:val="0"/>
                <w:numId w:val="4"/>
              </w:numPr>
              <w:tabs>
                <w:tab w:val="left" w:pos="196"/>
              </w:tabs>
              <w:spacing w:after="0" w:line="240" w:lineRule="auto"/>
              <w:ind w:left="0" w:hanging="11"/>
              <w:rPr>
                <w:rFonts w:ascii="Times New Roman" w:eastAsia="Calibri" w:hAnsi="Times New Roman" w:cs="Times New Roman"/>
                <w:sz w:val="24"/>
                <w:szCs w:val="24"/>
              </w:rPr>
            </w:pPr>
            <w:r w:rsidRPr="003B6CF7">
              <w:rPr>
                <w:rFonts w:ascii="Times New Roman" w:eastAsia="Times New Roman" w:hAnsi="Times New Roman" w:cs="Times New Roman"/>
                <w:sz w:val="24"/>
                <w:szCs w:val="24"/>
                <w:lang w:eastAsia="lt-LT"/>
              </w:rPr>
              <w:t>Reikalavimai paviršių</w:t>
            </w:r>
            <w:r w:rsidR="00DA0301">
              <w:rPr>
                <w:rFonts w:ascii="Times New Roman" w:eastAsia="Times New Roman" w:hAnsi="Times New Roman" w:cs="Times New Roman"/>
                <w:sz w:val="24"/>
                <w:szCs w:val="24"/>
                <w:lang w:eastAsia="lt-LT"/>
              </w:rPr>
              <w:t xml:space="preserve"> paruošimo dažymui darbo vietai</w:t>
            </w:r>
          </w:p>
          <w:p w14:paraId="6038C1AB" w14:textId="47B61DA5" w:rsidR="00362B8E" w:rsidRPr="003B6CF7" w:rsidRDefault="00362B8E" w:rsidP="00907438">
            <w:pPr>
              <w:pStyle w:val="ListParagraph"/>
              <w:numPr>
                <w:ilvl w:val="0"/>
                <w:numId w:val="4"/>
              </w:numPr>
              <w:tabs>
                <w:tab w:val="left" w:pos="196"/>
              </w:tabs>
              <w:spacing w:after="0" w:line="240" w:lineRule="auto"/>
              <w:ind w:left="0" w:hanging="11"/>
              <w:rPr>
                <w:rFonts w:ascii="Times New Roman" w:eastAsia="Calibri" w:hAnsi="Times New Roman" w:cs="Times New Roman"/>
                <w:sz w:val="24"/>
                <w:szCs w:val="24"/>
              </w:rPr>
            </w:pPr>
            <w:r w:rsidRPr="003B6CF7">
              <w:rPr>
                <w:rFonts w:ascii="Times New Roman" w:eastAsia="Times New Roman" w:hAnsi="Times New Roman" w:cs="Times New Roman"/>
                <w:sz w:val="24"/>
                <w:szCs w:val="24"/>
                <w:lang w:eastAsia="lt-LT"/>
              </w:rPr>
              <w:lastRenderedPageBreak/>
              <w:t>Reikalav</w:t>
            </w:r>
            <w:r w:rsidR="00DA0301">
              <w:rPr>
                <w:rFonts w:ascii="Times New Roman" w:eastAsia="Times New Roman" w:hAnsi="Times New Roman" w:cs="Times New Roman"/>
                <w:sz w:val="24"/>
                <w:szCs w:val="24"/>
                <w:lang w:eastAsia="lt-LT"/>
              </w:rPr>
              <w:t>imai asmens apsaugos priemonėms</w:t>
            </w:r>
          </w:p>
          <w:p w14:paraId="62757E52" w14:textId="4AA9C1F8" w:rsidR="00362B8E" w:rsidRPr="003B6CF7" w:rsidRDefault="00362B8E" w:rsidP="00907438">
            <w:pPr>
              <w:pStyle w:val="ListParagraph"/>
              <w:numPr>
                <w:ilvl w:val="0"/>
                <w:numId w:val="4"/>
              </w:numPr>
              <w:tabs>
                <w:tab w:val="left" w:pos="196"/>
              </w:tabs>
              <w:spacing w:after="0" w:line="240" w:lineRule="auto"/>
              <w:ind w:left="0" w:hanging="11"/>
              <w:rPr>
                <w:rFonts w:ascii="Times New Roman" w:eastAsia="Calibri" w:hAnsi="Times New Roman" w:cs="Times New Roman"/>
                <w:sz w:val="24"/>
                <w:szCs w:val="24"/>
              </w:rPr>
            </w:pPr>
            <w:r w:rsidRPr="003B6CF7">
              <w:rPr>
                <w:rFonts w:ascii="Times New Roman" w:eastAsia="Times New Roman" w:hAnsi="Times New Roman" w:cs="Times New Roman"/>
                <w:sz w:val="24"/>
                <w:szCs w:val="24"/>
                <w:lang w:eastAsia="lt-LT"/>
              </w:rPr>
              <w:t>S</w:t>
            </w:r>
            <w:r w:rsidR="00DA0301">
              <w:rPr>
                <w:rFonts w:ascii="Times New Roman" w:eastAsia="Times New Roman" w:hAnsi="Times New Roman" w:cs="Times New Roman"/>
                <w:sz w:val="24"/>
                <w:szCs w:val="24"/>
                <w:lang w:eastAsia="lt-LT"/>
              </w:rPr>
              <w:t>augos duomenų lapų reikalavimai</w:t>
            </w:r>
          </w:p>
        </w:tc>
        <w:tc>
          <w:tcPr>
            <w:tcW w:w="479" w:type="pct"/>
            <w:shd w:val="clear" w:color="auto" w:fill="auto"/>
          </w:tcPr>
          <w:p w14:paraId="507BFC0F" w14:textId="38ED1E6D" w:rsidR="00907438" w:rsidRPr="00664560" w:rsidRDefault="00FC08AC" w:rsidP="00030377">
            <w:pPr>
              <w:pStyle w:val="NoSpacing"/>
              <w:widowControl w:val="0"/>
              <w:jc w:val="center"/>
            </w:pPr>
            <w:r w:rsidRPr="00664560">
              <w:lastRenderedPageBreak/>
              <w:t>8</w:t>
            </w:r>
          </w:p>
        </w:tc>
        <w:tc>
          <w:tcPr>
            <w:tcW w:w="479" w:type="pct"/>
            <w:shd w:val="clear" w:color="auto" w:fill="auto"/>
          </w:tcPr>
          <w:p w14:paraId="3F81B759" w14:textId="0240BE3C" w:rsidR="00907438" w:rsidRPr="00664560" w:rsidRDefault="000F7113" w:rsidP="00030377">
            <w:pPr>
              <w:pStyle w:val="NoSpacing"/>
              <w:widowControl w:val="0"/>
              <w:jc w:val="center"/>
            </w:pPr>
            <w:r w:rsidRPr="00664560">
              <w:t>0</w:t>
            </w:r>
          </w:p>
        </w:tc>
        <w:tc>
          <w:tcPr>
            <w:tcW w:w="479" w:type="pct"/>
            <w:shd w:val="clear" w:color="auto" w:fill="auto"/>
          </w:tcPr>
          <w:p w14:paraId="6E639A62" w14:textId="675248D6" w:rsidR="00907438" w:rsidRPr="00664560" w:rsidRDefault="007734DC" w:rsidP="00030377">
            <w:pPr>
              <w:pStyle w:val="NoSpacing"/>
              <w:widowControl w:val="0"/>
              <w:jc w:val="center"/>
            </w:pPr>
            <w:r w:rsidRPr="00664560">
              <w:t>8</w:t>
            </w:r>
          </w:p>
        </w:tc>
      </w:tr>
      <w:tr w:rsidR="00EC5427" w:rsidRPr="00937C19" w14:paraId="6B690E7F" w14:textId="77777777" w:rsidTr="00702484">
        <w:trPr>
          <w:trHeight w:val="57"/>
          <w:jc w:val="center"/>
        </w:trPr>
        <w:tc>
          <w:tcPr>
            <w:tcW w:w="969" w:type="pct"/>
            <w:vMerge/>
          </w:tcPr>
          <w:p w14:paraId="1AF28A1E" w14:textId="77777777" w:rsidR="00EC5427" w:rsidRPr="00937C19" w:rsidRDefault="00EC5427" w:rsidP="00907438">
            <w:pPr>
              <w:pStyle w:val="NoSpacing"/>
              <w:widowControl w:val="0"/>
            </w:pPr>
          </w:p>
        </w:tc>
        <w:tc>
          <w:tcPr>
            <w:tcW w:w="1158" w:type="pct"/>
            <w:vMerge w:val="restart"/>
          </w:tcPr>
          <w:p w14:paraId="65A958A5" w14:textId="0933C4BF" w:rsidR="00EC5427" w:rsidRPr="00937C19" w:rsidRDefault="00EC5427" w:rsidP="00907438">
            <w:pPr>
              <w:pStyle w:val="NoSpacing"/>
              <w:widowControl w:val="0"/>
            </w:pPr>
            <w:r w:rsidRPr="00937C19">
              <w:t xml:space="preserve">1.2. </w:t>
            </w:r>
            <w:r w:rsidRPr="0082337B">
              <w:t>Atlikti automobilių kėbulų paruošimo dažymui darbus</w:t>
            </w:r>
            <w:r w:rsidRPr="0082337B">
              <w:rPr>
                <w:i/>
              </w:rPr>
              <w:t>.</w:t>
            </w:r>
          </w:p>
        </w:tc>
        <w:tc>
          <w:tcPr>
            <w:tcW w:w="1436" w:type="pct"/>
          </w:tcPr>
          <w:p w14:paraId="2CBA912D" w14:textId="3558499D" w:rsidR="00EC5427" w:rsidRPr="00BC551F" w:rsidRDefault="00EC5427" w:rsidP="00907438">
            <w:pPr>
              <w:pStyle w:val="NoSpacing"/>
              <w:widowControl w:val="0"/>
              <w:rPr>
                <w:b/>
                <w:bCs/>
                <w:i/>
              </w:rPr>
            </w:pPr>
            <w:r w:rsidRPr="00BC551F">
              <w:rPr>
                <w:b/>
              </w:rPr>
              <w:t>Tema.</w:t>
            </w:r>
            <w:r w:rsidRPr="00BC551F">
              <w:t xml:space="preserve"> </w:t>
            </w:r>
            <w:r w:rsidRPr="0082337B">
              <w:rPr>
                <w:b/>
                <w:i/>
              </w:rPr>
              <w:t>Paruošimo dažymui darbo vietos paruošimas</w:t>
            </w:r>
          </w:p>
          <w:p w14:paraId="7534A519" w14:textId="686A89C8" w:rsidR="00EC5427" w:rsidRPr="003B6CF7" w:rsidRDefault="00EC5427" w:rsidP="00907438">
            <w:pPr>
              <w:pStyle w:val="NoSpacing"/>
              <w:numPr>
                <w:ilvl w:val="0"/>
                <w:numId w:val="8"/>
              </w:numPr>
              <w:tabs>
                <w:tab w:val="left" w:pos="166"/>
              </w:tabs>
              <w:ind w:left="0" w:firstLine="0"/>
            </w:pPr>
            <w:r w:rsidRPr="003B6CF7">
              <w:t>Kėbulo valymo vietos ir įrangos paruošimas</w:t>
            </w:r>
            <w:r w:rsidR="007F78F1" w:rsidRPr="003B6CF7">
              <w:t xml:space="preserve"> patalpoje</w:t>
            </w:r>
          </w:p>
          <w:p w14:paraId="0C37FFCB" w14:textId="7FFD5539" w:rsidR="00EC5427" w:rsidRPr="003B6CF7" w:rsidRDefault="007F78F1" w:rsidP="00907438">
            <w:pPr>
              <w:pStyle w:val="NoSpacing"/>
              <w:numPr>
                <w:ilvl w:val="0"/>
                <w:numId w:val="8"/>
              </w:numPr>
              <w:tabs>
                <w:tab w:val="left" w:pos="166"/>
              </w:tabs>
              <w:ind w:left="0" w:firstLine="0"/>
            </w:pPr>
            <w:r w:rsidRPr="003B6CF7">
              <w:t>Patalpos v</w:t>
            </w:r>
            <w:r w:rsidR="00DA0301">
              <w:t>ėdinimo įrangos paruošimas</w:t>
            </w:r>
          </w:p>
          <w:p w14:paraId="0CD11EF0" w14:textId="488A7653" w:rsidR="00EC5427" w:rsidRPr="003B6CF7" w:rsidRDefault="00EC5427" w:rsidP="00907438">
            <w:pPr>
              <w:pStyle w:val="NoSpacing"/>
              <w:numPr>
                <w:ilvl w:val="0"/>
                <w:numId w:val="8"/>
              </w:numPr>
              <w:tabs>
                <w:tab w:val="left" w:pos="166"/>
              </w:tabs>
              <w:ind w:left="0" w:firstLine="0"/>
            </w:pPr>
            <w:r w:rsidRPr="003B6CF7">
              <w:t>Dulkių ištraukimo šlifuojant kėbu</w:t>
            </w:r>
            <w:r w:rsidR="00DA0301">
              <w:t>lų paviršius įrangos paruošimas</w:t>
            </w:r>
          </w:p>
          <w:p w14:paraId="3EFD17E5" w14:textId="1355FAE6" w:rsidR="007F78F1" w:rsidRDefault="007F78F1" w:rsidP="007F78F1">
            <w:pPr>
              <w:pStyle w:val="NoSpacing"/>
              <w:numPr>
                <w:ilvl w:val="0"/>
                <w:numId w:val="8"/>
              </w:numPr>
              <w:tabs>
                <w:tab w:val="left" w:pos="166"/>
              </w:tabs>
              <w:ind w:left="0" w:firstLine="0"/>
            </w:pPr>
            <w:r w:rsidRPr="003B6CF7">
              <w:t>Šlifuojant kėbulų paviršius susidarančių dulkių ištraukimo įrangos paruošimas</w:t>
            </w:r>
          </w:p>
          <w:p w14:paraId="49136E63" w14:textId="77777777" w:rsidR="00DA0301" w:rsidRDefault="00EC5427" w:rsidP="00DA0301">
            <w:pPr>
              <w:pStyle w:val="NoSpacing"/>
              <w:numPr>
                <w:ilvl w:val="0"/>
                <w:numId w:val="8"/>
              </w:numPr>
              <w:tabs>
                <w:tab w:val="left" w:pos="166"/>
              </w:tabs>
              <w:ind w:left="0" w:firstLine="0"/>
            </w:pPr>
            <w:r w:rsidRPr="0082337B">
              <w:t>Džiovinimo įrangos paruošimo dažymui darbams atlikti paruošima</w:t>
            </w:r>
            <w:r w:rsidR="00DA0301">
              <w:t>s</w:t>
            </w:r>
          </w:p>
          <w:p w14:paraId="0C604005" w14:textId="162D1888" w:rsidR="00EC5427" w:rsidRPr="00937C19" w:rsidRDefault="00EC5427" w:rsidP="00DA0301">
            <w:pPr>
              <w:pStyle w:val="NoSpacing"/>
              <w:numPr>
                <w:ilvl w:val="0"/>
                <w:numId w:val="8"/>
              </w:numPr>
              <w:tabs>
                <w:tab w:val="left" w:pos="166"/>
              </w:tabs>
              <w:ind w:left="0" w:firstLine="0"/>
            </w:pPr>
            <w:r w:rsidRPr="0082337B">
              <w:t>Paruošimo dažymui skirtų įrankių ir medžiagų parinkimas ir paruošima</w:t>
            </w:r>
            <w:r>
              <w:t>s</w:t>
            </w:r>
          </w:p>
        </w:tc>
        <w:tc>
          <w:tcPr>
            <w:tcW w:w="479" w:type="pct"/>
            <w:shd w:val="clear" w:color="auto" w:fill="auto"/>
          </w:tcPr>
          <w:p w14:paraId="6384BD08" w14:textId="6A48A8B4" w:rsidR="00EC5427" w:rsidRPr="00664560" w:rsidRDefault="000044DE" w:rsidP="00030377">
            <w:pPr>
              <w:pStyle w:val="NoSpacing"/>
              <w:widowControl w:val="0"/>
              <w:jc w:val="center"/>
            </w:pPr>
            <w:r w:rsidRPr="00664560">
              <w:t>2</w:t>
            </w:r>
          </w:p>
        </w:tc>
        <w:tc>
          <w:tcPr>
            <w:tcW w:w="479" w:type="pct"/>
            <w:shd w:val="clear" w:color="auto" w:fill="auto"/>
          </w:tcPr>
          <w:p w14:paraId="7654C51A" w14:textId="6B0A521E" w:rsidR="00EC5427" w:rsidRPr="00664560" w:rsidRDefault="00FC08AC" w:rsidP="00030377">
            <w:pPr>
              <w:pStyle w:val="NoSpacing"/>
              <w:widowControl w:val="0"/>
              <w:jc w:val="center"/>
            </w:pPr>
            <w:r w:rsidRPr="00664560">
              <w:t>6</w:t>
            </w:r>
          </w:p>
        </w:tc>
        <w:tc>
          <w:tcPr>
            <w:tcW w:w="479" w:type="pct"/>
            <w:shd w:val="clear" w:color="auto" w:fill="auto"/>
          </w:tcPr>
          <w:p w14:paraId="2D1A778C" w14:textId="3DF91734" w:rsidR="00EC5427" w:rsidRPr="00664560" w:rsidRDefault="007734DC" w:rsidP="00030377">
            <w:pPr>
              <w:pStyle w:val="NoSpacing"/>
              <w:widowControl w:val="0"/>
              <w:jc w:val="center"/>
            </w:pPr>
            <w:r w:rsidRPr="00664560">
              <w:t>8</w:t>
            </w:r>
          </w:p>
        </w:tc>
      </w:tr>
      <w:tr w:rsidR="00EC5427" w:rsidRPr="00937C19" w14:paraId="32F2CF8B" w14:textId="77777777" w:rsidTr="00702484">
        <w:trPr>
          <w:trHeight w:val="57"/>
          <w:jc w:val="center"/>
        </w:trPr>
        <w:tc>
          <w:tcPr>
            <w:tcW w:w="969" w:type="pct"/>
            <w:vMerge/>
          </w:tcPr>
          <w:p w14:paraId="385E19C5" w14:textId="77777777" w:rsidR="00EC5427" w:rsidRPr="00937C19" w:rsidRDefault="00EC5427" w:rsidP="00907438">
            <w:pPr>
              <w:pStyle w:val="NoSpacing"/>
              <w:widowControl w:val="0"/>
            </w:pPr>
          </w:p>
        </w:tc>
        <w:tc>
          <w:tcPr>
            <w:tcW w:w="1158" w:type="pct"/>
            <w:vMerge/>
          </w:tcPr>
          <w:p w14:paraId="0D0F6952" w14:textId="77777777" w:rsidR="00EC5427" w:rsidRDefault="00EC5427" w:rsidP="00907438">
            <w:pPr>
              <w:pStyle w:val="NoSpacing"/>
              <w:widowControl w:val="0"/>
            </w:pPr>
          </w:p>
        </w:tc>
        <w:tc>
          <w:tcPr>
            <w:tcW w:w="1436" w:type="pct"/>
          </w:tcPr>
          <w:p w14:paraId="23481E98" w14:textId="2EBD7F99" w:rsidR="00EC5427" w:rsidRDefault="00EC5427" w:rsidP="00907438">
            <w:pPr>
              <w:pStyle w:val="NoSpacing"/>
              <w:widowControl w:val="0"/>
            </w:pPr>
            <w:r w:rsidRPr="00BC551F">
              <w:rPr>
                <w:b/>
              </w:rPr>
              <w:t>Tema.</w:t>
            </w:r>
            <w:r>
              <w:rPr>
                <w:b/>
              </w:rPr>
              <w:t xml:space="preserve"> </w:t>
            </w:r>
            <w:r w:rsidRPr="0082337B">
              <w:rPr>
                <w:b/>
                <w:i/>
              </w:rPr>
              <w:t>Kėbulų paviršių pirminis paruošimas dažymui</w:t>
            </w:r>
          </w:p>
          <w:p w14:paraId="2C848B35" w14:textId="0581CD94" w:rsidR="00EC5427" w:rsidRDefault="00EC5427" w:rsidP="00907438">
            <w:pPr>
              <w:pStyle w:val="NoSpacing"/>
              <w:widowControl w:val="0"/>
              <w:numPr>
                <w:ilvl w:val="0"/>
                <w:numId w:val="8"/>
              </w:numPr>
              <w:tabs>
                <w:tab w:val="left" w:pos="226"/>
              </w:tabs>
              <w:ind w:left="0" w:firstLine="0"/>
            </w:pPr>
            <w:r w:rsidRPr="0082337B">
              <w:t>Paviršių plovima</w:t>
            </w:r>
            <w:r w:rsidR="00DA0301">
              <w:t>s</w:t>
            </w:r>
          </w:p>
          <w:p w14:paraId="18B9C0DC" w14:textId="5BC7A6EA" w:rsidR="00EC5427" w:rsidRDefault="00EC5427" w:rsidP="00907438">
            <w:pPr>
              <w:pStyle w:val="NoSpacing"/>
              <w:widowControl w:val="0"/>
              <w:numPr>
                <w:ilvl w:val="0"/>
                <w:numId w:val="8"/>
              </w:numPr>
              <w:tabs>
                <w:tab w:val="left" w:pos="226"/>
              </w:tabs>
              <w:ind w:left="0" w:firstLine="0"/>
            </w:pPr>
            <w:r w:rsidRPr="0082337B">
              <w:t>Senų dažų dangų nuėmima</w:t>
            </w:r>
            <w:r w:rsidR="00DA0301">
              <w:t>s</w:t>
            </w:r>
          </w:p>
          <w:p w14:paraId="65AE1C80" w14:textId="781A76A9" w:rsidR="00EC5427" w:rsidRDefault="00EC5427" w:rsidP="00907438">
            <w:pPr>
              <w:pStyle w:val="NoSpacing"/>
              <w:widowControl w:val="0"/>
              <w:numPr>
                <w:ilvl w:val="0"/>
                <w:numId w:val="8"/>
              </w:numPr>
              <w:tabs>
                <w:tab w:val="left" w:pos="226"/>
              </w:tabs>
              <w:ind w:left="0" w:firstLine="0"/>
            </w:pPr>
            <w:r w:rsidRPr="0082337B">
              <w:t>Korozijos produktų šalinima</w:t>
            </w:r>
            <w:r w:rsidR="00DA0301">
              <w:t>s</w:t>
            </w:r>
          </w:p>
          <w:p w14:paraId="20CA82B7" w14:textId="44543356" w:rsidR="00EC5427" w:rsidRPr="00937C19" w:rsidRDefault="00EC5427" w:rsidP="00907438">
            <w:pPr>
              <w:pStyle w:val="NoSpacing"/>
              <w:widowControl w:val="0"/>
              <w:numPr>
                <w:ilvl w:val="0"/>
                <w:numId w:val="8"/>
              </w:numPr>
              <w:tabs>
                <w:tab w:val="left" w:pos="226"/>
              </w:tabs>
              <w:ind w:left="0" w:firstLine="0"/>
            </w:pPr>
            <w:r w:rsidRPr="0082337B">
              <w:t>Riebalų šalinimas (</w:t>
            </w:r>
            <w:proofErr w:type="spellStart"/>
            <w:r w:rsidRPr="0082337B">
              <w:t>nuriebalinimas</w:t>
            </w:r>
            <w:proofErr w:type="spellEnd"/>
            <w:r w:rsidR="00DA0301">
              <w:t>)</w:t>
            </w:r>
          </w:p>
        </w:tc>
        <w:tc>
          <w:tcPr>
            <w:tcW w:w="479" w:type="pct"/>
            <w:shd w:val="clear" w:color="auto" w:fill="auto"/>
          </w:tcPr>
          <w:p w14:paraId="140563A0" w14:textId="5414C3F8" w:rsidR="00EC5427" w:rsidRPr="00664560" w:rsidRDefault="00D472F6" w:rsidP="00030377">
            <w:pPr>
              <w:pStyle w:val="NoSpacing"/>
              <w:widowControl w:val="0"/>
              <w:jc w:val="center"/>
            </w:pPr>
            <w:r w:rsidRPr="00664560">
              <w:t>2</w:t>
            </w:r>
          </w:p>
        </w:tc>
        <w:tc>
          <w:tcPr>
            <w:tcW w:w="479" w:type="pct"/>
            <w:shd w:val="clear" w:color="auto" w:fill="auto"/>
          </w:tcPr>
          <w:p w14:paraId="2DCBACFF" w14:textId="2744F399" w:rsidR="00EC5427" w:rsidRPr="00664560" w:rsidRDefault="00452771" w:rsidP="00030377">
            <w:pPr>
              <w:pStyle w:val="NoSpacing"/>
              <w:widowControl w:val="0"/>
              <w:jc w:val="center"/>
            </w:pPr>
            <w:r w:rsidRPr="00664560">
              <w:t>6</w:t>
            </w:r>
          </w:p>
        </w:tc>
        <w:tc>
          <w:tcPr>
            <w:tcW w:w="479" w:type="pct"/>
            <w:shd w:val="clear" w:color="auto" w:fill="auto"/>
          </w:tcPr>
          <w:p w14:paraId="79B86B21" w14:textId="39D6575F" w:rsidR="00EC5427" w:rsidRPr="00664560" w:rsidRDefault="007734DC" w:rsidP="00030377">
            <w:pPr>
              <w:pStyle w:val="NoSpacing"/>
              <w:widowControl w:val="0"/>
              <w:jc w:val="center"/>
            </w:pPr>
            <w:r w:rsidRPr="00664560">
              <w:t>8</w:t>
            </w:r>
          </w:p>
        </w:tc>
      </w:tr>
      <w:tr w:rsidR="00EC5427" w:rsidRPr="00937C19" w14:paraId="0937E518" w14:textId="77777777" w:rsidTr="00702484">
        <w:trPr>
          <w:trHeight w:val="57"/>
          <w:jc w:val="center"/>
        </w:trPr>
        <w:tc>
          <w:tcPr>
            <w:tcW w:w="969" w:type="pct"/>
            <w:vMerge/>
          </w:tcPr>
          <w:p w14:paraId="2810D965" w14:textId="77777777" w:rsidR="00EC5427" w:rsidRPr="00937C19" w:rsidRDefault="00EC5427" w:rsidP="00907438">
            <w:pPr>
              <w:pStyle w:val="NoSpacing"/>
              <w:widowControl w:val="0"/>
            </w:pPr>
          </w:p>
        </w:tc>
        <w:tc>
          <w:tcPr>
            <w:tcW w:w="1158" w:type="pct"/>
            <w:vMerge/>
          </w:tcPr>
          <w:p w14:paraId="2970BFA0" w14:textId="77777777" w:rsidR="00EC5427" w:rsidRDefault="00EC5427" w:rsidP="00907438">
            <w:pPr>
              <w:pStyle w:val="NoSpacing"/>
              <w:widowControl w:val="0"/>
            </w:pPr>
          </w:p>
        </w:tc>
        <w:tc>
          <w:tcPr>
            <w:tcW w:w="1436" w:type="pct"/>
          </w:tcPr>
          <w:p w14:paraId="65741EFC" w14:textId="20C8E8F0" w:rsidR="00EC5427" w:rsidRPr="00C05E9E" w:rsidRDefault="00EC5427" w:rsidP="00907438">
            <w:pPr>
              <w:pStyle w:val="NoSpacing"/>
              <w:widowControl w:val="0"/>
              <w:rPr>
                <w:b/>
                <w:i/>
              </w:rPr>
            </w:pPr>
            <w:r w:rsidRPr="00C05E9E">
              <w:rPr>
                <w:b/>
              </w:rPr>
              <w:t>Temas.</w:t>
            </w:r>
            <w:r>
              <w:t xml:space="preserve"> </w:t>
            </w:r>
            <w:r w:rsidRPr="0082337B">
              <w:rPr>
                <w:b/>
                <w:i/>
              </w:rPr>
              <w:t>Kėbulų paviršių glaistymas</w:t>
            </w:r>
          </w:p>
          <w:p w14:paraId="32D59CCA" w14:textId="3C67E465" w:rsidR="00EC5427" w:rsidRDefault="00EC5427" w:rsidP="00907438">
            <w:pPr>
              <w:pStyle w:val="NoSpacing"/>
              <w:widowControl w:val="0"/>
              <w:numPr>
                <w:ilvl w:val="0"/>
                <w:numId w:val="11"/>
              </w:numPr>
              <w:tabs>
                <w:tab w:val="left" w:pos="241"/>
              </w:tabs>
              <w:ind w:left="0" w:firstLine="0"/>
            </w:pPr>
            <w:r w:rsidRPr="0082337B">
              <w:t>Išorinių plokštumų glaistyma</w:t>
            </w:r>
            <w:r w:rsidR="00DA0301">
              <w:t>s</w:t>
            </w:r>
          </w:p>
          <w:p w14:paraId="47ECB2CC" w14:textId="617E1B5C" w:rsidR="00EC5427" w:rsidRPr="00937C19" w:rsidRDefault="00EC5427" w:rsidP="00907438">
            <w:pPr>
              <w:pStyle w:val="NoSpacing"/>
              <w:numPr>
                <w:ilvl w:val="0"/>
                <w:numId w:val="11"/>
              </w:numPr>
              <w:tabs>
                <w:tab w:val="left" w:pos="241"/>
              </w:tabs>
              <w:ind w:left="0" w:firstLine="0"/>
            </w:pPr>
            <w:r w:rsidRPr="0082337B">
              <w:t>Vidinių konstrukcijų glaistyma</w:t>
            </w:r>
            <w:r>
              <w:t>s</w:t>
            </w:r>
          </w:p>
        </w:tc>
        <w:tc>
          <w:tcPr>
            <w:tcW w:w="479" w:type="pct"/>
            <w:shd w:val="clear" w:color="auto" w:fill="auto"/>
          </w:tcPr>
          <w:p w14:paraId="5E94058A" w14:textId="686A6321" w:rsidR="00EC5427" w:rsidRPr="00664560" w:rsidRDefault="00452771" w:rsidP="00030377">
            <w:pPr>
              <w:pStyle w:val="NoSpacing"/>
              <w:widowControl w:val="0"/>
              <w:jc w:val="center"/>
            </w:pPr>
            <w:r w:rsidRPr="00664560">
              <w:t>2</w:t>
            </w:r>
          </w:p>
        </w:tc>
        <w:tc>
          <w:tcPr>
            <w:tcW w:w="479" w:type="pct"/>
            <w:shd w:val="clear" w:color="auto" w:fill="auto"/>
          </w:tcPr>
          <w:p w14:paraId="6FA55945" w14:textId="3719A6BE" w:rsidR="00EC5427" w:rsidRPr="00664560" w:rsidRDefault="00452771" w:rsidP="00030377">
            <w:pPr>
              <w:pStyle w:val="NoSpacing"/>
              <w:widowControl w:val="0"/>
              <w:jc w:val="center"/>
            </w:pPr>
            <w:r w:rsidRPr="00664560">
              <w:t>14</w:t>
            </w:r>
          </w:p>
        </w:tc>
        <w:tc>
          <w:tcPr>
            <w:tcW w:w="479" w:type="pct"/>
            <w:shd w:val="clear" w:color="auto" w:fill="auto"/>
          </w:tcPr>
          <w:p w14:paraId="355E999D" w14:textId="6F831E2C" w:rsidR="00EC5427" w:rsidRPr="00664560" w:rsidRDefault="00452771" w:rsidP="00030377">
            <w:pPr>
              <w:pStyle w:val="NoSpacing"/>
              <w:widowControl w:val="0"/>
              <w:jc w:val="center"/>
            </w:pPr>
            <w:r w:rsidRPr="00664560">
              <w:t>16</w:t>
            </w:r>
          </w:p>
        </w:tc>
      </w:tr>
      <w:tr w:rsidR="00EC5427" w:rsidRPr="00937C19" w14:paraId="5A80D1CD" w14:textId="77777777" w:rsidTr="00702484">
        <w:trPr>
          <w:trHeight w:val="57"/>
          <w:jc w:val="center"/>
        </w:trPr>
        <w:tc>
          <w:tcPr>
            <w:tcW w:w="969" w:type="pct"/>
            <w:vMerge/>
          </w:tcPr>
          <w:p w14:paraId="405C8104" w14:textId="77777777" w:rsidR="00EC5427" w:rsidRPr="00937C19" w:rsidRDefault="00EC5427" w:rsidP="00907438">
            <w:pPr>
              <w:pStyle w:val="NoSpacing"/>
              <w:widowControl w:val="0"/>
            </w:pPr>
          </w:p>
        </w:tc>
        <w:tc>
          <w:tcPr>
            <w:tcW w:w="1158" w:type="pct"/>
            <w:vMerge/>
          </w:tcPr>
          <w:p w14:paraId="37CE523E" w14:textId="77777777" w:rsidR="00EC5427" w:rsidRDefault="00EC5427" w:rsidP="00907438">
            <w:pPr>
              <w:pStyle w:val="NoSpacing"/>
              <w:widowControl w:val="0"/>
            </w:pPr>
          </w:p>
        </w:tc>
        <w:tc>
          <w:tcPr>
            <w:tcW w:w="1436" w:type="pct"/>
          </w:tcPr>
          <w:p w14:paraId="0135DB8F" w14:textId="6760B78B" w:rsidR="00EC5427" w:rsidRPr="00C05E9E" w:rsidRDefault="00EC5427" w:rsidP="00907438">
            <w:pPr>
              <w:pStyle w:val="NoSpacing"/>
              <w:rPr>
                <w:b/>
                <w:bCs/>
              </w:rPr>
            </w:pPr>
            <w:r w:rsidRPr="00C05E9E">
              <w:rPr>
                <w:b/>
                <w:bCs/>
              </w:rPr>
              <w:t xml:space="preserve">Tema. </w:t>
            </w:r>
            <w:r w:rsidRPr="0082337B">
              <w:rPr>
                <w:b/>
                <w:i/>
              </w:rPr>
              <w:t>Kėbulų paviršių šlifavimas</w:t>
            </w:r>
          </w:p>
          <w:p w14:paraId="7AC89775" w14:textId="7B883F54" w:rsidR="00EC5427" w:rsidRDefault="00EC5427" w:rsidP="00907438">
            <w:pPr>
              <w:pStyle w:val="NoSpacing"/>
              <w:widowControl w:val="0"/>
              <w:numPr>
                <w:ilvl w:val="0"/>
                <w:numId w:val="11"/>
              </w:numPr>
              <w:tabs>
                <w:tab w:val="left" w:pos="222"/>
              </w:tabs>
              <w:ind w:left="0" w:firstLine="0"/>
            </w:pPr>
            <w:r w:rsidRPr="0082337B">
              <w:t xml:space="preserve">Kėbulų paviršių sausas glaisto </w:t>
            </w:r>
            <w:r w:rsidR="007F78F1">
              <w:t xml:space="preserve">sluoksnio </w:t>
            </w:r>
            <w:r w:rsidRPr="0082337B">
              <w:t>šlifavima</w:t>
            </w:r>
            <w:r w:rsidR="00DA0301">
              <w:t>s</w:t>
            </w:r>
          </w:p>
          <w:p w14:paraId="030664FC" w14:textId="6BEB128D" w:rsidR="00EC5427" w:rsidRDefault="00EC5427" w:rsidP="00907438">
            <w:pPr>
              <w:pStyle w:val="NoSpacing"/>
              <w:widowControl w:val="0"/>
              <w:numPr>
                <w:ilvl w:val="0"/>
                <w:numId w:val="11"/>
              </w:numPr>
              <w:tabs>
                <w:tab w:val="left" w:pos="222"/>
              </w:tabs>
              <w:ind w:left="0" w:firstLine="0"/>
            </w:pPr>
            <w:r w:rsidRPr="0082337B">
              <w:t>Kėbulų paviršių sausas grunto šlifavima</w:t>
            </w:r>
            <w:r w:rsidR="00DA0301">
              <w:t>s</w:t>
            </w:r>
          </w:p>
          <w:p w14:paraId="0A34B7EC" w14:textId="55FC2B4A" w:rsidR="007F78F1" w:rsidRPr="00937C19" w:rsidRDefault="00EC5427" w:rsidP="003B6CF7">
            <w:pPr>
              <w:pStyle w:val="NoSpacing"/>
              <w:widowControl w:val="0"/>
              <w:numPr>
                <w:ilvl w:val="0"/>
                <w:numId w:val="11"/>
              </w:numPr>
              <w:tabs>
                <w:tab w:val="left" w:pos="222"/>
              </w:tabs>
              <w:ind w:left="0" w:firstLine="0"/>
            </w:pPr>
            <w:r w:rsidRPr="0082337B">
              <w:t>Kėbulų paviršių šlapias grunto šlifavimas</w:t>
            </w:r>
          </w:p>
        </w:tc>
        <w:tc>
          <w:tcPr>
            <w:tcW w:w="479" w:type="pct"/>
            <w:shd w:val="clear" w:color="auto" w:fill="auto"/>
          </w:tcPr>
          <w:p w14:paraId="23808A57" w14:textId="6054C2EA" w:rsidR="00EC5427" w:rsidRPr="00664560" w:rsidRDefault="00FC08AC" w:rsidP="00030377">
            <w:pPr>
              <w:pStyle w:val="NoSpacing"/>
              <w:widowControl w:val="0"/>
              <w:jc w:val="center"/>
            </w:pPr>
            <w:r w:rsidRPr="00664560">
              <w:t>2</w:t>
            </w:r>
          </w:p>
        </w:tc>
        <w:tc>
          <w:tcPr>
            <w:tcW w:w="479" w:type="pct"/>
            <w:shd w:val="clear" w:color="auto" w:fill="auto"/>
          </w:tcPr>
          <w:p w14:paraId="1547F407" w14:textId="10701875" w:rsidR="00EC5427" w:rsidRPr="00664560" w:rsidRDefault="00452771" w:rsidP="00030377">
            <w:pPr>
              <w:pStyle w:val="NoSpacing"/>
              <w:widowControl w:val="0"/>
              <w:jc w:val="center"/>
            </w:pPr>
            <w:r w:rsidRPr="00664560">
              <w:t>1</w:t>
            </w:r>
            <w:r w:rsidR="00FC08AC" w:rsidRPr="00664560">
              <w:t>8</w:t>
            </w:r>
          </w:p>
        </w:tc>
        <w:tc>
          <w:tcPr>
            <w:tcW w:w="479" w:type="pct"/>
            <w:shd w:val="clear" w:color="auto" w:fill="auto"/>
          </w:tcPr>
          <w:p w14:paraId="04696628" w14:textId="7F8E71A7" w:rsidR="00EC5427" w:rsidRPr="00664560" w:rsidRDefault="007734DC" w:rsidP="00030377">
            <w:pPr>
              <w:pStyle w:val="NoSpacing"/>
              <w:widowControl w:val="0"/>
              <w:jc w:val="center"/>
            </w:pPr>
            <w:r w:rsidRPr="00664560">
              <w:t>20</w:t>
            </w:r>
          </w:p>
        </w:tc>
      </w:tr>
      <w:tr w:rsidR="00EC5427" w:rsidRPr="00937C19" w14:paraId="444CD2EB" w14:textId="77777777" w:rsidTr="00702484">
        <w:trPr>
          <w:trHeight w:val="57"/>
          <w:jc w:val="center"/>
        </w:trPr>
        <w:tc>
          <w:tcPr>
            <w:tcW w:w="969" w:type="pct"/>
            <w:vMerge/>
          </w:tcPr>
          <w:p w14:paraId="3A8674A3" w14:textId="77777777" w:rsidR="00EC5427" w:rsidRPr="00937C19" w:rsidRDefault="00EC5427" w:rsidP="00907438">
            <w:pPr>
              <w:pStyle w:val="NoSpacing"/>
              <w:widowControl w:val="0"/>
            </w:pPr>
          </w:p>
        </w:tc>
        <w:tc>
          <w:tcPr>
            <w:tcW w:w="1158" w:type="pct"/>
            <w:vMerge/>
          </w:tcPr>
          <w:p w14:paraId="5335717F" w14:textId="77777777" w:rsidR="00EC5427" w:rsidRDefault="00EC5427" w:rsidP="00907438">
            <w:pPr>
              <w:pStyle w:val="NoSpacing"/>
              <w:widowControl w:val="0"/>
            </w:pPr>
          </w:p>
        </w:tc>
        <w:tc>
          <w:tcPr>
            <w:tcW w:w="1436" w:type="pct"/>
          </w:tcPr>
          <w:p w14:paraId="24FCDA92" w14:textId="5EA5039F" w:rsidR="00EC5427" w:rsidRPr="00C05E9E" w:rsidRDefault="00EC5427" w:rsidP="00B35A83">
            <w:pPr>
              <w:pStyle w:val="NoSpacing"/>
              <w:rPr>
                <w:b/>
                <w:bCs/>
              </w:rPr>
            </w:pPr>
            <w:r w:rsidRPr="00C05E9E">
              <w:rPr>
                <w:b/>
                <w:bCs/>
              </w:rPr>
              <w:t xml:space="preserve">Tema. </w:t>
            </w:r>
            <w:r w:rsidRPr="0082337B">
              <w:rPr>
                <w:b/>
                <w:i/>
              </w:rPr>
              <w:t>K</w:t>
            </w:r>
            <w:r w:rsidRPr="00860BDF">
              <w:rPr>
                <w:b/>
                <w:i/>
              </w:rPr>
              <w:t>ėb</w:t>
            </w:r>
            <w:r w:rsidRPr="0082337B">
              <w:rPr>
                <w:b/>
                <w:i/>
              </w:rPr>
              <w:t>ulų paviršių gruntavimas</w:t>
            </w:r>
          </w:p>
          <w:p w14:paraId="1359EBAF" w14:textId="6DD543D4" w:rsidR="00EC5427" w:rsidRDefault="00EC5427" w:rsidP="00B35A83">
            <w:pPr>
              <w:pStyle w:val="NoSpacing"/>
              <w:widowControl w:val="0"/>
              <w:numPr>
                <w:ilvl w:val="0"/>
                <w:numId w:val="11"/>
              </w:numPr>
              <w:tabs>
                <w:tab w:val="left" w:pos="222"/>
              </w:tabs>
              <w:ind w:left="0" w:firstLine="0"/>
            </w:pPr>
            <w:r w:rsidRPr="00860BDF">
              <w:t>Kėbulų paviršių gruntavimas prieš glaistym</w:t>
            </w:r>
            <w:r w:rsidR="00DA0301">
              <w:t>ą</w:t>
            </w:r>
          </w:p>
          <w:p w14:paraId="444FFEA3" w14:textId="5DE03BFC" w:rsidR="00EC5427" w:rsidRPr="00B35A83" w:rsidRDefault="00EC5427" w:rsidP="00907438">
            <w:pPr>
              <w:pStyle w:val="NoSpacing"/>
              <w:widowControl w:val="0"/>
              <w:numPr>
                <w:ilvl w:val="0"/>
                <w:numId w:val="11"/>
              </w:numPr>
              <w:tabs>
                <w:tab w:val="left" w:pos="222"/>
              </w:tabs>
              <w:ind w:left="0" w:firstLine="0"/>
            </w:pPr>
            <w:r w:rsidRPr="00860BDF">
              <w:t xml:space="preserve">Kėbulų paviršių gruntavimas po </w:t>
            </w:r>
            <w:r w:rsidRPr="00860BDF">
              <w:lastRenderedPageBreak/>
              <w:t>glaistymo</w:t>
            </w:r>
          </w:p>
        </w:tc>
        <w:tc>
          <w:tcPr>
            <w:tcW w:w="479" w:type="pct"/>
            <w:shd w:val="clear" w:color="auto" w:fill="auto"/>
          </w:tcPr>
          <w:p w14:paraId="4BE88376" w14:textId="7BFE114E" w:rsidR="00EC5427" w:rsidRPr="00664560" w:rsidRDefault="008F56ED" w:rsidP="00030377">
            <w:pPr>
              <w:pStyle w:val="NoSpacing"/>
              <w:widowControl w:val="0"/>
              <w:jc w:val="center"/>
            </w:pPr>
            <w:r w:rsidRPr="00664560">
              <w:lastRenderedPageBreak/>
              <w:t>2</w:t>
            </w:r>
          </w:p>
        </w:tc>
        <w:tc>
          <w:tcPr>
            <w:tcW w:w="479" w:type="pct"/>
            <w:shd w:val="clear" w:color="auto" w:fill="auto"/>
          </w:tcPr>
          <w:p w14:paraId="32083450" w14:textId="060EFA50" w:rsidR="00EC5427" w:rsidRPr="00664560" w:rsidRDefault="00452771" w:rsidP="00030377">
            <w:pPr>
              <w:pStyle w:val="NoSpacing"/>
              <w:widowControl w:val="0"/>
              <w:jc w:val="center"/>
            </w:pPr>
            <w:r w:rsidRPr="00664560">
              <w:t>1</w:t>
            </w:r>
            <w:r w:rsidR="00FC08AC" w:rsidRPr="00664560">
              <w:t>4</w:t>
            </w:r>
          </w:p>
        </w:tc>
        <w:tc>
          <w:tcPr>
            <w:tcW w:w="479" w:type="pct"/>
            <w:shd w:val="clear" w:color="auto" w:fill="auto"/>
          </w:tcPr>
          <w:p w14:paraId="7FCBB0DC" w14:textId="276DDFAB" w:rsidR="00EC5427" w:rsidRPr="00664560" w:rsidRDefault="007734DC" w:rsidP="00030377">
            <w:pPr>
              <w:pStyle w:val="NoSpacing"/>
              <w:widowControl w:val="0"/>
              <w:jc w:val="center"/>
            </w:pPr>
            <w:r w:rsidRPr="00664560">
              <w:t>16</w:t>
            </w:r>
          </w:p>
        </w:tc>
      </w:tr>
      <w:tr w:rsidR="00907438" w:rsidRPr="00937C19" w14:paraId="44A2707B" w14:textId="77777777" w:rsidTr="00702484">
        <w:trPr>
          <w:trHeight w:val="57"/>
          <w:jc w:val="center"/>
        </w:trPr>
        <w:tc>
          <w:tcPr>
            <w:tcW w:w="969" w:type="pct"/>
            <w:vMerge/>
          </w:tcPr>
          <w:p w14:paraId="1AFD8FB0" w14:textId="77777777" w:rsidR="00907438" w:rsidRPr="00937C19" w:rsidRDefault="00907438" w:rsidP="00907438">
            <w:pPr>
              <w:pStyle w:val="NoSpacing"/>
              <w:widowControl w:val="0"/>
            </w:pPr>
          </w:p>
        </w:tc>
        <w:tc>
          <w:tcPr>
            <w:tcW w:w="1158" w:type="pct"/>
            <w:vMerge w:val="restart"/>
          </w:tcPr>
          <w:p w14:paraId="0C7E0571" w14:textId="59931EEE" w:rsidR="00907438" w:rsidRDefault="00907438" w:rsidP="00907438">
            <w:pPr>
              <w:pStyle w:val="NoSpacing"/>
              <w:widowControl w:val="0"/>
            </w:pPr>
            <w:r>
              <w:t>1.3</w:t>
            </w:r>
            <w:r w:rsidRPr="00123685">
              <w:t xml:space="preserve">. </w:t>
            </w:r>
            <w:r w:rsidR="00E16983" w:rsidRPr="00123685">
              <w:t>Paruošti darbo vietas automobilių kėbulams dažyti ir džiovinti.</w:t>
            </w:r>
          </w:p>
        </w:tc>
        <w:tc>
          <w:tcPr>
            <w:tcW w:w="1436" w:type="pct"/>
          </w:tcPr>
          <w:p w14:paraId="59A383DC" w14:textId="3F691351" w:rsidR="00907438" w:rsidRDefault="00907438" w:rsidP="00907438">
            <w:pPr>
              <w:pStyle w:val="NoSpacing"/>
              <w:widowControl w:val="0"/>
              <w:rPr>
                <w:b/>
                <w:i/>
              </w:rPr>
            </w:pPr>
            <w:r w:rsidRPr="00961013">
              <w:rPr>
                <w:b/>
              </w:rPr>
              <w:t xml:space="preserve">Tema. </w:t>
            </w:r>
            <w:r w:rsidR="00E16983" w:rsidRPr="0082337B">
              <w:rPr>
                <w:b/>
                <w:i/>
              </w:rPr>
              <w:t>Darbo vietų automobilių kėbulams dažyti paruošimas</w:t>
            </w:r>
          </w:p>
          <w:p w14:paraId="753B8B2B" w14:textId="0D1BAF17" w:rsidR="00907438" w:rsidRDefault="00E16983" w:rsidP="00907438">
            <w:pPr>
              <w:pStyle w:val="NoSpacing"/>
              <w:widowControl w:val="0"/>
              <w:numPr>
                <w:ilvl w:val="0"/>
                <w:numId w:val="11"/>
              </w:numPr>
              <w:tabs>
                <w:tab w:val="left" w:pos="222"/>
              </w:tabs>
              <w:ind w:left="0" w:firstLine="0"/>
            </w:pPr>
            <w:r w:rsidRPr="0082337B">
              <w:t>Technologinės dažymo įrangos ir įrankių paruošimas</w:t>
            </w:r>
          </w:p>
          <w:p w14:paraId="7D945B61" w14:textId="29580EFA" w:rsidR="00E16983" w:rsidRDefault="00E16983" w:rsidP="00907438">
            <w:pPr>
              <w:pStyle w:val="NoSpacing"/>
              <w:widowControl w:val="0"/>
              <w:numPr>
                <w:ilvl w:val="0"/>
                <w:numId w:val="11"/>
              </w:numPr>
              <w:tabs>
                <w:tab w:val="left" w:pos="222"/>
              </w:tabs>
              <w:ind w:left="0" w:firstLine="0"/>
            </w:pPr>
            <w:r w:rsidRPr="0082337B">
              <w:t>Dažymo patalpos paruošimas</w:t>
            </w:r>
          </w:p>
          <w:p w14:paraId="5AD50BC5" w14:textId="4BEE9DE2" w:rsidR="00E16983" w:rsidRDefault="00E16983" w:rsidP="00907438">
            <w:pPr>
              <w:pStyle w:val="NoSpacing"/>
              <w:widowControl w:val="0"/>
              <w:numPr>
                <w:ilvl w:val="0"/>
                <w:numId w:val="11"/>
              </w:numPr>
              <w:tabs>
                <w:tab w:val="left" w:pos="222"/>
              </w:tabs>
              <w:ind w:left="0" w:firstLine="0"/>
            </w:pPr>
            <w:r w:rsidRPr="0082337B">
              <w:t>Dulkių eliminavimo priemonių paruošimas</w:t>
            </w:r>
          </w:p>
          <w:p w14:paraId="6708C019" w14:textId="270F5E80" w:rsidR="00E16983" w:rsidRDefault="00E16983" w:rsidP="00907438">
            <w:pPr>
              <w:pStyle w:val="NoSpacing"/>
              <w:widowControl w:val="0"/>
              <w:numPr>
                <w:ilvl w:val="0"/>
                <w:numId w:val="11"/>
              </w:numPr>
              <w:tabs>
                <w:tab w:val="left" w:pos="222"/>
              </w:tabs>
              <w:ind w:left="0" w:firstLine="0"/>
            </w:pPr>
            <w:r w:rsidRPr="0082337B">
              <w:t>Specializuotų kėbulo detalių tvirtinimo stovų paruošimas</w:t>
            </w:r>
          </w:p>
          <w:p w14:paraId="71067785" w14:textId="0F948C4C" w:rsidR="00DD5B4E" w:rsidRPr="00961013" w:rsidRDefault="00DA0301" w:rsidP="00907438">
            <w:pPr>
              <w:pStyle w:val="NoSpacing"/>
              <w:widowControl w:val="0"/>
              <w:numPr>
                <w:ilvl w:val="0"/>
                <w:numId w:val="11"/>
              </w:numPr>
              <w:tabs>
                <w:tab w:val="left" w:pos="222"/>
              </w:tabs>
              <w:ind w:left="0" w:firstLine="0"/>
            </w:pPr>
            <w:r>
              <w:t>Asmeninės saugos priemonės</w:t>
            </w:r>
          </w:p>
        </w:tc>
        <w:tc>
          <w:tcPr>
            <w:tcW w:w="479" w:type="pct"/>
            <w:shd w:val="clear" w:color="auto" w:fill="auto"/>
          </w:tcPr>
          <w:p w14:paraId="20241909" w14:textId="742BD2B0" w:rsidR="00907438" w:rsidRPr="00664560" w:rsidRDefault="00FC08AC" w:rsidP="00030377">
            <w:pPr>
              <w:pStyle w:val="NoSpacing"/>
              <w:widowControl w:val="0"/>
              <w:jc w:val="center"/>
            </w:pPr>
            <w:r w:rsidRPr="00664560">
              <w:t>2</w:t>
            </w:r>
          </w:p>
        </w:tc>
        <w:tc>
          <w:tcPr>
            <w:tcW w:w="479" w:type="pct"/>
            <w:shd w:val="clear" w:color="auto" w:fill="auto"/>
          </w:tcPr>
          <w:p w14:paraId="23E14184" w14:textId="4505C5C0" w:rsidR="00907438" w:rsidRPr="00664560" w:rsidRDefault="00452771" w:rsidP="00030377">
            <w:pPr>
              <w:pStyle w:val="NoSpacing"/>
              <w:widowControl w:val="0"/>
              <w:jc w:val="center"/>
            </w:pPr>
            <w:r w:rsidRPr="00664560">
              <w:t>6</w:t>
            </w:r>
          </w:p>
        </w:tc>
        <w:tc>
          <w:tcPr>
            <w:tcW w:w="479" w:type="pct"/>
            <w:shd w:val="clear" w:color="auto" w:fill="auto"/>
          </w:tcPr>
          <w:p w14:paraId="139B373A" w14:textId="203FAF9B" w:rsidR="00907438" w:rsidRPr="00664560" w:rsidRDefault="007734DC" w:rsidP="00030377">
            <w:pPr>
              <w:pStyle w:val="NoSpacing"/>
              <w:widowControl w:val="0"/>
              <w:jc w:val="center"/>
            </w:pPr>
            <w:r w:rsidRPr="00664560">
              <w:t>8</w:t>
            </w:r>
          </w:p>
        </w:tc>
      </w:tr>
      <w:tr w:rsidR="00907438" w:rsidRPr="00937C19" w14:paraId="53B78884" w14:textId="77777777" w:rsidTr="00702484">
        <w:trPr>
          <w:trHeight w:val="57"/>
          <w:jc w:val="center"/>
        </w:trPr>
        <w:tc>
          <w:tcPr>
            <w:tcW w:w="969" w:type="pct"/>
            <w:vMerge/>
          </w:tcPr>
          <w:p w14:paraId="26C1F24E" w14:textId="77777777" w:rsidR="00907438" w:rsidRPr="00937C19" w:rsidRDefault="00907438" w:rsidP="00907438">
            <w:pPr>
              <w:pStyle w:val="NoSpacing"/>
              <w:widowControl w:val="0"/>
            </w:pPr>
          </w:p>
        </w:tc>
        <w:tc>
          <w:tcPr>
            <w:tcW w:w="1158" w:type="pct"/>
            <w:vMerge/>
          </w:tcPr>
          <w:p w14:paraId="79796915" w14:textId="77777777" w:rsidR="00907438" w:rsidRDefault="00907438" w:rsidP="00907438">
            <w:pPr>
              <w:pStyle w:val="NoSpacing"/>
              <w:widowControl w:val="0"/>
            </w:pPr>
          </w:p>
        </w:tc>
        <w:tc>
          <w:tcPr>
            <w:tcW w:w="1436" w:type="pct"/>
          </w:tcPr>
          <w:p w14:paraId="41C14729" w14:textId="347223BE" w:rsidR="00907438" w:rsidRDefault="00907438" w:rsidP="00907438">
            <w:pPr>
              <w:pStyle w:val="NoSpacing"/>
              <w:widowControl w:val="0"/>
              <w:rPr>
                <w:spacing w:val="-1"/>
              </w:rPr>
            </w:pPr>
            <w:r>
              <w:rPr>
                <w:b/>
              </w:rPr>
              <w:t xml:space="preserve">Tema. </w:t>
            </w:r>
            <w:r w:rsidR="00CB0509" w:rsidRPr="0082337B">
              <w:rPr>
                <w:b/>
                <w:i/>
              </w:rPr>
              <w:t>Darbo vietų automobilių kėbulams džiovinti paruošimas</w:t>
            </w:r>
          </w:p>
          <w:p w14:paraId="216A4D37" w14:textId="59E6DAEF" w:rsidR="00907438" w:rsidRDefault="00CB0509" w:rsidP="00907438">
            <w:pPr>
              <w:pStyle w:val="NoSpacing"/>
              <w:widowControl w:val="0"/>
              <w:numPr>
                <w:ilvl w:val="0"/>
                <w:numId w:val="11"/>
              </w:numPr>
              <w:tabs>
                <w:tab w:val="left" w:pos="222"/>
              </w:tabs>
              <w:ind w:left="0" w:firstLine="0"/>
            </w:pPr>
            <w:r w:rsidRPr="0082337B">
              <w:t>Technologinės džiovinimo įrangos paruošimas</w:t>
            </w:r>
          </w:p>
          <w:p w14:paraId="2ED3C58A" w14:textId="601EEDE1" w:rsidR="00CB0509" w:rsidRPr="00B153EF" w:rsidRDefault="00CB0509" w:rsidP="00907438">
            <w:pPr>
              <w:pStyle w:val="NoSpacing"/>
              <w:widowControl w:val="0"/>
              <w:numPr>
                <w:ilvl w:val="0"/>
                <w:numId w:val="11"/>
              </w:numPr>
              <w:tabs>
                <w:tab w:val="left" w:pos="222"/>
              </w:tabs>
              <w:ind w:left="0" w:firstLine="0"/>
            </w:pPr>
            <w:r w:rsidRPr="0082337B">
              <w:t>Džiovinimo patalpos paruošimas</w:t>
            </w:r>
          </w:p>
        </w:tc>
        <w:tc>
          <w:tcPr>
            <w:tcW w:w="479" w:type="pct"/>
            <w:shd w:val="clear" w:color="auto" w:fill="auto"/>
          </w:tcPr>
          <w:p w14:paraId="0D4E0A37" w14:textId="4F37869E" w:rsidR="00907438" w:rsidRPr="00664560" w:rsidRDefault="00FC08AC" w:rsidP="00030377">
            <w:pPr>
              <w:pStyle w:val="NoSpacing"/>
              <w:widowControl w:val="0"/>
              <w:jc w:val="center"/>
            </w:pPr>
            <w:r w:rsidRPr="00664560">
              <w:t>0</w:t>
            </w:r>
          </w:p>
        </w:tc>
        <w:tc>
          <w:tcPr>
            <w:tcW w:w="479" w:type="pct"/>
            <w:shd w:val="clear" w:color="auto" w:fill="auto"/>
          </w:tcPr>
          <w:p w14:paraId="05EA939C" w14:textId="0F87D373" w:rsidR="00907438" w:rsidRPr="00664560" w:rsidRDefault="00FC08AC" w:rsidP="00030377">
            <w:pPr>
              <w:pStyle w:val="NoSpacing"/>
              <w:widowControl w:val="0"/>
              <w:jc w:val="center"/>
            </w:pPr>
            <w:r w:rsidRPr="00664560">
              <w:t>4</w:t>
            </w:r>
          </w:p>
        </w:tc>
        <w:tc>
          <w:tcPr>
            <w:tcW w:w="479" w:type="pct"/>
            <w:shd w:val="clear" w:color="auto" w:fill="auto"/>
          </w:tcPr>
          <w:p w14:paraId="132D80EC" w14:textId="3D3FF0D0" w:rsidR="00907438" w:rsidRPr="00664560" w:rsidRDefault="007734DC" w:rsidP="00030377">
            <w:pPr>
              <w:pStyle w:val="NoSpacing"/>
              <w:widowControl w:val="0"/>
              <w:jc w:val="center"/>
            </w:pPr>
            <w:r w:rsidRPr="00664560">
              <w:t>4</w:t>
            </w:r>
          </w:p>
        </w:tc>
      </w:tr>
      <w:tr w:rsidR="00E745D3" w:rsidRPr="00937C19" w14:paraId="55D75CC9" w14:textId="77777777" w:rsidTr="00702484">
        <w:trPr>
          <w:trHeight w:val="57"/>
          <w:jc w:val="center"/>
        </w:trPr>
        <w:tc>
          <w:tcPr>
            <w:tcW w:w="969" w:type="pct"/>
            <w:vMerge w:val="restart"/>
          </w:tcPr>
          <w:p w14:paraId="1925B0BF" w14:textId="2B8E6C96" w:rsidR="00E745D3" w:rsidRDefault="00B16EBC" w:rsidP="00E745D3">
            <w:pPr>
              <w:pStyle w:val="NoSpacing"/>
              <w:widowControl w:val="0"/>
            </w:pPr>
            <w:r>
              <w:t>2</w:t>
            </w:r>
            <w:r w:rsidR="00E745D3" w:rsidRPr="0082337B">
              <w:t>. Dažyti automobilių kėbulus ir jų dalis.</w:t>
            </w:r>
          </w:p>
        </w:tc>
        <w:tc>
          <w:tcPr>
            <w:tcW w:w="1158" w:type="pct"/>
            <w:vMerge w:val="restart"/>
          </w:tcPr>
          <w:p w14:paraId="55FA5CA3" w14:textId="20B1242B" w:rsidR="00E745D3" w:rsidRDefault="00B16EBC" w:rsidP="00E745D3">
            <w:pPr>
              <w:pStyle w:val="NoSpacing"/>
              <w:widowControl w:val="0"/>
            </w:pPr>
            <w:r>
              <w:t>2</w:t>
            </w:r>
            <w:r w:rsidR="00E745D3" w:rsidRPr="0082337B">
              <w:t>.1. Paaiškinti automobilių kėbulų skirtingų paviršių dažymo technologijas.</w:t>
            </w:r>
          </w:p>
        </w:tc>
        <w:tc>
          <w:tcPr>
            <w:tcW w:w="1436" w:type="pct"/>
          </w:tcPr>
          <w:p w14:paraId="00C0BD79" w14:textId="6C3D29AC" w:rsidR="00E745D3" w:rsidRDefault="00E745D3" w:rsidP="00E745D3">
            <w:pPr>
              <w:pStyle w:val="NoSpacing"/>
              <w:widowControl w:val="0"/>
              <w:rPr>
                <w:spacing w:val="-1"/>
              </w:rPr>
            </w:pPr>
            <w:r>
              <w:rPr>
                <w:b/>
              </w:rPr>
              <w:t xml:space="preserve">Tema. </w:t>
            </w:r>
            <w:r w:rsidRPr="0082337B">
              <w:rPr>
                <w:b/>
                <w:i/>
              </w:rPr>
              <w:t>Išorinių kėbulų paviršių dažymas ir lakavimas</w:t>
            </w:r>
          </w:p>
          <w:p w14:paraId="7D317FC7" w14:textId="499F8B4D" w:rsidR="00E745D3" w:rsidRDefault="00E745D3" w:rsidP="00E745D3">
            <w:pPr>
              <w:pStyle w:val="NoSpacing"/>
              <w:widowControl w:val="0"/>
              <w:numPr>
                <w:ilvl w:val="0"/>
                <w:numId w:val="11"/>
              </w:numPr>
              <w:tabs>
                <w:tab w:val="left" w:pos="222"/>
              </w:tabs>
              <w:ind w:left="0" w:firstLine="0"/>
            </w:pPr>
            <w:r w:rsidRPr="0082337B">
              <w:t>Kėbulų išorinių plokštumų ištisinio ir dalinio dažymo ir lakavimo technologijos</w:t>
            </w:r>
          </w:p>
          <w:p w14:paraId="6EFFF7AB" w14:textId="6C7AF182" w:rsidR="00E745D3" w:rsidRDefault="00E745D3" w:rsidP="00E745D3">
            <w:pPr>
              <w:pStyle w:val="NoSpacing"/>
              <w:widowControl w:val="0"/>
              <w:numPr>
                <w:ilvl w:val="0"/>
                <w:numId w:val="11"/>
              </w:numPr>
              <w:tabs>
                <w:tab w:val="left" w:pos="222"/>
              </w:tabs>
              <w:ind w:left="0" w:firstLine="0"/>
            </w:pPr>
            <w:r w:rsidRPr="0082337B">
              <w:t>Kėbulų išorinių plokštumų dažymo ir lakavimo įranga ir įrankiai</w:t>
            </w:r>
          </w:p>
          <w:p w14:paraId="6CCD4298" w14:textId="0AA2DF04" w:rsidR="00E745D3" w:rsidRPr="00F74434" w:rsidRDefault="00E745D3" w:rsidP="00E745D3">
            <w:pPr>
              <w:pStyle w:val="NoSpacing"/>
              <w:widowControl w:val="0"/>
              <w:numPr>
                <w:ilvl w:val="0"/>
                <w:numId w:val="11"/>
              </w:numPr>
              <w:tabs>
                <w:tab w:val="left" w:pos="222"/>
              </w:tabs>
              <w:ind w:left="0" w:firstLine="0"/>
            </w:pPr>
            <w:r w:rsidRPr="0082337B">
              <w:t>Kėbulų išorinių plokštumų pasiruošimo dažymui ir lakavimui, dažymo ir lakavimo medžiagos</w:t>
            </w:r>
          </w:p>
        </w:tc>
        <w:tc>
          <w:tcPr>
            <w:tcW w:w="479" w:type="pct"/>
            <w:shd w:val="clear" w:color="auto" w:fill="auto"/>
          </w:tcPr>
          <w:p w14:paraId="1980BB94" w14:textId="0D2A9F80" w:rsidR="00E745D3" w:rsidRPr="00664560" w:rsidRDefault="00FC08AC" w:rsidP="00E745D3">
            <w:pPr>
              <w:pStyle w:val="NoSpacing"/>
              <w:widowControl w:val="0"/>
              <w:jc w:val="center"/>
            </w:pPr>
            <w:r w:rsidRPr="00664560">
              <w:t>8</w:t>
            </w:r>
          </w:p>
        </w:tc>
        <w:tc>
          <w:tcPr>
            <w:tcW w:w="479" w:type="pct"/>
            <w:shd w:val="clear" w:color="auto" w:fill="auto"/>
          </w:tcPr>
          <w:p w14:paraId="7AA8E811" w14:textId="77777777" w:rsidR="00E745D3" w:rsidRPr="00664560" w:rsidRDefault="00E745D3" w:rsidP="00E745D3">
            <w:pPr>
              <w:pStyle w:val="NoSpacing"/>
              <w:widowControl w:val="0"/>
              <w:jc w:val="center"/>
            </w:pPr>
            <w:r w:rsidRPr="00664560">
              <w:t>0</w:t>
            </w:r>
          </w:p>
        </w:tc>
        <w:tc>
          <w:tcPr>
            <w:tcW w:w="479" w:type="pct"/>
            <w:shd w:val="clear" w:color="auto" w:fill="auto"/>
          </w:tcPr>
          <w:p w14:paraId="3CDBC312" w14:textId="1F26BEA0" w:rsidR="00E745D3" w:rsidRPr="00664560" w:rsidRDefault="007734DC" w:rsidP="00E745D3">
            <w:pPr>
              <w:pStyle w:val="NoSpacing"/>
              <w:widowControl w:val="0"/>
              <w:jc w:val="center"/>
            </w:pPr>
            <w:r w:rsidRPr="00664560">
              <w:t>8</w:t>
            </w:r>
          </w:p>
        </w:tc>
      </w:tr>
      <w:tr w:rsidR="00E745D3" w:rsidRPr="00937C19" w14:paraId="64418814" w14:textId="77777777" w:rsidTr="00702484">
        <w:trPr>
          <w:trHeight w:val="57"/>
          <w:jc w:val="center"/>
        </w:trPr>
        <w:tc>
          <w:tcPr>
            <w:tcW w:w="969" w:type="pct"/>
            <w:vMerge/>
          </w:tcPr>
          <w:p w14:paraId="420F5D4A" w14:textId="77777777" w:rsidR="00E745D3" w:rsidRDefault="00E745D3" w:rsidP="00E745D3">
            <w:pPr>
              <w:pStyle w:val="NoSpacing"/>
              <w:widowControl w:val="0"/>
            </w:pPr>
          </w:p>
        </w:tc>
        <w:tc>
          <w:tcPr>
            <w:tcW w:w="1158" w:type="pct"/>
            <w:vMerge/>
          </w:tcPr>
          <w:p w14:paraId="627ACAA7" w14:textId="77777777" w:rsidR="00E745D3" w:rsidRPr="0082337B" w:rsidRDefault="00E745D3" w:rsidP="00E745D3">
            <w:pPr>
              <w:pStyle w:val="NoSpacing"/>
              <w:widowControl w:val="0"/>
            </w:pPr>
          </w:p>
        </w:tc>
        <w:tc>
          <w:tcPr>
            <w:tcW w:w="1436" w:type="pct"/>
          </w:tcPr>
          <w:p w14:paraId="1BBD62A7" w14:textId="5D97FD68" w:rsidR="00E745D3" w:rsidRDefault="00E745D3" w:rsidP="00E745D3">
            <w:pPr>
              <w:pStyle w:val="NoSpacing"/>
              <w:widowControl w:val="0"/>
              <w:rPr>
                <w:spacing w:val="-1"/>
              </w:rPr>
            </w:pPr>
            <w:r>
              <w:rPr>
                <w:b/>
              </w:rPr>
              <w:t xml:space="preserve">Tema. </w:t>
            </w:r>
            <w:r w:rsidRPr="0082337B">
              <w:rPr>
                <w:b/>
                <w:i/>
              </w:rPr>
              <w:t>Vidinių kėbulų paviršių dažymas</w:t>
            </w:r>
          </w:p>
          <w:p w14:paraId="4B7E6F6B" w14:textId="6C164E8B" w:rsidR="00E745D3" w:rsidRDefault="00E745D3" w:rsidP="00E745D3">
            <w:pPr>
              <w:pStyle w:val="NoSpacing"/>
              <w:widowControl w:val="0"/>
              <w:numPr>
                <w:ilvl w:val="0"/>
                <w:numId w:val="11"/>
              </w:numPr>
              <w:tabs>
                <w:tab w:val="left" w:pos="222"/>
              </w:tabs>
              <w:ind w:left="0" w:firstLine="0"/>
            </w:pPr>
            <w:r w:rsidRPr="0082337B">
              <w:t>Kėbulų vidinių konstrukcijų dažymo technologijos</w:t>
            </w:r>
          </w:p>
          <w:p w14:paraId="4C85320A" w14:textId="64FB4F96" w:rsidR="00E745D3" w:rsidRDefault="00E745D3" w:rsidP="00E745D3">
            <w:pPr>
              <w:pStyle w:val="NoSpacing"/>
              <w:widowControl w:val="0"/>
              <w:numPr>
                <w:ilvl w:val="0"/>
                <w:numId w:val="11"/>
              </w:numPr>
              <w:tabs>
                <w:tab w:val="left" w:pos="222"/>
              </w:tabs>
              <w:ind w:left="0" w:firstLine="0"/>
            </w:pPr>
            <w:r w:rsidRPr="0082337B">
              <w:t>Kėbulų vidinių konstrukcijų dažymo įranga ir įrankiai</w:t>
            </w:r>
          </w:p>
          <w:p w14:paraId="2CDD7F21" w14:textId="10A5847E" w:rsidR="00E745D3" w:rsidRPr="006B12F1" w:rsidRDefault="00E745D3" w:rsidP="00E745D3">
            <w:pPr>
              <w:pStyle w:val="NoSpacing"/>
              <w:widowControl w:val="0"/>
              <w:numPr>
                <w:ilvl w:val="0"/>
                <w:numId w:val="11"/>
              </w:numPr>
              <w:tabs>
                <w:tab w:val="left" w:pos="222"/>
              </w:tabs>
              <w:ind w:left="0" w:firstLine="0"/>
            </w:pPr>
            <w:r w:rsidRPr="0082337B">
              <w:t>Kėbulų vidinių konstrukcijų pasiruošimo dažymui ir dažymo medžiagos</w:t>
            </w:r>
          </w:p>
        </w:tc>
        <w:tc>
          <w:tcPr>
            <w:tcW w:w="479" w:type="pct"/>
            <w:shd w:val="clear" w:color="auto" w:fill="auto"/>
          </w:tcPr>
          <w:p w14:paraId="4862D221" w14:textId="2117F035" w:rsidR="00E745D3" w:rsidRPr="00664560" w:rsidRDefault="00FC08AC" w:rsidP="00E745D3">
            <w:pPr>
              <w:pStyle w:val="NoSpacing"/>
              <w:widowControl w:val="0"/>
              <w:jc w:val="center"/>
            </w:pPr>
            <w:r w:rsidRPr="00664560">
              <w:t>8</w:t>
            </w:r>
          </w:p>
        </w:tc>
        <w:tc>
          <w:tcPr>
            <w:tcW w:w="479" w:type="pct"/>
            <w:shd w:val="clear" w:color="auto" w:fill="auto"/>
          </w:tcPr>
          <w:p w14:paraId="12241E39" w14:textId="77777777" w:rsidR="00E745D3" w:rsidRPr="00664560" w:rsidRDefault="00E745D3" w:rsidP="00E745D3">
            <w:pPr>
              <w:pStyle w:val="NoSpacing"/>
              <w:widowControl w:val="0"/>
              <w:jc w:val="center"/>
            </w:pPr>
            <w:r w:rsidRPr="00664560">
              <w:t>0</w:t>
            </w:r>
          </w:p>
        </w:tc>
        <w:tc>
          <w:tcPr>
            <w:tcW w:w="479" w:type="pct"/>
            <w:shd w:val="clear" w:color="auto" w:fill="auto"/>
          </w:tcPr>
          <w:p w14:paraId="0EA82935" w14:textId="5D9D6934" w:rsidR="00E745D3" w:rsidRPr="00664560" w:rsidRDefault="007734DC" w:rsidP="00E745D3">
            <w:pPr>
              <w:pStyle w:val="NoSpacing"/>
              <w:widowControl w:val="0"/>
              <w:jc w:val="center"/>
            </w:pPr>
            <w:r w:rsidRPr="00664560">
              <w:t>8</w:t>
            </w:r>
          </w:p>
        </w:tc>
      </w:tr>
      <w:tr w:rsidR="00E745D3" w:rsidRPr="00937C19" w14:paraId="57EBE1E5" w14:textId="77777777" w:rsidTr="00702484">
        <w:trPr>
          <w:trHeight w:val="57"/>
          <w:jc w:val="center"/>
        </w:trPr>
        <w:tc>
          <w:tcPr>
            <w:tcW w:w="969" w:type="pct"/>
            <w:vMerge/>
          </w:tcPr>
          <w:p w14:paraId="410E5F73" w14:textId="77777777" w:rsidR="00E745D3" w:rsidRDefault="00E745D3" w:rsidP="00E745D3">
            <w:pPr>
              <w:pStyle w:val="NoSpacing"/>
              <w:widowControl w:val="0"/>
            </w:pPr>
          </w:p>
        </w:tc>
        <w:tc>
          <w:tcPr>
            <w:tcW w:w="1158" w:type="pct"/>
            <w:vMerge w:val="restart"/>
          </w:tcPr>
          <w:p w14:paraId="5F70A61A" w14:textId="1C4B0AC9" w:rsidR="00E745D3" w:rsidRPr="0082337B" w:rsidRDefault="00B16EBC" w:rsidP="00E745D3">
            <w:pPr>
              <w:pStyle w:val="NoSpacing"/>
              <w:widowControl w:val="0"/>
            </w:pPr>
            <w:r>
              <w:t>2</w:t>
            </w:r>
            <w:r w:rsidR="00E745D3" w:rsidRPr="0082337B">
              <w:t>.2. Dažyti ir džiovinti skirtingus automobilių kėbulų ir jų dalių paviršius.</w:t>
            </w:r>
          </w:p>
        </w:tc>
        <w:tc>
          <w:tcPr>
            <w:tcW w:w="1436" w:type="pct"/>
          </w:tcPr>
          <w:p w14:paraId="7FA11FCA" w14:textId="6DEBC979" w:rsidR="00E745D3" w:rsidRDefault="00E745D3" w:rsidP="00E745D3">
            <w:pPr>
              <w:pStyle w:val="NoSpacing"/>
              <w:widowControl w:val="0"/>
              <w:rPr>
                <w:spacing w:val="-1"/>
              </w:rPr>
            </w:pPr>
            <w:r>
              <w:rPr>
                <w:b/>
              </w:rPr>
              <w:t xml:space="preserve">Tema. </w:t>
            </w:r>
            <w:r w:rsidRPr="0082337B">
              <w:rPr>
                <w:b/>
                <w:i/>
              </w:rPr>
              <w:t>Dažymo priemonių paruošimas prieš dažymo procedūrą</w:t>
            </w:r>
          </w:p>
          <w:p w14:paraId="634D7B3F" w14:textId="2BA0E775" w:rsidR="00E745D3" w:rsidRDefault="00E745D3" w:rsidP="00E745D3">
            <w:pPr>
              <w:pStyle w:val="NoSpacing"/>
              <w:widowControl w:val="0"/>
              <w:numPr>
                <w:ilvl w:val="0"/>
                <w:numId w:val="11"/>
              </w:numPr>
              <w:tabs>
                <w:tab w:val="left" w:pos="222"/>
              </w:tabs>
              <w:ind w:left="0" w:firstLine="0"/>
            </w:pPr>
            <w:r w:rsidRPr="0082337B">
              <w:t xml:space="preserve">Dažymui ir lakavimui skirtų įrankių </w:t>
            </w:r>
            <w:r w:rsidRPr="0082337B">
              <w:lastRenderedPageBreak/>
              <w:t>parinkimas ir paruošimas</w:t>
            </w:r>
          </w:p>
          <w:p w14:paraId="2E7E0B43" w14:textId="4F58B638" w:rsidR="00E745D3" w:rsidRPr="006B12F1" w:rsidRDefault="00E745D3" w:rsidP="00E745D3">
            <w:pPr>
              <w:pStyle w:val="NoSpacing"/>
              <w:widowControl w:val="0"/>
              <w:numPr>
                <w:ilvl w:val="0"/>
                <w:numId w:val="11"/>
              </w:numPr>
              <w:tabs>
                <w:tab w:val="left" w:pos="222"/>
              </w:tabs>
              <w:ind w:left="0" w:firstLine="0"/>
            </w:pPr>
            <w:r w:rsidRPr="0082337B">
              <w:t>Dažymui ir lakavimui skirtų medžiagų paruošimas</w:t>
            </w:r>
          </w:p>
        </w:tc>
        <w:tc>
          <w:tcPr>
            <w:tcW w:w="479" w:type="pct"/>
            <w:shd w:val="clear" w:color="auto" w:fill="auto"/>
          </w:tcPr>
          <w:p w14:paraId="3482C7FB" w14:textId="590C1C90" w:rsidR="00E745D3" w:rsidRPr="00664560" w:rsidRDefault="00FC08AC" w:rsidP="00E745D3">
            <w:pPr>
              <w:pStyle w:val="NoSpacing"/>
              <w:widowControl w:val="0"/>
              <w:jc w:val="center"/>
            </w:pPr>
            <w:r w:rsidRPr="00664560">
              <w:lastRenderedPageBreak/>
              <w:t>0</w:t>
            </w:r>
          </w:p>
        </w:tc>
        <w:tc>
          <w:tcPr>
            <w:tcW w:w="479" w:type="pct"/>
            <w:shd w:val="clear" w:color="auto" w:fill="auto"/>
          </w:tcPr>
          <w:p w14:paraId="183EBC55" w14:textId="3E7C87BF" w:rsidR="00E745D3" w:rsidRPr="00664560" w:rsidRDefault="00FC08AC" w:rsidP="00E745D3">
            <w:pPr>
              <w:pStyle w:val="NoSpacing"/>
              <w:widowControl w:val="0"/>
              <w:jc w:val="center"/>
            </w:pPr>
            <w:r w:rsidRPr="00664560">
              <w:t>4</w:t>
            </w:r>
          </w:p>
        </w:tc>
        <w:tc>
          <w:tcPr>
            <w:tcW w:w="479" w:type="pct"/>
            <w:shd w:val="clear" w:color="auto" w:fill="auto"/>
          </w:tcPr>
          <w:p w14:paraId="39CBBBAE" w14:textId="0F848377" w:rsidR="00E745D3" w:rsidRPr="00664560" w:rsidRDefault="007734DC" w:rsidP="00E745D3">
            <w:pPr>
              <w:pStyle w:val="NoSpacing"/>
              <w:widowControl w:val="0"/>
              <w:jc w:val="center"/>
            </w:pPr>
            <w:r w:rsidRPr="00664560">
              <w:t>4</w:t>
            </w:r>
          </w:p>
        </w:tc>
      </w:tr>
      <w:tr w:rsidR="00E745D3" w:rsidRPr="00937C19" w14:paraId="33F84615" w14:textId="77777777" w:rsidTr="00702484">
        <w:trPr>
          <w:trHeight w:val="57"/>
          <w:jc w:val="center"/>
        </w:trPr>
        <w:tc>
          <w:tcPr>
            <w:tcW w:w="969" w:type="pct"/>
            <w:vMerge/>
          </w:tcPr>
          <w:p w14:paraId="0F45E64F" w14:textId="77777777" w:rsidR="00E745D3" w:rsidRDefault="00E745D3" w:rsidP="00E745D3">
            <w:pPr>
              <w:pStyle w:val="NoSpacing"/>
              <w:widowControl w:val="0"/>
            </w:pPr>
          </w:p>
        </w:tc>
        <w:tc>
          <w:tcPr>
            <w:tcW w:w="1158" w:type="pct"/>
            <w:vMerge/>
          </w:tcPr>
          <w:p w14:paraId="07A12F8E" w14:textId="77777777" w:rsidR="00E745D3" w:rsidRPr="0082337B" w:rsidRDefault="00E745D3" w:rsidP="00E745D3">
            <w:pPr>
              <w:pStyle w:val="NoSpacing"/>
              <w:widowControl w:val="0"/>
            </w:pPr>
          </w:p>
        </w:tc>
        <w:tc>
          <w:tcPr>
            <w:tcW w:w="1436" w:type="pct"/>
          </w:tcPr>
          <w:p w14:paraId="4DAA1FAB" w14:textId="09FCD2F8" w:rsidR="00E745D3" w:rsidRDefault="00E745D3" w:rsidP="00E745D3">
            <w:pPr>
              <w:pStyle w:val="NoSpacing"/>
              <w:widowControl w:val="0"/>
              <w:rPr>
                <w:spacing w:val="-1"/>
              </w:rPr>
            </w:pPr>
            <w:r>
              <w:rPr>
                <w:b/>
              </w:rPr>
              <w:t xml:space="preserve">Tema. </w:t>
            </w:r>
            <w:r w:rsidRPr="0082337B">
              <w:rPr>
                <w:b/>
                <w:i/>
              </w:rPr>
              <w:t>Kėbulų paruošimas prieš dažymo procedūrą</w:t>
            </w:r>
          </w:p>
          <w:p w14:paraId="128DCF19" w14:textId="2E051022" w:rsidR="00E745D3" w:rsidRDefault="00E745D3" w:rsidP="00E745D3">
            <w:pPr>
              <w:pStyle w:val="NoSpacing"/>
              <w:widowControl w:val="0"/>
              <w:numPr>
                <w:ilvl w:val="0"/>
                <w:numId w:val="11"/>
              </w:numPr>
              <w:tabs>
                <w:tab w:val="left" w:pos="222"/>
              </w:tabs>
              <w:ind w:left="0" w:firstLine="0"/>
            </w:pPr>
            <w:r w:rsidRPr="0082337B">
              <w:t>Dulkių ir stambių pašalinių dalelių pašalinimas nuo kėbulų</w:t>
            </w:r>
          </w:p>
          <w:p w14:paraId="654E9BBD" w14:textId="77777777" w:rsidR="00E745D3" w:rsidRDefault="00E745D3" w:rsidP="00E745D3">
            <w:pPr>
              <w:pStyle w:val="NoSpacing"/>
              <w:widowControl w:val="0"/>
              <w:numPr>
                <w:ilvl w:val="0"/>
                <w:numId w:val="11"/>
              </w:numPr>
              <w:tabs>
                <w:tab w:val="left" w:pos="222"/>
              </w:tabs>
              <w:ind w:left="0" w:firstLine="0"/>
            </w:pPr>
            <w:r w:rsidRPr="0082337B">
              <w:t>Nedažomų paviršių izoliavimas</w:t>
            </w:r>
            <w:r>
              <w:t>.</w:t>
            </w:r>
          </w:p>
          <w:p w14:paraId="13B9A191" w14:textId="1750DF2F" w:rsidR="00E745D3" w:rsidRDefault="00E745D3" w:rsidP="00E745D3">
            <w:pPr>
              <w:pStyle w:val="NoSpacing"/>
              <w:widowControl w:val="0"/>
              <w:numPr>
                <w:ilvl w:val="0"/>
                <w:numId w:val="11"/>
              </w:numPr>
              <w:tabs>
                <w:tab w:val="left" w:pos="222"/>
              </w:tabs>
              <w:ind w:left="0" w:firstLine="0"/>
            </w:pPr>
            <w:r w:rsidRPr="0082337B">
              <w:t>Kėbulų nusausinimas</w:t>
            </w:r>
          </w:p>
          <w:p w14:paraId="5377ED79" w14:textId="006B3A31" w:rsidR="00E745D3" w:rsidRDefault="00E745D3" w:rsidP="00E745D3">
            <w:pPr>
              <w:pStyle w:val="NoSpacing"/>
              <w:widowControl w:val="0"/>
              <w:numPr>
                <w:ilvl w:val="0"/>
                <w:numId w:val="11"/>
              </w:numPr>
              <w:tabs>
                <w:tab w:val="left" w:pos="222"/>
              </w:tabs>
              <w:ind w:left="0" w:firstLine="0"/>
            </w:pPr>
            <w:r w:rsidRPr="0082337B">
              <w:t xml:space="preserve">Paviršių </w:t>
            </w:r>
            <w:proofErr w:type="spellStart"/>
            <w:r w:rsidRPr="0082337B">
              <w:t>nuriebalinimas</w:t>
            </w:r>
            <w:proofErr w:type="spellEnd"/>
          </w:p>
          <w:p w14:paraId="3ADE24D5" w14:textId="3838D26D" w:rsidR="00E745D3" w:rsidRPr="006B17A6" w:rsidRDefault="00E745D3" w:rsidP="00E745D3">
            <w:pPr>
              <w:pStyle w:val="NoSpacing"/>
              <w:widowControl w:val="0"/>
              <w:numPr>
                <w:ilvl w:val="0"/>
                <w:numId w:val="11"/>
              </w:numPr>
              <w:tabs>
                <w:tab w:val="left" w:pos="222"/>
              </w:tabs>
              <w:ind w:left="0" w:firstLine="0"/>
            </w:pPr>
            <w:r w:rsidRPr="0082337B">
              <w:t>Dulkių pašalinimas nuo dažymo įrankių ir asmens apsaugos priemonių</w:t>
            </w:r>
          </w:p>
        </w:tc>
        <w:tc>
          <w:tcPr>
            <w:tcW w:w="479" w:type="pct"/>
            <w:shd w:val="clear" w:color="auto" w:fill="auto"/>
          </w:tcPr>
          <w:p w14:paraId="7737CC1A" w14:textId="776BEBBE" w:rsidR="00E745D3" w:rsidRPr="00664560" w:rsidRDefault="00E745D3" w:rsidP="00E745D3">
            <w:pPr>
              <w:pStyle w:val="NoSpacing"/>
              <w:widowControl w:val="0"/>
              <w:jc w:val="center"/>
            </w:pPr>
            <w:r w:rsidRPr="00664560">
              <w:t>2</w:t>
            </w:r>
          </w:p>
        </w:tc>
        <w:tc>
          <w:tcPr>
            <w:tcW w:w="479" w:type="pct"/>
            <w:shd w:val="clear" w:color="auto" w:fill="auto"/>
          </w:tcPr>
          <w:p w14:paraId="329E01A6" w14:textId="37B23DCF" w:rsidR="00E745D3" w:rsidRPr="00664560" w:rsidRDefault="00A8788B" w:rsidP="00E745D3">
            <w:pPr>
              <w:pStyle w:val="NoSpacing"/>
              <w:widowControl w:val="0"/>
              <w:jc w:val="center"/>
            </w:pPr>
            <w:r w:rsidRPr="00664560">
              <w:t>6</w:t>
            </w:r>
          </w:p>
        </w:tc>
        <w:tc>
          <w:tcPr>
            <w:tcW w:w="479" w:type="pct"/>
            <w:shd w:val="clear" w:color="auto" w:fill="auto"/>
          </w:tcPr>
          <w:p w14:paraId="72B20F0C" w14:textId="382610B3" w:rsidR="00E745D3" w:rsidRPr="00664560" w:rsidRDefault="007734DC" w:rsidP="00E745D3">
            <w:pPr>
              <w:pStyle w:val="NoSpacing"/>
              <w:widowControl w:val="0"/>
              <w:jc w:val="center"/>
            </w:pPr>
            <w:r w:rsidRPr="00664560">
              <w:t>8</w:t>
            </w:r>
          </w:p>
        </w:tc>
      </w:tr>
      <w:tr w:rsidR="00E745D3" w:rsidRPr="00937C19" w14:paraId="23540AB0" w14:textId="77777777" w:rsidTr="00702484">
        <w:trPr>
          <w:trHeight w:val="57"/>
          <w:jc w:val="center"/>
        </w:trPr>
        <w:tc>
          <w:tcPr>
            <w:tcW w:w="969" w:type="pct"/>
            <w:vMerge/>
          </w:tcPr>
          <w:p w14:paraId="56A55DE2" w14:textId="77777777" w:rsidR="00E745D3" w:rsidRDefault="00E745D3" w:rsidP="00E745D3">
            <w:pPr>
              <w:pStyle w:val="NoSpacing"/>
              <w:widowControl w:val="0"/>
            </w:pPr>
          </w:p>
        </w:tc>
        <w:tc>
          <w:tcPr>
            <w:tcW w:w="1158" w:type="pct"/>
            <w:vMerge/>
          </w:tcPr>
          <w:p w14:paraId="210F812B" w14:textId="77777777" w:rsidR="00E745D3" w:rsidRPr="0082337B" w:rsidRDefault="00E745D3" w:rsidP="00E745D3">
            <w:pPr>
              <w:pStyle w:val="NoSpacing"/>
              <w:widowControl w:val="0"/>
            </w:pPr>
          </w:p>
        </w:tc>
        <w:tc>
          <w:tcPr>
            <w:tcW w:w="1436" w:type="pct"/>
          </w:tcPr>
          <w:p w14:paraId="6ADB0ED5" w14:textId="78E65725" w:rsidR="00E745D3" w:rsidRDefault="00E745D3" w:rsidP="00E745D3">
            <w:pPr>
              <w:pStyle w:val="NoSpacing"/>
              <w:widowControl w:val="0"/>
              <w:rPr>
                <w:spacing w:val="-1"/>
              </w:rPr>
            </w:pPr>
            <w:r>
              <w:rPr>
                <w:b/>
              </w:rPr>
              <w:t xml:space="preserve">Tema. </w:t>
            </w:r>
            <w:r w:rsidRPr="0082337B">
              <w:rPr>
                <w:b/>
                <w:i/>
              </w:rPr>
              <w:t>Kėbulų paviršių dažymas laikantis technologinių, darbuotojų saugos ir sveikatos, gamtosaugos ir asmens apsaugos reikalavimų</w:t>
            </w:r>
          </w:p>
          <w:p w14:paraId="70D4F4C4" w14:textId="155FA4F9" w:rsidR="00E745D3" w:rsidRDefault="00E745D3" w:rsidP="00E745D3">
            <w:pPr>
              <w:pStyle w:val="NoSpacing"/>
              <w:widowControl w:val="0"/>
              <w:numPr>
                <w:ilvl w:val="0"/>
                <w:numId w:val="11"/>
              </w:numPr>
              <w:tabs>
                <w:tab w:val="left" w:pos="222"/>
              </w:tabs>
              <w:ind w:left="0" w:firstLine="0"/>
            </w:pPr>
            <w:r w:rsidRPr="0082337B">
              <w:t>Vertikalių paviršių dažymas</w:t>
            </w:r>
          </w:p>
          <w:p w14:paraId="34BEF8EB" w14:textId="29EAD1E7" w:rsidR="00E745D3" w:rsidRDefault="00E745D3" w:rsidP="00E745D3">
            <w:pPr>
              <w:pStyle w:val="NoSpacing"/>
              <w:widowControl w:val="0"/>
              <w:numPr>
                <w:ilvl w:val="0"/>
                <w:numId w:val="11"/>
              </w:numPr>
              <w:tabs>
                <w:tab w:val="left" w:pos="222"/>
              </w:tabs>
              <w:ind w:left="0" w:firstLine="0"/>
            </w:pPr>
            <w:r w:rsidRPr="0082337B">
              <w:t>Horizontalių paviršių dažymas</w:t>
            </w:r>
          </w:p>
          <w:p w14:paraId="1D6010A3" w14:textId="31F98725" w:rsidR="00E745D3" w:rsidRDefault="00E745D3" w:rsidP="00E745D3">
            <w:pPr>
              <w:pStyle w:val="NoSpacing"/>
              <w:widowControl w:val="0"/>
              <w:numPr>
                <w:ilvl w:val="0"/>
                <w:numId w:val="11"/>
              </w:numPr>
              <w:tabs>
                <w:tab w:val="left" w:pos="222"/>
              </w:tabs>
              <w:ind w:left="0" w:firstLine="0"/>
            </w:pPr>
            <w:r w:rsidRPr="0082337B">
              <w:t>Išgaubtų į išorę paviršių dažymas</w:t>
            </w:r>
          </w:p>
          <w:p w14:paraId="096AF8B6" w14:textId="3DC4D624" w:rsidR="00E745D3" w:rsidRPr="006B17A6" w:rsidRDefault="00E745D3" w:rsidP="00E745D3">
            <w:pPr>
              <w:pStyle w:val="NoSpacing"/>
              <w:widowControl w:val="0"/>
              <w:numPr>
                <w:ilvl w:val="0"/>
                <w:numId w:val="11"/>
              </w:numPr>
              <w:tabs>
                <w:tab w:val="left" w:pos="222"/>
              </w:tabs>
              <w:ind w:left="0" w:firstLine="0"/>
            </w:pPr>
            <w:r w:rsidRPr="0082337B">
              <w:t>Įgaubtų į vidų paviršių dažymas</w:t>
            </w:r>
          </w:p>
        </w:tc>
        <w:tc>
          <w:tcPr>
            <w:tcW w:w="479" w:type="pct"/>
            <w:shd w:val="clear" w:color="auto" w:fill="auto"/>
          </w:tcPr>
          <w:p w14:paraId="67D41A22" w14:textId="06CC6E83" w:rsidR="00E745D3" w:rsidRPr="00664560" w:rsidRDefault="00F945AA" w:rsidP="00E745D3">
            <w:pPr>
              <w:pStyle w:val="NoSpacing"/>
              <w:widowControl w:val="0"/>
              <w:jc w:val="center"/>
            </w:pPr>
            <w:r w:rsidRPr="00664560">
              <w:t>6</w:t>
            </w:r>
          </w:p>
        </w:tc>
        <w:tc>
          <w:tcPr>
            <w:tcW w:w="479" w:type="pct"/>
            <w:shd w:val="clear" w:color="auto" w:fill="auto"/>
          </w:tcPr>
          <w:p w14:paraId="4EFB7726" w14:textId="5111079C" w:rsidR="00E745D3" w:rsidRPr="00664560" w:rsidRDefault="00F945AA" w:rsidP="00E745D3">
            <w:pPr>
              <w:pStyle w:val="NoSpacing"/>
              <w:widowControl w:val="0"/>
              <w:jc w:val="center"/>
            </w:pPr>
            <w:r w:rsidRPr="00664560">
              <w:t>2</w:t>
            </w:r>
            <w:r w:rsidR="00FC08AC" w:rsidRPr="00664560">
              <w:t>6</w:t>
            </w:r>
          </w:p>
        </w:tc>
        <w:tc>
          <w:tcPr>
            <w:tcW w:w="479" w:type="pct"/>
            <w:shd w:val="clear" w:color="auto" w:fill="auto"/>
          </w:tcPr>
          <w:p w14:paraId="2016BCC1" w14:textId="7C7BBAB0" w:rsidR="00E745D3" w:rsidRPr="00664560" w:rsidRDefault="00F945AA" w:rsidP="00E745D3">
            <w:pPr>
              <w:pStyle w:val="NoSpacing"/>
              <w:widowControl w:val="0"/>
              <w:jc w:val="center"/>
            </w:pPr>
            <w:r w:rsidRPr="00664560">
              <w:t>3</w:t>
            </w:r>
            <w:r w:rsidR="007734DC" w:rsidRPr="00664560">
              <w:t>2</w:t>
            </w:r>
          </w:p>
        </w:tc>
      </w:tr>
      <w:tr w:rsidR="00E745D3" w:rsidRPr="00937C19" w14:paraId="53077EB3" w14:textId="77777777" w:rsidTr="00702484">
        <w:trPr>
          <w:trHeight w:val="57"/>
          <w:jc w:val="center"/>
        </w:trPr>
        <w:tc>
          <w:tcPr>
            <w:tcW w:w="969" w:type="pct"/>
            <w:vMerge/>
          </w:tcPr>
          <w:p w14:paraId="6A2ABBDB" w14:textId="77777777" w:rsidR="00E745D3" w:rsidRDefault="00E745D3" w:rsidP="00E745D3">
            <w:pPr>
              <w:pStyle w:val="NoSpacing"/>
              <w:widowControl w:val="0"/>
            </w:pPr>
          </w:p>
        </w:tc>
        <w:tc>
          <w:tcPr>
            <w:tcW w:w="1158" w:type="pct"/>
            <w:vMerge/>
          </w:tcPr>
          <w:p w14:paraId="0475AA10" w14:textId="77777777" w:rsidR="00E745D3" w:rsidRPr="0082337B" w:rsidRDefault="00E745D3" w:rsidP="00E745D3">
            <w:pPr>
              <w:pStyle w:val="NoSpacing"/>
              <w:widowControl w:val="0"/>
            </w:pPr>
          </w:p>
        </w:tc>
        <w:tc>
          <w:tcPr>
            <w:tcW w:w="1436" w:type="pct"/>
          </w:tcPr>
          <w:p w14:paraId="3109D1B3" w14:textId="6C46A6B6" w:rsidR="00E745D3" w:rsidRDefault="00E745D3" w:rsidP="00E745D3">
            <w:pPr>
              <w:pStyle w:val="NoSpacing"/>
              <w:widowControl w:val="0"/>
              <w:rPr>
                <w:spacing w:val="-1"/>
              </w:rPr>
            </w:pPr>
            <w:r>
              <w:rPr>
                <w:b/>
              </w:rPr>
              <w:t xml:space="preserve">Tema. </w:t>
            </w:r>
            <w:r w:rsidRPr="0082337B">
              <w:rPr>
                <w:b/>
                <w:i/>
              </w:rPr>
              <w:t>Nudažytų kėbulų paviršių džiovinimas</w:t>
            </w:r>
          </w:p>
          <w:p w14:paraId="60BE881B" w14:textId="0303F14F" w:rsidR="00E745D3" w:rsidRDefault="00E745D3" w:rsidP="00E745D3">
            <w:pPr>
              <w:pStyle w:val="NoSpacing"/>
              <w:widowControl w:val="0"/>
              <w:numPr>
                <w:ilvl w:val="0"/>
                <w:numId w:val="11"/>
              </w:numPr>
              <w:tabs>
                <w:tab w:val="left" w:pos="222"/>
              </w:tabs>
              <w:ind w:left="0" w:firstLine="0"/>
            </w:pPr>
            <w:r w:rsidRPr="0082337B">
              <w:t xml:space="preserve">Džiovinimas </w:t>
            </w:r>
            <w:proofErr w:type="spellStart"/>
            <w:r w:rsidRPr="0082337B">
              <w:t>konvekciniu</w:t>
            </w:r>
            <w:proofErr w:type="spellEnd"/>
            <w:r w:rsidRPr="0082337B">
              <w:t xml:space="preserve"> būdu</w:t>
            </w:r>
          </w:p>
          <w:p w14:paraId="087869F9" w14:textId="7A859C93" w:rsidR="00E745D3" w:rsidRPr="006B17A6" w:rsidRDefault="00E745D3" w:rsidP="00E745D3">
            <w:pPr>
              <w:pStyle w:val="NoSpacing"/>
              <w:widowControl w:val="0"/>
              <w:numPr>
                <w:ilvl w:val="0"/>
                <w:numId w:val="11"/>
              </w:numPr>
              <w:tabs>
                <w:tab w:val="left" w:pos="222"/>
              </w:tabs>
              <w:ind w:left="0" w:firstLine="0"/>
            </w:pPr>
            <w:r w:rsidRPr="0082337B">
              <w:t xml:space="preserve">Džiovinimas </w:t>
            </w:r>
            <w:proofErr w:type="spellStart"/>
            <w:r w:rsidRPr="0082337B">
              <w:t>termoradiaciniu</w:t>
            </w:r>
            <w:proofErr w:type="spellEnd"/>
            <w:r w:rsidRPr="0082337B">
              <w:t xml:space="preserve"> būdu</w:t>
            </w:r>
          </w:p>
        </w:tc>
        <w:tc>
          <w:tcPr>
            <w:tcW w:w="479" w:type="pct"/>
            <w:shd w:val="clear" w:color="auto" w:fill="auto"/>
          </w:tcPr>
          <w:p w14:paraId="0E863A18" w14:textId="481333E9" w:rsidR="00E745D3" w:rsidRPr="00664560" w:rsidRDefault="00FC08AC" w:rsidP="00E745D3">
            <w:pPr>
              <w:pStyle w:val="NoSpacing"/>
              <w:widowControl w:val="0"/>
              <w:jc w:val="center"/>
            </w:pPr>
            <w:r w:rsidRPr="00664560">
              <w:t>2</w:t>
            </w:r>
          </w:p>
        </w:tc>
        <w:tc>
          <w:tcPr>
            <w:tcW w:w="479" w:type="pct"/>
            <w:shd w:val="clear" w:color="auto" w:fill="auto"/>
          </w:tcPr>
          <w:p w14:paraId="4E6F6CE1" w14:textId="2268AF97" w:rsidR="00E745D3" w:rsidRPr="00664560" w:rsidRDefault="00F945AA" w:rsidP="00E745D3">
            <w:pPr>
              <w:pStyle w:val="NoSpacing"/>
              <w:widowControl w:val="0"/>
              <w:jc w:val="center"/>
            </w:pPr>
            <w:r w:rsidRPr="00664560">
              <w:t>6</w:t>
            </w:r>
          </w:p>
        </w:tc>
        <w:tc>
          <w:tcPr>
            <w:tcW w:w="479" w:type="pct"/>
            <w:shd w:val="clear" w:color="auto" w:fill="auto"/>
          </w:tcPr>
          <w:p w14:paraId="23B0DC7D" w14:textId="2A1497E7" w:rsidR="00E745D3" w:rsidRPr="00664560" w:rsidRDefault="007734DC" w:rsidP="00E745D3">
            <w:pPr>
              <w:pStyle w:val="NoSpacing"/>
              <w:widowControl w:val="0"/>
              <w:jc w:val="center"/>
            </w:pPr>
            <w:r w:rsidRPr="00664560">
              <w:t>8</w:t>
            </w:r>
          </w:p>
        </w:tc>
      </w:tr>
      <w:tr w:rsidR="00E745D3" w:rsidRPr="00937C19" w14:paraId="281548C3" w14:textId="77777777" w:rsidTr="00702484">
        <w:trPr>
          <w:trHeight w:val="57"/>
          <w:jc w:val="center"/>
        </w:trPr>
        <w:tc>
          <w:tcPr>
            <w:tcW w:w="969" w:type="pct"/>
            <w:vMerge/>
          </w:tcPr>
          <w:p w14:paraId="61948A51" w14:textId="77777777" w:rsidR="00E745D3" w:rsidRDefault="00E745D3" w:rsidP="00E745D3">
            <w:pPr>
              <w:pStyle w:val="NoSpacing"/>
              <w:widowControl w:val="0"/>
            </w:pPr>
          </w:p>
        </w:tc>
        <w:tc>
          <w:tcPr>
            <w:tcW w:w="1158" w:type="pct"/>
            <w:vMerge w:val="restart"/>
          </w:tcPr>
          <w:p w14:paraId="1A8B37D8" w14:textId="682CBD8C" w:rsidR="00E745D3" w:rsidRPr="0082337B" w:rsidRDefault="00B16EBC" w:rsidP="00E745D3">
            <w:pPr>
              <w:pStyle w:val="NoSpacing"/>
              <w:widowControl w:val="0"/>
            </w:pPr>
            <w:r>
              <w:t>2</w:t>
            </w:r>
            <w:r w:rsidR="00E745D3" w:rsidRPr="0082337B">
              <w:t>.3. Atlikti automobilių kėbulų paviršių apdirbimo darbus po dažymo, dažų dangos atnaujinimą ir jos priežiūros darbus.</w:t>
            </w:r>
          </w:p>
        </w:tc>
        <w:tc>
          <w:tcPr>
            <w:tcW w:w="1436" w:type="pct"/>
          </w:tcPr>
          <w:p w14:paraId="69EA1AF4" w14:textId="5332A238" w:rsidR="00E745D3" w:rsidRPr="0082337B" w:rsidRDefault="00E745D3" w:rsidP="00E745D3">
            <w:pPr>
              <w:widowControl w:val="0"/>
              <w:pBdr>
                <w:top w:val="nil"/>
                <w:left w:val="nil"/>
                <w:bottom w:val="nil"/>
                <w:right w:val="nil"/>
                <w:between w:val="nil"/>
              </w:pBdr>
              <w:spacing w:after="0" w:line="240" w:lineRule="auto"/>
              <w:rPr>
                <w:rFonts w:ascii="Times New Roman" w:eastAsia="Times New Roman" w:hAnsi="Times New Roman" w:cs="Times New Roman"/>
                <w:b/>
                <w:i/>
                <w:sz w:val="24"/>
                <w:szCs w:val="24"/>
                <w:lang w:eastAsia="lt-LT"/>
              </w:rPr>
            </w:pPr>
            <w:r w:rsidRPr="0082337B">
              <w:rPr>
                <w:rFonts w:ascii="Times New Roman" w:eastAsia="Times New Roman" w:hAnsi="Times New Roman" w:cs="Times New Roman"/>
                <w:b/>
                <w:sz w:val="24"/>
                <w:szCs w:val="24"/>
                <w:lang w:eastAsia="lt-LT"/>
              </w:rPr>
              <w:t>Tema.</w:t>
            </w:r>
            <w:r w:rsidRPr="0082337B">
              <w:rPr>
                <w:rFonts w:ascii="Times New Roman" w:eastAsia="Times New Roman" w:hAnsi="Times New Roman" w:cs="Times New Roman"/>
                <w:sz w:val="24"/>
                <w:szCs w:val="24"/>
                <w:lang w:eastAsia="lt-LT"/>
              </w:rPr>
              <w:t xml:space="preserve"> </w:t>
            </w:r>
            <w:r w:rsidRPr="0082337B">
              <w:rPr>
                <w:rFonts w:ascii="Times New Roman" w:eastAsia="Times New Roman" w:hAnsi="Times New Roman" w:cs="Times New Roman"/>
                <w:b/>
                <w:i/>
                <w:sz w:val="24"/>
                <w:szCs w:val="24"/>
                <w:lang w:eastAsia="lt-LT"/>
              </w:rPr>
              <w:t>Kėbulų paviršių apdirbimas po dažymo</w:t>
            </w:r>
          </w:p>
          <w:p w14:paraId="5518F967" w14:textId="5C966E42" w:rsidR="00E745D3" w:rsidRPr="0082337B" w:rsidRDefault="00E745D3" w:rsidP="00E745D3">
            <w:pPr>
              <w:widowControl w:val="0"/>
              <w:numPr>
                <w:ilvl w:val="0"/>
                <w:numId w:val="11"/>
              </w:numPr>
              <w:pBdr>
                <w:top w:val="nil"/>
                <w:left w:val="nil"/>
                <w:bottom w:val="nil"/>
                <w:right w:val="nil"/>
                <w:between w:val="nil"/>
              </w:pBdr>
              <w:tabs>
                <w:tab w:val="left" w:pos="211"/>
              </w:tabs>
              <w:spacing w:after="0" w:line="240" w:lineRule="auto"/>
              <w:ind w:left="0" w:firstLine="0"/>
              <w:rPr>
                <w:rFonts w:ascii="Times New Roman" w:eastAsia="Times New Roman" w:hAnsi="Times New Roman" w:cs="Times New Roman"/>
                <w:sz w:val="24"/>
                <w:szCs w:val="24"/>
                <w:lang w:eastAsia="lt-LT"/>
              </w:rPr>
            </w:pPr>
            <w:r w:rsidRPr="0082337B">
              <w:rPr>
                <w:rFonts w:ascii="Times New Roman" w:eastAsia="Times New Roman" w:hAnsi="Times New Roman" w:cs="Times New Roman"/>
                <w:sz w:val="24"/>
                <w:szCs w:val="24"/>
                <w:lang w:eastAsia="lt-LT"/>
              </w:rPr>
              <w:t>Vizualinis dažymo defektų nustatymas</w:t>
            </w:r>
          </w:p>
          <w:p w14:paraId="3A24BA70" w14:textId="38C4A5C9" w:rsidR="00E745D3" w:rsidRPr="00C65015" w:rsidRDefault="00E745D3" w:rsidP="00E745D3">
            <w:pPr>
              <w:pStyle w:val="NoSpacing"/>
              <w:widowControl w:val="0"/>
              <w:numPr>
                <w:ilvl w:val="0"/>
                <w:numId w:val="11"/>
              </w:numPr>
              <w:tabs>
                <w:tab w:val="left" w:pos="211"/>
              </w:tabs>
              <w:ind w:left="0" w:firstLine="0"/>
            </w:pPr>
            <w:r w:rsidRPr="0082337B">
              <w:t>Dažymo defektų šalinimas naudojant plovimo, šlifavimo, poliravimo įrangą ir medžiagas</w:t>
            </w:r>
          </w:p>
        </w:tc>
        <w:tc>
          <w:tcPr>
            <w:tcW w:w="479" w:type="pct"/>
            <w:shd w:val="clear" w:color="auto" w:fill="auto"/>
          </w:tcPr>
          <w:p w14:paraId="2E11223F" w14:textId="77777777" w:rsidR="00E745D3" w:rsidRPr="00664560" w:rsidRDefault="00E745D3" w:rsidP="00E745D3">
            <w:pPr>
              <w:pStyle w:val="NoSpacing"/>
              <w:widowControl w:val="0"/>
              <w:jc w:val="center"/>
            </w:pPr>
            <w:r w:rsidRPr="00664560">
              <w:t>2</w:t>
            </w:r>
          </w:p>
        </w:tc>
        <w:tc>
          <w:tcPr>
            <w:tcW w:w="479" w:type="pct"/>
            <w:shd w:val="clear" w:color="auto" w:fill="auto"/>
          </w:tcPr>
          <w:p w14:paraId="625B9045" w14:textId="46B5EF59" w:rsidR="00E745D3" w:rsidRPr="00664560" w:rsidRDefault="00FC08AC" w:rsidP="00E745D3">
            <w:pPr>
              <w:pStyle w:val="NoSpacing"/>
              <w:widowControl w:val="0"/>
              <w:jc w:val="center"/>
            </w:pPr>
            <w:r w:rsidRPr="00664560">
              <w:t>6</w:t>
            </w:r>
          </w:p>
        </w:tc>
        <w:tc>
          <w:tcPr>
            <w:tcW w:w="479" w:type="pct"/>
            <w:shd w:val="clear" w:color="auto" w:fill="auto"/>
          </w:tcPr>
          <w:p w14:paraId="6DBA888C" w14:textId="7E54E31C" w:rsidR="00E745D3" w:rsidRPr="00664560" w:rsidRDefault="007734DC" w:rsidP="00E745D3">
            <w:pPr>
              <w:pStyle w:val="NoSpacing"/>
              <w:widowControl w:val="0"/>
              <w:jc w:val="center"/>
            </w:pPr>
            <w:r w:rsidRPr="00664560">
              <w:t>8</w:t>
            </w:r>
          </w:p>
        </w:tc>
      </w:tr>
      <w:tr w:rsidR="00E745D3" w:rsidRPr="00937C19" w14:paraId="66B6B890" w14:textId="77777777" w:rsidTr="00702484">
        <w:trPr>
          <w:trHeight w:val="57"/>
          <w:jc w:val="center"/>
        </w:trPr>
        <w:tc>
          <w:tcPr>
            <w:tcW w:w="969" w:type="pct"/>
            <w:vMerge/>
          </w:tcPr>
          <w:p w14:paraId="53953BE0" w14:textId="77777777" w:rsidR="00E745D3" w:rsidRDefault="00E745D3" w:rsidP="00E745D3">
            <w:pPr>
              <w:pStyle w:val="NoSpacing"/>
              <w:widowControl w:val="0"/>
            </w:pPr>
          </w:p>
        </w:tc>
        <w:tc>
          <w:tcPr>
            <w:tcW w:w="1158" w:type="pct"/>
            <w:vMerge/>
          </w:tcPr>
          <w:p w14:paraId="1F26F4D1" w14:textId="77777777" w:rsidR="00E745D3" w:rsidRPr="0082337B" w:rsidRDefault="00E745D3" w:rsidP="00E745D3">
            <w:pPr>
              <w:pStyle w:val="NoSpacing"/>
              <w:widowControl w:val="0"/>
            </w:pPr>
          </w:p>
        </w:tc>
        <w:tc>
          <w:tcPr>
            <w:tcW w:w="1436" w:type="pct"/>
          </w:tcPr>
          <w:p w14:paraId="348AB3BE" w14:textId="48392D75" w:rsidR="00E745D3" w:rsidRPr="0082337B" w:rsidRDefault="00E745D3" w:rsidP="00E745D3">
            <w:pPr>
              <w:widowControl w:val="0"/>
              <w:pBdr>
                <w:top w:val="nil"/>
                <w:left w:val="nil"/>
                <w:bottom w:val="nil"/>
                <w:right w:val="nil"/>
                <w:between w:val="nil"/>
              </w:pBdr>
              <w:spacing w:after="0" w:line="240" w:lineRule="auto"/>
              <w:rPr>
                <w:rFonts w:ascii="Times New Roman" w:eastAsia="Times New Roman" w:hAnsi="Times New Roman" w:cs="Times New Roman"/>
                <w:b/>
                <w:i/>
                <w:sz w:val="24"/>
                <w:szCs w:val="24"/>
                <w:lang w:eastAsia="lt-LT"/>
              </w:rPr>
            </w:pPr>
            <w:r w:rsidRPr="0082337B">
              <w:rPr>
                <w:rFonts w:ascii="Times New Roman" w:eastAsia="Times New Roman" w:hAnsi="Times New Roman" w:cs="Times New Roman"/>
                <w:b/>
                <w:sz w:val="24"/>
                <w:szCs w:val="24"/>
                <w:lang w:eastAsia="lt-LT"/>
              </w:rPr>
              <w:t>Tema.</w:t>
            </w:r>
            <w:r w:rsidRPr="0082337B">
              <w:rPr>
                <w:rFonts w:ascii="Times New Roman" w:eastAsia="Times New Roman" w:hAnsi="Times New Roman" w:cs="Times New Roman"/>
                <w:sz w:val="24"/>
                <w:szCs w:val="24"/>
                <w:lang w:eastAsia="lt-LT"/>
              </w:rPr>
              <w:t xml:space="preserve"> </w:t>
            </w:r>
            <w:r w:rsidRPr="0082337B">
              <w:rPr>
                <w:rFonts w:ascii="Times New Roman" w:eastAsia="Times New Roman" w:hAnsi="Times New Roman" w:cs="Times New Roman"/>
                <w:b/>
                <w:i/>
                <w:sz w:val="24"/>
                <w:szCs w:val="24"/>
                <w:lang w:eastAsia="lt-LT"/>
              </w:rPr>
              <w:t>Kėbulų dažų dangos atnaujinimas ir priežiūra</w:t>
            </w:r>
          </w:p>
          <w:p w14:paraId="481E543E" w14:textId="5D421C8F" w:rsidR="00E745D3" w:rsidRDefault="00E745D3" w:rsidP="00E745D3">
            <w:pPr>
              <w:widowControl w:val="0"/>
              <w:numPr>
                <w:ilvl w:val="0"/>
                <w:numId w:val="9"/>
              </w:numPr>
              <w:pBdr>
                <w:top w:val="nil"/>
                <w:left w:val="nil"/>
                <w:bottom w:val="nil"/>
                <w:right w:val="nil"/>
                <w:between w:val="nil"/>
              </w:pBdr>
              <w:tabs>
                <w:tab w:val="left" w:pos="222"/>
              </w:tabs>
              <w:spacing w:after="0" w:line="240" w:lineRule="auto"/>
              <w:ind w:left="0" w:firstLine="0"/>
              <w:rPr>
                <w:rFonts w:ascii="Times New Roman" w:eastAsia="Times New Roman" w:hAnsi="Times New Roman" w:cs="Times New Roman"/>
                <w:sz w:val="24"/>
                <w:szCs w:val="24"/>
                <w:lang w:eastAsia="lt-LT"/>
              </w:rPr>
            </w:pPr>
            <w:r w:rsidRPr="0082337B">
              <w:rPr>
                <w:rFonts w:ascii="Times New Roman" w:eastAsia="Times New Roman" w:hAnsi="Times New Roman" w:cs="Times New Roman"/>
                <w:sz w:val="24"/>
                <w:szCs w:val="24"/>
                <w:lang w:eastAsia="lt-LT"/>
              </w:rPr>
              <w:t>Naujai nudažytos ir senos dažų dangos suvienodinimas</w:t>
            </w:r>
          </w:p>
          <w:p w14:paraId="4E92AEA8" w14:textId="0392AE76" w:rsidR="00E745D3" w:rsidRPr="00C65015" w:rsidRDefault="00E745D3" w:rsidP="00E745D3">
            <w:pPr>
              <w:widowControl w:val="0"/>
              <w:numPr>
                <w:ilvl w:val="0"/>
                <w:numId w:val="9"/>
              </w:numPr>
              <w:pBdr>
                <w:top w:val="nil"/>
                <w:left w:val="nil"/>
                <w:bottom w:val="nil"/>
                <w:right w:val="nil"/>
                <w:between w:val="nil"/>
              </w:pBdr>
              <w:tabs>
                <w:tab w:val="left" w:pos="222"/>
              </w:tabs>
              <w:spacing w:after="0" w:line="240" w:lineRule="auto"/>
              <w:ind w:left="0" w:firstLine="0"/>
              <w:rPr>
                <w:rFonts w:ascii="Times New Roman" w:eastAsia="Times New Roman" w:hAnsi="Times New Roman" w:cs="Times New Roman"/>
                <w:sz w:val="24"/>
                <w:szCs w:val="24"/>
                <w:lang w:eastAsia="lt-LT"/>
              </w:rPr>
            </w:pPr>
            <w:r w:rsidRPr="0082337B">
              <w:rPr>
                <w:rFonts w:ascii="Times New Roman" w:eastAsia="Times New Roman" w:hAnsi="Times New Roman" w:cs="Times New Roman"/>
                <w:sz w:val="24"/>
                <w:szCs w:val="24"/>
                <w:lang w:eastAsia="lt-LT"/>
              </w:rPr>
              <w:t xml:space="preserve">Dažų dangos priežiūra naudojant </w:t>
            </w:r>
            <w:r w:rsidRPr="0082337B">
              <w:rPr>
                <w:rFonts w:ascii="Times New Roman" w:eastAsia="Times New Roman" w:hAnsi="Times New Roman" w:cs="Times New Roman"/>
                <w:sz w:val="24"/>
                <w:szCs w:val="24"/>
                <w:lang w:eastAsia="lt-LT"/>
              </w:rPr>
              <w:lastRenderedPageBreak/>
              <w:t>plovimo, šlifavimo, poliravimo, vaškavimo įrangą ir medžiagas</w:t>
            </w:r>
          </w:p>
        </w:tc>
        <w:tc>
          <w:tcPr>
            <w:tcW w:w="479" w:type="pct"/>
            <w:shd w:val="clear" w:color="auto" w:fill="auto"/>
          </w:tcPr>
          <w:p w14:paraId="6C433E97" w14:textId="77777777" w:rsidR="00E745D3" w:rsidRPr="00664560" w:rsidRDefault="00E745D3" w:rsidP="00E745D3">
            <w:pPr>
              <w:pStyle w:val="NoSpacing"/>
              <w:widowControl w:val="0"/>
              <w:jc w:val="center"/>
            </w:pPr>
            <w:r w:rsidRPr="00664560">
              <w:lastRenderedPageBreak/>
              <w:t>2</w:t>
            </w:r>
          </w:p>
        </w:tc>
        <w:tc>
          <w:tcPr>
            <w:tcW w:w="479" w:type="pct"/>
            <w:shd w:val="clear" w:color="auto" w:fill="auto"/>
          </w:tcPr>
          <w:p w14:paraId="6AC525B5" w14:textId="643477FF" w:rsidR="00E745D3" w:rsidRPr="00664560" w:rsidRDefault="00FC08AC" w:rsidP="00E745D3">
            <w:pPr>
              <w:pStyle w:val="NoSpacing"/>
              <w:widowControl w:val="0"/>
              <w:jc w:val="center"/>
            </w:pPr>
            <w:r w:rsidRPr="00664560">
              <w:t>10</w:t>
            </w:r>
          </w:p>
        </w:tc>
        <w:tc>
          <w:tcPr>
            <w:tcW w:w="479" w:type="pct"/>
            <w:shd w:val="clear" w:color="auto" w:fill="auto"/>
          </w:tcPr>
          <w:p w14:paraId="28447E87" w14:textId="36CCFC01" w:rsidR="00E745D3" w:rsidRPr="00664560" w:rsidRDefault="00F945AA" w:rsidP="00E745D3">
            <w:pPr>
              <w:pStyle w:val="NoSpacing"/>
              <w:widowControl w:val="0"/>
              <w:jc w:val="center"/>
            </w:pPr>
            <w:r w:rsidRPr="00664560">
              <w:t>1</w:t>
            </w:r>
            <w:r w:rsidR="007734DC" w:rsidRPr="00664560">
              <w:t>2</w:t>
            </w:r>
          </w:p>
        </w:tc>
      </w:tr>
      <w:tr w:rsidR="00E745D3" w:rsidRPr="00937C19" w14:paraId="2F2CA035" w14:textId="77777777" w:rsidTr="00702484">
        <w:trPr>
          <w:trHeight w:val="57"/>
          <w:jc w:val="center"/>
        </w:trPr>
        <w:tc>
          <w:tcPr>
            <w:tcW w:w="969" w:type="pct"/>
          </w:tcPr>
          <w:p w14:paraId="0AD35D02" w14:textId="77777777" w:rsidR="00E745D3" w:rsidRPr="00937C19" w:rsidRDefault="00E745D3" w:rsidP="00E745D3">
            <w:pPr>
              <w:pStyle w:val="NoSpacing"/>
              <w:widowControl w:val="0"/>
              <w:rPr>
                <w:highlight w:val="yellow"/>
              </w:rPr>
            </w:pPr>
            <w:r w:rsidRPr="00937C19">
              <w:t xml:space="preserve">Mokymosi pasiekimų vertinimo kriterijai </w:t>
            </w:r>
          </w:p>
        </w:tc>
        <w:tc>
          <w:tcPr>
            <w:tcW w:w="4031" w:type="pct"/>
            <w:gridSpan w:val="5"/>
          </w:tcPr>
          <w:p w14:paraId="21AC44F0" w14:textId="77777777" w:rsidR="00FB28BD" w:rsidRPr="00FB28BD" w:rsidRDefault="00FB28BD" w:rsidP="005E62DF">
            <w:pPr>
              <w:widowControl w:val="0"/>
              <w:spacing w:after="0" w:line="240" w:lineRule="auto"/>
              <w:jc w:val="both"/>
              <w:rPr>
                <w:rFonts w:ascii="Times New Roman" w:hAnsi="Times New Roman" w:cs="Times New Roman"/>
                <w:iCs/>
                <w:sz w:val="24"/>
                <w:szCs w:val="24"/>
              </w:rPr>
            </w:pPr>
            <w:r w:rsidRPr="00FB28BD">
              <w:rPr>
                <w:rFonts w:ascii="Times New Roman" w:hAnsi="Times New Roman" w:cs="Times New Roman"/>
                <w:iCs/>
                <w:sz w:val="24"/>
                <w:szCs w:val="24"/>
              </w:rPr>
              <w:t>Apibūdinti kėbulų dažomų ir nedažomų paviršių tipai, jų sandara, korozijos atsiradimo veiksniai. Paaiškinti kėbulų paviršių pirminio paruošimo, glaistymo, gruntavimo ir šlifavimo būdai. Apibūdinti kėbulų paviršių pirminio paruošimo, glaistymo, gruntavimo ir šlifavimo įrankiai ir medžiagos. Paaiškinta saugos duomenų lapų paskirtis ir jų naudojimo procedūros. Apibūdinti paruošimo dažymui ir dažymo metu susidariusių atliekų rūšiavimo, taip pat asmens apsaugos reikalavimai. Paruoštos kėbulo valymo, vėdinimo, dulkių eliminavimo ir džiovinimo darbo vietos paruošimo dažymui. Atlikti pirminio paruošimo dažymui, glaistymo, gruntavimo prieš glaistymą ir po jo, sauso ir šlapio šlifavimo darbai. Paruoštos darbo vietos kėbulams dažyti, lakuoti ir džiovinti. Paaiškintos kėbulų išorinių plokštumų ištisinio ir dalinio dažymo ir lakavimo, vidinių paviršių dažymo technologijos. Apibūdinti kėbulų dažymo ir lakavimo įrankiai ir medžiagos. Parinkti ir paruošti kėbulų dažymo ir lakavimo įrankiai ir medžiagos.</w:t>
            </w:r>
          </w:p>
          <w:p w14:paraId="4C7E9526" w14:textId="6ED3D2CC" w:rsidR="00E745D3" w:rsidRPr="00702484" w:rsidRDefault="00FB28BD" w:rsidP="005E62DF">
            <w:pPr>
              <w:widowControl w:val="0"/>
              <w:spacing w:after="0" w:line="240" w:lineRule="auto"/>
              <w:jc w:val="both"/>
              <w:rPr>
                <w:rFonts w:ascii="Times New Roman" w:hAnsi="Times New Roman" w:cs="Times New Roman"/>
                <w:iCs/>
                <w:sz w:val="24"/>
                <w:szCs w:val="24"/>
              </w:rPr>
            </w:pPr>
            <w:r w:rsidRPr="00FB28BD">
              <w:rPr>
                <w:rFonts w:ascii="Times New Roman" w:hAnsi="Times New Roman" w:cs="Times New Roman"/>
                <w:iCs/>
                <w:sz w:val="24"/>
                <w:szCs w:val="24"/>
              </w:rPr>
              <w:t>Paruošti kėbulų paviršiai prieš dažymo procedūras. Nudažyti skirtingi kėbulų ir jo dalių paviršiai laikantis technologinių, darbuotojų saugos ir sveikatos, gamtosaugos ir asmens apsaugos reikalavimų. Nustatyti ir pašalinti dažymo defektai po dažymo ir lakavimo. Atlikti kėbulų dangų atnaujinimo ir priežiūros darbai. Paruošti automobilių kėbulai tolimesnei eksploatacijai. Darbų atlikimo metu laikytasi saugaus darbo reikalavimų. Tinkamai sutvarkyta darbo vieta.</w:t>
            </w:r>
          </w:p>
        </w:tc>
      </w:tr>
      <w:tr w:rsidR="00E745D3" w:rsidRPr="00937C19" w14:paraId="3A292AF2" w14:textId="77777777" w:rsidTr="00702484">
        <w:trPr>
          <w:trHeight w:val="57"/>
          <w:jc w:val="center"/>
        </w:trPr>
        <w:tc>
          <w:tcPr>
            <w:tcW w:w="969" w:type="pct"/>
          </w:tcPr>
          <w:p w14:paraId="5E0ADD14" w14:textId="77777777" w:rsidR="00E745D3" w:rsidRPr="00937C19" w:rsidRDefault="00E745D3" w:rsidP="00E745D3">
            <w:pPr>
              <w:pStyle w:val="2vidutinistinklelis1"/>
              <w:widowControl w:val="0"/>
            </w:pPr>
            <w:r w:rsidRPr="00937C19">
              <w:t>Reikalavimai mokymui skirtiems metodiniams ir materialiesiems ištekliams</w:t>
            </w:r>
          </w:p>
        </w:tc>
        <w:tc>
          <w:tcPr>
            <w:tcW w:w="4031" w:type="pct"/>
            <w:gridSpan w:val="5"/>
          </w:tcPr>
          <w:p w14:paraId="2FA35AF2" w14:textId="69569531" w:rsidR="00604595" w:rsidRPr="00604595" w:rsidRDefault="00604595" w:rsidP="00604595">
            <w:pPr>
              <w:widowControl w:val="0"/>
              <w:spacing w:after="0" w:line="240" w:lineRule="auto"/>
              <w:rPr>
                <w:rFonts w:ascii="Times New Roman" w:eastAsia="Times New Roman" w:hAnsi="Times New Roman" w:cs="Times New Roman"/>
                <w:i/>
                <w:sz w:val="24"/>
                <w:szCs w:val="24"/>
                <w:lang w:eastAsia="lt-LT"/>
              </w:rPr>
            </w:pPr>
            <w:r>
              <w:rPr>
                <w:rFonts w:ascii="Times New Roman" w:eastAsia="Times New Roman" w:hAnsi="Times New Roman" w:cs="Times New Roman"/>
                <w:iCs/>
                <w:sz w:val="24"/>
                <w:szCs w:val="24"/>
                <w:lang w:eastAsia="lt-LT"/>
              </w:rPr>
              <w:t xml:space="preserve">  </w:t>
            </w:r>
            <w:proofErr w:type="spellStart"/>
            <w:r w:rsidRPr="00604595">
              <w:rPr>
                <w:rFonts w:ascii="Times New Roman" w:eastAsia="Times New Roman" w:hAnsi="Times New Roman" w:cs="Times New Roman"/>
                <w:i/>
                <w:sz w:val="24"/>
                <w:szCs w:val="24"/>
                <w:lang w:eastAsia="lt-LT"/>
              </w:rPr>
              <w:t>Mokymo(si</w:t>
            </w:r>
            <w:proofErr w:type="spellEnd"/>
            <w:r w:rsidRPr="00604595">
              <w:rPr>
                <w:rFonts w:ascii="Times New Roman" w:eastAsia="Times New Roman" w:hAnsi="Times New Roman" w:cs="Times New Roman"/>
                <w:i/>
                <w:sz w:val="24"/>
                <w:szCs w:val="24"/>
                <w:lang w:eastAsia="lt-LT"/>
              </w:rPr>
              <w:t>) medžiaga:</w:t>
            </w:r>
          </w:p>
          <w:p w14:paraId="28E4BCF3" w14:textId="2122E98C" w:rsidR="00604595" w:rsidRPr="005E62DF" w:rsidRDefault="00604595" w:rsidP="005E62DF">
            <w:pPr>
              <w:widowControl w:val="0"/>
              <w:numPr>
                <w:ilvl w:val="0"/>
                <w:numId w:val="9"/>
              </w:numPr>
              <w:tabs>
                <w:tab w:val="left" w:pos="222"/>
              </w:tabs>
              <w:spacing w:after="0" w:line="240" w:lineRule="auto"/>
              <w:ind w:left="0" w:firstLine="0"/>
              <w:rPr>
                <w:rFonts w:ascii="Times New Roman" w:eastAsia="Times New Roman" w:hAnsi="Times New Roman" w:cs="Times New Roman"/>
                <w:sz w:val="24"/>
                <w:szCs w:val="24"/>
                <w:lang w:eastAsia="lt-LT"/>
              </w:rPr>
            </w:pPr>
            <w:r w:rsidRPr="005E62DF">
              <w:rPr>
                <w:rFonts w:ascii="Times New Roman" w:eastAsia="Times New Roman" w:hAnsi="Times New Roman" w:cs="Times New Roman"/>
                <w:sz w:val="24"/>
                <w:szCs w:val="24"/>
                <w:lang w:eastAsia="lt-LT"/>
              </w:rPr>
              <w:t>Vadovėliai ir kita mokomoji medžiaga</w:t>
            </w:r>
          </w:p>
          <w:p w14:paraId="6A31713E" w14:textId="18B46F1D" w:rsidR="00604595" w:rsidRPr="005E62DF" w:rsidRDefault="00604595" w:rsidP="005E62DF">
            <w:pPr>
              <w:widowControl w:val="0"/>
              <w:numPr>
                <w:ilvl w:val="0"/>
                <w:numId w:val="9"/>
              </w:numPr>
              <w:tabs>
                <w:tab w:val="left" w:pos="222"/>
              </w:tabs>
              <w:spacing w:after="0" w:line="240" w:lineRule="auto"/>
              <w:ind w:left="0" w:firstLine="0"/>
              <w:rPr>
                <w:rFonts w:ascii="Times New Roman" w:eastAsia="Times New Roman" w:hAnsi="Times New Roman" w:cs="Times New Roman"/>
                <w:sz w:val="24"/>
                <w:szCs w:val="24"/>
                <w:lang w:eastAsia="lt-LT"/>
              </w:rPr>
            </w:pPr>
            <w:r w:rsidRPr="005E62DF">
              <w:rPr>
                <w:rFonts w:ascii="Times New Roman" w:eastAsia="Times New Roman" w:hAnsi="Times New Roman" w:cs="Times New Roman"/>
                <w:sz w:val="24"/>
                <w:szCs w:val="24"/>
                <w:lang w:eastAsia="lt-LT"/>
              </w:rPr>
              <w:t>Automobilių kėbulų paruošimo dažymui ir dažymui naudojamos įrangos instrukcijos</w:t>
            </w:r>
          </w:p>
          <w:p w14:paraId="05D255DB" w14:textId="3D1C6CD9" w:rsidR="00604595" w:rsidRPr="005E62DF" w:rsidRDefault="00604595" w:rsidP="005E62DF">
            <w:pPr>
              <w:widowControl w:val="0"/>
              <w:numPr>
                <w:ilvl w:val="0"/>
                <w:numId w:val="9"/>
              </w:numPr>
              <w:tabs>
                <w:tab w:val="left" w:pos="222"/>
              </w:tabs>
              <w:spacing w:after="0" w:line="240" w:lineRule="auto"/>
              <w:ind w:left="0" w:firstLine="0"/>
              <w:rPr>
                <w:rFonts w:ascii="Times New Roman" w:eastAsia="Times New Roman" w:hAnsi="Times New Roman" w:cs="Times New Roman"/>
                <w:sz w:val="24"/>
                <w:szCs w:val="24"/>
                <w:lang w:eastAsia="lt-LT"/>
              </w:rPr>
            </w:pPr>
            <w:r w:rsidRPr="005E62DF">
              <w:rPr>
                <w:rFonts w:ascii="Times New Roman" w:eastAsia="Times New Roman" w:hAnsi="Times New Roman" w:cs="Times New Roman"/>
                <w:sz w:val="24"/>
                <w:szCs w:val="24"/>
                <w:lang w:eastAsia="lt-LT"/>
              </w:rPr>
              <w:t>Darbuotojų saugos ir sveikatos instrukcijos</w:t>
            </w:r>
          </w:p>
          <w:p w14:paraId="71346F79" w14:textId="41C228BC" w:rsidR="00604595" w:rsidRPr="005E62DF" w:rsidRDefault="00604595" w:rsidP="005E62DF">
            <w:pPr>
              <w:widowControl w:val="0"/>
              <w:numPr>
                <w:ilvl w:val="0"/>
                <w:numId w:val="9"/>
              </w:numPr>
              <w:tabs>
                <w:tab w:val="left" w:pos="222"/>
              </w:tabs>
              <w:spacing w:after="0" w:line="240" w:lineRule="auto"/>
              <w:ind w:left="0" w:firstLine="0"/>
              <w:rPr>
                <w:rFonts w:ascii="Times New Roman" w:eastAsia="Times New Roman" w:hAnsi="Times New Roman" w:cs="Times New Roman"/>
                <w:sz w:val="24"/>
                <w:szCs w:val="24"/>
                <w:lang w:eastAsia="lt-LT"/>
              </w:rPr>
            </w:pPr>
            <w:r w:rsidRPr="005E62DF">
              <w:rPr>
                <w:rFonts w:ascii="Times New Roman" w:eastAsia="Times New Roman" w:hAnsi="Times New Roman" w:cs="Times New Roman"/>
                <w:sz w:val="24"/>
                <w:szCs w:val="24"/>
                <w:lang w:eastAsia="lt-LT"/>
              </w:rPr>
              <w:t>Saugos duomenų lapai</w:t>
            </w:r>
          </w:p>
          <w:p w14:paraId="03A568A6" w14:textId="5FBA1330" w:rsidR="00604595" w:rsidRPr="005E62DF" w:rsidRDefault="00604595" w:rsidP="005E62DF">
            <w:pPr>
              <w:widowControl w:val="0"/>
              <w:numPr>
                <w:ilvl w:val="0"/>
                <w:numId w:val="9"/>
              </w:numPr>
              <w:tabs>
                <w:tab w:val="left" w:pos="222"/>
              </w:tabs>
              <w:spacing w:after="0" w:line="240" w:lineRule="auto"/>
              <w:ind w:left="0" w:firstLine="0"/>
              <w:rPr>
                <w:rFonts w:ascii="Times New Roman" w:eastAsia="Times New Roman" w:hAnsi="Times New Roman" w:cs="Times New Roman"/>
                <w:sz w:val="24"/>
                <w:szCs w:val="24"/>
                <w:lang w:eastAsia="lt-LT"/>
              </w:rPr>
            </w:pPr>
            <w:r w:rsidRPr="005E62DF">
              <w:rPr>
                <w:rFonts w:ascii="Times New Roman" w:eastAsia="Times New Roman" w:hAnsi="Times New Roman" w:cs="Times New Roman"/>
                <w:sz w:val="24"/>
                <w:szCs w:val="24"/>
                <w:lang w:eastAsia="lt-LT"/>
              </w:rPr>
              <w:t>Testai gebėjimams vertinti</w:t>
            </w:r>
          </w:p>
          <w:p w14:paraId="7BAC6D29" w14:textId="24B65636" w:rsidR="00604595" w:rsidRPr="005E62DF" w:rsidRDefault="00604595" w:rsidP="005E62DF">
            <w:pPr>
              <w:widowControl w:val="0"/>
              <w:numPr>
                <w:ilvl w:val="0"/>
                <w:numId w:val="9"/>
              </w:numPr>
              <w:tabs>
                <w:tab w:val="left" w:pos="222"/>
              </w:tabs>
              <w:spacing w:after="0" w:line="240" w:lineRule="auto"/>
              <w:ind w:left="0" w:firstLine="0"/>
              <w:rPr>
                <w:rFonts w:ascii="Times New Roman" w:eastAsia="Times New Roman" w:hAnsi="Times New Roman" w:cs="Times New Roman"/>
                <w:sz w:val="24"/>
                <w:szCs w:val="24"/>
                <w:lang w:eastAsia="lt-LT"/>
              </w:rPr>
            </w:pPr>
            <w:r w:rsidRPr="005E62DF">
              <w:rPr>
                <w:rFonts w:ascii="Times New Roman" w:eastAsia="Times New Roman" w:hAnsi="Times New Roman" w:cs="Times New Roman"/>
                <w:sz w:val="24"/>
                <w:szCs w:val="24"/>
                <w:lang w:eastAsia="lt-LT"/>
              </w:rPr>
              <w:t>Praktinių darbų aprašymai</w:t>
            </w:r>
          </w:p>
          <w:p w14:paraId="20E4BB54" w14:textId="6D59B7C7" w:rsidR="00604595" w:rsidRPr="00604595" w:rsidRDefault="00604595" w:rsidP="00604595">
            <w:pPr>
              <w:widowControl w:val="0"/>
              <w:spacing w:after="0" w:line="240" w:lineRule="auto"/>
              <w:rPr>
                <w:rFonts w:ascii="Times New Roman" w:eastAsia="Times New Roman" w:hAnsi="Times New Roman" w:cs="Times New Roman"/>
                <w:i/>
                <w:sz w:val="24"/>
                <w:szCs w:val="24"/>
                <w:lang w:eastAsia="lt-LT"/>
              </w:rPr>
            </w:pPr>
            <w:r w:rsidRPr="00604595">
              <w:rPr>
                <w:rFonts w:ascii="Times New Roman" w:eastAsia="Times New Roman" w:hAnsi="Times New Roman" w:cs="Times New Roman"/>
                <w:i/>
                <w:sz w:val="24"/>
                <w:szCs w:val="24"/>
                <w:lang w:eastAsia="lt-LT"/>
              </w:rPr>
              <w:t xml:space="preserve"> </w:t>
            </w:r>
            <w:proofErr w:type="spellStart"/>
            <w:r w:rsidRPr="00604595">
              <w:rPr>
                <w:rFonts w:ascii="Times New Roman" w:eastAsia="Times New Roman" w:hAnsi="Times New Roman" w:cs="Times New Roman"/>
                <w:i/>
                <w:sz w:val="24"/>
                <w:szCs w:val="24"/>
                <w:lang w:eastAsia="lt-LT"/>
              </w:rPr>
              <w:t>Mokymo(si</w:t>
            </w:r>
            <w:proofErr w:type="spellEnd"/>
            <w:r w:rsidRPr="00604595">
              <w:rPr>
                <w:rFonts w:ascii="Times New Roman" w:eastAsia="Times New Roman" w:hAnsi="Times New Roman" w:cs="Times New Roman"/>
                <w:i/>
                <w:sz w:val="24"/>
                <w:szCs w:val="24"/>
                <w:lang w:eastAsia="lt-LT"/>
              </w:rPr>
              <w:t>) priemonės:</w:t>
            </w:r>
          </w:p>
          <w:p w14:paraId="01F33BB1" w14:textId="405AC59B" w:rsidR="00604595" w:rsidRPr="005E62DF" w:rsidRDefault="00604595" w:rsidP="005E62DF">
            <w:pPr>
              <w:widowControl w:val="0"/>
              <w:numPr>
                <w:ilvl w:val="0"/>
                <w:numId w:val="9"/>
              </w:numPr>
              <w:tabs>
                <w:tab w:val="left" w:pos="222"/>
              </w:tabs>
              <w:spacing w:after="0" w:line="240" w:lineRule="auto"/>
              <w:ind w:left="0" w:firstLine="0"/>
              <w:rPr>
                <w:rFonts w:ascii="Times New Roman" w:eastAsia="Times New Roman" w:hAnsi="Times New Roman" w:cs="Times New Roman"/>
                <w:sz w:val="24"/>
                <w:szCs w:val="24"/>
                <w:lang w:eastAsia="lt-LT"/>
              </w:rPr>
            </w:pPr>
            <w:r w:rsidRPr="005E62DF">
              <w:rPr>
                <w:rFonts w:ascii="Times New Roman" w:eastAsia="Times New Roman" w:hAnsi="Times New Roman" w:cs="Times New Roman"/>
                <w:sz w:val="24"/>
                <w:szCs w:val="24"/>
                <w:lang w:eastAsia="lt-LT"/>
              </w:rPr>
              <w:t xml:space="preserve">Techninės priemonės </w:t>
            </w:r>
            <w:proofErr w:type="spellStart"/>
            <w:r w:rsidRPr="005E62DF">
              <w:rPr>
                <w:rFonts w:ascii="Times New Roman" w:eastAsia="Times New Roman" w:hAnsi="Times New Roman" w:cs="Times New Roman"/>
                <w:sz w:val="24"/>
                <w:szCs w:val="24"/>
                <w:lang w:eastAsia="lt-LT"/>
              </w:rPr>
              <w:t>mokymo(si</w:t>
            </w:r>
            <w:proofErr w:type="spellEnd"/>
            <w:r w:rsidRPr="005E62DF">
              <w:rPr>
                <w:rFonts w:ascii="Times New Roman" w:eastAsia="Times New Roman" w:hAnsi="Times New Roman" w:cs="Times New Roman"/>
                <w:sz w:val="24"/>
                <w:szCs w:val="24"/>
                <w:lang w:eastAsia="lt-LT"/>
              </w:rPr>
              <w:t>) medžiagai iliustruoti, vizualizuoti, pristatyti</w:t>
            </w:r>
          </w:p>
          <w:p w14:paraId="6B45B54A" w14:textId="5A25DA18" w:rsidR="00604595" w:rsidRPr="005E62DF" w:rsidRDefault="00604595" w:rsidP="005E62DF">
            <w:pPr>
              <w:widowControl w:val="0"/>
              <w:numPr>
                <w:ilvl w:val="0"/>
                <w:numId w:val="9"/>
              </w:numPr>
              <w:tabs>
                <w:tab w:val="left" w:pos="222"/>
              </w:tabs>
              <w:spacing w:after="0" w:line="240" w:lineRule="auto"/>
              <w:ind w:left="0" w:firstLine="0"/>
              <w:rPr>
                <w:rFonts w:ascii="Times New Roman" w:eastAsia="Times New Roman" w:hAnsi="Times New Roman" w:cs="Times New Roman"/>
                <w:sz w:val="24"/>
                <w:szCs w:val="24"/>
                <w:lang w:eastAsia="lt-LT"/>
              </w:rPr>
            </w:pPr>
            <w:r w:rsidRPr="005E62DF">
              <w:rPr>
                <w:rFonts w:ascii="Times New Roman" w:eastAsia="Times New Roman" w:hAnsi="Times New Roman" w:cs="Times New Roman"/>
                <w:sz w:val="24"/>
                <w:szCs w:val="24"/>
                <w:lang w:eastAsia="lt-LT"/>
              </w:rPr>
              <w:t>Automobilių maketai ir atskirų jų detalių pavyzdžiai</w:t>
            </w:r>
          </w:p>
          <w:p w14:paraId="6C48B65E" w14:textId="4124CE73" w:rsidR="00604595" w:rsidRPr="005E62DF" w:rsidRDefault="00604595" w:rsidP="005E62DF">
            <w:pPr>
              <w:widowControl w:val="0"/>
              <w:numPr>
                <w:ilvl w:val="0"/>
                <w:numId w:val="9"/>
              </w:numPr>
              <w:tabs>
                <w:tab w:val="left" w:pos="222"/>
              </w:tabs>
              <w:spacing w:after="0" w:line="240" w:lineRule="auto"/>
              <w:ind w:left="0" w:firstLine="0"/>
              <w:rPr>
                <w:rFonts w:ascii="Times New Roman" w:eastAsia="Times New Roman" w:hAnsi="Times New Roman" w:cs="Times New Roman"/>
                <w:sz w:val="24"/>
                <w:szCs w:val="24"/>
                <w:lang w:eastAsia="lt-LT"/>
              </w:rPr>
            </w:pPr>
            <w:r w:rsidRPr="005E62DF">
              <w:rPr>
                <w:rFonts w:ascii="Times New Roman" w:eastAsia="Times New Roman" w:hAnsi="Times New Roman" w:cs="Times New Roman"/>
                <w:sz w:val="24"/>
                <w:szCs w:val="24"/>
                <w:lang w:eastAsia="lt-LT"/>
              </w:rPr>
              <w:t>Paviršių paruošimo prieš dažymą medžiagos ir įrankiai</w:t>
            </w:r>
          </w:p>
          <w:p w14:paraId="3C8926DD" w14:textId="6E6B723E" w:rsidR="00604595" w:rsidRPr="005E62DF" w:rsidRDefault="00604595" w:rsidP="005E62DF">
            <w:pPr>
              <w:widowControl w:val="0"/>
              <w:numPr>
                <w:ilvl w:val="0"/>
                <w:numId w:val="9"/>
              </w:numPr>
              <w:tabs>
                <w:tab w:val="left" w:pos="222"/>
              </w:tabs>
              <w:spacing w:after="0" w:line="240" w:lineRule="auto"/>
              <w:ind w:left="0" w:firstLine="0"/>
              <w:rPr>
                <w:rFonts w:ascii="Times New Roman" w:eastAsia="Times New Roman" w:hAnsi="Times New Roman" w:cs="Times New Roman"/>
                <w:sz w:val="24"/>
                <w:szCs w:val="24"/>
                <w:lang w:eastAsia="lt-LT"/>
              </w:rPr>
            </w:pPr>
            <w:r w:rsidRPr="005E62DF">
              <w:rPr>
                <w:rFonts w:ascii="Times New Roman" w:eastAsia="Times New Roman" w:hAnsi="Times New Roman" w:cs="Times New Roman"/>
                <w:sz w:val="24"/>
                <w:szCs w:val="24"/>
                <w:lang w:eastAsia="lt-LT"/>
              </w:rPr>
              <w:t>Paviršių dažymo medžiagos, įranga ir įrankiai</w:t>
            </w:r>
          </w:p>
          <w:p w14:paraId="74A4C9B8" w14:textId="534E6621" w:rsidR="00604595" w:rsidRPr="005E62DF" w:rsidRDefault="00604595" w:rsidP="005E62DF">
            <w:pPr>
              <w:widowControl w:val="0"/>
              <w:numPr>
                <w:ilvl w:val="0"/>
                <w:numId w:val="9"/>
              </w:numPr>
              <w:tabs>
                <w:tab w:val="left" w:pos="222"/>
              </w:tabs>
              <w:spacing w:after="0" w:line="240" w:lineRule="auto"/>
              <w:ind w:left="0" w:firstLine="0"/>
              <w:rPr>
                <w:rFonts w:ascii="Times New Roman" w:eastAsia="Times New Roman" w:hAnsi="Times New Roman" w:cs="Times New Roman"/>
                <w:sz w:val="24"/>
                <w:szCs w:val="24"/>
                <w:lang w:eastAsia="lt-LT"/>
              </w:rPr>
            </w:pPr>
            <w:r w:rsidRPr="005E62DF">
              <w:rPr>
                <w:rFonts w:ascii="Times New Roman" w:eastAsia="Times New Roman" w:hAnsi="Times New Roman" w:cs="Times New Roman"/>
                <w:sz w:val="24"/>
                <w:szCs w:val="24"/>
                <w:lang w:eastAsia="lt-LT"/>
              </w:rPr>
              <w:t>Paviršių dulkių ištraukimo ir džiovinimo įranga</w:t>
            </w:r>
          </w:p>
          <w:p w14:paraId="70DB8516" w14:textId="7967C2C3" w:rsidR="00604595" w:rsidRPr="005E62DF" w:rsidRDefault="00604595" w:rsidP="005E62DF">
            <w:pPr>
              <w:widowControl w:val="0"/>
              <w:numPr>
                <w:ilvl w:val="0"/>
                <w:numId w:val="9"/>
              </w:numPr>
              <w:tabs>
                <w:tab w:val="left" w:pos="222"/>
              </w:tabs>
              <w:spacing w:after="0" w:line="240" w:lineRule="auto"/>
              <w:ind w:left="0" w:firstLine="0"/>
              <w:rPr>
                <w:rFonts w:ascii="Times New Roman" w:eastAsia="Times New Roman" w:hAnsi="Times New Roman" w:cs="Times New Roman"/>
                <w:sz w:val="24"/>
                <w:szCs w:val="24"/>
                <w:lang w:eastAsia="lt-LT"/>
              </w:rPr>
            </w:pPr>
            <w:r w:rsidRPr="005E62DF">
              <w:rPr>
                <w:rFonts w:ascii="Times New Roman" w:eastAsia="Times New Roman" w:hAnsi="Times New Roman" w:cs="Times New Roman"/>
                <w:sz w:val="24"/>
                <w:szCs w:val="24"/>
                <w:lang w:eastAsia="lt-LT"/>
              </w:rPr>
              <w:t>Paviršių apdirbimo po dažymo įrankiai ir medžiagos</w:t>
            </w:r>
          </w:p>
          <w:p w14:paraId="02636513" w14:textId="30E302FF" w:rsidR="00E745D3" w:rsidRPr="00604595" w:rsidRDefault="00604595" w:rsidP="005E62DF">
            <w:pPr>
              <w:widowControl w:val="0"/>
              <w:numPr>
                <w:ilvl w:val="0"/>
                <w:numId w:val="9"/>
              </w:numPr>
              <w:tabs>
                <w:tab w:val="left" w:pos="222"/>
              </w:tabs>
              <w:spacing w:after="0" w:line="240" w:lineRule="auto"/>
              <w:ind w:left="0" w:firstLine="0"/>
              <w:rPr>
                <w:rFonts w:ascii="Times New Roman" w:eastAsia="Times New Roman" w:hAnsi="Times New Roman" w:cs="Times New Roman"/>
                <w:iCs/>
                <w:sz w:val="24"/>
                <w:szCs w:val="24"/>
                <w:lang w:eastAsia="lt-LT"/>
              </w:rPr>
            </w:pPr>
            <w:r w:rsidRPr="005E62DF">
              <w:rPr>
                <w:rFonts w:ascii="Times New Roman" w:eastAsia="Times New Roman" w:hAnsi="Times New Roman" w:cs="Times New Roman"/>
                <w:sz w:val="24"/>
                <w:szCs w:val="24"/>
                <w:lang w:eastAsia="lt-LT"/>
              </w:rPr>
              <w:t>Dangos storio nustatymo įranga</w:t>
            </w:r>
          </w:p>
        </w:tc>
      </w:tr>
      <w:tr w:rsidR="00E745D3" w:rsidRPr="00937C19" w14:paraId="0833798E" w14:textId="77777777" w:rsidTr="00DA0301">
        <w:trPr>
          <w:trHeight w:val="864"/>
          <w:jc w:val="center"/>
        </w:trPr>
        <w:tc>
          <w:tcPr>
            <w:tcW w:w="969" w:type="pct"/>
          </w:tcPr>
          <w:p w14:paraId="586163BA" w14:textId="77777777" w:rsidR="00E745D3" w:rsidRPr="00937C19" w:rsidRDefault="00E745D3" w:rsidP="00E745D3">
            <w:pPr>
              <w:pStyle w:val="2vidutinistinklelis1"/>
              <w:widowControl w:val="0"/>
            </w:pPr>
            <w:r w:rsidRPr="00937C19">
              <w:t>Reikalavimai teorinio ir praktinio mokymo vietai</w:t>
            </w:r>
          </w:p>
        </w:tc>
        <w:tc>
          <w:tcPr>
            <w:tcW w:w="4031" w:type="pct"/>
            <w:gridSpan w:val="5"/>
          </w:tcPr>
          <w:p w14:paraId="29A9D828" w14:textId="77777777" w:rsidR="00DA0301" w:rsidRDefault="00604595" w:rsidP="00DA0301">
            <w:pPr>
              <w:widowControl w:val="0"/>
              <w:jc w:val="both"/>
              <w:rPr>
                <w:rFonts w:ascii="Times New Roman" w:hAnsi="Times New Roman" w:cs="Times New Roman"/>
                <w:sz w:val="24"/>
                <w:szCs w:val="24"/>
              </w:rPr>
            </w:pPr>
            <w:r w:rsidRPr="00604595">
              <w:rPr>
                <w:rFonts w:ascii="Times New Roman" w:hAnsi="Times New Roman" w:cs="Times New Roman"/>
                <w:sz w:val="24"/>
                <w:szCs w:val="24"/>
              </w:rPr>
              <w:t xml:space="preserve">Klasė ar kita </w:t>
            </w:r>
            <w:proofErr w:type="spellStart"/>
            <w:r w:rsidRPr="00604595">
              <w:rPr>
                <w:rFonts w:ascii="Times New Roman" w:hAnsi="Times New Roman" w:cs="Times New Roman"/>
                <w:sz w:val="24"/>
                <w:szCs w:val="24"/>
              </w:rPr>
              <w:t>mokymui(si</w:t>
            </w:r>
            <w:proofErr w:type="spellEnd"/>
            <w:r w:rsidRPr="00604595">
              <w:rPr>
                <w:rFonts w:ascii="Times New Roman" w:hAnsi="Times New Roman" w:cs="Times New Roman"/>
                <w:sz w:val="24"/>
                <w:szCs w:val="24"/>
              </w:rPr>
              <w:t xml:space="preserve">) pritaikyta patalpa su techninėmis priemonėmis (kompiuteriu, vaizdo projektoriumi) </w:t>
            </w:r>
            <w:proofErr w:type="spellStart"/>
            <w:r w:rsidRPr="00604595">
              <w:rPr>
                <w:rFonts w:ascii="Times New Roman" w:hAnsi="Times New Roman" w:cs="Times New Roman"/>
                <w:sz w:val="24"/>
                <w:szCs w:val="24"/>
              </w:rPr>
              <w:t>mokymo(si</w:t>
            </w:r>
            <w:proofErr w:type="spellEnd"/>
            <w:r w:rsidRPr="00604595">
              <w:rPr>
                <w:rFonts w:ascii="Times New Roman" w:hAnsi="Times New Roman" w:cs="Times New Roman"/>
                <w:sz w:val="24"/>
                <w:szCs w:val="24"/>
              </w:rPr>
              <w:t>) medžiagai pateikti, stalais, kėdėmis.</w:t>
            </w:r>
          </w:p>
          <w:p w14:paraId="2BFF9CEA" w14:textId="4A89F5DC" w:rsidR="00E745D3" w:rsidRPr="00937C19" w:rsidRDefault="00604595" w:rsidP="00DA0301">
            <w:pPr>
              <w:widowControl w:val="0"/>
              <w:spacing w:after="0"/>
              <w:jc w:val="both"/>
              <w:rPr>
                <w:rFonts w:ascii="Times New Roman" w:hAnsi="Times New Roman" w:cs="Times New Roman"/>
                <w:sz w:val="24"/>
                <w:szCs w:val="24"/>
              </w:rPr>
            </w:pPr>
            <w:r w:rsidRPr="00604595">
              <w:rPr>
                <w:rFonts w:ascii="Times New Roman" w:hAnsi="Times New Roman" w:cs="Times New Roman"/>
                <w:sz w:val="24"/>
                <w:szCs w:val="24"/>
              </w:rPr>
              <w:t xml:space="preserve">Praktinio mokymo klasė (patalpa), aprūpinta automobilių maketais; išorinėmis kėbulo dalimis; kenksmingų medžiagų nutraukimo sistema; vėdinimo sistema; dulkių eliminavimo sistema; džiovinimo įranga; kėbulo valymo įranga; specializuotais stovais detalių tvirtinimui; paruošimo dažymui ir dažymo medžiagų paruošimo darbo vietomis, įranga ir įrankiais; šlifavimo </w:t>
            </w:r>
            <w:r w:rsidRPr="00604595">
              <w:rPr>
                <w:rFonts w:ascii="Times New Roman" w:hAnsi="Times New Roman" w:cs="Times New Roman"/>
                <w:sz w:val="24"/>
                <w:szCs w:val="24"/>
              </w:rPr>
              <w:lastRenderedPageBreak/>
              <w:t>įrankių naudojimo pagalbine technologine įranga; purkštuvų valymo įranga; atliekų rūšiavimo talpomis; medžiagomis reikalingomis paruošimo dažymui, dažymo, lakavimo, poliravimo, automobilio pakėlimo įranga; asmeninėmis apsaugos priemonėmis; pirmosios pagalbos suteikimo rinkiniu.</w:t>
            </w:r>
          </w:p>
        </w:tc>
      </w:tr>
      <w:tr w:rsidR="00E745D3" w:rsidRPr="00937C19" w14:paraId="6433C77B" w14:textId="77777777" w:rsidTr="00702484">
        <w:trPr>
          <w:trHeight w:val="57"/>
          <w:jc w:val="center"/>
        </w:trPr>
        <w:tc>
          <w:tcPr>
            <w:tcW w:w="969" w:type="pct"/>
          </w:tcPr>
          <w:p w14:paraId="39CAE712" w14:textId="77777777" w:rsidR="00E745D3" w:rsidRPr="00937C19" w:rsidRDefault="00E745D3" w:rsidP="00E745D3">
            <w:pPr>
              <w:pStyle w:val="2vidutinistinklelis1"/>
              <w:widowControl w:val="0"/>
            </w:pPr>
            <w:r>
              <w:lastRenderedPageBreak/>
              <w:t>Kvalifikaciniai ir kompetencijų reikalavimai mokytojams (dėstytojams)</w:t>
            </w:r>
          </w:p>
        </w:tc>
        <w:tc>
          <w:tcPr>
            <w:tcW w:w="4031" w:type="pct"/>
            <w:gridSpan w:val="5"/>
          </w:tcPr>
          <w:p w14:paraId="380F7701" w14:textId="77777777" w:rsidR="00E745D3" w:rsidRPr="005C3F20" w:rsidRDefault="00E745D3" w:rsidP="00E745D3">
            <w:pPr>
              <w:widowControl w:val="0"/>
              <w:spacing w:after="0" w:line="240" w:lineRule="auto"/>
              <w:jc w:val="both"/>
              <w:rPr>
                <w:rFonts w:ascii="Times New Roman" w:hAnsi="Times New Roman" w:cs="Times New Roman"/>
                <w:sz w:val="24"/>
                <w:szCs w:val="24"/>
              </w:rPr>
            </w:pPr>
            <w:r w:rsidRPr="005C3F20">
              <w:rPr>
                <w:rFonts w:ascii="Times New Roman" w:hAnsi="Times New Roman" w:cs="Times New Roman"/>
                <w:sz w:val="24"/>
                <w:szCs w:val="24"/>
              </w:rPr>
              <w:t>Modulį gali vesti mokytojas, turintis:</w:t>
            </w:r>
          </w:p>
          <w:p w14:paraId="4455368F" w14:textId="77777777" w:rsidR="00E745D3" w:rsidRPr="005C3F20" w:rsidRDefault="00E745D3" w:rsidP="00E745D3">
            <w:pPr>
              <w:widowControl w:val="0"/>
              <w:spacing w:after="0" w:line="240" w:lineRule="auto"/>
              <w:jc w:val="both"/>
              <w:rPr>
                <w:rFonts w:ascii="Times New Roman" w:hAnsi="Times New Roman" w:cs="Times New Roman"/>
                <w:sz w:val="24"/>
                <w:szCs w:val="24"/>
              </w:rPr>
            </w:pPr>
            <w:r w:rsidRPr="005C3F20">
              <w:rPr>
                <w:rFonts w:ascii="Times New Roman" w:hAnsi="Times New Roman" w:cs="Times New Roman"/>
                <w:sz w:val="24"/>
                <w:szCs w:val="24"/>
              </w:rPr>
              <w:t xml:space="preserve">1) Lietuvos Respublikos švietimo įstatyme ir Reikalavimų mokytojų kvalifikacijai apraše, patvirtintame Lietuvos Respublikos </w:t>
            </w:r>
            <w:proofErr w:type="gramStart"/>
            <w:r w:rsidRPr="005C3F20">
              <w:rPr>
                <w:rFonts w:ascii="Times New Roman" w:hAnsi="Times New Roman" w:cs="Times New Roman"/>
                <w:sz w:val="24"/>
                <w:szCs w:val="24"/>
              </w:rPr>
              <w:t>švietimo ir mokslo ministro</w:t>
            </w:r>
            <w:proofErr w:type="gramEnd"/>
            <w:r w:rsidRPr="005C3F20">
              <w:rPr>
                <w:rFonts w:ascii="Times New Roman" w:hAnsi="Times New Roman" w:cs="Times New Roman"/>
                <w:sz w:val="24"/>
                <w:szCs w:val="24"/>
              </w:rPr>
              <w:t xml:space="preserve"> 2014 m. rugpjūčio 29 d. įsakymu Nr. V-774 „Dėl Reikalavimų mokytojų kvalifikacijai aprašo patvirtinimo“, nustatytą išsilavinimą ir kvalifikaciją;</w:t>
            </w:r>
          </w:p>
          <w:p w14:paraId="141AD395" w14:textId="77777777" w:rsidR="00E745D3" w:rsidRPr="00937C19" w:rsidRDefault="00E745D3" w:rsidP="00E745D3">
            <w:pPr>
              <w:pStyle w:val="2vidutinistinklelis1"/>
              <w:widowControl w:val="0"/>
              <w:jc w:val="both"/>
              <w:rPr>
                <w:i/>
                <w:iCs/>
              </w:rPr>
            </w:pPr>
            <w:r w:rsidRPr="005C3F20">
              <w:rPr>
                <w:rFonts w:eastAsia="Calibri"/>
                <w:lang w:eastAsia="en-US"/>
              </w:rPr>
              <w:t xml:space="preserve">2) transporto inžinerijos studijų krypties ar lygiavertį išsilavinimą arba vidurinį išsilavinimą ir automobilių kėbulų remontininko ar lygiavertę kvalifikaciją, ne mažesnę kaip 3 metų automobilių kėbulų remonto profesinės veiklos patirtį ir </w:t>
            </w:r>
            <w:r w:rsidRPr="005C3F20">
              <w:rPr>
                <w:rFonts w:eastAsia="Calibri"/>
                <w:bCs/>
                <w:lang w:eastAsia="en-US"/>
              </w:rPr>
              <w:t xml:space="preserve">pedagoginių ir psichologinių žinių kurso </w:t>
            </w:r>
            <w:r w:rsidRPr="005C3F20">
              <w:rPr>
                <w:rFonts w:eastAsia="Calibri"/>
                <w:lang w:eastAsia="en-US"/>
              </w:rPr>
              <w:t>baigimo pažymėjimą.</w:t>
            </w:r>
          </w:p>
        </w:tc>
      </w:tr>
    </w:tbl>
    <w:p w14:paraId="1E4E44A8" w14:textId="232AEF15" w:rsidR="00DA0301" w:rsidRDefault="00DA0301" w:rsidP="00EC2A8D">
      <w:pPr>
        <w:spacing w:after="0" w:line="240" w:lineRule="auto"/>
        <w:rPr>
          <w:rFonts w:ascii="Times New Roman" w:hAnsi="Times New Roman" w:cs="Times New Roman"/>
        </w:rPr>
      </w:pPr>
      <w:r>
        <w:rPr>
          <w:rFonts w:ascii="Times New Roman" w:hAnsi="Times New Roman" w:cs="Times New Roman"/>
        </w:rPr>
        <w:t>__________________________________</w:t>
      </w:r>
    </w:p>
    <w:p w14:paraId="1D6040A4" w14:textId="5D3A3D4B" w:rsidR="0019280E" w:rsidRPr="00EC2A8D" w:rsidRDefault="007C7CD2" w:rsidP="00EC2A8D">
      <w:pPr>
        <w:spacing w:after="0" w:line="240" w:lineRule="auto"/>
        <w:rPr>
          <w:rFonts w:ascii="Times New Roman" w:hAnsi="Times New Roman"/>
        </w:rPr>
      </w:pPr>
      <w:r w:rsidRPr="00EC2A8D">
        <w:rPr>
          <w:rFonts w:ascii="Times New Roman" w:hAnsi="Times New Roman" w:cs="Times New Roman"/>
        </w:rPr>
        <w:t xml:space="preserve">Programa parengta įgyvendinant </w:t>
      </w:r>
      <w:r w:rsidRPr="00EC2A8D">
        <w:rPr>
          <w:rFonts w:ascii="Times New Roman" w:hAnsi="Times New Roman"/>
        </w:rPr>
        <w:t>Projektą „Suaugusiųjų švietimo sistemos plėtra suteikiant besimokantiems asmenims bendrąsias ir pagrindines kompetencijas“</w:t>
      </w:r>
      <w:proofErr w:type="gramStart"/>
      <w:r w:rsidRPr="00EC2A8D">
        <w:rPr>
          <w:rFonts w:ascii="Times New Roman" w:hAnsi="Times New Roman"/>
        </w:rPr>
        <w:t xml:space="preserve">  </w:t>
      </w:r>
      <w:proofErr w:type="gramEnd"/>
    </w:p>
    <w:p w14:paraId="1D6040A5" w14:textId="77777777" w:rsidR="007C7CD2" w:rsidRPr="00EC2A8D" w:rsidRDefault="007C7CD2" w:rsidP="00EC2A8D">
      <w:pPr>
        <w:spacing w:after="0" w:line="240" w:lineRule="auto"/>
        <w:jc w:val="both"/>
        <w:rPr>
          <w:rFonts w:ascii="Times New Roman" w:hAnsi="Times New Roman"/>
          <w:b/>
        </w:rPr>
      </w:pPr>
      <w:r w:rsidRPr="00EC2A8D">
        <w:rPr>
          <w:rFonts w:ascii="Times New Roman" w:hAnsi="Times New Roman"/>
        </w:rPr>
        <w:t>Nr. 09.4.2-ESFA</w:t>
      </w:r>
      <w:proofErr w:type="gramStart"/>
      <w:r w:rsidRPr="00EC2A8D">
        <w:rPr>
          <w:rFonts w:ascii="Times New Roman" w:hAnsi="Times New Roman"/>
        </w:rPr>
        <w:t>-</w:t>
      </w:r>
      <w:proofErr w:type="gramEnd"/>
      <w:r w:rsidRPr="00EC2A8D">
        <w:rPr>
          <w:rFonts w:ascii="Times New Roman" w:hAnsi="Times New Roman"/>
        </w:rPr>
        <w:t>V-715-01-0002</w:t>
      </w:r>
    </w:p>
    <w:p w14:paraId="1D6040A6" w14:textId="77777777" w:rsidR="007C7CD2" w:rsidRPr="001A2C0F" w:rsidRDefault="007C7CD2" w:rsidP="007C7CD2">
      <w:pPr>
        <w:widowControl w:val="0"/>
        <w:jc w:val="both"/>
        <w:rPr>
          <w:rFonts w:ascii="Times New Roman" w:hAnsi="Times New Roman" w:cs="Times New Roman"/>
          <w:i/>
          <w:sz w:val="24"/>
          <w:szCs w:val="24"/>
        </w:rPr>
      </w:pPr>
    </w:p>
    <w:sectPr w:rsidR="007C7CD2" w:rsidRPr="001A2C0F" w:rsidSect="006C594A">
      <w:pgSz w:w="16838" w:h="11906" w:orient="landscape"/>
      <w:pgMar w:top="720" w:right="720" w:bottom="720" w:left="720" w:header="567"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9EF04" w14:textId="77777777" w:rsidR="003B6CF7" w:rsidRDefault="003B6CF7">
      <w:pPr>
        <w:spacing w:after="0" w:line="240" w:lineRule="auto"/>
      </w:pPr>
      <w:r>
        <w:separator/>
      </w:r>
    </w:p>
  </w:endnote>
  <w:endnote w:type="continuationSeparator" w:id="0">
    <w:p w14:paraId="75C10DFC" w14:textId="77777777" w:rsidR="003B6CF7" w:rsidRDefault="003B6CF7">
      <w:pPr>
        <w:spacing w:after="0" w:line="240" w:lineRule="auto"/>
      </w:pPr>
      <w:r>
        <w:continuationSeparator/>
      </w:r>
    </w:p>
  </w:endnote>
  <w:endnote w:type="continuationNotice" w:id="1">
    <w:p w14:paraId="5706F46C" w14:textId="77777777" w:rsidR="00AF590B" w:rsidRDefault="00AF59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w:panose1 w:val="020F0502020204030204"/>
    <w:charset w:val="BA"/>
    <w:family w:val="swiss"/>
    <w:pitch w:val="variable"/>
    <w:sig w:usb0="E0002AFF" w:usb1="C000247B" w:usb2="00000009" w:usb3="00000000" w:csb0="000001FF" w:csb1="00000000"/>
  </w:font>
  <w:font w:name="PT Sans">
    <w:altName w:val="Corbel"/>
    <w:charset w:val="00"/>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069235045"/>
      <w:docPartObj>
        <w:docPartGallery w:val="Page Numbers (Bottom of Page)"/>
        <w:docPartUnique/>
      </w:docPartObj>
    </w:sdtPr>
    <w:sdtEndPr>
      <w:rPr>
        <w:rStyle w:val="PageNumber"/>
      </w:rPr>
    </w:sdtEndPr>
    <w:sdtContent>
      <w:p w14:paraId="1D6040AE" w14:textId="77777777" w:rsidR="003B6CF7" w:rsidRDefault="003B6CF7"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6040AF" w14:textId="77777777" w:rsidR="003B6CF7" w:rsidRDefault="003B6CF7"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14:paraId="1D6040B0" w14:textId="2E817302" w:rsidR="003B6CF7" w:rsidRPr="000715A3" w:rsidRDefault="003B6CF7"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F97DBD">
          <w:rPr>
            <w:rStyle w:val="PageNumber"/>
            <w:rFonts w:ascii="Times New Roman" w:hAnsi="Times New Roman" w:cs="Times New Roman"/>
            <w:noProof/>
          </w:rPr>
          <w:t>8</w:t>
        </w:r>
        <w:r w:rsidRPr="000715A3">
          <w:rPr>
            <w:rStyle w:val="PageNumber"/>
            <w:rFonts w:ascii="Times New Roman" w:hAnsi="Times New Roman" w:cs="Times New Roman"/>
          </w:rPr>
          <w:fldChar w:fldCharType="end"/>
        </w:r>
      </w:p>
    </w:sdtContent>
  </w:sdt>
  <w:p w14:paraId="1D6040B1" w14:textId="77777777" w:rsidR="003B6CF7" w:rsidRDefault="003B6CF7"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7B2868" w14:textId="77777777" w:rsidR="003B6CF7" w:rsidRDefault="003B6CF7">
      <w:pPr>
        <w:spacing w:after="0" w:line="240" w:lineRule="auto"/>
      </w:pPr>
      <w:r>
        <w:separator/>
      </w:r>
    </w:p>
  </w:footnote>
  <w:footnote w:type="continuationSeparator" w:id="0">
    <w:p w14:paraId="263E48A4" w14:textId="77777777" w:rsidR="003B6CF7" w:rsidRDefault="003B6CF7">
      <w:pPr>
        <w:spacing w:after="0" w:line="240" w:lineRule="auto"/>
      </w:pPr>
      <w:r>
        <w:continuationSeparator/>
      </w:r>
    </w:p>
  </w:footnote>
  <w:footnote w:type="continuationNotice" w:id="1">
    <w:p w14:paraId="328D2C22" w14:textId="77777777" w:rsidR="00AF590B" w:rsidRDefault="00AF590B">
      <w:pPr>
        <w:spacing w:after="0" w:line="240" w:lineRule="auto"/>
      </w:pPr>
    </w:p>
  </w:footnote>
  <w:footnote w:id="2">
    <w:p w14:paraId="1D6040B2" w14:textId="77777777" w:rsidR="003B6CF7" w:rsidRPr="00D644AA" w:rsidRDefault="003B6CF7">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3">
    <w:p w14:paraId="33223599" w14:textId="77777777" w:rsidR="003B6CF7" w:rsidRPr="00937C19" w:rsidRDefault="003B6CF7" w:rsidP="00907438">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040AD" w14:textId="77777777" w:rsidR="003B6CF7" w:rsidRDefault="003B6CF7">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F962964"/>
    <w:multiLevelType w:val="hybridMultilevel"/>
    <w:tmpl w:val="3C724CE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1CD0FFB"/>
    <w:multiLevelType w:val="hybridMultilevel"/>
    <w:tmpl w:val="875A0A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5773AD"/>
    <w:multiLevelType w:val="hybridMultilevel"/>
    <w:tmpl w:val="4E7089FC"/>
    <w:lvl w:ilvl="0" w:tplc="2E8CFD78">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7F3544B"/>
    <w:multiLevelType w:val="hybridMultilevel"/>
    <w:tmpl w:val="A3C41A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2A4F5045"/>
    <w:multiLevelType w:val="hybridMultilevel"/>
    <w:tmpl w:val="149E76E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2D8D4904"/>
    <w:multiLevelType w:val="hybridMultilevel"/>
    <w:tmpl w:val="A3D487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443D0B7F"/>
    <w:multiLevelType w:val="multilevel"/>
    <w:tmpl w:val="CDD03E32"/>
    <w:lvl w:ilvl="0">
      <w:start w:val="1"/>
      <w:numFmt w:val="bullet"/>
      <w:lvlText w:val=""/>
      <w:lvlJc w:val="left"/>
      <w:pPr>
        <w:ind w:left="720" w:hanging="360"/>
      </w:pPr>
      <w:rPr>
        <w:rFonts w:ascii="Symbol" w:hAnsi="Symbol"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C374AD3"/>
    <w:multiLevelType w:val="hybridMultilevel"/>
    <w:tmpl w:val="DFAC768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8"/>
  </w:num>
  <w:num w:numId="2">
    <w:abstractNumId w:val="10"/>
  </w:num>
  <w:num w:numId="3">
    <w:abstractNumId w:val="3"/>
  </w:num>
  <w:num w:numId="4">
    <w:abstractNumId w:val="7"/>
  </w:num>
  <w:num w:numId="5">
    <w:abstractNumId w:val="12"/>
  </w:num>
  <w:num w:numId="6">
    <w:abstractNumId w:val="0"/>
  </w:num>
  <w:num w:numId="7">
    <w:abstractNumId w:val="4"/>
  </w:num>
  <w:num w:numId="8">
    <w:abstractNumId w:val="5"/>
  </w:num>
  <w:num w:numId="9">
    <w:abstractNumId w:val="9"/>
  </w:num>
  <w:num w:numId="10">
    <w:abstractNumId w:val="2"/>
  </w:num>
  <w:num w:numId="11">
    <w:abstractNumId w:val="11"/>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1296"/>
  <w:hyphenationZone w:val="396"/>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04202"/>
    <w:rsid w:val="000044DE"/>
    <w:rsid w:val="0001046C"/>
    <w:rsid w:val="00030377"/>
    <w:rsid w:val="00034C46"/>
    <w:rsid w:val="0003591A"/>
    <w:rsid w:val="000529E7"/>
    <w:rsid w:val="0006381F"/>
    <w:rsid w:val="000715A3"/>
    <w:rsid w:val="000767F7"/>
    <w:rsid w:val="000803A9"/>
    <w:rsid w:val="000D11A9"/>
    <w:rsid w:val="000D307B"/>
    <w:rsid w:val="000D43B8"/>
    <w:rsid w:val="000F3B5F"/>
    <w:rsid w:val="000F661D"/>
    <w:rsid w:val="000F7113"/>
    <w:rsid w:val="00123685"/>
    <w:rsid w:val="00140225"/>
    <w:rsid w:val="00165AB9"/>
    <w:rsid w:val="00166C21"/>
    <w:rsid w:val="00184E29"/>
    <w:rsid w:val="0019280E"/>
    <w:rsid w:val="001A2C0F"/>
    <w:rsid w:val="001D1780"/>
    <w:rsid w:val="001E486E"/>
    <w:rsid w:val="001F1BFD"/>
    <w:rsid w:val="001F7496"/>
    <w:rsid w:val="00220C8B"/>
    <w:rsid w:val="00227B0E"/>
    <w:rsid w:val="002360E9"/>
    <w:rsid w:val="00252BA8"/>
    <w:rsid w:val="002B360B"/>
    <w:rsid w:val="002C6D28"/>
    <w:rsid w:val="002D3951"/>
    <w:rsid w:val="00311DC7"/>
    <w:rsid w:val="003306B4"/>
    <w:rsid w:val="00362B8E"/>
    <w:rsid w:val="0037168A"/>
    <w:rsid w:val="003722F4"/>
    <w:rsid w:val="0039617D"/>
    <w:rsid w:val="003A2462"/>
    <w:rsid w:val="003A60EE"/>
    <w:rsid w:val="003B6CF7"/>
    <w:rsid w:val="003E6DB2"/>
    <w:rsid w:val="00432EF4"/>
    <w:rsid w:val="00452771"/>
    <w:rsid w:val="004570E2"/>
    <w:rsid w:val="00482FE7"/>
    <w:rsid w:val="00493339"/>
    <w:rsid w:val="004B24F6"/>
    <w:rsid w:val="004B5B76"/>
    <w:rsid w:val="004D374B"/>
    <w:rsid w:val="005146C8"/>
    <w:rsid w:val="00526D12"/>
    <w:rsid w:val="00527B27"/>
    <w:rsid w:val="00557FD0"/>
    <w:rsid w:val="005855D9"/>
    <w:rsid w:val="005917CD"/>
    <w:rsid w:val="005A1265"/>
    <w:rsid w:val="005C3F20"/>
    <w:rsid w:val="005D1E63"/>
    <w:rsid w:val="005E0FC1"/>
    <w:rsid w:val="005E62DF"/>
    <w:rsid w:val="00604595"/>
    <w:rsid w:val="0064202F"/>
    <w:rsid w:val="006440D2"/>
    <w:rsid w:val="00644D79"/>
    <w:rsid w:val="00651151"/>
    <w:rsid w:val="0065401C"/>
    <w:rsid w:val="00654996"/>
    <w:rsid w:val="00664560"/>
    <w:rsid w:val="00685EA5"/>
    <w:rsid w:val="006A103C"/>
    <w:rsid w:val="006B12F1"/>
    <w:rsid w:val="006B17A6"/>
    <w:rsid w:val="006B2032"/>
    <w:rsid w:val="006C1C46"/>
    <w:rsid w:val="006C594A"/>
    <w:rsid w:val="006F28EB"/>
    <w:rsid w:val="00702484"/>
    <w:rsid w:val="00715064"/>
    <w:rsid w:val="00715A14"/>
    <w:rsid w:val="007239D4"/>
    <w:rsid w:val="00746798"/>
    <w:rsid w:val="00754011"/>
    <w:rsid w:val="007575E7"/>
    <w:rsid w:val="007730D6"/>
    <w:rsid w:val="007734DC"/>
    <w:rsid w:val="007C4826"/>
    <w:rsid w:val="007C6D6C"/>
    <w:rsid w:val="007C7CD2"/>
    <w:rsid w:val="007E3EB4"/>
    <w:rsid w:val="007F78F1"/>
    <w:rsid w:val="007F7AA0"/>
    <w:rsid w:val="00800E61"/>
    <w:rsid w:val="0082036B"/>
    <w:rsid w:val="0082337B"/>
    <w:rsid w:val="00825B04"/>
    <w:rsid w:val="00831602"/>
    <w:rsid w:val="00845375"/>
    <w:rsid w:val="008527C2"/>
    <w:rsid w:val="00852882"/>
    <w:rsid w:val="0085736E"/>
    <w:rsid w:val="00860BDF"/>
    <w:rsid w:val="00871B87"/>
    <w:rsid w:val="00886AE0"/>
    <w:rsid w:val="00897225"/>
    <w:rsid w:val="008B250D"/>
    <w:rsid w:val="008B5A79"/>
    <w:rsid w:val="008B75DD"/>
    <w:rsid w:val="008E674B"/>
    <w:rsid w:val="008F56ED"/>
    <w:rsid w:val="009012C3"/>
    <w:rsid w:val="00907438"/>
    <w:rsid w:val="009109BE"/>
    <w:rsid w:val="009309E3"/>
    <w:rsid w:val="00937C19"/>
    <w:rsid w:val="00950475"/>
    <w:rsid w:val="00961013"/>
    <w:rsid w:val="00982004"/>
    <w:rsid w:val="0098293C"/>
    <w:rsid w:val="009B7CF2"/>
    <w:rsid w:val="009C1629"/>
    <w:rsid w:val="009C4887"/>
    <w:rsid w:val="009D2067"/>
    <w:rsid w:val="00A11A6D"/>
    <w:rsid w:val="00A8788B"/>
    <w:rsid w:val="00A91C1D"/>
    <w:rsid w:val="00A93248"/>
    <w:rsid w:val="00A938F0"/>
    <w:rsid w:val="00AA54CD"/>
    <w:rsid w:val="00AA5740"/>
    <w:rsid w:val="00AD1862"/>
    <w:rsid w:val="00AE302F"/>
    <w:rsid w:val="00AE6F58"/>
    <w:rsid w:val="00AF590B"/>
    <w:rsid w:val="00AF76FD"/>
    <w:rsid w:val="00B06B0E"/>
    <w:rsid w:val="00B12B34"/>
    <w:rsid w:val="00B139DA"/>
    <w:rsid w:val="00B153EF"/>
    <w:rsid w:val="00B16EBC"/>
    <w:rsid w:val="00B35A83"/>
    <w:rsid w:val="00B36379"/>
    <w:rsid w:val="00B61FA8"/>
    <w:rsid w:val="00B635E9"/>
    <w:rsid w:val="00B75A5D"/>
    <w:rsid w:val="00B80E4C"/>
    <w:rsid w:val="00B84C0F"/>
    <w:rsid w:val="00B91D87"/>
    <w:rsid w:val="00BA474D"/>
    <w:rsid w:val="00BC551F"/>
    <w:rsid w:val="00BE6832"/>
    <w:rsid w:val="00BF2AA7"/>
    <w:rsid w:val="00C05E9E"/>
    <w:rsid w:val="00C1240A"/>
    <w:rsid w:val="00C14AC7"/>
    <w:rsid w:val="00C4132A"/>
    <w:rsid w:val="00C453D3"/>
    <w:rsid w:val="00C65015"/>
    <w:rsid w:val="00C71083"/>
    <w:rsid w:val="00C801CF"/>
    <w:rsid w:val="00CB0509"/>
    <w:rsid w:val="00CB0606"/>
    <w:rsid w:val="00CC156F"/>
    <w:rsid w:val="00CC16BA"/>
    <w:rsid w:val="00CE0C47"/>
    <w:rsid w:val="00CE25D9"/>
    <w:rsid w:val="00CE539C"/>
    <w:rsid w:val="00CE6C5C"/>
    <w:rsid w:val="00D0056E"/>
    <w:rsid w:val="00D31F1D"/>
    <w:rsid w:val="00D34274"/>
    <w:rsid w:val="00D46745"/>
    <w:rsid w:val="00D472F6"/>
    <w:rsid w:val="00D51CD3"/>
    <w:rsid w:val="00D54BD1"/>
    <w:rsid w:val="00D557E7"/>
    <w:rsid w:val="00D62B81"/>
    <w:rsid w:val="00D644AA"/>
    <w:rsid w:val="00D664B2"/>
    <w:rsid w:val="00D71800"/>
    <w:rsid w:val="00D83D1F"/>
    <w:rsid w:val="00D92FCD"/>
    <w:rsid w:val="00D94871"/>
    <w:rsid w:val="00DA0301"/>
    <w:rsid w:val="00DB20C3"/>
    <w:rsid w:val="00DB718E"/>
    <w:rsid w:val="00DC0AAD"/>
    <w:rsid w:val="00DC135B"/>
    <w:rsid w:val="00DD2E6C"/>
    <w:rsid w:val="00DD3F89"/>
    <w:rsid w:val="00DD5B4E"/>
    <w:rsid w:val="00DE048D"/>
    <w:rsid w:val="00E142D4"/>
    <w:rsid w:val="00E15460"/>
    <w:rsid w:val="00E16983"/>
    <w:rsid w:val="00E1724C"/>
    <w:rsid w:val="00E357C4"/>
    <w:rsid w:val="00E63D90"/>
    <w:rsid w:val="00E73FFA"/>
    <w:rsid w:val="00E745D3"/>
    <w:rsid w:val="00E83AB1"/>
    <w:rsid w:val="00EB56A2"/>
    <w:rsid w:val="00EB7840"/>
    <w:rsid w:val="00EC2385"/>
    <w:rsid w:val="00EC2A8D"/>
    <w:rsid w:val="00EC2D50"/>
    <w:rsid w:val="00EC5427"/>
    <w:rsid w:val="00EC67B4"/>
    <w:rsid w:val="00ED67C1"/>
    <w:rsid w:val="00EE0DF8"/>
    <w:rsid w:val="00EF6B32"/>
    <w:rsid w:val="00F0291D"/>
    <w:rsid w:val="00F07B8A"/>
    <w:rsid w:val="00F23E6A"/>
    <w:rsid w:val="00F2407E"/>
    <w:rsid w:val="00F35D4D"/>
    <w:rsid w:val="00F62981"/>
    <w:rsid w:val="00F74434"/>
    <w:rsid w:val="00F84371"/>
    <w:rsid w:val="00F945AA"/>
    <w:rsid w:val="00F97DBD"/>
    <w:rsid w:val="00FA210B"/>
    <w:rsid w:val="00FB249D"/>
    <w:rsid w:val="00FB28BD"/>
    <w:rsid w:val="00FC08AC"/>
    <w:rsid w:val="00FD7F81"/>
    <w:rsid w:val="00FE4949"/>
    <w:rsid w:val="00FE7D00"/>
    <w:rsid w:val="00FF1AEF"/>
    <w:rsid w:val="00FF7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D603F6B"/>
  <w15:docId w15:val="{1BFE79EE-3843-4578-A71C-46149ADE3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832"/>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1"/>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445A75ABCDF2A84289BA9E8EEABE3BD3" ma:contentTypeVersion="11" ma:contentTypeDescription="Kurkite naują dokumentą." ma:contentTypeScope="" ma:versionID="04c1f2e2869ca5ec741da03b9e156400">
  <xsd:schema xmlns:xsd="http://www.w3.org/2001/XMLSchema" xmlns:xs="http://www.w3.org/2001/XMLSchema" xmlns:p="http://schemas.microsoft.com/office/2006/metadata/properties" xmlns:ns3="c0804ca6-00fb-4e77-88eb-c5e404ec8170" targetNamespace="http://schemas.microsoft.com/office/2006/metadata/properties" ma:root="true" ma:fieldsID="d4f1ae0eb5b146c9e97d31bc875202ee" ns3:_="">
    <xsd:import namespace="c0804ca6-00fb-4e77-88eb-c5e404ec817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804ca6-00fb-4e77-88eb-c5e404ec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E953F-845C-4F31-A5BC-E0DF6C361C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804ca6-00fb-4e77-88eb-c5e404ec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B1FC22-B07B-4AE3-A1A9-4813872ECC5D}">
  <ds:schemaRefs>
    <ds:schemaRef ds:uri="http://schemas.microsoft.com/sharepoint/v3/contenttype/forms"/>
  </ds:schemaRefs>
</ds:datastoreItem>
</file>

<file path=customXml/itemProps3.xml><?xml version="1.0" encoding="utf-8"?>
<ds:datastoreItem xmlns:ds="http://schemas.openxmlformats.org/officeDocument/2006/customXml" ds:itemID="{F779EB20-15B9-4DF0-A080-AACE47C150E1}">
  <ds:schemaRefs>
    <ds:schemaRef ds:uri="http://schemas.microsoft.com/office/2006/metadata/properties"/>
    <ds:schemaRef ds:uri="http://purl.org/dc/elements/1.1/"/>
    <ds:schemaRef ds:uri="http://schemas.openxmlformats.org/package/2006/metadata/core-properties"/>
    <ds:schemaRef ds:uri="http://www.w3.org/XML/1998/namespace"/>
    <ds:schemaRef ds:uri="http://purl.org/dc/terms/"/>
    <ds:schemaRef ds:uri="http://schemas.microsoft.com/office/2006/documentManagement/types"/>
    <ds:schemaRef ds:uri="http://schemas.microsoft.com/office/infopath/2007/PartnerControls"/>
    <ds:schemaRef ds:uri="c0804ca6-00fb-4e77-88eb-c5e404ec8170"/>
    <ds:schemaRef ds:uri="http://purl.org/dc/dcmitype/"/>
  </ds:schemaRefs>
</ds:datastoreItem>
</file>

<file path=customXml/itemProps4.xml><?xml version="1.0" encoding="utf-8"?>
<ds:datastoreItem xmlns:ds="http://schemas.openxmlformats.org/officeDocument/2006/customXml" ds:itemID="{358B7A61-B78F-4F92-BC91-17BC4F7E5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312</TotalTime>
  <Pages>8</Pages>
  <Words>7268</Words>
  <Characters>4144</Characters>
  <Application>Microsoft Office Word</Application>
  <DocSecurity>0</DocSecurity>
  <Lines>34</Lines>
  <Paragraphs>22</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KPMPC1</dc:creator>
  <cp:lastModifiedBy>Virginija Musteikienė</cp:lastModifiedBy>
  <cp:revision>24</cp:revision>
  <cp:lastPrinted>2022-04-29T08:12:00Z</cp:lastPrinted>
  <dcterms:created xsi:type="dcterms:W3CDTF">2022-03-10T13:42:00Z</dcterms:created>
  <dcterms:modified xsi:type="dcterms:W3CDTF">2022-04-29T08:14:00Z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0x010100445A75ABCDF2A84289BA9E8EEABE3BD3</vt:lpwstr>
  </property>
</Properties>
</file>