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39E3C" w14:textId="6C6E8FE0" w:rsidR="00CE2642" w:rsidRPr="004F6BCB" w:rsidRDefault="00C84AEA" w:rsidP="00C84AEA">
      <w:pPr>
        <w:widowControl w:val="0"/>
        <w:jc w:val="center"/>
        <w:rPr>
          <w:rFonts w:eastAsia="Calibri"/>
          <w:iCs/>
          <w:lang w:eastAsia="en-US"/>
        </w:rPr>
      </w:pPr>
      <w:r>
        <w:rPr>
          <w:noProof/>
        </w:rPr>
        <w:drawing>
          <wp:inline distT="0" distB="0" distL="0" distR="0" wp14:anchorId="689277EA" wp14:editId="560F2971">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14:paraId="63BA1313" w14:textId="77777777" w:rsidR="00F27BB1" w:rsidRPr="004F6BCB" w:rsidRDefault="00F27BB1" w:rsidP="00E7027D">
      <w:pPr>
        <w:widowControl w:val="0"/>
        <w:rPr>
          <w:rFonts w:eastAsia="Calibri"/>
          <w:iCs/>
          <w:lang w:eastAsia="en-US"/>
        </w:rPr>
      </w:pPr>
    </w:p>
    <w:p w14:paraId="087B63AE" w14:textId="77777777" w:rsidR="00987BFC" w:rsidRPr="004F6BCB" w:rsidRDefault="002F0479" w:rsidP="00E7027D">
      <w:pPr>
        <w:widowControl w:val="0"/>
        <w:rPr>
          <w:b/>
          <w:bCs/>
          <w:sz w:val="28"/>
          <w:szCs w:val="28"/>
        </w:rPr>
      </w:pPr>
      <w:r w:rsidRPr="004F6BCB">
        <w:rPr>
          <w:b/>
          <w:bCs/>
          <w:sz w:val="28"/>
          <w:szCs w:val="28"/>
        </w:rPr>
        <w:t>STOGDENGIO</w:t>
      </w:r>
      <w:r w:rsidR="002401DC" w:rsidRPr="004F6BCB">
        <w:rPr>
          <w:b/>
          <w:bCs/>
          <w:sz w:val="28"/>
          <w:szCs w:val="28"/>
        </w:rPr>
        <w:t xml:space="preserve"> </w:t>
      </w:r>
      <w:r w:rsidR="003750B3" w:rsidRPr="004F6BCB">
        <w:rPr>
          <w:b/>
          <w:bCs/>
          <w:sz w:val="28"/>
          <w:szCs w:val="28"/>
        </w:rPr>
        <w:t>MODULINĖ PROFESINIO MOKYMO PROGRAMA</w:t>
      </w:r>
    </w:p>
    <w:p w14:paraId="21F256F6" w14:textId="2BCA3C63" w:rsidR="0008240A" w:rsidRPr="004F6BCB" w:rsidRDefault="0008240A" w:rsidP="00E7027D">
      <w:pPr>
        <w:widowControl w:val="0"/>
        <w:rPr>
          <w:bCs/>
        </w:rPr>
      </w:pPr>
      <w:r w:rsidRPr="004F6BCB">
        <w:rPr>
          <w:bCs/>
        </w:rPr>
        <w:t>______________________</w:t>
      </w:r>
    </w:p>
    <w:p w14:paraId="68FED4AF" w14:textId="77777777" w:rsidR="0008240A" w:rsidRPr="004F6BCB" w:rsidRDefault="0008240A" w:rsidP="00E7027D">
      <w:pPr>
        <w:widowControl w:val="0"/>
        <w:rPr>
          <w:i/>
          <w:sz w:val="20"/>
          <w:szCs w:val="20"/>
        </w:rPr>
      </w:pPr>
      <w:r w:rsidRPr="004F6BCB">
        <w:rPr>
          <w:i/>
          <w:sz w:val="20"/>
          <w:szCs w:val="20"/>
        </w:rPr>
        <w:t>(Programos pavadinimas)</w:t>
      </w:r>
    </w:p>
    <w:p w14:paraId="120875A3" w14:textId="77777777" w:rsidR="0008240A" w:rsidRPr="004F6BCB" w:rsidRDefault="0008240A" w:rsidP="00E7027D">
      <w:pPr>
        <w:rPr>
          <w:bCs/>
        </w:rPr>
      </w:pPr>
    </w:p>
    <w:p w14:paraId="6995B3D2" w14:textId="681F8FAD" w:rsidR="00CE2642" w:rsidRPr="004F6BCB" w:rsidRDefault="00CE2642" w:rsidP="00E7027D">
      <w:pPr>
        <w:widowControl w:val="0"/>
      </w:pPr>
    </w:p>
    <w:p w14:paraId="1DD7BC03" w14:textId="77777777" w:rsidR="001E1B22" w:rsidRPr="004F6BCB" w:rsidRDefault="001E1B22" w:rsidP="00E7027D">
      <w:pPr>
        <w:widowControl w:val="0"/>
      </w:pPr>
    </w:p>
    <w:p w14:paraId="2F2075AD" w14:textId="77777777" w:rsidR="00411F4E" w:rsidRPr="004F6BCB" w:rsidRDefault="00411F4E" w:rsidP="00E7027D">
      <w:pPr>
        <w:widowControl w:val="0"/>
      </w:pPr>
      <w:r w:rsidRPr="004F6BCB">
        <w:t>Programos valstybinis kodas ir apimtis mokymosi kreditais:</w:t>
      </w:r>
    </w:p>
    <w:p w14:paraId="7B727D20" w14:textId="525FB012" w:rsidR="00411F4E" w:rsidRPr="004F6BCB" w:rsidRDefault="001E1B22" w:rsidP="00BA4C60">
      <w:pPr>
        <w:widowControl w:val="0"/>
        <w:ind w:left="284"/>
      </w:pPr>
      <w:r w:rsidRPr="004F6BCB">
        <w:t>T43073208</w:t>
      </w:r>
      <w:r w:rsidR="00411F4E" w:rsidRPr="004F6BCB">
        <w:t xml:space="preserve"> – programa, skirta tę</w:t>
      </w:r>
      <w:r w:rsidR="002F0479" w:rsidRPr="004F6BCB">
        <w:t xml:space="preserve">stiniam profesiniam mokymui, </w:t>
      </w:r>
      <w:r w:rsidR="00BD4D12" w:rsidRPr="004F6BCB">
        <w:t>40</w:t>
      </w:r>
      <w:r w:rsidR="00411F4E" w:rsidRPr="004F6BCB">
        <w:t xml:space="preserve"> mokymosi kredit</w:t>
      </w:r>
      <w:r w:rsidR="0063739B" w:rsidRPr="004F6BCB">
        <w:t>ų</w:t>
      </w:r>
    </w:p>
    <w:p w14:paraId="72371E7F" w14:textId="77777777" w:rsidR="00CE2642" w:rsidRPr="004F6BCB" w:rsidRDefault="00CE2642" w:rsidP="00E7027D">
      <w:pPr>
        <w:widowControl w:val="0"/>
      </w:pPr>
    </w:p>
    <w:p w14:paraId="4799E14D" w14:textId="77777777" w:rsidR="00CE2642" w:rsidRPr="004F6BCB" w:rsidRDefault="008C5884" w:rsidP="00E7027D">
      <w:pPr>
        <w:widowControl w:val="0"/>
        <w:rPr>
          <w:i/>
        </w:rPr>
      </w:pPr>
      <w:r w:rsidRPr="004F6BCB">
        <w:t>K</w:t>
      </w:r>
      <w:r w:rsidR="00F86B0C" w:rsidRPr="004F6BCB">
        <w:t>valifikacijos pavadinimas</w:t>
      </w:r>
      <w:r w:rsidR="0008240A" w:rsidRPr="004F6BCB">
        <w:t xml:space="preserve"> </w:t>
      </w:r>
      <w:r w:rsidR="00E67010" w:rsidRPr="004F6BCB">
        <w:t xml:space="preserve">– </w:t>
      </w:r>
      <w:r w:rsidR="00A31629" w:rsidRPr="004F6BCB">
        <w:t>stogdengys</w:t>
      </w:r>
    </w:p>
    <w:p w14:paraId="756527DA" w14:textId="77777777" w:rsidR="00CE2642" w:rsidRPr="004F6BCB" w:rsidRDefault="00CE2642" w:rsidP="00E7027D">
      <w:pPr>
        <w:widowControl w:val="0"/>
      </w:pPr>
    </w:p>
    <w:p w14:paraId="5950A6D2" w14:textId="77777777" w:rsidR="00987BFC" w:rsidRPr="004F6BCB" w:rsidRDefault="006402C2" w:rsidP="00E7027D">
      <w:pPr>
        <w:widowControl w:val="0"/>
      </w:pPr>
      <w:r w:rsidRPr="004F6BCB">
        <w:t>Kvalifikacijos lygis pagal Lietuvos kvalifikacijų sandarą (LTKS)</w:t>
      </w:r>
      <w:r w:rsidR="0008240A" w:rsidRPr="004F6BCB">
        <w:t xml:space="preserve"> </w:t>
      </w:r>
      <w:r w:rsidR="00434C37" w:rsidRPr="004F6BCB">
        <w:t>– IV</w:t>
      </w:r>
    </w:p>
    <w:p w14:paraId="347FC1E9" w14:textId="00ABC928" w:rsidR="007F0188" w:rsidRPr="004F6BCB" w:rsidRDefault="007F0188" w:rsidP="00E7027D">
      <w:pPr>
        <w:widowControl w:val="0"/>
      </w:pPr>
    </w:p>
    <w:p w14:paraId="243ED2BA" w14:textId="77777777" w:rsidR="00FA2542" w:rsidRPr="004F6BCB" w:rsidRDefault="00FA2542" w:rsidP="00E7027D">
      <w:pPr>
        <w:widowControl w:val="0"/>
      </w:pPr>
      <w:r w:rsidRPr="004F6BCB">
        <w:t>Minimalus reikalaujamas išsilavinimas kvalifikacijai įgyti:</w:t>
      </w:r>
    </w:p>
    <w:p w14:paraId="16656A87" w14:textId="77777777" w:rsidR="00987BFC" w:rsidRPr="004F6BCB" w:rsidRDefault="001E1B22" w:rsidP="00BA4C60">
      <w:pPr>
        <w:widowControl w:val="0"/>
        <w:ind w:left="284"/>
      </w:pPr>
      <w:r w:rsidRPr="004F6BCB">
        <w:t>T43073208</w:t>
      </w:r>
      <w:r w:rsidR="00411F4E" w:rsidRPr="004F6BCB">
        <w:t xml:space="preserve"> – </w:t>
      </w:r>
      <w:r w:rsidR="003750B3" w:rsidRPr="004F6BCB">
        <w:t>vidurinis</w:t>
      </w:r>
      <w:r w:rsidR="00282C17" w:rsidRPr="004F6BCB">
        <w:t xml:space="preserve"> išsilavinimas, stogdengio LTKS III lygio kvalifikacija.</w:t>
      </w:r>
    </w:p>
    <w:p w14:paraId="4B0ACB14" w14:textId="061CB556" w:rsidR="00CE2642" w:rsidRPr="004F6BCB" w:rsidRDefault="00CE2642" w:rsidP="00E7027D">
      <w:pPr>
        <w:widowControl w:val="0"/>
      </w:pPr>
    </w:p>
    <w:p w14:paraId="781D8D3D" w14:textId="77777777" w:rsidR="0008240A" w:rsidRPr="004F6BCB" w:rsidRDefault="00CE2642" w:rsidP="00E7027D">
      <w:pPr>
        <w:widowControl w:val="0"/>
        <w:rPr>
          <w:b/>
          <w:bCs/>
          <w:i/>
        </w:rPr>
      </w:pPr>
      <w:r w:rsidRPr="004F6BCB">
        <w:t xml:space="preserve">Reikalavimai </w:t>
      </w:r>
      <w:r w:rsidR="00DB28DB" w:rsidRPr="004F6BCB">
        <w:t>profesinei patirčiai (jei taikomi)</w:t>
      </w:r>
      <w:r w:rsidR="0008240A" w:rsidRPr="004F6BCB">
        <w:t xml:space="preserve"> </w:t>
      </w:r>
      <w:r w:rsidR="00E67010" w:rsidRPr="004F6BCB">
        <w:rPr>
          <w:i/>
        </w:rPr>
        <w:t xml:space="preserve">– </w:t>
      </w:r>
      <w:r w:rsidR="0008240A" w:rsidRPr="004F6BCB">
        <w:t>ne mažesnė kaip 2 metų darbo, atitinkančio ne žemesnę kaip LTKS III lygio stogdengio kvalifikaciją, patirtis</w:t>
      </w:r>
    </w:p>
    <w:p w14:paraId="20C05F3D" w14:textId="77777777" w:rsidR="00CE2642" w:rsidRPr="004F6BCB" w:rsidRDefault="00CE2642" w:rsidP="00E7027D">
      <w:pPr>
        <w:widowControl w:val="0"/>
      </w:pPr>
    </w:p>
    <w:p w14:paraId="0F12673A" w14:textId="77777777" w:rsidR="00CE2642" w:rsidRPr="004F6BCB" w:rsidRDefault="00CE2642" w:rsidP="00E7027D">
      <w:pPr>
        <w:widowControl w:val="0"/>
      </w:pPr>
    </w:p>
    <w:p w14:paraId="500EDB29" w14:textId="77777777" w:rsidR="00411F4E" w:rsidRPr="004F6BCB" w:rsidRDefault="00411F4E" w:rsidP="00E7027D">
      <w:pPr>
        <w:widowControl w:val="0"/>
      </w:pPr>
    </w:p>
    <w:p w14:paraId="64FA8B7C" w14:textId="77777777" w:rsidR="00411F4E" w:rsidRPr="004F6BCB" w:rsidRDefault="00411F4E" w:rsidP="00E7027D">
      <w:pPr>
        <w:widowControl w:val="0"/>
      </w:pPr>
    </w:p>
    <w:p w14:paraId="7AC5FAD8" w14:textId="77777777" w:rsidR="00411F4E" w:rsidRPr="004F6BCB" w:rsidRDefault="00411F4E" w:rsidP="00E7027D">
      <w:pPr>
        <w:widowControl w:val="0"/>
      </w:pPr>
    </w:p>
    <w:p w14:paraId="183538C4" w14:textId="77777777" w:rsidR="00CE2642" w:rsidRPr="004F6BCB" w:rsidRDefault="00CE2642" w:rsidP="00E7027D">
      <w:pPr>
        <w:widowControl w:val="0"/>
      </w:pPr>
    </w:p>
    <w:p w14:paraId="4CCF7A43" w14:textId="77777777" w:rsidR="00F27BB1" w:rsidRPr="004F6BCB" w:rsidRDefault="00F27BB1" w:rsidP="00E7027D">
      <w:pPr>
        <w:widowControl w:val="0"/>
      </w:pPr>
    </w:p>
    <w:p w14:paraId="258CF3ED" w14:textId="77777777" w:rsidR="00BA4C60" w:rsidRPr="004F6BCB" w:rsidRDefault="00BA4C60" w:rsidP="00BA4C60">
      <w:pPr>
        <w:widowControl w:val="0"/>
      </w:pPr>
    </w:p>
    <w:p w14:paraId="4E924BFC" w14:textId="77777777" w:rsidR="001353A1" w:rsidRPr="004F6BCB" w:rsidRDefault="001353A1" w:rsidP="00E7027D">
      <w:pPr>
        <w:widowControl w:val="0"/>
      </w:pPr>
    </w:p>
    <w:p w14:paraId="5D79CEBF" w14:textId="77777777" w:rsidR="001353A1" w:rsidRPr="004F6BCB" w:rsidRDefault="001353A1" w:rsidP="00E7027D">
      <w:pPr>
        <w:widowControl w:val="0"/>
      </w:pPr>
    </w:p>
    <w:p w14:paraId="24FD6B2D" w14:textId="7F97642D" w:rsidR="00A80C18" w:rsidRDefault="00A80C18" w:rsidP="00E7027D">
      <w:pPr>
        <w:widowControl w:val="0"/>
      </w:pPr>
    </w:p>
    <w:p w14:paraId="6DEB1BEA" w14:textId="77777777" w:rsidR="004F6BCB" w:rsidRPr="004F6BCB" w:rsidRDefault="004F6BCB" w:rsidP="00E7027D">
      <w:pPr>
        <w:widowControl w:val="0"/>
      </w:pPr>
    </w:p>
    <w:p w14:paraId="29056581" w14:textId="77777777" w:rsidR="00A80C18" w:rsidRPr="004F6BCB" w:rsidRDefault="00A80C18" w:rsidP="00E7027D">
      <w:pPr>
        <w:widowControl w:val="0"/>
      </w:pPr>
    </w:p>
    <w:p w14:paraId="4A4E38B9" w14:textId="77777777" w:rsidR="00BA4C60" w:rsidRPr="004F6BCB" w:rsidRDefault="00BA4C60" w:rsidP="00BA4C60">
      <w:pPr>
        <w:widowControl w:val="0"/>
      </w:pPr>
    </w:p>
    <w:p w14:paraId="4F13DCA1" w14:textId="3746C443" w:rsidR="00A80C18" w:rsidRPr="004F6BCB" w:rsidRDefault="00A80C18" w:rsidP="00E7027D">
      <w:pPr>
        <w:widowControl w:val="0"/>
      </w:pPr>
    </w:p>
    <w:p w14:paraId="3BEB85A8" w14:textId="4C21157C" w:rsidR="001E1B22" w:rsidRPr="004F6BCB" w:rsidRDefault="001E1B22" w:rsidP="00E7027D">
      <w:pPr>
        <w:widowControl w:val="0"/>
      </w:pPr>
      <w:bookmarkStart w:id="0" w:name="_GoBack"/>
      <w:bookmarkEnd w:id="0"/>
    </w:p>
    <w:p w14:paraId="2C421D3A" w14:textId="7F67F21D" w:rsidR="001E1B22" w:rsidRPr="004F6BCB" w:rsidRDefault="001E1B22" w:rsidP="00E7027D">
      <w:pPr>
        <w:widowControl w:val="0"/>
      </w:pPr>
    </w:p>
    <w:p w14:paraId="51C03DA4" w14:textId="5709A733" w:rsidR="001E1B22" w:rsidRPr="004F6BCB" w:rsidRDefault="001E1B22" w:rsidP="00E7027D">
      <w:pPr>
        <w:widowControl w:val="0"/>
      </w:pPr>
    </w:p>
    <w:p w14:paraId="28603B93" w14:textId="0EDA4D66" w:rsidR="001E1B22" w:rsidRPr="004F6BCB" w:rsidRDefault="001E1B22" w:rsidP="00E7027D">
      <w:pPr>
        <w:widowControl w:val="0"/>
      </w:pPr>
    </w:p>
    <w:p w14:paraId="4803F35D" w14:textId="77777777" w:rsidR="00A80C18" w:rsidRPr="004F6BCB" w:rsidRDefault="00A80C18" w:rsidP="00E7027D">
      <w:pPr>
        <w:widowControl w:val="0"/>
      </w:pPr>
    </w:p>
    <w:p w14:paraId="5A9C1FAF" w14:textId="77777777" w:rsidR="001353A1" w:rsidRPr="004F6BCB" w:rsidRDefault="001353A1" w:rsidP="00E7027D">
      <w:pPr>
        <w:widowControl w:val="0"/>
      </w:pPr>
    </w:p>
    <w:p w14:paraId="327861CE" w14:textId="77777777" w:rsidR="001353A1" w:rsidRPr="004F6BCB" w:rsidRDefault="001353A1" w:rsidP="00E7027D">
      <w:pPr>
        <w:widowControl w:val="0"/>
      </w:pPr>
    </w:p>
    <w:p w14:paraId="4F4CDE86" w14:textId="77777777" w:rsidR="001353A1" w:rsidRPr="004F6BCB" w:rsidRDefault="001353A1" w:rsidP="00E7027D">
      <w:pPr>
        <w:widowControl w:val="0"/>
      </w:pPr>
    </w:p>
    <w:p w14:paraId="5301877B" w14:textId="77777777" w:rsidR="00E66A3E" w:rsidRPr="004F6BCB" w:rsidRDefault="00E66A3E" w:rsidP="00E7027D">
      <w:pPr>
        <w:widowControl w:val="0"/>
      </w:pPr>
    </w:p>
    <w:p w14:paraId="7CB75A7D" w14:textId="77777777" w:rsidR="00F27BB1" w:rsidRPr="004F6BCB" w:rsidRDefault="00F27BB1" w:rsidP="00E7027D">
      <w:pPr>
        <w:widowControl w:val="0"/>
      </w:pPr>
    </w:p>
    <w:p w14:paraId="21176154" w14:textId="77777777" w:rsidR="00F27BB1" w:rsidRPr="004F6BCB" w:rsidRDefault="00F27BB1" w:rsidP="00E7027D">
      <w:pPr>
        <w:widowControl w:val="0"/>
      </w:pPr>
    </w:p>
    <w:p w14:paraId="05C9ABFE" w14:textId="77777777" w:rsidR="00303974" w:rsidRPr="004F6BCB" w:rsidRDefault="00303974" w:rsidP="00E7027D">
      <w:pPr>
        <w:jc w:val="both"/>
        <w:rPr>
          <w:sz w:val="20"/>
        </w:rPr>
      </w:pPr>
      <w:r w:rsidRPr="004F6BCB">
        <w:rPr>
          <w:sz w:val="20"/>
        </w:rPr>
        <w:t>Programa parengta įgyvendinant Europos Sąjungos socialinio fondo ir Lietuvos Respublikos biudžeto lėšomis finansuojamą projektą „Kvalifikacijų formavimas ir modulinio profesinio mokymo sistemos kūrimas“ (projekto Nr. VP1-2.2-ŠMM-04-V-03-001).</w:t>
      </w:r>
    </w:p>
    <w:p w14:paraId="24D7DC28" w14:textId="77777777" w:rsidR="00303974" w:rsidRPr="004F6BCB" w:rsidRDefault="00303974" w:rsidP="00E7027D">
      <w:pPr>
        <w:jc w:val="both"/>
        <w:rPr>
          <w:sz w:val="20"/>
        </w:rPr>
      </w:pPr>
    </w:p>
    <w:p w14:paraId="0825BCCE" w14:textId="77777777" w:rsidR="00303974" w:rsidRPr="004F6BCB" w:rsidRDefault="00303974" w:rsidP="00E7027D">
      <w:pPr>
        <w:jc w:val="both"/>
        <w:rPr>
          <w:sz w:val="20"/>
        </w:rPr>
      </w:pPr>
      <w:r w:rsidRPr="004F6BCB">
        <w:rPr>
          <w:sz w:val="20"/>
          <w:szCs w:val="20"/>
        </w:rPr>
        <w:t>Programa atnaujinta įgyvendinant iš Europos Sąjungos struktūrinių fondų lėšų bendrai finansuojamą projektą „Lietuvos kvalifikacijų sistemos plėtra (I etapas)“ (projekto Nr. 09.4.1-ESFA-V-734-01-0001).</w:t>
      </w:r>
    </w:p>
    <w:p w14:paraId="375FB611" w14:textId="77777777" w:rsidR="00E66A3E" w:rsidRPr="004F6BCB" w:rsidRDefault="00CE2642" w:rsidP="00E7027D">
      <w:pPr>
        <w:pStyle w:val="Antrat1"/>
        <w:keepNext w:val="0"/>
        <w:widowControl w:val="0"/>
        <w:spacing w:before="0" w:after="0"/>
        <w:jc w:val="center"/>
        <w:rPr>
          <w:rFonts w:ascii="Times New Roman" w:hAnsi="Times New Roman"/>
          <w:sz w:val="28"/>
          <w:szCs w:val="28"/>
        </w:rPr>
      </w:pPr>
      <w:r w:rsidRPr="00BA4C60">
        <w:rPr>
          <w:rFonts w:ascii="Times New Roman" w:hAnsi="Times New Roman"/>
          <w:b w:val="0"/>
          <w:bCs w:val="0"/>
          <w:kern w:val="0"/>
          <w:sz w:val="24"/>
          <w:szCs w:val="24"/>
        </w:rPr>
        <w:br w:type="page"/>
      </w:r>
      <w:r w:rsidR="00E66A3E" w:rsidRPr="004F6BCB">
        <w:rPr>
          <w:rFonts w:ascii="Times New Roman" w:hAnsi="Times New Roman"/>
          <w:sz w:val="28"/>
          <w:szCs w:val="28"/>
        </w:rPr>
        <w:lastRenderedPageBreak/>
        <w:t>1. PROGRAMOS APIBŪDINIMAS</w:t>
      </w:r>
    </w:p>
    <w:p w14:paraId="6DD87627" w14:textId="77777777" w:rsidR="00086D78" w:rsidRPr="004F6BCB" w:rsidRDefault="00086D78" w:rsidP="00E7027D">
      <w:pPr>
        <w:widowControl w:val="0"/>
        <w:jc w:val="both"/>
      </w:pPr>
    </w:p>
    <w:p w14:paraId="2439970D" w14:textId="77777777" w:rsidR="007F4791" w:rsidRPr="004F6BCB" w:rsidRDefault="00CE2642" w:rsidP="00E7027D">
      <w:pPr>
        <w:pStyle w:val="prastasiniatinklio"/>
        <w:spacing w:before="0" w:beforeAutospacing="0" w:after="0" w:afterAutospacing="0"/>
        <w:ind w:firstLine="567"/>
        <w:jc w:val="both"/>
        <w:rPr>
          <w:lang w:val="lt-LT" w:eastAsia="lt-LT"/>
        </w:rPr>
      </w:pPr>
      <w:r w:rsidRPr="004F6BCB">
        <w:rPr>
          <w:b/>
          <w:lang w:val="lt-LT"/>
        </w:rPr>
        <w:t>Programos paskirtis</w:t>
      </w:r>
      <w:r w:rsidR="00C579B8" w:rsidRPr="004F6BCB">
        <w:rPr>
          <w:b/>
          <w:lang w:val="lt-LT"/>
        </w:rPr>
        <w:t>.</w:t>
      </w:r>
      <w:r w:rsidR="009E42F5" w:rsidRPr="004F6BCB">
        <w:rPr>
          <w:b/>
          <w:lang w:val="lt-LT"/>
        </w:rPr>
        <w:t xml:space="preserve"> </w:t>
      </w:r>
      <w:r w:rsidR="002F0479" w:rsidRPr="004F6BCB">
        <w:rPr>
          <w:lang w:val="lt-LT"/>
        </w:rPr>
        <w:t xml:space="preserve">Stogdengio </w:t>
      </w:r>
      <w:r w:rsidR="00E66A3E" w:rsidRPr="004F6BCB">
        <w:rPr>
          <w:lang w:val="lt-LT"/>
        </w:rPr>
        <w:t xml:space="preserve">modulinė profesinio mokymo programa skirta </w:t>
      </w:r>
      <w:r w:rsidR="008B22E1" w:rsidRPr="004F6BCB">
        <w:rPr>
          <w:lang w:val="lt-LT"/>
        </w:rPr>
        <w:t>kvalifikuotam</w:t>
      </w:r>
      <w:r w:rsidR="009E42F5" w:rsidRPr="004F6BCB">
        <w:rPr>
          <w:lang w:val="lt-LT"/>
        </w:rPr>
        <w:t xml:space="preserve"> </w:t>
      </w:r>
      <w:r w:rsidR="002F0479" w:rsidRPr="004F6BCB">
        <w:rPr>
          <w:lang w:val="lt-LT" w:eastAsia="lt-LT"/>
        </w:rPr>
        <w:t>stogdengiui</w:t>
      </w:r>
      <w:r w:rsidR="00BF26B4" w:rsidRPr="004F6BCB">
        <w:rPr>
          <w:lang w:val="lt-LT" w:eastAsia="lt-LT"/>
        </w:rPr>
        <w:t xml:space="preserve"> </w:t>
      </w:r>
      <w:r w:rsidR="00BF26B4" w:rsidRPr="004F6BCB">
        <w:rPr>
          <w:lang w:val="lt-LT"/>
        </w:rPr>
        <w:t xml:space="preserve">parengti, kuris gebėtų </w:t>
      </w:r>
      <w:r w:rsidR="007F4791" w:rsidRPr="004F6BCB">
        <w:rPr>
          <w:lang w:val="lt-LT"/>
        </w:rPr>
        <w:t>savarankiškai</w:t>
      </w:r>
      <w:r w:rsidR="007F4791" w:rsidRPr="004F6BCB">
        <w:rPr>
          <w:lang w:val="lt-LT" w:eastAsia="lt-LT"/>
        </w:rPr>
        <w:t xml:space="preserve"> vykdyti bendrąsias veiklas statybos objekte, įrengti </w:t>
      </w:r>
      <w:r w:rsidR="00811AD3" w:rsidRPr="004F6BCB">
        <w:rPr>
          <w:lang w:val="lt-LT" w:eastAsia="lt-LT"/>
        </w:rPr>
        <w:t>bei</w:t>
      </w:r>
      <w:r w:rsidR="00DA23B1" w:rsidRPr="004F6BCB">
        <w:rPr>
          <w:lang w:val="lt-LT" w:eastAsia="lt-LT"/>
        </w:rPr>
        <w:t xml:space="preserve"> remontuoti </w:t>
      </w:r>
      <w:r w:rsidR="007F4791" w:rsidRPr="004F6BCB">
        <w:rPr>
          <w:lang w:val="lt-LT" w:eastAsia="lt-LT"/>
        </w:rPr>
        <w:t>šlaitinį ir plokščią stogus.</w:t>
      </w:r>
    </w:p>
    <w:p w14:paraId="5064A251" w14:textId="77777777" w:rsidR="00A63316" w:rsidRPr="004F6BCB" w:rsidRDefault="00A63316" w:rsidP="00E7027D">
      <w:pPr>
        <w:pStyle w:val="prastasiniatinklio"/>
        <w:spacing w:before="0" w:beforeAutospacing="0" w:after="0" w:afterAutospacing="0"/>
        <w:ind w:left="100"/>
        <w:jc w:val="both"/>
        <w:rPr>
          <w:b/>
          <w:lang w:val="lt-LT"/>
        </w:rPr>
      </w:pPr>
    </w:p>
    <w:p w14:paraId="3FB3DA0A" w14:textId="77777777" w:rsidR="007F4791" w:rsidRPr="004F6BCB" w:rsidRDefault="007F4791" w:rsidP="00E7027D">
      <w:pPr>
        <w:pStyle w:val="prastasiniatinklio"/>
        <w:spacing w:before="0" w:beforeAutospacing="0" w:after="0" w:afterAutospacing="0"/>
        <w:ind w:firstLine="567"/>
        <w:jc w:val="both"/>
        <w:rPr>
          <w:b/>
          <w:lang w:val="lt-LT"/>
        </w:rPr>
      </w:pPr>
      <w:r w:rsidRPr="004F6BCB">
        <w:rPr>
          <w:b/>
          <w:lang w:val="lt-LT"/>
        </w:rPr>
        <w:t xml:space="preserve">Būsimo darbo specifika. </w:t>
      </w:r>
      <w:r w:rsidRPr="004F6BCB">
        <w:rPr>
          <w:lang w:val="lt-LT"/>
        </w:rPr>
        <w:t>Asmuo, įgijęs stogdengio kvalifikaciją, galės dirbti statybos įmonėse ar vykdyti individualią veiklą.</w:t>
      </w:r>
    </w:p>
    <w:p w14:paraId="667B16E6" w14:textId="77777777" w:rsidR="00987BFC" w:rsidRPr="004F6BCB" w:rsidRDefault="007F4791" w:rsidP="00E7027D">
      <w:pPr>
        <w:pStyle w:val="prastasiniatinklio"/>
        <w:spacing w:before="0" w:beforeAutospacing="0" w:after="0" w:afterAutospacing="0"/>
        <w:ind w:firstLine="567"/>
        <w:jc w:val="both"/>
        <w:rPr>
          <w:lang w:val="lt-LT" w:eastAsia="lt-LT"/>
        </w:rPr>
      </w:pPr>
      <w:r w:rsidRPr="004F6BCB">
        <w:rPr>
          <w:lang w:val="lt-LT" w:eastAsia="lt-LT"/>
        </w:rPr>
        <w:t>Dirbama atvirose statybos aikštelėse, įvairiomis oro sąlygomis, aukštyje</w:t>
      </w:r>
      <w:r w:rsidR="00466977" w:rsidRPr="004F6BCB">
        <w:rPr>
          <w:lang w:val="lt-LT" w:eastAsia="lt-LT"/>
        </w:rPr>
        <w:t>. Dirbama su stogo dangų rankiniais karpymo, tvirtinimo įrankiais, mastikų ir klijų paruošimo, tepimo įrankiais ir inventoriumi, medienos apdirbimo įrankiais ir kitais rankiniais stogų dangų įrengimo įrankiais</w:t>
      </w:r>
      <w:r w:rsidRPr="004F6BCB">
        <w:rPr>
          <w:lang w:val="lt-LT" w:eastAsia="lt-LT"/>
        </w:rPr>
        <w:t>. Dėl darbų specifikos darbuotojas aprūpinamas specialia apranga.</w:t>
      </w:r>
    </w:p>
    <w:p w14:paraId="7FDF1337" w14:textId="4BB47F0E" w:rsidR="007F4791" w:rsidRPr="004F6BCB" w:rsidRDefault="007F4791" w:rsidP="00E7027D">
      <w:pPr>
        <w:pStyle w:val="prastasiniatinklio"/>
        <w:spacing w:before="0" w:beforeAutospacing="0" w:after="0" w:afterAutospacing="0"/>
        <w:ind w:firstLine="567"/>
        <w:jc w:val="both"/>
        <w:rPr>
          <w:lang w:val="lt-LT"/>
        </w:rPr>
      </w:pPr>
      <w:r w:rsidRPr="004F6BCB">
        <w:rPr>
          <w:lang w:val="lt-LT"/>
        </w:rPr>
        <w:t>Stogdengys veiklas atlieka savarankiškai, prisiima atsakomybę už veiklos atlikimo procedūrų ir rezultatų kokybę, prižiūri jam pavaldžių, žemesnės kvalifikacijos darbuotojų veiklą, skiria jiems užduotis.</w:t>
      </w:r>
    </w:p>
    <w:p w14:paraId="420F1D89" w14:textId="77777777" w:rsidR="00987BFC" w:rsidRPr="004F6BCB" w:rsidRDefault="007F4791" w:rsidP="00E7027D">
      <w:pPr>
        <w:pStyle w:val="prastasiniatinklio"/>
        <w:spacing w:before="0" w:beforeAutospacing="0" w:after="0" w:afterAutospacing="0"/>
        <w:ind w:firstLine="567"/>
        <w:jc w:val="both"/>
        <w:rPr>
          <w:lang w:val="lt-LT"/>
        </w:rPr>
      </w:pPr>
      <w:r w:rsidRPr="004F6BCB">
        <w:rPr>
          <w:lang w:val="lt-LT"/>
        </w:rPr>
        <w:t>Stogdengiui svarbios šios asmeninės savybės: kruopštumas, dėmesio koncentracija, kūno koordinacija, fizinė ištvermė, gebėjimas dirbti komandoje.</w:t>
      </w:r>
    </w:p>
    <w:p w14:paraId="5D8849AE" w14:textId="1B2A5517" w:rsidR="007F4791" w:rsidRPr="004F6BCB" w:rsidRDefault="007F4791" w:rsidP="00E7027D">
      <w:pPr>
        <w:pStyle w:val="prastasiniatinklio"/>
        <w:spacing w:before="0" w:beforeAutospacing="0" w:after="0" w:afterAutospacing="0"/>
        <w:ind w:firstLine="567"/>
        <w:jc w:val="both"/>
        <w:rPr>
          <w:lang w:val="lt-LT"/>
        </w:rPr>
      </w:pPr>
      <w:r w:rsidRPr="004F6BCB">
        <w:rPr>
          <w:rFonts w:eastAsia="Calibri"/>
          <w:lang w:val="lt-LT"/>
        </w:rPr>
        <w:t>Darbuotojui privalu atlikti sveikatos profilaktinį patikrinimą ir turėti asmens medicininę knygelę arba privalomojo sveikatos patikrinimo medicininę pažymą</w:t>
      </w:r>
      <w:r w:rsidRPr="004F6BCB">
        <w:rPr>
          <w:lang w:val="lt-LT"/>
        </w:rPr>
        <w:t>.</w:t>
      </w:r>
    </w:p>
    <w:p w14:paraId="507F8E26" w14:textId="77777777" w:rsidR="00BF26B4" w:rsidRPr="004F6BCB" w:rsidRDefault="00BF26B4" w:rsidP="00E7027D">
      <w:pPr>
        <w:pStyle w:val="prastasiniatinklio"/>
        <w:spacing w:before="0" w:beforeAutospacing="0" w:after="0" w:afterAutospacing="0"/>
        <w:jc w:val="both"/>
        <w:rPr>
          <w:lang w:val="lt-LT" w:eastAsia="lt-LT"/>
        </w:rPr>
      </w:pPr>
    </w:p>
    <w:p w14:paraId="3E9197AA" w14:textId="77777777" w:rsidR="009E14CF" w:rsidRPr="004F6BCB" w:rsidRDefault="009E14CF" w:rsidP="00E7027D">
      <w:pPr>
        <w:pStyle w:val="prastasiniatinklio"/>
        <w:spacing w:before="0" w:beforeAutospacing="0" w:after="0" w:afterAutospacing="0"/>
        <w:rPr>
          <w:lang w:val="lt-LT"/>
        </w:rPr>
      </w:pPr>
    </w:p>
    <w:p w14:paraId="6F2C49BE" w14:textId="77777777" w:rsidR="009E14CF" w:rsidRPr="004F6BCB" w:rsidRDefault="009E14CF" w:rsidP="00E7027D">
      <w:pPr>
        <w:pStyle w:val="prastasiniatinklio"/>
        <w:spacing w:before="0" w:beforeAutospacing="0" w:after="0" w:afterAutospacing="0"/>
        <w:rPr>
          <w:lang w:val="lt-LT"/>
        </w:rPr>
        <w:sectPr w:rsidR="009E14CF" w:rsidRPr="004F6BCB" w:rsidSect="001E1B22">
          <w:footerReference w:type="default" r:id="rId9"/>
          <w:pgSz w:w="11906" w:h="16838" w:code="9"/>
          <w:pgMar w:top="567" w:right="567" w:bottom="567" w:left="1418" w:header="284" w:footer="284" w:gutter="0"/>
          <w:cols w:space="1296"/>
          <w:titlePg/>
          <w:docGrid w:linePitch="360"/>
        </w:sectPr>
      </w:pPr>
    </w:p>
    <w:p w14:paraId="54FF21B0" w14:textId="77777777" w:rsidR="00086D78" w:rsidRPr="004F6BCB" w:rsidRDefault="00086D78" w:rsidP="00E7027D">
      <w:pPr>
        <w:widowControl w:val="0"/>
        <w:jc w:val="center"/>
        <w:rPr>
          <w:b/>
          <w:sz w:val="28"/>
          <w:szCs w:val="28"/>
        </w:rPr>
      </w:pPr>
      <w:bookmarkStart w:id="1" w:name="_Toc487033700"/>
      <w:r w:rsidRPr="004F6BCB">
        <w:rPr>
          <w:b/>
          <w:sz w:val="28"/>
          <w:szCs w:val="28"/>
        </w:rPr>
        <w:lastRenderedPageBreak/>
        <w:t>2. PROGRAMOS PARAMETRAI</w:t>
      </w:r>
      <w:bookmarkEnd w:id="1"/>
    </w:p>
    <w:p w14:paraId="5ABC3008" w14:textId="77777777" w:rsidR="00086D78" w:rsidRPr="004F6BCB" w:rsidRDefault="00086D78" w:rsidP="00E7027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2693"/>
        <w:gridCol w:w="857"/>
        <w:gridCol w:w="1274"/>
        <w:gridCol w:w="3258"/>
        <w:gridCol w:w="6202"/>
      </w:tblGrid>
      <w:tr w:rsidR="004F6BCB" w:rsidRPr="004F6BCB" w14:paraId="2211E69E" w14:textId="77777777" w:rsidTr="006F663A">
        <w:trPr>
          <w:trHeight w:val="57"/>
          <w:jc w:val="center"/>
        </w:trPr>
        <w:tc>
          <w:tcPr>
            <w:tcW w:w="449" w:type="pct"/>
            <w:tcBorders>
              <w:bottom w:val="nil"/>
            </w:tcBorders>
          </w:tcPr>
          <w:p w14:paraId="008B8D9C" w14:textId="77777777" w:rsidR="00844E16" w:rsidRPr="004F6BCB" w:rsidRDefault="00844E16" w:rsidP="00E7027D">
            <w:pPr>
              <w:widowControl w:val="0"/>
              <w:jc w:val="center"/>
              <w:rPr>
                <w:b/>
              </w:rPr>
            </w:pPr>
            <w:r w:rsidRPr="004F6BCB">
              <w:rPr>
                <w:b/>
              </w:rPr>
              <w:t>Valstybinis kodas</w:t>
            </w:r>
          </w:p>
        </w:tc>
        <w:tc>
          <w:tcPr>
            <w:tcW w:w="858" w:type="pct"/>
          </w:tcPr>
          <w:p w14:paraId="04C43FF7" w14:textId="77777777" w:rsidR="00844E16" w:rsidRPr="004F6BCB" w:rsidRDefault="00844E16" w:rsidP="00E7027D">
            <w:pPr>
              <w:widowControl w:val="0"/>
              <w:jc w:val="center"/>
              <w:rPr>
                <w:b/>
              </w:rPr>
            </w:pPr>
            <w:r w:rsidRPr="004F6BCB">
              <w:rPr>
                <w:b/>
              </w:rPr>
              <w:t>Modulio pavadinimas</w:t>
            </w:r>
          </w:p>
        </w:tc>
        <w:tc>
          <w:tcPr>
            <w:tcW w:w="273" w:type="pct"/>
          </w:tcPr>
          <w:p w14:paraId="77D6933C" w14:textId="77777777" w:rsidR="00844E16" w:rsidRPr="004F6BCB" w:rsidRDefault="00844E16" w:rsidP="00E7027D">
            <w:pPr>
              <w:widowControl w:val="0"/>
              <w:jc w:val="center"/>
              <w:rPr>
                <w:b/>
              </w:rPr>
            </w:pPr>
            <w:r w:rsidRPr="004F6BCB">
              <w:rPr>
                <w:b/>
              </w:rPr>
              <w:t>LTKS lygis</w:t>
            </w:r>
          </w:p>
        </w:tc>
        <w:tc>
          <w:tcPr>
            <w:tcW w:w="406" w:type="pct"/>
          </w:tcPr>
          <w:p w14:paraId="7DDB6C72" w14:textId="77777777" w:rsidR="00844E16" w:rsidRPr="004F6BCB" w:rsidRDefault="00844E16" w:rsidP="00E7027D">
            <w:pPr>
              <w:widowControl w:val="0"/>
              <w:jc w:val="center"/>
              <w:rPr>
                <w:b/>
              </w:rPr>
            </w:pPr>
            <w:r w:rsidRPr="004F6BCB">
              <w:rPr>
                <w:b/>
              </w:rPr>
              <w:t xml:space="preserve">Apimtis </w:t>
            </w:r>
            <w:r w:rsidR="00592AFC" w:rsidRPr="004F6BCB">
              <w:rPr>
                <w:b/>
              </w:rPr>
              <w:t xml:space="preserve">mokymosi </w:t>
            </w:r>
            <w:r w:rsidRPr="004F6BCB">
              <w:rPr>
                <w:b/>
              </w:rPr>
              <w:t>kreditais</w:t>
            </w:r>
          </w:p>
        </w:tc>
        <w:tc>
          <w:tcPr>
            <w:tcW w:w="1038" w:type="pct"/>
          </w:tcPr>
          <w:p w14:paraId="65DC57E9" w14:textId="77777777" w:rsidR="00844E16" w:rsidRPr="004F6BCB" w:rsidRDefault="00844E16" w:rsidP="00E7027D">
            <w:pPr>
              <w:widowControl w:val="0"/>
              <w:jc w:val="center"/>
              <w:rPr>
                <w:b/>
              </w:rPr>
            </w:pPr>
            <w:r w:rsidRPr="004F6BCB">
              <w:rPr>
                <w:b/>
              </w:rPr>
              <w:t>Kompetencijos</w:t>
            </w:r>
          </w:p>
        </w:tc>
        <w:tc>
          <w:tcPr>
            <w:tcW w:w="1976" w:type="pct"/>
          </w:tcPr>
          <w:p w14:paraId="51256148" w14:textId="77777777" w:rsidR="00844E16" w:rsidRPr="004F6BCB" w:rsidRDefault="00086D78" w:rsidP="00E7027D">
            <w:pPr>
              <w:widowControl w:val="0"/>
              <w:jc w:val="center"/>
              <w:rPr>
                <w:b/>
              </w:rPr>
            </w:pPr>
            <w:r w:rsidRPr="004F6BCB">
              <w:rPr>
                <w:b/>
              </w:rPr>
              <w:t>Kompetencijų pasiekimą iliustruojantys mokymosi rezultatai</w:t>
            </w:r>
          </w:p>
        </w:tc>
      </w:tr>
      <w:tr w:rsidR="004F6BCB" w:rsidRPr="004F6BCB" w14:paraId="70DC7DE3" w14:textId="77777777" w:rsidTr="007F4791">
        <w:trPr>
          <w:trHeight w:val="57"/>
          <w:jc w:val="center"/>
        </w:trPr>
        <w:tc>
          <w:tcPr>
            <w:tcW w:w="5000" w:type="pct"/>
            <w:gridSpan w:val="6"/>
            <w:tcBorders>
              <w:bottom w:val="single" w:sz="4" w:space="0" w:color="auto"/>
            </w:tcBorders>
            <w:shd w:val="clear" w:color="auto" w:fill="F2F2F2"/>
          </w:tcPr>
          <w:p w14:paraId="23C8FE9C" w14:textId="77777777" w:rsidR="00B66B65" w:rsidRPr="004F6BCB" w:rsidRDefault="00B66B65" w:rsidP="00E7027D">
            <w:pPr>
              <w:pStyle w:val="Betarp"/>
              <w:widowControl w:val="0"/>
              <w:rPr>
                <w:b/>
              </w:rPr>
            </w:pPr>
            <w:r w:rsidRPr="004F6BCB">
              <w:rPr>
                <w:b/>
              </w:rPr>
              <w:t>Įvadinis modulis</w:t>
            </w:r>
            <w:r w:rsidRPr="004F6BCB">
              <w:t>*</w:t>
            </w:r>
          </w:p>
        </w:tc>
      </w:tr>
      <w:tr w:rsidR="004F6BCB" w:rsidRPr="004F6BCB" w14:paraId="1AF2B0A2" w14:textId="77777777" w:rsidTr="007F4791">
        <w:trPr>
          <w:trHeight w:val="57"/>
          <w:jc w:val="center"/>
        </w:trPr>
        <w:tc>
          <w:tcPr>
            <w:tcW w:w="5000" w:type="pct"/>
            <w:gridSpan w:val="6"/>
            <w:tcBorders>
              <w:bottom w:val="single" w:sz="4" w:space="0" w:color="auto"/>
            </w:tcBorders>
            <w:shd w:val="clear" w:color="auto" w:fill="F2F2F2"/>
          </w:tcPr>
          <w:p w14:paraId="55D657C9" w14:textId="77777777" w:rsidR="00B66B65" w:rsidRPr="004F6BCB" w:rsidRDefault="00B66B65" w:rsidP="00E7027D">
            <w:pPr>
              <w:pStyle w:val="Betarp"/>
              <w:widowControl w:val="0"/>
              <w:rPr>
                <w:b/>
              </w:rPr>
            </w:pPr>
            <w:r w:rsidRPr="004F6BCB">
              <w:rPr>
                <w:b/>
              </w:rPr>
              <w:t>Bendrieji moduliai</w:t>
            </w:r>
            <w:r w:rsidRPr="004F6BCB">
              <w:t>*</w:t>
            </w:r>
          </w:p>
        </w:tc>
      </w:tr>
      <w:tr w:rsidR="004F6BCB" w:rsidRPr="004F6BCB" w14:paraId="1C36E6A0" w14:textId="77777777" w:rsidTr="007F4791">
        <w:trPr>
          <w:trHeight w:val="57"/>
          <w:jc w:val="center"/>
        </w:trPr>
        <w:tc>
          <w:tcPr>
            <w:tcW w:w="5000" w:type="pct"/>
            <w:gridSpan w:val="6"/>
            <w:tcBorders>
              <w:bottom w:val="single" w:sz="4" w:space="0" w:color="auto"/>
            </w:tcBorders>
            <w:shd w:val="clear" w:color="auto" w:fill="F2F2F2"/>
          </w:tcPr>
          <w:p w14:paraId="6B6EFEEE" w14:textId="77777777" w:rsidR="007A312C" w:rsidRPr="004F6BCB" w:rsidRDefault="007A312C" w:rsidP="00E7027D">
            <w:pPr>
              <w:pStyle w:val="Betarp"/>
              <w:widowControl w:val="0"/>
              <w:rPr>
                <w:b/>
              </w:rPr>
            </w:pPr>
            <w:r w:rsidRPr="004F6BCB">
              <w:rPr>
                <w:b/>
              </w:rPr>
              <w:t>Kvalifikaciją sudarančioms kompetencijoms įgyti skirti moduliai</w:t>
            </w:r>
            <w:r w:rsidR="00AF485D" w:rsidRPr="004F6BCB">
              <w:rPr>
                <w:b/>
              </w:rPr>
              <w:t xml:space="preserve"> (iš viso 3</w:t>
            </w:r>
            <w:r w:rsidR="003948E0" w:rsidRPr="004F6BCB">
              <w:rPr>
                <w:b/>
              </w:rPr>
              <w:t>5</w:t>
            </w:r>
            <w:r w:rsidR="002E6F32" w:rsidRPr="004F6BCB">
              <w:rPr>
                <w:b/>
              </w:rPr>
              <w:t xml:space="preserve"> </w:t>
            </w:r>
            <w:r w:rsidRPr="004F6BCB">
              <w:rPr>
                <w:b/>
              </w:rPr>
              <w:t>mokymosi kreditai)</w:t>
            </w:r>
          </w:p>
        </w:tc>
      </w:tr>
      <w:tr w:rsidR="004F6BCB" w:rsidRPr="004F6BCB" w14:paraId="34A276E0" w14:textId="77777777" w:rsidTr="007F4791">
        <w:trPr>
          <w:trHeight w:val="57"/>
          <w:jc w:val="center"/>
        </w:trPr>
        <w:tc>
          <w:tcPr>
            <w:tcW w:w="5000" w:type="pct"/>
            <w:gridSpan w:val="6"/>
            <w:tcBorders>
              <w:bottom w:val="single" w:sz="4" w:space="0" w:color="auto"/>
            </w:tcBorders>
          </w:tcPr>
          <w:p w14:paraId="013A4CD7" w14:textId="77777777" w:rsidR="007A312C" w:rsidRPr="004F6BCB" w:rsidRDefault="00AF485D" w:rsidP="00E7027D">
            <w:pPr>
              <w:widowControl w:val="0"/>
              <w:rPr>
                <w:i/>
              </w:rPr>
            </w:pPr>
            <w:r w:rsidRPr="004F6BCB">
              <w:rPr>
                <w:i/>
              </w:rPr>
              <w:t>Privalomieji (iš viso 3</w:t>
            </w:r>
            <w:r w:rsidR="003948E0" w:rsidRPr="004F6BCB">
              <w:rPr>
                <w:i/>
              </w:rPr>
              <w:t>5</w:t>
            </w:r>
            <w:r w:rsidR="001568D2" w:rsidRPr="004F6BCB">
              <w:rPr>
                <w:i/>
              </w:rPr>
              <w:t xml:space="preserve"> </w:t>
            </w:r>
            <w:r w:rsidR="007A312C" w:rsidRPr="004F6BCB">
              <w:rPr>
                <w:i/>
              </w:rPr>
              <w:t>mokymosi kreditai)</w:t>
            </w:r>
          </w:p>
        </w:tc>
      </w:tr>
      <w:tr w:rsidR="004F6BCB" w:rsidRPr="004F6BCB" w14:paraId="0BAF18AF" w14:textId="77777777" w:rsidTr="006F663A">
        <w:trPr>
          <w:trHeight w:val="57"/>
          <w:jc w:val="center"/>
        </w:trPr>
        <w:tc>
          <w:tcPr>
            <w:tcW w:w="449" w:type="pct"/>
            <w:vMerge w:val="restart"/>
            <w:tcBorders>
              <w:top w:val="single" w:sz="4" w:space="0" w:color="auto"/>
            </w:tcBorders>
          </w:tcPr>
          <w:p w14:paraId="57B72DA4" w14:textId="0C9F9A4B" w:rsidR="00BF26B4" w:rsidRPr="004F6BCB" w:rsidRDefault="006F663A" w:rsidP="00E7027D">
            <w:pPr>
              <w:widowControl w:val="0"/>
              <w:jc w:val="center"/>
            </w:pPr>
            <w:r w:rsidRPr="004F6BCB">
              <w:t>407320034</w:t>
            </w:r>
          </w:p>
        </w:tc>
        <w:tc>
          <w:tcPr>
            <w:tcW w:w="858" w:type="pct"/>
            <w:vMerge w:val="restart"/>
            <w:tcBorders>
              <w:top w:val="single" w:sz="4" w:space="0" w:color="auto"/>
            </w:tcBorders>
          </w:tcPr>
          <w:p w14:paraId="295ECFBF" w14:textId="37C7171C" w:rsidR="00BF26B4" w:rsidRPr="004F6BCB" w:rsidRDefault="00BF26B4" w:rsidP="00E7027D">
            <w:pPr>
              <w:widowControl w:val="0"/>
              <w:rPr>
                <w:i/>
                <w:iCs/>
              </w:rPr>
            </w:pPr>
            <w:r w:rsidRPr="004F6BCB">
              <w:t>Bendrosios veiklos statybos objekte vykdymas</w:t>
            </w:r>
            <w:r w:rsidR="00A03364" w:rsidRPr="004F6BCB">
              <w:rPr>
                <w:iCs/>
              </w:rPr>
              <w:t xml:space="preserve"> (stogdengio)</w:t>
            </w:r>
          </w:p>
        </w:tc>
        <w:tc>
          <w:tcPr>
            <w:tcW w:w="273" w:type="pct"/>
            <w:vMerge w:val="restart"/>
            <w:tcBorders>
              <w:top w:val="single" w:sz="4" w:space="0" w:color="auto"/>
            </w:tcBorders>
          </w:tcPr>
          <w:p w14:paraId="3554A868" w14:textId="77777777" w:rsidR="00BF26B4" w:rsidRPr="004F6BCB" w:rsidRDefault="00434C37" w:rsidP="00E7027D">
            <w:pPr>
              <w:widowControl w:val="0"/>
              <w:jc w:val="center"/>
            </w:pPr>
            <w:r w:rsidRPr="004F6BCB">
              <w:t>IV</w:t>
            </w:r>
          </w:p>
        </w:tc>
        <w:tc>
          <w:tcPr>
            <w:tcW w:w="406" w:type="pct"/>
            <w:vMerge w:val="restart"/>
            <w:tcBorders>
              <w:top w:val="single" w:sz="4" w:space="0" w:color="auto"/>
            </w:tcBorders>
          </w:tcPr>
          <w:p w14:paraId="0BCD6557" w14:textId="77777777" w:rsidR="00BF26B4" w:rsidRPr="004F6BCB" w:rsidRDefault="00AF485D" w:rsidP="00E7027D">
            <w:pPr>
              <w:widowControl w:val="0"/>
              <w:jc w:val="center"/>
            </w:pPr>
            <w:r w:rsidRPr="004F6BCB">
              <w:t>5</w:t>
            </w:r>
          </w:p>
        </w:tc>
        <w:tc>
          <w:tcPr>
            <w:tcW w:w="1038" w:type="pct"/>
            <w:tcBorders>
              <w:top w:val="single" w:sz="4" w:space="0" w:color="auto"/>
            </w:tcBorders>
          </w:tcPr>
          <w:p w14:paraId="0AFBEE65" w14:textId="2EDE903B" w:rsidR="00BF26B4" w:rsidRPr="004F6BCB" w:rsidRDefault="00B66B65" w:rsidP="00AB768F">
            <w:pPr>
              <w:ind w:left="100"/>
            </w:pPr>
            <w:r w:rsidRPr="004F6BCB">
              <w:t xml:space="preserve">Sandėliuoti </w:t>
            </w:r>
            <w:r w:rsidR="002F0479" w:rsidRPr="004F6BCB">
              <w:t xml:space="preserve">stogų </w:t>
            </w:r>
            <w:r w:rsidR="007F4791" w:rsidRPr="004F6BCB">
              <w:t>įr</w:t>
            </w:r>
            <w:r w:rsidR="002F0479" w:rsidRPr="004F6BCB">
              <w:t>engimo medžiagas, gam</w:t>
            </w:r>
            <w:r w:rsidRPr="004F6BCB">
              <w:t xml:space="preserve">inius, </w:t>
            </w:r>
            <w:r w:rsidR="00F41B09" w:rsidRPr="004F6BCB">
              <w:t>įrangą ir konstrukcijas</w:t>
            </w:r>
            <w:r w:rsidR="007D60BA" w:rsidRPr="004F6BCB">
              <w:t>.</w:t>
            </w:r>
          </w:p>
        </w:tc>
        <w:tc>
          <w:tcPr>
            <w:tcW w:w="1976" w:type="pct"/>
            <w:tcBorders>
              <w:top w:val="single" w:sz="4" w:space="0" w:color="auto"/>
            </w:tcBorders>
          </w:tcPr>
          <w:p w14:paraId="7DF5583A" w14:textId="77777777" w:rsidR="00BF26B4" w:rsidRPr="004F6BCB" w:rsidRDefault="00BF26B4" w:rsidP="00AB768F">
            <w:pPr>
              <w:widowControl w:val="0"/>
            </w:pPr>
            <w:r w:rsidRPr="004F6BCB">
              <w:t xml:space="preserve">Paaiškinti saugaus krovinių perkėlimo </w:t>
            </w:r>
            <w:r w:rsidR="00F41B09" w:rsidRPr="004F6BCB">
              <w:t>ir sandėliavimo reikalavimus</w:t>
            </w:r>
            <w:r w:rsidR="007D60BA" w:rsidRPr="004F6BCB">
              <w:t>.</w:t>
            </w:r>
          </w:p>
          <w:p w14:paraId="12EE7FFC" w14:textId="77777777" w:rsidR="00987BFC" w:rsidRPr="004F6BCB" w:rsidRDefault="00BF26B4" w:rsidP="00AB768F">
            <w:pPr>
              <w:rPr>
                <w:bCs/>
              </w:rPr>
            </w:pPr>
            <w:r w:rsidRPr="004F6BCB">
              <w:rPr>
                <w:bCs/>
              </w:rPr>
              <w:t xml:space="preserve">Išmanyti </w:t>
            </w:r>
            <w:r w:rsidR="00F41B09" w:rsidRPr="004F6BCB">
              <w:rPr>
                <w:bCs/>
              </w:rPr>
              <w:t>statybinių</w:t>
            </w:r>
            <w:r w:rsidR="00B66B65" w:rsidRPr="004F6BCB">
              <w:rPr>
                <w:bCs/>
              </w:rPr>
              <w:t xml:space="preserve"> </w:t>
            </w:r>
            <w:r w:rsidRPr="004F6BCB">
              <w:rPr>
                <w:bCs/>
              </w:rPr>
              <w:t>medžiagų ir g</w:t>
            </w:r>
            <w:r w:rsidR="00F41B09" w:rsidRPr="004F6BCB">
              <w:rPr>
                <w:bCs/>
              </w:rPr>
              <w:t>aminių rūšis, savybes, paskirtį</w:t>
            </w:r>
            <w:r w:rsidR="007D60BA" w:rsidRPr="004F6BCB">
              <w:rPr>
                <w:bCs/>
              </w:rPr>
              <w:t>.</w:t>
            </w:r>
          </w:p>
          <w:p w14:paraId="5A06B21B" w14:textId="58ECE3DD" w:rsidR="002354F9" w:rsidRPr="004F6BCB" w:rsidRDefault="002354F9" w:rsidP="00AB768F">
            <w:pPr>
              <w:widowControl w:val="0"/>
            </w:pPr>
            <w:r w:rsidRPr="004F6BCB">
              <w:rPr>
                <w:bCs/>
              </w:rPr>
              <w:t xml:space="preserve">Pakrauti ir iškrauti stogo įrengimo darbams reikalingas medžiagas, gaminius ir įrangą, </w:t>
            </w:r>
            <w:r w:rsidRPr="004F6BCB">
              <w:t>laikantis gamintojo reikalavimų ir nepažeidžiant jų kokybės.</w:t>
            </w:r>
          </w:p>
          <w:p w14:paraId="2FD77E66" w14:textId="77777777" w:rsidR="00987BFC" w:rsidRPr="004F6BCB" w:rsidRDefault="002354F9" w:rsidP="00AB768F">
            <w:pPr>
              <w:widowControl w:val="0"/>
            </w:pPr>
            <w:r w:rsidRPr="004F6BCB">
              <w:t>Sandėliuoti stogo įrengimo darbams reikalingas medžiagas, gaminius ir įrangą, laikantis gamintojo reikalavimų ir nepažeidžiant jų kokybės</w:t>
            </w:r>
          </w:p>
          <w:p w14:paraId="638AA71A" w14:textId="62B0B332" w:rsidR="00B820A3" w:rsidRPr="004F6BCB" w:rsidRDefault="00B820A3" w:rsidP="00AB768F">
            <w:pPr>
              <w:rPr>
                <w:shd w:val="clear" w:color="auto" w:fill="FFFFFF"/>
              </w:rPr>
            </w:pPr>
            <w:r w:rsidRPr="004F6BCB">
              <w:rPr>
                <w:shd w:val="clear" w:color="auto" w:fill="FFFFFF"/>
              </w:rPr>
              <w:t xml:space="preserve">Instruktuoti žemesnės kvalifikacijos darbuotojus apie </w:t>
            </w:r>
            <w:r w:rsidR="00F41B09" w:rsidRPr="004F6BCB">
              <w:rPr>
                <w:shd w:val="clear" w:color="auto" w:fill="FFFFFF"/>
              </w:rPr>
              <w:t>medžiagų ir įrangos pakrovimo/iškrovimo bei sandėliavimo darbų eigą</w:t>
            </w:r>
            <w:r w:rsidR="007D60BA" w:rsidRPr="004F6BCB">
              <w:rPr>
                <w:shd w:val="clear" w:color="auto" w:fill="FFFFFF"/>
              </w:rPr>
              <w:t>.</w:t>
            </w:r>
          </w:p>
          <w:p w14:paraId="593970F4" w14:textId="77777777" w:rsidR="007454A2" w:rsidRPr="004F6BCB" w:rsidRDefault="00F41B09" w:rsidP="00AB768F">
            <w:pPr>
              <w:widowControl w:val="0"/>
              <w:rPr>
                <w:shd w:val="clear" w:color="auto" w:fill="FFFFFF"/>
              </w:rPr>
            </w:pPr>
            <w:r w:rsidRPr="004F6BCB">
              <w:rPr>
                <w:shd w:val="clear" w:color="auto" w:fill="FFFFFF"/>
              </w:rPr>
              <w:t>Prižiūrė</w:t>
            </w:r>
            <w:r w:rsidR="00B820A3" w:rsidRPr="004F6BCB">
              <w:rPr>
                <w:shd w:val="clear" w:color="auto" w:fill="FFFFFF"/>
              </w:rPr>
              <w:t>ti žemesnės kvalifikacijos darbuotojų atli</w:t>
            </w:r>
            <w:r w:rsidRPr="004F6BCB">
              <w:rPr>
                <w:shd w:val="clear" w:color="auto" w:fill="FFFFFF"/>
              </w:rPr>
              <w:t>e</w:t>
            </w:r>
            <w:r w:rsidR="00B820A3" w:rsidRPr="004F6BCB">
              <w:rPr>
                <w:shd w:val="clear" w:color="auto" w:fill="FFFFFF"/>
              </w:rPr>
              <w:t>k</w:t>
            </w:r>
            <w:r w:rsidRPr="004F6BCB">
              <w:rPr>
                <w:shd w:val="clear" w:color="auto" w:fill="FFFFFF"/>
              </w:rPr>
              <w:t xml:space="preserve">amus stogo </w:t>
            </w:r>
            <w:r w:rsidR="00B821B1" w:rsidRPr="004F6BCB">
              <w:t xml:space="preserve">įrengimo </w:t>
            </w:r>
            <w:r w:rsidRPr="004F6BCB">
              <w:rPr>
                <w:shd w:val="clear" w:color="auto" w:fill="FFFFFF"/>
              </w:rPr>
              <w:t>darbams reikalingų medžiagų, gaminių ir įrangos pakrovimo/iškrovimo ir sandėliavimo darbus</w:t>
            </w:r>
            <w:r w:rsidR="007D60BA" w:rsidRPr="004F6BCB">
              <w:rPr>
                <w:shd w:val="clear" w:color="auto" w:fill="FFFFFF"/>
              </w:rPr>
              <w:t>.</w:t>
            </w:r>
          </w:p>
        </w:tc>
      </w:tr>
      <w:tr w:rsidR="004F6BCB" w:rsidRPr="004F6BCB" w14:paraId="13966DA2" w14:textId="77777777" w:rsidTr="006F663A">
        <w:trPr>
          <w:trHeight w:val="57"/>
          <w:jc w:val="center"/>
        </w:trPr>
        <w:tc>
          <w:tcPr>
            <w:tcW w:w="449" w:type="pct"/>
            <w:vMerge/>
          </w:tcPr>
          <w:p w14:paraId="5752B575" w14:textId="77777777" w:rsidR="00BF26B4" w:rsidRPr="004F6BCB" w:rsidRDefault="00BF26B4" w:rsidP="00E7027D">
            <w:pPr>
              <w:widowControl w:val="0"/>
              <w:jc w:val="center"/>
            </w:pPr>
          </w:p>
        </w:tc>
        <w:tc>
          <w:tcPr>
            <w:tcW w:w="858" w:type="pct"/>
            <w:vMerge/>
          </w:tcPr>
          <w:p w14:paraId="1B083913" w14:textId="77777777" w:rsidR="00BF26B4" w:rsidRPr="004F6BCB" w:rsidRDefault="00BF26B4" w:rsidP="00E7027D">
            <w:pPr>
              <w:widowControl w:val="0"/>
            </w:pPr>
          </w:p>
        </w:tc>
        <w:tc>
          <w:tcPr>
            <w:tcW w:w="273" w:type="pct"/>
            <w:vMerge/>
          </w:tcPr>
          <w:p w14:paraId="25825323" w14:textId="77777777" w:rsidR="00BF26B4" w:rsidRPr="004F6BCB" w:rsidRDefault="00BF26B4" w:rsidP="00E7027D">
            <w:pPr>
              <w:widowControl w:val="0"/>
              <w:jc w:val="center"/>
            </w:pPr>
          </w:p>
        </w:tc>
        <w:tc>
          <w:tcPr>
            <w:tcW w:w="406" w:type="pct"/>
            <w:vMerge/>
          </w:tcPr>
          <w:p w14:paraId="13BC3943" w14:textId="77777777" w:rsidR="00BF26B4" w:rsidRPr="004F6BCB" w:rsidRDefault="00BF26B4" w:rsidP="00E7027D">
            <w:pPr>
              <w:widowControl w:val="0"/>
              <w:jc w:val="center"/>
            </w:pPr>
          </w:p>
        </w:tc>
        <w:tc>
          <w:tcPr>
            <w:tcW w:w="1038" w:type="pct"/>
          </w:tcPr>
          <w:p w14:paraId="51658A8D" w14:textId="7E7F8FC8" w:rsidR="00BF26B4" w:rsidRPr="004F6BCB" w:rsidRDefault="00F41B09" w:rsidP="00AB768F">
            <w:r w:rsidRPr="004F6BCB">
              <w:t xml:space="preserve">Paruošti </w:t>
            </w:r>
            <w:r w:rsidR="0060356A" w:rsidRPr="004F6BCB">
              <w:t xml:space="preserve">ir sutvarkyti </w:t>
            </w:r>
            <w:r w:rsidRPr="004F6BCB">
              <w:t>stogdengio darbo vietą</w:t>
            </w:r>
            <w:r w:rsidR="007D60BA" w:rsidRPr="004F6BCB">
              <w:t>.</w:t>
            </w:r>
          </w:p>
        </w:tc>
        <w:tc>
          <w:tcPr>
            <w:tcW w:w="1976" w:type="pct"/>
          </w:tcPr>
          <w:p w14:paraId="3F811857" w14:textId="77777777" w:rsidR="00BF26B4" w:rsidRPr="004F6BCB" w:rsidRDefault="00AF2BC1" w:rsidP="00AB768F">
            <w:r w:rsidRPr="004F6BCB">
              <w:t xml:space="preserve">Paaiškinti </w:t>
            </w:r>
            <w:r w:rsidR="00B821B1" w:rsidRPr="004F6BCB">
              <w:t xml:space="preserve">stogdengio </w:t>
            </w:r>
            <w:r w:rsidR="00BF26B4" w:rsidRPr="004F6BCB">
              <w:t>asmeninės apsaugos priemones, darbuotojų saugos ir sveikatos, priešgaisrinės saug</w:t>
            </w:r>
            <w:r w:rsidR="00F41B09" w:rsidRPr="004F6BCB">
              <w:t>os, aplinkosaugos reikalavimus</w:t>
            </w:r>
            <w:r w:rsidR="007D60BA" w:rsidRPr="004F6BCB">
              <w:t>.</w:t>
            </w:r>
          </w:p>
          <w:p w14:paraId="568FA8A1" w14:textId="77777777" w:rsidR="00F41B09" w:rsidRPr="004F6BCB" w:rsidRDefault="00AF2BC1" w:rsidP="00AB768F">
            <w:r w:rsidRPr="004F6BCB">
              <w:t>Paaiškinti</w:t>
            </w:r>
            <w:r w:rsidR="00F41B09" w:rsidRPr="004F6BCB">
              <w:t xml:space="preserve"> profesinės rizikos veiksnius, būdu</w:t>
            </w:r>
            <w:r w:rsidR="00BD4D12" w:rsidRPr="004F6BCB">
              <w:t>s ir priemones rizikai mažinti</w:t>
            </w:r>
            <w:r w:rsidR="00B821B1" w:rsidRPr="004F6BCB">
              <w:t>, juos taikyti.</w:t>
            </w:r>
          </w:p>
          <w:p w14:paraId="60451F53" w14:textId="77777777" w:rsidR="00BF26B4" w:rsidRPr="004F6BCB" w:rsidRDefault="00BF26B4" w:rsidP="00AB768F">
            <w:pPr>
              <w:widowControl w:val="0"/>
            </w:pPr>
            <w:r w:rsidRPr="004F6BCB">
              <w:t xml:space="preserve">Paaiškinti </w:t>
            </w:r>
            <w:r w:rsidR="00F41B09" w:rsidRPr="004F6BCB">
              <w:rPr>
                <w:shd w:val="clear" w:color="auto" w:fill="FFFFFF"/>
              </w:rPr>
              <w:t>tvarios statybos principus</w:t>
            </w:r>
            <w:r w:rsidR="007D60BA" w:rsidRPr="004F6BCB">
              <w:rPr>
                <w:shd w:val="clear" w:color="auto" w:fill="FFFFFF"/>
              </w:rPr>
              <w:t>.</w:t>
            </w:r>
          </w:p>
          <w:p w14:paraId="56CF9023" w14:textId="77777777" w:rsidR="00F41B09" w:rsidRPr="004F6BCB" w:rsidRDefault="00BF26B4" w:rsidP="00AB768F">
            <w:r w:rsidRPr="004F6BCB">
              <w:t xml:space="preserve">Paruošti </w:t>
            </w:r>
            <w:r w:rsidR="00F41B09" w:rsidRPr="004F6BCB">
              <w:t xml:space="preserve">stogdengio </w:t>
            </w:r>
            <w:r w:rsidRPr="004F6BCB">
              <w:t>darbo vietą pagal darb</w:t>
            </w:r>
            <w:r w:rsidR="00F41B09" w:rsidRPr="004F6BCB">
              <w:t>o</w:t>
            </w:r>
            <w:r w:rsidRPr="004F6BCB">
              <w:t xml:space="preserve"> </w:t>
            </w:r>
            <w:r w:rsidR="00F41B09" w:rsidRPr="004F6BCB">
              <w:t>vietos paruošimo</w:t>
            </w:r>
            <w:r w:rsidRPr="004F6BCB">
              <w:t xml:space="preserve"> reikalavimus, ergonomikos p</w:t>
            </w:r>
            <w:r w:rsidR="00F41B09" w:rsidRPr="004F6BCB">
              <w:t>rincipus</w:t>
            </w:r>
            <w:r w:rsidR="007D60BA" w:rsidRPr="004F6BCB">
              <w:t>.</w:t>
            </w:r>
          </w:p>
          <w:p w14:paraId="73D97883" w14:textId="77777777" w:rsidR="002A539D" w:rsidRPr="004F6BCB" w:rsidRDefault="002A539D" w:rsidP="00AB768F">
            <w:pPr>
              <w:widowControl w:val="0"/>
            </w:pPr>
            <w:r w:rsidRPr="004F6BCB">
              <w:t>Sutvarkyti stogdengio darbo vietą ir atliekas.</w:t>
            </w:r>
          </w:p>
          <w:p w14:paraId="78F125B5" w14:textId="77777777" w:rsidR="00BF26B4" w:rsidRPr="004F6BCB" w:rsidRDefault="00DC3046" w:rsidP="00AB768F">
            <w:pPr>
              <w:widowControl w:val="0"/>
            </w:pPr>
            <w:r w:rsidRPr="004F6BCB">
              <w:t>Paaiškint</w:t>
            </w:r>
            <w:r w:rsidR="00BF26B4" w:rsidRPr="004F6BCB">
              <w:t>i saugaus darbo aukštyje ir ant pa</w:t>
            </w:r>
            <w:r w:rsidR="00F41B09" w:rsidRPr="004F6BCB">
              <w:t xml:space="preserve">aukštinimo įrangos </w:t>
            </w:r>
            <w:r w:rsidR="00F41B09" w:rsidRPr="004F6BCB">
              <w:lastRenderedPageBreak/>
              <w:t>reikalavimus</w:t>
            </w:r>
            <w:r w:rsidR="007D60BA" w:rsidRPr="004F6BCB">
              <w:t>.</w:t>
            </w:r>
          </w:p>
          <w:p w14:paraId="4B1031D9" w14:textId="77777777" w:rsidR="00987BFC" w:rsidRPr="004F6BCB" w:rsidRDefault="00B66B65" w:rsidP="00AB768F">
            <w:pPr>
              <w:widowControl w:val="0"/>
            </w:pPr>
            <w:r w:rsidRPr="004F6BCB">
              <w:t xml:space="preserve">Sumontuoti </w:t>
            </w:r>
            <w:r w:rsidR="00BF26B4" w:rsidRPr="004F6BCB">
              <w:t>paaukštinimo įrangą pagal reikalavimus.</w:t>
            </w:r>
          </w:p>
          <w:p w14:paraId="06A6D183" w14:textId="7918E4D8" w:rsidR="00635205" w:rsidRPr="004F6BCB" w:rsidRDefault="00635205" w:rsidP="00AB768F">
            <w:pPr>
              <w:rPr>
                <w:shd w:val="clear" w:color="auto" w:fill="FFFFFF"/>
              </w:rPr>
            </w:pPr>
            <w:r w:rsidRPr="004F6BCB">
              <w:rPr>
                <w:shd w:val="clear" w:color="auto" w:fill="FFFFFF"/>
              </w:rPr>
              <w:t xml:space="preserve">Instruktuoti žemesnės kvalifikacijos darbuotojus apie </w:t>
            </w:r>
            <w:r w:rsidRPr="004F6BCB">
              <w:t>stogdengio darbo vietos paruošimo</w:t>
            </w:r>
            <w:r w:rsidRPr="004F6BCB">
              <w:rPr>
                <w:shd w:val="clear" w:color="auto" w:fill="FFFFFF"/>
              </w:rPr>
              <w:t xml:space="preserve"> ir sutvarkymo eigą.</w:t>
            </w:r>
          </w:p>
          <w:p w14:paraId="48C047FC" w14:textId="77777777" w:rsidR="007454A2" w:rsidRPr="004F6BCB" w:rsidRDefault="008E62CB" w:rsidP="00AB768F">
            <w:pPr>
              <w:rPr>
                <w:shd w:val="clear" w:color="auto" w:fill="FFFFFF"/>
              </w:rPr>
            </w:pPr>
            <w:r w:rsidRPr="004F6BCB">
              <w:rPr>
                <w:shd w:val="clear" w:color="auto" w:fill="FFFFFF"/>
              </w:rPr>
              <w:t>P</w:t>
            </w:r>
            <w:r w:rsidR="00DC3046" w:rsidRPr="004F6BCB">
              <w:rPr>
                <w:shd w:val="clear" w:color="auto" w:fill="FFFFFF"/>
              </w:rPr>
              <w:t>rižiūrė</w:t>
            </w:r>
            <w:r w:rsidR="00B820A3" w:rsidRPr="004F6BCB">
              <w:rPr>
                <w:shd w:val="clear" w:color="auto" w:fill="FFFFFF"/>
              </w:rPr>
              <w:t>ti žemesnės kvalifikacijos darbuotojų atli</w:t>
            </w:r>
            <w:r w:rsidR="00DC3046" w:rsidRPr="004F6BCB">
              <w:rPr>
                <w:shd w:val="clear" w:color="auto" w:fill="FFFFFF"/>
              </w:rPr>
              <w:t>e</w:t>
            </w:r>
            <w:r w:rsidR="00B820A3" w:rsidRPr="004F6BCB">
              <w:rPr>
                <w:shd w:val="clear" w:color="auto" w:fill="FFFFFF"/>
              </w:rPr>
              <w:t>k</w:t>
            </w:r>
            <w:r w:rsidR="00DC3046" w:rsidRPr="004F6BCB">
              <w:rPr>
                <w:shd w:val="clear" w:color="auto" w:fill="FFFFFF"/>
              </w:rPr>
              <w:t>amus</w:t>
            </w:r>
            <w:r w:rsidR="00B820A3" w:rsidRPr="004F6BCB">
              <w:rPr>
                <w:shd w:val="clear" w:color="auto" w:fill="FFFFFF"/>
              </w:rPr>
              <w:t xml:space="preserve"> </w:t>
            </w:r>
            <w:r w:rsidR="002F0479" w:rsidRPr="004F6BCB">
              <w:rPr>
                <w:shd w:val="clear" w:color="auto" w:fill="FFFFFF"/>
              </w:rPr>
              <w:t>stogdengio</w:t>
            </w:r>
            <w:r w:rsidR="00B66B65" w:rsidRPr="004F6BCB">
              <w:rPr>
                <w:shd w:val="clear" w:color="auto" w:fill="FFFFFF"/>
              </w:rPr>
              <w:t xml:space="preserve"> </w:t>
            </w:r>
            <w:r w:rsidR="00B820A3" w:rsidRPr="004F6BCB">
              <w:rPr>
                <w:shd w:val="clear" w:color="auto" w:fill="FFFFFF"/>
              </w:rPr>
              <w:t>darbo</w:t>
            </w:r>
            <w:r w:rsidR="00B66B65" w:rsidRPr="004F6BCB">
              <w:rPr>
                <w:shd w:val="clear" w:color="auto" w:fill="FFFFFF"/>
              </w:rPr>
              <w:t xml:space="preserve"> vietos </w:t>
            </w:r>
            <w:r w:rsidR="00DC3046" w:rsidRPr="004F6BCB">
              <w:rPr>
                <w:shd w:val="clear" w:color="auto" w:fill="FFFFFF"/>
              </w:rPr>
              <w:t xml:space="preserve">paruošimo </w:t>
            </w:r>
            <w:r w:rsidR="00580BB3" w:rsidRPr="004F6BCB">
              <w:rPr>
                <w:shd w:val="clear" w:color="auto" w:fill="FFFFFF"/>
              </w:rPr>
              <w:t xml:space="preserve">ir sutvarkymo </w:t>
            </w:r>
            <w:r w:rsidR="00DC3046" w:rsidRPr="004F6BCB">
              <w:rPr>
                <w:shd w:val="clear" w:color="auto" w:fill="FFFFFF"/>
              </w:rPr>
              <w:t>darbus</w:t>
            </w:r>
            <w:r w:rsidR="007D60BA" w:rsidRPr="004F6BCB">
              <w:rPr>
                <w:shd w:val="clear" w:color="auto" w:fill="FFFFFF"/>
              </w:rPr>
              <w:t>.</w:t>
            </w:r>
          </w:p>
        </w:tc>
      </w:tr>
      <w:tr w:rsidR="004F6BCB" w:rsidRPr="004F6BCB" w14:paraId="50B0B9DB" w14:textId="77777777" w:rsidTr="006F663A">
        <w:trPr>
          <w:trHeight w:val="57"/>
          <w:jc w:val="center"/>
        </w:trPr>
        <w:tc>
          <w:tcPr>
            <w:tcW w:w="449" w:type="pct"/>
            <w:vMerge/>
          </w:tcPr>
          <w:p w14:paraId="0CF8A696" w14:textId="77777777" w:rsidR="00BF26B4" w:rsidRPr="004F6BCB" w:rsidRDefault="00BF26B4" w:rsidP="00E7027D">
            <w:pPr>
              <w:widowControl w:val="0"/>
              <w:jc w:val="center"/>
            </w:pPr>
          </w:p>
        </w:tc>
        <w:tc>
          <w:tcPr>
            <w:tcW w:w="858" w:type="pct"/>
            <w:vMerge/>
          </w:tcPr>
          <w:p w14:paraId="3A1B8DF4" w14:textId="77777777" w:rsidR="00BF26B4" w:rsidRPr="004F6BCB" w:rsidRDefault="00BF26B4" w:rsidP="00E7027D">
            <w:pPr>
              <w:widowControl w:val="0"/>
            </w:pPr>
          </w:p>
        </w:tc>
        <w:tc>
          <w:tcPr>
            <w:tcW w:w="273" w:type="pct"/>
            <w:vMerge/>
          </w:tcPr>
          <w:p w14:paraId="4E218BBA" w14:textId="77777777" w:rsidR="00BF26B4" w:rsidRPr="004F6BCB" w:rsidRDefault="00BF26B4" w:rsidP="00E7027D">
            <w:pPr>
              <w:widowControl w:val="0"/>
              <w:jc w:val="center"/>
            </w:pPr>
          </w:p>
        </w:tc>
        <w:tc>
          <w:tcPr>
            <w:tcW w:w="406" w:type="pct"/>
            <w:vMerge/>
          </w:tcPr>
          <w:p w14:paraId="77FA4059" w14:textId="77777777" w:rsidR="00BF26B4" w:rsidRPr="004F6BCB" w:rsidRDefault="00BF26B4" w:rsidP="00E7027D">
            <w:pPr>
              <w:widowControl w:val="0"/>
              <w:jc w:val="center"/>
            </w:pPr>
          </w:p>
        </w:tc>
        <w:tc>
          <w:tcPr>
            <w:tcW w:w="1038" w:type="pct"/>
          </w:tcPr>
          <w:p w14:paraId="5683981B" w14:textId="77777777" w:rsidR="00BF26B4" w:rsidRPr="004F6BCB" w:rsidRDefault="00DC3046" w:rsidP="00AB768F">
            <w:r w:rsidRPr="004F6BCB">
              <w:t>Prikabinti, atkabinti krovinius</w:t>
            </w:r>
            <w:r w:rsidR="007D60BA" w:rsidRPr="004F6BCB">
              <w:t>.</w:t>
            </w:r>
          </w:p>
        </w:tc>
        <w:tc>
          <w:tcPr>
            <w:tcW w:w="1976" w:type="pct"/>
          </w:tcPr>
          <w:p w14:paraId="116F34BB" w14:textId="77777777" w:rsidR="00A63316" w:rsidRPr="004F6BCB" w:rsidRDefault="00DC3046" w:rsidP="00AB768F">
            <w:r w:rsidRPr="004F6BCB">
              <w:t>Paaišk</w:t>
            </w:r>
            <w:r w:rsidR="00A63316" w:rsidRPr="004F6BCB">
              <w:t>inti krovinių saugaus kėlimo mechanizmais, kranais reikalavimus</w:t>
            </w:r>
            <w:r w:rsidRPr="004F6BCB">
              <w:t>, krovinių prikabinimo/atkabinimo taisykles</w:t>
            </w:r>
            <w:r w:rsidR="007D60BA" w:rsidRPr="004F6BCB">
              <w:t>.</w:t>
            </w:r>
          </w:p>
          <w:p w14:paraId="72469324" w14:textId="77777777" w:rsidR="00DC3046" w:rsidRPr="004F6BCB" w:rsidRDefault="00DC3046" w:rsidP="00AB768F">
            <w:r w:rsidRPr="004F6BCB">
              <w:t>Parinkti kėlimo mechanizmus ir krovinio prikabinimo/atkabinimo būdus</w:t>
            </w:r>
            <w:r w:rsidR="007D60BA" w:rsidRPr="004F6BCB">
              <w:t>.</w:t>
            </w:r>
          </w:p>
          <w:p w14:paraId="1887C889" w14:textId="77777777" w:rsidR="00DC3046" w:rsidRPr="004F6BCB" w:rsidRDefault="00DC3046" w:rsidP="00AB768F">
            <w:pPr>
              <w:widowControl w:val="0"/>
            </w:pPr>
            <w:r w:rsidRPr="004F6BCB">
              <w:t>Apskaičiuoti krovinio svorį rankiniu būdu ir naudojant tinkamą programinę įrangą</w:t>
            </w:r>
            <w:r w:rsidR="007D60BA" w:rsidRPr="004F6BCB">
              <w:t>.</w:t>
            </w:r>
          </w:p>
          <w:p w14:paraId="2842C520" w14:textId="77777777" w:rsidR="00987BFC" w:rsidRPr="004F6BCB" w:rsidRDefault="00A63316" w:rsidP="00AB768F">
            <w:r w:rsidRPr="004F6BCB">
              <w:t>Perduoti komandas kranininkui rankų ženk</w:t>
            </w:r>
            <w:r w:rsidR="00DC3046" w:rsidRPr="004F6BCB">
              <w:t>lais, ryšio priemonėmis, žodžiu, keliant ir nuleidžiant krovinius</w:t>
            </w:r>
            <w:r w:rsidR="007D60BA" w:rsidRPr="004F6BCB">
              <w:t>.</w:t>
            </w:r>
          </w:p>
          <w:p w14:paraId="223F4ABF" w14:textId="47552394" w:rsidR="00BF26B4" w:rsidRPr="004F6BCB" w:rsidRDefault="00A63316" w:rsidP="00AB768F">
            <w:pPr>
              <w:widowControl w:val="0"/>
            </w:pPr>
            <w:r w:rsidRPr="004F6BCB">
              <w:t>Prikabinti</w:t>
            </w:r>
            <w:r w:rsidR="00DC3046" w:rsidRPr="004F6BCB">
              <w:t xml:space="preserve"> krovinius</w:t>
            </w:r>
            <w:r w:rsidRPr="004F6BCB">
              <w:t xml:space="preserve"> prie kėli</w:t>
            </w:r>
            <w:r w:rsidR="00DC3046" w:rsidRPr="004F6BCB">
              <w:t>mo mechanizmų, kranų ir juos atkabinti</w:t>
            </w:r>
            <w:r w:rsidR="007D60BA" w:rsidRPr="004F6BCB">
              <w:t>.</w:t>
            </w:r>
          </w:p>
          <w:p w14:paraId="712338C2" w14:textId="77777777" w:rsidR="00297D12" w:rsidRPr="004F6BCB" w:rsidRDefault="00297D12" w:rsidP="00AB768F">
            <w:pPr>
              <w:widowControl w:val="0"/>
            </w:pPr>
            <w:r w:rsidRPr="004F6BCB">
              <w:rPr>
                <w:shd w:val="clear" w:color="auto" w:fill="FFFFFF"/>
              </w:rPr>
              <w:t xml:space="preserve">Instruktuoti žemesnės kvalifikacijos darbuotojus apie saugaus </w:t>
            </w:r>
            <w:r w:rsidRPr="004F6BCB">
              <w:t>krovinių kėlimo, prikabinimo/atkabinimo darbų eigą</w:t>
            </w:r>
            <w:r w:rsidR="007D60BA" w:rsidRPr="004F6BCB">
              <w:t>.</w:t>
            </w:r>
          </w:p>
          <w:p w14:paraId="6F454D3B" w14:textId="77777777" w:rsidR="007454A2" w:rsidRPr="004F6BCB" w:rsidRDefault="00297D12" w:rsidP="00AB768F">
            <w:pPr>
              <w:widowControl w:val="0"/>
              <w:rPr>
                <w:shd w:val="clear" w:color="auto" w:fill="FFFFFF"/>
              </w:rPr>
            </w:pPr>
            <w:r w:rsidRPr="004F6BCB">
              <w:rPr>
                <w:shd w:val="clear" w:color="auto" w:fill="FFFFFF"/>
              </w:rPr>
              <w:t xml:space="preserve">Prižiūrėti žemesnės kvalifikacijos darbuotojų atliekamus </w:t>
            </w:r>
            <w:r w:rsidRPr="004F6BCB">
              <w:t>krovinių kėlimo, prikabinimo/atkabinimo</w:t>
            </w:r>
            <w:r w:rsidRPr="004F6BCB">
              <w:rPr>
                <w:shd w:val="clear" w:color="auto" w:fill="FFFFFF"/>
              </w:rPr>
              <w:t xml:space="preserve"> darbus</w:t>
            </w:r>
            <w:r w:rsidR="007D60BA" w:rsidRPr="004F6BCB">
              <w:rPr>
                <w:shd w:val="clear" w:color="auto" w:fill="FFFFFF"/>
              </w:rPr>
              <w:t>.</w:t>
            </w:r>
          </w:p>
        </w:tc>
      </w:tr>
      <w:tr w:rsidR="004F6BCB" w:rsidRPr="004F6BCB" w14:paraId="6DF7B735" w14:textId="77777777" w:rsidTr="006F663A">
        <w:trPr>
          <w:trHeight w:val="57"/>
          <w:jc w:val="center"/>
        </w:trPr>
        <w:tc>
          <w:tcPr>
            <w:tcW w:w="449" w:type="pct"/>
            <w:vMerge/>
          </w:tcPr>
          <w:p w14:paraId="26D6F647" w14:textId="77777777" w:rsidR="00BF26B4" w:rsidRPr="004F6BCB" w:rsidRDefault="00BF26B4" w:rsidP="00E7027D">
            <w:pPr>
              <w:widowControl w:val="0"/>
              <w:jc w:val="center"/>
            </w:pPr>
          </w:p>
        </w:tc>
        <w:tc>
          <w:tcPr>
            <w:tcW w:w="858" w:type="pct"/>
            <w:vMerge/>
          </w:tcPr>
          <w:p w14:paraId="1FB2D4F7" w14:textId="77777777" w:rsidR="00BF26B4" w:rsidRPr="004F6BCB" w:rsidRDefault="00BF26B4" w:rsidP="00E7027D">
            <w:pPr>
              <w:widowControl w:val="0"/>
            </w:pPr>
          </w:p>
        </w:tc>
        <w:tc>
          <w:tcPr>
            <w:tcW w:w="273" w:type="pct"/>
            <w:vMerge/>
          </w:tcPr>
          <w:p w14:paraId="2AA0D309" w14:textId="77777777" w:rsidR="00BF26B4" w:rsidRPr="004F6BCB" w:rsidRDefault="00BF26B4" w:rsidP="00E7027D">
            <w:pPr>
              <w:widowControl w:val="0"/>
              <w:jc w:val="center"/>
            </w:pPr>
          </w:p>
        </w:tc>
        <w:tc>
          <w:tcPr>
            <w:tcW w:w="406" w:type="pct"/>
            <w:vMerge/>
          </w:tcPr>
          <w:p w14:paraId="76CCC8CC" w14:textId="77777777" w:rsidR="00BF26B4" w:rsidRPr="004F6BCB" w:rsidRDefault="00BF26B4" w:rsidP="00E7027D">
            <w:pPr>
              <w:widowControl w:val="0"/>
              <w:jc w:val="center"/>
            </w:pPr>
          </w:p>
        </w:tc>
        <w:tc>
          <w:tcPr>
            <w:tcW w:w="1038" w:type="pct"/>
          </w:tcPr>
          <w:p w14:paraId="294033B8" w14:textId="77777777" w:rsidR="00BF26B4" w:rsidRPr="004F6BCB" w:rsidRDefault="00BF26B4" w:rsidP="00AB768F">
            <w:r w:rsidRPr="004F6BCB">
              <w:t xml:space="preserve">Skaityti </w:t>
            </w:r>
            <w:r w:rsidR="0060356A" w:rsidRPr="004F6BCB">
              <w:t xml:space="preserve">statinio </w:t>
            </w:r>
            <w:r w:rsidRPr="004F6BCB">
              <w:t xml:space="preserve">darbo </w:t>
            </w:r>
            <w:r w:rsidR="008627F0" w:rsidRPr="004F6BCB">
              <w:t>projektą</w:t>
            </w:r>
            <w:r w:rsidR="003801C9" w:rsidRPr="004F6BCB">
              <w:t>.</w:t>
            </w:r>
          </w:p>
        </w:tc>
        <w:tc>
          <w:tcPr>
            <w:tcW w:w="1976" w:type="pct"/>
          </w:tcPr>
          <w:p w14:paraId="0D66DEF9" w14:textId="665259E9" w:rsidR="004133E3" w:rsidRPr="004F6BCB" w:rsidRDefault="00870ECD" w:rsidP="00AB768F">
            <w:pPr>
              <w:widowControl w:val="0"/>
            </w:pPr>
            <w:r w:rsidRPr="004F6BCB">
              <w:t>Paaiškinti</w:t>
            </w:r>
            <w:r w:rsidR="00296E1B" w:rsidRPr="004F6BCB">
              <w:t xml:space="preserve"> </w:t>
            </w:r>
            <w:r w:rsidR="004133E3" w:rsidRPr="004F6BCB">
              <w:t>pagrindines techninio brėžinio braižymo taisykles.</w:t>
            </w:r>
          </w:p>
          <w:p w14:paraId="3E84A80F" w14:textId="77777777" w:rsidR="004133E3" w:rsidRPr="004F6BCB" w:rsidRDefault="004133E3" w:rsidP="00AB768F">
            <w:r w:rsidRPr="004F6BCB">
              <w:rPr>
                <w:bCs/>
              </w:rPr>
              <w:t>Išmanyti statinių klasifikaciją, konstrukcijas, elementus.</w:t>
            </w:r>
          </w:p>
          <w:p w14:paraId="6F87A00F" w14:textId="77777777" w:rsidR="00987BFC" w:rsidRPr="004F6BCB" w:rsidRDefault="004133E3" w:rsidP="00AB768F">
            <w:pPr>
              <w:widowControl w:val="0"/>
            </w:pPr>
            <w:r w:rsidRPr="004F6BCB">
              <w:t xml:space="preserve">Skaityti statinio darbo projekte pateiktus duomenis </w:t>
            </w:r>
            <w:r w:rsidR="00AF30AD" w:rsidRPr="004F6BCB">
              <w:t>stogo</w:t>
            </w:r>
            <w:r w:rsidR="00870ECD" w:rsidRPr="004F6BCB">
              <w:t xml:space="preserve"> įrengimui</w:t>
            </w:r>
            <w:r w:rsidRPr="004F6BCB">
              <w:t>.</w:t>
            </w:r>
          </w:p>
          <w:p w14:paraId="4DCDDF2E" w14:textId="249126BB" w:rsidR="007454A2" w:rsidRPr="004F6BCB" w:rsidRDefault="004133E3" w:rsidP="00AB768F">
            <w:pPr>
              <w:widowControl w:val="0"/>
            </w:pPr>
            <w:r w:rsidRPr="004F6BCB">
              <w:t xml:space="preserve">Komentuoti duomenis, pateiktus </w:t>
            </w:r>
            <w:r w:rsidR="00AF30AD" w:rsidRPr="004F6BCB">
              <w:t xml:space="preserve">stogo įrengimui </w:t>
            </w:r>
            <w:r w:rsidR="00296E1B" w:rsidRPr="004F6BCB">
              <w:t xml:space="preserve">statinio </w:t>
            </w:r>
            <w:r w:rsidRPr="004F6BCB">
              <w:t>skaitmeniniame modelyje.</w:t>
            </w:r>
          </w:p>
        </w:tc>
      </w:tr>
      <w:tr w:rsidR="004F6BCB" w:rsidRPr="004F6BCB" w14:paraId="3C50DA06" w14:textId="77777777" w:rsidTr="006F663A">
        <w:trPr>
          <w:trHeight w:val="57"/>
          <w:jc w:val="center"/>
        </w:trPr>
        <w:tc>
          <w:tcPr>
            <w:tcW w:w="449" w:type="pct"/>
            <w:vMerge w:val="restart"/>
          </w:tcPr>
          <w:p w14:paraId="533C61BE" w14:textId="40D3817A" w:rsidR="002F0479" w:rsidRPr="004F6BCB" w:rsidRDefault="006F663A" w:rsidP="00E7027D">
            <w:pPr>
              <w:widowControl w:val="0"/>
              <w:jc w:val="center"/>
            </w:pPr>
            <w:r w:rsidRPr="004F6BCB">
              <w:t>407320035</w:t>
            </w:r>
          </w:p>
        </w:tc>
        <w:tc>
          <w:tcPr>
            <w:tcW w:w="858" w:type="pct"/>
            <w:vMerge w:val="restart"/>
          </w:tcPr>
          <w:p w14:paraId="4E7E88AB" w14:textId="77777777" w:rsidR="002F0479" w:rsidRPr="004F6BCB" w:rsidRDefault="002F0479" w:rsidP="00E7027D">
            <w:pPr>
              <w:widowControl w:val="0"/>
            </w:pPr>
            <w:r w:rsidRPr="004F6BCB">
              <w:t>Šlaitinio stogo įrengimas</w:t>
            </w:r>
            <w:r w:rsidR="004767E8" w:rsidRPr="004F6BCB">
              <w:t xml:space="preserve"> ir remontas</w:t>
            </w:r>
          </w:p>
        </w:tc>
        <w:tc>
          <w:tcPr>
            <w:tcW w:w="273" w:type="pct"/>
            <w:vMerge w:val="restart"/>
          </w:tcPr>
          <w:p w14:paraId="674DEF5F" w14:textId="77777777" w:rsidR="002F0479" w:rsidRPr="004F6BCB" w:rsidRDefault="002F0479" w:rsidP="00E7027D">
            <w:pPr>
              <w:widowControl w:val="0"/>
              <w:jc w:val="center"/>
            </w:pPr>
            <w:r w:rsidRPr="004F6BCB">
              <w:t>IV</w:t>
            </w:r>
          </w:p>
        </w:tc>
        <w:tc>
          <w:tcPr>
            <w:tcW w:w="406" w:type="pct"/>
            <w:vMerge w:val="restart"/>
          </w:tcPr>
          <w:p w14:paraId="33E4F4E4" w14:textId="77777777" w:rsidR="002F0479" w:rsidRPr="004F6BCB" w:rsidRDefault="002F0479" w:rsidP="00E7027D">
            <w:pPr>
              <w:widowControl w:val="0"/>
              <w:jc w:val="center"/>
            </w:pPr>
            <w:r w:rsidRPr="004F6BCB">
              <w:t>15</w:t>
            </w:r>
          </w:p>
        </w:tc>
        <w:tc>
          <w:tcPr>
            <w:tcW w:w="1038" w:type="pct"/>
          </w:tcPr>
          <w:p w14:paraId="373C927D" w14:textId="54AC7ECB" w:rsidR="002F0479" w:rsidRPr="00BA4C60" w:rsidRDefault="002F0479" w:rsidP="00BA4C60">
            <w:pPr>
              <w:rPr>
                <w:highlight w:val="yellow"/>
              </w:rPr>
            </w:pPr>
            <w:r w:rsidRPr="004F6BCB">
              <w:t>Montuoti šlaitinio stogo l</w:t>
            </w:r>
            <w:r w:rsidR="00E60B0F" w:rsidRPr="004F6BCB">
              <w:t>aikančiąsias konstrukcijas</w:t>
            </w:r>
            <w:r w:rsidR="003801C9" w:rsidRPr="004F6BCB">
              <w:t>.</w:t>
            </w:r>
          </w:p>
        </w:tc>
        <w:tc>
          <w:tcPr>
            <w:tcW w:w="1976" w:type="pct"/>
            <w:shd w:val="clear" w:color="auto" w:fill="auto"/>
          </w:tcPr>
          <w:p w14:paraId="4758E9B3" w14:textId="77777777" w:rsidR="003948E0" w:rsidRPr="004F6BCB" w:rsidRDefault="00E60B0F" w:rsidP="00AB768F">
            <w:r w:rsidRPr="004F6BCB">
              <w:t>Paaiškinti</w:t>
            </w:r>
            <w:r w:rsidR="003948E0" w:rsidRPr="004F6BCB">
              <w:t xml:space="preserve"> </w:t>
            </w:r>
            <w:r w:rsidRPr="004F6BCB">
              <w:t xml:space="preserve">šlaitinio </w:t>
            </w:r>
            <w:r w:rsidR="003948E0" w:rsidRPr="004F6BCB">
              <w:t xml:space="preserve">stogo </w:t>
            </w:r>
            <w:r w:rsidRPr="004F6BCB">
              <w:t xml:space="preserve">laikančiųjų </w:t>
            </w:r>
            <w:r w:rsidR="003948E0" w:rsidRPr="004F6BCB">
              <w:t>kons</w:t>
            </w:r>
            <w:r w:rsidRPr="004F6BCB">
              <w:t>trukcijų surinkimo ir montavimo technologiją</w:t>
            </w:r>
            <w:r w:rsidR="003801C9" w:rsidRPr="004F6BCB">
              <w:t>.</w:t>
            </w:r>
          </w:p>
          <w:p w14:paraId="390A59A9" w14:textId="77777777" w:rsidR="003948E0" w:rsidRPr="004F6BCB" w:rsidRDefault="007E0871" w:rsidP="00AB768F">
            <w:r w:rsidRPr="004F6BCB">
              <w:t>Surinkti ir s</w:t>
            </w:r>
            <w:r w:rsidR="003948E0" w:rsidRPr="004F6BCB">
              <w:t>umontuoti</w:t>
            </w:r>
            <w:r w:rsidR="0029357D" w:rsidRPr="004F6BCB">
              <w:t xml:space="preserve"> šlaitinio stogo laikančiąsias </w:t>
            </w:r>
            <w:r w:rsidR="003948E0" w:rsidRPr="004F6BCB">
              <w:t>konstrukcijas</w:t>
            </w:r>
            <w:r w:rsidR="005C33B1" w:rsidRPr="004F6BCB">
              <w:t xml:space="preserve"> pag</w:t>
            </w:r>
            <w:r w:rsidR="00E60B0F" w:rsidRPr="004F6BCB">
              <w:t>al brėžinį</w:t>
            </w:r>
            <w:r w:rsidR="003801C9" w:rsidRPr="004F6BCB">
              <w:t>.</w:t>
            </w:r>
          </w:p>
          <w:p w14:paraId="430B796B" w14:textId="77777777" w:rsidR="00987BFC" w:rsidRPr="004F6BCB" w:rsidRDefault="003948E0" w:rsidP="00AB768F">
            <w:pPr>
              <w:rPr>
                <w:shd w:val="clear" w:color="auto" w:fill="FFFFFF"/>
              </w:rPr>
            </w:pPr>
            <w:r w:rsidRPr="004F6BCB">
              <w:rPr>
                <w:shd w:val="clear" w:color="auto" w:fill="FFFFFF"/>
              </w:rPr>
              <w:t xml:space="preserve">Instruktuoti žemesnės kvalifikacijos darbuotojus apie </w:t>
            </w:r>
            <w:r w:rsidR="004133E3" w:rsidRPr="004F6BCB">
              <w:t xml:space="preserve">šlaitinio stogo </w:t>
            </w:r>
            <w:r w:rsidRPr="004F6BCB">
              <w:t>laikančiųjų konstrukcijų montavimo</w:t>
            </w:r>
            <w:r w:rsidR="00E60B0F" w:rsidRPr="004F6BCB">
              <w:rPr>
                <w:shd w:val="clear" w:color="auto" w:fill="FFFFFF"/>
              </w:rPr>
              <w:t xml:space="preserve"> eigą</w:t>
            </w:r>
            <w:r w:rsidR="003801C9" w:rsidRPr="004F6BCB">
              <w:rPr>
                <w:shd w:val="clear" w:color="auto" w:fill="FFFFFF"/>
              </w:rPr>
              <w:t>.</w:t>
            </w:r>
          </w:p>
          <w:p w14:paraId="749CBECE" w14:textId="41144E45" w:rsidR="00693184" w:rsidRPr="004F6BCB" w:rsidRDefault="00E60B0F" w:rsidP="00AB768F">
            <w:pPr>
              <w:widowControl w:val="0"/>
              <w:rPr>
                <w:shd w:val="clear" w:color="auto" w:fill="FFFFFF"/>
              </w:rPr>
            </w:pPr>
            <w:r w:rsidRPr="004F6BCB">
              <w:rPr>
                <w:shd w:val="clear" w:color="auto" w:fill="FFFFFF"/>
              </w:rPr>
              <w:t>Prižiūrė</w:t>
            </w:r>
            <w:r w:rsidR="003948E0" w:rsidRPr="004F6BCB">
              <w:rPr>
                <w:shd w:val="clear" w:color="auto" w:fill="FFFFFF"/>
              </w:rPr>
              <w:t>ti žemesnės kvalifikacijos darbuotojų atli</w:t>
            </w:r>
            <w:r w:rsidRPr="004F6BCB">
              <w:rPr>
                <w:shd w:val="clear" w:color="auto" w:fill="FFFFFF"/>
              </w:rPr>
              <w:t>e</w:t>
            </w:r>
            <w:r w:rsidR="003948E0" w:rsidRPr="004F6BCB">
              <w:rPr>
                <w:shd w:val="clear" w:color="auto" w:fill="FFFFFF"/>
              </w:rPr>
              <w:t>k</w:t>
            </w:r>
            <w:r w:rsidRPr="004F6BCB">
              <w:rPr>
                <w:shd w:val="clear" w:color="auto" w:fill="FFFFFF"/>
              </w:rPr>
              <w:t xml:space="preserve">amus </w:t>
            </w:r>
            <w:r w:rsidR="003948E0" w:rsidRPr="004F6BCB">
              <w:t xml:space="preserve">laikančiųjų stogo konstrukcijų </w:t>
            </w:r>
            <w:r w:rsidRPr="004F6BCB">
              <w:t xml:space="preserve">surinkimo ir </w:t>
            </w:r>
            <w:r w:rsidR="003948E0" w:rsidRPr="004F6BCB">
              <w:t>montavimo</w:t>
            </w:r>
            <w:r w:rsidRPr="004F6BCB">
              <w:rPr>
                <w:shd w:val="clear" w:color="auto" w:fill="FFFFFF"/>
              </w:rPr>
              <w:t xml:space="preserve"> darbus</w:t>
            </w:r>
            <w:r w:rsidR="003801C9" w:rsidRPr="004F6BCB">
              <w:rPr>
                <w:shd w:val="clear" w:color="auto" w:fill="FFFFFF"/>
              </w:rPr>
              <w:t>.</w:t>
            </w:r>
          </w:p>
        </w:tc>
      </w:tr>
      <w:tr w:rsidR="004F6BCB" w:rsidRPr="004F6BCB" w14:paraId="639273FF" w14:textId="77777777" w:rsidTr="006F663A">
        <w:trPr>
          <w:trHeight w:val="57"/>
          <w:jc w:val="center"/>
        </w:trPr>
        <w:tc>
          <w:tcPr>
            <w:tcW w:w="449" w:type="pct"/>
            <w:vMerge/>
          </w:tcPr>
          <w:p w14:paraId="04C8F552" w14:textId="77777777" w:rsidR="002F0479" w:rsidRPr="004F6BCB" w:rsidRDefault="002F0479" w:rsidP="00E7027D">
            <w:pPr>
              <w:widowControl w:val="0"/>
              <w:jc w:val="center"/>
            </w:pPr>
          </w:p>
        </w:tc>
        <w:tc>
          <w:tcPr>
            <w:tcW w:w="858" w:type="pct"/>
            <w:vMerge/>
          </w:tcPr>
          <w:p w14:paraId="2C77F5CD" w14:textId="77777777" w:rsidR="002F0479" w:rsidRPr="004F6BCB" w:rsidRDefault="002F0479" w:rsidP="00E7027D">
            <w:pPr>
              <w:widowControl w:val="0"/>
            </w:pPr>
          </w:p>
        </w:tc>
        <w:tc>
          <w:tcPr>
            <w:tcW w:w="273" w:type="pct"/>
            <w:vMerge/>
          </w:tcPr>
          <w:p w14:paraId="111D76FE" w14:textId="77777777" w:rsidR="002F0479" w:rsidRPr="004F6BCB" w:rsidRDefault="002F0479" w:rsidP="00E7027D">
            <w:pPr>
              <w:widowControl w:val="0"/>
              <w:jc w:val="center"/>
            </w:pPr>
          </w:p>
        </w:tc>
        <w:tc>
          <w:tcPr>
            <w:tcW w:w="406" w:type="pct"/>
            <w:vMerge/>
          </w:tcPr>
          <w:p w14:paraId="326AA69F" w14:textId="77777777" w:rsidR="002F0479" w:rsidRPr="004F6BCB" w:rsidRDefault="002F0479" w:rsidP="00E7027D">
            <w:pPr>
              <w:widowControl w:val="0"/>
              <w:jc w:val="center"/>
            </w:pPr>
          </w:p>
        </w:tc>
        <w:tc>
          <w:tcPr>
            <w:tcW w:w="1038" w:type="pct"/>
          </w:tcPr>
          <w:p w14:paraId="13192F85" w14:textId="7EE95232" w:rsidR="002F0479" w:rsidRPr="004F6BCB" w:rsidRDefault="00E60B0F" w:rsidP="00AB768F">
            <w:pPr>
              <w:rPr>
                <w:highlight w:val="yellow"/>
              </w:rPr>
            </w:pPr>
            <w:r w:rsidRPr="004F6BCB">
              <w:t>Dengti šlaitinį stogą</w:t>
            </w:r>
            <w:r w:rsidR="003801C9" w:rsidRPr="004F6BCB">
              <w:t>.</w:t>
            </w:r>
          </w:p>
        </w:tc>
        <w:tc>
          <w:tcPr>
            <w:tcW w:w="1976" w:type="pct"/>
            <w:shd w:val="clear" w:color="auto" w:fill="auto"/>
          </w:tcPr>
          <w:p w14:paraId="4840C188" w14:textId="77777777" w:rsidR="003948E0" w:rsidRPr="004F6BCB" w:rsidRDefault="00E60B0F" w:rsidP="00AB768F">
            <w:r w:rsidRPr="004F6BCB">
              <w:t>Paaiškin</w:t>
            </w:r>
            <w:r w:rsidR="003948E0" w:rsidRPr="004F6BCB">
              <w:t xml:space="preserve">ti šlaitinio stogo </w:t>
            </w:r>
            <w:r w:rsidR="007E0871" w:rsidRPr="004F6BCB">
              <w:t xml:space="preserve">dangos </w:t>
            </w:r>
            <w:r w:rsidR="003948E0" w:rsidRPr="004F6BCB">
              <w:t>konstrukciją ir jo</w:t>
            </w:r>
            <w:r w:rsidR="007E0871" w:rsidRPr="004F6BCB">
              <w:t>s įrengimo technologiją</w:t>
            </w:r>
            <w:r w:rsidR="003801C9" w:rsidRPr="004F6BCB">
              <w:t>.</w:t>
            </w:r>
          </w:p>
          <w:p w14:paraId="774D4B6E" w14:textId="77777777" w:rsidR="00744142" w:rsidRPr="004F6BCB" w:rsidRDefault="00744142" w:rsidP="00AB768F">
            <w:r w:rsidRPr="004F6BCB">
              <w:t xml:space="preserve">Įrengti šlaitinio stogo izoliacinius </w:t>
            </w:r>
            <w:r w:rsidR="003801C9" w:rsidRPr="004F6BCB">
              <w:t>sluoksnius.</w:t>
            </w:r>
          </w:p>
          <w:p w14:paraId="6B53B0AC" w14:textId="1979E03E" w:rsidR="003948E0" w:rsidRPr="004F6BCB" w:rsidRDefault="003948E0" w:rsidP="00AB768F">
            <w:r w:rsidRPr="004F6BCB">
              <w:t>Sumontuoti šlaitinio stogo dangos paklotą</w:t>
            </w:r>
            <w:r w:rsidR="003801C9" w:rsidRPr="004F6BCB">
              <w:t>.</w:t>
            </w:r>
          </w:p>
          <w:p w14:paraId="04AD9E1D" w14:textId="54E8DC6B" w:rsidR="003948E0" w:rsidRPr="004F6BCB" w:rsidRDefault="00965A74" w:rsidP="00AB768F">
            <w:r w:rsidRPr="004F6BCB">
              <w:t xml:space="preserve">Dengti </w:t>
            </w:r>
            <w:r w:rsidR="003948E0" w:rsidRPr="004F6BCB">
              <w:t>šlaitinį stogą be</w:t>
            </w:r>
            <w:r w:rsidR="00870ECD" w:rsidRPr="004F6BCB">
              <w:t xml:space="preserve">toninėmis, keraminėmis, bituminėmis </w:t>
            </w:r>
            <w:r w:rsidR="007578DE" w:rsidRPr="004F6BCB">
              <w:t>čerpėmis</w:t>
            </w:r>
            <w:r w:rsidR="003801C9" w:rsidRPr="004F6BCB">
              <w:t>.</w:t>
            </w:r>
          </w:p>
          <w:p w14:paraId="353420CC" w14:textId="77777777" w:rsidR="002F0479" w:rsidRPr="004F6BCB" w:rsidRDefault="007578DE" w:rsidP="00AB768F">
            <w:r w:rsidRPr="004F6BCB">
              <w:t>Dengti šlaitinį stogą skardos lakštais</w:t>
            </w:r>
            <w:r w:rsidR="003801C9" w:rsidRPr="004F6BCB">
              <w:t>.</w:t>
            </w:r>
          </w:p>
          <w:p w14:paraId="2BDAF46C" w14:textId="77777777" w:rsidR="003948E0" w:rsidRPr="004F6BCB" w:rsidRDefault="003948E0" w:rsidP="00AB768F">
            <w:pPr>
              <w:rPr>
                <w:shd w:val="clear" w:color="auto" w:fill="FFFFFF"/>
              </w:rPr>
            </w:pPr>
            <w:r w:rsidRPr="004F6BCB">
              <w:rPr>
                <w:shd w:val="clear" w:color="auto" w:fill="FFFFFF"/>
              </w:rPr>
              <w:t xml:space="preserve">Instruktuoti žemesnės kvalifikacijos darbuotojus apie </w:t>
            </w:r>
            <w:r w:rsidRPr="004F6BCB">
              <w:t>šlaitinio stogo dangos įrengimo darbų</w:t>
            </w:r>
            <w:r w:rsidR="007578DE" w:rsidRPr="004F6BCB">
              <w:rPr>
                <w:shd w:val="clear" w:color="auto" w:fill="FFFFFF"/>
              </w:rPr>
              <w:t xml:space="preserve"> eigą</w:t>
            </w:r>
            <w:r w:rsidR="003801C9" w:rsidRPr="004F6BCB">
              <w:rPr>
                <w:shd w:val="clear" w:color="auto" w:fill="FFFFFF"/>
              </w:rPr>
              <w:t>.</w:t>
            </w:r>
          </w:p>
          <w:p w14:paraId="09DFA390" w14:textId="77777777" w:rsidR="00693184" w:rsidRPr="004F6BCB" w:rsidRDefault="007578DE" w:rsidP="00AB768F">
            <w:pPr>
              <w:rPr>
                <w:shd w:val="clear" w:color="auto" w:fill="FFFFFF"/>
              </w:rPr>
            </w:pPr>
            <w:r w:rsidRPr="004F6BCB">
              <w:rPr>
                <w:shd w:val="clear" w:color="auto" w:fill="FFFFFF"/>
              </w:rPr>
              <w:t>Prižiūrė</w:t>
            </w:r>
            <w:r w:rsidR="003948E0" w:rsidRPr="004F6BCB">
              <w:rPr>
                <w:shd w:val="clear" w:color="auto" w:fill="FFFFFF"/>
              </w:rPr>
              <w:t>ti žemesnės kvalifikacijos darbuotojų atli</w:t>
            </w:r>
            <w:r w:rsidRPr="004F6BCB">
              <w:rPr>
                <w:shd w:val="clear" w:color="auto" w:fill="FFFFFF"/>
              </w:rPr>
              <w:t>e</w:t>
            </w:r>
            <w:r w:rsidR="003948E0" w:rsidRPr="004F6BCB">
              <w:rPr>
                <w:shd w:val="clear" w:color="auto" w:fill="FFFFFF"/>
              </w:rPr>
              <w:t>k</w:t>
            </w:r>
            <w:r w:rsidRPr="004F6BCB">
              <w:rPr>
                <w:shd w:val="clear" w:color="auto" w:fill="FFFFFF"/>
              </w:rPr>
              <w:t>amus</w:t>
            </w:r>
            <w:r w:rsidR="003948E0" w:rsidRPr="004F6BCB">
              <w:rPr>
                <w:shd w:val="clear" w:color="auto" w:fill="FFFFFF"/>
              </w:rPr>
              <w:t xml:space="preserve"> </w:t>
            </w:r>
            <w:r w:rsidR="003948E0" w:rsidRPr="004F6BCB">
              <w:t xml:space="preserve">šlaitinio stogo dangos įrengimo </w:t>
            </w:r>
            <w:r w:rsidR="003948E0" w:rsidRPr="004F6BCB">
              <w:rPr>
                <w:shd w:val="clear" w:color="auto" w:fill="FFFFFF"/>
              </w:rPr>
              <w:t>d</w:t>
            </w:r>
            <w:r w:rsidRPr="004F6BCB">
              <w:rPr>
                <w:shd w:val="clear" w:color="auto" w:fill="FFFFFF"/>
              </w:rPr>
              <w:t>arbus</w:t>
            </w:r>
            <w:r w:rsidR="003801C9" w:rsidRPr="004F6BCB">
              <w:rPr>
                <w:shd w:val="clear" w:color="auto" w:fill="FFFFFF"/>
              </w:rPr>
              <w:t>.</w:t>
            </w:r>
            <w:r w:rsidR="00693184" w:rsidRPr="004F6BCB">
              <w:rPr>
                <w:highlight w:val="yellow"/>
              </w:rPr>
              <w:t xml:space="preserve"> </w:t>
            </w:r>
          </w:p>
        </w:tc>
      </w:tr>
      <w:tr w:rsidR="004F6BCB" w:rsidRPr="004F6BCB" w14:paraId="4E888E70" w14:textId="77777777" w:rsidTr="006F663A">
        <w:trPr>
          <w:trHeight w:val="57"/>
          <w:jc w:val="center"/>
        </w:trPr>
        <w:tc>
          <w:tcPr>
            <w:tcW w:w="449" w:type="pct"/>
            <w:vMerge/>
          </w:tcPr>
          <w:p w14:paraId="0478EFAE" w14:textId="77777777" w:rsidR="002F0479" w:rsidRPr="004F6BCB" w:rsidRDefault="002F0479" w:rsidP="00E7027D">
            <w:pPr>
              <w:widowControl w:val="0"/>
              <w:jc w:val="center"/>
            </w:pPr>
          </w:p>
        </w:tc>
        <w:tc>
          <w:tcPr>
            <w:tcW w:w="858" w:type="pct"/>
            <w:vMerge/>
          </w:tcPr>
          <w:p w14:paraId="2E8FAB39" w14:textId="77777777" w:rsidR="002F0479" w:rsidRPr="004F6BCB" w:rsidRDefault="002F0479" w:rsidP="00E7027D">
            <w:pPr>
              <w:widowControl w:val="0"/>
            </w:pPr>
          </w:p>
        </w:tc>
        <w:tc>
          <w:tcPr>
            <w:tcW w:w="273" w:type="pct"/>
            <w:vMerge/>
          </w:tcPr>
          <w:p w14:paraId="58A86859" w14:textId="77777777" w:rsidR="002F0479" w:rsidRPr="004F6BCB" w:rsidRDefault="002F0479" w:rsidP="00E7027D">
            <w:pPr>
              <w:widowControl w:val="0"/>
              <w:jc w:val="center"/>
            </w:pPr>
          </w:p>
        </w:tc>
        <w:tc>
          <w:tcPr>
            <w:tcW w:w="406" w:type="pct"/>
            <w:vMerge/>
          </w:tcPr>
          <w:p w14:paraId="4FB7F27A" w14:textId="77777777" w:rsidR="002F0479" w:rsidRPr="004F6BCB" w:rsidRDefault="002F0479" w:rsidP="00E7027D">
            <w:pPr>
              <w:widowControl w:val="0"/>
              <w:jc w:val="center"/>
            </w:pPr>
          </w:p>
        </w:tc>
        <w:tc>
          <w:tcPr>
            <w:tcW w:w="1038" w:type="pct"/>
          </w:tcPr>
          <w:p w14:paraId="4043A50D" w14:textId="0535A2B1" w:rsidR="00EC655C" w:rsidRPr="004F6BCB" w:rsidRDefault="00EC655C" w:rsidP="00AB768F">
            <w:r w:rsidRPr="004F6BCB">
              <w:t>Montuoti specialios paskirties šlait</w:t>
            </w:r>
            <w:r w:rsidR="006134B9" w:rsidRPr="004F6BCB">
              <w:t>inio stogo elementus ir detales</w:t>
            </w:r>
            <w:r w:rsidR="007F4791" w:rsidRPr="004F6BCB">
              <w:t>.</w:t>
            </w:r>
          </w:p>
        </w:tc>
        <w:tc>
          <w:tcPr>
            <w:tcW w:w="1976" w:type="pct"/>
          </w:tcPr>
          <w:p w14:paraId="7E1FAE93" w14:textId="77777777" w:rsidR="002E4048" w:rsidRPr="004F6BCB" w:rsidRDefault="00AF2BC1" w:rsidP="00AB768F">
            <w:r w:rsidRPr="004F6BCB">
              <w:t xml:space="preserve">Paaiškinti </w:t>
            </w:r>
            <w:r w:rsidR="002E4048" w:rsidRPr="004F6BCB">
              <w:t>specialios paskirties elementus ir detales</w:t>
            </w:r>
            <w:r w:rsidR="00E747FB" w:rsidRPr="004F6BCB">
              <w:t>, įrengiamus ant šlaitinio stogo</w:t>
            </w:r>
            <w:r w:rsidR="007F4791" w:rsidRPr="004F6BCB">
              <w:t>.</w:t>
            </w:r>
          </w:p>
          <w:p w14:paraId="207928DA" w14:textId="77777777" w:rsidR="002E4048" w:rsidRPr="004F6BCB" w:rsidRDefault="002E4048" w:rsidP="00AB768F">
            <w:r w:rsidRPr="004F6BCB">
              <w:t xml:space="preserve">Įrengti </w:t>
            </w:r>
            <w:r w:rsidR="00EA75DE" w:rsidRPr="004F6BCB">
              <w:t xml:space="preserve">šlaitinio stogo </w:t>
            </w:r>
            <w:r w:rsidR="006134B9" w:rsidRPr="004F6BCB">
              <w:t xml:space="preserve">vėdinimo </w:t>
            </w:r>
            <w:r w:rsidR="00431510" w:rsidRPr="004F6BCB">
              <w:t xml:space="preserve">ir vandens surinkimo </w:t>
            </w:r>
            <w:r w:rsidR="00EA75DE" w:rsidRPr="004F6BCB">
              <w:t>sistemas</w:t>
            </w:r>
            <w:r w:rsidR="007F4791" w:rsidRPr="004F6BCB">
              <w:t>.</w:t>
            </w:r>
          </w:p>
          <w:p w14:paraId="6320F8F4" w14:textId="77777777" w:rsidR="002F0479" w:rsidRPr="004F6BCB" w:rsidRDefault="002E4048" w:rsidP="00AB768F">
            <w:r w:rsidRPr="004F6BCB">
              <w:t>Pritvirtinti prie šlaitinio stogo special</w:t>
            </w:r>
            <w:r w:rsidR="00431510" w:rsidRPr="004F6BCB">
              <w:t>ias detales, nurodytas projekte</w:t>
            </w:r>
            <w:r w:rsidR="007F4791" w:rsidRPr="004F6BCB">
              <w:t>.</w:t>
            </w:r>
          </w:p>
          <w:p w14:paraId="02FB869B" w14:textId="77777777" w:rsidR="00282C17" w:rsidRPr="004F6BCB" w:rsidRDefault="00282C17" w:rsidP="00AB768F">
            <w:pPr>
              <w:rPr>
                <w:shd w:val="clear" w:color="auto" w:fill="FFFFFF"/>
              </w:rPr>
            </w:pPr>
            <w:r w:rsidRPr="004F6BCB">
              <w:rPr>
                <w:shd w:val="clear" w:color="auto" w:fill="FFFFFF"/>
              </w:rPr>
              <w:t xml:space="preserve">Instruktuoti žemesnės kvalifikacijos darbuotojus apie </w:t>
            </w:r>
            <w:r w:rsidRPr="004F6BCB">
              <w:t xml:space="preserve">specialios paskirties elementų ir detalių įrengimo </w:t>
            </w:r>
            <w:r w:rsidR="00E747FB" w:rsidRPr="004F6BCB">
              <w:t xml:space="preserve">ant šlaitinio stogo </w:t>
            </w:r>
            <w:r w:rsidRPr="004F6BCB">
              <w:t>darbų</w:t>
            </w:r>
            <w:r w:rsidR="00431510" w:rsidRPr="004F6BCB">
              <w:rPr>
                <w:shd w:val="clear" w:color="auto" w:fill="FFFFFF"/>
              </w:rPr>
              <w:t xml:space="preserve"> eigą</w:t>
            </w:r>
            <w:r w:rsidR="007F4791" w:rsidRPr="004F6BCB">
              <w:rPr>
                <w:shd w:val="clear" w:color="auto" w:fill="FFFFFF"/>
              </w:rPr>
              <w:t>.</w:t>
            </w:r>
          </w:p>
          <w:p w14:paraId="0667933F" w14:textId="77777777" w:rsidR="007C1A31" w:rsidRPr="004F6BCB" w:rsidRDefault="00431510" w:rsidP="00AB768F">
            <w:pPr>
              <w:rPr>
                <w:shd w:val="clear" w:color="auto" w:fill="FFFFFF"/>
              </w:rPr>
            </w:pPr>
            <w:r w:rsidRPr="004F6BCB">
              <w:rPr>
                <w:shd w:val="clear" w:color="auto" w:fill="FFFFFF"/>
              </w:rPr>
              <w:t>Prižiūrė</w:t>
            </w:r>
            <w:r w:rsidR="00282C17" w:rsidRPr="004F6BCB">
              <w:rPr>
                <w:shd w:val="clear" w:color="auto" w:fill="FFFFFF"/>
              </w:rPr>
              <w:t>ti žemesnės kvalifikacijos darbuotojų atli</w:t>
            </w:r>
            <w:r w:rsidRPr="004F6BCB">
              <w:rPr>
                <w:shd w:val="clear" w:color="auto" w:fill="FFFFFF"/>
              </w:rPr>
              <w:t>e</w:t>
            </w:r>
            <w:r w:rsidR="00282C17" w:rsidRPr="004F6BCB">
              <w:rPr>
                <w:shd w:val="clear" w:color="auto" w:fill="FFFFFF"/>
              </w:rPr>
              <w:t>k</w:t>
            </w:r>
            <w:r w:rsidRPr="004F6BCB">
              <w:rPr>
                <w:shd w:val="clear" w:color="auto" w:fill="FFFFFF"/>
              </w:rPr>
              <w:t>amus</w:t>
            </w:r>
            <w:r w:rsidR="00282C17" w:rsidRPr="004F6BCB">
              <w:rPr>
                <w:shd w:val="clear" w:color="auto" w:fill="FFFFFF"/>
              </w:rPr>
              <w:t xml:space="preserve"> </w:t>
            </w:r>
            <w:r w:rsidR="00282C17" w:rsidRPr="004F6BCB">
              <w:t xml:space="preserve">specialios paskirties elementų ir detalių įrengimo </w:t>
            </w:r>
            <w:r w:rsidR="00E747FB" w:rsidRPr="004F6BCB">
              <w:t xml:space="preserve">ant šlaitinio stogo </w:t>
            </w:r>
            <w:r w:rsidRPr="004F6BCB">
              <w:rPr>
                <w:shd w:val="clear" w:color="auto" w:fill="FFFFFF"/>
              </w:rPr>
              <w:t>darbus</w:t>
            </w:r>
            <w:r w:rsidR="007F4791" w:rsidRPr="004F6BCB">
              <w:rPr>
                <w:shd w:val="clear" w:color="auto" w:fill="FFFFFF"/>
              </w:rPr>
              <w:t>.</w:t>
            </w:r>
          </w:p>
        </w:tc>
      </w:tr>
      <w:tr w:rsidR="004F6BCB" w:rsidRPr="004F6BCB" w14:paraId="709926BF" w14:textId="77777777" w:rsidTr="006F663A">
        <w:trPr>
          <w:trHeight w:val="57"/>
          <w:jc w:val="center"/>
        </w:trPr>
        <w:tc>
          <w:tcPr>
            <w:tcW w:w="449" w:type="pct"/>
            <w:vMerge/>
          </w:tcPr>
          <w:p w14:paraId="67CD3225" w14:textId="77777777" w:rsidR="002F0479" w:rsidRPr="004F6BCB" w:rsidRDefault="002F0479" w:rsidP="00E7027D">
            <w:pPr>
              <w:widowControl w:val="0"/>
              <w:jc w:val="center"/>
            </w:pPr>
          </w:p>
        </w:tc>
        <w:tc>
          <w:tcPr>
            <w:tcW w:w="858" w:type="pct"/>
            <w:vMerge/>
            <w:tcBorders>
              <w:bottom w:val="single" w:sz="4" w:space="0" w:color="auto"/>
            </w:tcBorders>
          </w:tcPr>
          <w:p w14:paraId="4609B3B2" w14:textId="77777777" w:rsidR="002F0479" w:rsidRPr="004F6BCB" w:rsidRDefault="002F0479" w:rsidP="00E7027D">
            <w:pPr>
              <w:widowControl w:val="0"/>
            </w:pPr>
          </w:p>
        </w:tc>
        <w:tc>
          <w:tcPr>
            <w:tcW w:w="273" w:type="pct"/>
            <w:vMerge/>
          </w:tcPr>
          <w:p w14:paraId="7D3F8FF9" w14:textId="77777777" w:rsidR="002F0479" w:rsidRPr="004F6BCB" w:rsidRDefault="002F0479" w:rsidP="00E7027D">
            <w:pPr>
              <w:widowControl w:val="0"/>
              <w:jc w:val="center"/>
            </w:pPr>
          </w:p>
        </w:tc>
        <w:tc>
          <w:tcPr>
            <w:tcW w:w="406" w:type="pct"/>
            <w:vMerge/>
          </w:tcPr>
          <w:p w14:paraId="0A833B45" w14:textId="77777777" w:rsidR="002F0479" w:rsidRPr="004F6BCB" w:rsidRDefault="002F0479" w:rsidP="00E7027D">
            <w:pPr>
              <w:widowControl w:val="0"/>
              <w:jc w:val="center"/>
              <w:rPr>
                <w:highlight w:val="yellow"/>
              </w:rPr>
            </w:pPr>
          </w:p>
        </w:tc>
        <w:tc>
          <w:tcPr>
            <w:tcW w:w="1038" w:type="pct"/>
          </w:tcPr>
          <w:p w14:paraId="0923FDAF" w14:textId="75AF168C" w:rsidR="002F0479" w:rsidRPr="004F6BCB" w:rsidRDefault="0017104E" w:rsidP="00AB768F">
            <w:r w:rsidRPr="004F6BCB">
              <w:t>Remontuoti šlaitinį stogą</w:t>
            </w:r>
            <w:r w:rsidR="007F4791" w:rsidRPr="004F6BCB">
              <w:t>.</w:t>
            </w:r>
          </w:p>
        </w:tc>
        <w:tc>
          <w:tcPr>
            <w:tcW w:w="1976" w:type="pct"/>
          </w:tcPr>
          <w:p w14:paraId="44C7E915" w14:textId="77777777" w:rsidR="00282C17" w:rsidRPr="004F6BCB" w:rsidRDefault="00282C17" w:rsidP="00AB768F">
            <w:r w:rsidRPr="004F6BCB">
              <w:t>Įvertinti šlaitinio stogo d</w:t>
            </w:r>
            <w:r w:rsidR="0017104E" w:rsidRPr="004F6BCB">
              <w:t>efektus, parinkti remonto būdus</w:t>
            </w:r>
            <w:r w:rsidR="007F4791" w:rsidRPr="004F6BCB">
              <w:t>.</w:t>
            </w:r>
          </w:p>
          <w:p w14:paraId="4445A18C" w14:textId="50C60244" w:rsidR="00282C17" w:rsidRPr="004F6BCB" w:rsidRDefault="00282C17" w:rsidP="00AB768F">
            <w:r w:rsidRPr="004F6BCB">
              <w:t>Atlikti šlaitinio stogo l</w:t>
            </w:r>
            <w:r w:rsidR="0017104E" w:rsidRPr="004F6BCB">
              <w:t>aikančiųjų konstrukcijų remontą</w:t>
            </w:r>
            <w:r w:rsidR="007F4791" w:rsidRPr="004F6BCB">
              <w:t>.</w:t>
            </w:r>
          </w:p>
          <w:p w14:paraId="03468051" w14:textId="719E9EB2" w:rsidR="006B50DB" w:rsidRPr="004F6BCB" w:rsidRDefault="006B50DB" w:rsidP="00AB768F">
            <w:r w:rsidRPr="004F6BCB">
              <w:t>Atlikti šlaitinio stogo izoliacinių sluoksnių remontą arba pakeitimą.</w:t>
            </w:r>
          </w:p>
          <w:p w14:paraId="3E53464F" w14:textId="77777777" w:rsidR="002F0479" w:rsidRPr="004F6BCB" w:rsidRDefault="0029357D" w:rsidP="00AB768F">
            <w:r w:rsidRPr="004F6BCB">
              <w:t xml:space="preserve">Atlikti šlaitinio stogo </w:t>
            </w:r>
            <w:r w:rsidR="00282C17" w:rsidRPr="004F6BCB">
              <w:t>dangos</w:t>
            </w:r>
            <w:r w:rsidR="0017104E" w:rsidRPr="004F6BCB">
              <w:t xml:space="preserve"> remontą ar jos pakeitimą nauja</w:t>
            </w:r>
            <w:r w:rsidR="007F4791" w:rsidRPr="004F6BCB">
              <w:t>.</w:t>
            </w:r>
          </w:p>
          <w:p w14:paraId="1BBD255C" w14:textId="77777777" w:rsidR="009676CF" w:rsidRPr="004F6BCB" w:rsidRDefault="009676CF" w:rsidP="00AB768F">
            <w:r w:rsidRPr="004F6BCB">
              <w:t>Atlikti šlaitinio stogo specialios paskirties elementų ir detalių remontą ar pakeitimą.</w:t>
            </w:r>
          </w:p>
          <w:p w14:paraId="424EFA09" w14:textId="77777777" w:rsidR="00F34F08" w:rsidRPr="004F6BCB" w:rsidRDefault="00F34F08" w:rsidP="00AB768F">
            <w:pPr>
              <w:rPr>
                <w:shd w:val="clear" w:color="auto" w:fill="FFFFFF"/>
              </w:rPr>
            </w:pPr>
            <w:r w:rsidRPr="004F6BCB">
              <w:rPr>
                <w:shd w:val="clear" w:color="auto" w:fill="FFFFFF"/>
              </w:rPr>
              <w:t xml:space="preserve">Instruktuoti žemesnės kvalifikacijos darbuotojus apie </w:t>
            </w:r>
            <w:r w:rsidR="0029357D" w:rsidRPr="004F6BCB">
              <w:t xml:space="preserve">šlaitinio stogo remonto </w:t>
            </w:r>
            <w:r w:rsidRPr="004F6BCB">
              <w:t>darbų</w:t>
            </w:r>
            <w:r w:rsidR="0017104E" w:rsidRPr="004F6BCB">
              <w:rPr>
                <w:shd w:val="clear" w:color="auto" w:fill="FFFFFF"/>
              </w:rPr>
              <w:t xml:space="preserve"> eigą</w:t>
            </w:r>
            <w:r w:rsidR="007F4791" w:rsidRPr="004F6BCB">
              <w:rPr>
                <w:shd w:val="clear" w:color="auto" w:fill="FFFFFF"/>
              </w:rPr>
              <w:t>.</w:t>
            </w:r>
          </w:p>
          <w:p w14:paraId="6ADB0D46" w14:textId="77777777" w:rsidR="00C74DC0" w:rsidRPr="004F6BCB" w:rsidRDefault="0017104E" w:rsidP="00AB768F">
            <w:pPr>
              <w:rPr>
                <w:shd w:val="clear" w:color="auto" w:fill="FFFFFF"/>
              </w:rPr>
            </w:pPr>
            <w:r w:rsidRPr="004F6BCB">
              <w:rPr>
                <w:shd w:val="clear" w:color="auto" w:fill="FFFFFF"/>
              </w:rPr>
              <w:t>Prižiūrė</w:t>
            </w:r>
            <w:r w:rsidR="00F34F08" w:rsidRPr="004F6BCB">
              <w:rPr>
                <w:shd w:val="clear" w:color="auto" w:fill="FFFFFF"/>
              </w:rPr>
              <w:t>ti žemesnės kvalifikacijos darbuotojų atli</w:t>
            </w:r>
            <w:r w:rsidRPr="004F6BCB">
              <w:rPr>
                <w:shd w:val="clear" w:color="auto" w:fill="FFFFFF"/>
              </w:rPr>
              <w:t>e</w:t>
            </w:r>
            <w:r w:rsidR="00F34F08" w:rsidRPr="004F6BCB">
              <w:rPr>
                <w:shd w:val="clear" w:color="auto" w:fill="FFFFFF"/>
              </w:rPr>
              <w:t>k</w:t>
            </w:r>
            <w:r w:rsidRPr="004F6BCB">
              <w:rPr>
                <w:shd w:val="clear" w:color="auto" w:fill="FFFFFF"/>
              </w:rPr>
              <w:t>amus</w:t>
            </w:r>
            <w:r w:rsidR="00F34F08" w:rsidRPr="004F6BCB">
              <w:rPr>
                <w:shd w:val="clear" w:color="auto" w:fill="FFFFFF"/>
              </w:rPr>
              <w:t xml:space="preserve"> </w:t>
            </w:r>
            <w:r w:rsidR="0029357D" w:rsidRPr="004F6BCB">
              <w:t xml:space="preserve">šlaitinio stogo remonto </w:t>
            </w:r>
            <w:r w:rsidRPr="004F6BCB">
              <w:rPr>
                <w:shd w:val="clear" w:color="auto" w:fill="FFFFFF"/>
              </w:rPr>
              <w:t>darbus</w:t>
            </w:r>
            <w:r w:rsidR="007F4791" w:rsidRPr="004F6BCB">
              <w:rPr>
                <w:shd w:val="clear" w:color="auto" w:fill="FFFFFF"/>
              </w:rPr>
              <w:t>.</w:t>
            </w:r>
          </w:p>
        </w:tc>
      </w:tr>
      <w:tr w:rsidR="004F6BCB" w:rsidRPr="004F6BCB" w14:paraId="4BFD723D" w14:textId="77777777" w:rsidTr="006F663A">
        <w:trPr>
          <w:trHeight w:val="57"/>
          <w:jc w:val="center"/>
        </w:trPr>
        <w:tc>
          <w:tcPr>
            <w:tcW w:w="449" w:type="pct"/>
            <w:vMerge w:val="restart"/>
          </w:tcPr>
          <w:p w14:paraId="3E705204" w14:textId="5DC1C765" w:rsidR="002F0479" w:rsidRPr="004F6BCB" w:rsidRDefault="006F663A" w:rsidP="00E7027D">
            <w:pPr>
              <w:widowControl w:val="0"/>
              <w:jc w:val="center"/>
            </w:pPr>
            <w:r w:rsidRPr="004F6BCB">
              <w:lastRenderedPageBreak/>
              <w:t>407320036</w:t>
            </w:r>
          </w:p>
        </w:tc>
        <w:tc>
          <w:tcPr>
            <w:tcW w:w="858" w:type="pct"/>
            <w:vMerge w:val="restart"/>
            <w:tcBorders>
              <w:top w:val="single" w:sz="4" w:space="0" w:color="auto"/>
            </w:tcBorders>
          </w:tcPr>
          <w:p w14:paraId="76073B31" w14:textId="77777777" w:rsidR="002F0479" w:rsidRPr="004F6BCB" w:rsidRDefault="002F0479" w:rsidP="00E7027D">
            <w:pPr>
              <w:widowControl w:val="0"/>
            </w:pPr>
            <w:r w:rsidRPr="004F6BCB">
              <w:t>Plokščio stogo įrengimas</w:t>
            </w:r>
            <w:r w:rsidR="004767E8" w:rsidRPr="004F6BCB">
              <w:t xml:space="preserve"> ir remontas</w:t>
            </w:r>
          </w:p>
        </w:tc>
        <w:tc>
          <w:tcPr>
            <w:tcW w:w="273" w:type="pct"/>
            <w:vMerge w:val="restart"/>
          </w:tcPr>
          <w:p w14:paraId="0E76BB8B" w14:textId="77777777" w:rsidR="002F0479" w:rsidRPr="004F6BCB" w:rsidRDefault="002F0479" w:rsidP="00E7027D">
            <w:pPr>
              <w:widowControl w:val="0"/>
              <w:jc w:val="center"/>
            </w:pPr>
            <w:r w:rsidRPr="004F6BCB">
              <w:t>IV</w:t>
            </w:r>
          </w:p>
        </w:tc>
        <w:tc>
          <w:tcPr>
            <w:tcW w:w="406" w:type="pct"/>
            <w:vMerge w:val="restart"/>
          </w:tcPr>
          <w:p w14:paraId="7C0576F8" w14:textId="77777777" w:rsidR="002F0479" w:rsidRPr="004F6BCB" w:rsidRDefault="002F0479" w:rsidP="00E7027D">
            <w:pPr>
              <w:widowControl w:val="0"/>
              <w:jc w:val="center"/>
              <w:rPr>
                <w:highlight w:val="yellow"/>
              </w:rPr>
            </w:pPr>
            <w:r w:rsidRPr="004F6BCB">
              <w:t>15</w:t>
            </w:r>
          </w:p>
        </w:tc>
        <w:tc>
          <w:tcPr>
            <w:tcW w:w="1038" w:type="pct"/>
          </w:tcPr>
          <w:p w14:paraId="78B20020" w14:textId="77777777" w:rsidR="002F0479" w:rsidRPr="004F6BCB" w:rsidRDefault="002F0479" w:rsidP="00AB768F">
            <w:r w:rsidRPr="004F6BCB">
              <w:t xml:space="preserve">Suformuoti plokščio stogo nuolydžius ir </w:t>
            </w:r>
            <w:r w:rsidR="0017104E" w:rsidRPr="004F6BCB">
              <w:t>įrengti izoliacinius sluoksnius</w:t>
            </w:r>
            <w:r w:rsidR="007F4791" w:rsidRPr="004F6BCB">
              <w:t>.</w:t>
            </w:r>
          </w:p>
        </w:tc>
        <w:tc>
          <w:tcPr>
            <w:tcW w:w="1976" w:type="pct"/>
          </w:tcPr>
          <w:p w14:paraId="5FBBCB87" w14:textId="77777777" w:rsidR="00FA050F" w:rsidRPr="004F6BCB" w:rsidRDefault="00FA050F" w:rsidP="00AB768F">
            <w:r w:rsidRPr="004F6BCB">
              <w:t xml:space="preserve">Paaiškinti plokščio stogo nuolydžių ir izoliacinių </w:t>
            </w:r>
            <w:r w:rsidR="007F4791" w:rsidRPr="004F6BCB">
              <w:t>sluoksnių įrengimo technologiją.</w:t>
            </w:r>
          </w:p>
          <w:p w14:paraId="427BD648" w14:textId="77777777" w:rsidR="005468AD" w:rsidRPr="004F6BCB" w:rsidRDefault="005468AD" w:rsidP="00AB768F">
            <w:r w:rsidRPr="004F6BCB">
              <w:t>P</w:t>
            </w:r>
            <w:r w:rsidR="0017104E" w:rsidRPr="004F6BCB">
              <w:t>aruošti plokščio stogo pagrindą</w:t>
            </w:r>
            <w:r w:rsidR="00FB651A" w:rsidRPr="004F6BCB">
              <w:t xml:space="preserve"> ir s</w:t>
            </w:r>
            <w:r w:rsidRPr="004F6BCB">
              <w:t>uformuoti</w:t>
            </w:r>
            <w:r w:rsidR="0017104E" w:rsidRPr="004F6BCB">
              <w:t xml:space="preserve"> nuolydžius</w:t>
            </w:r>
            <w:r w:rsidR="007F4791" w:rsidRPr="004F6BCB">
              <w:t>.</w:t>
            </w:r>
          </w:p>
          <w:p w14:paraId="23D852A3" w14:textId="77777777" w:rsidR="005468AD" w:rsidRPr="004F6BCB" w:rsidRDefault="005468AD" w:rsidP="00AB768F">
            <w:r w:rsidRPr="004F6BCB">
              <w:t>Įrengti plokšči</w:t>
            </w:r>
            <w:r w:rsidR="0017104E" w:rsidRPr="004F6BCB">
              <w:t>o stogo izoliacinius sluoksnius</w:t>
            </w:r>
            <w:r w:rsidR="007F4791" w:rsidRPr="004F6BCB">
              <w:t>.</w:t>
            </w:r>
          </w:p>
          <w:p w14:paraId="3CE6FFD2" w14:textId="073FDFF0" w:rsidR="0017104E" w:rsidRPr="004F6BCB" w:rsidRDefault="0017104E" w:rsidP="00AB768F">
            <w:r w:rsidRPr="004F6BCB">
              <w:t>Įrengti plokščio eksploatuojamo stogo vandenį drenuojantį sluoksnį</w:t>
            </w:r>
            <w:r w:rsidR="007F4791" w:rsidRPr="004F6BCB">
              <w:t>.</w:t>
            </w:r>
          </w:p>
          <w:p w14:paraId="22104CB6" w14:textId="77777777" w:rsidR="00987BFC" w:rsidRPr="004F6BCB" w:rsidRDefault="00D04B53" w:rsidP="00AB768F">
            <w:pPr>
              <w:rPr>
                <w:shd w:val="clear" w:color="auto" w:fill="FFFFFF"/>
              </w:rPr>
            </w:pPr>
            <w:r w:rsidRPr="004F6BCB">
              <w:rPr>
                <w:shd w:val="clear" w:color="auto" w:fill="FFFFFF"/>
              </w:rPr>
              <w:t xml:space="preserve">Instruktuoti žemesnės kvalifikacijos darbuotojus apie </w:t>
            </w:r>
            <w:r w:rsidRPr="004F6BCB">
              <w:t>plokščio stogo nuolydžių ir izoliacinių sluoksnių įrengimo darbų</w:t>
            </w:r>
            <w:r w:rsidRPr="004F6BCB">
              <w:rPr>
                <w:shd w:val="clear" w:color="auto" w:fill="FFFFFF"/>
              </w:rPr>
              <w:t xml:space="preserve"> eigą</w:t>
            </w:r>
            <w:r w:rsidR="007F4791" w:rsidRPr="004F6BCB">
              <w:rPr>
                <w:shd w:val="clear" w:color="auto" w:fill="FFFFFF"/>
              </w:rPr>
              <w:t>.</w:t>
            </w:r>
          </w:p>
          <w:p w14:paraId="2B072404" w14:textId="2A3DDB3C" w:rsidR="007C1A31" w:rsidRPr="004F6BCB" w:rsidRDefault="00A9167D" w:rsidP="00AB768F">
            <w:pPr>
              <w:rPr>
                <w:shd w:val="clear" w:color="auto" w:fill="FFFFFF"/>
              </w:rPr>
            </w:pPr>
            <w:r w:rsidRPr="004F6BCB">
              <w:rPr>
                <w:shd w:val="clear" w:color="auto" w:fill="FFFFFF"/>
              </w:rPr>
              <w:t>Prižiūrėti</w:t>
            </w:r>
            <w:r w:rsidR="005468AD" w:rsidRPr="004F6BCB">
              <w:rPr>
                <w:shd w:val="clear" w:color="auto" w:fill="FFFFFF"/>
              </w:rPr>
              <w:t xml:space="preserve"> žemesnės kvalifikacijos darbuotojų atli</w:t>
            </w:r>
            <w:r w:rsidR="0017104E" w:rsidRPr="004F6BCB">
              <w:rPr>
                <w:shd w:val="clear" w:color="auto" w:fill="FFFFFF"/>
              </w:rPr>
              <w:t>e</w:t>
            </w:r>
            <w:r w:rsidR="005468AD" w:rsidRPr="004F6BCB">
              <w:rPr>
                <w:shd w:val="clear" w:color="auto" w:fill="FFFFFF"/>
              </w:rPr>
              <w:t>k</w:t>
            </w:r>
            <w:r w:rsidR="0017104E" w:rsidRPr="004F6BCB">
              <w:rPr>
                <w:shd w:val="clear" w:color="auto" w:fill="FFFFFF"/>
              </w:rPr>
              <w:t xml:space="preserve">amus </w:t>
            </w:r>
            <w:r w:rsidR="005468AD" w:rsidRPr="004F6BCB">
              <w:t xml:space="preserve">plokščio stogo nuolydžių ir izoliacinių sluoksnių įrengimo </w:t>
            </w:r>
            <w:r w:rsidR="0017104E" w:rsidRPr="004F6BCB">
              <w:rPr>
                <w:shd w:val="clear" w:color="auto" w:fill="FFFFFF"/>
              </w:rPr>
              <w:t>darbus</w:t>
            </w:r>
            <w:r w:rsidR="007F4791" w:rsidRPr="004F6BCB">
              <w:rPr>
                <w:shd w:val="clear" w:color="auto" w:fill="FFFFFF"/>
              </w:rPr>
              <w:t>.</w:t>
            </w:r>
          </w:p>
        </w:tc>
      </w:tr>
      <w:tr w:rsidR="004F6BCB" w:rsidRPr="004F6BCB" w14:paraId="3D5B97A3" w14:textId="77777777" w:rsidTr="006F663A">
        <w:trPr>
          <w:trHeight w:val="57"/>
          <w:jc w:val="center"/>
        </w:trPr>
        <w:tc>
          <w:tcPr>
            <w:tcW w:w="449" w:type="pct"/>
            <w:vMerge/>
          </w:tcPr>
          <w:p w14:paraId="55145E42" w14:textId="77777777" w:rsidR="002F0479" w:rsidRPr="004F6BCB" w:rsidRDefault="002F0479" w:rsidP="00E7027D">
            <w:pPr>
              <w:widowControl w:val="0"/>
              <w:jc w:val="center"/>
            </w:pPr>
          </w:p>
        </w:tc>
        <w:tc>
          <w:tcPr>
            <w:tcW w:w="858" w:type="pct"/>
            <w:vMerge/>
          </w:tcPr>
          <w:p w14:paraId="0970EA7D" w14:textId="77777777" w:rsidR="002F0479" w:rsidRPr="004F6BCB" w:rsidRDefault="002F0479" w:rsidP="00E7027D">
            <w:pPr>
              <w:widowControl w:val="0"/>
            </w:pPr>
          </w:p>
        </w:tc>
        <w:tc>
          <w:tcPr>
            <w:tcW w:w="273" w:type="pct"/>
            <w:vMerge/>
          </w:tcPr>
          <w:p w14:paraId="4BE06F16" w14:textId="77777777" w:rsidR="002F0479" w:rsidRPr="004F6BCB" w:rsidRDefault="002F0479" w:rsidP="00E7027D">
            <w:pPr>
              <w:widowControl w:val="0"/>
              <w:jc w:val="center"/>
            </w:pPr>
          </w:p>
        </w:tc>
        <w:tc>
          <w:tcPr>
            <w:tcW w:w="406" w:type="pct"/>
            <w:vMerge/>
          </w:tcPr>
          <w:p w14:paraId="7C12893D" w14:textId="77777777" w:rsidR="002F0479" w:rsidRPr="004F6BCB" w:rsidRDefault="002F0479" w:rsidP="00E7027D">
            <w:pPr>
              <w:widowControl w:val="0"/>
              <w:jc w:val="center"/>
              <w:rPr>
                <w:highlight w:val="yellow"/>
              </w:rPr>
            </w:pPr>
          </w:p>
        </w:tc>
        <w:tc>
          <w:tcPr>
            <w:tcW w:w="1038" w:type="pct"/>
          </w:tcPr>
          <w:p w14:paraId="6E27D8BA" w14:textId="77777777" w:rsidR="002F0479" w:rsidRPr="004F6BCB" w:rsidRDefault="0017104E" w:rsidP="00AB768F">
            <w:r w:rsidRPr="004F6BCB">
              <w:t>Dengti plokščią stogą</w:t>
            </w:r>
            <w:r w:rsidR="007F4791" w:rsidRPr="004F6BCB">
              <w:t>.</w:t>
            </w:r>
          </w:p>
        </w:tc>
        <w:tc>
          <w:tcPr>
            <w:tcW w:w="1976" w:type="pct"/>
          </w:tcPr>
          <w:p w14:paraId="09B2433F" w14:textId="4F8BA426" w:rsidR="00243D93" w:rsidRPr="004F6BCB" w:rsidRDefault="00277160" w:rsidP="00AB768F">
            <w:pPr>
              <w:widowControl w:val="0"/>
            </w:pPr>
            <w:r w:rsidRPr="004F6BCB">
              <w:t xml:space="preserve">Paaiškinti </w:t>
            </w:r>
            <w:r w:rsidR="00243D93" w:rsidRPr="004F6BCB">
              <w:t>plokščio sto</w:t>
            </w:r>
            <w:r w:rsidR="00D50498" w:rsidRPr="004F6BCB">
              <w:t>go dangos įrengimo technologiją</w:t>
            </w:r>
            <w:r w:rsidR="007F4791" w:rsidRPr="004F6BCB">
              <w:t>.</w:t>
            </w:r>
          </w:p>
          <w:p w14:paraId="16CA7C1D" w14:textId="77777777" w:rsidR="005468AD" w:rsidRPr="004F6BCB" w:rsidRDefault="0017104E" w:rsidP="00AB768F">
            <w:pPr>
              <w:widowControl w:val="0"/>
            </w:pPr>
            <w:r w:rsidRPr="004F6BCB">
              <w:t>Paaišk</w:t>
            </w:r>
            <w:r w:rsidR="005468AD" w:rsidRPr="004F6BCB">
              <w:t>inti priešgaisrinės saugos, dirbant su ugnimi, įrengiant plokš</w:t>
            </w:r>
            <w:r w:rsidRPr="004F6BCB">
              <w:t>čio stogo dangas, reikalavimus</w:t>
            </w:r>
            <w:r w:rsidR="007F4791" w:rsidRPr="004F6BCB">
              <w:t>.</w:t>
            </w:r>
          </w:p>
          <w:p w14:paraId="71082F29" w14:textId="77777777" w:rsidR="005468AD" w:rsidRPr="004F6BCB" w:rsidRDefault="005468AD" w:rsidP="00AB768F">
            <w:pPr>
              <w:widowControl w:val="0"/>
            </w:pPr>
            <w:r w:rsidRPr="004F6BCB">
              <w:t>Dengti plokščią stogą r</w:t>
            </w:r>
            <w:r w:rsidR="0017104E" w:rsidRPr="004F6BCB">
              <w:t>itininėmis prilydomomis da</w:t>
            </w:r>
            <w:r w:rsidR="00D50498" w:rsidRPr="004F6BCB">
              <w:t>n</w:t>
            </w:r>
            <w:r w:rsidR="0017104E" w:rsidRPr="004F6BCB">
              <w:t>gomis</w:t>
            </w:r>
            <w:r w:rsidR="007F4791" w:rsidRPr="004F6BCB">
              <w:t>.</w:t>
            </w:r>
          </w:p>
          <w:p w14:paraId="620634CC" w14:textId="3B252C02" w:rsidR="005468AD" w:rsidRPr="004F6BCB" w:rsidRDefault="005468AD" w:rsidP="00AB768F">
            <w:pPr>
              <w:widowControl w:val="0"/>
            </w:pPr>
            <w:r w:rsidRPr="004F6BCB">
              <w:t>Dengti plokščią stogą ritininėmis klijuojamomis, mec</w:t>
            </w:r>
            <w:r w:rsidR="0017104E" w:rsidRPr="004F6BCB">
              <w:t>haniškai tvirtinamomis dangomis</w:t>
            </w:r>
            <w:r w:rsidR="007F4791" w:rsidRPr="004F6BCB">
              <w:t>.</w:t>
            </w:r>
          </w:p>
          <w:p w14:paraId="23246E85" w14:textId="1C161947" w:rsidR="005468AD" w:rsidRPr="004F6BCB" w:rsidRDefault="005468AD" w:rsidP="00AB768F">
            <w:pPr>
              <w:widowControl w:val="0"/>
            </w:pPr>
            <w:r w:rsidRPr="004F6BCB">
              <w:t xml:space="preserve">Dengti plokščią </w:t>
            </w:r>
            <w:r w:rsidR="00AF2BC1" w:rsidRPr="004F6BCB">
              <w:t xml:space="preserve">stogą </w:t>
            </w:r>
            <w:r w:rsidR="0017104E" w:rsidRPr="004F6BCB">
              <w:t>mastikomis</w:t>
            </w:r>
            <w:r w:rsidR="007F4791" w:rsidRPr="004F6BCB">
              <w:t>.</w:t>
            </w:r>
          </w:p>
          <w:p w14:paraId="685E1E71" w14:textId="641F634E" w:rsidR="00CE5309" w:rsidRPr="004F6BCB" w:rsidRDefault="00CE5309" w:rsidP="00AB768F">
            <w:r w:rsidRPr="004F6BCB">
              <w:t xml:space="preserve">Įrengti plokščią </w:t>
            </w:r>
            <w:r w:rsidR="005F698E" w:rsidRPr="004F6BCB">
              <w:t xml:space="preserve">apželdintą </w:t>
            </w:r>
            <w:r w:rsidRPr="004F6BCB">
              <w:t>stogą.</w:t>
            </w:r>
          </w:p>
          <w:p w14:paraId="67ED5BAF" w14:textId="77777777" w:rsidR="00987BFC" w:rsidRPr="004F6BCB" w:rsidRDefault="005468AD" w:rsidP="00AB768F">
            <w:pPr>
              <w:rPr>
                <w:shd w:val="clear" w:color="auto" w:fill="FFFFFF"/>
              </w:rPr>
            </w:pPr>
            <w:r w:rsidRPr="004F6BCB">
              <w:rPr>
                <w:shd w:val="clear" w:color="auto" w:fill="FFFFFF"/>
              </w:rPr>
              <w:t xml:space="preserve">Instruktuoti žemesnės kvalifikacijos darbuotojus apie </w:t>
            </w:r>
            <w:r w:rsidRPr="004F6BCB">
              <w:t>plokščio stogo dangos įrengimo darbų</w:t>
            </w:r>
            <w:r w:rsidR="0017104E" w:rsidRPr="004F6BCB">
              <w:rPr>
                <w:shd w:val="clear" w:color="auto" w:fill="FFFFFF"/>
              </w:rPr>
              <w:t xml:space="preserve"> eigą</w:t>
            </w:r>
            <w:r w:rsidR="007F4791" w:rsidRPr="004F6BCB">
              <w:rPr>
                <w:shd w:val="clear" w:color="auto" w:fill="FFFFFF"/>
              </w:rPr>
              <w:t>.</w:t>
            </w:r>
          </w:p>
          <w:p w14:paraId="6F417613" w14:textId="665BB9A2" w:rsidR="007C1A31" w:rsidRPr="004F6BCB" w:rsidRDefault="0017104E" w:rsidP="00AB768F">
            <w:pPr>
              <w:widowControl w:val="0"/>
              <w:rPr>
                <w:shd w:val="clear" w:color="auto" w:fill="FFFFFF"/>
              </w:rPr>
            </w:pPr>
            <w:r w:rsidRPr="004F6BCB">
              <w:rPr>
                <w:shd w:val="clear" w:color="auto" w:fill="FFFFFF"/>
              </w:rPr>
              <w:t>Prižiūrė</w:t>
            </w:r>
            <w:r w:rsidR="005468AD" w:rsidRPr="004F6BCB">
              <w:rPr>
                <w:shd w:val="clear" w:color="auto" w:fill="FFFFFF"/>
              </w:rPr>
              <w:t>ti žemesnės kvalifikacijos darbuotojų atli</w:t>
            </w:r>
            <w:r w:rsidRPr="004F6BCB">
              <w:rPr>
                <w:shd w:val="clear" w:color="auto" w:fill="FFFFFF"/>
              </w:rPr>
              <w:t>e</w:t>
            </w:r>
            <w:r w:rsidR="005468AD" w:rsidRPr="004F6BCB">
              <w:rPr>
                <w:shd w:val="clear" w:color="auto" w:fill="FFFFFF"/>
              </w:rPr>
              <w:t>k</w:t>
            </w:r>
            <w:r w:rsidRPr="004F6BCB">
              <w:rPr>
                <w:shd w:val="clear" w:color="auto" w:fill="FFFFFF"/>
              </w:rPr>
              <w:t>amus</w:t>
            </w:r>
            <w:r w:rsidR="005468AD" w:rsidRPr="004F6BCB">
              <w:rPr>
                <w:shd w:val="clear" w:color="auto" w:fill="FFFFFF"/>
              </w:rPr>
              <w:t xml:space="preserve"> </w:t>
            </w:r>
            <w:r w:rsidR="005468AD" w:rsidRPr="004F6BCB">
              <w:t xml:space="preserve">plokščio stogo dangos įrengimo </w:t>
            </w:r>
            <w:r w:rsidRPr="004F6BCB">
              <w:rPr>
                <w:shd w:val="clear" w:color="auto" w:fill="FFFFFF"/>
              </w:rPr>
              <w:t>darbus</w:t>
            </w:r>
            <w:r w:rsidR="007F4791" w:rsidRPr="004F6BCB">
              <w:rPr>
                <w:shd w:val="clear" w:color="auto" w:fill="FFFFFF"/>
              </w:rPr>
              <w:t>.</w:t>
            </w:r>
          </w:p>
        </w:tc>
      </w:tr>
      <w:tr w:rsidR="004F6BCB" w:rsidRPr="004F6BCB" w14:paraId="25B8D079" w14:textId="77777777" w:rsidTr="006F663A">
        <w:trPr>
          <w:trHeight w:val="57"/>
          <w:jc w:val="center"/>
        </w:trPr>
        <w:tc>
          <w:tcPr>
            <w:tcW w:w="449" w:type="pct"/>
            <w:vMerge/>
          </w:tcPr>
          <w:p w14:paraId="7DD50EDE" w14:textId="77777777" w:rsidR="002F0479" w:rsidRPr="004F6BCB" w:rsidRDefault="002F0479" w:rsidP="00E7027D">
            <w:pPr>
              <w:widowControl w:val="0"/>
              <w:jc w:val="center"/>
            </w:pPr>
          </w:p>
        </w:tc>
        <w:tc>
          <w:tcPr>
            <w:tcW w:w="858" w:type="pct"/>
            <w:vMerge/>
          </w:tcPr>
          <w:p w14:paraId="71A865DD" w14:textId="77777777" w:rsidR="002F0479" w:rsidRPr="004F6BCB" w:rsidRDefault="002F0479" w:rsidP="00E7027D">
            <w:pPr>
              <w:widowControl w:val="0"/>
            </w:pPr>
          </w:p>
        </w:tc>
        <w:tc>
          <w:tcPr>
            <w:tcW w:w="273" w:type="pct"/>
            <w:vMerge/>
          </w:tcPr>
          <w:p w14:paraId="6458BC01" w14:textId="77777777" w:rsidR="002F0479" w:rsidRPr="004F6BCB" w:rsidRDefault="002F0479" w:rsidP="00E7027D">
            <w:pPr>
              <w:widowControl w:val="0"/>
              <w:jc w:val="center"/>
            </w:pPr>
          </w:p>
        </w:tc>
        <w:tc>
          <w:tcPr>
            <w:tcW w:w="406" w:type="pct"/>
            <w:vMerge/>
          </w:tcPr>
          <w:p w14:paraId="3B3161C8" w14:textId="77777777" w:rsidR="002F0479" w:rsidRPr="004F6BCB" w:rsidRDefault="002F0479" w:rsidP="00E7027D">
            <w:pPr>
              <w:widowControl w:val="0"/>
              <w:jc w:val="center"/>
              <w:rPr>
                <w:highlight w:val="yellow"/>
              </w:rPr>
            </w:pPr>
          </w:p>
        </w:tc>
        <w:tc>
          <w:tcPr>
            <w:tcW w:w="1038" w:type="pct"/>
          </w:tcPr>
          <w:p w14:paraId="3EB19B4B" w14:textId="51D9E3E4" w:rsidR="00811AD3" w:rsidRPr="004F6BCB" w:rsidRDefault="00EC655C" w:rsidP="00AB768F">
            <w:r w:rsidRPr="004F6BCB">
              <w:t>Įre</w:t>
            </w:r>
            <w:r w:rsidR="007A0D42" w:rsidRPr="004F6BCB">
              <w:t xml:space="preserve">ngti plokščio stogo vėdinimo, </w:t>
            </w:r>
            <w:r w:rsidRPr="004F6BCB">
              <w:t xml:space="preserve">vandens surinkimo </w:t>
            </w:r>
            <w:r w:rsidR="007A0D42" w:rsidRPr="004F6BCB">
              <w:t xml:space="preserve">ir kitas </w:t>
            </w:r>
            <w:r w:rsidRPr="004F6BCB">
              <w:t>detales.</w:t>
            </w:r>
          </w:p>
        </w:tc>
        <w:tc>
          <w:tcPr>
            <w:tcW w:w="1976" w:type="pct"/>
          </w:tcPr>
          <w:p w14:paraId="3E9F6017" w14:textId="77777777" w:rsidR="00743D82" w:rsidRPr="004F6BCB" w:rsidRDefault="00743D82" w:rsidP="00AB768F">
            <w:r w:rsidRPr="004F6BCB">
              <w:t xml:space="preserve">Paaiškinti plokščio stogo </w:t>
            </w:r>
            <w:r w:rsidR="00EC655C" w:rsidRPr="004F6BCB">
              <w:t>vėdinimo</w:t>
            </w:r>
            <w:r w:rsidR="00D50498" w:rsidRPr="004F6BCB">
              <w:t xml:space="preserve">, </w:t>
            </w:r>
            <w:r w:rsidRPr="004F6BCB">
              <w:t xml:space="preserve">vandens surinkimo nuo plokščio stogo </w:t>
            </w:r>
            <w:r w:rsidR="00242DDE" w:rsidRPr="004F6BCB">
              <w:t xml:space="preserve">ir kitų specialių detalių įrengimo </w:t>
            </w:r>
            <w:r w:rsidRPr="004F6BCB">
              <w:t>technologiją</w:t>
            </w:r>
            <w:r w:rsidR="007F4791" w:rsidRPr="004F6BCB">
              <w:t>.</w:t>
            </w:r>
          </w:p>
          <w:p w14:paraId="03363604" w14:textId="77777777" w:rsidR="00EC655C" w:rsidRPr="004F6BCB" w:rsidRDefault="00743D82" w:rsidP="00AB768F">
            <w:r w:rsidRPr="004F6BCB">
              <w:t xml:space="preserve">Įrengti plokščio stogo </w:t>
            </w:r>
            <w:r w:rsidR="00EC655C" w:rsidRPr="004F6BCB">
              <w:t>vėdinimo</w:t>
            </w:r>
            <w:r w:rsidRPr="004F6BCB">
              <w:t xml:space="preserve"> </w:t>
            </w:r>
            <w:r w:rsidR="00EC655C" w:rsidRPr="004F6BCB">
              <w:t>detales</w:t>
            </w:r>
            <w:r w:rsidR="007F4791" w:rsidRPr="004F6BCB">
              <w:t>.</w:t>
            </w:r>
          </w:p>
          <w:p w14:paraId="0180991B" w14:textId="77777777" w:rsidR="00987BFC" w:rsidRPr="004F6BCB" w:rsidRDefault="00EC655C" w:rsidP="00AB768F">
            <w:r w:rsidRPr="004F6BCB">
              <w:t>Įrengti</w:t>
            </w:r>
            <w:r w:rsidR="00743D82" w:rsidRPr="004F6BCB">
              <w:t xml:space="preserve"> vandens surin</w:t>
            </w:r>
            <w:r w:rsidR="007A0D42" w:rsidRPr="004F6BCB">
              <w:t xml:space="preserve">kimo nuo plokščio stogo </w:t>
            </w:r>
            <w:r w:rsidR="00242DDE" w:rsidRPr="004F6BCB">
              <w:t>sistemų</w:t>
            </w:r>
            <w:r w:rsidRPr="004F6BCB">
              <w:t xml:space="preserve"> detales</w:t>
            </w:r>
            <w:r w:rsidR="007F4791" w:rsidRPr="004F6BCB">
              <w:t>.</w:t>
            </w:r>
          </w:p>
          <w:p w14:paraId="3B5459D0" w14:textId="17E32EA1" w:rsidR="005468AD" w:rsidRPr="004F6BCB" w:rsidRDefault="005468AD" w:rsidP="00AB768F">
            <w:r w:rsidRPr="004F6BCB">
              <w:t xml:space="preserve">Pritvirtinti prie </w:t>
            </w:r>
            <w:r w:rsidR="0017104E" w:rsidRPr="004F6BCB">
              <w:t>plokščio</w:t>
            </w:r>
            <w:r w:rsidRPr="004F6BCB">
              <w:t xml:space="preserve"> stogo speciali</w:t>
            </w:r>
            <w:r w:rsidR="0017104E" w:rsidRPr="004F6BCB">
              <w:t>as detales, nurodytas projekte</w:t>
            </w:r>
            <w:r w:rsidR="007F4791" w:rsidRPr="004F6BCB">
              <w:t>.</w:t>
            </w:r>
          </w:p>
          <w:p w14:paraId="2E064A25" w14:textId="77777777" w:rsidR="005468AD" w:rsidRPr="004F6BCB" w:rsidRDefault="005468AD" w:rsidP="00AB768F">
            <w:pPr>
              <w:rPr>
                <w:shd w:val="clear" w:color="auto" w:fill="FFFFFF"/>
              </w:rPr>
            </w:pPr>
            <w:r w:rsidRPr="004F6BCB">
              <w:rPr>
                <w:shd w:val="clear" w:color="auto" w:fill="FFFFFF"/>
              </w:rPr>
              <w:t xml:space="preserve">Instruktuoti žemesnės kvalifikacijos darbuotojus apie </w:t>
            </w:r>
            <w:r w:rsidRPr="004F6BCB">
              <w:t>specialios paskirties elementų ir detalių įrengimo</w:t>
            </w:r>
            <w:r w:rsidR="004130FB" w:rsidRPr="004F6BCB">
              <w:t xml:space="preserve"> ant plokščio stogo</w:t>
            </w:r>
            <w:r w:rsidRPr="004F6BCB">
              <w:t xml:space="preserve"> darbų</w:t>
            </w:r>
            <w:r w:rsidR="0017104E" w:rsidRPr="004F6BCB">
              <w:rPr>
                <w:shd w:val="clear" w:color="auto" w:fill="FFFFFF"/>
              </w:rPr>
              <w:t xml:space="preserve"> eigą</w:t>
            </w:r>
            <w:r w:rsidR="007F4791" w:rsidRPr="004F6BCB">
              <w:rPr>
                <w:shd w:val="clear" w:color="auto" w:fill="FFFFFF"/>
              </w:rPr>
              <w:t>.</w:t>
            </w:r>
          </w:p>
          <w:p w14:paraId="42572F27" w14:textId="77777777" w:rsidR="007C1A31" w:rsidRPr="004F6BCB" w:rsidRDefault="0017104E" w:rsidP="00AB768F">
            <w:pPr>
              <w:widowControl w:val="0"/>
              <w:rPr>
                <w:shd w:val="clear" w:color="auto" w:fill="FFFFFF"/>
              </w:rPr>
            </w:pPr>
            <w:r w:rsidRPr="004F6BCB">
              <w:rPr>
                <w:shd w:val="clear" w:color="auto" w:fill="FFFFFF"/>
              </w:rPr>
              <w:t>Prižiūrė</w:t>
            </w:r>
            <w:r w:rsidR="005468AD" w:rsidRPr="004F6BCB">
              <w:rPr>
                <w:shd w:val="clear" w:color="auto" w:fill="FFFFFF"/>
              </w:rPr>
              <w:t>ti žemesnės kvalifikacijos darbuotojų atli</w:t>
            </w:r>
            <w:r w:rsidRPr="004F6BCB">
              <w:rPr>
                <w:shd w:val="clear" w:color="auto" w:fill="FFFFFF"/>
              </w:rPr>
              <w:t>e</w:t>
            </w:r>
            <w:r w:rsidR="005468AD" w:rsidRPr="004F6BCB">
              <w:rPr>
                <w:shd w:val="clear" w:color="auto" w:fill="FFFFFF"/>
              </w:rPr>
              <w:t>k</w:t>
            </w:r>
            <w:r w:rsidRPr="004F6BCB">
              <w:rPr>
                <w:shd w:val="clear" w:color="auto" w:fill="FFFFFF"/>
              </w:rPr>
              <w:t xml:space="preserve">amus </w:t>
            </w:r>
            <w:r w:rsidR="005468AD" w:rsidRPr="004F6BCB">
              <w:t xml:space="preserve">specialios paskirties elementų ir detalių įrengimo </w:t>
            </w:r>
            <w:r w:rsidR="004130FB" w:rsidRPr="004F6BCB">
              <w:t xml:space="preserve">ant plokščio </w:t>
            </w:r>
            <w:r w:rsidR="004130FB" w:rsidRPr="004F6BCB">
              <w:lastRenderedPageBreak/>
              <w:t xml:space="preserve">stogo </w:t>
            </w:r>
            <w:r w:rsidRPr="004F6BCB">
              <w:rPr>
                <w:shd w:val="clear" w:color="auto" w:fill="FFFFFF"/>
              </w:rPr>
              <w:t>darbus</w:t>
            </w:r>
            <w:r w:rsidR="007F4791" w:rsidRPr="004F6BCB">
              <w:rPr>
                <w:shd w:val="clear" w:color="auto" w:fill="FFFFFF"/>
              </w:rPr>
              <w:t>.</w:t>
            </w:r>
          </w:p>
        </w:tc>
      </w:tr>
      <w:tr w:rsidR="004F6BCB" w:rsidRPr="004F6BCB" w14:paraId="09A2A6D4" w14:textId="77777777" w:rsidTr="006F663A">
        <w:trPr>
          <w:trHeight w:val="57"/>
          <w:jc w:val="center"/>
        </w:trPr>
        <w:tc>
          <w:tcPr>
            <w:tcW w:w="449" w:type="pct"/>
            <w:vMerge/>
          </w:tcPr>
          <w:p w14:paraId="3E227B9D" w14:textId="77777777" w:rsidR="002F0479" w:rsidRPr="004F6BCB" w:rsidRDefault="002F0479" w:rsidP="00E7027D">
            <w:pPr>
              <w:widowControl w:val="0"/>
              <w:jc w:val="center"/>
            </w:pPr>
          </w:p>
        </w:tc>
        <w:tc>
          <w:tcPr>
            <w:tcW w:w="858" w:type="pct"/>
            <w:vMerge/>
          </w:tcPr>
          <w:p w14:paraId="4BECFEB7" w14:textId="77777777" w:rsidR="002F0479" w:rsidRPr="004F6BCB" w:rsidRDefault="002F0479" w:rsidP="00E7027D">
            <w:pPr>
              <w:widowControl w:val="0"/>
            </w:pPr>
          </w:p>
        </w:tc>
        <w:tc>
          <w:tcPr>
            <w:tcW w:w="273" w:type="pct"/>
            <w:vMerge/>
          </w:tcPr>
          <w:p w14:paraId="5DF493A9" w14:textId="77777777" w:rsidR="002F0479" w:rsidRPr="004F6BCB" w:rsidRDefault="002F0479" w:rsidP="00E7027D">
            <w:pPr>
              <w:widowControl w:val="0"/>
              <w:jc w:val="center"/>
            </w:pPr>
          </w:p>
        </w:tc>
        <w:tc>
          <w:tcPr>
            <w:tcW w:w="406" w:type="pct"/>
            <w:vMerge/>
          </w:tcPr>
          <w:p w14:paraId="0AD1AACA" w14:textId="77777777" w:rsidR="002F0479" w:rsidRPr="004F6BCB" w:rsidRDefault="002F0479" w:rsidP="00E7027D">
            <w:pPr>
              <w:widowControl w:val="0"/>
              <w:jc w:val="center"/>
              <w:rPr>
                <w:highlight w:val="yellow"/>
              </w:rPr>
            </w:pPr>
          </w:p>
        </w:tc>
        <w:tc>
          <w:tcPr>
            <w:tcW w:w="1038" w:type="pct"/>
          </w:tcPr>
          <w:p w14:paraId="7C60BD12" w14:textId="799FF0A1" w:rsidR="002F0479" w:rsidRPr="004F6BCB" w:rsidRDefault="000C2205" w:rsidP="00AB768F">
            <w:r w:rsidRPr="004F6BCB">
              <w:t>Remontuoti plokščią stogą</w:t>
            </w:r>
            <w:r w:rsidR="007F4791" w:rsidRPr="004F6BCB">
              <w:t>.</w:t>
            </w:r>
          </w:p>
        </w:tc>
        <w:tc>
          <w:tcPr>
            <w:tcW w:w="1976" w:type="pct"/>
          </w:tcPr>
          <w:p w14:paraId="26424DCE" w14:textId="77777777" w:rsidR="005468AD" w:rsidRPr="004F6BCB" w:rsidRDefault="005468AD" w:rsidP="00AB768F">
            <w:r w:rsidRPr="004F6BCB">
              <w:t>Įvertinti plokščio stogo d</w:t>
            </w:r>
            <w:r w:rsidR="000C2205" w:rsidRPr="004F6BCB">
              <w:t>efektus, parinkti remonto būdus</w:t>
            </w:r>
            <w:r w:rsidR="007F4791" w:rsidRPr="004F6BCB">
              <w:t>.</w:t>
            </w:r>
          </w:p>
          <w:p w14:paraId="5B96C3EE" w14:textId="65FA6BD5" w:rsidR="008F599C" w:rsidRPr="004F6BCB" w:rsidRDefault="006B50DB" w:rsidP="00AB768F">
            <w:r w:rsidRPr="004F6BCB">
              <w:t>Atlikti šilumos ir vandens izoliacinių sluoksnių remontą arba pakeitimą.</w:t>
            </w:r>
          </w:p>
          <w:p w14:paraId="1302129E" w14:textId="45674108" w:rsidR="008F599C" w:rsidRPr="004F6BCB" w:rsidRDefault="008F599C" w:rsidP="00AB768F">
            <w:r w:rsidRPr="004F6BCB">
              <w:t>Atlikti plokščio stogo dangos remontą</w:t>
            </w:r>
          </w:p>
          <w:p w14:paraId="6745CB42" w14:textId="77777777" w:rsidR="002F0479" w:rsidRPr="004F6BCB" w:rsidRDefault="005468AD" w:rsidP="00AB768F">
            <w:pPr>
              <w:widowControl w:val="0"/>
            </w:pPr>
            <w:r w:rsidRPr="004F6BCB">
              <w:t>Atlikti speciali</w:t>
            </w:r>
            <w:r w:rsidR="000C2205" w:rsidRPr="004F6BCB">
              <w:t>ų elementų ir detalių pakeitimą</w:t>
            </w:r>
            <w:r w:rsidR="004130FB" w:rsidRPr="004F6BCB">
              <w:t xml:space="preserve"> ant plokščio stogo</w:t>
            </w:r>
            <w:r w:rsidR="007F4791" w:rsidRPr="004F6BCB">
              <w:t>.</w:t>
            </w:r>
          </w:p>
          <w:p w14:paraId="2F74C8B9" w14:textId="77777777" w:rsidR="00987BFC" w:rsidRPr="004F6BCB" w:rsidRDefault="00F34F08" w:rsidP="00AB768F">
            <w:pPr>
              <w:rPr>
                <w:shd w:val="clear" w:color="auto" w:fill="FFFFFF"/>
              </w:rPr>
            </w:pPr>
            <w:r w:rsidRPr="004F6BCB">
              <w:rPr>
                <w:shd w:val="clear" w:color="auto" w:fill="FFFFFF"/>
              </w:rPr>
              <w:t xml:space="preserve">Instruktuoti žemesnės kvalifikacijos darbuotojus apie </w:t>
            </w:r>
            <w:r w:rsidR="0029357D" w:rsidRPr="004F6BCB">
              <w:t xml:space="preserve">plokščio stogo remonto </w:t>
            </w:r>
            <w:r w:rsidRPr="004F6BCB">
              <w:t>darbų</w:t>
            </w:r>
            <w:r w:rsidR="000C2205" w:rsidRPr="004F6BCB">
              <w:rPr>
                <w:shd w:val="clear" w:color="auto" w:fill="FFFFFF"/>
              </w:rPr>
              <w:t xml:space="preserve"> eigą</w:t>
            </w:r>
            <w:r w:rsidR="007F4791" w:rsidRPr="004F6BCB">
              <w:rPr>
                <w:shd w:val="clear" w:color="auto" w:fill="FFFFFF"/>
              </w:rPr>
              <w:t>.</w:t>
            </w:r>
          </w:p>
          <w:p w14:paraId="689A7C62" w14:textId="3D7E4047" w:rsidR="007C1A31" w:rsidRPr="004F6BCB" w:rsidRDefault="000C2205" w:rsidP="00AB768F">
            <w:pPr>
              <w:widowControl w:val="0"/>
              <w:rPr>
                <w:shd w:val="clear" w:color="auto" w:fill="FFFFFF"/>
              </w:rPr>
            </w:pPr>
            <w:r w:rsidRPr="004F6BCB">
              <w:rPr>
                <w:shd w:val="clear" w:color="auto" w:fill="FFFFFF"/>
              </w:rPr>
              <w:t>Prižiūrė</w:t>
            </w:r>
            <w:r w:rsidR="00F34F08" w:rsidRPr="004F6BCB">
              <w:rPr>
                <w:shd w:val="clear" w:color="auto" w:fill="FFFFFF"/>
              </w:rPr>
              <w:t>ti žemesnės kvalifikacijos darbuotojų atli</w:t>
            </w:r>
            <w:r w:rsidRPr="004F6BCB">
              <w:rPr>
                <w:shd w:val="clear" w:color="auto" w:fill="FFFFFF"/>
              </w:rPr>
              <w:t>e</w:t>
            </w:r>
            <w:r w:rsidR="00F34F08" w:rsidRPr="004F6BCB">
              <w:rPr>
                <w:shd w:val="clear" w:color="auto" w:fill="FFFFFF"/>
              </w:rPr>
              <w:t>k</w:t>
            </w:r>
            <w:r w:rsidRPr="004F6BCB">
              <w:rPr>
                <w:shd w:val="clear" w:color="auto" w:fill="FFFFFF"/>
              </w:rPr>
              <w:t xml:space="preserve">amus </w:t>
            </w:r>
            <w:r w:rsidR="0029357D" w:rsidRPr="004F6BCB">
              <w:t>plokščio stogo remonto</w:t>
            </w:r>
            <w:r w:rsidR="00F34F08" w:rsidRPr="004F6BCB">
              <w:t xml:space="preserve"> </w:t>
            </w:r>
            <w:r w:rsidRPr="004F6BCB">
              <w:rPr>
                <w:shd w:val="clear" w:color="auto" w:fill="FFFFFF"/>
              </w:rPr>
              <w:t>darbus</w:t>
            </w:r>
            <w:r w:rsidR="007F4791" w:rsidRPr="004F6BCB">
              <w:rPr>
                <w:shd w:val="clear" w:color="auto" w:fill="FFFFFF"/>
              </w:rPr>
              <w:t>.</w:t>
            </w:r>
          </w:p>
        </w:tc>
      </w:tr>
      <w:tr w:rsidR="004F6BCB" w:rsidRPr="004F6BCB" w14:paraId="12EF463C" w14:textId="77777777" w:rsidTr="00B66B65">
        <w:trPr>
          <w:trHeight w:val="57"/>
          <w:jc w:val="center"/>
        </w:trPr>
        <w:tc>
          <w:tcPr>
            <w:tcW w:w="5000" w:type="pct"/>
            <w:gridSpan w:val="6"/>
            <w:shd w:val="clear" w:color="auto" w:fill="F2F2F2" w:themeFill="background1" w:themeFillShade="F2"/>
          </w:tcPr>
          <w:p w14:paraId="3FE6C3B8" w14:textId="77777777" w:rsidR="00B66B65" w:rsidRPr="004F6BCB" w:rsidRDefault="00B66B65" w:rsidP="00E7027D">
            <w:r w:rsidRPr="004F6BCB">
              <w:rPr>
                <w:b/>
              </w:rPr>
              <w:t>Pasirenkamieji moduliai</w:t>
            </w:r>
            <w:r w:rsidRPr="004F6BCB">
              <w:t>*</w:t>
            </w:r>
          </w:p>
        </w:tc>
      </w:tr>
      <w:tr w:rsidR="004F6BCB" w:rsidRPr="004F6BCB" w14:paraId="6893F48E" w14:textId="77777777" w:rsidTr="00B66B65">
        <w:trPr>
          <w:trHeight w:val="57"/>
          <w:jc w:val="center"/>
        </w:trPr>
        <w:tc>
          <w:tcPr>
            <w:tcW w:w="5000" w:type="pct"/>
            <w:gridSpan w:val="6"/>
            <w:shd w:val="clear" w:color="auto" w:fill="F2F2F2" w:themeFill="background1" w:themeFillShade="F2"/>
          </w:tcPr>
          <w:p w14:paraId="00661DDA" w14:textId="77777777" w:rsidR="00B66B65" w:rsidRPr="004F6BCB" w:rsidRDefault="00B66B65" w:rsidP="00E7027D">
            <w:pPr>
              <w:rPr>
                <w:b/>
              </w:rPr>
            </w:pPr>
            <w:r w:rsidRPr="004F6BCB">
              <w:rPr>
                <w:b/>
              </w:rPr>
              <w:t>Baigiamasis modulis (iš viso 5 mokymosi kreditai)</w:t>
            </w:r>
          </w:p>
        </w:tc>
      </w:tr>
      <w:tr w:rsidR="004F6BCB" w:rsidRPr="004F6BCB" w14:paraId="74B7A6AA" w14:textId="77777777" w:rsidTr="006F663A">
        <w:trPr>
          <w:trHeight w:val="57"/>
          <w:jc w:val="center"/>
        </w:trPr>
        <w:tc>
          <w:tcPr>
            <w:tcW w:w="449" w:type="pct"/>
          </w:tcPr>
          <w:p w14:paraId="0F19ECEB" w14:textId="0F6B65A0" w:rsidR="00B66B65" w:rsidRPr="004F6BCB" w:rsidRDefault="006F663A" w:rsidP="00E7027D">
            <w:pPr>
              <w:widowControl w:val="0"/>
              <w:jc w:val="center"/>
            </w:pPr>
            <w:r w:rsidRPr="004F6BCB">
              <w:t>4000004</w:t>
            </w:r>
          </w:p>
        </w:tc>
        <w:tc>
          <w:tcPr>
            <w:tcW w:w="858" w:type="pct"/>
          </w:tcPr>
          <w:p w14:paraId="70A2A280" w14:textId="77777777" w:rsidR="00B66B65" w:rsidRPr="004F6BCB" w:rsidRDefault="00B66B65" w:rsidP="00E7027D">
            <w:pPr>
              <w:widowControl w:val="0"/>
            </w:pPr>
            <w:r w:rsidRPr="004F6BCB">
              <w:rPr>
                <w:iCs/>
              </w:rPr>
              <w:t>Įvadas į darbo rinką</w:t>
            </w:r>
          </w:p>
        </w:tc>
        <w:tc>
          <w:tcPr>
            <w:tcW w:w="273" w:type="pct"/>
          </w:tcPr>
          <w:p w14:paraId="2A40EC02" w14:textId="77777777" w:rsidR="00B66B65" w:rsidRPr="004F6BCB" w:rsidRDefault="00B66B65" w:rsidP="00E7027D">
            <w:pPr>
              <w:widowControl w:val="0"/>
              <w:jc w:val="center"/>
            </w:pPr>
            <w:r w:rsidRPr="004F6BCB">
              <w:t>IV</w:t>
            </w:r>
          </w:p>
        </w:tc>
        <w:tc>
          <w:tcPr>
            <w:tcW w:w="406" w:type="pct"/>
          </w:tcPr>
          <w:p w14:paraId="17AAC499" w14:textId="77777777" w:rsidR="00B66B65" w:rsidRPr="004F6BCB" w:rsidRDefault="00B66B65" w:rsidP="00E7027D">
            <w:pPr>
              <w:widowControl w:val="0"/>
              <w:jc w:val="center"/>
            </w:pPr>
            <w:r w:rsidRPr="004F6BCB">
              <w:t>5</w:t>
            </w:r>
          </w:p>
        </w:tc>
        <w:tc>
          <w:tcPr>
            <w:tcW w:w="1038" w:type="pct"/>
          </w:tcPr>
          <w:p w14:paraId="0D44DA15" w14:textId="77777777" w:rsidR="00B66B65" w:rsidRPr="004F6BCB" w:rsidRDefault="00B66B65" w:rsidP="00AB768F">
            <w:r w:rsidRPr="004F6BCB">
              <w:t>Formuoti darbinius įgūdžius realioje darbo vietoje.</w:t>
            </w:r>
          </w:p>
        </w:tc>
        <w:tc>
          <w:tcPr>
            <w:tcW w:w="1976" w:type="pct"/>
          </w:tcPr>
          <w:p w14:paraId="256F0975" w14:textId="77777777" w:rsidR="00B66B65" w:rsidRPr="004F6BCB" w:rsidRDefault="00B66B65" w:rsidP="00AB768F">
            <w:pPr>
              <w:widowControl w:val="0"/>
              <w:rPr>
                <w:iCs/>
              </w:rPr>
            </w:pPr>
            <w:r w:rsidRPr="004F6BCB">
              <w:rPr>
                <w:iCs/>
              </w:rPr>
              <w:t>Įsivertinti ir realioje darbo vietoje demonstruoti įgytas kompetencijas.</w:t>
            </w:r>
          </w:p>
          <w:p w14:paraId="2FCA9F54" w14:textId="77777777" w:rsidR="00B66B65" w:rsidRPr="004F6BCB" w:rsidRDefault="00B66B65" w:rsidP="00AB768F">
            <w:pPr>
              <w:widowControl w:val="0"/>
              <w:rPr>
                <w:iCs/>
              </w:rPr>
            </w:pPr>
            <w:r w:rsidRPr="004F6BCB">
              <w:t xml:space="preserve">Susipažinti su būsimo darbo specifika ir </w:t>
            </w:r>
            <w:r w:rsidRPr="004F6BCB">
              <w:rPr>
                <w:iCs/>
              </w:rPr>
              <w:t>adaptuotis realioje darbo vietoje.</w:t>
            </w:r>
          </w:p>
          <w:p w14:paraId="0B4F1A7B" w14:textId="77777777" w:rsidR="00B66B65" w:rsidRPr="004F6BCB" w:rsidRDefault="00B66B65" w:rsidP="00AB768F">
            <w:pPr>
              <w:widowControl w:val="0"/>
              <w:rPr>
                <w:shd w:val="clear" w:color="auto" w:fill="FFFFFF"/>
              </w:rPr>
            </w:pPr>
            <w:r w:rsidRPr="004F6BCB">
              <w:t>Įsivertinti asmenines integracijos į darbo rinką galimybes.</w:t>
            </w:r>
          </w:p>
        </w:tc>
      </w:tr>
    </w:tbl>
    <w:p w14:paraId="4481BA9F" w14:textId="7CC8FEBC" w:rsidR="0096062D" w:rsidRPr="004F6BCB" w:rsidRDefault="0096062D" w:rsidP="00E7027D">
      <w:pPr>
        <w:jc w:val="both"/>
      </w:pPr>
      <w:r w:rsidRPr="004F6BCB">
        <w:t xml:space="preserve">* Šie moduliai vykdant tęstinį profesinį mokymą neįgyvendinami, o darbuotojų saugos ir sveikatos bei saugaus elgesio ekstremaliose situacijose mokymas </w:t>
      </w:r>
      <w:r w:rsidR="00BA4C60" w:rsidRPr="004F6BCB">
        <w:t xml:space="preserve">integruojamas </w:t>
      </w:r>
      <w:r w:rsidRPr="004F6BCB">
        <w:t>į kvalifikaciją sudarančioms kompetencijoms įgyti skirtus modulius.</w:t>
      </w:r>
    </w:p>
    <w:p w14:paraId="3FE15122" w14:textId="77777777" w:rsidR="005B2359" w:rsidRPr="004F6BCB" w:rsidRDefault="00F67E19" w:rsidP="00E7027D">
      <w:pPr>
        <w:widowControl w:val="0"/>
        <w:jc w:val="center"/>
        <w:rPr>
          <w:b/>
          <w:sz w:val="28"/>
          <w:szCs w:val="28"/>
        </w:rPr>
      </w:pPr>
      <w:r w:rsidRPr="004F6BCB">
        <w:br w:type="page"/>
      </w:r>
      <w:r w:rsidR="00086D78" w:rsidRPr="004F6BCB">
        <w:rPr>
          <w:b/>
          <w:sz w:val="28"/>
          <w:szCs w:val="28"/>
        </w:rPr>
        <w:lastRenderedPageBreak/>
        <w:t>3. REKOMENDUOJAMA MODULIŲ SEKA</w:t>
      </w:r>
    </w:p>
    <w:p w14:paraId="41F26A5B" w14:textId="77777777" w:rsidR="00704C61" w:rsidRPr="00BA4C60" w:rsidRDefault="00704C61" w:rsidP="00BA4C6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4F6BCB" w:rsidRPr="004F6BCB" w14:paraId="2D5EFB1F" w14:textId="77777777" w:rsidTr="005475FE">
        <w:trPr>
          <w:jc w:val="center"/>
        </w:trPr>
        <w:tc>
          <w:tcPr>
            <w:tcW w:w="514" w:type="pct"/>
            <w:tcBorders>
              <w:bottom w:val="single" w:sz="4" w:space="0" w:color="auto"/>
            </w:tcBorders>
          </w:tcPr>
          <w:p w14:paraId="0BE6F935" w14:textId="77777777" w:rsidR="00570F2C" w:rsidRPr="004F6BCB" w:rsidRDefault="00570F2C" w:rsidP="00E7027D">
            <w:pPr>
              <w:widowControl w:val="0"/>
              <w:jc w:val="center"/>
              <w:rPr>
                <w:b/>
              </w:rPr>
            </w:pPr>
            <w:r w:rsidRPr="004F6BCB">
              <w:rPr>
                <w:b/>
              </w:rPr>
              <w:t>Valstybinis kodas</w:t>
            </w:r>
          </w:p>
        </w:tc>
        <w:tc>
          <w:tcPr>
            <w:tcW w:w="1192" w:type="pct"/>
          </w:tcPr>
          <w:p w14:paraId="36F3190E" w14:textId="77777777" w:rsidR="00570F2C" w:rsidRPr="004F6BCB" w:rsidRDefault="00570F2C" w:rsidP="00E7027D">
            <w:pPr>
              <w:widowControl w:val="0"/>
              <w:jc w:val="center"/>
              <w:rPr>
                <w:b/>
              </w:rPr>
            </w:pPr>
            <w:r w:rsidRPr="004F6BCB">
              <w:rPr>
                <w:b/>
              </w:rPr>
              <w:t>Modulio pavadinimas</w:t>
            </w:r>
          </w:p>
        </w:tc>
        <w:tc>
          <w:tcPr>
            <w:tcW w:w="401" w:type="pct"/>
          </w:tcPr>
          <w:p w14:paraId="27150DC5" w14:textId="77777777" w:rsidR="00570F2C" w:rsidRPr="004F6BCB" w:rsidRDefault="00570F2C" w:rsidP="00E7027D">
            <w:pPr>
              <w:widowControl w:val="0"/>
              <w:jc w:val="center"/>
              <w:rPr>
                <w:b/>
              </w:rPr>
            </w:pPr>
            <w:r w:rsidRPr="004F6BCB">
              <w:rPr>
                <w:b/>
              </w:rPr>
              <w:t>LTKS lygis</w:t>
            </w:r>
          </w:p>
        </w:tc>
        <w:tc>
          <w:tcPr>
            <w:tcW w:w="478" w:type="pct"/>
          </w:tcPr>
          <w:p w14:paraId="6DBE16AE" w14:textId="77777777" w:rsidR="00570F2C" w:rsidRPr="004F6BCB" w:rsidRDefault="00570F2C" w:rsidP="00E7027D">
            <w:pPr>
              <w:widowControl w:val="0"/>
              <w:jc w:val="center"/>
              <w:rPr>
                <w:b/>
              </w:rPr>
            </w:pPr>
            <w:r w:rsidRPr="004F6BCB">
              <w:rPr>
                <w:b/>
              </w:rPr>
              <w:t xml:space="preserve">Apimtis </w:t>
            </w:r>
            <w:r w:rsidR="00592AFC" w:rsidRPr="004F6BCB">
              <w:rPr>
                <w:b/>
              </w:rPr>
              <w:t xml:space="preserve">mokymosi </w:t>
            </w:r>
            <w:r w:rsidRPr="004F6BCB">
              <w:rPr>
                <w:b/>
              </w:rPr>
              <w:t>kreditais</w:t>
            </w:r>
          </w:p>
        </w:tc>
        <w:tc>
          <w:tcPr>
            <w:tcW w:w="2415" w:type="pct"/>
          </w:tcPr>
          <w:p w14:paraId="3079026E" w14:textId="77777777" w:rsidR="00570F2C" w:rsidRPr="004F6BCB" w:rsidRDefault="006B30BE" w:rsidP="00E7027D">
            <w:pPr>
              <w:widowControl w:val="0"/>
              <w:jc w:val="center"/>
              <w:rPr>
                <w:b/>
              </w:rPr>
            </w:pPr>
            <w:r w:rsidRPr="004F6BCB">
              <w:rPr>
                <w:b/>
              </w:rPr>
              <w:t>Asmens pasirengimo mokytis modulyje reikalavimai</w:t>
            </w:r>
            <w:r w:rsidR="00570F2C" w:rsidRPr="004F6BCB">
              <w:rPr>
                <w:b/>
              </w:rPr>
              <w:t xml:space="preserve"> (jei taikoma)</w:t>
            </w:r>
          </w:p>
        </w:tc>
      </w:tr>
      <w:tr w:rsidR="004F6BCB" w:rsidRPr="004F6BCB" w14:paraId="0B2B2403" w14:textId="77777777" w:rsidTr="0029357D">
        <w:trPr>
          <w:trHeight w:val="174"/>
          <w:jc w:val="center"/>
        </w:trPr>
        <w:tc>
          <w:tcPr>
            <w:tcW w:w="5000" w:type="pct"/>
            <w:gridSpan w:val="5"/>
            <w:tcBorders>
              <w:top w:val="single" w:sz="4" w:space="0" w:color="auto"/>
            </w:tcBorders>
            <w:shd w:val="clear" w:color="auto" w:fill="F2F2F2" w:themeFill="background1" w:themeFillShade="F2"/>
          </w:tcPr>
          <w:p w14:paraId="2FD4A0D7" w14:textId="77777777" w:rsidR="0029357D" w:rsidRPr="004F6BCB" w:rsidRDefault="0029357D" w:rsidP="00E7027D">
            <w:pPr>
              <w:widowControl w:val="0"/>
            </w:pPr>
            <w:r w:rsidRPr="004F6BCB">
              <w:rPr>
                <w:b/>
              </w:rPr>
              <w:t>Įvadinis modulis</w:t>
            </w:r>
            <w:r w:rsidRPr="004F6BCB">
              <w:t>*</w:t>
            </w:r>
          </w:p>
        </w:tc>
      </w:tr>
      <w:tr w:rsidR="004F6BCB" w:rsidRPr="004F6BCB" w14:paraId="5D037E38" w14:textId="77777777" w:rsidTr="0029357D">
        <w:trPr>
          <w:trHeight w:val="174"/>
          <w:jc w:val="center"/>
        </w:trPr>
        <w:tc>
          <w:tcPr>
            <w:tcW w:w="5000" w:type="pct"/>
            <w:gridSpan w:val="5"/>
            <w:tcBorders>
              <w:top w:val="single" w:sz="4" w:space="0" w:color="auto"/>
            </w:tcBorders>
            <w:shd w:val="clear" w:color="auto" w:fill="F2F2F2" w:themeFill="background1" w:themeFillShade="F2"/>
          </w:tcPr>
          <w:p w14:paraId="11113AA5" w14:textId="77777777" w:rsidR="0029357D" w:rsidRPr="004F6BCB" w:rsidRDefault="0029357D" w:rsidP="00E7027D">
            <w:pPr>
              <w:widowControl w:val="0"/>
            </w:pPr>
            <w:r w:rsidRPr="004F6BCB">
              <w:rPr>
                <w:b/>
              </w:rPr>
              <w:t>Bendrieji moduliai</w:t>
            </w:r>
            <w:r w:rsidRPr="004F6BCB">
              <w:t>*</w:t>
            </w:r>
          </w:p>
        </w:tc>
      </w:tr>
      <w:tr w:rsidR="004F6BCB" w:rsidRPr="004F6BCB" w14:paraId="3613F8A3" w14:textId="77777777" w:rsidTr="0029357D">
        <w:trPr>
          <w:trHeight w:val="174"/>
          <w:jc w:val="center"/>
        </w:trPr>
        <w:tc>
          <w:tcPr>
            <w:tcW w:w="5000" w:type="pct"/>
            <w:gridSpan w:val="5"/>
            <w:tcBorders>
              <w:top w:val="single" w:sz="4" w:space="0" w:color="auto"/>
            </w:tcBorders>
            <w:shd w:val="clear" w:color="auto" w:fill="F2F2F2" w:themeFill="background1" w:themeFillShade="F2"/>
          </w:tcPr>
          <w:p w14:paraId="6A0DFF9C" w14:textId="77777777" w:rsidR="0029357D" w:rsidRPr="004F6BCB" w:rsidRDefault="0029357D" w:rsidP="00E7027D">
            <w:pPr>
              <w:widowControl w:val="0"/>
            </w:pPr>
            <w:r w:rsidRPr="004F6BCB">
              <w:rPr>
                <w:b/>
              </w:rPr>
              <w:t>Kvalifikaciją sudarančioms kompetencijoms įgyti skirti moduliai (iš viso 35 mokymosi kreditai)</w:t>
            </w:r>
          </w:p>
        </w:tc>
      </w:tr>
      <w:tr w:rsidR="004F6BCB" w:rsidRPr="004F6BCB" w14:paraId="3945EC26" w14:textId="77777777" w:rsidTr="0029357D">
        <w:trPr>
          <w:trHeight w:val="174"/>
          <w:jc w:val="center"/>
        </w:trPr>
        <w:tc>
          <w:tcPr>
            <w:tcW w:w="5000" w:type="pct"/>
            <w:gridSpan w:val="5"/>
            <w:tcBorders>
              <w:top w:val="single" w:sz="4" w:space="0" w:color="auto"/>
            </w:tcBorders>
          </w:tcPr>
          <w:p w14:paraId="37364D72" w14:textId="77777777" w:rsidR="0029357D" w:rsidRPr="004F6BCB" w:rsidRDefault="0029357D" w:rsidP="00E7027D">
            <w:pPr>
              <w:widowControl w:val="0"/>
            </w:pPr>
            <w:r w:rsidRPr="004F6BCB">
              <w:rPr>
                <w:i/>
              </w:rPr>
              <w:t>Privalomieji (iš viso 35 mokymosi kreditai)</w:t>
            </w:r>
          </w:p>
        </w:tc>
      </w:tr>
      <w:tr w:rsidR="004F6BCB" w:rsidRPr="004F6BCB" w14:paraId="06578EA1" w14:textId="77777777" w:rsidTr="005475FE">
        <w:trPr>
          <w:trHeight w:val="174"/>
          <w:jc w:val="center"/>
        </w:trPr>
        <w:tc>
          <w:tcPr>
            <w:tcW w:w="514" w:type="pct"/>
            <w:tcBorders>
              <w:top w:val="single" w:sz="4" w:space="0" w:color="auto"/>
            </w:tcBorders>
          </w:tcPr>
          <w:p w14:paraId="4A81508F" w14:textId="0B2AB153" w:rsidR="006B644F" w:rsidRPr="004F6BCB" w:rsidRDefault="006F663A" w:rsidP="00E7027D">
            <w:pPr>
              <w:widowControl w:val="0"/>
              <w:jc w:val="center"/>
            </w:pPr>
            <w:r w:rsidRPr="004F6BCB">
              <w:t>407320034</w:t>
            </w:r>
          </w:p>
        </w:tc>
        <w:tc>
          <w:tcPr>
            <w:tcW w:w="1192" w:type="pct"/>
          </w:tcPr>
          <w:p w14:paraId="5DFC6739" w14:textId="6A6819D0" w:rsidR="006B644F" w:rsidRPr="004F6BCB" w:rsidRDefault="001674E9" w:rsidP="00E7027D">
            <w:pPr>
              <w:widowControl w:val="0"/>
              <w:rPr>
                <w:i/>
                <w:iCs/>
              </w:rPr>
            </w:pPr>
            <w:r w:rsidRPr="004F6BCB">
              <w:t>Bendrosios veiklos statybos objekte vykdymas</w:t>
            </w:r>
            <w:r w:rsidRPr="004F6BCB">
              <w:rPr>
                <w:iCs/>
              </w:rPr>
              <w:t xml:space="preserve"> (stogdengio)</w:t>
            </w:r>
          </w:p>
        </w:tc>
        <w:tc>
          <w:tcPr>
            <w:tcW w:w="401" w:type="pct"/>
          </w:tcPr>
          <w:p w14:paraId="3710D76A" w14:textId="77777777" w:rsidR="006B644F" w:rsidRPr="004F6BCB" w:rsidRDefault="00434C37" w:rsidP="00E7027D">
            <w:pPr>
              <w:widowControl w:val="0"/>
              <w:jc w:val="center"/>
            </w:pPr>
            <w:r w:rsidRPr="004F6BCB">
              <w:t>IV</w:t>
            </w:r>
          </w:p>
        </w:tc>
        <w:tc>
          <w:tcPr>
            <w:tcW w:w="478" w:type="pct"/>
          </w:tcPr>
          <w:p w14:paraId="1C24D1F4" w14:textId="77777777" w:rsidR="006B644F" w:rsidRPr="004F6BCB" w:rsidRDefault="00F34F08" w:rsidP="00E7027D">
            <w:pPr>
              <w:widowControl w:val="0"/>
              <w:jc w:val="center"/>
            </w:pPr>
            <w:r w:rsidRPr="004F6BCB">
              <w:t>5</w:t>
            </w:r>
          </w:p>
        </w:tc>
        <w:tc>
          <w:tcPr>
            <w:tcW w:w="2415" w:type="pct"/>
          </w:tcPr>
          <w:p w14:paraId="4B974C51" w14:textId="77777777" w:rsidR="006B644F" w:rsidRPr="004F6BCB" w:rsidRDefault="006B644F" w:rsidP="00E7027D">
            <w:pPr>
              <w:widowControl w:val="0"/>
              <w:rPr>
                <w:i/>
              </w:rPr>
            </w:pPr>
            <w:r w:rsidRPr="004F6BCB">
              <w:rPr>
                <w:i/>
              </w:rPr>
              <w:t>Netaikoma</w:t>
            </w:r>
            <w:r w:rsidR="0029357D" w:rsidRPr="004F6BCB">
              <w:rPr>
                <w:i/>
              </w:rPr>
              <w:t>.</w:t>
            </w:r>
          </w:p>
        </w:tc>
      </w:tr>
      <w:tr w:rsidR="004F6BCB" w:rsidRPr="004F6BCB" w14:paraId="5152714F" w14:textId="77777777" w:rsidTr="006B644F">
        <w:trPr>
          <w:trHeight w:val="174"/>
          <w:jc w:val="center"/>
        </w:trPr>
        <w:tc>
          <w:tcPr>
            <w:tcW w:w="514" w:type="pct"/>
          </w:tcPr>
          <w:p w14:paraId="680769BD" w14:textId="133A3C11" w:rsidR="007E19E1" w:rsidRPr="004F6BCB" w:rsidRDefault="006F663A" w:rsidP="00E7027D">
            <w:pPr>
              <w:widowControl w:val="0"/>
              <w:jc w:val="center"/>
            </w:pPr>
            <w:r w:rsidRPr="004F6BCB">
              <w:t>407320035</w:t>
            </w:r>
          </w:p>
        </w:tc>
        <w:tc>
          <w:tcPr>
            <w:tcW w:w="1192" w:type="pct"/>
          </w:tcPr>
          <w:p w14:paraId="7F705AC9" w14:textId="77777777" w:rsidR="007E19E1" w:rsidRPr="004F6BCB" w:rsidRDefault="002F0479" w:rsidP="00E7027D">
            <w:r w:rsidRPr="004F6BCB">
              <w:t>Šlaitinio stogo įrengimas</w:t>
            </w:r>
            <w:r w:rsidR="00580BB3" w:rsidRPr="004F6BCB">
              <w:t xml:space="preserve"> ir remontas</w:t>
            </w:r>
          </w:p>
        </w:tc>
        <w:tc>
          <w:tcPr>
            <w:tcW w:w="401" w:type="pct"/>
          </w:tcPr>
          <w:p w14:paraId="1457DD23" w14:textId="77777777" w:rsidR="007E19E1" w:rsidRPr="004F6BCB" w:rsidRDefault="00580BB3" w:rsidP="00E7027D">
            <w:pPr>
              <w:widowControl w:val="0"/>
              <w:jc w:val="center"/>
            </w:pPr>
            <w:r w:rsidRPr="004F6BCB">
              <w:t>IV</w:t>
            </w:r>
          </w:p>
        </w:tc>
        <w:tc>
          <w:tcPr>
            <w:tcW w:w="478" w:type="pct"/>
          </w:tcPr>
          <w:p w14:paraId="09CB54F8" w14:textId="77777777" w:rsidR="007E19E1" w:rsidRPr="004F6BCB" w:rsidRDefault="00F34F08" w:rsidP="00E7027D">
            <w:pPr>
              <w:widowControl w:val="0"/>
              <w:jc w:val="center"/>
            </w:pPr>
            <w:r w:rsidRPr="004F6BCB">
              <w:t>15</w:t>
            </w:r>
          </w:p>
        </w:tc>
        <w:tc>
          <w:tcPr>
            <w:tcW w:w="2415" w:type="pct"/>
          </w:tcPr>
          <w:p w14:paraId="58876BFC" w14:textId="77777777" w:rsidR="007E19E1" w:rsidRPr="004F6BCB" w:rsidRDefault="003948E0" w:rsidP="00E7027D">
            <w:pPr>
              <w:widowControl w:val="0"/>
              <w:rPr>
                <w:i/>
              </w:rPr>
            </w:pPr>
            <w:r w:rsidRPr="004F6BCB">
              <w:rPr>
                <w:i/>
              </w:rPr>
              <w:t>Baigtas modulis:</w:t>
            </w:r>
          </w:p>
          <w:p w14:paraId="5E467DBC" w14:textId="77777777" w:rsidR="003948E0" w:rsidRPr="004F6BCB" w:rsidRDefault="003948E0" w:rsidP="00E7027D">
            <w:pPr>
              <w:widowControl w:val="0"/>
            </w:pPr>
            <w:r w:rsidRPr="004F6BCB">
              <w:t>Bendrosios veiklos statybos objekte vykdymas</w:t>
            </w:r>
          </w:p>
        </w:tc>
      </w:tr>
      <w:tr w:rsidR="004F6BCB" w:rsidRPr="004F6BCB" w14:paraId="2345AF0D" w14:textId="77777777" w:rsidTr="006B644F">
        <w:trPr>
          <w:trHeight w:val="174"/>
          <w:jc w:val="center"/>
        </w:trPr>
        <w:tc>
          <w:tcPr>
            <w:tcW w:w="514" w:type="pct"/>
          </w:tcPr>
          <w:p w14:paraId="62D1BFA2" w14:textId="045A3CC2" w:rsidR="007E19E1" w:rsidRPr="004F6BCB" w:rsidRDefault="006F663A" w:rsidP="00E7027D">
            <w:pPr>
              <w:widowControl w:val="0"/>
              <w:jc w:val="center"/>
            </w:pPr>
            <w:r w:rsidRPr="004F6BCB">
              <w:t>407320036</w:t>
            </w:r>
          </w:p>
        </w:tc>
        <w:tc>
          <w:tcPr>
            <w:tcW w:w="1192" w:type="pct"/>
          </w:tcPr>
          <w:p w14:paraId="23B1A530" w14:textId="77777777" w:rsidR="007E19E1" w:rsidRPr="004F6BCB" w:rsidRDefault="002F0479" w:rsidP="00E7027D">
            <w:r w:rsidRPr="004F6BCB">
              <w:t>Plokščio stogo įrengimas</w:t>
            </w:r>
            <w:r w:rsidR="00580BB3" w:rsidRPr="004F6BCB">
              <w:t xml:space="preserve"> ir remontas</w:t>
            </w:r>
          </w:p>
        </w:tc>
        <w:tc>
          <w:tcPr>
            <w:tcW w:w="401" w:type="pct"/>
          </w:tcPr>
          <w:p w14:paraId="711AD529" w14:textId="77777777" w:rsidR="007E19E1" w:rsidRPr="004F6BCB" w:rsidRDefault="00580BB3" w:rsidP="00E7027D">
            <w:pPr>
              <w:widowControl w:val="0"/>
              <w:jc w:val="center"/>
            </w:pPr>
            <w:r w:rsidRPr="004F6BCB">
              <w:t>IV</w:t>
            </w:r>
          </w:p>
        </w:tc>
        <w:tc>
          <w:tcPr>
            <w:tcW w:w="478" w:type="pct"/>
          </w:tcPr>
          <w:p w14:paraId="2D7084F9" w14:textId="77777777" w:rsidR="007E19E1" w:rsidRPr="004F6BCB" w:rsidRDefault="00F34F08" w:rsidP="00E7027D">
            <w:pPr>
              <w:widowControl w:val="0"/>
              <w:jc w:val="center"/>
            </w:pPr>
            <w:r w:rsidRPr="004F6BCB">
              <w:t>15</w:t>
            </w:r>
          </w:p>
        </w:tc>
        <w:tc>
          <w:tcPr>
            <w:tcW w:w="2415" w:type="pct"/>
          </w:tcPr>
          <w:p w14:paraId="50AA20B1" w14:textId="77777777" w:rsidR="003948E0" w:rsidRPr="004F6BCB" w:rsidRDefault="003948E0" w:rsidP="00E7027D">
            <w:pPr>
              <w:widowControl w:val="0"/>
              <w:rPr>
                <w:i/>
              </w:rPr>
            </w:pPr>
            <w:r w:rsidRPr="004F6BCB">
              <w:rPr>
                <w:i/>
              </w:rPr>
              <w:t>Baigtas modulis:</w:t>
            </w:r>
          </w:p>
          <w:p w14:paraId="29B51725" w14:textId="77777777" w:rsidR="007E19E1" w:rsidRPr="004F6BCB" w:rsidRDefault="003948E0" w:rsidP="00E7027D">
            <w:pPr>
              <w:widowControl w:val="0"/>
            </w:pPr>
            <w:r w:rsidRPr="004F6BCB">
              <w:t>Bendrosios veiklos statybos objekte vykdymas</w:t>
            </w:r>
          </w:p>
        </w:tc>
      </w:tr>
      <w:tr w:rsidR="004F6BCB" w:rsidRPr="004F6BCB" w14:paraId="51028A8D" w14:textId="77777777" w:rsidTr="0029357D">
        <w:trPr>
          <w:trHeight w:val="174"/>
          <w:jc w:val="center"/>
        </w:trPr>
        <w:tc>
          <w:tcPr>
            <w:tcW w:w="5000" w:type="pct"/>
            <w:gridSpan w:val="5"/>
            <w:shd w:val="clear" w:color="auto" w:fill="F2F2F2" w:themeFill="background1" w:themeFillShade="F2"/>
          </w:tcPr>
          <w:p w14:paraId="43593993" w14:textId="77777777" w:rsidR="0029357D" w:rsidRPr="004F6BCB" w:rsidRDefault="00630CA5" w:rsidP="00E7027D">
            <w:pPr>
              <w:widowControl w:val="0"/>
            </w:pPr>
            <w:r w:rsidRPr="004F6BCB">
              <w:rPr>
                <w:b/>
              </w:rPr>
              <w:t>Pasirenkamieji moduliai</w:t>
            </w:r>
            <w:r w:rsidRPr="004F6BCB">
              <w:rPr>
                <w:i/>
                <w:iCs/>
              </w:rPr>
              <w:t>*</w:t>
            </w:r>
          </w:p>
        </w:tc>
      </w:tr>
      <w:tr w:rsidR="004F6BCB" w:rsidRPr="004F6BCB" w14:paraId="7521C29B" w14:textId="77777777" w:rsidTr="0029357D">
        <w:trPr>
          <w:trHeight w:val="174"/>
          <w:jc w:val="center"/>
        </w:trPr>
        <w:tc>
          <w:tcPr>
            <w:tcW w:w="5000" w:type="pct"/>
            <w:gridSpan w:val="5"/>
            <w:shd w:val="clear" w:color="auto" w:fill="F2F2F2" w:themeFill="background1" w:themeFillShade="F2"/>
          </w:tcPr>
          <w:p w14:paraId="698A2E5E" w14:textId="77777777" w:rsidR="0029357D" w:rsidRPr="004F6BCB" w:rsidRDefault="0029357D" w:rsidP="00E7027D">
            <w:pPr>
              <w:widowControl w:val="0"/>
            </w:pPr>
            <w:r w:rsidRPr="004F6BCB">
              <w:rPr>
                <w:b/>
              </w:rPr>
              <w:t>Baigiamasis modulis (iš viso 5 mokymosi kreditai)</w:t>
            </w:r>
          </w:p>
        </w:tc>
      </w:tr>
      <w:tr w:rsidR="004F6BCB" w:rsidRPr="004F6BCB" w14:paraId="50EE683D" w14:textId="77777777" w:rsidTr="006B644F">
        <w:trPr>
          <w:trHeight w:val="174"/>
          <w:jc w:val="center"/>
        </w:trPr>
        <w:tc>
          <w:tcPr>
            <w:tcW w:w="514" w:type="pct"/>
          </w:tcPr>
          <w:p w14:paraId="2B33BB2E" w14:textId="6F66FDBB" w:rsidR="007F4791" w:rsidRPr="004F6BCB" w:rsidRDefault="006F663A" w:rsidP="00E7027D">
            <w:pPr>
              <w:widowControl w:val="0"/>
              <w:jc w:val="center"/>
            </w:pPr>
            <w:r w:rsidRPr="004F6BCB">
              <w:t>4000004</w:t>
            </w:r>
          </w:p>
        </w:tc>
        <w:tc>
          <w:tcPr>
            <w:tcW w:w="1192" w:type="pct"/>
          </w:tcPr>
          <w:p w14:paraId="7AA0ABC0" w14:textId="77777777" w:rsidR="007F4791" w:rsidRPr="004F6BCB" w:rsidRDefault="007F4791" w:rsidP="00E7027D">
            <w:r w:rsidRPr="004F6BCB">
              <w:rPr>
                <w:iCs/>
              </w:rPr>
              <w:t>Įvadas į darbo rinką</w:t>
            </w:r>
          </w:p>
        </w:tc>
        <w:tc>
          <w:tcPr>
            <w:tcW w:w="401" w:type="pct"/>
          </w:tcPr>
          <w:p w14:paraId="00E9CF01" w14:textId="77777777" w:rsidR="007F4791" w:rsidRPr="004F6BCB" w:rsidRDefault="007F4791" w:rsidP="00E7027D">
            <w:pPr>
              <w:widowControl w:val="0"/>
              <w:jc w:val="center"/>
            </w:pPr>
            <w:r w:rsidRPr="004F6BCB">
              <w:t>IV</w:t>
            </w:r>
          </w:p>
        </w:tc>
        <w:tc>
          <w:tcPr>
            <w:tcW w:w="478" w:type="pct"/>
          </w:tcPr>
          <w:p w14:paraId="24B6FC5B" w14:textId="77777777" w:rsidR="007F4791" w:rsidRPr="004F6BCB" w:rsidRDefault="007F4791" w:rsidP="00E7027D">
            <w:pPr>
              <w:widowControl w:val="0"/>
              <w:jc w:val="center"/>
            </w:pPr>
            <w:r w:rsidRPr="004F6BCB">
              <w:t>5</w:t>
            </w:r>
          </w:p>
        </w:tc>
        <w:tc>
          <w:tcPr>
            <w:tcW w:w="2415" w:type="pct"/>
          </w:tcPr>
          <w:p w14:paraId="1AFC023C" w14:textId="77777777" w:rsidR="007F4791" w:rsidRPr="004F6BCB" w:rsidRDefault="0029357D" w:rsidP="00E7027D">
            <w:pPr>
              <w:widowControl w:val="0"/>
            </w:pPr>
            <w:r w:rsidRPr="004F6BCB">
              <w:rPr>
                <w:i/>
              </w:rPr>
              <w:t xml:space="preserve">Baigti visi </w:t>
            </w:r>
            <w:r w:rsidR="00630CA5" w:rsidRPr="004F6BCB">
              <w:rPr>
                <w:i/>
              </w:rPr>
              <w:t xml:space="preserve">stogdengio </w:t>
            </w:r>
            <w:r w:rsidRPr="004F6BCB">
              <w:rPr>
                <w:i/>
              </w:rPr>
              <w:t>kvalifikaciją sudarantys privalomieji moduliai.</w:t>
            </w:r>
          </w:p>
        </w:tc>
      </w:tr>
    </w:tbl>
    <w:p w14:paraId="6521C356" w14:textId="7539A8CA" w:rsidR="00630CA5" w:rsidRPr="004F6BCB" w:rsidRDefault="00630CA5" w:rsidP="00E7027D">
      <w:pPr>
        <w:jc w:val="both"/>
      </w:pPr>
      <w:r w:rsidRPr="004F6BCB">
        <w:t xml:space="preserve">* Šie moduliai vykdant tęstinį profesinį mokymą neįgyvendinami, o darbuotojų saugos ir sveikatos bei saugaus elgesio ekstremaliose situacijose mokymas </w:t>
      </w:r>
      <w:r w:rsidR="00BA4C60" w:rsidRPr="004F6BCB">
        <w:t xml:space="preserve">integruojamas </w:t>
      </w:r>
      <w:r w:rsidRPr="004F6BCB">
        <w:t>į kvalifikaciją sudarančioms kompetencijoms įgyti skirtus modulius.</w:t>
      </w:r>
    </w:p>
    <w:p w14:paraId="5B4FB439" w14:textId="77777777" w:rsidR="00086D78" w:rsidRPr="004F6BCB" w:rsidRDefault="00086D78" w:rsidP="00E7027D">
      <w:pPr>
        <w:widowControl w:val="0"/>
      </w:pPr>
    </w:p>
    <w:p w14:paraId="1BC1E3D3" w14:textId="77777777" w:rsidR="00086D78" w:rsidRPr="004F6BCB" w:rsidRDefault="00086D78" w:rsidP="00E7027D">
      <w:pPr>
        <w:pStyle w:val="Antrat1"/>
        <w:keepNext w:val="0"/>
        <w:widowControl w:val="0"/>
        <w:spacing w:before="0" w:after="0"/>
        <w:jc w:val="center"/>
        <w:rPr>
          <w:rFonts w:ascii="Times New Roman" w:hAnsi="Times New Roman"/>
          <w:sz w:val="28"/>
          <w:szCs w:val="28"/>
        </w:rPr>
      </w:pPr>
      <w:r w:rsidRPr="004F6BCB">
        <w:rPr>
          <w:rFonts w:ascii="Times New Roman" w:hAnsi="Times New Roman"/>
        </w:rPr>
        <w:br w:type="page"/>
      </w:r>
      <w:r w:rsidR="00630CA5" w:rsidRPr="004F6BCB">
        <w:rPr>
          <w:rFonts w:ascii="Times New Roman" w:hAnsi="Times New Roman"/>
          <w:sz w:val="28"/>
          <w:szCs w:val="28"/>
        </w:rPr>
        <w:lastRenderedPageBreak/>
        <w:t>4. REKOMENDACIJOS DĖL PROFESINEI VEIKLAI REIKALINGŲ BENDRŲJŲ KOMPETENCIJŲ UGDYMO</w:t>
      </w:r>
    </w:p>
    <w:p w14:paraId="784DC574" w14:textId="77777777" w:rsidR="00B820A3" w:rsidRPr="004F6BCB" w:rsidRDefault="00B820A3" w:rsidP="00E702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4F6BCB" w:rsidRPr="004F6BCB" w14:paraId="256E772F" w14:textId="77777777" w:rsidTr="00B820A3">
        <w:trPr>
          <w:trHeight w:val="57"/>
        </w:trPr>
        <w:tc>
          <w:tcPr>
            <w:tcW w:w="1283" w:type="pct"/>
            <w:shd w:val="clear" w:color="auto" w:fill="D9D9D9"/>
          </w:tcPr>
          <w:p w14:paraId="5A9CEEFF" w14:textId="77777777" w:rsidR="00500C46" w:rsidRPr="004F6BCB" w:rsidRDefault="00500C46" w:rsidP="00E7027D">
            <w:pPr>
              <w:widowControl w:val="0"/>
              <w:rPr>
                <w:b/>
                <w:highlight w:val="yellow"/>
              </w:rPr>
            </w:pPr>
            <w:r w:rsidRPr="004F6BCB">
              <w:rPr>
                <w:b/>
              </w:rPr>
              <w:t>Bendrosios kompetencijos</w:t>
            </w:r>
          </w:p>
        </w:tc>
        <w:tc>
          <w:tcPr>
            <w:tcW w:w="3717" w:type="pct"/>
            <w:shd w:val="clear" w:color="auto" w:fill="D9D9D9"/>
          </w:tcPr>
          <w:p w14:paraId="51899037" w14:textId="77777777" w:rsidR="00500C46" w:rsidRPr="004F6BCB" w:rsidRDefault="00500C46" w:rsidP="00E7027D">
            <w:pPr>
              <w:widowControl w:val="0"/>
              <w:rPr>
                <w:b/>
                <w:highlight w:val="yellow"/>
              </w:rPr>
            </w:pPr>
            <w:r w:rsidRPr="004F6BCB">
              <w:rPr>
                <w:b/>
              </w:rPr>
              <w:t>Bendrųjų kompetencijų pasiekimą iliustruojantys mokymosi rezultatai</w:t>
            </w:r>
          </w:p>
        </w:tc>
      </w:tr>
      <w:tr w:rsidR="004F6BCB" w:rsidRPr="004F6BCB" w14:paraId="756FDE3C" w14:textId="77777777" w:rsidTr="00B820A3">
        <w:trPr>
          <w:trHeight w:val="57"/>
        </w:trPr>
        <w:tc>
          <w:tcPr>
            <w:tcW w:w="1283" w:type="pct"/>
          </w:tcPr>
          <w:p w14:paraId="19DEFA74" w14:textId="77777777" w:rsidR="00500C46" w:rsidRPr="004F6BCB" w:rsidRDefault="00500C46" w:rsidP="00E7027D">
            <w:pPr>
              <w:widowControl w:val="0"/>
              <w:rPr>
                <w:highlight w:val="yellow"/>
              </w:rPr>
            </w:pPr>
            <w:r w:rsidRPr="004F6BCB">
              <w:t>Raštingumo kompetencija</w:t>
            </w:r>
          </w:p>
        </w:tc>
        <w:tc>
          <w:tcPr>
            <w:tcW w:w="3717" w:type="pct"/>
          </w:tcPr>
          <w:p w14:paraId="1A3AE658" w14:textId="77777777" w:rsidR="00500C46" w:rsidRPr="004F6BCB" w:rsidRDefault="00500C46" w:rsidP="00E7027D">
            <w:pPr>
              <w:widowControl w:val="0"/>
            </w:pPr>
            <w:r w:rsidRPr="004F6BCB">
              <w:t>Rašyti gyvenimo aprašymą, motyvacinį laišką, prašymą, ataskaitą, elektroninį laišką.</w:t>
            </w:r>
          </w:p>
          <w:p w14:paraId="60A38C44" w14:textId="77777777" w:rsidR="00500C46" w:rsidRPr="004F6BCB" w:rsidRDefault="00500C46" w:rsidP="00E7027D">
            <w:pPr>
              <w:widowControl w:val="0"/>
            </w:pPr>
            <w:r w:rsidRPr="004F6BCB">
              <w:t>Parengti darbo planą.</w:t>
            </w:r>
          </w:p>
          <w:p w14:paraId="7D4905C9" w14:textId="77777777" w:rsidR="00500C46" w:rsidRPr="004F6BCB" w:rsidRDefault="00500C46" w:rsidP="00E7027D">
            <w:pPr>
              <w:widowControl w:val="0"/>
              <w:rPr>
                <w:highlight w:val="yellow"/>
              </w:rPr>
            </w:pPr>
            <w:r w:rsidRPr="004F6BCB">
              <w:t>Taisyklingai vartoti profesinius terminus.</w:t>
            </w:r>
          </w:p>
        </w:tc>
      </w:tr>
      <w:tr w:rsidR="004F6BCB" w:rsidRPr="004F6BCB" w14:paraId="3433A3CD" w14:textId="77777777" w:rsidTr="00B820A3">
        <w:trPr>
          <w:trHeight w:val="57"/>
        </w:trPr>
        <w:tc>
          <w:tcPr>
            <w:tcW w:w="1283" w:type="pct"/>
          </w:tcPr>
          <w:p w14:paraId="5FADAB7E" w14:textId="77777777" w:rsidR="00500C46" w:rsidRPr="004F6BCB" w:rsidRDefault="00500C46" w:rsidP="00E7027D">
            <w:pPr>
              <w:widowControl w:val="0"/>
              <w:rPr>
                <w:highlight w:val="yellow"/>
              </w:rPr>
            </w:pPr>
            <w:r w:rsidRPr="004F6BCB">
              <w:t>Daugiakalbystės kompetencija</w:t>
            </w:r>
          </w:p>
        </w:tc>
        <w:tc>
          <w:tcPr>
            <w:tcW w:w="3717" w:type="pct"/>
          </w:tcPr>
          <w:p w14:paraId="2498D8D1" w14:textId="77777777" w:rsidR="00500C46" w:rsidRPr="004F6BCB" w:rsidRDefault="00500C46" w:rsidP="00E7027D">
            <w:pPr>
              <w:jc w:val="both"/>
            </w:pPr>
            <w:r w:rsidRPr="004F6BCB">
              <w:t>Bendrauti profesine užsienio kalba darbinėje aplinkoje.</w:t>
            </w:r>
          </w:p>
          <w:p w14:paraId="16C28DD0" w14:textId="77777777" w:rsidR="00500C46" w:rsidRPr="004F6BCB" w:rsidRDefault="00500C46" w:rsidP="00E7027D">
            <w:pPr>
              <w:jc w:val="both"/>
            </w:pPr>
            <w:r w:rsidRPr="004F6BCB">
              <w:t>Įvardyti įrenginius, inventorių, priemones, medžiagas užsienio kalba.</w:t>
            </w:r>
          </w:p>
          <w:p w14:paraId="40C72DC5" w14:textId="77777777" w:rsidR="00500C46" w:rsidRPr="004F6BCB" w:rsidRDefault="00500C46" w:rsidP="00E7027D">
            <w:pPr>
              <w:widowControl w:val="0"/>
            </w:pPr>
            <w:r w:rsidRPr="004F6BCB">
              <w:t>Rašyti gyvenimo aprašymą, motyvacinį laišką, prašymą, ataskaitą, elektroninį laišką.</w:t>
            </w:r>
          </w:p>
        </w:tc>
      </w:tr>
      <w:tr w:rsidR="004F6BCB" w:rsidRPr="004F6BCB" w14:paraId="25802E04" w14:textId="77777777" w:rsidTr="00B820A3">
        <w:trPr>
          <w:trHeight w:val="57"/>
        </w:trPr>
        <w:tc>
          <w:tcPr>
            <w:tcW w:w="1283" w:type="pct"/>
          </w:tcPr>
          <w:p w14:paraId="3C1FC305" w14:textId="77777777" w:rsidR="00500C46" w:rsidRPr="004F6BCB" w:rsidRDefault="00500C46" w:rsidP="00E7027D">
            <w:pPr>
              <w:widowControl w:val="0"/>
              <w:rPr>
                <w:highlight w:val="yellow"/>
              </w:rPr>
            </w:pPr>
            <w:r w:rsidRPr="004F6BCB">
              <w:t>Matematinė kompetencija ir gamtos mokslų, technologijų ir inžinerijos kompetencija</w:t>
            </w:r>
          </w:p>
        </w:tc>
        <w:tc>
          <w:tcPr>
            <w:tcW w:w="3717" w:type="pct"/>
          </w:tcPr>
          <w:p w14:paraId="29895E99" w14:textId="77777777" w:rsidR="00500C46" w:rsidRPr="004F6BCB" w:rsidRDefault="00500C46" w:rsidP="00E7027D">
            <w:pPr>
              <w:widowControl w:val="0"/>
            </w:pPr>
            <w:r w:rsidRPr="004F6BCB">
              <w:t>Naudotis naujausiomis technologijomis ir įranga apskaičiuojant atliktų darbų kiekį.</w:t>
            </w:r>
          </w:p>
          <w:p w14:paraId="15FEEDE0" w14:textId="77777777" w:rsidR="00965A74" w:rsidRPr="004F6BCB" w:rsidRDefault="00965A74" w:rsidP="00E7027D">
            <w:pPr>
              <w:widowControl w:val="0"/>
            </w:pPr>
            <w:r w:rsidRPr="004F6BCB">
              <w:t>Apskaičiuoti darbams atlikti reikalingų medžiagų kiekį.</w:t>
            </w:r>
          </w:p>
          <w:p w14:paraId="6FF85921" w14:textId="77777777" w:rsidR="00500C46" w:rsidRPr="004F6BCB" w:rsidRDefault="00500C46" w:rsidP="00E7027D">
            <w:pPr>
              <w:widowControl w:val="0"/>
              <w:rPr>
                <w:highlight w:val="yellow"/>
              </w:rPr>
            </w:pPr>
            <w:r w:rsidRPr="004F6BCB">
              <w:t>Apskaičiuoti atliktų darbų kiekį.</w:t>
            </w:r>
          </w:p>
        </w:tc>
      </w:tr>
      <w:tr w:rsidR="004F6BCB" w:rsidRPr="004F6BCB" w14:paraId="6B6FED6A" w14:textId="77777777" w:rsidTr="00B820A3">
        <w:trPr>
          <w:trHeight w:val="57"/>
        </w:trPr>
        <w:tc>
          <w:tcPr>
            <w:tcW w:w="1283" w:type="pct"/>
          </w:tcPr>
          <w:p w14:paraId="41722000" w14:textId="77777777" w:rsidR="00500C46" w:rsidRPr="004F6BCB" w:rsidRDefault="00500C46" w:rsidP="00E7027D">
            <w:pPr>
              <w:widowControl w:val="0"/>
              <w:rPr>
                <w:highlight w:val="yellow"/>
              </w:rPr>
            </w:pPr>
            <w:r w:rsidRPr="004F6BCB">
              <w:t>Skaitmeninė kompetencija</w:t>
            </w:r>
          </w:p>
        </w:tc>
        <w:tc>
          <w:tcPr>
            <w:tcW w:w="3717" w:type="pct"/>
          </w:tcPr>
          <w:p w14:paraId="524283F4" w14:textId="77777777" w:rsidR="00500C46" w:rsidRPr="004F6BCB" w:rsidRDefault="00500C46" w:rsidP="00E7027D">
            <w:pPr>
              <w:jc w:val="both"/>
            </w:pPr>
            <w:r w:rsidRPr="004F6BCB">
              <w:t>Atlikti informacijos paiešką internete.</w:t>
            </w:r>
          </w:p>
          <w:p w14:paraId="5CCD0D51" w14:textId="77777777" w:rsidR="00500C46" w:rsidRPr="004F6BCB" w:rsidRDefault="00500C46" w:rsidP="00E7027D">
            <w:pPr>
              <w:jc w:val="both"/>
            </w:pPr>
            <w:r w:rsidRPr="004F6BCB">
              <w:t>Rinkti, apdoroti ir saugoti reikalingą darbui informaciją.</w:t>
            </w:r>
          </w:p>
          <w:p w14:paraId="4184C8EC" w14:textId="77777777" w:rsidR="00500C46" w:rsidRPr="004F6BCB" w:rsidRDefault="00500C46" w:rsidP="00E7027D">
            <w:r w:rsidRPr="004F6BCB">
              <w:t>Naudotis skaitmeniniu pastato projekto modeliu.</w:t>
            </w:r>
          </w:p>
          <w:p w14:paraId="1E1CE02D" w14:textId="77777777" w:rsidR="00500C46" w:rsidRPr="004F6BCB" w:rsidRDefault="00500C46" w:rsidP="00E7027D">
            <w:r w:rsidRPr="004F6BCB">
              <w:t>Naudoti skaitmeninius matavimo įrankius ir prietaisus.</w:t>
            </w:r>
          </w:p>
          <w:p w14:paraId="54D0DB0A" w14:textId="77777777" w:rsidR="00500C46" w:rsidRPr="004F6BCB" w:rsidRDefault="00500C46" w:rsidP="00E7027D">
            <w:pPr>
              <w:rPr>
                <w:highlight w:val="yellow"/>
              </w:rPr>
            </w:pPr>
            <w:r w:rsidRPr="004F6BCB">
              <w:t>Naudotis kompiuterine sk</w:t>
            </w:r>
            <w:r w:rsidR="00D61591" w:rsidRPr="004F6BCB">
              <w:t>aičiuokle skaičiavima</w:t>
            </w:r>
            <w:r w:rsidR="00965A74" w:rsidRPr="004F6BCB">
              <w:t>m</w:t>
            </w:r>
            <w:r w:rsidR="00D61591" w:rsidRPr="004F6BCB">
              <w:t>s atlikti.</w:t>
            </w:r>
          </w:p>
        </w:tc>
      </w:tr>
      <w:tr w:rsidR="004F6BCB" w:rsidRPr="004F6BCB" w14:paraId="684A48EC" w14:textId="77777777" w:rsidTr="00B820A3">
        <w:trPr>
          <w:trHeight w:val="57"/>
        </w:trPr>
        <w:tc>
          <w:tcPr>
            <w:tcW w:w="1283" w:type="pct"/>
          </w:tcPr>
          <w:p w14:paraId="3FF3F318" w14:textId="77777777" w:rsidR="00500C46" w:rsidRPr="004F6BCB" w:rsidRDefault="00500C46" w:rsidP="00E7027D">
            <w:pPr>
              <w:widowControl w:val="0"/>
              <w:rPr>
                <w:highlight w:val="yellow"/>
              </w:rPr>
            </w:pPr>
            <w:r w:rsidRPr="004F6BCB">
              <w:t>Asmeninė, socialinė ir mokymosi mokytis kompetencija</w:t>
            </w:r>
          </w:p>
        </w:tc>
        <w:tc>
          <w:tcPr>
            <w:tcW w:w="3717" w:type="pct"/>
          </w:tcPr>
          <w:p w14:paraId="0CC1B5AA" w14:textId="77777777" w:rsidR="00500C46" w:rsidRPr="004F6BCB" w:rsidRDefault="00500C46" w:rsidP="00E7027D">
            <w:r w:rsidRPr="004F6BCB">
              <w:t>Įsivertinti turimas žinias ir gebėjimus.</w:t>
            </w:r>
          </w:p>
          <w:p w14:paraId="7E62FB58" w14:textId="77777777" w:rsidR="00500C46" w:rsidRPr="004F6BCB" w:rsidRDefault="00500C46" w:rsidP="00E7027D">
            <w:r w:rsidRPr="004F6BCB">
              <w:t>Pritaikyti turimas žinias ir gebėjimus dirbant individualiai ir grupėje.</w:t>
            </w:r>
          </w:p>
          <w:p w14:paraId="36514ED6" w14:textId="77777777" w:rsidR="00500C46" w:rsidRPr="004F6BCB" w:rsidRDefault="00500C46" w:rsidP="00E7027D">
            <w:pPr>
              <w:jc w:val="both"/>
              <w:rPr>
                <w:highlight w:val="yellow"/>
              </w:rPr>
            </w:pPr>
            <w:r w:rsidRPr="004F6BCB">
              <w:t>Pasirengti asmeninį kompetencijų tobulinimo planą</w:t>
            </w:r>
          </w:p>
        </w:tc>
      </w:tr>
      <w:tr w:rsidR="004F6BCB" w:rsidRPr="004F6BCB" w14:paraId="35C4BC18" w14:textId="77777777" w:rsidTr="00B820A3">
        <w:trPr>
          <w:trHeight w:val="57"/>
        </w:trPr>
        <w:tc>
          <w:tcPr>
            <w:tcW w:w="1283" w:type="pct"/>
          </w:tcPr>
          <w:p w14:paraId="04DC7621" w14:textId="77777777" w:rsidR="00500C46" w:rsidRPr="004F6BCB" w:rsidRDefault="00500C46" w:rsidP="00E7027D">
            <w:pPr>
              <w:widowControl w:val="0"/>
              <w:rPr>
                <w:highlight w:val="yellow"/>
              </w:rPr>
            </w:pPr>
            <w:r w:rsidRPr="004F6BCB">
              <w:t>Pilietiškumo kompetencija</w:t>
            </w:r>
          </w:p>
        </w:tc>
        <w:tc>
          <w:tcPr>
            <w:tcW w:w="3717" w:type="pct"/>
          </w:tcPr>
          <w:p w14:paraId="18AC9526" w14:textId="77777777" w:rsidR="00500C46" w:rsidRPr="004F6BCB" w:rsidRDefault="00500C46" w:rsidP="00E7027D">
            <w:pPr>
              <w:widowControl w:val="0"/>
            </w:pPr>
            <w:r w:rsidRPr="004F6BCB">
              <w:t>Bendrauti su bendradarbiais, vadovais, užsakovais.</w:t>
            </w:r>
          </w:p>
          <w:p w14:paraId="2FE29F62" w14:textId="77777777" w:rsidR="00500C46" w:rsidRPr="004F6BCB" w:rsidRDefault="00500C46" w:rsidP="00E7027D">
            <w:pPr>
              <w:jc w:val="both"/>
            </w:pPr>
            <w:r w:rsidRPr="004F6BCB">
              <w:t>Dirbti grupėje, komandoje.</w:t>
            </w:r>
          </w:p>
          <w:p w14:paraId="24093E82" w14:textId="77777777" w:rsidR="00500C46" w:rsidRPr="004F6BCB" w:rsidRDefault="00500C46" w:rsidP="00E7027D">
            <w:pPr>
              <w:jc w:val="both"/>
            </w:pPr>
            <w:r w:rsidRPr="004F6BCB">
              <w:t>Spręsti psichologines krizines situacijas.</w:t>
            </w:r>
          </w:p>
          <w:p w14:paraId="1CB70EF0" w14:textId="6758B83F" w:rsidR="00500C46" w:rsidRPr="004F6BCB" w:rsidRDefault="00500C46" w:rsidP="00E7027D">
            <w:pPr>
              <w:jc w:val="both"/>
            </w:pPr>
            <w:r w:rsidRPr="004F6BCB">
              <w:t>Gerbti save, kitus, savo šalį ir jos tradicijas.</w:t>
            </w:r>
          </w:p>
        </w:tc>
      </w:tr>
      <w:tr w:rsidR="004F6BCB" w:rsidRPr="004F6BCB" w14:paraId="26CF1CFD" w14:textId="77777777" w:rsidTr="00B820A3">
        <w:trPr>
          <w:trHeight w:val="57"/>
        </w:trPr>
        <w:tc>
          <w:tcPr>
            <w:tcW w:w="1283" w:type="pct"/>
          </w:tcPr>
          <w:p w14:paraId="5770B351" w14:textId="77777777" w:rsidR="00500C46" w:rsidRPr="004F6BCB" w:rsidRDefault="00500C46" w:rsidP="00E7027D">
            <w:pPr>
              <w:widowControl w:val="0"/>
              <w:rPr>
                <w:highlight w:val="yellow"/>
              </w:rPr>
            </w:pPr>
            <w:r w:rsidRPr="004F6BCB">
              <w:t>Verslumo kompetencija</w:t>
            </w:r>
          </w:p>
        </w:tc>
        <w:tc>
          <w:tcPr>
            <w:tcW w:w="3717" w:type="pct"/>
          </w:tcPr>
          <w:p w14:paraId="199C1906" w14:textId="77777777" w:rsidR="00500C46" w:rsidRPr="004F6BCB" w:rsidRDefault="00500C46" w:rsidP="00E7027D">
            <w:r w:rsidRPr="004F6BCB">
              <w:t>Suprasti įmonės veiklos koncepciją, verslo aplinką.</w:t>
            </w:r>
          </w:p>
          <w:p w14:paraId="1478B28E" w14:textId="77777777" w:rsidR="00500C46" w:rsidRPr="004F6BCB" w:rsidRDefault="00500C46" w:rsidP="00E7027D">
            <w:r w:rsidRPr="004F6BCB">
              <w:t>Išmanyti verslo kūrimo galimybes.</w:t>
            </w:r>
          </w:p>
          <w:p w14:paraId="7566ADFA" w14:textId="77777777" w:rsidR="00500C46" w:rsidRPr="004F6BCB" w:rsidRDefault="00500C46" w:rsidP="00E7027D">
            <w:pPr>
              <w:pStyle w:val="xmsonormal"/>
              <w:shd w:val="clear" w:color="auto" w:fill="FFFFFF"/>
              <w:spacing w:before="0" w:beforeAutospacing="0" w:after="0" w:afterAutospacing="0"/>
            </w:pPr>
            <w:r w:rsidRPr="004F6BCB">
              <w:t>Atpažinti naujas (rinkos) galimybes, pasitelkiant intuiciją, kūrybiškumą ir analitinius gebėjimus.</w:t>
            </w:r>
          </w:p>
          <w:p w14:paraId="7F2D3917" w14:textId="77777777" w:rsidR="00500C46" w:rsidRPr="004F6BCB" w:rsidRDefault="00500C46" w:rsidP="00E7027D">
            <w:r w:rsidRPr="004F6BCB">
              <w:t>Dirbti savarankiškai, planuoti savo laiką.</w:t>
            </w:r>
          </w:p>
          <w:p w14:paraId="04F42F81" w14:textId="77777777" w:rsidR="00500C46" w:rsidRPr="004F6BCB" w:rsidRDefault="00500C46" w:rsidP="00E7027D">
            <w:pPr>
              <w:rPr>
                <w:highlight w:val="yellow"/>
              </w:rPr>
            </w:pPr>
            <w:r w:rsidRPr="004F6BCB">
              <w:t>Organizuoti nedidelės grupės darbuotojų veiklą.</w:t>
            </w:r>
          </w:p>
        </w:tc>
      </w:tr>
      <w:tr w:rsidR="004F6BCB" w:rsidRPr="004F6BCB" w14:paraId="365E5262" w14:textId="77777777" w:rsidTr="00B820A3">
        <w:trPr>
          <w:trHeight w:val="57"/>
        </w:trPr>
        <w:tc>
          <w:tcPr>
            <w:tcW w:w="1283" w:type="pct"/>
          </w:tcPr>
          <w:p w14:paraId="7297E76E" w14:textId="77777777" w:rsidR="00500C46" w:rsidRPr="004F6BCB" w:rsidRDefault="00500C46" w:rsidP="00E7027D">
            <w:pPr>
              <w:widowControl w:val="0"/>
              <w:rPr>
                <w:highlight w:val="yellow"/>
              </w:rPr>
            </w:pPr>
            <w:r w:rsidRPr="004F6BCB">
              <w:t>Kultūrinio sąmoningumo ir raiškos kompetencija</w:t>
            </w:r>
          </w:p>
        </w:tc>
        <w:tc>
          <w:tcPr>
            <w:tcW w:w="3717" w:type="pct"/>
          </w:tcPr>
          <w:p w14:paraId="489658C7" w14:textId="77777777" w:rsidR="00500C46" w:rsidRPr="004F6BCB" w:rsidRDefault="00500C46" w:rsidP="00E7027D">
            <w:pPr>
              <w:widowControl w:val="0"/>
            </w:pPr>
            <w:r w:rsidRPr="004F6BCB">
              <w:t>Pažinti įvairių šalies regionų švenčių tradicijas ir papročius, etnografinį statybos paveldą.</w:t>
            </w:r>
          </w:p>
          <w:p w14:paraId="4AD8A0D6" w14:textId="77777777" w:rsidR="00500C46" w:rsidRPr="004F6BCB" w:rsidRDefault="00500C46" w:rsidP="00E7027D">
            <w:pPr>
              <w:widowControl w:val="0"/>
            </w:pPr>
            <w:r w:rsidRPr="004F6BCB">
              <w:t>Pažinti įvairių šalių atstovų elgesio stereotipus.</w:t>
            </w:r>
          </w:p>
          <w:p w14:paraId="739F03B6" w14:textId="77777777" w:rsidR="00500C46" w:rsidRPr="004F6BCB" w:rsidRDefault="00500C46" w:rsidP="00E7027D">
            <w:pPr>
              <w:widowControl w:val="0"/>
              <w:rPr>
                <w:highlight w:val="yellow"/>
              </w:rPr>
            </w:pPr>
            <w:r w:rsidRPr="004F6BCB">
              <w:t>Lavinti estetinį požiūrį į aplinką.</w:t>
            </w:r>
          </w:p>
        </w:tc>
      </w:tr>
    </w:tbl>
    <w:p w14:paraId="5B8B376B" w14:textId="77777777" w:rsidR="00833E5E" w:rsidRPr="004F6BCB" w:rsidRDefault="00833E5E" w:rsidP="00E7027D"/>
    <w:p w14:paraId="06D9D818" w14:textId="77777777" w:rsidR="000518EE" w:rsidRPr="004F6BCB" w:rsidRDefault="00833E5E" w:rsidP="00E7027D">
      <w:pPr>
        <w:widowControl w:val="0"/>
        <w:jc w:val="center"/>
        <w:rPr>
          <w:b/>
          <w:sz w:val="28"/>
          <w:szCs w:val="28"/>
        </w:rPr>
      </w:pPr>
      <w:r w:rsidRPr="004F6BCB">
        <w:br w:type="page"/>
      </w:r>
      <w:r w:rsidR="000518EE" w:rsidRPr="004F6BCB">
        <w:rPr>
          <w:b/>
          <w:sz w:val="28"/>
          <w:szCs w:val="28"/>
        </w:rPr>
        <w:lastRenderedPageBreak/>
        <w:t>5. PROGRAMOS STRUKTŪRA, VYKDANT PIRMINĮ IR TĘSTINĮ PROFESINĮ MOKYMĄ</w:t>
      </w:r>
    </w:p>
    <w:p w14:paraId="6E43CA7C" w14:textId="77777777" w:rsidR="000518EE" w:rsidRPr="004F6BCB" w:rsidRDefault="000518EE" w:rsidP="00E7027D">
      <w:pPr>
        <w:widowControl w:val="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4F6BCB" w:rsidRPr="004F6BCB" w14:paraId="7B4B4118" w14:textId="77777777" w:rsidTr="00220652">
        <w:trPr>
          <w:trHeight w:val="57"/>
        </w:trPr>
        <w:tc>
          <w:tcPr>
            <w:tcW w:w="5000" w:type="pct"/>
            <w:gridSpan w:val="2"/>
            <w:shd w:val="clear" w:color="auto" w:fill="auto"/>
          </w:tcPr>
          <w:p w14:paraId="39BBF8F9" w14:textId="77777777" w:rsidR="000518EE" w:rsidRPr="004F6BCB" w:rsidRDefault="000518EE" w:rsidP="00E7027D">
            <w:pPr>
              <w:widowControl w:val="0"/>
              <w:rPr>
                <w:b/>
              </w:rPr>
            </w:pPr>
            <w:r w:rsidRPr="004F6BCB">
              <w:rPr>
                <w:b/>
              </w:rPr>
              <w:t xml:space="preserve">Kvalifikacija – </w:t>
            </w:r>
            <w:r w:rsidR="00597E54" w:rsidRPr="004F6BCB">
              <w:rPr>
                <w:b/>
              </w:rPr>
              <w:t>stogdengys</w:t>
            </w:r>
            <w:r w:rsidRPr="004F6BCB">
              <w:rPr>
                <w:b/>
              </w:rPr>
              <w:t>, LTKS lygis IV</w:t>
            </w:r>
          </w:p>
        </w:tc>
      </w:tr>
      <w:tr w:rsidR="004F6BCB" w:rsidRPr="004F6BCB" w14:paraId="0A55A396" w14:textId="77777777" w:rsidTr="00220652">
        <w:trPr>
          <w:trHeight w:val="57"/>
        </w:trPr>
        <w:tc>
          <w:tcPr>
            <w:tcW w:w="2500" w:type="pct"/>
            <w:shd w:val="clear" w:color="auto" w:fill="D9D9D9"/>
          </w:tcPr>
          <w:p w14:paraId="110D315B" w14:textId="77777777" w:rsidR="000518EE" w:rsidRPr="004F6BCB" w:rsidRDefault="000518EE" w:rsidP="00E7027D">
            <w:pPr>
              <w:widowControl w:val="0"/>
              <w:jc w:val="center"/>
              <w:rPr>
                <w:b/>
              </w:rPr>
            </w:pPr>
            <w:r w:rsidRPr="004F6BCB">
              <w:rPr>
                <w:b/>
              </w:rPr>
              <w:t>Programos, skirtos pirminiam profesiniam mokymui, struktūra</w:t>
            </w:r>
          </w:p>
        </w:tc>
        <w:tc>
          <w:tcPr>
            <w:tcW w:w="2500" w:type="pct"/>
            <w:shd w:val="clear" w:color="auto" w:fill="D9D9D9"/>
          </w:tcPr>
          <w:p w14:paraId="422B1872" w14:textId="77777777" w:rsidR="000518EE" w:rsidRPr="004F6BCB" w:rsidRDefault="000518EE" w:rsidP="00E7027D">
            <w:pPr>
              <w:widowControl w:val="0"/>
              <w:jc w:val="center"/>
              <w:rPr>
                <w:b/>
              </w:rPr>
            </w:pPr>
            <w:r w:rsidRPr="004F6BCB">
              <w:rPr>
                <w:b/>
              </w:rPr>
              <w:t>Programos, skirtos tęstiniam profesiniam mokymui, struktūra</w:t>
            </w:r>
          </w:p>
        </w:tc>
      </w:tr>
      <w:tr w:rsidR="004F6BCB" w:rsidRPr="004F6BCB" w14:paraId="2916B9C4" w14:textId="77777777" w:rsidTr="00220652">
        <w:trPr>
          <w:trHeight w:val="57"/>
        </w:trPr>
        <w:tc>
          <w:tcPr>
            <w:tcW w:w="2500" w:type="pct"/>
            <w:shd w:val="clear" w:color="auto" w:fill="auto"/>
          </w:tcPr>
          <w:p w14:paraId="127160A0" w14:textId="77777777" w:rsidR="000518EE" w:rsidRPr="004F6BCB" w:rsidRDefault="000518EE" w:rsidP="00E7027D">
            <w:pPr>
              <w:widowControl w:val="0"/>
              <w:rPr>
                <w:i/>
              </w:rPr>
            </w:pPr>
            <w:r w:rsidRPr="004F6BCB">
              <w:rPr>
                <w:i/>
              </w:rPr>
              <w:t>Įvadinis modulis (0 mokymosi kreditų)</w:t>
            </w:r>
          </w:p>
          <w:p w14:paraId="22949745" w14:textId="77777777" w:rsidR="000518EE" w:rsidRPr="004F6BCB" w:rsidRDefault="000518EE" w:rsidP="00E7027D">
            <w:pPr>
              <w:widowControl w:val="0"/>
              <w:ind w:left="284"/>
            </w:pPr>
            <w:r w:rsidRPr="004F6BCB">
              <w:t>–</w:t>
            </w:r>
          </w:p>
        </w:tc>
        <w:tc>
          <w:tcPr>
            <w:tcW w:w="2500" w:type="pct"/>
            <w:shd w:val="clear" w:color="auto" w:fill="auto"/>
          </w:tcPr>
          <w:p w14:paraId="397BEDEF" w14:textId="77777777" w:rsidR="000518EE" w:rsidRPr="004F6BCB" w:rsidRDefault="000518EE" w:rsidP="00E7027D">
            <w:pPr>
              <w:widowControl w:val="0"/>
              <w:rPr>
                <w:i/>
              </w:rPr>
            </w:pPr>
            <w:r w:rsidRPr="004F6BCB">
              <w:rPr>
                <w:i/>
              </w:rPr>
              <w:t>Įvadinis modulis (0 mokymosi kreditų)</w:t>
            </w:r>
          </w:p>
          <w:p w14:paraId="6263C8AF" w14:textId="77777777" w:rsidR="000518EE" w:rsidRPr="004F6BCB" w:rsidRDefault="000518EE" w:rsidP="00E7027D">
            <w:pPr>
              <w:widowControl w:val="0"/>
              <w:ind w:left="284"/>
            </w:pPr>
            <w:r w:rsidRPr="004F6BCB">
              <w:t>–</w:t>
            </w:r>
          </w:p>
        </w:tc>
      </w:tr>
      <w:tr w:rsidR="004F6BCB" w:rsidRPr="004F6BCB" w14:paraId="2C4B8E33" w14:textId="77777777" w:rsidTr="00220652">
        <w:trPr>
          <w:trHeight w:val="57"/>
        </w:trPr>
        <w:tc>
          <w:tcPr>
            <w:tcW w:w="2500" w:type="pct"/>
            <w:shd w:val="clear" w:color="auto" w:fill="auto"/>
          </w:tcPr>
          <w:p w14:paraId="67E16606" w14:textId="77777777" w:rsidR="000518EE" w:rsidRPr="004F6BCB" w:rsidRDefault="000518EE" w:rsidP="00E7027D">
            <w:pPr>
              <w:widowControl w:val="0"/>
              <w:rPr>
                <w:i/>
              </w:rPr>
            </w:pPr>
            <w:r w:rsidRPr="004F6BCB">
              <w:rPr>
                <w:i/>
              </w:rPr>
              <w:t>Bendrieji moduliai (0 mokymosi kreditų)</w:t>
            </w:r>
          </w:p>
          <w:p w14:paraId="4D13DB81" w14:textId="77777777" w:rsidR="000518EE" w:rsidRPr="004F6BCB" w:rsidRDefault="000518EE" w:rsidP="00E7027D">
            <w:pPr>
              <w:widowControl w:val="0"/>
              <w:ind w:left="284"/>
            </w:pPr>
            <w:r w:rsidRPr="004F6BCB">
              <w:t>–</w:t>
            </w:r>
          </w:p>
        </w:tc>
        <w:tc>
          <w:tcPr>
            <w:tcW w:w="2500" w:type="pct"/>
            <w:shd w:val="clear" w:color="auto" w:fill="auto"/>
          </w:tcPr>
          <w:p w14:paraId="0DD8D037" w14:textId="77777777" w:rsidR="000518EE" w:rsidRPr="004F6BCB" w:rsidRDefault="000518EE" w:rsidP="00E7027D">
            <w:pPr>
              <w:widowControl w:val="0"/>
              <w:rPr>
                <w:i/>
              </w:rPr>
            </w:pPr>
            <w:r w:rsidRPr="004F6BCB">
              <w:rPr>
                <w:i/>
              </w:rPr>
              <w:t>Bendrieji moduliai (0 mokymosi kreditų)</w:t>
            </w:r>
          </w:p>
          <w:p w14:paraId="51B8741E" w14:textId="77777777" w:rsidR="000518EE" w:rsidRPr="004F6BCB" w:rsidRDefault="000518EE" w:rsidP="00E7027D">
            <w:pPr>
              <w:widowControl w:val="0"/>
              <w:ind w:left="284"/>
            </w:pPr>
            <w:r w:rsidRPr="004F6BCB">
              <w:t>–</w:t>
            </w:r>
          </w:p>
        </w:tc>
      </w:tr>
      <w:tr w:rsidR="004F6BCB" w:rsidRPr="004F6BCB" w14:paraId="3FB06F45" w14:textId="77777777" w:rsidTr="00220652">
        <w:trPr>
          <w:trHeight w:val="57"/>
        </w:trPr>
        <w:tc>
          <w:tcPr>
            <w:tcW w:w="2500" w:type="pct"/>
            <w:shd w:val="clear" w:color="auto" w:fill="auto"/>
          </w:tcPr>
          <w:p w14:paraId="699AF232" w14:textId="77777777" w:rsidR="000518EE" w:rsidRPr="004F6BCB" w:rsidRDefault="000518EE" w:rsidP="00E7027D">
            <w:pPr>
              <w:widowControl w:val="0"/>
              <w:rPr>
                <w:i/>
              </w:rPr>
            </w:pPr>
            <w:r w:rsidRPr="004F6BCB">
              <w:rPr>
                <w:i/>
              </w:rPr>
              <w:t>Kvalifikaciją sudarančioms kompetencijoms įgyti skirti moduliai (0 mokymosi kreditų)</w:t>
            </w:r>
          </w:p>
          <w:p w14:paraId="784A66CA" w14:textId="77777777" w:rsidR="000518EE" w:rsidRPr="004F6BCB" w:rsidRDefault="000518EE" w:rsidP="00E7027D">
            <w:pPr>
              <w:widowControl w:val="0"/>
              <w:ind w:left="284"/>
              <w:rPr>
                <w:iCs/>
              </w:rPr>
            </w:pPr>
            <w:r w:rsidRPr="004F6BCB">
              <w:t>–</w:t>
            </w:r>
          </w:p>
        </w:tc>
        <w:tc>
          <w:tcPr>
            <w:tcW w:w="2500" w:type="pct"/>
            <w:shd w:val="clear" w:color="auto" w:fill="auto"/>
          </w:tcPr>
          <w:p w14:paraId="59565289" w14:textId="77777777" w:rsidR="000518EE" w:rsidRPr="004F6BCB" w:rsidRDefault="000518EE" w:rsidP="00E7027D">
            <w:pPr>
              <w:widowControl w:val="0"/>
              <w:rPr>
                <w:i/>
              </w:rPr>
            </w:pPr>
            <w:r w:rsidRPr="004F6BCB">
              <w:rPr>
                <w:i/>
              </w:rPr>
              <w:t>Kvalifikaciją sudarančioms kompetencijoms įgyti skirti moduliai (iš viso 35 mokymosi kreditai)</w:t>
            </w:r>
          </w:p>
          <w:p w14:paraId="5FA9350C" w14:textId="53BB032A" w:rsidR="000518EE" w:rsidRPr="004F6BCB" w:rsidRDefault="001674E9" w:rsidP="00E7027D">
            <w:pPr>
              <w:widowControl w:val="0"/>
              <w:ind w:left="284"/>
            </w:pPr>
            <w:r w:rsidRPr="004F6BCB">
              <w:t>Bendrosios veiklos statybos objekte vykdymas</w:t>
            </w:r>
            <w:r w:rsidRPr="004F6BCB">
              <w:rPr>
                <w:iCs/>
              </w:rPr>
              <w:t xml:space="preserve"> (stogdengio)</w:t>
            </w:r>
            <w:r w:rsidR="000518EE" w:rsidRPr="004F6BCB">
              <w:t>, 5 mokymosi kreditai</w:t>
            </w:r>
          </w:p>
          <w:p w14:paraId="7965010C" w14:textId="77777777" w:rsidR="000518EE" w:rsidRPr="004F6BCB" w:rsidRDefault="000518EE" w:rsidP="00E7027D">
            <w:pPr>
              <w:widowControl w:val="0"/>
              <w:ind w:left="284"/>
            </w:pPr>
            <w:r w:rsidRPr="004F6BCB">
              <w:t>Šlaitinio stogo įrengimas ir remontas, 15 mokymosi kreditų</w:t>
            </w:r>
          </w:p>
          <w:p w14:paraId="32E61495" w14:textId="77777777" w:rsidR="000518EE" w:rsidRPr="004F6BCB" w:rsidRDefault="000518EE" w:rsidP="00E7027D">
            <w:pPr>
              <w:widowControl w:val="0"/>
              <w:ind w:left="284"/>
              <w:rPr>
                <w:bCs/>
              </w:rPr>
            </w:pPr>
            <w:r w:rsidRPr="004F6BCB">
              <w:t>Plokščio stogo įrengimas ir remontas, 15 mokymosi kreditų</w:t>
            </w:r>
          </w:p>
        </w:tc>
      </w:tr>
      <w:tr w:rsidR="004F6BCB" w:rsidRPr="004F6BCB" w14:paraId="15DF78BB" w14:textId="77777777" w:rsidTr="00220652">
        <w:trPr>
          <w:trHeight w:val="57"/>
        </w:trPr>
        <w:tc>
          <w:tcPr>
            <w:tcW w:w="2500" w:type="pct"/>
            <w:shd w:val="clear" w:color="auto" w:fill="auto"/>
          </w:tcPr>
          <w:p w14:paraId="6EA98D6B" w14:textId="77777777" w:rsidR="000518EE" w:rsidRPr="004F6BCB" w:rsidRDefault="000518EE" w:rsidP="00E7027D">
            <w:pPr>
              <w:widowControl w:val="0"/>
              <w:rPr>
                <w:i/>
                <w:iCs/>
              </w:rPr>
            </w:pPr>
            <w:r w:rsidRPr="004F6BCB">
              <w:rPr>
                <w:i/>
                <w:iCs/>
              </w:rPr>
              <w:t>Pasirenkamieji moduliai (</w:t>
            </w:r>
            <w:r w:rsidRPr="004F6BCB">
              <w:rPr>
                <w:i/>
              </w:rPr>
              <w:t>0 mokymosi kreditų</w:t>
            </w:r>
            <w:r w:rsidRPr="004F6BCB">
              <w:rPr>
                <w:i/>
                <w:iCs/>
              </w:rPr>
              <w:t>)</w:t>
            </w:r>
          </w:p>
          <w:p w14:paraId="79A33C87" w14:textId="77777777" w:rsidR="000518EE" w:rsidRPr="004F6BCB" w:rsidRDefault="000518EE" w:rsidP="00E7027D">
            <w:pPr>
              <w:widowControl w:val="0"/>
              <w:ind w:left="284"/>
              <w:rPr>
                <w:i/>
              </w:rPr>
            </w:pPr>
            <w:r w:rsidRPr="004F6BCB">
              <w:t>–</w:t>
            </w:r>
          </w:p>
        </w:tc>
        <w:tc>
          <w:tcPr>
            <w:tcW w:w="2500" w:type="pct"/>
            <w:shd w:val="clear" w:color="auto" w:fill="auto"/>
          </w:tcPr>
          <w:p w14:paraId="0655EE39" w14:textId="77777777" w:rsidR="000518EE" w:rsidRPr="004F6BCB" w:rsidRDefault="000518EE" w:rsidP="00E7027D">
            <w:pPr>
              <w:widowControl w:val="0"/>
              <w:rPr>
                <w:i/>
                <w:iCs/>
              </w:rPr>
            </w:pPr>
            <w:r w:rsidRPr="004F6BCB">
              <w:rPr>
                <w:i/>
                <w:iCs/>
              </w:rPr>
              <w:t>Pasirenkamieji moduliai (0 mokymosi kreditų)</w:t>
            </w:r>
          </w:p>
          <w:p w14:paraId="29A0B8D4" w14:textId="77777777" w:rsidR="000518EE" w:rsidRPr="004F6BCB" w:rsidRDefault="000518EE" w:rsidP="00E7027D">
            <w:pPr>
              <w:widowControl w:val="0"/>
              <w:ind w:left="284"/>
            </w:pPr>
            <w:r w:rsidRPr="004F6BCB">
              <w:t>–</w:t>
            </w:r>
          </w:p>
        </w:tc>
      </w:tr>
      <w:tr w:rsidR="004F6BCB" w:rsidRPr="004F6BCB" w14:paraId="2E5C5A6A" w14:textId="77777777" w:rsidTr="00220652">
        <w:trPr>
          <w:trHeight w:val="57"/>
        </w:trPr>
        <w:tc>
          <w:tcPr>
            <w:tcW w:w="2500" w:type="pct"/>
            <w:shd w:val="clear" w:color="auto" w:fill="auto"/>
          </w:tcPr>
          <w:p w14:paraId="39275DFF" w14:textId="77777777" w:rsidR="000518EE" w:rsidRPr="004F6BCB" w:rsidRDefault="000518EE" w:rsidP="00E7027D">
            <w:pPr>
              <w:widowControl w:val="0"/>
            </w:pPr>
            <w:r w:rsidRPr="004F6BCB">
              <w:rPr>
                <w:i/>
              </w:rPr>
              <w:t>Baigiamasis modulis (0 mokymosi kreditų)</w:t>
            </w:r>
          </w:p>
          <w:p w14:paraId="364DE517" w14:textId="77777777" w:rsidR="000518EE" w:rsidRPr="004F6BCB" w:rsidRDefault="000518EE" w:rsidP="00E7027D">
            <w:pPr>
              <w:widowControl w:val="0"/>
              <w:ind w:left="284"/>
            </w:pPr>
            <w:r w:rsidRPr="004F6BCB">
              <w:t>–</w:t>
            </w:r>
          </w:p>
        </w:tc>
        <w:tc>
          <w:tcPr>
            <w:tcW w:w="2500" w:type="pct"/>
            <w:shd w:val="clear" w:color="auto" w:fill="auto"/>
          </w:tcPr>
          <w:p w14:paraId="655A7AF2" w14:textId="77777777" w:rsidR="000518EE" w:rsidRPr="004F6BCB" w:rsidRDefault="000518EE" w:rsidP="00E7027D">
            <w:pPr>
              <w:widowControl w:val="0"/>
            </w:pPr>
            <w:r w:rsidRPr="004F6BCB">
              <w:rPr>
                <w:i/>
              </w:rPr>
              <w:t>Baigiamasis modulis (iš viso 5 mokymosi kreditai)</w:t>
            </w:r>
          </w:p>
          <w:p w14:paraId="5B2B7CB7" w14:textId="77777777" w:rsidR="000518EE" w:rsidRPr="004F6BCB" w:rsidRDefault="000518EE" w:rsidP="00E7027D">
            <w:pPr>
              <w:widowControl w:val="0"/>
              <w:ind w:left="284"/>
            </w:pPr>
            <w:r w:rsidRPr="004F6BCB">
              <w:t>Įvadas į darbo rinką, 5 mokymosi kreditai</w:t>
            </w:r>
          </w:p>
        </w:tc>
      </w:tr>
    </w:tbl>
    <w:p w14:paraId="2805577F" w14:textId="77777777" w:rsidR="00704C61" w:rsidRPr="004F6BCB" w:rsidRDefault="00704C61" w:rsidP="00E7027D">
      <w:pPr>
        <w:widowControl w:val="0"/>
      </w:pPr>
    </w:p>
    <w:p w14:paraId="6FFA6572" w14:textId="77777777" w:rsidR="000518EE" w:rsidRPr="004F6BCB" w:rsidRDefault="000518EE" w:rsidP="00E7027D">
      <w:pPr>
        <w:widowControl w:val="0"/>
        <w:jc w:val="both"/>
        <w:rPr>
          <w:b/>
          <w:bCs/>
        </w:rPr>
      </w:pPr>
      <w:r w:rsidRPr="004F6BCB">
        <w:rPr>
          <w:b/>
          <w:bCs/>
        </w:rPr>
        <w:t>Pastabos</w:t>
      </w:r>
    </w:p>
    <w:p w14:paraId="7412BD19" w14:textId="77777777" w:rsidR="000518EE" w:rsidRPr="004F6BCB" w:rsidRDefault="000518EE" w:rsidP="00E7027D">
      <w:pPr>
        <w:pStyle w:val="Sraopastraipa"/>
        <w:widowControl w:val="0"/>
        <w:numPr>
          <w:ilvl w:val="0"/>
          <w:numId w:val="42"/>
        </w:numPr>
        <w:ind w:left="360"/>
        <w:jc w:val="both"/>
      </w:pPr>
      <w:r w:rsidRPr="004F6BCB">
        <w:t>Vykdant tęstinį profesinį mokymą asmens ankstesnio mokymosi pasiekimai įskaitomi švietimo ir mokslo ministro nustatyta tvarka.</w:t>
      </w:r>
    </w:p>
    <w:p w14:paraId="0DED5D80" w14:textId="77777777" w:rsidR="000518EE" w:rsidRPr="004F6BCB" w:rsidRDefault="000518EE" w:rsidP="00E7027D">
      <w:pPr>
        <w:pStyle w:val="Sraopastraipa"/>
        <w:widowControl w:val="0"/>
        <w:numPr>
          <w:ilvl w:val="0"/>
          <w:numId w:val="42"/>
        </w:numPr>
        <w:ind w:left="360"/>
        <w:jc w:val="both"/>
      </w:pPr>
      <w:r w:rsidRPr="004F6BCB">
        <w:t>Tęstinio profesinio mokymo programos modulius gali vesti mokytojai, įgiję andragogikos žinių ir turintys tai pagrindžiantį dokumentą arba turintys neformaliojo suaugusiųjų švietimo patirties.</w:t>
      </w:r>
    </w:p>
    <w:p w14:paraId="66289CE3" w14:textId="77777777" w:rsidR="000518EE" w:rsidRPr="004F6BCB" w:rsidRDefault="000518EE" w:rsidP="00E7027D">
      <w:pPr>
        <w:pStyle w:val="Sraopastraipa"/>
        <w:widowControl w:val="0"/>
        <w:numPr>
          <w:ilvl w:val="0"/>
          <w:numId w:val="42"/>
        </w:numPr>
        <w:ind w:left="360"/>
        <w:jc w:val="both"/>
      </w:pPr>
      <w:r w:rsidRPr="004F6BCB">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3F17A2CE" w14:textId="400D4857" w:rsidR="000518EE" w:rsidRPr="004F6BCB" w:rsidRDefault="000518EE" w:rsidP="00E7027D">
      <w:pPr>
        <w:pStyle w:val="Sraopastraipa"/>
        <w:widowControl w:val="0"/>
        <w:numPr>
          <w:ilvl w:val="0"/>
          <w:numId w:val="42"/>
        </w:numPr>
        <w:ind w:left="360"/>
        <w:jc w:val="both"/>
      </w:pPr>
      <w:r w:rsidRPr="004F6BCB">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0C90F1A" w14:textId="77777777" w:rsidR="00987BFC" w:rsidRPr="004F6BCB" w:rsidRDefault="000518EE" w:rsidP="00E7027D">
      <w:pPr>
        <w:pStyle w:val="Sraopastraipa"/>
        <w:widowControl w:val="0"/>
        <w:numPr>
          <w:ilvl w:val="0"/>
          <w:numId w:val="42"/>
        </w:numPr>
        <w:ind w:left="360"/>
        <w:jc w:val="both"/>
      </w:pPr>
      <w:r w:rsidRPr="004F6BCB">
        <w:t>Tęstinio profesinio mokymo programose saugaus elgesio ekstremaliose situacijose mokymas integruojamas pagal poreikį į kvalifikaciją sudarančioms kompetencijoms įgyti skirtus modulius.</w:t>
      </w:r>
    </w:p>
    <w:p w14:paraId="528EFC5D" w14:textId="2E4539D9" w:rsidR="005A2597" w:rsidRPr="004F6BCB" w:rsidRDefault="005A2597" w:rsidP="00E7027D">
      <w:pPr>
        <w:widowControl w:val="0"/>
        <w:numPr>
          <w:ilvl w:val="0"/>
          <w:numId w:val="3"/>
        </w:numPr>
        <w:ind w:left="0" w:firstLine="0"/>
        <w:jc w:val="both"/>
        <w:rPr>
          <w:rFonts w:eastAsia="Calibri"/>
          <w:sz w:val="22"/>
          <w:szCs w:val="22"/>
          <w:highlight w:val="yellow"/>
        </w:rPr>
      </w:pPr>
      <w:r w:rsidRPr="004F6BCB">
        <w:br w:type="page"/>
      </w:r>
    </w:p>
    <w:p w14:paraId="5274516D" w14:textId="77777777" w:rsidR="000518EE" w:rsidRPr="004F6BCB" w:rsidRDefault="000518EE" w:rsidP="00E7027D">
      <w:pPr>
        <w:pStyle w:val="Sraopastraipa"/>
        <w:widowControl w:val="0"/>
        <w:ind w:left="0"/>
        <w:jc w:val="center"/>
        <w:rPr>
          <w:b/>
          <w:sz w:val="28"/>
          <w:szCs w:val="28"/>
        </w:rPr>
      </w:pPr>
      <w:r w:rsidRPr="004F6BCB">
        <w:rPr>
          <w:b/>
          <w:sz w:val="28"/>
          <w:szCs w:val="28"/>
        </w:rPr>
        <w:lastRenderedPageBreak/>
        <w:t>6. PROGRAMOS MODULIŲ APRAŠAI</w:t>
      </w:r>
    </w:p>
    <w:p w14:paraId="5364B40A" w14:textId="77777777" w:rsidR="000518EE" w:rsidRPr="004F6BCB" w:rsidRDefault="000518EE" w:rsidP="00E7027D">
      <w:pPr>
        <w:pStyle w:val="Sraopastraipa"/>
        <w:widowControl w:val="0"/>
        <w:ind w:left="0"/>
      </w:pPr>
    </w:p>
    <w:p w14:paraId="595BBD9F" w14:textId="77777777" w:rsidR="000518EE" w:rsidRPr="004F6BCB" w:rsidRDefault="000518EE" w:rsidP="00E7027D">
      <w:pPr>
        <w:pStyle w:val="Sraopastraipa"/>
        <w:widowControl w:val="0"/>
        <w:ind w:left="0"/>
        <w:jc w:val="center"/>
        <w:rPr>
          <w:b/>
        </w:rPr>
      </w:pPr>
      <w:r w:rsidRPr="004F6BCB">
        <w:rPr>
          <w:b/>
        </w:rPr>
        <w:t>6.1. ĮVADINIS MODULIS</w:t>
      </w:r>
    </w:p>
    <w:p w14:paraId="2F865C5F" w14:textId="77777777" w:rsidR="000518EE" w:rsidRPr="004F6BCB" w:rsidRDefault="000518EE" w:rsidP="00E7027D">
      <w:pPr>
        <w:pStyle w:val="Sraopastraipa"/>
        <w:widowControl w:val="0"/>
        <w:ind w:left="0"/>
      </w:pPr>
      <w:r w:rsidRPr="004F6BCB">
        <w:t>Nėra</w:t>
      </w:r>
    </w:p>
    <w:p w14:paraId="509279A9" w14:textId="7EA73F08" w:rsidR="000518EE" w:rsidRPr="004F6BCB" w:rsidRDefault="000518EE" w:rsidP="00E7027D">
      <w:pPr>
        <w:pStyle w:val="Sraopastraipa"/>
        <w:widowControl w:val="0"/>
        <w:ind w:left="0"/>
      </w:pPr>
    </w:p>
    <w:p w14:paraId="712A0FD0" w14:textId="77777777" w:rsidR="00E7027D" w:rsidRPr="004F6BCB" w:rsidRDefault="00E7027D" w:rsidP="00E7027D">
      <w:pPr>
        <w:pStyle w:val="Sraopastraipa"/>
        <w:widowControl w:val="0"/>
        <w:ind w:left="0"/>
      </w:pPr>
    </w:p>
    <w:p w14:paraId="1E52175F" w14:textId="77777777" w:rsidR="000518EE" w:rsidRPr="004F6BCB" w:rsidRDefault="000518EE" w:rsidP="00E7027D">
      <w:pPr>
        <w:pStyle w:val="Sraopastraipa"/>
        <w:widowControl w:val="0"/>
        <w:ind w:left="0"/>
        <w:jc w:val="center"/>
        <w:rPr>
          <w:b/>
        </w:rPr>
      </w:pPr>
      <w:r w:rsidRPr="004F6BCB">
        <w:rPr>
          <w:b/>
        </w:rPr>
        <w:t>6.2. KVALIFIKACIJĄ SUDARANČIOMS KOMPETENCIJOMS ĮGYTI SKIRTI MODULIAI</w:t>
      </w:r>
    </w:p>
    <w:p w14:paraId="4E575C38" w14:textId="77777777" w:rsidR="000518EE" w:rsidRPr="004F6BCB" w:rsidRDefault="000518EE" w:rsidP="00E7027D">
      <w:pPr>
        <w:pStyle w:val="Sraopastraipa"/>
        <w:widowControl w:val="0"/>
        <w:ind w:left="0"/>
      </w:pPr>
    </w:p>
    <w:p w14:paraId="0879BFD7" w14:textId="77777777" w:rsidR="001D4B08" w:rsidRPr="004F6BCB" w:rsidRDefault="000518EE" w:rsidP="00E7027D">
      <w:pPr>
        <w:pStyle w:val="Sraopastraipa"/>
        <w:widowControl w:val="0"/>
        <w:ind w:left="0"/>
        <w:jc w:val="center"/>
        <w:rPr>
          <w:b/>
        </w:rPr>
      </w:pPr>
      <w:r w:rsidRPr="004F6BCB">
        <w:rPr>
          <w:b/>
        </w:rPr>
        <w:t>6.2.1. Privalomieji moduliai</w:t>
      </w:r>
    </w:p>
    <w:p w14:paraId="41C1595F" w14:textId="77777777" w:rsidR="000518EE" w:rsidRPr="004F6BCB" w:rsidRDefault="000518EE" w:rsidP="00E7027D">
      <w:pPr>
        <w:pStyle w:val="Sraopastraipa"/>
        <w:widowControl w:val="0"/>
        <w:ind w:left="0"/>
      </w:pPr>
    </w:p>
    <w:p w14:paraId="318E692E" w14:textId="77777777" w:rsidR="007018FB" w:rsidRPr="004F6BCB" w:rsidRDefault="00C579B8" w:rsidP="00E7027D">
      <w:pPr>
        <w:widowControl w:val="0"/>
        <w:rPr>
          <w:b/>
        </w:rPr>
      </w:pPr>
      <w:r w:rsidRPr="004F6BCB">
        <w:rPr>
          <w:b/>
        </w:rPr>
        <w:t>Modulio pavadinimas – „</w:t>
      </w:r>
      <w:r w:rsidR="005A202A" w:rsidRPr="004F6BCB">
        <w:rPr>
          <w:b/>
        </w:rPr>
        <w:t xml:space="preserve">Bendrosios veiklos </w:t>
      </w:r>
      <w:r w:rsidR="00591809" w:rsidRPr="004F6BCB">
        <w:rPr>
          <w:b/>
        </w:rPr>
        <w:t xml:space="preserve">statybos objekte </w:t>
      </w:r>
      <w:r w:rsidR="005A202A" w:rsidRPr="004F6BCB">
        <w:rPr>
          <w:b/>
        </w:rPr>
        <w:t>vykdymas</w:t>
      </w:r>
      <w:r w:rsidRPr="004F6BC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F6BCB" w:rsidRPr="004F6BCB" w14:paraId="655C8E7A" w14:textId="77777777" w:rsidTr="00E7027D">
        <w:trPr>
          <w:trHeight w:val="57"/>
          <w:jc w:val="center"/>
        </w:trPr>
        <w:tc>
          <w:tcPr>
            <w:tcW w:w="947" w:type="pct"/>
          </w:tcPr>
          <w:p w14:paraId="3F65D11E" w14:textId="77777777" w:rsidR="00526753" w:rsidRPr="004F6BCB" w:rsidRDefault="00526753" w:rsidP="00E7027D">
            <w:pPr>
              <w:pStyle w:val="Betarp"/>
              <w:widowControl w:val="0"/>
            </w:pPr>
            <w:r w:rsidRPr="004F6BCB">
              <w:t>Valstybinis kodas</w:t>
            </w:r>
          </w:p>
        </w:tc>
        <w:tc>
          <w:tcPr>
            <w:tcW w:w="4053" w:type="pct"/>
            <w:gridSpan w:val="2"/>
          </w:tcPr>
          <w:p w14:paraId="401449B5" w14:textId="2A79912D" w:rsidR="00526753" w:rsidRPr="004F6BCB" w:rsidRDefault="006F663A" w:rsidP="00E7027D">
            <w:pPr>
              <w:pStyle w:val="Betarp"/>
              <w:widowControl w:val="0"/>
            </w:pPr>
            <w:r w:rsidRPr="004F6BCB">
              <w:t>407320034</w:t>
            </w:r>
          </w:p>
        </w:tc>
      </w:tr>
      <w:tr w:rsidR="004F6BCB" w:rsidRPr="004F6BCB" w14:paraId="465CDF8E" w14:textId="77777777" w:rsidTr="00E7027D">
        <w:trPr>
          <w:trHeight w:val="57"/>
          <w:jc w:val="center"/>
        </w:trPr>
        <w:tc>
          <w:tcPr>
            <w:tcW w:w="947" w:type="pct"/>
          </w:tcPr>
          <w:p w14:paraId="2AD2C37A" w14:textId="77777777" w:rsidR="00E7309B" w:rsidRPr="004F6BCB" w:rsidRDefault="00E7309B" w:rsidP="00E7027D">
            <w:pPr>
              <w:pStyle w:val="Betarp"/>
              <w:widowControl w:val="0"/>
            </w:pPr>
            <w:r w:rsidRPr="004F6BCB">
              <w:t xml:space="preserve">Modulio </w:t>
            </w:r>
            <w:r w:rsidR="006402C2" w:rsidRPr="004F6BCB">
              <w:t xml:space="preserve">LTKS </w:t>
            </w:r>
            <w:r w:rsidRPr="004F6BCB">
              <w:t>lygis</w:t>
            </w:r>
          </w:p>
        </w:tc>
        <w:tc>
          <w:tcPr>
            <w:tcW w:w="4053" w:type="pct"/>
            <w:gridSpan w:val="2"/>
          </w:tcPr>
          <w:p w14:paraId="72A1DB09" w14:textId="77777777" w:rsidR="00E7309B" w:rsidRPr="004F6BCB" w:rsidRDefault="005A202A" w:rsidP="00E7027D">
            <w:pPr>
              <w:pStyle w:val="Betarp"/>
              <w:widowControl w:val="0"/>
            </w:pPr>
            <w:r w:rsidRPr="004F6BCB">
              <w:t>IV</w:t>
            </w:r>
          </w:p>
        </w:tc>
      </w:tr>
      <w:tr w:rsidR="004F6BCB" w:rsidRPr="004F6BCB" w14:paraId="0ADE05FD" w14:textId="77777777" w:rsidTr="00E7027D">
        <w:trPr>
          <w:trHeight w:val="57"/>
          <w:jc w:val="center"/>
        </w:trPr>
        <w:tc>
          <w:tcPr>
            <w:tcW w:w="947" w:type="pct"/>
          </w:tcPr>
          <w:p w14:paraId="73F92B04" w14:textId="77777777" w:rsidR="00526753" w:rsidRPr="004F6BCB" w:rsidRDefault="00526753" w:rsidP="00E7027D">
            <w:pPr>
              <w:pStyle w:val="Betarp"/>
              <w:widowControl w:val="0"/>
            </w:pPr>
            <w:r w:rsidRPr="004F6BCB">
              <w:t xml:space="preserve">Apimtis </w:t>
            </w:r>
            <w:r w:rsidR="00592AFC" w:rsidRPr="004F6BCB">
              <w:t xml:space="preserve">mokymosi </w:t>
            </w:r>
            <w:r w:rsidRPr="004F6BCB">
              <w:t>kreditais</w:t>
            </w:r>
          </w:p>
        </w:tc>
        <w:tc>
          <w:tcPr>
            <w:tcW w:w="4053" w:type="pct"/>
            <w:gridSpan w:val="2"/>
          </w:tcPr>
          <w:p w14:paraId="38F42FE4" w14:textId="77777777" w:rsidR="00526753" w:rsidRPr="004F6BCB" w:rsidRDefault="005A202A" w:rsidP="00E7027D">
            <w:pPr>
              <w:pStyle w:val="Betarp"/>
              <w:widowControl w:val="0"/>
            </w:pPr>
            <w:r w:rsidRPr="004F6BCB">
              <w:t>5</w:t>
            </w:r>
          </w:p>
        </w:tc>
      </w:tr>
      <w:tr w:rsidR="004F6BCB" w:rsidRPr="004F6BCB" w14:paraId="16C3674A" w14:textId="77777777" w:rsidTr="00E7027D">
        <w:trPr>
          <w:trHeight w:val="57"/>
          <w:jc w:val="center"/>
        </w:trPr>
        <w:tc>
          <w:tcPr>
            <w:tcW w:w="947" w:type="pct"/>
          </w:tcPr>
          <w:p w14:paraId="07839F30" w14:textId="208775FD" w:rsidR="00A95128" w:rsidRPr="004F6BCB" w:rsidRDefault="00A95128" w:rsidP="00E7027D">
            <w:pPr>
              <w:pStyle w:val="Betarp"/>
              <w:widowControl w:val="0"/>
            </w:pPr>
            <w:r w:rsidRPr="004F6BCB">
              <w:t>Asmens pasirengimo mokytis modulyje reikalavimai</w:t>
            </w:r>
          </w:p>
        </w:tc>
        <w:tc>
          <w:tcPr>
            <w:tcW w:w="4053" w:type="pct"/>
            <w:gridSpan w:val="2"/>
          </w:tcPr>
          <w:p w14:paraId="5F7E9913" w14:textId="2D17134E" w:rsidR="00A95128" w:rsidRPr="004F6BCB" w:rsidRDefault="00A95128" w:rsidP="00E7027D">
            <w:pPr>
              <w:pStyle w:val="Betarp"/>
              <w:widowControl w:val="0"/>
            </w:pPr>
            <w:r w:rsidRPr="004F6BCB">
              <w:rPr>
                <w:i/>
              </w:rPr>
              <w:t>Netaikoma.</w:t>
            </w:r>
          </w:p>
        </w:tc>
      </w:tr>
      <w:tr w:rsidR="004F6BCB" w:rsidRPr="004F6BCB" w14:paraId="11C4FA3A" w14:textId="77777777" w:rsidTr="00E7027D">
        <w:trPr>
          <w:trHeight w:val="57"/>
          <w:jc w:val="center"/>
        </w:trPr>
        <w:tc>
          <w:tcPr>
            <w:tcW w:w="947" w:type="pct"/>
            <w:shd w:val="clear" w:color="auto" w:fill="F2F2F2"/>
          </w:tcPr>
          <w:p w14:paraId="02986B51" w14:textId="77777777" w:rsidR="00526753" w:rsidRPr="004F6BCB" w:rsidRDefault="00526753" w:rsidP="00E7027D">
            <w:pPr>
              <w:pStyle w:val="Betarp"/>
              <w:widowControl w:val="0"/>
              <w:rPr>
                <w:bCs/>
                <w:iCs/>
              </w:rPr>
            </w:pPr>
            <w:r w:rsidRPr="004F6BCB">
              <w:t>Kompetencijos</w:t>
            </w:r>
          </w:p>
        </w:tc>
        <w:tc>
          <w:tcPr>
            <w:tcW w:w="1129" w:type="pct"/>
            <w:shd w:val="clear" w:color="auto" w:fill="F2F2F2"/>
          </w:tcPr>
          <w:p w14:paraId="2C59C2F1" w14:textId="77777777" w:rsidR="00526753" w:rsidRPr="004F6BCB" w:rsidRDefault="00526753" w:rsidP="00E7027D">
            <w:pPr>
              <w:pStyle w:val="Betarp"/>
              <w:widowControl w:val="0"/>
              <w:rPr>
                <w:bCs/>
                <w:iCs/>
              </w:rPr>
            </w:pPr>
            <w:r w:rsidRPr="004F6BCB">
              <w:rPr>
                <w:bCs/>
                <w:iCs/>
              </w:rPr>
              <w:t>Mokymosi rezultatai</w:t>
            </w:r>
          </w:p>
        </w:tc>
        <w:tc>
          <w:tcPr>
            <w:tcW w:w="2924" w:type="pct"/>
            <w:shd w:val="clear" w:color="auto" w:fill="F2F2F2"/>
          </w:tcPr>
          <w:p w14:paraId="0A985A18" w14:textId="77777777" w:rsidR="00526753" w:rsidRPr="004F6BCB" w:rsidRDefault="00526753" w:rsidP="00E7027D">
            <w:pPr>
              <w:pStyle w:val="Betarp"/>
              <w:widowControl w:val="0"/>
              <w:rPr>
                <w:bCs/>
                <w:iCs/>
              </w:rPr>
            </w:pPr>
            <w:r w:rsidRPr="004F6BCB">
              <w:rPr>
                <w:bCs/>
                <w:iCs/>
              </w:rPr>
              <w:t>Rekomenduojamas turinys mokymosi rezultatams pasiekti</w:t>
            </w:r>
          </w:p>
        </w:tc>
      </w:tr>
      <w:tr w:rsidR="004F6BCB" w:rsidRPr="004F6BCB" w14:paraId="50D310C3" w14:textId="77777777" w:rsidTr="00E7027D">
        <w:trPr>
          <w:trHeight w:val="57"/>
          <w:jc w:val="center"/>
        </w:trPr>
        <w:tc>
          <w:tcPr>
            <w:tcW w:w="947" w:type="pct"/>
            <w:vMerge w:val="restart"/>
          </w:tcPr>
          <w:p w14:paraId="05E51FEE" w14:textId="600B401F" w:rsidR="0066573B" w:rsidRPr="004F6BCB" w:rsidRDefault="00561533" w:rsidP="00E7027D">
            <w:pPr>
              <w:pStyle w:val="Betarp"/>
              <w:widowControl w:val="0"/>
            </w:pPr>
            <w:r w:rsidRPr="004F6BCB">
              <w:t xml:space="preserve">1. Sandėliuoti </w:t>
            </w:r>
            <w:r w:rsidR="0066573B" w:rsidRPr="004F6BCB">
              <w:t>stog</w:t>
            </w:r>
            <w:r w:rsidRPr="004F6BCB">
              <w:t xml:space="preserve">ų </w:t>
            </w:r>
            <w:r w:rsidR="00220652" w:rsidRPr="004F6BCB">
              <w:t xml:space="preserve">įrengimo </w:t>
            </w:r>
            <w:r w:rsidRPr="004F6BCB">
              <w:t xml:space="preserve">medžiagas, gaminius, </w:t>
            </w:r>
            <w:r w:rsidR="0066573B" w:rsidRPr="004F6BCB">
              <w:t>įrangą ir konstrukcijas</w:t>
            </w:r>
            <w:r w:rsidR="00591809" w:rsidRPr="004F6BCB">
              <w:t>.</w:t>
            </w:r>
          </w:p>
        </w:tc>
        <w:tc>
          <w:tcPr>
            <w:tcW w:w="1129" w:type="pct"/>
          </w:tcPr>
          <w:p w14:paraId="14615CF7" w14:textId="2AA7C506" w:rsidR="0066573B" w:rsidRPr="004F6BCB" w:rsidRDefault="00591809" w:rsidP="00E7027D">
            <w:pPr>
              <w:widowControl w:val="0"/>
            </w:pPr>
            <w:r w:rsidRPr="004F6BCB">
              <w:t xml:space="preserve">1.1. </w:t>
            </w:r>
            <w:r w:rsidR="0066573B" w:rsidRPr="004F6BCB">
              <w:t>Paaiškinti saugaus krovinių perkėlimo ir sandėliavimo reikalavimus</w:t>
            </w:r>
            <w:r w:rsidRPr="004F6BCB">
              <w:t>.</w:t>
            </w:r>
          </w:p>
        </w:tc>
        <w:tc>
          <w:tcPr>
            <w:tcW w:w="2924" w:type="pct"/>
          </w:tcPr>
          <w:p w14:paraId="76382740" w14:textId="77777777" w:rsidR="0066573B" w:rsidRPr="004F6BCB" w:rsidRDefault="00B82381" w:rsidP="00E7027D">
            <w:pPr>
              <w:pStyle w:val="Betarp"/>
              <w:widowControl w:val="0"/>
              <w:rPr>
                <w:b/>
                <w:i/>
              </w:rPr>
            </w:pPr>
            <w:r w:rsidRPr="004F6BCB">
              <w:rPr>
                <w:b/>
              </w:rPr>
              <w:t xml:space="preserve">Tema. </w:t>
            </w:r>
            <w:r w:rsidR="0066573B" w:rsidRPr="004F6BCB">
              <w:rPr>
                <w:b/>
                <w:i/>
              </w:rPr>
              <w:t>Statybos darbų organizavimas</w:t>
            </w:r>
          </w:p>
          <w:p w14:paraId="6346B2F1" w14:textId="77777777" w:rsidR="0066573B" w:rsidRPr="004F6BCB" w:rsidRDefault="0066573B" w:rsidP="00E7027D">
            <w:pPr>
              <w:pStyle w:val="Betarp"/>
              <w:widowControl w:val="0"/>
              <w:numPr>
                <w:ilvl w:val="0"/>
                <w:numId w:val="3"/>
              </w:numPr>
              <w:ind w:left="0" w:firstLine="0"/>
            </w:pPr>
            <w:r w:rsidRPr="004F6BCB">
              <w:t>Statybvietės planas</w:t>
            </w:r>
          </w:p>
          <w:p w14:paraId="2A4BA896" w14:textId="77777777" w:rsidR="0066573B" w:rsidRPr="004F6BCB" w:rsidRDefault="0066573B" w:rsidP="00E7027D">
            <w:pPr>
              <w:pStyle w:val="Betarp"/>
              <w:widowControl w:val="0"/>
              <w:numPr>
                <w:ilvl w:val="0"/>
                <w:numId w:val="3"/>
              </w:numPr>
              <w:ind w:left="0" w:firstLine="0"/>
            </w:pPr>
            <w:r w:rsidRPr="004F6BCB">
              <w:t>Statybos darbų organizavimo principai</w:t>
            </w:r>
          </w:p>
          <w:p w14:paraId="338F3E96" w14:textId="77777777" w:rsidR="0066573B" w:rsidRPr="004F6BCB" w:rsidRDefault="00B82381" w:rsidP="00E7027D">
            <w:pPr>
              <w:pStyle w:val="Betarp"/>
              <w:widowControl w:val="0"/>
              <w:rPr>
                <w:b/>
                <w:i/>
              </w:rPr>
            </w:pPr>
            <w:r w:rsidRPr="004F6BCB">
              <w:rPr>
                <w:b/>
              </w:rPr>
              <w:t xml:space="preserve">Tema. </w:t>
            </w:r>
            <w:r w:rsidR="0066573B" w:rsidRPr="004F6BCB">
              <w:rPr>
                <w:b/>
                <w:i/>
              </w:rPr>
              <w:t>Saugus krovinių perkėlimas</w:t>
            </w:r>
          </w:p>
          <w:p w14:paraId="1960CDE5" w14:textId="77777777" w:rsidR="0066573B" w:rsidRPr="004F6BCB" w:rsidRDefault="0066573B" w:rsidP="00E7027D">
            <w:pPr>
              <w:pStyle w:val="Betarp"/>
              <w:widowControl w:val="0"/>
              <w:numPr>
                <w:ilvl w:val="0"/>
                <w:numId w:val="1"/>
              </w:numPr>
              <w:ind w:left="0" w:firstLine="0"/>
            </w:pPr>
            <w:r w:rsidRPr="004F6BCB">
              <w:t>Saugaus krovinių perkėlimo reikalavimai</w:t>
            </w:r>
          </w:p>
          <w:p w14:paraId="31C79605" w14:textId="77777777" w:rsidR="0066573B" w:rsidRPr="004F6BCB" w:rsidRDefault="0066573B" w:rsidP="00E7027D">
            <w:pPr>
              <w:pStyle w:val="Betarp"/>
              <w:widowControl w:val="0"/>
              <w:numPr>
                <w:ilvl w:val="0"/>
                <w:numId w:val="1"/>
              </w:numPr>
              <w:ind w:left="0" w:firstLine="0"/>
            </w:pPr>
            <w:r w:rsidRPr="004F6BCB">
              <w:t>Saugaus krovinių sandėliavimo reikalavimai</w:t>
            </w:r>
          </w:p>
        </w:tc>
      </w:tr>
      <w:tr w:rsidR="004F6BCB" w:rsidRPr="004F6BCB" w14:paraId="3A2266EC" w14:textId="77777777" w:rsidTr="00E7027D">
        <w:trPr>
          <w:trHeight w:val="57"/>
          <w:jc w:val="center"/>
        </w:trPr>
        <w:tc>
          <w:tcPr>
            <w:tcW w:w="947" w:type="pct"/>
            <w:vMerge/>
          </w:tcPr>
          <w:p w14:paraId="4C36E59A" w14:textId="77777777" w:rsidR="0064174C" w:rsidRPr="004F6BCB" w:rsidRDefault="0064174C" w:rsidP="00E7027D">
            <w:pPr>
              <w:pStyle w:val="Betarp"/>
              <w:widowControl w:val="0"/>
            </w:pPr>
          </w:p>
        </w:tc>
        <w:tc>
          <w:tcPr>
            <w:tcW w:w="1129" w:type="pct"/>
          </w:tcPr>
          <w:p w14:paraId="04D31F3B" w14:textId="013E2FE8" w:rsidR="0064174C" w:rsidRPr="004F6BCB" w:rsidRDefault="00591809" w:rsidP="00E7027D">
            <w:r w:rsidRPr="004F6BCB">
              <w:rPr>
                <w:bCs/>
              </w:rPr>
              <w:t xml:space="preserve">1.2. </w:t>
            </w:r>
            <w:r w:rsidR="00DA23B1" w:rsidRPr="004F6BCB">
              <w:rPr>
                <w:bCs/>
              </w:rPr>
              <w:t xml:space="preserve">Išmanyti statybinių </w:t>
            </w:r>
            <w:r w:rsidR="0064174C" w:rsidRPr="004F6BCB">
              <w:rPr>
                <w:bCs/>
              </w:rPr>
              <w:t>medžiagų ir gaminių rūšis, savybes, paskirtį</w:t>
            </w:r>
            <w:r w:rsidRPr="004F6BCB">
              <w:rPr>
                <w:bCs/>
              </w:rPr>
              <w:t>.</w:t>
            </w:r>
          </w:p>
        </w:tc>
        <w:tc>
          <w:tcPr>
            <w:tcW w:w="2924" w:type="pct"/>
          </w:tcPr>
          <w:p w14:paraId="3261D0E8" w14:textId="77777777" w:rsidR="0064174C" w:rsidRPr="004F6BCB" w:rsidRDefault="00B82381" w:rsidP="00E7027D">
            <w:pPr>
              <w:widowControl w:val="0"/>
              <w:rPr>
                <w:rFonts w:eastAsia="Calibri"/>
                <w:b/>
              </w:rPr>
            </w:pPr>
            <w:r w:rsidRPr="004F6BCB">
              <w:rPr>
                <w:rFonts w:eastAsia="Calibri"/>
                <w:b/>
              </w:rPr>
              <w:t xml:space="preserve">Tema. </w:t>
            </w:r>
            <w:r w:rsidR="0064174C" w:rsidRPr="004F6BCB">
              <w:rPr>
                <w:rFonts w:eastAsia="Calibri"/>
                <w:b/>
                <w:i/>
              </w:rPr>
              <w:t>Statybinių medžiagų savybės</w:t>
            </w:r>
          </w:p>
          <w:p w14:paraId="6D983024" w14:textId="77777777" w:rsidR="0064174C" w:rsidRPr="004F6BCB" w:rsidRDefault="0064174C" w:rsidP="00E7027D">
            <w:pPr>
              <w:pStyle w:val="Sraopastraipa"/>
              <w:widowControl w:val="0"/>
              <w:numPr>
                <w:ilvl w:val="0"/>
                <w:numId w:val="19"/>
              </w:numPr>
              <w:ind w:left="0" w:firstLine="0"/>
              <w:contextualSpacing/>
              <w:rPr>
                <w:rFonts w:eastAsia="Calibri"/>
              </w:rPr>
            </w:pPr>
            <w:r w:rsidRPr="004F6BCB">
              <w:rPr>
                <w:rFonts w:eastAsia="Calibri"/>
              </w:rPr>
              <w:t>Statybinių medžiagų fizinės, mechaninės, ch</w:t>
            </w:r>
            <w:r w:rsidR="00AD3EF1" w:rsidRPr="004F6BCB">
              <w:rPr>
                <w:rFonts w:eastAsia="Calibri"/>
              </w:rPr>
              <w:t>eminės ir technologinės savybės</w:t>
            </w:r>
          </w:p>
          <w:p w14:paraId="027BC972" w14:textId="77777777" w:rsidR="0064174C" w:rsidRPr="004F6BCB" w:rsidRDefault="00B82381" w:rsidP="00E7027D">
            <w:pPr>
              <w:widowControl w:val="0"/>
              <w:rPr>
                <w:rFonts w:eastAsia="Calibri"/>
              </w:rPr>
            </w:pPr>
            <w:r w:rsidRPr="004F6BCB">
              <w:rPr>
                <w:rFonts w:eastAsia="Calibri"/>
                <w:b/>
              </w:rPr>
              <w:t xml:space="preserve">Tema. </w:t>
            </w:r>
            <w:r w:rsidR="00AD3EF1" w:rsidRPr="004F6BCB">
              <w:rPr>
                <w:rFonts w:eastAsia="Calibri"/>
                <w:b/>
                <w:i/>
              </w:rPr>
              <w:t>Statybinių medžiagų rūšys</w:t>
            </w:r>
          </w:p>
          <w:p w14:paraId="61EBD156" w14:textId="77777777" w:rsidR="0064174C" w:rsidRPr="004F6BCB" w:rsidRDefault="0064174C" w:rsidP="00E7027D">
            <w:pPr>
              <w:pStyle w:val="Sraopastraipa"/>
              <w:widowControl w:val="0"/>
              <w:numPr>
                <w:ilvl w:val="0"/>
                <w:numId w:val="19"/>
              </w:numPr>
              <w:ind w:left="0" w:firstLine="0"/>
              <w:contextualSpacing/>
              <w:rPr>
                <w:rFonts w:eastAsia="Calibri"/>
              </w:rPr>
            </w:pPr>
            <w:r w:rsidRPr="004F6BCB">
              <w:rPr>
                <w:rFonts w:eastAsia="Calibri"/>
              </w:rPr>
              <w:t>Statybinių medžiagų klasifikacija pagal su</w:t>
            </w:r>
            <w:r w:rsidR="00AD3EF1" w:rsidRPr="004F6BCB">
              <w:rPr>
                <w:rFonts w:eastAsia="Calibri"/>
              </w:rPr>
              <w:t>dėtį, paskirtį ir gavimo būdą</w:t>
            </w:r>
          </w:p>
          <w:p w14:paraId="2ECAAF8E" w14:textId="77777777" w:rsidR="0064174C" w:rsidRPr="004F6BCB" w:rsidRDefault="00B82381" w:rsidP="00E7027D">
            <w:pPr>
              <w:pStyle w:val="Sraopastraipa"/>
              <w:widowControl w:val="0"/>
              <w:ind w:left="0"/>
              <w:rPr>
                <w:rFonts w:eastAsia="Calibri"/>
              </w:rPr>
            </w:pPr>
            <w:r w:rsidRPr="004F6BCB">
              <w:rPr>
                <w:rFonts w:eastAsia="Calibri"/>
                <w:b/>
              </w:rPr>
              <w:t xml:space="preserve">Tema. </w:t>
            </w:r>
            <w:r w:rsidR="0064174C" w:rsidRPr="004F6BCB">
              <w:rPr>
                <w:rFonts w:eastAsia="Calibri"/>
                <w:b/>
                <w:i/>
              </w:rPr>
              <w:t>S</w:t>
            </w:r>
            <w:r w:rsidR="00AD3EF1" w:rsidRPr="004F6BCB">
              <w:rPr>
                <w:rFonts w:eastAsia="Calibri"/>
                <w:b/>
                <w:i/>
              </w:rPr>
              <w:t>kiediniai ir betonai, jų sudėtis</w:t>
            </w:r>
          </w:p>
          <w:p w14:paraId="30BDA6DD" w14:textId="77777777" w:rsidR="0064174C" w:rsidRPr="004F6BCB" w:rsidRDefault="0064174C" w:rsidP="00E7027D">
            <w:pPr>
              <w:pStyle w:val="Sraopastraipa"/>
              <w:widowControl w:val="0"/>
              <w:numPr>
                <w:ilvl w:val="0"/>
                <w:numId w:val="19"/>
              </w:numPr>
              <w:ind w:left="0" w:firstLine="0"/>
              <w:contextualSpacing/>
              <w:rPr>
                <w:rFonts w:eastAsia="Calibri"/>
              </w:rPr>
            </w:pPr>
            <w:r w:rsidRPr="004F6BCB">
              <w:t>Hidraulinės ir orinės rišančiosios medžiago</w:t>
            </w:r>
            <w:r w:rsidR="00AD3EF1" w:rsidRPr="004F6BCB">
              <w:t>s</w:t>
            </w:r>
          </w:p>
          <w:p w14:paraId="76B742AD" w14:textId="77777777" w:rsidR="0064174C" w:rsidRPr="004F6BCB" w:rsidRDefault="0064174C" w:rsidP="00E7027D">
            <w:pPr>
              <w:pStyle w:val="Sraopastraipa"/>
              <w:widowControl w:val="0"/>
              <w:numPr>
                <w:ilvl w:val="0"/>
                <w:numId w:val="19"/>
              </w:numPr>
              <w:ind w:left="0" w:firstLine="0"/>
              <w:contextualSpacing/>
              <w:rPr>
                <w:rFonts w:eastAsia="Calibri"/>
              </w:rPr>
            </w:pPr>
            <w:r w:rsidRPr="004F6BCB">
              <w:t>Sunkieji ir lengvieji užpildai</w:t>
            </w:r>
            <w:r w:rsidR="00AD3EF1" w:rsidRPr="004F6BCB">
              <w:t xml:space="preserve"> skiediniams ir betonams</w:t>
            </w:r>
          </w:p>
          <w:p w14:paraId="6F85D13E" w14:textId="77777777" w:rsidR="0064174C" w:rsidRPr="004F6BCB" w:rsidRDefault="00AD3EF1" w:rsidP="00E7027D">
            <w:pPr>
              <w:pStyle w:val="Sraopastraipa"/>
              <w:widowControl w:val="0"/>
              <w:numPr>
                <w:ilvl w:val="0"/>
                <w:numId w:val="19"/>
              </w:numPr>
              <w:ind w:left="0" w:firstLine="0"/>
              <w:contextualSpacing/>
              <w:rPr>
                <w:rFonts w:eastAsia="Calibri"/>
              </w:rPr>
            </w:pPr>
            <w:r w:rsidRPr="004F6BCB">
              <w:t>Skiedinių ir betono priedai</w:t>
            </w:r>
          </w:p>
          <w:p w14:paraId="7BB93506" w14:textId="77777777" w:rsidR="0064174C" w:rsidRPr="004F6BCB" w:rsidRDefault="0064174C" w:rsidP="00E7027D">
            <w:pPr>
              <w:pStyle w:val="Sraopastraipa"/>
              <w:widowControl w:val="0"/>
              <w:numPr>
                <w:ilvl w:val="0"/>
                <w:numId w:val="19"/>
              </w:numPr>
              <w:ind w:left="0" w:firstLine="0"/>
              <w:contextualSpacing/>
              <w:rPr>
                <w:rFonts w:eastAsia="Calibri"/>
              </w:rPr>
            </w:pPr>
            <w:r w:rsidRPr="004F6BCB">
              <w:rPr>
                <w:rFonts w:eastAsia="Calibri"/>
              </w:rPr>
              <w:t>Skiediniai, jų sudėtis ir paskirtis</w:t>
            </w:r>
          </w:p>
          <w:p w14:paraId="0B3430FA" w14:textId="77777777" w:rsidR="0064174C" w:rsidRPr="004F6BCB" w:rsidRDefault="0064174C" w:rsidP="00E7027D">
            <w:pPr>
              <w:pStyle w:val="Sraopastraipa"/>
              <w:widowControl w:val="0"/>
              <w:numPr>
                <w:ilvl w:val="0"/>
                <w:numId w:val="19"/>
              </w:numPr>
              <w:ind w:left="0" w:firstLine="0"/>
              <w:contextualSpacing/>
              <w:rPr>
                <w:rFonts w:eastAsia="Calibri"/>
              </w:rPr>
            </w:pPr>
            <w:r w:rsidRPr="004F6BCB">
              <w:rPr>
                <w:rFonts w:eastAsia="Calibri"/>
              </w:rPr>
              <w:t>Betonas, jo sudėtis ir paskirtis</w:t>
            </w:r>
          </w:p>
          <w:p w14:paraId="6C479BCB" w14:textId="77777777" w:rsidR="0064174C" w:rsidRPr="004F6BCB" w:rsidRDefault="00B82381" w:rsidP="00E7027D">
            <w:pPr>
              <w:rPr>
                <w:b/>
                <w:i/>
              </w:rPr>
            </w:pPr>
            <w:r w:rsidRPr="004F6BCB">
              <w:rPr>
                <w:b/>
              </w:rPr>
              <w:lastRenderedPageBreak/>
              <w:t xml:space="preserve">Tema. </w:t>
            </w:r>
            <w:r w:rsidR="0064174C" w:rsidRPr="004F6BCB">
              <w:rPr>
                <w:b/>
                <w:i/>
              </w:rPr>
              <w:t>Metalai ir jų gaminiai</w:t>
            </w:r>
          </w:p>
          <w:p w14:paraId="1230A4B3" w14:textId="77777777" w:rsidR="0064174C" w:rsidRPr="004F6BCB" w:rsidRDefault="0064174C" w:rsidP="00E7027D">
            <w:pPr>
              <w:pStyle w:val="Sraopastraipa"/>
              <w:numPr>
                <w:ilvl w:val="0"/>
                <w:numId w:val="20"/>
              </w:numPr>
              <w:ind w:left="0" w:firstLine="0"/>
              <w:contextualSpacing/>
            </w:pPr>
            <w:r w:rsidRPr="004F6BCB">
              <w:t>Metalai, jų savybės ir paskirtis statyboje</w:t>
            </w:r>
          </w:p>
          <w:p w14:paraId="6F2B1482" w14:textId="77777777" w:rsidR="0064174C" w:rsidRPr="004F6BCB" w:rsidRDefault="0064174C" w:rsidP="00E7027D">
            <w:pPr>
              <w:pStyle w:val="Sraopastraipa"/>
              <w:numPr>
                <w:ilvl w:val="0"/>
                <w:numId w:val="20"/>
              </w:numPr>
              <w:ind w:left="0" w:firstLine="0"/>
              <w:contextualSpacing/>
            </w:pPr>
            <w:r w:rsidRPr="004F6BCB">
              <w:t>Metalo gaminiai, jų rūšys ir paskirtis statyboje</w:t>
            </w:r>
          </w:p>
          <w:p w14:paraId="62BEA2E1" w14:textId="77777777" w:rsidR="0064174C" w:rsidRPr="004F6BCB" w:rsidRDefault="00B82381" w:rsidP="00E7027D">
            <w:pPr>
              <w:rPr>
                <w:b/>
              </w:rPr>
            </w:pPr>
            <w:r w:rsidRPr="004F6BCB">
              <w:rPr>
                <w:b/>
              </w:rPr>
              <w:t xml:space="preserve">Tema. </w:t>
            </w:r>
            <w:r w:rsidR="0064174C" w:rsidRPr="004F6BCB">
              <w:rPr>
                <w:b/>
                <w:i/>
              </w:rPr>
              <w:t>Mediena ir jos gaminiai</w:t>
            </w:r>
          </w:p>
          <w:p w14:paraId="467B820E" w14:textId="77777777" w:rsidR="0064174C" w:rsidRPr="004F6BCB" w:rsidRDefault="0064174C" w:rsidP="00E7027D">
            <w:pPr>
              <w:pStyle w:val="ListParagraph1"/>
              <w:numPr>
                <w:ilvl w:val="0"/>
                <w:numId w:val="20"/>
              </w:numPr>
              <w:ind w:left="0" w:firstLine="0"/>
            </w:pPr>
            <w:r w:rsidRPr="004F6BCB">
              <w:t>Mediena, jos rūšys, savyb</w:t>
            </w:r>
            <w:r w:rsidR="0094022E" w:rsidRPr="004F6BCB">
              <w:t>ė</w:t>
            </w:r>
            <w:r w:rsidRPr="004F6BCB">
              <w:t xml:space="preserve">s ir </w:t>
            </w:r>
            <w:r w:rsidR="00DA23B1" w:rsidRPr="004F6BCB">
              <w:t>paskirtis</w:t>
            </w:r>
          </w:p>
          <w:p w14:paraId="0B3937A5" w14:textId="77777777" w:rsidR="0064174C" w:rsidRPr="004F6BCB" w:rsidRDefault="00AD3EF1" w:rsidP="00E7027D">
            <w:pPr>
              <w:pStyle w:val="ListParagraph1"/>
              <w:numPr>
                <w:ilvl w:val="0"/>
                <w:numId w:val="20"/>
              </w:numPr>
              <w:ind w:left="0" w:firstLine="0"/>
            </w:pPr>
            <w:r w:rsidRPr="004F6BCB">
              <w:t>Medienos gaminiai, jų paskirti</w:t>
            </w:r>
            <w:r w:rsidR="00220652" w:rsidRPr="004F6BCB">
              <w:t>s</w:t>
            </w:r>
          </w:p>
          <w:p w14:paraId="2D185F47" w14:textId="77777777" w:rsidR="0064174C" w:rsidRPr="004F6BCB" w:rsidRDefault="00B82381" w:rsidP="00E7027D">
            <w:r w:rsidRPr="004F6BCB">
              <w:rPr>
                <w:b/>
              </w:rPr>
              <w:t xml:space="preserve">Tema. </w:t>
            </w:r>
            <w:r w:rsidR="0064174C" w:rsidRPr="004F6BCB">
              <w:rPr>
                <w:b/>
                <w:i/>
              </w:rPr>
              <w:t>Termoizoliacinės medžiagos</w:t>
            </w:r>
          </w:p>
          <w:p w14:paraId="1B0BF253" w14:textId="77777777" w:rsidR="0064174C" w:rsidRPr="004F6BCB" w:rsidRDefault="0064174C" w:rsidP="00E7027D">
            <w:pPr>
              <w:pStyle w:val="Sraopastraipa"/>
              <w:numPr>
                <w:ilvl w:val="0"/>
                <w:numId w:val="21"/>
              </w:numPr>
              <w:ind w:left="0" w:firstLine="0"/>
              <w:contextualSpacing/>
            </w:pPr>
            <w:r w:rsidRPr="004F6BCB">
              <w:t>Termoizoliacinės medžiagos, jų rūšys, savybės, paskir</w:t>
            </w:r>
            <w:r w:rsidR="00AD3EF1" w:rsidRPr="004F6BCB">
              <w:t>tis</w:t>
            </w:r>
          </w:p>
          <w:p w14:paraId="345C113A" w14:textId="77777777" w:rsidR="0064174C" w:rsidRPr="004F6BCB" w:rsidRDefault="0064174C" w:rsidP="00E7027D">
            <w:pPr>
              <w:pStyle w:val="Sraopastraipa"/>
              <w:numPr>
                <w:ilvl w:val="0"/>
                <w:numId w:val="21"/>
              </w:numPr>
              <w:ind w:left="0" w:firstLine="0"/>
              <w:contextualSpacing/>
            </w:pPr>
            <w:r w:rsidRPr="004F6BCB">
              <w:t>Termoizoliacinių medžiagų tvirtinimo priemonė</w:t>
            </w:r>
            <w:r w:rsidR="00AD3EF1" w:rsidRPr="004F6BCB">
              <w:t>s</w:t>
            </w:r>
          </w:p>
          <w:p w14:paraId="4B0DA4F4" w14:textId="77777777" w:rsidR="0064174C" w:rsidRPr="004F6BCB" w:rsidRDefault="00B82381" w:rsidP="00E7027D">
            <w:r w:rsidRPr="004F6BCB">
              <w:rPr>
                <w:b/>
              </w:rPr>
              <w:t xml:space="preserve">Tema. </w:t>
            </w:r>
            <w:r w:rsidR="0064174C" w:rsidRPr="004F6BCB">
              <w:rPr>
                <w:b/>
                <w:i/>
              </w:rPr>
              <w:t>Hidroizoliacinės medžiagos</w:t>
            </w:r>
          </w:p>
          <w:p w14:paraId="657DF809" w14:textId="77777777" w:rsidR="0064174C" w:rsidRPr="004F6BCB" w:rsidRDefault="0064174C" w:rsidP="00E7027D">
            <w:pPr>
              <w:pStyle w:val="Sraopastraipa"/>
              <w:numPr>
                <w:ilvl w:val="0"/>
                <w:numId w:val="22"/>
              </w:numPr>
              <w:ind w:left="0" w:firstLine="0"/>
              <w:contextualSpacing/>
            </w:pPr>
            <w:r w:rsidRPr="004F6BCB">
              <w:t>Hidroizoliacinės medžiagos, jų rūšys, savyb</w:t>
            </w:r>
            <w:r w:rsidR="0094022E" w:rsidRPr="004F6BCB">
              <w:t>ė</w:t>
            </w:r>
            <w:r w:rsidRPr="004F6BCB">
              <w:t>s ir paskirtis</w:t>
            </w:r>
          </w:p>
          <w:p w14:paraId="2CA1517B" w14:textId="77777777" w:rsidR="0064174C" w:rsidRPr="004F6BCB" w:rsidRDefault="00B82381" w:rsidP="00E7027D">
            <w:r w:rsidRPr="004F6BCB">
              <w:rPr>
                <w:b/>
              </w:rPr>
              <w:t xml:space="preserve">Tema. </w:t>
            </w:r>
            <w:r w:rsidR="0064174C" w:rsidRPr="004F6BCB">
              <w:rPr>
                <w:b/>
                <w:i/>
              </w:rPr>
              <w:t>Polimerinės medžiagos</w:t>
            </w:r>
          </w:p>
          <w:p w14:paraId="43BF97DA" w14:textId="77777777" w:rsidR="0064174C" w:rsidRPr="004F6BCB" w:rsidRDefault="0064174C" w:rsidP="00E7027D">
            <w:pPr>
              <w:pStyle w:val="Sraopastraipa"/>
              <w:numPr>
                <w:ilvl w:val="0"/>
                <w:numId w:val="23"/>
              </w:numPr>
              <w:ind w:left="0" w:firstLine="0"/>
              <w:contextualSpacing/>
            </w:pPr>
            <w:r w:rsidRPr="004F6BCB">
              <w:t>Polimerinės statybinės medžiagos, jų rūšys, savybės ir paskirtis</w:t>
            </w:r>
          </w:p>
          <w:p w14:paraId="28315A91" w14:textId="77777777" w:rsidR="00AD3EF1" w:rsidRPr="004F6BCB" w:rsidRDefault="00B82381" w:rsidP="00E7027D">
            <w:pPr>
              <w:contextualSpacing/>
            </w:pPr>
            <w:r w:rsidRPr="004F6BCB">
              <w:rPr>
                <w:b/>
              </w:rPr>
              <w:t xml:space="preserve">Tema. </w:t>
            </w:r>
            <w:r w:rsidR="00AD3EF1" w:rsidRPr="004F6BCB">
              <w:rPr>
                <w:b/>
                <w:i/>
              </w:rPr>
              <w:t>Kitos medžiagos</w:t>
            </w:r>
          </w:p>
          <w:p w14:paraId="086C3463" w14:textId="77777777" w:rsidR="00354BCD" w:rsidRPr="004F6BCB" w:rsidRDefault="00AD3EF1" w:rsidP="00E7027D">
            <w:pPr>
              <w:pStyle w:val="Sraopastraipa"/>
              <w:numPr>
                <w:ilvl w:val="0"/>
                <w:numId w:val="23"/>
              </w:numPr>
              <w:ind w:left="0" w:firstLine="0"/>
              <w:contextualSpacing/>
            </w:pPr>
            <w:r w:rsidRPr="004F6BCB">
              <w:t>Kitos statybinės medžiagos, jų rūšys, savybės ir paskirtis</w:t>
            </w:r>
          </w:p>
        </w:tc>
      </w:tr>
      <w:tr w:rsidR="004F6BCB" w:rsidRPr="004F6BCB" w14:paraId="0DB54285" w14:textId="77777777" w:rsidTr="00E7027D">
        <w:trPr>
          <w:trHeight w:val="57"/>
          <w:jc w:val="center"/>
        </w:trPr>
        <w:tc>
          <w:tcPr>
            <w:tcW w:w="947" w:type="pct"/>
            <w:vMerge/>
          </w:tcPr>
          <w:p w14:paraId="54D344F9" w14:textId="77777777" w:rsidR="0066573B" w:rsidRPr="004F6BCB" w:rsidRDefault="0066573B" w:rsidP="00E7027D">
            <w:pPr>
              <w:pStyle w:val="Betarp"/>
              <w:widowControl w:val="0"/>
            </w:pPr>
          </w:p>
        </w:tc>
        <w:tc>
          <w:tcPr>
            <w:tcW w:w="1129" w:type="pct"/>
          </w:tcPr>
          <w:p w14:paraId="4809EB1C" w14:textId="77777777" w:rsidR="0066573B" w:rsidRPr="004F6BCB" w:rsidRDefault="00591809" w:rsidP="00E7027D">
            <w:pPr>
              <w:rPr>
                <w:bCs/>
              </w:rPr>
            </w:pPr>
            <w:r w:rsidRPr="004F6BCB">
              <w:rPr>
                <w:bCs/>
              </w:rPr>
              <w:t xml:space="preserve">1.3. </w:t>
            </w:r>
            <w:r w:rsidR="00CB47FA" w:rsidRPr="004F6BCB">
              <w:rPr>
                <w:bCs/>
              </w:rPr>
              <w:t xml:space="preserve">Pakrauti ir iškrauti </w:t>
            </w:r>
            <w:r w:rsidR="0066573B" w:rsidRPr="004F6BCB">
              <w:rPr>
                <w:bCs/>
              </w:rPr>
              <w:t xml:space="preserve">stogo </w:t>
            </w:r>
            <w:r w:rsidR="00CB47FA" w:rsidRPr="004F6BCB">
              <w:rPr>
                <w:bCs/>
              </w:rPr>
              <w:t>įrengimo</w:t>
            </w:r>
            <w:r w:rsidR="0066573B" w:rsidRPr="004F6BCB">
              <w:rPr>
                <w:bCs/>
              </w:rPr>
              <w:t xml:space="preserve"> darbams reikalingas medžiagas, gaminius ir įrangą, </w:t>
            </w:r>
            <w:r w:rsidR="0066573B" w:rsidRPr="004F6BCB">
              <w:t>laikantis gamintojo reikalavimų ir nepažeidžiant jų kokybės</w:t>
            </w:r>
            <w:r w:rsidRPr="004F6BCB">
              <w:t>.</w:t>
            </w:r>
          </w:p>
        </w:tc>
        <w:tc>
          <w:tcPr>
            <w:tcW w:w="2924" w:type="pct"/>
          </w:tcPr>
          <w:p w14:paraId="3F8D652B" w14:textId="77777777" w:rsidR="0066573B" w:rsidRPr="004F6BCB" w:rsidRDefault="000B47EF" w:rsidP="00E7027D">
            <w:pPr>
              <w:widowControl w:val="0"/>
              <w:rPr>
                <w:rFonts w:eastAsia="Calibri"/>
                <w:b/>
                <w:i/>
              </w:rPr>
            </w:pPr>
            <w:r w:rsidRPr="004F6BCB">
              <w:rPr>
                <w:rFonts w:eastAsia="Calibri"/>
                <w:b/>
              </w:rPr>
              <w:t xml:space="preserve">Tema. </w:t>
            </w:r>
            <w:r w:rsidR="00CB47FA" w:rsidRPr="004F6BCB">
              <w:rPr>
                <w:rFonts w:eastAsia="Calibri"/>
                <w:b/>
                <w:i/>
              </w:rPr>
              <w:t>Stogo įrengimo</w:t>
            </w:r>
            <w:r w:rsidR="0066573B" w:rsidRPr="004F6BCB">
              <w:rPr>
                <w:rFonts w:eastAsia="Calibri"/>
                <w:b/>
                <w:i/>
              </w:rPr>
              <w:t xml:space="preserve"> darbams reikalingų medžiagų, gaminių ir įrangos pakrovimas ir iškrovimas</w:t>
            </w:r>
          </w:p>
          <w:p w14:paraId="2E6EEDDA" w14:textId="77777777" w:rsidR="0066573B" w:rsidRPr="004F6BCB" w:rsidRDefault="0066573B" w:rsidP="00E7027D">
            <w:pPr>
              <w:pStyle w:val="Sraopastraipa"/>
              <w:widowControl w:val="0"/>
              <w:numPr>
                <w:ilvl w:val="0"/>
                <w:numId w:val="4"/>
              </w:numPr>
              <w:ind w:left="0" w:firstLine="0"/>
              <w:contextualSpacing/>
              <w:rPr>
                <w:rFonts w:eastAsia="Calibri"/>
              </w:rPr>
            </w:pPr>
            <w:r w:rsidRPr="004F6BCB">
              <w:rPr>
                <w:rFonts w:eastAsia="Calibri"/>
              </w:rPr>
              <w:t>Konstrukcijų, gaminių, statybinių elementų pakrovimo ir iškrovimo taisyklės statybos aikštelėje</w:t>
            </w:r>
          </w:p>
          <w:p w14:paraId="70A785C1" w14:textId="77777777" w:rsidR="0066573B" w:rsidRPr="004F6BCB" w:rsidRDefault="0066573B" w:rsidP="00E7027D">
            <w:pPr>
              <w:pStyle w:val="Sraopastraipa"/>
              <w:widowControl w:val="0"/>
              <w:numPr>
                <w:ilvl w:val="0"/>
                <w:numId w:val="4"/>
              </w:numPr>
              <w:ind w:left="0" w:firstLine="0"/>
              <w:contextualSpacing/>
              <w:rPr>
                <w:rFonts w:eastAsia="Calibri"/>
              </w:rPr>
            </w:pPr>
            <w:r w:rsidRPr="004F6BCB">
              <w:rPr>
                <w:rFonts w:eastAsia="Calibri"/>
              </w:rPr>
              <w:t>Statybinės įrangos pakrovimo ir iškrovimo taisyklės</w:t>
            </w:r>
          </w:p>
          <w:p w14:paraId="65C33AD7" w14:textId="77777777" w:rsidR="0066573B" w:rsidRPr="004F6BCB" w:rsidRDefault="0066573B" w:rsidP="00E7027D">
            <w:pPr>
              <w:pStyle w:val="Sraopastraipa"/>
              <w:widowControl w:val="0"/>
              <w:numPr>
                <w:ilvl w:val="0"/>
                <w:numId w:val="4"/>
              </w:numPr>
              <w:ind w:left="0" w:firstLine="0"/>
              <w:contextualSpacing/>
              <w:rPr>
                <w:rFonts w:eastAsia="Calibri"/>
              </w:rPr>
            </w:pPr>
            <w:r w:rsidRPr="004F6BCB">
              <w:rPr>
                <w:rFonts w:eastAsia="Calibri"/>
              </w:rPr>
              <w:t>Krovinių pakrovimas ir iškrovimas pagal gamintojų reikalavimus ir nepažeidžiant jų kokybės</w:t>
            </w:r>
          </w:p>
        </w:tc>
      </w:tr>
      <w:tr w:rsidR="004F6BCB" w:rsidRPr="004F6BCB" w14:paraId="42803E41" w14:textId="77777777" w:rsidTr="00E7027D">
        <w:trPr>
          <w:trHeight w:val="57"/>
          <w:jc w:val="center"/>
        </w:trPr>
        <w:tc>
          <w:tcPr>
            <w:tcW w:w="947" w:type="pct"/>
            <w:vMerge/>
          </w:tcPr>
          <w:p w14:paraId="7DC597D1" w14:textId="77777777" w:rsidR="00CB47FA" w:rsidRPr="004F6BCB" w:rsidRDefault="00CB47FA" w:rsidP="00E7027D">
            <w:pPr>
              <w:pStyle w:val="Betarp"/>
              <w:widowControl w:val="0"/>
            </w:pPr>
          </w:p>
        </w:tc>
        <w:tc>
          <w:tcPr>
            <w:tcW w:w="1129" w:type="pct"/>
          </w:tcPr>
          <w:p w14:paraId="205E3346" w14:textId="77777777" w:rsidR="00CB47FA" w:rsidRPr="004F6BCB" w:rsidRDefault="00591809" w:rsidP="00E7027D">
            <w:pPr>
              <w:rPr>
                <w:bCs/>
              </w:rPr>
            </w:pPr>
            <w:r w:rsidRPr="004F6BCB">
              <w:t xml:space="preserve">1.4. </w:t>
            </w:r>
            <w:r w:rsidR="00CB47FA" w:rsidRPr="004F6BCB">
              <w:t>Sandėliuoti stogo įrengimo darbams reikalingas medžiagas, gaminius ir įrangą, laikantis gamintojo reikalavimų ir nepažeidžiant jų kokybės</w:t>
            </w:r>
            <w:r w:rsidRPr="004F6BCB">
              <w:t>.</w:t>
            </w:r>
          </w:p>
        </w:tc>
        <w:tc>
          <w:tcPr>
            <w:tcW w:w="2924" w:type="pct"/>
          </w:tcPr>
          <w:p w14:paraId="58E1D221" w14:textId="77777777" w:rsidR="00CB47FA" w:rsidRPr="004F6BCB" w:rsidRDefault="000B47EF" w:rsidP="00E7027D">
            <w:pPr>
              <w:widowControl w:val="0"/>
              <w:rPr>
                <w:rFonts w:eastAsia="Calibri"/>
                <w:b/>
                <w:i/>
              </w:rPr>
            </w:pPr>
            <w:r w:rsidRPr="004F6BCB">
              <w:rPr>
                <w:rFonts w:eastAsia="Calibri"/>
                <w:b/>
              </w:rPr>
              <w:t xml:space="preserve">Tema. </w:t>
            </w:r>
            <w:r w:rsidR="00CB47FA" w:rsidRPr="004F6BCB">
              <w:rPr>
                <w:rFonts w:eastAsia="Calibri"/>
                <w:b/>
                <w:i/>
              </w:rPr>
              <w:t>Stogo įrengimo darbams reikalingų medžiagų, gaminių ir įrangos sandėliavimas</w:t>
            </w:r>
          </w:p>
          <w:p w14:paraId="6A4723B0" w14:textId="77777777" w:rsidR="00CB47FA" w:rsidRPr="004F6BCB" w:rsidRDefault="00CB47FA" w:rsidP="00E7027D">
            <w:pPr>
              <w:pStyle w:val="Sraopastraipa"/>
              <w:widowControl w:val="0"/>
              <w:numPr>
                <w:ilvl w:val="0"/>
                <w:numId w:val="4"/>
              </w:numPr>
              <w:ind w:left="0" w:firstLine="0"/>
              <w:contextualSpacing/>
              <w:rPr>
                <w:rFonts w:eastAsia="Calibri"/>
              </w:rPr>
            </w:pPr>
            <w:r w:rsidRPr="004F6BCB">
              <w:rPr>
                <w:rFonts w:eastAsia="Calibri"/>
              </w:rPr>
              <w:t>Konstrukcijų, gaminių, statybinių elementų sandėliavimo taisyklės statybos aikštelėje</w:t>
            </w:r>
          </w:p>
          <w:p w14:paraId="4630FFC3" w14:textId="77777777" w:rsidR="00CB47FA" w:rsidRPr="004F6BCB" w:rsidRDefault="00CB47FA" w:rsidP="00E7027D">
            <w:pPr>
              <w:pStyle w:val="Sraopastraipa"/>
              <w:widowControl w:val="0"/>
              <w:numPr>
                <w:ilvl w:val="0"/>
                <w:numId w:val="4"/>
              </w:numPr>
              <w:ind w:left="0" w:firstLine="0"/>
              <w:contextualSpacing/>
              <w:rPr>
                <w:rFonts w:eastAsia="Calibri"/>
              </w:rPr>
            </w:pPr>
            <w:r w:rsidRPr="004F6BCB">
              <w:rPr>
                <w:rFonts w:eastAsia="Calibri"/>
              </w:rPr>
              <w:t>Statybinės įrangos sandėliavimo taisyklės</w:t>
            </w:r>
          </w:p>
          <w:p w14:paraId="60D0BA19" w14:textId="77777777" w:rsidR="00CB47FA" w:rsidRPr="004F6BCB" w:rsidRDefault="00CB47FA" w:rsidP="00E7027D">
            <w:pPr>
              <w:pStyle w:val="Betarp"/>
              <w:widowControl w:val="0"/>
              <w:numPr>
                <w:ilvl w:val="0"/>
                <w:numId w:val="4"/>
              </w:numPr>
              <w:ind w:left="0" w:firstLine="0"/>
            </w:pPr>
            <w:r w:rsidRPr="004F6BCB">
              <w:rPr>
                <w:rFonts w:eastAsia="Calibri"/>
              </w:rPr>
              <w:t>Krovinių sandėliavimas pagal gamintojų reikalavimus ir nepažeidžiant jų kokybės</w:t>
            </w:r>
          </w:p>
        </w:tc>
      </w:tr>
      <w:tr w:rsidR="004F6BCB" w:rsidRPr="004F6BCB" w14:paraId="59269CB1" w14:textId="77777777" w:rsidTr="00E7027D">
        <w:trPr>
          <w:trHeight w:val="57"/>
          <w:jc w:val="center"/>
        </w:trPr>
        <w:tc>
          <w:tcPr>
            <w:tcW w:w="947" w:type="pct"/>
            <w:vMerge/>
          </w:tcPr>
          <w:p w14:paraId="4CE1100A" w14:textId="77777777" w:rsidR="008258E9" w:rsidRPr="004F6BCB" w:rsidRDefault="008258E9" w:rsidP="00E7027D">
            <w:pPr>
              <w:pStyle w:val="Betarp"/>
              <w:widowControl w:val="0"/>
            </w:pPr>
          </w:p>
        </w:tc>
        <w:tc>
          <w:tcPr>
            <w:tcW w:w="1129" w:type="pct"/>
          </w:tcPr>
          <w:p w14:paraId="07A34687" w14:textId="12FBCB6E" w:rsidR="008258E9" w:rsidRPr="004F6BCB" w:rsidRDefault="00591809" w:rsidP="00E7027D">
            <w:pPr>
              <w:rPr>
                <w:bCs/>
              </w:rPr>
            </w:pPr>
            <w:r w:rsidRPr="004F6BCB">
              <w:rPr>
                <w:shd w:val="clear" w:color="auto" w:fill="FFFFFF"/>
              </w:rPr>
              <w:t xml:space="preserve">1.5. </w:t>
            </w:r>
            <w:r w:rsidR="008258E9" w:rsidRPr="004F6BCB">
              <w:rPr>
                <w:shd w:val="clear" w:color="auto" w:fill="FFFFFF"/>
              </w:rPr>
              <w:t>Instruktuoti žemesnės kvalifikacijos darbuotojus apie medžiagų ir įrangos pakrovimo/iškrovimo bei sandėliavimo darbų eigą</w:t>
            </w:r>
            <w:r w:rsidRPr="004F6BCB">
              <w:rPr>
                <w:shd w:val="clear" w:color="auto" w:fill="FFFFFF"/>
              </w:rPr>
              <w:t>.</w:t>
            </w:r>
          </w:p>
        </w:tc>
        <w:tc>
          <w:tcPr>
            <w:tcW w:w="2924" w:type="pct"/>
          </w:tcPr>
          <w:p w14:paraId="1DD55AB9" w14:textId="77777777" w:rsidR="008258E9" w:rsidRPr="004F6BCB" w:rsidRDefault="008258E9" w:rsidP="00E7027D">
            <w:pPr>
              <w:pStyle w:val="gmail-msonospacing"/>
              <w:shd w:val="clear" w:color="auto" w:fill="FFFFFF"/>
              <w:spacing w:before="0" w:beforeAutospacing="0" w:after="0" w:afterAutospacing="0"/>
              <w:rPr>
                <w:b/>
                <w:i/>
              </w:rPr>
            </w:pPr>
            <w:r w:rsidRPr="004F6BCB">
              <w:rPr>
                <w:b/>
                <w:bCs/>
              </w:rPr>
              <w:t>Tema.</w:t>
            </w:r>
            <w:r w:rsidR="00DA23B1" w:rsidRPr="004F6BCB">
              <w:rPr>
                <w:b/>
              </w:rPr>
              <w:t xml:space="preserve"> </w:t>
            </w:r>
            <w:r w:rsidRPr="004F6BCB">
              <w:rPr>
                <w:b/>
                <w:i/>
              </w:rPr>
              <w:t>Planavimas</w:t>
            </w:r>
          </w:p>
          <w:p w14:paraId="1D062F18" w14:textId="77777777" w:rsidR="008258E9" w:rsidRPr="004F6BCB" w:rsidRDefault="008258E9" w:rsidP="00E7027D">
            <w:pPr>
              <w:pStyle w:val="Betarp"/>
              <w:widowControl w:val="0"/>
              <w:numPr>
                <w:ilvl w:val="0"/>
                <w:numId w:val="1"/>
              </w:numPr>
              <w:ind w:left="0" w:firstLine="0"/>
              <w:rPr>
                <w:b/>
                <w:i/>
              </w:rPr>
            </w:pPr>
            <w:r w:rsidRPr="004F6BCB">
              <w:t>Veiklos darbų planavimas</w:t>
            </w:r>
          </w:p>
          <w:p w14:paraId="114974ED" w14:textId="77777777" w:rsidR="008258E9" w:rsidRPr="004F6BCB" w:rsidRDefault="008258E9" w:rsidP="00E7027D">
            <w:pPr>
              <w:pStyle w:val="Betarp"/>
              <w:widowControl w:val="0"/>
              <w:numPr>
                <w:ilvl w:val="0"/>
                <w:numId w:val="1"/>
              </w:numPr>
              <w:ind w:left="0" w:firstLine="0"/>
              <w:rPr>
                <w:b/>
                <w:i/>
              </w:rPr>
            </w:pPr>
            <w:r w:rsidRPr="004F6BCB">
              <w:t>Darbo priemonių, medžiagų panaudojimo apskaitos vedimas</w:t>
            </w:r>
          </w:p>
          <w:p w14:paraId="4A176D55" w14:textId="77777777" w:rsidR="008258E9" w:rsidRPr="004F6BCB" w:rsidRDefault="008258E9" w:rsidP="00E7027D">
            <w:pPr>
              <w:pStyle w:val="gmail-msonospacing"/>
              <w:shd w:val="clear" w:color="auto" w:fill="FFFFFF"/>
              <w:spacing w:before="0" w:beforeAutospacing="0" w:after="0" w:afterAutospacing="0"/>
              <w:rPr>
                <w:b/>
                <w:i/>
              </w:rPr>
            </w:pPr>
            <w:r w:rsidRPr="004F6BCB">
              <w:rPr>
                <w:b/>
                <w:bCs/>
              </w:rPr>
              <w:t>Tema.</w:t>
            </w:r>
            <w:r w:rsidR="00DA23B1" w:rsidRPr="004F6BCB">
              <w:t xml:space="preserve"> </w:t>
            </w:r>
            <w:r w:rsidRPr="004F6BCB">
              <w:rPr>
                <w:b/>
                <w:i/>
              </w:rPr>
              <w:t>Bendravimo komandoje pagrindai</w:t>
            </w:r>
          </w:p>
          <w:p w14:paraId="7FCA296C" w14:textId="77777777" w:rsidR="008258E9" w:rsidRPr="004F6BCB" w:rsidRDefault="008258E9" w:rsidP="00E7027D">
            <w:pPr>
              <w:pStyle w:val="Betarp"/>
              <w:widowControl w:val="0"/>
              <w:numPr>
                <w:ilvl w:val="0"/>
                <w:numId w:val="1"/>
              </w:numPr>
              <w:ind w:left="0" w:firstLine="0"/>
              <w:rPr>
                <w:b/>
                <w:i/>
              </w:rPr>
            </w:pPr>
            <w:r w:rsidRPr="004F6BCB">
              <w:t>Bendravimo ir organizacinė kultūra</w:t>
            </w:r>
          </w:p>
          <w:p w14:paraId="09A40262" w14:textId="77777777" w:rsidR="00F455A5" w:rsidRPr="004F6BCB" w:rsidRDefault="008258E9" w:rsidP="00E7027D">
            <w:pPr>
              <w:pStyle w:val="Betarp"/>
              <w:widowControl w:val="0"/>
              <w:numPr>
                <w:ilvl w:val="0"/>
                <w:numId w:val="1"/>
              </w:numPr>
              <w:ind w:left="0" w:firstLine="0"/>
              <w:rPr>
                <w:b/>
                <w:i/>
              </w:rPr>
            </w:pPr>
            <w:r w:rsidRPr="004F6BCB">
              <w:t>Darbuotojų motyvacija ir etika</w:t>
            </w:r>
          </w:p>
          <w:p w14:paraId="73FC1DAD" w14:textId="77777777" w:rsidR="00F455A5" w:rsidRPr="004F6BCB" w:rsidRDefault="00F455A5" w:rsidP="00E7027D">
            <w:pPr>
              <w:pStyle w:val="Betarp"/>
              <w:widowControl w:val="0"/>
              <w:numPr>
                <w:ilvl w:val="0"/>
                <w:numId w:val="1"/>
              </w:numPr>
              <w:ind w:left="0" w:firstLine="0"/>
              <w:rPr>
                <w:b/>
                <w:i/>
              </w:rPr>
            </w:pPr>
            <w:r w:rsidRPr="004F6BCB">
              <w:t>Stogdengio darbų terminologija valstybine kalba</w:t>
            </w:r>
          </w:p>
          <w:p w14:paraId="2A0B58E8" w14:textId="77777777" w:rsidR="00F455A5" w:rsidRPr="004F6BCB" w:rsidRDefault="00F455A5" w:rsidP="00E7027D">
            <w:pPr>
              <w:pStyle w:val="Betarp"/>
              <w:widowControl w:val="0"/>
              <w:numPr>
                <w:ilvl w:val="0"/>
                <w:numId w:val="1"/>
              </w:numPr>
              <w:ind w:left="0" w:firstLine="0"/>
              <w:rPr>
                <w:b/>
                <w:i/>
              </w:rPr>
            </w:pPr>
            <w:r w:rsidRPr="004F6BCB">
              <w:lastRenderedPageBreak/>
              <w:t>Darbo etikos ir kultūros reikalavimai, pateikiant užd</w:t>
            </w:r>
            <w:r w:rsidR="00693F6E" w:rsidRPr="004F6BCB">
              <w:t xml:space="preserve">uotis ir paaiškinant jų vykdymo </w:t>
            </w:r>
            <w:r w:rsidRPr="004F6BCB">
              <w:t>eigą, atlikimo ypatumus</w:t>
            </w:r>
          </w:p>
          <w:p w14:paraId="105E74DB" w14:textId="77777777" w:rsidR="008258E9" w:rsidRPr="004F6BCB" w:rsidRDefault="008258E9" w:rsidP="00E7027D">
            <w:pPr>
              <w:pStyle w:val="gmail-msonospacing"/>
              <w:shd w:val="clear" w:color="auto" w:fill="FFFFFF"/>
              <w:spacing w:before="0" w:beforeAutospacing="0" w:after="0" w:afterAutospacing="0"/>
              <w:rPr>
                <w:b/>
                <w:i/>
              </w:rPr>
            </w:pPr>
            <w:r w:rsidRPr="004F6BCB">
              <w:rPr>
                <w:b/>
                <w:bCs/>
              </w:rPr>
              <w:t>Tema.</w:t>
            </w:r>
            <w:r w:rsidR="00DA23B1" w:rsidRPr="004F6BCB">
              <w:t xml:space="preserve"> </w:t>
            </w:r>
            <w:r w:rsidRPr="004F6BCB">
              <w:rPr>
                <w:b/>
                <w:i/>
              </w:rPr>
              <w:t>Užduočių, funkcijų paskirstymas</w:t>
            </w:r>
          </w:p>
          <w:p w14:paraId="12B5AE5B" w14:textId="77777777" w:rsidR="008258E9" w:rsidRPr="004F6BCB" w:rsidRDefault="008258E9" w:rsidP="00E7027D">
            <w:pPr>
              <w:pStyle w:val="Betarp"/>
              <w:widowControl w:val="0"/>
              <w:rPr>
                <w:b/>
                <w:i/>
              </w:rPr>
            </w:pPr>
            <w:r w:rsidRPr="004F6BCB">
              <w:rPr>
                <w:b/>
              </w:rPr>
              <w:t xml:space="preserve">Tema. </w:t>
            </w:r>
            <w:r w:rsidRPr="004F6BCB">
              <w:rPr>
                <w:b/>
                <w:i/>
              </w:rPr>
              <w:t>Darbuotojų instruktavimas</w:t>
            </w:r>
          </w:p>
          <w:p w14:paraId="5EEEA6C2" w14:textId="77777777" w:rsidR="00693F6E" w:rsidRPr="004F6BCB" w:rsidRDefault="00693F6E" w:rsidP="00E7027D">
            <w:pPr>
              <w:pStyle w:val="Betarp"/>
              <w:widowControl w:val="0"/>
              <w:numPr>
                <w:ilvl w:val="0"/>
                <w:numId w:val="1"/>
              </w:numPr>
              <w:ind w:left="0" w:firstLine="0"/>
            </w:pPr>
            <w:r w:rsidRPr="004F6BCB">
              <w:t>Tradiciniai instruktažo darbo vietoje metodai, saugaus darbo instruktažo pravedimo</w:t>
            </w:r>
            <w:r w:rsidR="002354F9" w:rsidRPr="004F6BCB">
              <w:t xml:space="preserve"> principai</w:t>
            </w:r>
          </w:p>
          <w:p w14:paraId="0480482E" w14:textId="77777777" w:rsidR="00693F6E" w:rsidRPr="004F6BCB" w:rsidRDefault="00693F6E" w:rsidP="00E7027D">
            <w:pPr>
              <w:pStyle w:val="Betarp"/>
              <w:widowControl w:val="0"/>
              <w:numPr>
                <w:ilvl w:val="0"/>
                <w:numId w:val="1"/>
              </w:numPr>
              <w:ind w:left="0" w:firstLine="0"/>
            </w:pPr>
            <w:r w:rsidRPr="004F6BCB">
              <w:t>Į veiksmą orientuotas mokymas(</w:t>
            </w:r>
            <w:proofErr w:type="spellStart"/>
            <w:r w:rsidRPr="004F6BCB">
              <w:t>is</w:t>
            </w:r>
            <w:proofErr w:type="spellEnd"/>
            <w:r w:rsidRPr="004F6BCB">
              <w:t>) darbo vietoje</w:t>
            </w:r>
          </w:p>
          <w:p w14:paraId="485DCF2C" w14:textId="77777777" w:rsidR="008258E9" w:rsidRPr="004F6BCB" w:rsidRDefault="008258E9" w:rsidP="00E7027D">
            <w:pPr>
              <w:pStyle w:val="Betarp"/>
              <w:widowControl w:val="0"/>
              <w:numPr>
                <w:ilvl w:val="0"/>
                <w:numId w:val="1"/>
              </w:numPr>
              <w:ind w:left="0" w:firstLine="0"/>
            </w:pPr>
            <w:r w:rsidRPr="004F6BCB">
              <w:t>Darbuotojų saugos ir sveikatos reikalavimai, vykdant sandėliavimo darbus</w:t>
            </w:r>
          </w:p>
          <w:p w14:paraId="51E1A93E" w14:textId="77777777" w:rsidR="008258E9" w:rsidRPr="004F6BCB" w:rsidRDefault="00297D12" w:rsidP="00E7027D">
            <w:pPr>
              <w:pStyle w:val="Betarp"/>
              <w:widowControl w:val="0"/>
              <w:numPr>
                <w:ilvl w:val="0"/>
                <w:numId w:val="1"/>
              </w:numPr>
              <w:ind w:left="0" w:firstLine="0"/>
            </w:pPr>
            <w:r w:rsidRPr="004F6BCB">
              <w:t>Krovinių perkėlimo, medžiagų ir įrangos s</w:t>
            </w:r>
            <w:r w:rsidR="008258E9" w:rsidRPr="004F6BCB">
              <w:t>andėliavimo darbų seka</w:t>
            </w:r>
            <w:r w:rsidR="00624062" w:rsidRPr="004F6BCB">
              <w:t xml:space="preserve"> ir eiga</w:t>
            </w:r>
          </w:p>
        </w:tc>
      </w:tr>
      <w:tr w:rsidR="004F6BCB" w:rsidRPr="004F6BCB" w14:paraId="152237C1" w14:textId="77777777" w:rsidTr="00E7027D">
        <w:trPr>
          <w:trHeight w:val="57"/>
          <w:jc w:val="center"/>
        </w:trPr>
        <w:tc>
          <w:tcPr>
            <w:tcW w:w="947" w:type="pct"/>
            <w:vMerge/>
          </w:tcPr>
          <w:p w14:paraId="39562517" w14:textId="77777777" w:rsidR="008258E9" w:rsidRPr="004F6BCB" w:rsidRDefault="008258E9" w:rsidP="00E7027D">
            <w:pPr>
              <w:pStyle w:val="Betarp"/>
              <w:widowControl w:val="0"/>
            </w:pPr>
          </w:p>
        </w:tc>
        <w:tc>
          <w:tcPr>
            <w:tcW w:w="1129" w:type="pct"/>
          </w:tcPr>
          <w:p w14:paraId="38D9C7AF" w14:textId="77777777" w:rsidR="008258E9" w:rsidRPr="004F6BCB" w:rsidRDefault="00591809" w:rsidP="00E7027D">
            <w:pPr>
              <w:rPr>
                <w:shd w:val="clear" w:color="auto" w:fill="FFFFFF"/>
              </w:rPr>
            </w:pPr>
            <w:r w:rsidRPr="004F6BCB">
              <w:rPr>
                <w:shd w:val="clear" w:color="auto" w:fill="FFFFFF"/>
              </w:rPr>
              <w:t xml:space="preserve">1.6. </w:t>
            </w:r>
            <w:r w:rsidR="008258E9" w:rsidRPr="004F6BCB">
              <w:rPr>
                <w:shd w:val="clear" w:color="auto" w:fill="FFFFFF"/>
              </w:rPr>
              <w:t xml:space="preserve">Prižiūrėti žemesnės kvalifikacijos darbuotojų atliekamus stogo </w:t>
            </w:r>
            <w:r w:rsidR="00B821B1" w:rsidRPr="004F6BCB">
              <w:t xml:space="preserve">įrengimo </w:t>
            </w:r>
            <w:r w:rsidR="008258E9" w:rsidRPr="004F6BCB">
              <w:rPr>
                <w:shd w:val="clear" w:color="auto" w:fill="FFFFFF"/>
              </w:rPr>
              <w:t>darbams reikalingų medžiagų, gaminių ir įrangos pakrovimo/iškrovimo ir sandėliavimo darbus</w:t>
            </w:r>
            <w:r w:rsidRPr="004F6BCB">
              <w:rPr>
                <w:shd w:val="clear" w:color="auto" w:fill="FFFFFF"/>
              </w:rPr>
              <w:t>.</w:t>
            </w:r>
          </w:p>
        </w:tc>
        <w:tc>
          <w:tcPr>
            <w:tcW w:w="2924" w:type="pct"/>
          </w:tcPr>
          <w:p w14:paraId="15CE66BC" w14:textId="77777777" w:rsidR="008258E9" w:rsidRPr="004F6BCB" w:rsidRDefault="008258E9" w:rsidP="00E7027D">
            <w:pPr>
              <w:pStyle w:val="gmail-msonospacing"/>
              <w:shd w:val="clear" w:color="auto" w:fill="FFFFFF"/>
              <w:spacing w:before="0" w:beforeAutospacing="0" w:after="0" w:afterAutospacing="0"/>
              <w:rPr>
                <w:i/>
              </w:rPr>
            </w:pPr>
            <w:r w:rsidRPr="004F6BCB">
              <w:rPr>
                <w:b/>
                <w:bCs/>
              </w:rPr>
              <w:t>Tema.</w:t>
            </w:r>
            <w:r w:rsidR="002354F9" w:rsidRPr="004F6BCB">
              <w:t xml:space="preserve"> </w:t>
            </w:r>
            <w:r w:rsidRPr="004F6BCB">
              <w:rPr>
                <w:b/>
                <w:i/>
              </w:rPr>
              <w:t>Darbuotojų veiklos vertinimas</w:t>
            </w:r>
          </w:p>
          <w:p w14:paraId="2A47EBD3" w14:textId="77777777" w:rsidR="008258E9" w:rsidRPr="004F6BCB" w:rsidRDefault="008258E9" w:rsidP="00E7027D">
            <w:pPr>
              <w:pStyle w:val="Betarp"/>
              <w:widowControl w:val="0"/>
              <w:numPr>
                <w:ilvl w:val="0"/>
                <w:numId w:val="1"/>
              </w:numPr>
              <w:ind w:left="0" w:firstLine="0"/>
              <w:rPr>
                <w:b/>
                <w:i/>
              </w:rPr>
            </w:pPr>
            <w:r w:rsidRPr="004F6BCB">
              <w:t>Vertinimo metodų parinkimas</w:t>
            </w:r>
          </w:p>
          <w:p w14:paraId="242ED9F7" w14:textId="77777777" w:rsidR="008258E9" w:rsidRPr="004F6BCB" w:rsidRDefault="008258E9" w:rsidP="00E7027D">
            <w:pPr>
              <w:pStyle w:val="Betarp"/>
              <w:widowControl w:val="0"/>
              <w:numPr>
                <w:ilvl w:val="0"/>
                <w:numId w:val="1"/>
              </w:numPr>
              <w:ind w:left="0" w:firstLine="0"/>
              <w:rPr>
                <w:b/>
                <w:i/>
              </w:rPr>
            </w:pPr>
            <w:r w:rsidRPr="004F6BCB">
              <w:t>Veiklos ir rezultatų kokybės principai</w:t>
            </w:r>
          </w:p>
          <w:p w14:paraId="346CAA2E" w14:textId="77777777" w:rsidR="008258E9" w:rsidRPr="004F6BCB" w:rsidRDefault="008258E9" w:rsidP="00E7027D">
            <w:pPr>
              <w:pStyle w:val="Betarp"/>
              <w:widowControl w:val="0"/>
              <w:numPr>
                <w:ilvl w:val="0"/>
                <w:numId w:val="1"/>
              </w:numPr>
              <w:ind w:left="0" w:firstLine="0"/>
              <w:rPr>
                <w:b/>
                <w:i/>
              </w:rPr>
            </w:pPr>
            <w:r w:rsidRPr="004F6BCB">
              <w:t>Moderniausios darbų, medžiagų kiekio skaičiavimo, kokybės tikrinimo priemonės</w:t>
            </w:r>
          </w:p>
          <w:p w14:paraId="47C96B32" w14:textId="77777777" w:rsidR="008258E9" w:rsidRPr="004F6BCB" w:rsidRDefault="00297D12" w:rsidP="00E7027D">
            <w:pPr>
              <w:pStyle w:val="Betarp"/>
              <w:widowControl w:val="0"/>
              <w:numPr>
                <w:ilvl w:val="0"/>
                <w:numId w:val="1"/>
              </w:numPr>
              <w:ind w:left="0" w:firstLine="0"/>
              <w:rPr>
                <w:b/>
                <w:i/>
              </w:rPr>
            </w:pPr>
            <w:r w:rsidRPr="004F6BCB">
              <w:rPr>
                <w:shd w:val="clear" w:color="auto" w:fill="FFFFFF"/>
              </w:rPr>
              <w:t xml:space="preserve">Krovinių perkėlimo, medžiagų ir įrangos </w:t>
            </w:r>
            <w:r w:rsidR="00DA23B1" w:rsidRPr="004F6BCB">
              <w:rPr>
                <w:shd w:val="clear" w:color="auto" w:fill="FFFFFF"/>
              </w:rPr>
              <w:t>sandėliavimo</w:t>
            </w:r>
            <w:r w:rsidR="008258E9" w:rsidRPr="004F6BCB">
              <w:rPr>
                <w:shd w:val="clear" w:color="auto" w:fill="FFFFFF"/>
              </w:rPr>
              <w:t xml:space="preserve"> darbų vertinimo kriterijai </w:t>
            </w:r>
          </w:p>
        </w:tc>
      </w:tr>
      <w:tr w:rsidR="004F6BCB" w:rsidRPr="004F6BCB" w14:paraId="0AD9B4C9" w14:textId="77777777" w:rsidTr="00E7027D">
        <w:trPr>
          <w:trHeight w:val="57"/>
          <w:jc w:val="center"/>
        </w:trPr>
        <w:tc>
          <w:tcPr>
            <w:tcW w:w="947" w:type="pct"/>
            <w:vMerge w:val="restart"/>
          </w:tcPr>
          <w:p w14:paraId="0DCC9C92" w14:textId="4EA289C9" w:rsidR="00CB47FA" w:rsidRPr="004F6BCB" w:rsidRDefault="00CB47FA" w:rsidP="00E7027D">
            <w:r w:rsidRPr="004F6BCB">
              <w:t xml:space="preserve">2. Paruošti </w:t>
            </w:r>
            <w:r w:rsidR="00E52418" w:rsidRPr="004F6BCB">
              <w:t xml:space="preserve">ir sutvarkyti </w:t>
            </w:r>
            <w:r w:rsidRPr="004F6BCB">
              <w:t>stogdengio darbo vietą</w:t>
            </w:r>
            <w:r w:rsidR="00591809" w:rsidRPr="004F6BCB">
              <w:t>.</w:t>
            </w:r>
          </w:p>
        </w:tc>
        <w:tc>
          <w:tcPr>
            <w:tcW w:w="1129" w:type="pct"/>
          </w:tcPr>
          <w:p w14:paraId="7D9F38A5" w14:textId="77777777" w:rsidR="00CB47FA" w:rsidRPr="004F6BCB" w:rsidRDefault="00591809" w:rsidP="00E7027D">
            <w:r w:rsidRPr="004F6BCB">
              <w:t xml:space="preserve">2.1. </w:t>
            </w:r>
            <w:r w:rsidR="004571F9" w:rsidRPr="004F6BCB">
              <w:t>Paaiškint</w:t>
            </w:r>
            <w:r w:rsidR="00DA23B1" w:rsidRPr="004F6BCB">
              <w:t xml:space="preserve">i </w:t>
            </w:r>
            <w:r w:rsidR="001D4B08" w:rsidRPr="004F6BCB">
              <w:t xml:space="preserve">stogdengio </w:t>
            </w:r>
            <w:r w:rsidR="00CB47FA" w:rsidRPr="004F6BCB">
              <w:t>asmeninės apsaugos priemones, darbuotojų saugos ir sveikatos, priešgaisrinės saugos, aplinkosaugos reikalavimus</w:t>
            </w:r>
            <w:r w:rsidRPr="004F6BCB">
              <w:t>.</w:t>
            </w:r>
          </w:p>
        </w:tc>
        <w:tc>
          <w:tcPr>
            <w:tcW w:w="2924" w:type="pct"/>
          </w:tcPr>
          <w:p w14:paraId="604D0734" w14:textId="77777777" w:rsidR="00CB47FA" w:rsidRPr="004F6BCB" w:rsidRDefault="000B47EF" w:rsidP="00E7027D">
            <w:pPr>
              <w:widowControl w:val="0"/>
              <w:rPr>
                <w:rFonts w:eastAsia="Calibri"/>
              </w:rPr>
            </w:pPr>
            <w:r w:rsidRPr="004F6BCB">
              <w:rPr>
                <w:rFonts w:eastAsia="Calibri"/>
                <w:b/>
              </w:rPr>
              <w:t xml:space="preserve">Tema. </w:t>
            </w:r>
            <w:r w:rsidR="00CB47FA" w:rsidRPr="004F6BCB">
              <w:rPr>
                <w:rFonts w:eastAsia="Calibri"/>
                <w:b/>
                <w:i/>
              </w:rPr>
              <w:t>Bendrieji darbuotojų saugos ir sveikatos reikalavimai statybos objekte</w:t>
            </w:r>
          </w:p>
          <w:p w14:paraId="061A3A13" w14:textId="77777777" w:rsidR="00CB47FA" w:rsidRPr="004F6BCB" w:rsidRDefault="00CB47FA" w:rsidP="00E7027D">
            <w:pPr>
              <w:pStyle w:val="Sraopastraipa"/>
              <w:widowControl w:val="0"/>
              <w:numPr>
                <w:ilvl w:val="0"/>
                <w:numId w:val="5"/>
              </w:numPr>
              <w:ind w:left="0" w:firstLine="0"/>
              <w:contextualSpacing/>
              <w:rPr>
                <w:rFonts w:eastAsia="Calibri"/>
              </w:rPr>
            </w:pPr>
            <w:r w:rsidRPr="004F6BCB">
              <w:t>Darbuotojų saugos ir sveikatos reikalavimai ir</w:t>
            </w:r>
            <w:r w:rsidRPr="004F6BCB">
              <w:rPr>
                <w:rFonts w:eastAsia="Calibri"/>
                <w:b/>
              </w:rPr>
              <w:t xml:space="preserve"> </w:t>
            </w:r>
            <w:r w:rsidRPr="004F6BCB">
              <w:rPr>
                <w:rFonts w:eastAsia="Calibri"/>
              </w:rPr>
              <w:t>taisyklės statybos objekte</w:t>
            </w:r>
          </w:p>
          <w:p w14:paraId="373298C2" w14:textId="77777777" w:rsidR="00CB47FA" w:rsidRPr="004F6BCB" w:rsidRDefault="00CB47FA" w:rsidP="00E7027D">
            <w:pPr>
              <w:pStyle w:val="Sraopastraipa"/>
              <w:widowControl w:val="0"/>
              <w:numPr>
                <w:ilvl w:val="0"/>
                <w:numId w:val="5"/>
              </w:numPr>
              <w:ind w:left="0" w:firstLine="0"/>
              <w:contextualSpacing/>
              <w:rPr>
                <w:rFonts w:eastAsia="Calibri"/>
              </w:rPr>
            </w:pPr>
            <w:r w:rsidRPr="004F6BCB">
              <w:rPr>
                <w:rFonts w:eastAsia="Calibri"/>
              </w:rPr>
              <w:t>Asmeninės stogdengio apsaugos priemonės ir jų naudojimas</w:t>
            </w:r>
          </w:p>
          <w:p w14:paraId="2B1B2A9C" w14:textId="77777777" w:rsidR="00CB47FA" w:rsidRPr="004F6BCB" w:rsidRDefault="00CB47FA" w:rsidP="00E7027D">
            <w:pPr>
              <w:pStyle w:val="Sraopastraipa"/>
              <w:widowControl w:val="0"/>
              <w:numPr>
                <w:ilvl w:val="0"/>
                <w:numId w:val="5"/>
              </w:numPr>
              <w:ind w:left="0" w:firstLine="0"/>
              <w:contextualSpacing/>
              <w:rPr>
                <w:rFonts w:eastAsia="Calibri"/>
              </w:rPr>
            </w:pPr>
            <w:r w:rsidRPr="004F6BCB">
              <w:rPr>
                <w:rFonts w:eastAsia="Calibri"/>
              </w:rPr>
              <w:t>Kolektyvinės saugos priemonės statybos objekte ir jų naudojimas</w:t>
            </w:r>
          </w:p>
          <w:p w14:paraId="4C3E7E3C" w14:textId="77777777" w:rsidR="00CB47FA" w:rsidRPr="004F6BCB" w:rsidRDefault="00CB47FA" w:rsidP="00E7027D">
            <w:pPr>
              <w:pStyle w:val="Sraopastraipa"/>
              <w:widowControl w:val="0"/>
              <w:numPr>
                <w:ilvl w:val="0"/>
                <w:numId w:val="5"/>
              </w:numPr>
              <w:ind w:left="0" w:firstLine="0"/>
              <w:contextualSpacing/>
              <w:rPr>
                <w:rFonts w:eastAsia="Calibri"/>
              </w:rPr>
            </w:pPr>
            <w:r w:rsidRPr="004F6BCB">
              <w:t>Saugos ženklai statybos vietoje ir jų reikšmė</w:t>
            </w:r>
          </w:p>
          <w:p w14:paraId="147D9C4A" w14:textId="77777777" w:rsidR="00CB47FA" w:rsidRPr="004F6BCB" w:rsidRDefault="000B47EF" w:rsidP="00E7027D">
            <w:pPr>
              <w:widowControl w:val="0"/>
              <w:rPr>
                <w:rFonts w:eastAsia="Calibri"/>
              </w:rPr>
            </w:pPr>
            <w:r w:rsidRPr="004F6BCB">
              <w:rPr>
                <w:rFonts w:eastAsia="Calibri"/>
                <w:b/>
              </w:rPr>
              <w:t xml:space="preserve">Tema. </w:t>
            </w:r>
            <w:r w:rsidR="00CB47FA" w:rsidRPr="004F6BCB">
              <w:rPr>
                <w:rFonts w:eastAsia="Calibri"/>
                <w:b/>
                <w:i/>
              </w:rPr>
              <w:t xml:space="preserve">Priešgaisrinė sauga ir elektrosauga </w:t>
            </w:r>
            <w:r w:rsidR="00B821B1" w:rsidRPr="004F6BCB">
              <w:rPr>
                <w:rFonts w:eastAsia="Calibri"/>
                <w:b/>
                <w:i/>
              </w:rPr>
              <w:t>stogdengio</w:t>
            </w:r>
            <w:r w:rsidR="00CB47FA" w:rsidRPr="004F6BCB">
              <w:rPr>
                <w:rFonts w:eastAsia="Calibri"/>
                <w:b/>
                <w:i/>
              </w:rPr>
              <w:t xml:space="preserve"> darbo vietoje</w:t>
            </w:r>
          </w:p>
          <w:p w14:paraId="31E18A37" w14:textId="77777777" w:rsidR="00CB47FA" w:rsidRPr="004F6BCB" w:rsidRDefault="00CB47FA" w:rsidP="00E7027D">
            <w:pPr>
              <w:pStyle w:val="Sraopastraipa"/>
              <w:widowControl w:val="0"/>
              <w:numPr>
                <w:ilvl w:val="0"/>
                <w:numId w:val="8"/>
              </w:numPr>
              <w:ind w:left="0" w:firstLine="0"/>
              <w:contextualSpacing/>
              <w:rPr>
                <w:rFonts w:eastAsia="Calibri"/>
              </w:rPr>
            </w:pPr>
            <w:r w:rsidRPr="004F6BCB">
              <w:rPr>
                <w:rFonts w:eastAsia="Calibri"/>
              </w:rPr>
              <w:t xml:space="preserve">Priešgaisrinės saugos reikalavimai statybos objekte ir jų </w:t>
            </w:r>
            <w:r w:rsidR="00DA23B1" w:rsidRPr="004F6BCB">
              <w:rPr>
                <w:rFonts w:eastAsia="Calibri"/>
              </w:rPr>
              <w:t>laikymasis</w:t>
            </w:r>
          </w:p>
          <w:p w14:paraId="348036D3" w14:textId="77777777" w:rsidR="00CB47FA" w:rsidRPr="004F6BCB" w:rsidRDefault="00CB47FA" w:rsidP="00E7027D">
            <w:pPr>
              <w:pStyle w:val="Sraopastraipa"/>
              <w:widowControl w:val="0"/>
              <w:numPr>
                <w:ilvl w:val="0"/>
                <w:numId w:val="8"/>
              </w:numPr>
              <w:ind w:left="0" w:firstLine="0"/>
              <w:contextualSpacing/>
              <w:rPr>
                <w:rFonts w:eastAsia="Calibri"/>
              </w:rPr>
            </w:pPr>
            <w:r w:rsidRPr="004F6BCB">
              <w:rPr>
                <w:rFonts w:eastAsia="Calibri"/>
              </w:rPr>
              <w:t xml:space="preserve">Elektrosaugos reikalavimai statybos objekte ir jų </w:t>
            </w:r>
            <w:r w:rsidR="00DA23B1" w:rsidRPr="004F6BCB">
              <w:rPr>
                <w:rFonts w:eastAsia="Calibri"/>
              </w:rPr>
              <w:t>laikymasis</w:t>
            </w:r>
          </w:p>
          <w:p w14:paraId="35C40423" w14:textId="77777777" w:rsidR="00CB47FA" w:rsidRPr="004F6BCB" w:rsidRDefault="000B47EF" w:rsidP="00E7027D">
            <w:pPr>
              <w:widowControl w:val="0"/>
              <w:rPr>
                <w:rFonts w:eastAsia="Calibri"/>
                <w:b/>
                <w:i/>
              </w:rPr>
            </w:pPr>
            <w:r w:rsidRPr="004F6BCB">
              <w:rPr>
                <w:rFonts w:eastAsia="Calibri"/>
                <w:b/>
              </w:rPr>
              <w:t xml:space="preserve">Tema. </w:t>
            </w:r>
            <w:r w:rsidR="00CB47FA" w:rsidRPr="004F6BCB">
              <w:rPr>
                <w:rFonts w:eastAsia="Calibri"/>
                <w:b/>
                <w:i/>
              </w:rPr>
              <w:t>Aplinkosauga</w:t>
            </w:r>
          </w:p>
          <w:p w14:paraId="3BDF7121" w14:textId="77777777" w:rsidR="00CB47FA" w:rsidRPr="004F6BCB" w:rsidRDefault="00CB47FA" w:rsidP="00E7027D">
            <w:pPr>
              <w:pStyle w:val="Sraopastraipa"/>
              <w:widowControl w:val="0"/>
              <w:numPr>
                <w:ilvl w:val="0"/>
                <w:numId w:val="6"/>
              </w:numPr>
              <w:ind w:left="0" w:firstLine="0"/>
              <w:contextualSpacing/>
              <w:rPr>
                <w:rFonts w:eastAsia="Calibri"/>
              </w:rPr>
            </w:pPr>
            <w:r w:rsidRPr="004F6BCB">
              <w:rPr>
                <w:rFonts w:eastAsia="Calibri"/>
              </w:rPr>
              <w:t>Norminiai ir įstatyminiai do</w:t>
            </w:r>
            <w:r w:rsidR="00B821B1" w:rsidRPr="004F6BCB">
              <w:rPr>
                <w:rFonts w:eastAsia="Calibri"/>
              </w:rPr>
              <w:t>kumentai</w:t>
            </w:r>
            <w:r w:rsidRPr="004F6BCB">
              <w:rPr>
                <w:rFonts w:eastAsia="Calibri"/>
              </w:rPr>
              <w:t>, reglamentuojanty</w:t>
            </w:r>
            <w:r w:rsidR="00B821B1" w:rsidRPr="004F6BCB">
              <w:rPr>
                <w:rFonts w:eastAsia="Calibri"/>
              </w:rPr>
              <w:t>s aplinkosaugą statybos vietoje</w:t>
            </w:r>
          </w:p>
          <w:p w14:paraId="0603E498" w14:textId="77777777" w:rsidR="00CB47FA" w:rsidRPr="004F6BCB" w:rsidRDefault="00CB47FA" w:rsidP="00E7027D">
            <w:pPr>
              <w:pStyle w:val="Sraopastraipa"/>
              <w:widowControl w:val="0"/>
              <w:numPr>
                <w:ilvl w:val="0"/>
                <w:numId w:val="6"/>
              </w:numPr>
              <w:ind w:left="0" w:firstLine="0"/>
              <w:contextualSpacing/>
              <w:rPr>
                <w:rFonts w:eastAsia="Calibri"/>
              </w:rPr>
            </w:pPr>
            <w:r w:rsidRPr="004F6BCB">
              <w:rPr>
                <w:rFonts w:eastAsia="Calibri"/>
              </w:rPr>
              <w:t>Aplinkosaugos reikalavimai statybos vietoje</w:t>
            </w:r>
          </w:p>
          <w:p w14:paraId="5E655A62" w14:textId="77777777" w:rsidR="00CB47FA" w:rsidRPr="004F6BCB" w:rsidRDefault="000B47EF" w:rsidP="00E7027D">
            <w:pPr>
              <w:snapToGrid w:val="0"/>
              <w:rPr>
                <w:rFonts w:eastAsia="Calibri"/>
              </w:rPr>
            </w:pPr>
            <w:r w:rsidRPr="004F6BCB">
              <w:rPr>
                <w:b/>
              </w:rPr>
              <w:t xml:space="preserve">Tema. </w:t>
            </w:r>
            <w:r w:rsidR="00CB47FA" w:rsidRPr="004F6BCB">
              <w:rPr>
                <w:b/>
                <w:i/>
              </w:rPr>
              <w:t>Atmosferos taršos šaltiniai statyboje, aplinkos ir vandens</w:t>
            </w:r>
            <w:r w:rsidR="002B2EA1" w:rsidRPr="004F6BCB">
              <w:rPr>
                <w:b/>
                <w:i/>
              </w:rPr>
              <w:t xml:space="preserve"> apsaugos svarba Lietuvoje ir Europos Sąjungoje</w:t>
            </w:r>
          </w:p>
          <w:p w14:paraId="71494029" w14:textId="77777777" w:rsidR="00CB47FA" w:rsidRPr="004F6BCB" w:rsidRDefault="00CB47FA" w:rsidP="00E7027D">
            <w:pPr>
              <w:pStyle w:val="Sraopastraipa"/>
              <w:numPr>
                <w:ilvl w:val="0"/>
                <w:numId w:val="7"/>
              </w:numPr>
              <w:snapToGrid w:val="0"/>
              <w:ind w:left="0" w:firstLine="0"/>
              <w:contextualSpacing/>
            </w:pPr>
            <w:r w:rsidRPr="004F6BCB">
              <w:t>Atmosferos taršos šaltiniai ir taršos mažinimo būdai</w:t>
            </w:r>
          </w:p>
          <w:p w14:paraId="222F4794" w14:textId="77777777" w:rsidR="00CB47FA" w:rsidRPr="004F6BCB" w:rsidRDefault="00CB47FA" w:rsidP="00E7027D">
            <w:pPr>
              <w:pStyle w:val="Sraopastraipa"/>
              <w:numPr>
                <w:ilvl w:val="0"/>
                <w:numId w:val="7"/>
              </w:numPr>
              <w:snapToGrid w:val="0"/>
              <w:ind w:left="0" w:firstLine="0"/>
              <w:contextualSpacing/>
            </w:pPr>
            <w:r w:rsidRPr="004F6BCB">
              <w:t>Vandens taršos šaltiniai ir vandens apsaugos būdai</w:t>
            </w:r>
          </w:p>
        </w:tc>
      </w:tr>
      <w:tr w:rsidR="004F6BCB" w:rsidRPr="004F6BCB" w14:paraId="5236BB7C" w14:textId="77777777" w:rsidTr="00E7027D">
        <w:trPr>
          <w:trHeight w:val="57"/>
          <w:jc w:val="center"/>
        </w:trPr>
        <w:tc>
          <w:tcPr>
            <w:tcW w:w="947" w:type="pct"/>
            <w:vMerge/>
          </w:tcPr>
          <w:p w14:paraId="5CF94973" w14:textId="77777777" w:rsidR="00CB47FA" w:rsidRPr="004F6BCB" w:rsidRDefault="00CB47FA" w:rsidP="00E7027D">
            <w:pPr>
              <w:pStyle w:val="Betarp"/>
              <w:widowControl w:val="0"/>
            </w:pPr>
          </w:p>
        </w:tc>
        <w:tc>
          <w:tcPr>
            <w:tcW w:w="1129" w:type="pct"/>
          </w:tcPr>
          <w:p w14:paraId="6283B716" w14:textId="77777777" w:rsidR="00CB47FA" w:rsidRPr="004F6BCB" w:rsidRDefault="00591809" w:rsidP="00E7027D">
            <w:r w:rsidRPr="004F6BCB">
              <w:t xml:space="preserve">2.2. </w:t>
            </w:r>
            <w:r w:rsidR="004571F9" w:rsidRPr="004F6BCB">
              <w:t>Paaiškin</w:t>
            </w:r>
            <w:r w:rsidR="00CB47FA" w:rsidRPr="004F6BCB">
              <w:t>ti profesinės rizikos veiksnius, būdus ir priemones rizikai mažinti, juos taikyti</w:t>
            </w:r>
            <w:r w:rsidRPr="004F6BCB">
              <w:t>.</w:t>
            </w:r>
          </w:p>
        </w:tc>
        <w:tc>
          <w:tcPr>
            <w:tcW w:w="2924" w:type="pct"/>
          </w:tcPr>
          <w:p w14:paraId="7213BFEC" w14:textId="77777777" w:rsidR="00CB47FA" w:rsidRPr="004F6BCB" w:rsidRDefault="000B47EF" w:rsidP="00E7027D">
            <w:pPr>
              <w:pStyle w:val="Betarp"/>
              <w:widowControl w:val="0"/>
            </w:pPr>
            <w:r w:rsidRPr="004F6BCB">
              <w:rPr>
                <w:b/>
              </w:rPr>
              <w:t xml:space="preserve">Tema. </w:t>
            </w:r>
            <w:r w:rsidR="00CB47FA" w:rsidRPr="004F6BCB">
              <w:rPr>
                <w:b/>
                <w:i/>
              </w:rPr>
              <w:t>Profesinė rizika statyboje</w:t>
            </w:r>
          </w:p>
          <w:p w14:paraId="7AB6C761" w14:textId="77777777" w:rsidR="00CB47FA" w:rsidRPr="004F6BCB" w:rsidRDefault="00CB47FA" w:rsidP="00E7027D">
            <w:pPr>
              <w:pStyle w:val="Betarp"/>
              <w:widowControl w:val="0"/>
              <w:numPr>
                <w:ilvl w:val="0"/>
                <w:numId w:val="9"/>
              </w:numPr>
              <w:ind w:left="0" w:firstLine="0"/>
            </w:pPr>
            <w:r w:rsidRPr="004F6BCB">
              <w:t>Profesinės rizikos veiksniai statybos objekte</w:t>
            </w:r>
          </w:p>
          <w:p w14:paraId="510BBDD0" w14:textId="77777777" w:rsidR="00CB47FA" w:rsidRPr="004F6BCB" w:rsidRDefault="00CB47FA" w:rsidP="00E7027D">
            <w:pPr>
              <w:pStyle w:val="Betarp"/>
              <w:widowControl w:val="0"/>
              <w:numPr>
                <w:ilvl w:val="0"/>
                <w:numId w:val="9"/>
              </w:numPr>
              <w:ind w:left="0" w:firstLine="0"/>
            </w:pPr>
            <w:r w:rsidRPr="004F6BCB">
              <w:t>Būdai ir priemon</w:t>
            </w:r>
            <w:r w:rsidR="00A575AF" w:rsidRPr="004F6BCB">
              <w:t>ės profesinės rizikos veiksniams</w:t>
            </w:r>
            <w:r w:rsidRPr="004F6BCB">
              <w:t xml:space="preserve"> mažinti</w:t>
            </w:r>
          </w:p>
          <w:p w14:paraId="4A7DABDB" w14:textId="77777777" w:rsidR="00CB47FA" w:rsidRPr="004F6BCB" w:rsidRDefault="00CB47FA" w:rsidP="00E7027D">
            <w:pPr>
              <w:pStyle w:val="Betarp"/>
              <w:widowControl w:val="0"/>
              <w:numPr>
                <w:ilvl w:val="0"/>
                <w:numId w:val="9"/>
              </w:numPr>
              <w:ind w:left="0" w:firstLine="0"/>
            </w:pPr>
            <w:r w:rsidRPr="004F6BCB">
              <w:lastRenderedPageBreak/>
              <w:t>Profesinės rizikos veiksnių mažinimo priemonių taikymas</w:t>
            </w:r>
          </w:p>
        </w:tc>
      </w:tr>
      <w:tr w:rsidR="004F6BCB" w:rsidRPr="004F6BCB" w14:paraId="24857CE2" w14:textId="77777777" w:rsidTr="00E7027D">
        <w:trPr>
          <w:trHeight w:val="57"/>
          <w:jc w:val="center"/>
        </w:trPr>
        <w:tc>
          <w:tcPr>
            <w:tcW w:w="947" w:type="pct"/>
            <w:vMerge/>
          </w:tcPr>
          <w:p w14:paraId="18C37677" w14:textId="77777777" w:rsidR="00CB47FA" w:rsidRPr="004F6BCB" w:rsidRDefault="00CB47FA" w:rsidP="00E7027D">
            <w:pPr>
              <w:pStyle w:val="Betarp"/>
              <w:widowControl w:val="0"/>
            </w:pPr>
          </w:p>
        </w:tc>
        <w:tc>
          <w:tcPr>
            <w:tcW w:w="1129" w:type="pct"/>
          </w:tcPr>
          <w:p w14:paraId="1DA474B8" w14:textId="77777777" w:rsidR="00CB47FA" w:rsidRPr="004F6BCB" w:rsidRDefault="00591809" w:rsidP="00E7027D">
            <w:pPr>
              <w:widowControl w:val="0"/>
            </w:pPr>
            <w:r w:rsidRPr="004F6BCB">
              <w:t xml:space="preserve">2.3. </w:t>
            </w:r>
            <w:r w:rsidR="00CB47FA" w:rsidRPr="004F6BCB">
              <w:t xml:space="preserve">Paaiškinti </w:t>
            </w:r>
            <w:r w:rsidR="00CB47FA" w:rsidRPr="004F6BCB">
              <w:rPr>
                <w:shd w:val="clear" w:color="auto" w:fill="FFFFFF"/>
              </w:rPr>
              <w:t>tvarios statybos principus</w:t>
            </w:r>
            <w:r w:rsidRPr="004F6BCB">
              <w:rPr>
                <w:shd w:val="clear" w:color="auto" w:fill="FFFFFF"/>
              </w:rPr>
              <w:t>.</w:t>
            </w:r>
          </w:p>
        </w:tc>
        <w:tc>
          <w:tcPr>
            <w:tcW w:w="2924" w:type="pct"/>
          </w:tcPr>
          <w:p w14:paraId="491E873E" w14:textId="77777777" w:rsidR="00CB47FA" w:rsidRPr="004F6BCB" w:rsidRDefault="000B47EF" w:rsidP="00E7027D">
            <w:pPr>
              <w:widowControl w:val="0"/>
              <w:rPr>
                <w:rFonts w:eastAsia="Calibri"/>
              </w:rPr>
            </w:pPr>
            <w:r w:rsidRPr="004F6BCB">
              <w:rPr>
                <w:rFonts w:eastAsia="Calibri"/>
                <w:b/>
              </w:rPr>
              <w:t xml:space="preserve">Tema. </w:t>
            </w:r>
            <w:r w:rsidR="00CB47FA" w:rsidRPr="004F6BCB">
              <w:rPr>
                <w:rFonts w:eastAsia="Calibri"/>
                <w:b/>
                <w:i/>
              </w:rPr>
              <w:t>Tvari statyba</w:t>
            </w:r>
          </w:p>
          <w:p w14:paraId="59C7BF97" w14:textId="77777777" w:rsidR="00987BFC" w:rsidRPr="004F6BCB" w:rsidRDefault="00A9167D" w:rsidP="00E7027D">
            <w:pPr>
              <w:pStyle w:val="Betarp"/>
              <w:widowControl w:val="0"/>
              <w:numPr>
                <w:ilvl w:val="0"/>
                <w:numId w:val="10"/>
              </w:numPr>
              <w:ind w:left="0" w:firstLine="0"/>
              <w:rPr>
                <w:shd w:val="clear" w:color="auto" w:fill="FFFFFF"/>
              </w:rPr>
            </w:pPr>
            <w:r w:rsidRPr="004F6BCB">
              <w:rPr>
                <w:rFonts w:eastAsia="Calibri"/>
              </w:rPr>
              <w:t>Tvarios statybos principai ir jų reikšmė statyboje</w:t>
            </w:r>
          </w:p>
          <w:p w14:paraId="668E3B0D" w14:textId="2C55270C" w:rsidR="00A9167D" w:rsidRPr="004F6BCB" w:rsidRDefault="00A9167D" w:rsidP="00E7027D">
            <w:pPr>
              <w:pStyle w:val="Betarp"/>
              <w:widowControl w:val="0"/>
              <w:numPr>
                <w:ilvl w:val="0"/>
                <w:numId w:val="10"/>
              </w:numPr>
              <w:ind w:left="0" w:firstLine="0"/>
            </w:pPr>
            <w:r w:rsidRPr="004F6BCB">
              <w:rPr>
                <w:shd w:val="clear" w:color="auto" w:fill="FFFFFF"/>
              </w:rPr>
              <w:t>Pastatų tvarumo vertinimo sistema</w:t>
            </w:r>
          </w:p>
          <w:p w14:paraId="797C4D77" w14:textId="77777777" w:rsidR="00A9167D" w:rsidRPr="004F6BCB" w:rsidRDefault="002B2EA1" w:rsidP="00E7027D">
            <w:pPr>
              <w:pStyle w:val="Betarp"/>
              <w:widowControl w:val="0"/>
              <w:numPr>
                <w:ilvl w:val="0"/>
                <w:numId w:val="10"/>
              </w:numPr>
              <w:ind w:left="0" w:firstLine="0"/>
            </w:pPr>
            <w:r w:rsidRPr="004F6BCB">
              <w:rPr>
                <w:shd w:val="clear" w:color="auto" w:fill="FFFFFF"/>
              </w:rPr>
              <w:t>Statybos technologijos</w:t>
            </w:r>
            <w:r w:rsidR="00A9167D" w:rsidRPr="004F6BCB">
              <w:rPr>
                <w:shd w:val="clear" w:color="auto" w:fill="FFFFFF"/>
              </w:rPr>
              <w:t xml:space="preserve"> ir medžiagos, duodančios mažai atliekų</w:t>
            </w:r>
          </w:p>
          <w:p w14:paraId="30B4D614" w14:textId="77777777" w:rsidR="00CB47FA" w:rsidRPr="004F6BCB" w:rsidRDefault="00A9167D" w:rsidP="00E7027D">
            <w:pPr>
              <w:pStyle w:val="Betarp"/>
              <w:widowControl w:val="0"/>
              <w:numPr>
                <w:ilvl w:val="0"/>
                <w:numId w:val="10"/>
              </w:numPr>
              <w:ind w:left="0" w:firstLine="0"/>
            </w:pPr>
            <w:proofErr w:type="spellStart"/>
            <w:r w:rsidRPr="004F6BCB">
              <w:rPr>
                <w:shd w:val="clear" w:color="auto" w:fill="FFFFFF"/>
              </w:rPr>
              <w:t>Energiškai</w:t>
            </w:r>
            <w:proofErr w:type="spellEnd"/>
            <w:r w:rsidRPr="004F6BCB">
              <w:rPr>
                <w:shd w:val="clear" w:color="auto" w:fill="FFFFFF"/>
              </w:rPr>
              <w:t xml:space="preserve"> efektyvių pastatų statybos principai</w:t>
            </w:r>
          </w:p>
        </w:tc>
      </w:tr>
      <w:tr w:rsidR="004F6BCB" w:rsidRPr="004F6BCB" w14:paraId="23F89678" w14:textId="77777777" w:rsidTr="00E7027D">
        <w:trPr>
          <w:trHeight w:val="57"/>
          <w:jc w:val="center"/>
        </w:trPr>
        <w:tc>
          <w:tcPr>
            <w:tcW w:w="947" w:type="pct"/>
            <w:vMerge/>
          </w:tcPr>
          <w:p w14:paraId="3014A5BF" w14:textId="77777777" w:rsidR="00CB47FA" w:rsidRPr="004F6BCB" w:rsidRDefault="00CB47FA" w:rsidP="00E7027D">
            <w:pPr>
              <w:pStyle w:val="Betarp"/>
              <w:widowControl w:val="0"/>
            </w:pPr>
          </w:p>
        </w:tc>
        <w:tc>
          <w:tcPr>
            <w:tcW w:w="1129" w:type="pct"/>
          </w:tcPr>
          <w:p w14:paraId="23275A58" w14:textId="77777777" w:rsidR="00CB47FA" w:rsidRPr="004F6BCB" w:rsidRDefault="00591809" w:rsidP="00E7027D">
            <w:r w:rsidRPr="004F6BCB">
              <w:t xml:space="preserve">2.4. </w:t>
            </w:r>
            <w:r w:rsidR="00CB47FA" w:rsidRPr="004F6BCB">
              <w:t>Paruošti stogdengio darbo vietą pagal darbo vietos paruošimo reikalavimus, ergonomikos principus</w:t>
            </w:r>
            <w:r w:rsidRPr="004F6BCB">
              <w:t>.</w:t>
            </w:r>
          </w:p>
        </w:tc>
        <w:tc>
          <w:tcPr>
            <w:tcW w:w="2924" w:type="pct"/>
          </w:tcPr>
          <w:p w14:paraId="3294409D" w14:textId="77777777" w:rsidR="00987BFC" w:rsidRPr="004F6BCB" w:rsidRDefault="000B47EF" w:rsidP="00E7027D">
            <w:pPr>
              <w:widowControl w:val="0"/>
              <w:rPr>
                <w:rFonts w:eastAsia="Calibri"/>
                <w:i/>
              </w:rPr>
            </w:pPr>
            <w:r w:rsidRPr="004F6BCB">
              <w:rPr>
                <w:rFonts w:eastAsia="Calibri"/>
                <w:b/>
              </w:rPr>
              <w:t xml:space="preserve">Tema. </w:t>
            </w:r>
            <w:r w:rsidR="00CB47FA" w:rsidRPr="004F6BCB">
              <w:rPr>
                <w:rFonts w:eastAsia="Calibri"/>
                <w:b/>
                <w:i/>
              </w:rPr>
              <w:t>Stogdengio darbo vieta</w:t>
            </w:r>
          </w:p>
          <w:p w14:paraId="1A2A1598" w14:textId="5F0DE197" w:rsidR="00CB47FA" w:rsidRPr="004F6BCB" w:rsidRDefault="00CB47FA" w:rsidP="00E7027D">
            <w:pPr>
              <w:pStyle w:val="Sraopastraipa"/>
              <w:widowControl w:val="0"/>
              <w:numPr>
                <w:ilvl w:val="0"/>
                <w:numId w:val="6"/>
              </w:numPr>
              <w:ind w:left="0" w:firstLine="0"/>
              <w:contextualSpacing/>
              <w:rPr>
                <w:rFonts w:eastAsia="Calibri"/>
              </w:rPr>
            </w:pPr>
            <w:r w:rsidRPr="004F6BCB">
              <w:rPr>
                <w:rFonts w:eastAsia="Calibri"/>
              </w:rPr>
              <w:t>Darb</w:t>
            </w:r>
            <w:r w:rsidR="00297D12" w:rsidRPr="004F6BCB">
              <w:rPr>
                <w:rFonts w:eastAsia="Calibri"/>
              </w:rPr>
              <w:t>o vietos paruošimo</w:t>
            </w:r>
            <w:r w:rsidRPr="004F6BCB">
              <w:rPr>
                <w:rFonts w:eastAsia="Calibri"/>
              </w:rPr>
              <w:t xml:space="preserve"> reikalavimai</w:t>
            </w:r>
          </w:p>
          <w:p w14:paraId="5B8B33BF" w14:textId="77777777" w:rsidR="00CB47FA" w:rsidRPr="004F6BCB" w:rsidRDefault="00CB47FA" w:rsidP="00E7027D">
            <w:pPr>
              <w:pStyle w:val="Sraopastraipa"/>
              <w:widowControl w:val="0"/>
              <w:numPr>
                <w:ilvl w:val="0"/>
                <w:numId w:val="6"/>
              </w:numPr>
              <w:ind w:left="0" w:firstLine="0"/>
              <w:contextualSpacing/>
              <w:rPr>
                <w:rFonts w:eastAsia="Calibri"/>
              </w:rPr>
            </w:pPr>
            <w:r w:rsidRPr="004F6BCB">
              <w:rPr>
                <w:rFonts w:eastAsia="Calibri"/>
              </w:rPr>
              <w:t>Ergonomikos principai ruošiant darbo vietą</w:t>
            </w:r>
          </w:p>
          <w:p w14:paraId="064D03D3" w14:textId="77777777" w:rsidR="00CB47FA" w:rsidRPr="004F6BCB" w:rsidRDefault="00C05C68" w:rsidP="00E7027D">
            <w:pPr>
              <w:pStyle w:val="Sraopastraipa"/>
              <w:widowControl w:val="0"/>
              <w:numPr>
                <w:ilvl w:val="0"/>
                <w:numId w:val="6"/>
              </w:numPr>
              <w:ind w:left="0" w:firstLine="0"/>
              <w:contextualSpacing/>
              <w:rPr>
                <w:rFonts w:eastAsia="Calibri"/>
              </w:rPr>
            </w:pPr>
            <w:r w:rsidRPr="004F6BCB">
              <w:rPr>
                <w:rFonts w:eastAsia="Calibri"/>
              </w:rPr>
              <w:t>Stogdengio darbo įrangos</w:t>
            </w:r>
            <w:r w:rsidR="00CB47FA" w:rsidRPr="004F6BCB">
              <w:rPr>
                <w:rFonts w:eastAsia="Calibri"/>
              </w:rPr>
              <w:t xml:space="preserve"> išdėstymas darbo zonose</w:t>
            </w:r>
          </w:p>
          <w:p w14:paraId="53987C89" w14:textId="77777777" w:rsidR="00CB47FA" w:rsidRPr="004F6BCB" w:rsidRDefault="00CB47FA" w:rsidP="00E7027D">
            <w:pPr>
              <w:pStyle w:val="Sraopastraipa"/>
              <w:widowControl w:val="0"/>
              <w:numPr>
                <w:ilvl w:val="0"/>
                <w:numId w:val="6"/>
              </w:numPr>
              <w:ind w:left="0" w:firstLine="0"/>
              <w:contextualSpacing/>
              <w:rPr>
                <w:rFonts w:eastAsia="Calibri"/>
              </w:rPr>
            </w:pPr>
            <w:r w:rsidRPr="004F6BCB">
              <w:rPr>
                <w:rFonts w:eastAsia="Calibri"/>
              </w:rPr>
              <w:t>Stogų</w:t>
            </w:r>
            <w:r w:rsidR="00C05C68" w:rsidRPr="004F6BCB">
              <w:rPr>
                <w:rFonts w:eastAsia="Calibri"/>
              </w:rPr>
              <w:t xml:space="preserve"> įrengimo medžiagų </w:t>
            </w:r>
            <w:r w:rsidRPr="004F6BCB">
              <w:rPr>
                <w:rFonts w:eastAsia="Calibri"/>
              </w:rPr>
              <w:t>išdėstymas darbo vietoje</w:t>
            </w:r>
          </w:p>
          <w:p w14:paraId="1BEE672B" w14:textId="77777777" w:rsidR="004571F9" w:rsidRPr="004F6BCB" w:rsidRDefault="00CB47FA" w:rsidP="00E7027D">
            <w:pPr>
              <w:pStyle w:val="Sraopastraipa"/>
              <w:widowControl w:val="0"/>
              <w:numPr>
                <w:ilvl w:val="0"/>
                <w:numId w:val="6"/>
              </w:numPr>
              <w:ind w:left="0" w:firstLine="0"/>
              <w:contextualSpacing/>
              <w:rPr>
                <w:rFonts w:eastAsia="Calibri"/>
              </w:rPr>
            </w:pPr>
            <w:r w:rsidRPr="004F6BCB">
              <w:rPr>
                <w:rFonts w:eastAsia="Calibri"/>
              </w:rPr>
              <w:t>Darbo vietos paruošimas, taikant ergonomikos principus ir laikantis darbo vietos paruošimo reikalavimų</w:t>
            </w:r>
          </w:p>
        </w:tc>
      </w:tr>
      <w:tr w:rsidR="004F6BCB" w:rsidRPr="004F6BCB" w14:paraId="7B8020EB" w14:textId="77777777" w:rsidTr="00E7027D">
        <w:trPr>
          <w:trHeight w:val="57"/>
          <w:jc w:val="center"/>
        </w:trPr>
        <w:tc>
          <w:tcPr>
            <w:tcW w:w="947" w:type="pct"/>
            <w:vMerge/>
          </w:tcPr>
          <w:p w14:paraId="12B135C4" w14:textId="77777777" w:rsidR="004571F9" w:rsidRPr="004F6BCB" w:rsidRDefault="004571F9" w:rsidP="00E7027D">
            <w:pPr>
              <w:pStyle w:val="Betarp"/>
              <w:widowControl w:val="0"/>
            </w:pPr>
          </w:p>
        </w:tc>
        <w:tc>
          <w:tcPr>
            <w:tcW w:w="1129" w:type="pct"/>
          </w:tcPr>
          <w:p w14:paraId="33684E36" w14:textId="77777777" w:rsidR="004571F9" w:rsidRPr="004F6BCB" w:rsidRDefault="00591809" w:rsidP="00E7027D">
            <w:r w:rsidRPr="004F6BCB">
              <w:t xml:space="preserve">2.5. </w:t>
            </w:r>
            <w:r w:rsidR="004571F9" w:rsidRPr="004F6BCB">
              <w:t>Sutvarkyti</w:t>
            </w:r>
            <w:r w:rsidR="001D4B08" w:rsidRPr="004F6BCB">
              <w:t xml:space="preserve"> stogdengio</w:t>
            </w:r>
            <w:r w:rsidR="004571F9" w:rsidRPr="004F6BCB">
              <w:t xml:space="preserve"> darbo vietą ir atliekas</w:t>
            </w:r>
            <w:r w:rsidRPr="004F6BCB">
              <w:t>.</w:t>
            </w:r>
          </w:p>
        </w:tc>
        <w:tc>
          <w:tcPr>
            <w:tcW w:w="2924" w:type="pct"/>
          </w:tcPr>
          <w:p w14:paraId="438D3553" w14:textId="77777777" w:rsidR="004571F9" w:rsidRPr="004F6BCB" w:rsidRDefault="004571F9" w:rsidP="00E7027D">
            <w:pPr>
              <w:widowControl w:val="0"/>
              <w:rPr>
                <w:rFonts w:eastAsia="Calibri"/>
              </w:rPr>
            </w:pPr>
            <w:r w:rsidRPr="004F6BCB">
              <w:rPr>
                <w:rFonts w:eastAsia="Calibri"/>
                <w:b/>
              </w:rPr>
              <w:t xml:space="preserve">Tema. </w:t>
            </w:r>
            <w:r w:rsidRPr="004F6BCB">
              <w:rPr>
                <w:rFonts w:eastAsia="Calibri"/>
                <w:b/>
                <w:i/>
              </w:rPr>
              <w:t>Darbo vietos sutvarkymas</w:t>
            </w:r>
          </w:p>
          <w:p w14:paraId="1B43847A" w14:textId="77777777" w:rsidR="004571F9" w:rsidRPr="004F6BCB" w:rsidRDefault="004571F9" w:rsidP="00E7027D">
            <w:pPr>
              <w:pStyle w:val="Sraopastraipa"/>
              <w:widowControl w:val="0"/>
              <w:numPr>
                <w:ilvl w:val="0"/>
                <w:numId w:val="40"/>
              </w:numPr>
              <w:ind w:left="0" w:firstLine="0"/>
              <w:rPr>
                <w:rFonts w:eastAsia="Calibri"/>
              </w:rPr>
            </w:pPr>
            <w:r w:rsidRPr="004F6BCB">
              <w:rPr>
                <w:rFonts w:eastAsia="Calibri"/>
              </w:rPr>
              <w:t>Stogdengio darbo įrangos sutvarkymas, baigus darbus</w:t>
            </w:r>
          </w:p>
          <w:p w14:paraId="43DBEA9F" w14:textId="77777777" w:rsidR="00987BFC" w:rsidRPr="004F6BCB" w:rsidRDefault="004571F9" w:rsidP="00E7027D">
            <w:pPr>
              <w:pStyle w:val="Sraopastraipa"/>
              <w:widowControl w:val="0"/>
              <w:numPr>
                <w:ilvl w:val="0"/>
                <w:numId w:val="40"/>
              </w:numPr>
              <w:ind w:left="0" w:firstLine="0"/>
              <w:rPr>
                <w:rFonts w:eastAsia="Calibri"/>
              </w:rPr>
            </w:pPr>
            <w:r w:rsidRPr="004F6BCB">
              <w:rPr>
                <w:rFonts w:eastAsia="Calibri"/>
              </w:rPr>
              <w:t>Stogų įrengimo medžiagų sutvarkymas</w:t>
            </w:r>
          </w:p>
          <w:p w14:paraId="4B0E37D1" w14:textId="7C7F89F1" w:rsidR="004571F9" w:rsidRPr="004F6BCB" w:rsidRDefault="004571F9" w:rsidP="00E7027D">
            <w:pPr>
              <w:pStyle w:val="Sraopastraipa"/>
              <w:widowControl w:val="0"/>
              <w:numPr>
                <w:ilvl w:val="0"/>
                <w:numId w:val="40"/>
              </w:numPr>
              <w:ind w:left="0" w:firstLine="0"/>
              <w:rPr>
                <w:rFonts w:eastAsia="Calibri"/>
              </w:rPr>
            </w:pPr>
            <w:r w:rsidRPr="004F6BCB">
              <w:rPr>
                <w:rFonts w:eastAsia="Calibri"/>
              </w:rPr>
              <w:t xml:space="preserve">Stogo įrengimo medžiagų atliekų rūšiavimas ir </w:t>
            </w:r>
            <w:r w:rsidR="00F27578" w:rsidRPr="004F6BCB">
              <w:rPr>
                <w:rFonts w:eastAsia="Calibri"/>
              </w:rPr>
              <w:t>utilizavimas</w:t>
            </w:r>
          </w:p>
        </w:tc>
      </w:tr>
      <w:tr w:rsidR="004F6BCB" w:rsidRPr="004F6BCB" w14:paraId="31A3E3E9" w14:textId="77777777" w:rsidTr="00E7027D">
        <w:trPr>
          <w:trHeight w:val="57"/>
          <w:jc w:val="center"/>
        </w:trPr>
        <w:tc>
          <w:tcPr>
            <w:tcW w:w="947" w:type="pct"/>
            <w:vMerge/>
          </w:tcPr>
          <w:p w14:paraId="7D7BC8F5" w14:textId="77777777" w:rsidR="00CB47FA" w:rsidRPr="004F6BCB" w:rsidRDefault="00CB47FA" w:rsidP="00E7027D">
            <w:pPr>
              <w:pStyle w:val="Betarp"/>
              <w:widowControl w:val="0"/>
            </w:pPr>
          </w:p>
        </w:tc>
        <w:tc>
          <w:tcPr>
            <w:tcW w:w="1129" w:type="pct"/>
          </w:tcPr>
          <w:p w14:paraId="10D96D4C" w14:textId="77777777" w:rsidR="00CB47FA" w:rsidRPr="004F6BCB" w:rsidRDefault="00591809" w:rsidP="00E7027D">
            <w:pPr>
              <w:widowControl w:val="0"/>
            </w:pPr>
            <w:r w:rsidRPr="004F6BCB">
              <w:t xml:space="preserve">2.6. </w:t>
            </w:r>
            <w:r w:rsidR="00CB47FA" w:rsidRPr="004F6BCB">
              <w:t>Paaiškinti saugaus darbo aukštyje ir ant paaukštinimo įrangos reikalavimus</w:t>
            </w:r>
            <w:r w:rsidRPr="004F6BCB">
              <w:t>.</w:t>
            </w:r>
          </w:p>
        </w:tc>
        <w:tc>
          <w:tcPr>
            <w:tcW w:w="2924" w:type="pct"/>
          </w:tcPr>
          <w:p w14:paraId="0042ADB1" w14:textId="77777777" w:rsidR="00CB47FA" w:rsidRPr="004F6BCB" w:rsidRDefault="000B47EF" w:rsidP="00E7027D">
            <w:pPr>
              <w:widowControl w:val="0"/>
              <w:rPr>
                <w:rFonts w:eastAsia="Calibri"/>
              </w:rPr>
            </w:pPr>
            <w:r w:rsidRPr="004F6BCB">
              <w:rPr>
                <w:rFonts w:eastAsia="Calibri"/>
                <w:b/>
              </w:rPr>
              <w:t xml:space="preserve">Tema. </w:t>
            </w:r>
            <w:r w:rsidR="00CB47FA" w:rsidRPr="004F6BCB">
              <w:rPr>
                <w:rFonts w:eastAsia="Calibri"/>
                <w:b/>
                <w:i/>
              </w:rPr>
              <w:t>Saugus darbas aukštyje</w:t>
            </w:r>
          </w:p>
          <w:p w14:paraId="190E11CE" w14:textId="77777777" w:rsidR="00CB47FA" w:rsidRPr="004F6BCB" w:rsidRDefault="00CB47FA" w:rsidP="00E7027D">
            <w:pPr>
              <w:pStyle w:val="Sraopastraipa"/>
              <w:widowControl w:val="0"/>
              <w:numPr>
                <w:ilvl w:val="0"/>
                <w:numId w:val="6"/>
              </w:numPr>
              <w:ind w:left="0" w:firstLine="0"/>
              <w:contextualSpacing/>
              <w:rPr>
                <w:rFonts w:eastAsia="Calibri"/>
              </w:rPr>
            </w:pPr>
            <w:r w:rsidRPr="004F6BCB">
              <w:rPr>
                <w:rFonts w:eastAsia="Calibri"/>
              </w:rPr>
              <w:t>Saugaus darbo reikalavimai, montuojant paaukštinimo įrangą</w:t>
            </w:r>
          </w:p>
          <w:p w14:paraId="4BCDCFA6" w14:textId="77777777" w:rsidR="00CB47FA" w:rsidRPr="004F6BCB" w:rsidRDefault="00CB47FA" w:rsidP="00E7027D">
            <w:pPr>
              <w:pStyle w:val="Sraopastraipa"/>
              <w:widowControl w:val="0"/>
              <w:numPr>
                <w:ilvl w:val="0"/>
                <w:numId w:val="6"/>
              </w:numPr>
              <w:ind w:left="0" w:firstLine="0"/>
              <w:contextualSpacing/>
              <w:rPr>
                <w:rFonts w:eastAsia="Calibri"/>
              </w:rPr>
            </w:pPr>
            <w:r w:rsidRPr="004F6BCB">
              <w:rPr>
                <w:rFonts w:eastAsia="Calibri"/>
              </w:rPr>
              <w:t>Saugaus darbo reikalavimai, dirbant ant paaukštinimo įrangos</w:t>
            </w:r>
          </w:p>
        </w:tc>
      </w:tr>
      <w:tr w:rsidR="004F6BCB" w:rsidRPr="004F6BCB" w14:paraId="3A83C7D9" w14:textId="77777777" w:rsidTr="00E7027D">
        <w:trPr>
          <w:trHeight w:val="57"/>
          <w:jc w:val="center"/>
        </w:trPr>
        <w:tc>
          <w:tcPr>
            <w:tcW w:w="947" w:type="pct"/>
            <w:vMerge/>
          </w:tcPr>
          <w:p w14:paraId="776B2E11" w14:textId="77777777" w:rsidR="00CB47FA" w:rsidRPr="004F6BCB" w:rsidRDefault="00CB47FA" w:rsidP="00E7027D">
            <w:pPr>
              <w:pStyle w:val="Betarp"/>
              <w:widowControl w:val="0"/>
            </w:pPr>
          </w:p>
        </w:tc>
        <w:tc>
          <w:tcPr>
            <w:tcW w:w="1129" w:type="pct"/>
          </w:tcPr>
          <w:p w14:paraId="65D34CDE" w14:textId="77777777" w:rsidR="00CB47FA" w:rsidRPr="004F6BCB" w:rsidRDefault="00591809" w:rsidP="00E7027D">
            <w:pPr>
              <w:pStyle w:val="Betarp"/>
              <w:widowControl w:val="0"/>
            </w:pPr>
            <w:r w:rsidRPr="004F6BCB">
              <w:t xml:space="preserve">2.7. </w:t>
            </w:r>
            <w:r w:rsidR="002A539D" w:rsidRPr="004F6BCB">
              <w:t xml:space="preserve">Sumontuoti </w:t>
            </w:r>
            <w:r w:rsidR="00CB47FA" w:rsidRPr="004F6BCB">
              <w:t>paaukštinimo įrangą pagal reikalavimus</w:t>
            </w:r>
            <w:r w:rsidRPr="004F6BCB">
              <w:t>.</w:t>
            </w:r>
          </w:p>
        </w:tc>
        <w:tc>
          <w:tcPr>
            <w:tcW w:w="2924" w:type="pct"/>
          </w:tcPr>
          <w:p w14:paraId="7638C2E0" w14:textId="77777777" w:rsidR="00CB47FA" w:rsidRPr="004F6BCB" w:rsidRDefault="000B47EF" w:rsidP="00E7027D">
            <w:pPr>
              <w:pStyle w:val="ListParagraph1"/>
              <w:ind w:left="0"/>
              <w:contextualSpacing/>
              <w:rPr>
                <w:b/>
                <w:shd w:val="clear" w:color="auto" w:fill="FFFFFF"/>
              </w:rPr>
            </w:pPr>
            <w:r w:rsidRPr="004F6BCB">
              <w:rPr>
                <w:b/>
                <w:shd w:val="clear" w:color="auto" w:fill="FFFFFF"/>
              </w:rPr>
              <w:t xml:space="preserve">Tema. </w:t>
            </w:r>
            <w:r w:rsidR="00CB47FA" w:rsidRPr="004F6BCB">
              <w:rPr>
                <w:b/>
                <w:i/>
                <w:shd w:val="clear" w:color="auto" w:fill="FFFFFF"/>
              </w:rPr>
              <w:t>Paaukštinimo įranga</w:t>
            </w:r>
          </w:p>
          <w:p w14:paraId="7A991098" w14:textId="77777777" w:rsidR="00CB47FA" w:rsidRPr="004F6BCB" w:rsidRDefault="00CB47FA" w:rsidP="00E7027D">
            <w:pPr>
              <w:pStyle w:val="Betarp"/>
              <w:widowControl w:val="0"/>
              <w:numPr>
                <w:ilvl w:val="0"/>
                <w:numId w:val="11"/>
              </w:numPr>
              <w:ind w:left="0" w:firstLine="0"/>
            </w:pPr>
            <w:r w:rsidRPr="004F6BCB">
              <w:t>Paaukštinimo įrangos klasifikacija pagal medžiagas, tipus, paskirtį</w:t>
            </w:r>
          </w:p>
          <w:p w14:paraId="5D1E95EC" w14:textId="77777777" w:rsidR="00CB47FA" w:rsidRPr="004F6BCB" w:rsidRDefault="00CB47FA" w:rsidP="00E7027D">
            <w:pPr>
              <w:pStyle w:val="Betarp"/>
              <w:widowControl w:val="0"/>
              <w:numPr>
                <w:ilvl w:val="0"/>
                <w:numId w:val="11"/>
              </w:numPr>
              <w:ind w:left="0" w:firstLine="0"/>
            </w:pPr>
            <w:r w:rsidRPr="004F6BCB">
              <w:t>Pastoliai, jų klasifikacija pagal medžiagas, tipus, paskirtį</w:t>
            </w:r>
          </w:p>
          <w:p w14:paraId="796A5E91" w14:textId="77777777" w:rsidR="00CB47FA" w:rsidRPr="004F6BCB" w:rsidRDefault="000B47EF" w:rsidP="00E7027D">
            <w:pPr>
              <w:pStyle w:val="ListParagraph1"/>
              <w:ind w:left="0"/>
              <w:rPr>
                <w:shd w:val="clear" w:color="auto" w:fill="FFFFFF"/>
              </w:rPr>
            </w:pPr>
            <w:r w:rsidRPr="004F6BCB">
              <w:rPr>
                <w:b/>
                <w:shd w:val="clear" w:color="auto" w:fill="FFFFFF"/>
              </w:rPr>
              <w:t xml:space="preserve">Tema. </w:t>
            </w:r>
            <w:r w:rsidR="00CB47FA" w:rsidRPr="004F6BCB">
              <w:rPr>
                <w:b/>
                <w:i/>
                <w:shd w:val="clear" w:color="auto" w:fill="FFFFFF"/>
              </w:rPr>
              <w:t>Kopėčios, lopšiai, platformos</w:t>
            </w:r>
          </w:p>
          <w:p w14:paraId="00BAC6BB" w14:textId="77777777" w:rsidR="00CB47FA" w:rsidRPr="004F6BCB" w:rsidRDefault="00CB47FA" w:rsidP="00E7027D">
            <w:pPr>
              <w:pStyle w:val="Sraopastraipa"/>
              <w:widowControl w:val="0"/>
              <w:numPr>
                <w:ilvl w:val="0"/>
                <w:numId w:val="40"/>
              </w:numPr>
              <w:ind w:left="0" w:firstLine="0"/>
              <w:rPr>
                <w:shd w:val="clear" w:color="auto" w:fill="FFFFFF"/>
              </w:rPr>
            </w:pPr>
            <w:r w:rsidRPr="004F6BCB">
              <w:rPr>
                <w:rFonts w:eastAsia="Calibri"/>
              </w:rPr>
              <w:t>Kopėčios</w:t>
            </w:r>
            <w:r w:rsidRPr="004F6BCB">
              <w:rPr>
                <w:shd w:val="clear" w:color="auto" w:fill="FFFFFF"/>
              </w:rPr>
              <w:t>, platformos, jų tipai, paskirtis</w:t>
            </w:r>
          </w:p>
          <w:p w14:paraId="1866B6B3" w14:textId="77777777" w:rsidR="00CB47FA" w:rsidRPr="004F6BCB" w:rsidRDefault="000B47EF" w:rsidP="00E7027D">
            <w:pPr>
              <w:pStyle w:val="Betarp"/>
              <w:widowControl w:val="0"/>
            </w:pPr>
            <w:r w:rsidRPr="004F6BCB">
              <w:rPr>
                <w:b/>
              </w:rPr>
              <w:t xml:space="preserve">Tema. </w:t>
            </w:r>
            <w:r w:rsidR="00CB47FA" w:rsidRPr="004F6BCB">
              <w:rPr>
                <w:b/>
                <w:i/>
              </w:rPr>
              <w:t>Paaukštinimo įrangos montavimas</w:t>
            </w:r>
          </w:p>
          <w:p w14:paraId="377B9E70" w14:textId="77777777" w:rsidR="00CB47FA" w:rsidRPr="004F6BCB" w:rsidRDefault="00CB47FA" w:rsidP="00E7027D">
            <w:pPr>
              <w:pStyle w:val="Betarp"/>
              <w:widowControl w:val="0"/>
              <w:numPr>
                <w:ilvl w:val="0"/>
                <w:numId w:val="11"/>
              </w:numPr>
              <w:ind w:left="0" w:firstLine="0"/>
            </w:pPr>
            <w:r w:rsidRPr="004F6BCB">
              <w:t>Pastolių montavimas</w:t>
            </w:r>
          </w:p>
          <w:p w14:paraId="1C79F084" w14:textId="77777777" w:rsidR="00CB47FA" w:rsidRPr="004F6BCB" w:rsidRDefault="00CB47FA" w:rsidP="00E7027D">
            <w:pPr>
              <w:pStyle w:val="Betarp"/>
              <w:widowControl w:val="0"/>
              <w:numPr>
                <w:ilvl w:val="0"/>
                <w:numId w:val="11"/>
              </w:numPr>
              <w:ind w:left="0" w:firstLine="0"/>
            </w:pPr>
            <w:r w:rsidRPr="004F6BCB">
              <w:t>Kopėčių statymas</w:t>
            </w:r>
          </w:p>
          <w:p w14:paraId="0D0CAE34" w14:textId="77777777" w:rsidR="00CB47FA" w:rsidRPr="004F6BCB" w:rsidRDefault="00CB47FA" w:rsidP="00E7027D">
            <w:pPr>
              <w:pStyle w:val="Betarp"/>
              <w:widowControl w:val="0"/>
              <w:numPr>
                <w:ilvl w:val="0"/>
                <w:numId w:val="11"/>
              </w:numPr>
              <w:ind w:left="0" w:firstLine="0"/>
            </w:pPr>
            <w:r w:rsidRPr="004F6BCB">
              <w:t>Kitos paaukštinimo įrangos montavimas ir statymas</w:t>
            </w:r>
          </w:p>
        </w:tc>
      </w:tr>
      <w:tr w:rsidR="004F6BCB" w:rsidRPr="004F6BCB" w14:paraId="1D852600" w14:textId="77777777" w:rsidTr="00E7027D">
        <w:trPr>
          <w:trHeight w:val="57"/>
          <w:jc w:val="center"/>
        </w:trPr>
        <w:tc>
          <w:tcPr>
            <w:tcW w:w="947" w:type="pct"/>
            <w:vMerge/>
          </w:tcPr>
          <w:p w14:paraId="6C96AA31" w14:textId="77777777" w:rsidR="00354BCD" w:rsidRPr="004F6BCB" w:rsidRDefault="00354BCD" w:rsidP="00E7027D">
            <w:pPr>
              <w:pStyle w:val="Betarp"/>
              <w:widowControl w:val="0"/>
            </w:pPr>
          </w:p>
        </w:tc>
        <w:tc>
          <w:tcPr>
            <w:tcW w:w="1129" w:type="pct"/>
          </w:tcPr>
          <w:p w14:paraId="6B0C1C40" w14:textId="77777777" w:rsidR="00354BCD" w:rsidRPr="004F6BCB" w:rsidRDefault="00591809" w:rsidP="00E7027D">
            <w:pPr>
              <w:rPr>
                <w:shd w:val="clear" w:color="auto" w:fill="FFFFFF"/>
              </w:rPr>
            </w:pPr>
            <w:r w:rsidRPr="004F6BCB">
              <w:rPr>
                <w:shd w:val="clear" w:color="auto" w:fill="FFFFFF"/>
              </w:rPr>
              <w:t xml:space="preserve">2.8. </w:t>
            </w:r>
            <w:r w:rsidR="00354BCD" w:rsidRPr="004F6BCB">
              <w:rPr>
                <w:shd w:val="clear" w:color="auto" w:fill="FFFFFF"/>
              </w:rPr>
              <w:t xml:space="preserve">Instruktuoti žemesnės kvalifikacijos darbuotojus apie </w:t>
            </w:r>
            <w:r w:rsidR="00354BCD" w:rsidRPr="004F6BCB">
              <w:t>stogdengio darbo vietos paruošimo</w:t>
            </w:r>
            <w:r w:rsidR="00354BCD" w:rsidRPr="004F6BCB">
              <w:rPr>
                <w:shd w:val="clear" w:color="auto" w:fill="FFFFFF"/>
              </w:rPr>
              <w:t xml:space="preserve"> </w:t>
            </w:r>
            <w:r w:rsidR="00582DCB" w:rsidRPr="004F6BCB">
              <w:rPr>
                <w:shd w:val="clear" w:color="auto" w:fill="FFFFFF"/>
              </w:rPr>
              <w:t xml:space="preserve">ir sutvarkymo </w:t>
            </w:r>
            <w:r w:rsidR="00354BCD" w:rsidRPr="004F6BCB">
              <w:rPr>
                <w:shd w:val="clear" w:color="auto" w:fill="FFFFFF"/>
              </w:rPr>
              <w:t>eigą</w:t>
            </w:r>
            <w:r w:rsidRPr="004F6BCB">
              <w:rPr>
                <w:shd w:val="clear" w:color="auto" w:fill="FFFFFF"/>
              </w:rPr>
              <w:t>.</w:t>
            </w:r>
          </w:p>
        </w:tc>
        <w:tc>
          <w:tcPr>
            <w:tcW w:w="2924" w:type="pct"/>
          </w:tcPr>
          <w:p w14:paraId="4AA4A63B" w14:textId="77777777" w:rsidR="00354BCD" w:rsidRPr="004F6BCB" w:rsidRDefault="000B47EF" w:rsidP="00E7027D">
            <w:pPr>
              <w:pStyle w:val="Betarp"/>
              <w:widowControl w:val="0"/>
            </w:pPr>
            <w:r w:rsidRPr="004F6BCB">
              <w:rPr>
                <w:b/>
              </w:rPr>
              <w:t xml:space="preserve">Tema. </w:t>
            </w:r>
            <w:r w:rsidR="00354BCD" w:rsidRPr="004F6BCB">
              <w:rPr>
                <w:b/>
                <w:i/>
              </w:rPr>
              <w:t>Stogdengio darbo vietos paruošimo ir sutvarkymo planavimas</w:t>
            </w:r>
          </w:p>
          <w:p w14:paraId="2989FD54" w14:textId="77777777" w:rsidR="00354BCD" w:rsidRPr="004F6BCB" w:rsidRDefault="00354BCD" w:rsidP="00E7027D">
            <w:pPr>
              <w:pStyle w:val="Betarp"/>
              <w:widowControl w:val="0"/>
              <w:numPr>
                <w:ilvl w:val="0"/>
                <w:numId w:val="12"/>
              </w:numPr>
              <w:ind w:left="0" w:firstLine="0"/>
            </w:pPr>
            <w:r w:rsidRPr="004F6BCB">
              <w:t>Darbo vietos paruošimo ir sutvarkymo planavimas</w:t>
            </w:r>
          </w:p>
          <w:p w14:paraId="2DC83577" w14:textId="77777777" w:rsidR="00354BCD" w:rsidRPr="004F6BCB" w:rsidRDefault="00354BCD" w:rsidP="00E7027D">
            <w:pPr>
              <w:pStyle w:val="Betarp"/>
              <w:widowControl w:val="0"/>
              <w:numPr>
                <w:ilvl w:val="0"/>
                <w:numId w:val="12"/>
              </w:numPr>
              <w:ind w:left="0" w:firstLine="0"/>
            </w:pPr>
            <w:r w:rsidRPr="004F6BCB">
              <w:t>Darbo priemonių, medžiagų, reikalingų stogdengio darbo vietos paruošimui ir sutvarkymui, panaudojimo apskaitos vedimas</w:t>
            </w:r>
          </w:p>
          <w:p w14:paraId="74B7E7AD" w14:textId="77777777" w:rsidR="00354BCD" w:rsidRPr="004F6BCB" w:rsidRDefault="000B47EF" w:rsidP="00E7027D">
            <w:pPr>
              <w:pStyle w:val="Betarp"/>
              <w:widowControl w:val="0"/>
            </w:pPr>
            <w:r w:rsidRPr="004F6BCB">
              <w:rPr>
                <w:b/>
              </w:rPr>
              <w:t xml:space="preserve">Tema. </w:t>
            </w:r>
            <w:r w:rsidR="00354BCD" w:rsidRPr="004F6BCB">
              <w:rPr>
                <w:b/>
                <w:i/>
              </w:rPr>
              <w:t>Darbuotojų instruktavimas</w:t>
            </w:r>
            <w:r w:rsidR="00354BCD" w:rsidRPr="004F6BCB">
              <w:rPr>
                <w:b/>
              </w:rPr>
              <w:t xml:space="preserve"> </w:t>
            </w:r>
            <w:r w:rsidR="00354BCD" w:rsidRPr="004F6BCB">
              <w:rPr>
                <w:b/>
                <w:i/>
              </w:rPr>
              <w:t>apie darbo vietos paruošimo ir sutvarkymo darbus</w:t>
            </w:r>
          </w:p>
          <w:p w14:paraId="21C281EE" w14:textId="77777777" w:rsidR="00987BFC" w:rsidRPr="004F6BCB" w:rsidRDefault="00354BCD" w:rsidP="00E7027D">
            <w:pPr>
              <w:pStyle w:val="Betarp"/>
              <w:widowControl w:val="0"/>
              <w:numPr>
                <w:ilvl w:val="0"/>
                <w:numId w:val="1"/>
              </w:numPr>
              <w:ind w:left="0" w:firstLine="0"/>
              <w:rPr>
                <w:shd w:val="clear" w:color="auto" w:fill="FFFFFF"/>
              </w:rPr>
            </w:pPr>
            <w:r w:rsidRPr="004F6BCB">
              <w:lastRenderedPageBreak/>
              <w:t>Darbuotojų saugos ir sveikatos reikalavim</w:t>
            </w:r>
            <w:r w:rsidR="00693F6E" w:rsidRPr="004F6BCB">
              <w:t>ai</w:t>
            </w:r>
            <w:r w:rsidRPr="004F6BCB">
              <w:t xml:space="preserve">, vykdant </w:t>
            </w:r>
            <w:r w:rsidRPr="004F6BCB">
              <w:rPr>
                <w:shd w:val="clear" w:color="auto" w:fill="FFFFFF"/>
              </w:rPr>
              <w:t>stogdengio darbo vietos paruošimo ir sutvarkymo darbus</w:t>
            </w:r>
          </w:p>
          <w:p w14:paraId="7F1D0166" w14:textId="66C4AA34" w:rsidR="00354BCD" w:rsidRPr="004F6BCB" w:rsidRDefault="00354BCD" w:rsidP="00E7027D">
            <w:pPr>
              <w:pStyle w:val="Betarp"/>
              <w:widowControl w:val="0"/>
              <w:numPr>
                <w:ilvl w:val="0"/>
                <w:numId w:val="1"/>
              </w:numPr>
              <w:ind w:left="0" w:firstLine="0"/>
              <w:rPr>
                <w:b/>
                <w:i/>
              </w:rPr>
            </w:pPr>
            <w:r w:rsidRPr="004F6BCB">
              <w:t>Stogdengio darbo vietos paruošimo ir sutvarkymo užduočių, funkcijų paskirstymas</w:t>
            </w:r>
          </w:p>
          <w:p w14:paraId="16CBA4FC" w14:textId="77777777" w:rsidR="00354BCD" w:rsidRPr="004F6BCB" w:rsidRDefault="00354BCD" w:rsidP="00E7027D">
            <w:pPr>
              <w:pStyle w:val="Betarp"/>
              <w:widowControl w:val="0"/>
              <w:numPr>
                <w:ilvl w:val="0"/>
                <w:numId w:val="1"/>
              </w:numPr>
              <w:ind w:left="0" w:firstLine="0"/>
              <w:rPr>
                <w:b/>
                <w:i/>
              </w:rPr>
            </w:pPr>
            <w:r w:rsidRPr="004F6BCB">
              <w:rPr>
                <w:shd w:val="clear" w:color="auto" w:fill="FFFFFF"/>
              </w:rPr>
              <w:t>Stogdengio darbo vietos paruošimo ir sutvarkymo darbų</w:t>
            </w:r>
            <w:r w:rsidRPr="004F6BCB">
              <w:t xml:space="preserve"> </w:t>
            </w:r>
            <w:r w:rsidRPr="004F6BCB">
              <w:rPr>
                <w:shd w:val="clear" w:color="auto" w:fill="FFFFFF"/>
              </w:rPr>
              <w:t>eiga ir seka</w:t>
            </w:r>
          </w:p>
        </w:tc>
      </w:tr>
      <w:tr w:rsidR="004F6BCB" w:rsidRPr="004F6BCB" w14:paraId="3E123370" w14:textId="77777777" w:rsidTr="00E7027D">
        <w:trPr>
          <w:trHeight w:val="57"/>
          <w:jc w:val="center"/>
        </w:trPr>
        <w:tc>
          <w:tcPr>
            <w:tcW w:w="947" w:type="pct"/>
            <w:vMerge/>
          </w:tcPr>
          <w:p w14:paraId="180F884C" w14:textId="77777777" w:rsidR="00354BCD" w:rsidRPr="004F6BCB" w:rsidRDefault="00354BCD" w:rsidP="00E7027D">
            <w:pPr>
              <w:pStyle w:val="Betarp"/>
              <w:widowControl w:val="0"/>
            </w:pPr>
          </w:p>
        </w:tc>
        <w:tc>
          <w:tcPr>
            <w:tcW w:w="1129" w:type="pct"/>
          </w:tcPr>
          <w:p w14:paraId="26EC8B3A" w14:textId="77777777" w:rsidR="00354BCD" w:rsidRPr="004F6BCB" w:rsidRDefault="00591809" w:rsidP="00E7027D">
            <w:pPr>
              <w:pStyle w:val="Betarp"/>
              <w:widowControl w:val="0"/>
            </w:pPr>
            <w:r w:rsidRPr="004F6BCB">
              <w:rPr>
                <w:shd w:val="clear" w:color="auto" w:fill="FFFFFF"/>
              </w:rPr>
              <w:t xml:space="preserve">2.9. </w:t>
            </w:r>
            <w:r w:rsidR="00354BCD" w:rsidRPr="004F6BCB">
              <w:rPr>
                <w:shd w:val="clear" w:color="auto" w:fill="FFFFFF"/>
              </w:rPr>
              <w:t>Prižiūrėti žemesnės kvalifikacijos da</w:t>
            </w:r>
            <w:r w:rsidR="00965538" w:rsidRPr="004F6BCB">
              <w:rPr>
                <w:shd w:val="clear" w:color="auto" w:fill="FFFFFF"/>
              </w:rPr>
              <w:t xml:space="preserve">rbuotojų atliekamus stogdengio darbo vietos </w:t>
            </w:r>
            <w:r w:rsidR="00354BCD" w:rsidRPr="004F6BCB">
              <w:rPr>
                <w:shd w:val="clear" w:color="auto" w:fill="FFFFFF"/>
              </w:rPr>
              <w:t xml:space="preserve">paruošimo </w:t>
            </w:r>
            <w:r w:rsidR="00582DCB" w:rsidRPr="004F6BCB">
              <w:rPr>
                <w:shd w:val="clear" w:color="auto" w:fill="FFFFFF"/>
              </w:rPr>
              <w:t xml:space="preserve">ir sutvarkymo </w:t>
            </w:r>
            <w:r w:rsidR="00354BCD" w:rsidRPr="004F6BCB">
              <w:rPr>
                <w:shd w:val="clear" w:color="auto" w:fill="FFFFFF"/>
              </w:rPr>
              <w:t>darbus</w:t>
            </w:r>
            <w:r w:rsidR="00965538" w:rsidRPr="004F6BCB">
              <w:rPr>
                <w:shd w:val="clear" w:color="auto" w:fill="FFFFFF"/>
              </w:rPr>
              <w:t>.</w:t>
            </w:r>
          </w:p>
        </w:tc>
        <w:tc>
          <w:tcPr>
            <w:tcW w:w="2924" w:type="pct"/>
          </w:tcPr>
          <w:p w14:paraId="5BA5EBB6" w14:textId="77777777" w:rsidR="00354BCD" w:rsidRPr="004F6BCB" w:rsidRDefault="000B47EF" w:rsidP="00E7027D">
            <w:pPr>
              <w:pStyle w:val="Betarp"/>
              <w:widowControl w:val="0"/>
              <w:rPr>
                <w:b/>
                <w:i/>
              </w:rPr>
            </w:pPr>
            <w:r w:rsidRPr="004F6BCB">
              <w:rPr>
                <w:b/>
              </w:rPr>
              <w:t xml:space="preserve">Tema. </w:t>
            </w:r>
            <w:r w:rsidR="00354BCD" w:rsidRPr="004F6BCB">
              <w:rPr>
                <w:b/>
                <w:i/>
              </w:rPr>
              <w:t>Darbuotojų veiklos priežiūra</w:t>
            </w:r>
          </w:p>
          <w:p w14:paraId="07509570" w14:textId="77777777" w:rsidR="00354BCD" w:rsidRPr="004F6BCB" w:rsidRDefault="00354BCD" w:rsidP="00E7027D">
            <w:pPr>
              <w:pStyle w:val="Betarp"/>
              <w:widowControl w:val="0"/>
              <w:numPr>
                <w:ilvl w:val="0"/>
                <w:numId w:val="13"/>
              </w:numPr>
              <w:ind w:left="0" w:firstLine="0"/>
            </w:pPr>
            <w:r w:rsidRPr="004F6BCB">
              <w:t>Darbo vietos paruošimo ir sutvarkymo vertinimo kriterijai</w:t>
            </w:r>
          </w:p>
          <w:p w14:paraId="3981A7E1" w14:textId="77777777" w:rsidR="00354BCD" w:rsidRPr="004F6BCB" w:rsidRDefault="00354BCD" w:rsidP="00E7027D">
            <w:pPr>
              <w:pStyle w:val="Betarp"/>
              <w:widowControl w:val="0"/>
              <w:numPr>
                <w:ilvl w:val="0"/>
                <w:numId w:val="13"/>
              </w:numPr>
              <w:ind w:left="0" w:firstLine="0"/>
            </w:pPr>
            <w:r w:rsidRPr="004F6BCB">
              <w:t>Darbo vietos paruošimo ir sutvarkymo vertinimas</w:t>
            </w:r>
          </w:p>
        </w:tc>
      </w:tr>
      <w:tr w:rsidR="004F6BCB" w:rsidRPr="004F6BCB" w14:paraId="4AA86901" w14:textId="77777777" w:rsidTr="00E7027D">
        <w:trPr>
          <w:trHeight w:val="57"/>
          <w:jc w:val="center"/>
        </w:trPr>
        <w:tc>
          <w:tcPr>
            <w:tcW w:w="947" w:type="pct"/>
            <w:vMerge w:val="restart"/>
          </w:tcPr>
          <w:p w14:paraId="5B4C1B37" w14:textId="77777777" w:rsidR="00204C7B" w:rsidRPr="004F6BCB" w:rsidRDefault="00204C7B" w:rsidP="00E7027D">
            <w:pPr>
              <w:pStyle w:val="Betarp"/>
              <w:widowControl w:val="0"/>
            </w:pPr>
            <w:r w:rsidRPr="004F6BCB">
              <w:t>3. Prikabinti, atkabinti krovinius</w:t>
            </w:r>
            <w:r w:rsidR="00591809" w:rsidRPr="004F6BCB">
              <w:t>.</w:t>
            </w:r>
          </w:p>
        </w:tc>
        <w:tc>
          <w:tcPr>
            <w:tcW w:w="1129" w:type="pct"/>
          </w:tcPr>
          <w:p w14:paraId="11BCEA6B" w14:textId="77777777" w:rsidR="00204C7B" w:rsidRPr="004F6BCB" w:rsidRDefault="00047594" w:rsidP="00E7027D">
            <w:r w:rsidRPr="004F6BCB">
              <w:t xml:space="preserve">3.1. </w:t>
            </w:r>
            <w:r w:rsidR="00204C7B" w:rsidRPr="004F6BCB">
              <w:t>Paaiškinti krovinių saugaus kėlimo mechanizmais, kranais reikalavimus, krovinių prikabinimo/atkabinimo taisykles</w:t>
            </w:r>
            <w:r w:rsidR="00591809" w:rsidRPr="004F6BCB">
              <w:t>.</w:t>
            </w:r>
          </w:p>
        </w:tc>
        <w:tc>
          <w:tcPr>
            <w:tcW w:w="2924" w:type="pct"/>
          </w:tcPr>
          <w:p w14:paraId="1779D1C2" w14:textId="77777777" w:rsidR="00204C7B" w:rsidRPr="004F6BCB" w:rsidRDefault="00204C7B" w:rsidP="00E7027D">
            <w:pPr>
              <w:rPr>
                <w:b/>
                <w:i/>
              </w:rPr>
            </w:pPr>
            <w:r w:rsidRPr="004F6BCB">
              <w:rPr>
                <w:b/>
              </w:rPr>
              <w:t>Tema</w:t>
            </w:r>
            <w:r w:rsidRPr="004F6BCB">
              <w:rPr>
                <w:b/>
                <w:i/>
              </w:rPr>
              <w:t>. Saugus darbas keliant krovinius mechanizmais ir kranais statybvietėje</w:t>
            </w:r>
          </w:p>
          <w:p w14:paraId="3770AC82" w14:textId="77777777" w:rsidR="00204C7B" w:rsidRPr="004F6BCB" w:rsidRDefault="00204C7B" w:rsidP="00E7027D">
            <w:pPr>
              <w:pStyle w:val="Betarp"/>
              <w:widowControl w:val="0"/>
              <w:numPr>
                <w:ilvl w:val="0"/>
                <w:numId w:val="1"/>
              </w:numPr>
              <w:ind w:left="0" w:firstLine="0"/>
            </w:pPr>
            <w:r w:rsidRPr="004F6BCB">
              <w:t>Krovinių saugaus kėlimo mechanizmais ir kranais taisyklės</w:t>
            </w:r>
          </w:p>
          <w:p w14:paraId="7896D76E" w14:textId="77777777" w:rsidR="00204C7B" w:rsidRPr="004F6BCB" w:rsidRDefault="00204C7B" w:rsidP="00E7027D">
            <w:pPr>
              <w:pStyle w:val="Betarp"/>
              <w:widowControl w:val="0"/>
            </w:pPr>
            <w:r w:rsidRPr="004F6BCB">
              <w:rPr>
                <w:b/>
              </w:rPr>
              <w:t xml:space="preserve">Tema. </w:t>
            </w:r>
            <w:r w:rsidRPr="004F6BCB">
              <w:rPr>
                <w:b/>
                <w:i/>
              </w:rPr>
              <w:t>Saugus darbas prikabinant/atkabinant krovinius</w:t>
            </w:r>
          </w:p>
          <w:p w14:paraId="4DD39FDB" w14:textId="77777777" w:rsidR="00204C7B" w:rsidRPr="004F6BCB" w:rsidRDefault="00204C7B" w:rsidP="00E7027D">
            <w:pPr>
              <w:pStyle w:val="Betarp"/>
              <w:widowControl w:val="0"/>
              <w:numPr>
                <w:ilvl w:val="0"/>
                <w:numId w:val="1"/>
              </w:numPr>
              <w:ind w:left="0" w:firstLine="0"/>
            </w:pPr>
            <w:r w:rsidRPr="004F6BCB">
              <w:t>Krovinių saugaus prikabinimo/atkabinimo taisyklės</w:t>
            </w:r>
          </w:p>
        </w:tc>
      </w:tr>
      <w:tr w:rsidR="004F6BCB" w:rsidRPr="004F6BCB" w14:paraId="4EF94A40" w14:textId="77777777" w:rsidTr="00E7027D">
        <w:trPr>
          <w:trHeight w:val="57"/>
          <w:jc w:val="center"/>
        </w:trPr>
        <w:tc>
          <w:tcPr>
            <w:tcW w:w="947" w:type="pct"/>
            <w:vMerge/>
          </w:tcPr>
          <w:p w14:paraId="39D11A0A" w14:textId="77777777" w:rsidR="002119C0" w:rsidRPr="004F6BCB" w:rsidRDefault="002119C0" w:rsidP="00E7027D">
            <w:pPr>
              <w:pStyle w:val="Betarp"/>
              <w:widowControl w:val="0"/>
            </w:pPr>
          </w:p>
        </w:tc>
        <w:tc>
          <w:tcPr>
            <w:tcW w:w="1129" w:type="pct"/>
          </w:tcPr>
          <w:p w14:paraId="25E0C0D5" w14:textId="77777777" w:rsidR="002119C0" w:rsidRPr="004F6BCB" w:rsidRDefault="00047594" w:rsidP="00E7027D">
            <w:r w:rsidRPr="004F6BCB">
              <w:t xml:space="preserve">3.2. </w:t>
            </w:r>
            <w:r w:rsidR="002119C0" w:rsidRPr="004F6BCB">
              <w:t>Parinkti kėlimo mechanizmus ir krovinio prikabinimo/atkabinimo būdus</w:t>
            </w:r>
            <w:r w:rsidR="00591809" w:rsidRPr="004F6BCB">
              <w:t>.</w:t>
            </w:r>
          </w:p>
        </w:tc>
        <w:tc>
          <w:tcPr>
            <w:tcW w:w="2924" w:type="pct"/>
          </w:tcPr>
          <w:p w14:paraId="3A5284FE" w14:textId="77777777" w:rsidR="002119C0" w:rsidRPr="004F6BCB" w:rsidRDefault="000B47EF" w:rsidP="00E7027D">
            <w:pPr>
              <w:pStyle w:val="Betarp"/>
              <w:widowControl w:val="0"/>
            </w:pPr>
            <w:r w:rsidRPr="004F6BCB">
              <w:rPr>
                <w:b/>
              </w:rPr>
              <w:t xml:space="preserve">Tema. </w:t>
            </w:r>
            <w:r w:rsidR="002119C0" w:rsidRPr="004F6BCB">
              <w:rPr>
                <w:b/>
                <w:i/>
              </w:rPr>
              <w:t>Kėlimo mechanizmai</w:t>
            </w:r>
          </w:p>
          <w:p w14:paraId="0AC4E768" w14:textId="77777777" w:rsidR="002119C0" w:rsidRPr="004F6BCB" w:rsidRDefault="002119C0" w:rsidP="00E7027D">
            <w:pPr>
              <w:pStyle w:val="Betarp"/>
              <w:widowControl w:val="0"/>
              <w:numPr>
                <w:ilvl w:val="0"/>
                <w:numId w:val="1"/>
              </w:numPr>
              <w:ind w:left="0" w:firstLine="0"/>
            </w:pPr>
            <w:r w:rsidRPr="004F6BCB">
              <w:t xml:space="preserve">Kėlimo mechanizmų ir kranų tipai </w:t>
            </w:r>
            <w:r w:rsidR="00E518C7" w:rsidRPr="004F6BCB">
              <w:t>bei</w:t>
            </w:r>
            <w:r w:rsidRPr="004F6BCB">
              <w:t xml:space="preserve"> jų paskirtis</w:t>
            </w:r>
          </w:p>
          <w:p w14:paraId="3EEE402C" w14:textId="77777777" w:rsidR="002119C0" w:rsidRPr="004F6BCB" w:rsidRDefault="002119C0" w:rsidP="00E7027D">
            <w:pPr>
              <w:pStyle w:val="Betarp"/>
              <w:widowControl w:val="0"/>
              <w:numPr>
                <w:ilvl w:val="0"/>
                <w:numId w:val="1"/>
              </w:numPr>
              <w:ind w:left="0" w:firstLine="0"/>
            </w:pPr>
            <w:r w:rsidRPr="004F6BCB">
              <w:t>Darbas su skirtingais kėlimo mechanizmais</w:t>
            </w:r>
          </w:p>
          <w:p w14:paraId="5520A516" w14:textId="77777777" w:rsidR="002119C0" w:rsidRPr="004F6BCB" w:rsidRDefault="000B47EF" w:rsidP="00E7027D">
            <w:pPr>
              <w:pStyle w:val="Betarp"/>
              <w:widowControl w:val="0"/>
            </w:pPr>
            <w:r w:rsidRPr="004F6BCB">
              <w:rPr>
                <w:b/>
              </w:rPr>
              <w:t xml:space="preserve">Tema. </w:t>
            </w:r>
            <w:r w:rsidR="002119C0" w:rsidRPr="004F6BCB">
              <w:rPr>
                <w:b/>
                <w:i/>
              </w:rPr>
              <w:t>Krovinio prikabinimo/atkabinimo priemonės</w:t>
            </w:r>
          </w:p>
          <w:p w14:paraId="606A134F" w14:textId="77777777" w:rsidR="002119C0" w:rsidRPr="004F6BCB" w:rsidRDefault="002119C0" w:rsidP="00E7027D">
            <w:pPr>
              <w:pStyle w:val="Betarp"/>
              <w:widowControl w:val="0"/>
              <w:numPr>
                <w:ilvl w:val="0"/>
                <w:numId w:val="14"/>
              </w:numPr>
              <w:ind w:left="0" w:firstLine="0"/>
            </w:pPr>
            <w:r w:rsidRPr="004F6BCB">
              <w:t>Kėlimo mechanizmų įtaisai krovinių prikabinimui (kabliai, stropai ir kiti kobiniai)</w:t>
            </w:r>
          </w:p>
          <w:p w14:paraId="6073A121" w14:textId="77777777" w:rsidR="002119C0" w:rsidRPr="004F6BCB" w:rsidRDefault="002119C0" w:rsidP="00E7027D">
            <w:pPr>
              <w:pStyle w:val="Betarp"/>
              <w:widowControl w:val="0"/>
              <w:numPr>
                <w:ilvl w:val="0"/>
                <w:numId w:val="14"/>
              </w:numPr>
              <w:ind w:left="0" w:firstLine="0"/>
            </w:pPr>
            <w:r w:rsidRPr="004F6BCB">
              <w:t xml:space="preserve">Krovinių prikabinimo įtaisų parinkimas </w:t>
            </w:r>
          </w:p>
        </w:tc>
      </w:tr>
      <w:tr w:rsidR="004F6BCB" w:rsidRPr="004F6BCB" w14:paraId="5605A7E2" w14:textId="77777777" w:rsidTr="00E7027D">
        <w:trPr>
          <w:trHeight w:val="57"/>
          <w:jc w:val="center"/>
        </w:trPr>
        <w:tc>
          <w:tcPr>
            <w:tcW w:w="947" w:type="pct"/>
            <w:vMerge/>
          </w:tcPr>
          <w:p w14:paraId="4CA25C3B" w14:textId="77777777" w:rsidR="002119C0" w:rsidRPr="004F6BCB" w:rsidRDefault="002119C0" w:rsidP="00E7027D">
            <w:pPr>
              <w:pStyle w:val="Betarp"/>
              <w:widowControl w:val="0"/>
            </w:pPr>
          </w:p>
        </w:tc>
        <w:tc>
          <w:tcPr>
            <w:tcW w:w="1129" w:type="pct"/>
          </w:tcPr>
          <w:p w14:paraId="0BB91B41" w14:textId="77777777" w:rsidR="002119C0" w:rsidRPr="004F6BCB" w:rsidRDefault="00047594" w:rsidP="00E7027D">
            <w:pPr>
              <w:widowControl w:val="0"/>
            </w:pPr>
            <w:r w:rsidRPr="004F6BCB">
              <w:t xml:space="preserve">3.3. </w:t>
            </w:r>
            <w:r w:rsidR="002119C0" w:rsidRPr="004F6BCB">
              <w:t>Apskaičiuoti krovinio svorį rankiniu būdu ir naudojant tinkamą programinę įrangą</w:t>
            </w:r>
            <w:r w:rsidR="00591809" w:rsidRPr="004F6BCB">
              <w:t>.</w:t>
            </w:r>
          </w:p>
        </w:tc>
        <w:tc>
          <w:tcPr>
            <w:tcW w:w="2924" w:type="pct"/>
          </w:tcPr>
          <w:p w14:paraId="57573B98" w14:textId="77777777" w:rsidR="002119C0" w:rsidRPr="004F6BCB" w:rsidRDefault="00C10512" w:rsidP="00E7027D">
            <w:pPr>
              <w:pStyle w:val="Betarp"/>
              <w:widowControl w:val="0"/>
            </w:pPr>
            <w:r w:rsidRPr="004F6BCB">
              <w:rPr>
                <w:b/>
              </w:rPr>
              <w:t xml:space="preserve">Tema. </w:t>
            </w:r>
            <w:r w:rsidR="002119C0" w:rsidRPr="004F6BCB">
              <w:rPr>
                <w:b/>
                <w:i/>
              </w:rPr>
              <w:t xml:space="preserve">Krovinio svorio </w:t>
            </w:r>
            <w:r w:rsidR="00965A74" w:rsidRPr="004F6BCB">
              <w:rPr>
                <w:b/>
                <w:i/>
              </w:rPr>
              <w:t>ap</w:t>
            </w:r>
            <w:r w:rsidR="002119C0" w:rsidRPr="004F6BCB">
              <w:rPr>
                <w:b/>
                <w:i/>
              </w:rPr>
              <w:t>skaičiavimas</w:t>
            </w:r>
          </w:p>
          <w:p w14:paraId="48960BC9" w14:textId="77777777" w:rsidR="002119C0" w:rsidRPr="004F6BCB" w:rsidRDefault="002119C0" w:rsidP="00E7027D">
            <w:pPr>
              <w:pStyle w:val="Betarp"/>
              <w:widowControl w:val="0"/>
              <w:numPr>
                <w:ilvl w:val="0"/>
                <w:numId w:val="1"/>
              </w:numPr>
              <w:ind w:left="0" w:firstLine="0"/>
            </w:pPr>
            <w:r w:rsidRPr="004F6BCB">
              <w:t xml:space="preserve">Krovinio svorio </w:t>
            </w:r>
            <w:r w:rsidR="00965A74" w:rsidRPr="004F6BCB">
              <w:t>ap</w:t>
            </w:r>
            <w:r w:rsidRPr="004F6BCB">
              <w:t>skaičiavimas rankiniu būdu.</w:t>
            </w:r>
          </w:p>
          <w:p w14:paraId="3F4F087E" w14:textId="77777777" w:rsidR="002119C0" w:rsidRPr="004F6BCB" w:rsidRDefault="002119C0" w:rsidP="00E7027D">
            <w:pPr>
              <w:pStyle w:val="Betarp"/>
              <w:widowControl w:val="0"/>
              <w:numPr>
                <w:ilvl w:val="0"/>
                <w:numId w:val="1"/>
              </w:numPr>
              <w:ind w:left="0" w:firstLine="0"/>
            </w:pPr>
            <w:r w:rsidRPr="004F6BCB">
              <w:t xml:space="preserve">Krovinio svorio </w:t>
            </w:r>
            <w:r w:rsidR="00965A74" w:rsidRPr="004F6BCB">
              <w:t>ap</w:t>
            </w:r>
            <w:r w:rsidRPr="004F6BCB">
              <w:t xml:space="preserve">skaičiavimas naudojant </w:t>
            </w:r>
            <w:r w:rsidR="00E518C7" w:rsidRPr="004F6BCB">
              <w:t>informacines</w:t>
            </w:r>
            <w:r w:rsidRPr="004F6BCB">
              <w:t xml:space="preserve"> technologijas</w:t>
            </w:r>
          </w:p>
        </w:tc>
      </w:tr>
      <w:tr w:rsidR="004F6BCB" w:rsidRPr="004F6BCB" w14:paraId="2B7F5B62" w14:textId="77777777" w:rsidTr="00E7027D">
        <w:trPr>
          <w:trHeight w:val="57"/>
          <w:jc w:val="center"/>
        </w:trPr>
        <w:tc>
          <w:tcPr>
            <w:tcW w:w="947" w:type="pct"/>
            <w:vMerge/>
          </w:tcPr>
          <w:p w14:paraId="32066856" w14:textId="77777777" w:rsidR="002119C0" w:rsidRPr="004F6BCB" w:rsidRDefault="002119C0" w:rsidP="00E7027D">
            <w:pPr>
              <w:pStyle w:val="Betarp"/>
              <w:widowControl w:val="0"/>
            </w:pPr>
          </w:p>
        </w:tc>
        <w:tc>
          <w:tcPr>
            <w:tcW w:w="1129" w:type="pct"/>
          </w:tcPr>
          <w:p w14:paraId="3ADD7FE9" w14:textId="77777777" w:rsidR="002119C0" w:rsidRPr="004F6BCB" w:rsidRDefault="00047594" w:rsidP="00E7027D">
            <w:pPr>
              <w:pStyle w:val="Betarp"/>
              <w:widowControl w:val="0"/>
              <w:rPr>
                <w:shd w:val="clear" w:color="auto" w:fill="FFFFFF"/>
              </w:rPr>
            </w:pPr>
            <w:r w:rsidRPr="004F6BCB">
              <w:t xml:space="preserve">3.4. </w:t>
            </w:r>
            <w:r w:rsidR="002119C0" w:rsidRPr="004F6BCB">
              <w:t>Perduoti komandas kranininkui rankų ženklais, ryšio priemonėmis, žodžiu, keliant ir nuleidžiant krovinius</w:t>
            </w:r>
            <w:r w:rsidR="00591809" w:rsidRPr="004F6BCB">
              <w:t>.</w:t>
            </w:r>
          </w:p>
        </w:tc>
        <w:tc>
          <w:tcPr>
            <w:tcW w:w="2924" w:type="pct"/>
          </w:tcPr>
          <w:p w14:paraId="07AC6B03" w14:textId="77777777" w:rsidR="00987BFC" w:rsidRPr="004F6BCB" w:rsidRDefault="00C10512" w:rsidP="00E7027D">
            <w:pPr>
              <w:pStyle w:val="Betarp"/>
              <w:widowControl w:val="0"/>
            </w:pPr>
            <w:r w:rsidRPr="004F6BCB">
              <w:rPr>
                <w:b/>
              </w:rPr>
              <w:t xml:space="preserve">Tema. </w:t>
            </w:r>
            <w:r w:rsidR="002119C0" w:rsidRPr="004F6BCB">
              <w:rPr>
                <w:b/>
                <w:i/>
              </w:rPr>
              <w:t>Komandų perdavimas kranininkui</w:t>
            </w:r>
          </w:p>
          <w:p w14:paraId="13B300E9" w14:textId="3DFF56A9" w:rsidR="002119C0" w:rsidRPr="004F6BCB" w:rsidRDefault="002119C0" w:rsidP="00E7027D">
            <w:pPr>
              <w:pStyle w:val="Betarp"/>
              <w:widowControl w:val="0"/>
              <w:numPr>
                <w:ilvl w:val="0"/>
                <w:numId w:val="1"/>
              </w:numPr>
              <w:ind w:left="0" w:firstLine="0"/>
            </w:pPr>
            <w:r w:rsidRPr="004F6BCB">
              <w:t>Komandų perdavimo kranininkui būdai: rankų ženklais, ryšio priemonėmis ir žodžiu.</w:t>
            </w:r>
          </w:p>
          <w:p w14:paraId="55369F05" w14:textId="77777777" w:rsidR="002119C0" w:rsidRPr="004F6BCB" w:rsidRDefault="002119C0" w:rsidP="00E7027D">
            <w:pPr>
              <w:pStyle w:val="Betarp"/>
              <w:widowControl w:val="0"/>
              <w:numPr>
                <w:ilvl w:val="0"/>
                <w:numId w:val="1"/>
              </w:numPr>
              <w:ind w:left="0" w:firstLine="0"/>
            </w:pPr>
            <w:r w:rsidRPr="004F6BCB">
              <w:t>Komandų perdavimo kranininkui demonstravimas</w:t>
            </w:r>
          </w:p>
        </w:tc>
      </w:tr>
      <w:tr w:rsidR="004F6BCB" w:rsidRPr="004F6BCB" w14:paraId="3D72D207" w14:textId="77777777" w:rsidTr="00E7027D">
        <w:trPr>
          <w:trHeight w:val="57"/>
          <w:jc w:val="center"/>
        </w:trPr>
        <w:tc>
          <w:tcPr>
            <w:tcW w:w="947" w:type="pct"/>
            <w:vMerge/>
          </w:tcPr>
          <w:p w14:paraId="4FE18CE7" w14:textId="77777777" w:rsidR="002119C0" w:rsidRPr="004F6BCB" w:rsidRDefault="002119C0" w:rsidP="00E7027D">
            <w:pPr>
              <w:pStyle w:val="Betarp"/>
              <w:widowControl w:val="0"/>
            </w:pPr>
          </w:p>
        </w:tc>
        <w:tc>
          <w:tcPr>
            <w:tcW w:w="1129" w:type="pct"/>
          </w:tcPr>
          <w:p w14:paraId="1AE74CA4" w14:textId="77777777" w:rsidR="002119C0" w:rsidRPr="004F6BCB" w:rsidRDefault="00047594" w:rsidP="00E7027D">
            <w:pPr>
              <w:pStyle w:val="Betarp"/>
              <w:widowControl w:val="0"/>
              <w:rPr>
                <w:shd w:val="clear" w:color="auto" w:fill="FFFFFF"/>
              </w:rPr>
            </w:pPr>
            <w:r w:rsidRPr="004F6BCB">
              <w:t xml:space="preserve">3.5. </w:t>
            </w:r>
            <w:r w:rsidR="002119C0" w:rsidRPr="004F6BCB">
              <w:t>Prikabinti krovinius prie kėlimo mechanizmų, kranų ir juos atkabinti</w:t>
            </w:r>
            <w:r w:rsidR="00591809" w:rsidRPr="004F6BCB">
              <w:t>.</w:t>
            </w:r>
          </w:p>
        </w:tc>
        <w:tc>
          <w:tcPr>
            <w:tcW w:w="2924" w:type="pct"/>
          </w:tcPr>
          <w:p w14:paraId="3673F76F" w14:textId="77777777" w:rsidR="002119C0" w:rsidRPr="004F6BCB" w:rsidRDefault="00C10512" w:rsidP="00E7027D">
            <w:pPr>
              <w:pStyle w:val="Betarp"/>
              <w:widowControl w:val="0"/>
            </w:pPr>
            <w:r w:rsidRPr="004F6BCB">
              <w:rPr>
                <w:b/>
              </w:rPr>
              <w:t xml:space="preserve">Tema. </w:t>
            </w:r>
            <w:r w:rsidR="002119C0" w:rsidRPr="004F6BCB">
              <w:rPr>
                <w:b/>
                <w:i/>
              </w:rPr>
              <w:t>Krovinių prikabinimas ir atkabinimas</w:t>
            </w:r>
          </w:p>
          <w:p w14:paraId="19E83E95" w14:textId="77777777" w:rsidR="002119C0" w:rsidRPr="004F6BCB" w:rsidRDefault="002119C0" w:rsidP="00E7027D">
            <w:pPr>
              <w:pStyle w:val="Betarp"/>
              <w:widowControl w:val="0"/>
              <w:numPr>
                <w:ilvl w:val="0"/>
                <w:numId w:val="15"/>
              </w:numPr>
              <w:ind w:left="0" w:firstLine="0"/>
            </w:pPr>
            <w:r w:rsidRPr="004F6BCB">
              <w:t>Krovinių prikabinimas prie kėlimo mechanizmų</w:t>
            </w:r>
          </w:p>
          <w:p w14:paraId="7DB5AB1F" w14:textId="77777777" w:rsidR="002119C0" w:rsidRPr="004F6BCB" w:rsidRDefault="002119C0" w:rsidP="00E7027D">
            <w:pPr>
              <w:pStyle w:val="Betarp"/>
              <w:widowControl w:val="0"/>
              <w:numPr>
                <w:ilvl w:val="0"/>
                <w:numId w:val="15"/>
              </w:numPr>
              <w:ind w:left="0" w:firstLine="0"/>
            </w:pPr>
            <w:r w:rsidRPr="004F6BCB">
              <w:t>Krovinių atkabinimas nuo kėlimo mechanizmų</w:t>
            </w:r>
          </w:p>
        </w:tc>
      </w:tr>
      <w:tr w:rsidR="004F6BCB" w:rsidRPr="004F6BCB" w14:paraId="06481C9B" w14:textId="77777777" w:rsidTr="00E7027D">
        <w:trPr>
          <w:trHeight w:val="57"/>
          <w:jc w:val="center"/>
        </w:trPr>
        <w:tc>
          <w:tcPr>
            <w:tcW w:w="947" w:type="pct"/>
            <w:vMerge/>
          </w:tcPr>
          <w:p w14:paraId="78F0237E" w14:textId="77777777" w:rsidR="00065C99" w:rsidRPr="004F6BCB" w:rsidRDefault="00065C99" w:rsidP="00E7027D">
            <w:pPr>
              <w:pStyle w:val="Betarp"/>
              <w:widowControl w:val="0"/>
            </w:pPr>
          </w:p>
        </w:tc>
        <w:tc>
          <w:tcPr>
            <w:tcW w:w="1129" w:type="pct"/>
          </w:tcPr>
          <w:p w14:paraId="2F8E8785" w14:textId="77777777" w:rsidR="00065C99" w:rsidRPr="004F6BCB" w:rsidRDefault="00047594" w:rsidP="00E7027D">
            <w:pPr>
              <w:rPr>
                <w:shd w:val="clear" w:color="auto" w:fill="FFFFFF"/>
              </w:rPr>
            </w:pPr>
            <w:r w:rsidRPr="004F6BCB">
              <w:rPr>
                <w:shd w:val="clear" w:color="auto" w:fill="FFFFFF"/>
              </w:rPr>
              <w:t xml:space="preserve">3.6. </w:t>
            </w:r>
            <w:r w:rsidR="00065C99" w:rsidRPr="004F6BCB">
              <w:rPr>
                <w:shd w:val="clear" w:color="auto" w:fill="FFFFFF"/>
              </w:rPr>
              <w:t xml:space="preserve">Instruktuoti žemesnės kvalifikacijos darbuotojus apie saugaus </w:t>
            </w:r>
            <w:r w:rsidR="00065C99" w:rsidRPr="004F6BCB">
              <w:t>krovinių kėlimo, prikabinimo/atkabinimo darbų eigą</w:t>
            </w:r>
            <w:r w:rsidR="00591809" w:rsidRPr="004F6BCB">
              <w:t>.</w:t>
            </w:r>
          </w:p>
        </w:tc>
        <w:tc>
          <w:tcPr>
            <w:tcW w:w="2924" w:type="pct"/>
          </w:tcPr>
          <w:p w14:paraId="09F1BEC7" w14:textId="77777777" w:rsidR="00065C99" w:rsidRPr="004F6BCB" w:rsidRDefault="00C10512" w:rsidP="00E7027D">
            <w:pPr>
              <w:pStyle w:val="Betarp"/>
              <w:widowControl w:val="0"/>
              <w:rPr>
                <w:b/>
                <w:i/>
              </w:rPr>
            </w:pPr>
            <w:r w:rsidRPr="004F6BCB">
              <w:rPr>
                <w:b/>
              </w:rPr>
              <w:t xml:space="preserve">Tema. </w:t>
            </w:r>
            <w:r w:rsidR="00065C99" w:rsidRPr="004F6BCB">
              <w:rPr>
                <w:b/>
                <w:i/>
              </w:rPr>
              <w:t>Krovinių prikabinimo/atkabinimo ir perkėlimo darbų planavimas</w:t>
            </w:r>
          </w:p>
          <w:p w14:paraId="1A309A62" w14:textId="77777777" w:rsidR="00065C99" w:rsidRPr="004F6BCB" w:rsidRDefault="00065C99" w:rsidP="00E7027D">
            <w:pPr>
              <w:pStyle w:val="Betarp"/>
              <w:widowControl w:val="0"/>
              <w:numPr>
                <w:ilvl w:val="0"/>
                <w:numId w:val="16"/>
              </w:numPr>
              <w:ind w:left="0" w:firstLine="0"/>
            </w:pPr>
            <w:r w:rsidRPr="004F6BCB">
              <w:t>Krovinių prikabinimo/atkabinimo ir perkėlimo darbų atlikimo planavimas</w:t>
            </w:r>
          </w:p>
          <w:p w14:paraId="559F5D05" w14:textId="77777777" w:rsidR="00065C99" w:rsidRPr="004F6BCB" w:rsidRDefault="00065C99" w:rsidP="00E7027D">
            <w:pPr>
              <w:pStyle w:val="Betarp"/>
              <w:widowControl w:val="0"/>
              <w:numPr>
                <w:ilvl w:val="0"/>
                <w:numId w:val="16"/>
              </w:numPr>
              <w:ind w:left="0" w:firstLine="0"/>
            </w:pPr>
            <w:r w:rsidRPr="004F6BCB">
              <w:t xml:space="preserve">Darbo priemonių, medžiagų, reikalingų krovinių prikabinimo/atkabinimo </w:t>
            </w:r>
            <w:r w:rsidR="00C87F2A" w:rsidRPr="004F6BCB">
              <w:t xml:space="preserve">ir perkėlimo </w:t>
            </w:r>
            <w:r w:rsidRPr="004F6BCB">
              <w:t>darbams, panaudojimo apskaitos vedimas</w:t>
            </w:r>
          </w:p>
          <w:p w14:paraId="5DC0643A" w14:textId="77777777" w:rsidR="00065C99" w:rsidRPr="004F6BCB" w:rsidRDefault="00C10512" w:rsidP="00E7027D">
            <w:pPr>
              <w:pStyle w:val="Betarp"/>
              <w:widowControl w:val="0"/>
              <w:rPr>
                <w:b/>
                <w:i/>
              </w:rPr>
            </w:pPr>
            <w:r w:rsidRPr="004F6BCB">
              <w:rPr>
                <w:b/>
              </w:rPr>
              <w:t xml:space="preserve">Tema. </w:t>
            </w:r>
            <w:r w:rsidR="00065C99" w:rsidRPr="004F6BCB">
              <w:rPr>
                <w:b/>
                <w:i/>
              </w:rPr>
              <w:t xml:space="preserve">Darbuotojų instruktavimas apie krovinių prikabinimo/atkabinimo ir perkėlimo </w:t>
            </w:r>
            <w:r w:rsidR="00065C99" w:rsidRPr="004F6BCB">
              <w:rPr>
                <w:b/>
                <w:i/>
              </w:rPr>
              <w:lastRenderedPageBreak/>
              <w:t>darbus</w:t>
            </w:r>
          </w:p>
          <w:p w14:paraId="38D1F5FD" w14:textId="77777777" w:rsidR="00065C99" w:rsidRPr="004F6BCB" w:rsidRDefault="00065C99" w:rsidP="00E7027D">
            <w:pPr>
              <w:pStyle w:val="Betarp"/>
              <w:widowControl w:val="0"/>
              <w:numPr>
                <w:ilvl w:val="0"/>
                <w:numId w:val="16"/>
              </w:numPr>
              <w:ind w:left="0" w:firstLine="0"/>
            </w:pPr>
            <w:r w:rsidRPr="004F6BCB">
              <w:t>Darbuotojų</w:t>
            </w:r>
            <w:r w:rsidR="002B4D3B" w:rsidRPr="004F6BCB">
              <w:t xml:space="preserve"> saugos ir sveikatos reikalavimai</w:t>
            </w:r>
            <w:r w:rsidRPr="004F6BCB">
              <w:t>, atliekant krovinių prikabinimo/atkabinimo ir perkėlimo d</w:t>
            </w:r>
            <w:r w:rsidR="002B4D3B" w:rsidRPr="004F6BCB">
              <w:t>arbus</w:t>
            </w:r>
          </w:p>
          <w:p w14:paraId="69D6BA7B" w14:textId="77777777" w:rsidR="00065C99" w:rsidRPr="004F6BCB" w:rsidRDefault="00065C99" w:rsidP="00E7027D">
            <w:pPr>
              <w:pStyle w:val="Betarp"/>
              <w:widowControl w:val="0"/>
              <w:numPr>
                <w:ilvl w:val="0"/>
                <w:numId w:val="16"/>
              </w:numPr>
              <w:ind w:left="0" w:firstLine="0"/>
            </w:pPr>
            <w:r w:rsidRPr="004F6BCB">
              <w:t>Krovinių prikabinimo/atkabinimo ir perkėlimo darbų atlikimo funkcijų, užduočių paskirstymas</w:t>
            </w:r>
          </w:p>
          <w:p w14:paraId="6DBCFD23" w14:textId="77777777" w:rsidR="00065C99" w:rsidRPr="004F6BCB" w:rsidRDefault="00065C99" w:rsidP="00E7027D">
            <w:pPr>
              <w:pStyle w:val="Betarp"/>
              <w:widowControl w:val="0"/>
              <w:numPr>
                <w:ilvl w:val="0"/>
                <w:numId w:val="16"/>
              </w:numPr>
              <w:ind w:left="0" w:firstLine="0"/>
            </w:pPr>
            <w:r w:rsidRPr="004F6BCB">
              <w:t>Krovinių prikabinimo/atkabinimo ir perkėlimo darbų seka</w:t>
            </w:r>
            <w:r w:rsidR="002B4D3B" w:rsidRPr="004F6BCB">
              <w:t xml:space="preserve"> ir eiga</w:t>
            </w:r>
          </w:p>
        </w:tc>
      </w:tr>
      <w:tr w:rsidR="004F6BCB" w:rsidRPr="004F6BCB" w14:paraId="3A019BBF" w14:textId="77777777" w:rsidTr="00E7027D">
        <w:trPr>
          <w:trHeight w:val="57"/>
          <w:jc w:val="center"/>
        </w:trPr>
        <w:tc>
          <w:tcPr>
            <w:tcW w:w="947" w:type="pct"/>
            <w:vMerge/>
            <w:tcBorders>
              <w:bottom w:val="single" w:sz="4" w:space="0" w:color="auto"/>
            </w:tcBorders>
          </w:tcPr>
          <w:p w14:paraId="177E2793" w14:textId="77777777" w:rsidR="00065C99" w:rsidRPr="004F6BCB" w:rsidRDefault="00065C99" w:rsidP="00E7027D">
            <w:pPr>
              <w:pStyle w:val="Betarp"/>
              <w:widowControl w:val="0"/>
            </w:pPr>
          </w:p>
        </w:tc>
        <w:tc>
          <w:tcPr>
            <w:tcW w:w="1129" w:type="pct"/>
          </w:tcPr>
          <w:p w14:paraId="5DC0EDE5" w14:textId="77777777" w:rsidR="00065C99" w:rsidRPr="004F6BCB" w:rsidRDefault="00047594" w:rsidP="00E7027D">
            <w:pPr>
              <w:pStyle w:val="Betarp"/>
              <w:widowControl w:val="0"/>
              <w:rPr>
                <w:shd w:val="clear" w:color="auto" w:fill="FFFFFF"/>
              </w:rPr>
            </w:pPr>
            <w:r w:rsidRPr="004F6BCB">
              <w:rPr>
                <w:shd w:val="clear" w:color="auto" w:fill="FFFFFF"/>
              </w:rPr>
              <w:t xml:space="preserve">3.7. </w:t>
            </w:r>
            <w:r w:rsidR="00065C99" w:rsidRPr="004F6BCB">
              <w:rPr>
                <w:shd w:val="clear" w:color="auto" w:fill="FFFFFF"/>
              </w:rPr>
              <w:t xml:space="preserve">Prižiūrėti žemesnės kvalifikacijos darbuotojų atliekamus </w:t>
            </w:r>
            <w:r w:rsidR="00065C99" w:rsidRPr="004F6BCB">
              <w:t>krovinių kėlimo, prikabinimo/atkabinimo</w:t>
            </w:r>
            <w:r w:rsidR="00065C99" w:rsidRPr="004F6BCB">
              <w:rPr>
                <w:shd w:val="clear" w:color="auto" w:fill="FFFFFF"/>
              </w:rPr>
              <w:t xml:space="preserve"> darbus</w:t>
            </w:r>
            <w:r w:rsidR="00591809" w:rsidRPr="004F6BCB">
              <w:rPr>
                <w:shd w:val="clear" w:color="auto" w:fill="FFFFFF"/>
              </w:rPr>
              <w:t>.</w:t>
            </w:r>
          </w:p>
        </w:tc>
        <w:tc>
          <w:tcPr>
            <w:tcW w:w="2924" w:type="pct"/>
          </w:tcPr>
          <w:p w14:paraId="4D734C92" w14:textId="77777777" w:rsidR="00065C99" w:rsidRPr="004F6BCB" w:rsidRDefault="00C10512" w:rsidP="00E7027D">
            <w:pPr>
              <w:pStyle w:val="Betarp"/>
              <w:widowControl w:val="0"/>
              <w:rPr>
                <w:b/>
                <w:i/>
              </w:rPr>
            </w:pPr>
            <w:r w:rsidRPr="004F6BCB">
              <w:rPr>
                <w:b/>
              </w:rPr>
              <w:t xml:space="preserve">Tema. </w:t>
            </w:r>
            <w:r w:rsidR="00065C99" w:rsidRPr="004F6BCB">
              <w:rPr>
                <w:b/>
                <w:i/>
              </w:rPr>
              <w:t>Darbuotojų veiklos vertinimas</w:t>
            </w:r>
          </w:p>
          <w:p w14:paraId="5B4D69D5" w14:textId="77777777" w:rsidR="00065C99" w:rsidRPr="004F6BCB" w:rsidRDefault="00065C99" w:rsidP="00E7027D">
            <w:pPr>
              <w:pStyle w:val="Betarp"/>
              <w:widowControl w:val="0"/>
              <w:numPr>
                <w:ilvl w:val="0"/>
                <w:numId w:val="17"/>
              </w:numPr>
              <w:ind w:left="0" w:firstLine="0"/>
            </w:pPr>
            <w:r w:rsidRPr="004F6BCB">
              <w:t>Krovinių prikabinimo/atkabinimo darbų vertinimo kriterijai</w:t>
            </w:r>
          </w:p>
          <w:p w14:paraId="43E206B1" w14:textId="77777777" w:rsidR="00065C99" w:rsidRPr="004F6BCB" w:rsidRDefault="00065C99" w:rsidP="00E7027D">
            <w:pPr>
              <w:pStyle w:val="Betarp"/>
              <w:widowControl w:val="0"/>
              <w:numPr>
                <w:ilvl w:val="0"/>
                <w:numId w:val="17"/>
              </w:numPr>
              <w:ind w:left="0" w:firstLine="0"/>
            </w:pPr>
            <w:r w:rsidRPr="004F6BCB">
              <w:t>Krovinių perkėlimo darbų vertinimo kriterijai</w:t>
            </w:r>
          </w:p>
          <w:p w14:paraId="512786DF" w14:textId="77777777" w:rsidR="00065C99" w:rsidRPr="004F6BCB" w:rsidRDefault="00065C99" w:rsidP="00E7027D">
            <w:pPr>
              <w:pStyle w:val="Betarp"/>
              <w:widowControl w:val="0"/>
              <w:numPr>
                <w:ilvl w:val="0"/>
                <w:numId w:val="17"/>
              </w:numPr>
              <w:ind w:left="0" w:firstLine="0"/>
            </w:pPr>
            <w:r w:rsidRPr="004F6BCB">
              <w:t>Krovinių prikabinimo/atkabinimo darbų vertinimas</w:t>
            </w:r>
          </w:p>
          <w:p w14:paraId="746DF94B" w14:textId="77777777" w:rsidR="00065C99" w:rsidRPr="004F6BCB" w:rsidRDefault="00065C99" w:rsidP="00E7027D">
            <w:pPr>
              <w:pStyle w:val="Betarp"/>
              <w:widowControl w:val="0"/>
              <w:numPr>
                <w:ilvl w:val="0"/>
                <w:numId w:val="17"/>
              </w:numPr>
              <w:ind w:left="0" w:firstLine="0"/>
            </w:pPr>
            <w:r w:rsidRPr="004F6BCB">
              <w:t>Krovinių perkėlimo darbų vertinimas</w:t>
            </w:r>
          </w:p>
        </w:tc>
      </w:tr>
      <w:tr w:rsidR="004F6BCB" w:rsidRPr="004F6BCB" w14:paraId="5170E091" w14:textId="77777777" w:rsidTr="00E7027D">
        <w:trPr>
          <w:trHeight w:val="57"/>
          <w:jc w:val="center"/>
        </w:trPr>
        <w:tc>
          <w:tcPr>
            <w:tcW w:w="947" w:type="pct"/>
            <w:vMerge w:val="restart"/>
            <w:tcBorders>
              <w:top w:val="single" w:sz="4" w:space="0" w:color="auto"/>
            </w:tcBorders>
          </w:tcPr>
          <w:p w14:paraId="6AC0BEA2" w14:textId="77777777" w:rsidR="00870ECD" w:rsidRPr="004F6BCB" w:rsidRDefault="00870ECD" w:rsidP="00E7027D">
            <w:pPr>
              <w:pStyle w:val="Betarp"/>
              <w:widowControl w:val="0"/>
            </w:pPr>
            <w:r w:rsidRPr="004F6BCB">
              <w:t>4. Skaityti statinio darbo projektą.</w:t>
            </w:r>
          </w:p>
        </w:tc>
        <w:tc>
          <w:tcPr>
            <w:tcW w:w="1129" w:type="pct"/>
          </w:tcPr>
          <w:p w14:paraId="7F5E3B4B" w14:textId="06AE4405" w:rsidR="00870ECD" w:rsidRPr="004F6BCB" w:rsidRDefault="00870ECD" w:rsidP="00E7027D">
            <w:pPr>
              <w:widowControl w:val="0"/>
            </w:pPr>
            <w:r w:rsidRPr="004F6BCB">
              <w:t>4.1. Paaiškinti pagrindines techninio brėžinio braižymo taisykles.</w:t>
            </w:r>
          </w:p>
        </w:tc>
        <w:tc>
          <w:tcPr>
            <w:tcW w:w="2924" w:type="pct"/>
          </w:tcPr>
          <w:p w14:paraId="0A50CD51" w14:textId="77777777" w:rsidR="00987BFC" w:rsidRPr="004F6BCB" w:rsidRDefault="00870ECD" w:rsidP="00E7027D">
            <w:pPr>
              <w:widowControl w:val="0"/>
              <w:rPr>
                <w:b/>
                <w:i/>
              </w:rPr>
            </w:pPr>
            <w:r w:rsidRPr="004F6BCB">
              <w:rPr>
                <w:b/>
              </w:rPr>
              <w:t xml:space="preserve">Tema. </w:t>
            </w:r>
            <w:r w:rsidRPr="004F6BCB">
              <w:rPr>
                <w:b/>
                <w:i/>
              </w:rPr>
              <w:t>Pagrindinės brėžini</w:t>
            </w:r>
            <w:r w:rsidRPr="004F6BCB">
              <w:rPr>
                <w:b/>
                <w:bCs/>
                <w:i/>
              </w:rPr>
              <w:t>ų</w:t>
            </w:r>
            <w:r w:rsidRPr="004F6BCB">
              <w:rPr>
                <w:b/>
                <w:i/>
              </w:rPr>
              <w:t xml:space="preserve"> braižymo taisyklės</w:t>
            </w:r>
          </w:p>
          <w:p w14:paraId="40467C50" w14:textId="7C920EDA" w:rsidR="00870ECD" w:rsidRPr="004F6BCB" w:rsidRDefault="00870ECD" w:rsidP="00E7027D">
            <w:pPr>
              <w:pStyle w:val="Betarp"/>
              <w:widowControl w:val="0"/>
              <w:numPr>
                <w:ilvl w:val="0"/>
                <w:numId w:val="17"/>
              </w:numPr>
              <w:ind w:left="0" w:firstLine="0"/>
            </w:pPr>
            <w:r w:rsidRPr="004F6BCB">
              <w:t>Brėžinių įforminimo standartai</w:t>
            </w:r>
          </w:p>
          <w:p w14:paraId="6B1BDBA2" w14:textId="79E9B7AD" w:rsidR="00870ECD" w:rsidRPr="004F6BCB" w:rsidRDefault="00870ECD" w:rsidP="00E7027D">
            <w:pPr>
              <w:pStyle w:val="Betarp"/>
              <w:widowControl w:val="0"/>
              <w:numPr>
                <w:ilvl w:val="0"/>
                <w:numId w:val="17"/>
              </w:numPr>
              <w:ind w:left="0" w:firstLine="0"/>
            </w:pPr>
            <w:r w:rsidRPr="004F6BCB">
              <w:t>Brėžinių</w:t>
            </w:r>
            <w:r w:rsidR="001263CE" w:rsidRPr="004F6BCB">
              <w:t xml:space="preserve"> formatai, linijos, masteliai</w:t>
            </w:r>
          </w:p>
          <w:p w14:paraId="26C5B623" w14:textId="77777777" w:rsidR="00870ECD" w:rsidRPr="004F6BCB" w:rsidRDefault="00870ECD" w:rsidP="00E7027D">
            <w:pPr>
              <w:pStyle w:val="Betarp"/>
              <w:widowControl w:val="0"/>
              <w:numPr>
                <w:ilvl w:val="0"/>
                <w:numId w:val="17"/>
              </w:numPr>
              <w:ind w:left="0" w:firstLine="0"/>
            </w:pPr>
            <w:r w:rsidRPr="004F6BCB">
              <w:t>Matmenų žymėjimas</w:t>
            </w:r>
          </w:p>
          <w:p w14:paraId="09E91FEE" w14:textId="77777777" w:rsidR="00870ECD" w:rsidRPr="004F6BCB" w:rsidRDefault="00870ECD" w:rsidP="00E7027D">
            <w:pPr>
              <w:pStyle w:val="Betarp"/>
              <w:widowControl w:val="0"/>
              <w:numPr>
                <w:ilvl w:val="0"/>
                <w:numId w:val="17"/>
              </w:numPr>
              <w:ind w:left="0" w:firstLine="0"/>
            </w:pPr>
            <w:r w:rsidRPr="004F6BCB">
              <w:t>Geometrinės braižybos elementai</w:t>
            </w:r>
          </w:p>
          <w:p w14:paraId="4F7A9E50" w14:textId="77777777" w:rsidR="00870ECD" w:rsidRPr="004F6BCB" w:rsidRDefault="00870ECD" w:rsidP="00E7027D">
            <w:pPr>
              <w:pStyle w:val="Betarp"/>
              <w:widowControl w:val="0"/>
              <w:numPr>
                <w:ilvl w:val="0"/>
                <w:numId w:val="17"/>
              </w:numPr>
              <w:ind w:left="0" w:firstLine="0"/>
            </w:pPr>
            <w:r w:rsidRPr="004F6BCB">
              <w:t>Skaitmeninių brėžinių privalumai</w:t>
            </w:r>
          </w:p>
          <w:p w14:paraId="2E184D63" w14:textId="77777777" w:rsidR="00870ECD" w:rsidRPr="004F6BCB" w:rsidRDefault="00870ECD" w:rsidP="00E7027D">
            <w:pPr>
              <w:pStyle w:val="Sraopastraipa"/>
              <w:ind w:left="0"/>
              <w:rPr>
                <w:b/>
                <w:i/>
              </w:rPr>
            </w:pPr>
            <w:r w:rsidRPr="004F6BCB">
              <w:rPr>
                <w:b/>
              </w:rPr>
              <w:t>Tema.</w:t>
            </w:r>
            <w:r w:rsidRPr="004F6BCB">
              <w:rPr>
                <w:b/>
                <w:i/>
              </w:rPr>
              <w:t xml:space="preserve"> Statybinių detalių ir gaminių atvaizdų braižymas</w:t>
            </w:r>
          </w:p>
          <w:p w14:paraId="54E03851" w14:textId="77777777" w:rsidR="00987BFC" w:rsidRPr="004F6BCB" w:rsidRDefault="00870ECD" w:rsidP="00E7027D">
            <w:pPr>
              <w:pStyle w:val="Betarp"/>
              <w:widowControl w:val="0"/>
              <w:numPr>
                <w:ilvl w:val="0"/>
                <w:numId w:val="17"/>
              </w:numPr>
              <w:ind w:left="0" w:firstLine="0"/>
            </w:pPr>
            <w:r w:rsidRPr="004F6BCB">
              <w:t>Detalių ir gaminių vaizdų, pjūvių ir kirtinių braižymas</w:t>
            </w:r>
          </w:p>
          <w:p w14:paraId="1C1E4CB1" w14:textId="58E14350" w:rsidR="00870ECD" w:rsidRPr="004F6BCB" w:rsidRDefault="00870ECD" w:rsidP="00E7027D">
            <w:pPr>
              <w:pStyle w:val="Sraopastraipa"/>
              <w:numPr>
                <w:ilvl w:val="0"/>
                <w:numId w:val="18"/>
              </w:numPr>
              <w:ind w:left="0" w:firstLine="0"/>
              <w:contextualSpacing/>
              <w:rPr>
                <w:bCs/>
              </w:rPr>
            </w:pPr>
            <w:r w:rsidRPr="004F6BCB">
              <w:t>Detalių ir gaminių darbo brėžinių skaitymas</w:t>
            </w:r>
          </w:p>
        </w:tc>
      </w:tr>
      <w:tr w:rsidR="004F6BCB" w:rsidRPr="004F6BCB" w14:paraId="7921BA2A" w14:textId="77777777" w:rsidTr="00E7027D">
        <w:trPr>
          <w:trHeight w:val="57"/>
          <w:jc w:val="center"/>
        </w:trPr>
        <w:tc>
          <w:tcPr>
            <w:tcW w:w="947" w:type="pct"/>
            <w:vMerge/>
          </w:tcPr>
          <w:p w14:paraId="7263F257" w14:textId="77777777" w:rsidR="00870ECD" w:rsidRPr="004F6BCB" w:rsidRDefault="00870ECD" w:rsidP="00E7027D">
            <w:pPr>
              <w:pStyle w:val="Betarp"/>
              <w:widowControl w:val="0"/>
            </w:pPr>
          </w:p>
        </w:tc>
        <w:tc>
          <w:tcPr>
            <w:tcW w:w="1129" w:type="pct"/>
          </w:tcPr>
          <w:p w14:paraId="7F54E15F" w14:textId="66742D0F" w:rsidR="00870ECD" w:rsidRPr="004F6BCB" w:rsidRDefault="00870ECD" w:rsidP="00E7027D">
            <w:r w:rsidRPr="004F6BCB">
              <w:t xml:space="preserve">4.2. </w:t>
            </w:r>
            <w:r w:rsidRPr="004F6BCB">
              <w:rPr>
                <w:bCs/>
              </w:rPr>
              <w:t>Išmanyti statinių klasifikaciją, konstrukcijas, elementus.</w:t>
            </w:r>
          </w:p>
        </w:tc>
        <w:tc>
          <w:tcPr>
            <w:tcW w:w="2924" w:type="pct"/>
          </w:tcPr>
          <w:p w14:paraId="5ED11D10" w14:textId="77777777" w:rsidR="00870ECD" w:rsidRPr="004F6BCB" w:rsidRDefault="00870ECD" w:rsidP="00E7027D">
            <w:pPr>
              <w:pStyle w:val="Sraopastraipa"/>
              <w:ind w:left="0"/>
              <w:rPr>
                <w:b/>
              </w:rPr>
            </w:pPr>
            <w:r w:rsidRPr="004F6BCB">
              <w:rPr>
                <w:b/>
              </w:rPr>
              <w:t>Tema</w:t>
            </w:r>
            <w:r w:rsidRPr="004F6BCB">
              <w:t xml:space="preserve">. </w:t>
            </w:r>
            <w:r w:rsidRPr="004F6BCB">
              <w:rPr>
                <w:b/>
                <w:i/>
              </w:rPr>
              <w:t>Statiniai, jų rūšys</w:t>
            </w:r>
          </w:p>
          <w:p w14:paraId="1754C7AE" w14:textId="77777777" w:rsidR="00870ECD" w:rsidRPr="004F6BCB" w:rsidRDefault="00870ECD" w:rsidP="00E7027D">
            <w:pPr>
              <w:pStyle w:val="Betarp"/>
              <w:widowControl w:val="0"/>
              <w:numPr>
                <w:ilvl w:val="0"/>
                <w:numId w:val="17"/>
              </w:numPr>
              <w:ind w:left="0" w:firstLine="0"/>
            </w:pPr>
            <w:r w:rsidRPr="004F6BCB">
              <w:t>Statiniai ir pastatai, jų klasifikacija pagal įvairius požymius</w:t>
            </w:r>
          </w:p>
          <w:p w14:paraId="2A7D2206" w14:textId="77777777" w:rsidR="00870ECD" w:rsidRPr="004F6BCB" w:rsidRDefault="00870ECD" w:rsidP="00E7027D">
            <w:pPr>
              <w:pStyle w:val="Betarp"/>
              <w:widowControl w:val="0"/>
              <w:numPr>
                <w:ilvl w:val="0"/>
                <w:numId w:val="17"/>
              </w:numPr>
              <w:ind w:left="0" w:firstLine="0"/>
            </w:pPr>
            <w:r w:rsidRPr="004F6BCB">
              <w:t>Esminiai technologiniai reikalavimai pastatams</w:t>
            </w:r>
          </w:p>
          <w:p w14:paraId="1D8F026B" w14:textId="77777777" w:rsidR="00870ECD" w:rsidRPr="004F6BCB" w:rsidRDefault="00870ECD" w:rsidP="00E7027D">
            <w:pPr>
              <w:pStyle w:val="Betarp"/>
              <w:widowControl w:val="0"/>
              <w:numPr>
                <w:ilvl w:val="0"/>
                <w:numId w:val="17"/>
              </w:numPr>
              <w:ind w:left="0" w:firstLine="0"/>
            </w:pPr>
            <w:r w:rsidRPr="004F6BCB">
              <w:t>Pastato požeminė ir antžeminė dalys</w:t>
            </w:r>
          </w:p>
          <w:p w14:paraId="125C8C3B" w14:textId="77777777" w:rsidR="00870ECD" w:rsidRPr="004F6BCB" w:rsidRDefault="00870ECD" w:rsidP="00E7027D">
            <w:pPr>
              <w:pStyle w:val="Sraopastraipa"/>
              <w:ind w:left="0"/>
              <w:rPr>
                <w:b/>
              </w:rPr>
            </w:pPr>
            <w:r w:rsidRPr="004F6BCB">
              <w:rPr>
                <w:b/>
              </w:rPr>
              <w:t>Tema.</w:t>
            </w:r>
            <w:r w:rsidRPr="004F6BCB">
              <w:t xml:space="preserve"> </w:t>
            </w:r>
            <w:r w:rsidRPr="004F6BCB">
              <w:rPr>
                <w:b/>
                <w:i/>
              </w:rPr>
              <w:t>Pastatų konstrukcinės schemos ir konstrukciniai elementai</w:t>
            </w:r>
          </w:p>
          <w:p w14:paraId="037C603F" w14:textId="77777777" w:rsidR="00870ECD" w:rsidRPr="004F6BCB" w:rsidRDefault="00870ECD" w:rsidP="00E7027D">
            <w:pPr>
              <w:pStyle w:val="Betarp"/>
              <w:widowControl w:val="0"/>
              <w:numPr>
                <w:ilvl w:val="0"/>
                <w:numId w:val="17"/>
              </w:numPr>
              <w:ind w:left="0" w:firstLine="0"/>
            </w:pPr>
            <w:r w:rsidRPr="004F6BCB">
              <w:t>Pastatų konstrukcinės schemos</w:t>
            </w:r>
          </w:p>
          <w:p w14:paraId="1E50A10D" w14:textId="77777777" w:rsidR="00987BFC" w:rsidRPr="004F6BCB" w:rsidRDefault="00870ECD" w:rsidP="00E7027D">
            <w:pPr>
              <w:pStyle w:val="Betarp"/>
              <w:widowControl w:val="0"/>
              <w:numPr>
                <w:ilvl w:val="0"/>
                <w:numId w:val="17"/>
              </w:numPr>
              <w:ind w:left="0" w:firstLine="0"/>
            </w:pPr>
            <w:r w:rsidRPr="004F6BCB">
              <w:t>Pastatų konstrukciniai elementai</w:t>
            </w:r>
          </w:p>
          <w:p w14:paraId="4F97443D" w14:textId="38DD569D" w:rsidR="00870ECD" w:rsidRPr="004F6BCB" w:rsidRDefault="00870ECD" w:rsidP="00E7027D">
            <w:pPr>
              <w:pStyle w:val="Betarp"/>
              <w:widowControl w:val="0"/>
              <w:numPr>
                <w:ilvl w:val="0"/>
                <w:numId w:val="17"/>
              </w:numPr>
              <w:ind w:left="0" w:firstLine="0"/>
            </w:pPr>
            <w:r w:rsidRPr="004F6BCB">
              <w:t>Pastatų architektūriniai elementai</w:t>
            </w:r>
          </w:p>
        </w:tc>
      </w:tr>
      <w:tr w:rsidR="004F6BCB" w:rsidRPr="004F6BCB" w14:paraId="1D3631C9" w14:textId="77777777" w:rsidTr="00E7027D">
        <w:trPr>
          <w:trHeight w:val="57"/>
          <w:jc w:val="center"/>
        </w:trPr>
        <w:tc>
          <w:tcPr>
            <w:tcW w:w="947" w:type="pct"/>
            <w:vMerge/>
          </w:tcPr>
          <w:p w14:paraId="0D65D818" w14:textId="77777777" w:rsidR="00870ECD" w:rsidRPr="004F6BCB" w:rsidRDefault="00870ECD" w:rsidP="00E7027D">
            <w:pPr>
              <w:pStyle w:val="Betarp"/>
              <w:widowControl w:val="0"/>
            </w:pPr>
          </w:p>
        </w:tc>
        <w:tc>
          <w:tcPr>
            <w:tcW w:w="1129" w:type="pct"/>
          </w:tcPr>
          <w:p w14:paraId="171FD641" w14:textId="08CE6A2E" w:rsidR="00870ECD" w:rsidRPr="004F6BCB" w:rsidRDefault="00870ECD" w:rsidP="00E7027D">
            <w:pPr>
              <w:widowControl w:val="0"/>
            </w:pPr>
            <w:r w:rsidRPr="004F6BCB">
              <w:t>4.3. Skaityti statinio darbo pro</w:t>
            </w:r>
            <w:r w:rsidR="001263CE" w:rsidRPr="004F6BCB">
              <w:t xml:space="preserve">jekte pateiktus duomenis stogo </w:t>
            </w:r>
            <w:r w:rsidR="006F663A" w:rsidRPr="004F6BCB">
              <w:t>įrengimui.</w:t>
            </w:r>
          </w:p>
        </w:tc>
        <w:tc>
          <w:tcPr>
            <w:tcW w:w="2924" w:type="pct"/>
          </w:tcPr>
          <w:p w14:paraId="62013214" w14:textId="78CB108D" w:rsidR="00870ECD" w:rsidRPr="004F6BCB" w:rsidRDefault="00870ECD" w:rsidP="00E7027D">
            <w:pPr>
              <w:pStyle w:val="Betarp"/>
              <w:widowControl w:val="0"/>
              <w:rPr>
                <w:b/>
                <w:i/>
              </w:rPr>
            </w:pPr>
            <w:r w:rsidRPr="004F6BCB">
              <w:rPr>
                <w:b/>
              </w:rPr>
              <w:t>Tema.</w:t>
            </w:r>
            <w:r w:rsidRPr="004F6BCB">
              <w:rPr>
                <w:b/>
                <w:i/>
              </w:rPr>
              <w:t xml:space="preserve"> Statinio </w:t>
            </w:r>
            <w:r w:rsidRPr="004F6BCB">
              <w:rPr>
                <w:b/>
                <w:bCs/>
                <w:i/>
              </w:rPr>
              <w:t>statybinių architekt</w:t>
            </w:r>
            <w:r w:rsidRPr="004F6BCB">
              <w:rPr>
                <w:b/>
                <w:i/>
              </w:rPr>
              <w:t>ūrini</w:t>
            </w:r>
            <w:r w:rsidRPr="004F6BCB">
              <w:rPr>
                <w:b/>
                <w:bCs/>
                <w:i/>
              </w:rPr>
              <w:t>ų brėžinių charakteristika</w:t>
            </w:r>
          </w:p>
          <w:p w14:paraId="62EB1409" w14:textId="77777777" w:rsidR="00870ECD" w:rsidRPr="004F6BCB" w:rsidRDefault="00870ECD" w:rsidP="00E7027D">
            <w:pPr>
              <w:pStyle w:val="Betarp"/>
              <w:widowControl w:val="0"/>
              <w:numPr>
                <w:ilvl w:val="0"/>
                <w:numId w:val="17"/>
              </w:numPr>
              <w:ind w:left="0" w:firstLine="0"/>
            </w:pPr>
            <w:r w:rsidRPr="004F6BCB">
              <w:t>Sutartiniai grafiniai žymėjimai statybiniuose brėžiniuose</w:t>
            </w:r>
          </w:p>
          <w:p w14:paraId="6F6C9740" w14:textId="3784BD64" w:rsidR="00870ECD" w:rsidRPr="004F6BCB" w:rsidRDefault="00870ECD" w:rsidP="00E7027D">
            <w:pPr>
              <w:pStyle w:val="Betarp"/>
              <w:widowControl w:val="0"/>
              <w:numPr>
                <w:ilvl w:val="0"/>
                <w:numId w:val="17"/>
              </w:numPr>
              <w:ind w:left="0" w:firstLine="0"/>
            </w:pPr>
            <w:r w:rsidRPr="004F6BCB">
              <w:t>Statinio statybiniai architektūriniai brėžiniai</w:t>
            </w:r>
          </w:p>
          <w:p w14:paraId="33F3675D" w14:textId="4F9077C1" w:rsidR="00870ECD" w:rsidRPr="004F6BCB" w:rsidRDefault="00870ECD" w:rsidP="00E7027D">
            <w:pPr>
              <w:pStyle w:val="Betarp"/>
              <w:widowControl w:val="0"/>
              <w:numPr>
                <w:ilvl w:val="0"/>
                <w:numId w:val="17"/>
              </w:numPr>
              <w:ind w:left="0" w:firstLine="0"/>
            </w:pPr>
            <w:r w:rsidRPr="004F6BCB">
              <w:t>Statinio statybinių architektūrinių brėžinių skaitymas</w:t>
            </w:r>
          </w:p>
          <w:p w14:paraId="1BD13108" w14:textId="6C497A7C" w:rsidR="00870ECD" w:rsidRPr="004F6BCB" w:rsidRDefault="00870ECD" w:rsidP="00E7027D">
            <w:pPr>
              <w:pStyle w:val="Betarp"/>
              <w:widowControl w:val="0"/>
              <w:rPr>
                <w:b/>
                <w:i/>
              </w:rPr>
            </w:pPr>
            <w:r w:rsidRPr="004F6BCB">
              <w:rPr>
                <w:b/>
              </w:rPr>
              <w:t>Tema.</w:t>
            </w:r>
            <w:r w:rsidRPr="004F6BCB">
              <w:rPr>
                <w:b/>
                <w:i/>
              </w:rPr>
              <w:t xml:space="preserve"> Statinio darbo projektas</w:t>
            </w:r>
          </w:p>
          <w:p w14:paraId="75EE3D39" w14:textId="77777777" w:rsidR="00870ECD" w:rsidRPr="004F6BCB" w:rsidRDefault="00870ECD" w:rsidP="00E7027D">
            <w:pPr>
              <w:pStyle w:val="Betarp"/>
              <w:widowControl w:val="0"/>
              <w:numPr>
                <w:ilvl w:val="0"/>
                <w:numId w:val="17"/>
              </w:numPr>
              <w:ind w:left="0" w:firstLine="0"/>
            </w:pPr>
            <w:r w:rsidRPr="004F6BCB">
              <w:t>Statinio darbo projekto sudėtis ir paskirtis</w:t>
            </w:r>
          </w:p>
          <w:p w14:paraId="3B6B44AB" w14:textId="702E36E5" w:rsidR="00870ECD" w:rsidRPr="004F6BCB" w:rsidRDefault="001263CE" w:rsidP="00E7027D">
            <w:pPr>
              <w:pStyle w:val="Betarp"/>
              <w:widowControl w:val="0"/>
              <w:numPr>
                <w:ilvl w:val="0"/>
                <w:numId w:val="17"/>
              </w:numPr>
              <w:ind w:left="0" w:firstLine="0"/>
            </w:pPr>
            <w:r w:rsidRPr="004F6BCB">
              <w:lastRenderedPageBreak/>
              <w:t>Statinio stogo</w:t>
            </w:r>
            <w:r w:rsidR="00870ECD" w:rsidRPr="004F6BCB">
              <w:t xml:space="preserve"> įrengimui darbo projekte pateiktų duomenų komentavimas</w:t>
            </w:r>
          </w:p>
        </w:tc>
      </w:tr>
      <w:tr w:rsidR="004F6BCB" w:rsidRPr="004F6BCB" w14:paraId="463F9598" w14:textId="77777777" w:rsidTr="00E7027D">
        <w:trPr>
          <w:trHeight w:val="57"/>
          <w:jc w:val="center"/>
        </w:trPr>
        <w:tc>
          <w:tcPr>
            <w:tcW w:w="947" w:type="pct"/>
            <w:vMerge/>
            <w:tcBorders>
              <w:bottom w:val="single" w:sz="4" w:space="0" w:color="auto"/>
            </w:tcBorders>
          </w:tcPr>
          <w:p w14:paraId="2778A0E9" w14:textId="77777777" w:rsidR="00870ECD" w:rsidRPr="004F6BCB" w:rsidRDefault="00870ECD" w:rsidP="00E7027D">
            <w:pPr>
              <w:pStyle w:val="Betarp"/>
              <w:widowControl w:val="0"/>
            </w:pPr>
          </w:p>
        </w:tc>
        <w:tc>
          <w:tcPr>
            <w:tcW w:w="1129" w:type="pct"/>
          </w:tcPr>
          <w:p w14:paraId="59C1C982" w14:textId="727CD68C" w:rsidR="00870ECD" w:rsidRPr="004F6BCB" w:rsidRDefault="00870ECD" w:rsidP="00E7027D">
            <w:pPr>
              <w:widowControl w:val="0"/>
            </w:pPr>
            <w:r w:rsidRPr="004F6BCB">
              <w:t>4.4. Komentuoti duomenis, pateiktus stogo įrengi</w:t>
            </w:r>
            <w:r w:rsidR="001263CE" w:rsidRPr="004F6BCB">
              <w:t xml:space="preserve">mui </w:t>
            </w:r>
            <w:r w:rsidRPr="004F6BCB">
              <w:t>statinio skaitmeniniame modelyje.</w:t>
            </w:r>
          </w:p>
        </w:tc>
        <w:tc>
          <w:tcPr>
            <w:tcW w:w="2924" w:type="pct"/>
          </w:tcPr>
          <w:p w14:paraId="2824439D" w14:textId="77777777" w:rsidR="00870ECD" w:rsidRPr="004F6BCB" w:rsidRDefault="00870ECD" w:rsidP="00E7027D">
            <w:pPr>
              <w:pStyle w:val="Sraopastraipa"/>
              <w:ind w:left="0"/>
              <w:rPr>
                <w:bCs/>
              </w:rPr>
            </w:pPr>
            <w:r w:rsidRPr="004F6BCB">
              <w:rPr>
                <w:b/>
                <w:bCs/>
              </w:rPr>
              <w:t>Tema</w:t>
            </w:r>
            <w:r w:rsidRPr="004F6BCB">
              <w:rPr>
                <w:bCs/>
              </w:rPr>
              <w:t xml:space="preserve">. </w:t>
            </w:r>
            <w:r w:rsidRPr="004F6BCB">
              <w:rPr>
                <w:b/>
                <w:bCs/>
                <w:i/>
              </w:rPr>
              <w:t>Grafinės automatizuoto kompiuterinio projektavimo programos</w:t>
            </w:r>
          </w:p>
          <w:p w14:paraId="1242A1A0" w14:textId="77777777" w:rsidR="00870ECD" w:rsidRPr="004F6BCB" w:rsidRDefault="00870ECD" w:rsidP="00E7027D">
            <w:pPr>
              <w:pStyle w:val="Betarp"/>
              <w:widowControl w:val="0"/>
              <w:numPr>
                <w:ilvl w:val="0"/>
                <w:numId w:val="17"/>
              </w:numPr>
              <w:ind w:left="0" w:firstLine="0"/>
            </w:pPr>
            <w:r w:rsidRPr="004F6BCB">
              <w:t>Automatizuoto kompiuterinio projektavimo programos, jų tipai ir paskirtis</w:t>
            </w:r>
          </w:p>
          <w:p w14:paraId="213F2475" w14:textId="77777777" w:rsidR="00870ECD" w:rsidRPr="004F6BCB" w:rsidRDefault="00870ECD" w:rsidP="00E7027D">
            <w:pPr>
              <w:pStyle w:val="Betarp"/>
              <w:widowControl w:val="0"/>
              <w:numPr>
                <w:ilvl w:val="0"/>
                <w:numId w:val="17"/>
              </w:numPr>
              <w:ind w:left="0" w:firstLine="0"/>
            </w:pPr>
            <w:r w:rsidRPr="004F6BCB">
              <w:t>Nesudėtingo brėžinio braižymas, naudojantis automatizuoto projektavimo programa</w:t>
            </w:r>
          </w:p>
          <w:p w14:paraId="0E66723A" w14:textId="77777777" w:rsidR="00870ECD" w:rsidRPr="004F6BCB" w:rsidRDefault="00870ECD" w:rsidP="00E7027D">
            <w:pPr>
              <w:pStyle w:val="Sraopastraipa"/>
              <w:ind w:left="0"/>
              <w:contextualSpacing/>
              <w:rPr>
                <w:bCs/>
              </w:rPr>
            </w:pPr>
            <w:r w:rsidRPr="004F6BCB">
              <w:rPr>
                <w:b/>
                <w:bCs/>
              </w:rPr>
              <w:t xml:space="preserve">Tema. </w:t>
            </w:r>
            <w:r w:rsidRPr="004F6BCB">
              <w:rPr>
                <w:b/>
                <w:bCs/>
                <w:i/>
              </w:rPr>
              <w:t>Statinio skaitmeninis modelis</w:t>
            </w:r>
          </w:p>
          <w:p w14:paraId="0742CDB9" w14:textId="77777777" w:rsidR="00870ECD" w:rsidRPr="004F6BCB" w:rsidRDefault="00870ECD" w:rsidP="00E7027D">
            <w:pPr>
              <w:pStyle w:val="Betarp"/>
              <w:widowControl w:val="0"/>
              <w:numPr>
                <w:ilvl w:val="0"/>
                <w:numId w:val="17"/>
              </w:numPr>
              <w:ind w:left="0" w:firstLine="0"/>
            </w:pPr>
            <w:r w:rsidRPr="004F6BCB">
              <w:t>Duomenys apdailos darbų atlikimui statinio skaitmeniniame modelyje</w:t>
            </w:r>
          </w:p>
          <w:p w14:paraId="7A5C6946" w14:textId="0C0A4F72" w:rsidR="00870ECD" w:rsidRPr="004F6BCB" w:rsidRDefault="00870ECD" w:rsidP="00E7027D">
            <w:pPr>
              <w:pStyle w:val="Betarp"/>
              <w:widowControl w:val="0"/>
              <w:numPr>
                <w:ilvl w:val="0"/>
                <w:numId w:val="17"/>
              </w:numPr>
              <w:ind w:left="0" w:firstLine="0"/>
              <w:rPr>
                <w:bCs/>
              </w:rPr>
            </w:pPr>
            <w:r w:rsidRPr="004F6BCB">
              <w:t>Stogo įrengimui būtinų duomenų komentavimas statinio skaitmeniniame modelyje</w:t>
            </w:r>
          </w:p>
        </w:tc>
      </w:tr>
      <w:tr w:rsidR="004F6BCB" w:rsidRPr="004F6BCB" w14:paraId="470E4E8B" w14:textId="77777777" w:rsidTr="00E7027D">
        <w:trPr>
          <w:trHeight w:val="57"/>
          <w:jc w:val="center"/>
        </w:trPr>
        <w:tc>
          <w:tcPr>
            <w:tcW w:w="947" w:type="pct"/>
            <w:tcBorders>
              <w:bottom w:val="single" w:sz="4" w:space="0" w:color="auto"/>
            </w:tcBorders>
          </w:tcPr>
          <w:p w14:paraId="1DEFCD94" w14:textId="77777777" w:rsidR="00870ECD" w:rsidRPr="004F6BCB" w:rsidRDefault="00870ECD" w:rsidP="00E7027D">
            <w:pPr>
              <w:pStyle w:val="Betarp"/>
              <w:widowControl w:val="0"/>
            </w:pPr>
            <w:r w:rsidRPr="004F6BCB">
              <w:t xml:space="preserve">Mokymosi pasiekimų vertinimo kriterijai </w:t>
            </w:r>
          </w:p>
        </w:tc>
        <w:tc>
          <w:tcPr>
            <w:tcW w:w="4053" w:type="pct"/>
            <w:gridSpan w:val="2"/>
          </w:tcPr>
          <w:p w14:paraId="13AE6509" w14:textId="77777777" w:rsidR="00870ECD" w:rsidRPr="004F6BCB" w:rsidRDefault="00870ECD" w:rsidP="00E7027D">
            <w:pPr>
              <w:pStyle w:val="gmail-msolistparagraph"/>
              <w:shd w:val="clear" w:color="auto" w:fill="FFFFFF"/>
              <w:spacing w:before="0" w:beforeAutospacing="0" w:after="0" w:afterAutospacing="0"/>
            </w:pPr>
            <w:r w:rsidRPr="004F6BCB">
              <w:t>Visos operacijos atliktos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atliekų sutvarkymo ir utilizavimo reikalavimų. Po darbo įrankiai nuvalyti ir sudėti į jų saugojimo vietą, likusios medžiagos išneštos į saugojimo vietą.</w:t>
            </w:r>
          </w:p>
          <w:p w14:paraId="0F86A995" w14:textId="77777777" w:rsidR="00987BFC" w:rsidRPr="004F6BCB" w:rsidRDefault="00870ECD" w:rsidP="00E7027D">
            <w:r w:rsidRPr="004F6BCB">
              <w:t>Nuosekliai ir tiksliai paaiškinti saugaus krovinių perkėlimo reikalavimai, paaiškintos statybinės medžiagos ir gaminiai, įvardytos jų rūšys, apibūdintos savybės, nurodyta paskirtis, šios srities naujovės. Nuosekliai ir tiksliai paaiškintos krovinių prikabinimo prie kėlimo mechanizmų ir kranų bei atkabinimo nuo jų taisyklės, apskaičiuotas krovinio svoris. Nuosekliai ir tiksliai paaiškintos stogų įrengimo darbams reikalingų medžiagų, gaminių ir įrangos pakrovimo, iškrovimo ir sandėliavimo taisyklės. Nuosekliai ir tiksliai paaiškinti bendrieji darbuotojų saugos ir sveikatos reikalavimai statybos objekte, priešgaisrinės, elektrosaugos reikalavimai darbo vietoje, aplinkosaugos reikalavimai. Paaiškinti tvarios statybos principai. Nuosekliai ir tiksliai paaiškintas stogdengio darbo vietos paruošimas pagal darbo vietos paruošimo reikalavimus ir ergonomikos principus. Nuosekliai ir tiksliai paaiškinti saugaus darbo aukštyje ir ant paaukštinimo įrangos reikalavimai, paaukštinimo įrangos tipai ir paskirtis, šios srities naujovės. Perskaityti statinio darbo projekte pateikti stogų įrengimo darbų atlikimo duomenys. Pakomentuoti statinio skaitmeniniame mod</w:t>
            </w:r>
            <w:r w:rsidR="00FA5DF9" w:rsidRPr="004F6BCB">
              <w:t>e</w:t>
            </w:r>
            <w:r w:rsidRPr="004F6BCB">
              <w:t>lyje pateikti duomenys stogų įrengimo darbų atlikimui.</w:t>
            </w:r>
          </w:p>
          <w:p w14:paraId="1436BDD0" w14:textId="163F254D" w:rsidR="00870ECD" w:rsidRPr="004F6BCB" w:rsidRDefault="00870ECD" w:rsidP="00E7027D">
            <w:pPr>
              <w:rPr>
                <w:rFonts w:eastAsia="Calibri"/>
                <w:noProof/>
              </w:rPr>
            </w:pPr>
            <w:r w:rsidRPr="004F6BCB">
              <w:rPr>
                <w:shd w:val="clear" w:color="auto" w:fill="FFFFFF"/>
              </w:rPr>
              <w:t>Veikla planuota pagal aukštesnės kvalifikacijos darbuotojo pateiktą užduotį.</w:t>
            </w:r>
          </w:p>
          <w:p w14:paraId="5C4A8946" w14:textId="77777777" w:rsidR="00987BFC" w:rsidRPr="004F6BCB" w:rsidRDefault="00870ECD" w:rsidP="00E7027D">
            <w:r w:rsidRPr="004F6BCB">
              <w:t>Atlikti darbai pagal leistinas nuokrypas ir laikantis kitų kokybės reikalavimų: prikabinti ir atkabinti kroviniai; pakrautos, iškrautos ir sandėliuotos stogų įrengimo darbams reikalingos medžiagos, gaminiai ir įranga; sumontuota nurodyta paaukštinimo įranga; perduotos komandos kranininkui.</w:t>
            </w:r>
          </w:p>
          <w:p w14:paraId="1E82509A" w14:textId="77777777" w:rsidR="00987BFC" w:rsidRPr="004F6BCB" w:rsidRDefault="00870ECD" w:rsidP="00E7027D">
            <w:r w:rsidRPr="004F6BCB">
              <w:t>Žemesnės kvalifikacijos darbuotojams užduotys pateiktos laiku, pagal jų kompetencijos lygį, suformuotos tiksliai ir aiškiai, jeigu reikia, papildomai paaiškinta vykdymo eiga ir užduočių atlikimo ypatumai, įvertinta darbų kokybė, pateiktos pastabos vykdymui ir kokybei, nurodyti defektai, paaiškintas jų pašalinimo būdas, darbo vietos paruošimas ir sutvarkymas, atliekų rūšiavimas ir utilizavimas.</w:t>
            </w:r>
          </w:p>
          <w:p w14:paraId="6DB4AAEE" w14:textId="32811EAB" w:rsidR="00870ECD" w:rsidRPr="004F6BCB" w:rsidRDefault="00870ECD" w:rsidP="00E7027D">
            <w:pPr>
              <w:rPr>
                <w:rFonts w:eastAsia="Calibri"/>
                <w:noProof/>
              </w:rPr>
            </w:pPr>
            <w:r w:rsidRPr="004F6BCB">
              <w:t>Vartoti tikslūs techniniai ir technologiniai terminai valstybine kalba, bendrauta laikantis darbo etikos principų.</w:t>
            </w:r>
          </w:p>
        </w:tc>
      </w:tr>
      <w:tr w:rsidR="004F6BCB" w:rsidRPr="004F6BCB" w14:paraId="2119D394" w14:textId="77777777" w:rsidTr="00E7027D">
        <w:trPr>
          <w:trHeight w:val="57"/>
          <w:jc w:val="center"/>
        </w:trPr>
        <w:tc>
          <w:tcPr>
            <w:tcW w:w="947" w:type="pct"/>
            <w:tcBorders>
              <w:top w:val="single" w:sz="4" w:space="0" w:color="auto"/>
            </w:tcBorders>
          </w:tcPr>
          <w:p w14:paraId="0AE7FB7F" w14:textId="77777777" w:rsidR="00870ECD" w:rsidRPr="004F6BCB" w:rsidRDefault="00870ECD" w:rsidP="00E7027D">
            <w:pPr>
              <w:pStyle w:val="2vidutinistinklelis1"/>
              <w:widowControl w:val="0"/>
            </w:pPr>
            <w:r w:rsidRPr="004F6BCB">
              <w:t>Reikalavimai mokymui skirtiems metodiniams ir materialiesiems ištekliams</w:t>
            </w:r>
          </w:p>
        </w:tc>
        <w:tc>
          <w:tcPr>
            <w:tcW w:w="4053" w:type="pct"/>
            <w:gridSpan w:val="2"/>
          </w:tcPr>
          <w:p w14:paraId="00A7F82E" w14:textId="77777777" w:rsidR="00870ECD" w:rsidRPr="004F6BCB" w:rsidRDefault="00870ECD" w:rsidP="00E7027D">
            <w:pPr>
              <w:widowControl w:val="0"/>
              <w:rPr>
                <w:rFonts w:eastAsia="Calibri"/>
                <w:i/>
                <w:noProof/>
              </w:rPr>
            </w:pPr>
            <w:r w:rsidRPr="004F6BCB">
              <w:rPr>
                <w:rFonts w:eastAsia="Calibri"/>
                <w:i/>
                <w:noProof/>
              </w:rPr>
              <w:t>Mokymo(si) medžiaga:</w:t>
            </w:r>
          </w:p>
          <w:p w14:paraId="2331B770" w14:textId="77777777" w:rsidR="00987BFC" w:rsidRPr="004F6BCB" w:rsidRDefault="00870ECD" w:rsidP="00E7027D">
            <w:pPr>
              <w:widowControl w:val="0"/>
              <w:numPr>
                <w:ilvl w:val="0"/>
                <w:numId w:val="2"/>
              </w:numPr>
              <w:ind w:left="0" w:firstLine="0"/>
              <w:rPr>
                <w:noProof/>
              </w:rPr>
            </w:pPr>
            <w:r w:rsidRPr="004F6BCB">
              <w:rPr>
                <w:noProof/>
              </w:rPr>
              <w:t>Stogdengio modulinė profesinio mokymo programa</w:t>
            </w:r>
          </w:p>
          <w:p w14:paraId="191B38D6" w14:textId="77777777" w:rsidR="00870ECD" w:rsidRPr="004F6BCB" w:rsidRDefault="00870ECD" w:rsidP="00E7027D">
            <w:pPr>
              <w:widowControl w:val="0"/>
              <w:numPr>
                <w:ilvl w:val="0"/>
                <w:numId w:val="2"/>
              </w:numPr>
              <w:ind w:left="0" w:firstLine="0"/>
              <w:rPr>
                <w:noProof/>
              </w:rPr>
            </w:pPr>
            <w:r w:rsidRPr="004F6BCB">
              <w:rPr>
                <w:noProof/>
              </w:rPr>
              <w:t>vadovėliai ir kita mokomoji medžiaga</w:t>
            </w:r>
          </w:p>
          <w:p w14:paraId="446015E0" w14:textId="77777777" w:rsidR="00870ECD" w:rsidRPr="004F6BCB" w:rsidRDefault="00870ECD" w:rsidP="00E7027D">
            <w:pPr>
              <w:widowControl w:val="0"/>
              <w:numPr>
                <w:ilvl w:val="0"/>
                <w:numId w:val="2"/>
              </w:numPr>
              <w:ind w:left="0" w:firstLine="0"/>
              <w:rPr>
                <w:rFonts w:eastAsia="Calibri"/>
                <w:noProof/>
              </w:rPr>
            </w:pPr>
            <w:r w:rsidRPr="004F6BCB">
              <w:rPr>
                <w:noProof/>
              </w:rPr>
              <w:t>teisės aktai, reglamentuojantys darbuotojų</w:t>
            </w:r>
            <w:r w:rsidRPr="004F6BCB">
              <w:rPr>
                <w:rFonts w:eastAsia="Calibri"/>
                <w:noProof/>
              </w:rPr>
              <w:t xml:space="preserve"> saugos ir sveikatos reikalavimus</w:t>
            </w:r>
          </w:p>
          <w:p w14:paraId="35340BB1" w14:textId="57FE5916" w:rsidR="00870ECD" w:rsidRPr="004F6BCB" w:rsidRDefault="00C27AD9" w:rsidP="00E7027D">
            <w:pPr>
              <w:widowControl w:val="0"/>
              <w:numPr>
                <w:ilvl w:val="0"/>
                <w:numId w:val="2"/>
              </w:numPr>
              <w:ind w:left="0" w:firstLine="0"/>
              <w:rPr>
                <w:rFonts w:eastAsia="Calibri"/>
                <w:noProof/>
              </w:rPr>
            </w:pPr>
            <w:r w:rsidRPr="004F6BCB">
              <w:rPr>
                <w:rFonts w:eastAsia="Calibri"/>
                <w:noProof/>
              </w:rPr>
              <w:t>M</w:t>
            </w:r>
            <w:r w:rsidR="00870ECD" w:rsidRPr="004F6BCB">
              <w:rPr>
                <w:rFonts w:eastAsia="Calibri"/>
                <w:noProof/>
              </w:rPr>
              <w:t>okymo(si) medžiagos platform</w:t>
            </w:r>
            <w:r w:rsidRPr="004F6BCB">
              <w:rPr>
                <w:rFonts w:eastAsia="Calibri"/>
                <w:noProof/>
              </w:rPr>
              <w:t>os</w:t>
            </w:r>
          </w:p>
          <w:p w14:paraId="28B14C8F" w14:textId="77777777" w:rsidR="00870ECD" w:rsidRPr="004F6BCB" w:rsidRDefault="00870ECD" w:rsidP="00E7027D">
            <w:pPr>
              <w:widowControl w:val="0"/>
              <w:rPr>
                <w:rFonts w:eastAsia="Calibri"/>
                <w:i/>
              </w:rPr>
            </w:pPr>
            <w:r w:rsidRPr="004F6BCB">
              <w:rPr>
                <w:rFonts w:eastAsia="Calibri"/>
                <w:i/>
              </w:rPr>
              <w:lastRenderedPageBreak/>
              <w:t>Mokymo(</w:t>
            </w:r>
            <w:proofErr w:type="spellStart"/>
            <w:r w:rsidRPr="004F6BCB">
              <w:rPr>
                <w:rFonts w:eastAsia="Calibri"/>
                <w:i/>
              </w:rPr>
              <w:t>si</w:t>
            </w:r>
            <w:proofErr w:type="spellEnd"/>
            <w:r w:rsidRPr="004F6BCB">
              <w:rPr>
                <w:rFonts w:eastAsia="Calibri"/>
                <w:i/>
              </w:rPr>
              <w:t>) priemonės:</w:t>
            </w:r>
          </w:p>
          <w:p w14:paraId="34D2D9D3" w14:textId="77777777" w:rsidR="00870ECD" w:rsidRPr="004F6BCB" w:rsidRDefault="00870ECD" w:rsidP="00E7027D">
            <w:pPr>
              <w:widowControl w:val="0"/>
              <w:numPr>
                <w:ilvl w:val="0"/>
                <w:numId w:val="2"/>
              </w:numPr>
              <w:ind w:left="0" w:firstLine="0"/>
            </w:pPr>
            <w:r w:rsidRPr="004F6BCB">
              <w:t>vaizdinės priemonės, maketai, pavyzdžiai, katalogai</w:t>
            </w:r>
          </w:p>
          <w:p w14:paraId="17FB3F42" w14:textId="77777777" w:rsidR="00870ECD" w:rsidRPr="004F6BCB" w:rsidRDefault="00870ECD" w:rsidP="00E7027D">
            <w:pPr>
              <w:pStyle w:val="Sraopastraipa"/>
              <w:numPr>
                <w:ilvl w:val="0"/>
                <w:numId w:val="2"/>
              </w:numPr>
              <w:ind w:left="0" w:firstLine="0"/>
              <w:rPr>
                <w:bCs/>
              </w:rPr>
            </w:pPr>
            <w:r w:rsidRPr="004F6BCB">
              <w:rPr>
                <w:bCs/>
              </w:rPr>
              <w:t>grafinės automatizuoto kompiuterinio projektavimo programos</w:t>
            </w:r>
          </w:p>
          <w:p w14:paraId="1CB68505" w14:textId="77777777" w:rsidR="00870ECD" w:rsidRPr="004F6BCB" w:rsidRDefault="00870ECD" w:rsidP="00E7027D">
            <w:pPr>
              <w:pStyle w:val="Sraopastraipa"/>
              <w:numPr>
                <w:ilvl w:val="0"/>
                <w:numId w:val="2"/>
              </w:numPr>
              <w:ind w:left="0" w:firstLine="0"/>
              <w:rPr>
                <w:bCs/>
              </w:rPr>
            </w:pPr>
            <w:r w:rsidRPr="004F6BCB">
              <w:rPr>
                <w:bCs/>
              </w:rPr>
              <w:t>statinio skaitmeninis modelis (demonstracinė versija)</w:t>
            </w:r>
          </w:p>
        </w:tc>
      </w:tr>
      <w:tr w:rsidR="004F6BCB" w:rsidRPr="004F6BCB" w14:paraId="03663C14" w14:textId="77777777" w:rsidTr="00E7027D">
        <w:trPr>
          <w:trHeight w:val="57"/>
          <w:jc w:val="center"/>
        </w:trPr>
        <w:tc>
          <w:tcPr>
            <w:tcW w:w="947" w:type="pct"/>
          </w:tcPr>
          <w:p w14:paraId="76D6A888" w14:textId="77777777" w:rsidR="00870ECD" w:rsidRPr="004F6BCB" w:rsidRDefault="00870ECD" w:rsidP="00E7027D">
            <w:pPr>
              <w:pStyle w:val="2vidutinistinklelis1"/>
              <w:widowControl w:val="0"/>
            </w:pPr>
            <w:r w:rsidRPr="004F6BCB">
              <w:t>Reikalavimai teorinio ir praktinio mokymo vietai</w:t>
            </w:r>
          </w:p>
        </w:tc>
        <w:tc>
          <w:tcPr>
            <w:tcW w:w="4053" w:type="pct"/>
            <w:gridSpan w:val="2"/>
          </w:tcPr>
          <w:p w14:paraId="240C6C75" w14:textId="77777777" w:rsidR="00870ECD" w:rsidRPr="004F6BCB" w:rsidRDefault="00870ECD" w:rsidP="00E7027D">
            <w:pPr>
              <w:widowControl w:val="0"/>
            </w:pPr>
            <w:r w:rsidRPr="004F6BCB">
              <w:t>Klasė ar kita mokymui(</w:t>
            </w:r>
            <w:proofErr w:type="spellStart"/>
            <w:r w:rsidRPr="004F6BCB">
              <w:t>si</w:t>
            </w:r>
            <w:proofErr w:type="spellEnd"/>
            <w:r w:rsidRPr="004F6BCB">
              <w:t>) pritaikyta patalpa su techninėmis priemonėmis (kompiuteriu, vaizdo projektoriumi, lenta) mokymo(</w:t>
            </w:r>
            <w:proofErr w:type="spellStart"/>
            <w:r w:rsidRPr="004F6BCB">
              <w:t>si</w:t>
            </w:r>
            <w:proofErr w:type="spellEnd"/>
            <w:r w:rsidRPr="004F6BCB">
              <w:t>) medžiagai pateikti.</w:t>
            </w:r>
          </w:p>
          <w:p w14:paraId="0BA99282" w14:textId="77777777" w:rsidR="00870ECD" w:rsidRPr="004F6BCB" w:rsidRDefault="00870ECD" w:rsidP="00E7027D">
            <w:pPr>
              <w:widowControl w:val="0"/>
            </w:pPr>
            <w:r w:rsidRPr="004F6BCB">
              <w:rPr>
                <w:rFonts w:eastAsia="Calibri"/>
              </w:rPr>
              <w:t>Praktinio mokymo klasė (patalpa), aprūpinta darbo drabužiais, asmeninėmis apsaugos priemonėmis, paaukštinimo įranga, krovinių prikabinimo priemonėmis.</w:t>
            </w:r>
          </w:p>
        </w:tc>
      </w:tr>
      <w:tr w:rsidR="004F6BCB" w:rsidRPr="004F6BCB" w14:paraId="0CF46670" w14:textId="77777777" w:rsidTr="00E7027D">
        <w:trPr>
          <w:trHeight w:val="57"/>
          <w:jc w:val="center"/>
        </w:trPr>
        <w:tc>
          <w:tcPr>
            <w:tcW w:w="947" w:type="pct"/>
          </w:tcPr>
          <w:p w14:paraId="041B7D3F" w14:textId="77777777" w:rsidR="00870ECD" w:rsidRPr="004F6BCB" w:rsidRDefault="00870ECD" w:rsidP="00E7027D">
            <w:pPr>
              <w:pStyle w:val="2vidutinistinklelis1"/>
              <w:widowControl w:val="0"/>
            </w:pPr>
            <w:r w:rsidRPr="004F6BCB">
              <w:t>Reikalavimai mokytojų dalykiniam pasirengimui (dalykinei kvalifikacijai)</w:t>
            </w:r>
          </w:p>
        </w:tc>
        <w:tc>
          <w:tcPr>
            <w:tcW w:w="4053" w:type="pct"/>
            <w:gridSpan w:val="2"/>
          </w:tcPr>
          <w:p w14:paraId="2DA09349" w14:textId="77777777" w:rsidR="00870ECD" w:rsidRPr="004F6BCB" w:rsidRDefault="00870ECD" w:rsidP="00E7027D">
            <w:pPr>
              <w:widowControl w:val="0"/>
            </w:pPr>
            <w:r w:rsidRPr="004F6BCB">
              <w:t>Modulį gali vesti mokytojas, turintis:</w:t>
            </w:r>
          </w:p>
          <w:p w14:paraId="043F103F" w14:textId="77777777" w:rsidR="00870ECD" w:rsidRPr="004F6BCB" w:rsidRDefault="00870ECD" w:rsidP="00E7027D">
            <w:pPr>
              <w:shd w:val="clear" w:color="auto" w:fill="FFFFFF"/>
            </w:pPr>
            <w:r w:rsidRPr="004F6B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25EE143" w14:textId="77777777" w:rsidR="00870ECD" w:rsidRPr="004F6BCB" w:rsidRDefault="00870ECD" w:rsidP="00E7027D">
            <w:pPr>
              <w:contextualSpacing/>
            </w:pPr>
            <w:r w:rsidRPr="004F6BCB">
              <w:t>2) stogdengio ar lygiavertę kvalifikaciją arba statybos inžinerijos studijų krypties ar lygiavertį išsilavinimą, arba ne mažesnę kaip 3 metų stogo įrengimo darbų profesinės veiklos patirtį.</w:t>
            </w:r>
          </w:p>
        </w:tc>
      </w:tr>
    </w:tbl>
    <w:p w14:paraId="170A98C8" w14:textId="77777777" w:rsidR="00AC69A3" w:rsidRPr="004F6BCB" w:rsidRDefault="00AC69A3" w:rsidP="00E7027D">
      <w:pPr>
        <w:widowControl w:val="0"/>
      </w:pPr>
    </w:p>
    <w:p w14:paraId="0C93DCB5" w14:textId="77777777" w:rsidR="00AC69A3" w:rsidRPr="004F6BCB" w:rsidRDefault="00AC69A3" w:rsidP="00E7027D">
      <w:pPr>
        <w:widowControl w:val="0"/>
      </w:pPr>
    </w:p>
    <w:p w14:paraId="1F86CEDB" w14:textId="77777777" w:rsidR="00626375" w:rsidRPr="004F6BCB" w:rsidRDefault="00C579B8" w:rsidP="00E7027D">
      <w:pPr>
        <w:widowControl w:val="0"/>
        <w:rPr>
          <w:b/>
        </w:rPr>
      </w:pPr>
      <w:r w:rsidRPr="004F6BCB">
        <w:rPr>
          <w:b/>
        </w:rPr>
        <w:t>Modulio pavadinimas –„</w:t>
      </w:r>
      <w:r w:rsidR="001F2A1C" w:rsidRPr="004F6BCB">
        <w:rPr>
          <w:b/>
        </w:rPr>
        <w:t>Šlaitinio stogo įrengimas</w:t>
      </w:r>
      <w:r w:rsidR="004767E8" w:rsidRPr="004F6BCB">
        <w:rPr>
          <w:b/>
        </w:rPr>
        <w:t xml:space="preserve"> ir remontas</w:t>
      </w:r>
      <w:r w:rsidRPr="004F6BC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F6BCB" w:rsidRPr="004F6BCB" w14:paraId="0A7D6208" w14:textId="77777777" w:rsidTr="00E7027D">
        <w:trPr>
          <w:trHeight w:val="57"/>
          <w:jc w:val="center"/>
        </w:trPr>
        <w:tc>
          <w:tcPr>
            <w:tcW w:w="947" w:type="pct"/>
          </w:tcPr>
          <w:p w14:paraId="11BA6125" w14:textId="77777777" w:rsidR="00FB2768" w:rsidRPr="004F6BCB" w:rsidRDefault="00FB2768" w:rsidP="00E7027D">
            <w:pPr>
              <w:pStyle w:val="Betarp"/>
              <w:widowControl w:val="0"/>
            </w:pPr>
            <w:r w:rsidRPr="004F6BCB">
              <w:t>Valstybinis kodas</w:t>
            </w:r>
          </w:p>
        </w:tc>
        <w:tc>
          <w:tcPr>
            <w:tcW w:w="4053" w:type="pct"/>
            <w:gridSpan w:val="2"/>
          </w:tcPr>
          <w:p w14:paraId="362D7F67" w14:textId="36975E9A" w:rsidR="00FB2768" w:rsidRPr="004F6BCB" w:rsidRDefault="006F663A" w:rsidP="00E7027D">
            <w:pPr>
              <w:pStyle w:val="Betarp"/>
              <w:widowControl w:val="0"/>
            </w:pPr>
            <w:r w:rsidRPr="004F6BCB">
              <w:t>407320035</w:t>
            </w:r>
          </w:p>
        </w:tc>
      </w:tr>
      <w:tr w:rsidR="004F6BCB" w:rsidRPr="004F6BCB" w14:paraId="0E8C5A29" w14:textId="77777777" w:rsidTr="00E7027D">
        <w:trPr>
          <w:trHeight w:val="57"/>
          <w:jc w:val="center"/>
        </w:trPr>
        <w:tc>
          <w:tcPr>
            <w:tcW w:w="947" w:type="pct"/>
          </w:tcPr>
          <w:p w14:paraId="07269358" w14:textId="77777777" w:rsidR="00E7309B" w:rsidRPr="004F6BCB" w:rsidRDefault="00E7309B" w:rsidP="00E7027D">
            <w:pPr>
              <w:pStyle w:val="Betarp"/>
              <w:widowControl w:val="0"/>
            </w:pPr>
            <w:r w:rsidRPr="004F6BCB">
              <w:t xml:space="preserve">Modulio </w:t>
            </w:r>
            <w:r w:rsidR="006402C2" w:rsidRPr="004F6BCB">
              <w:t xml:space="preserve">LTKS </w:t>
            </w:r>
            <w:r w:rsidRPr="004F6BCB">
              <w:t>lygis</w:t>
            </w:r>
          </w:p>
        </w:tc>
        <w:tc>
          <w:tcPr>
            <w:tcW w:w="4053" w:type="pct"/>
            <w:gridSpan w:val="2"/>
          </w:tcPr>
          <w:p w14:paraId="6DEF408D" w14:textId="77777777" w:rsidR="00E7309B" w:rsidRPr="004F6BCB" w:rsidRDefault="001F2A1C" w:rsidP="00E7027D">
            <w:pPr>
              <w:pStyle w:val="Betarp"/>
              <w:widowControl w:val="0"/>
            </w:pPr>
            <w:r w:rsidRPr="004F6BCB">
              <w:t>IV</w:t>
            </w:r>
          </w:p>
        </w:tc>
      </w:tr>
      <w:tr w:rsidR="004F6BCB" w:rsidRPr="004F6BCB" w14:paraId="5081BAD7" w14:textId="77777777" w:rsidTr="00E7027D">
        <w:trPr>
          <w:trHeight w:val="57"/>
          <w:jc w:val="center"/>
        </w:trPr>
        <w:tc>
          <w:tcPr>
            <w:tcW w:w="947" w:type="pct"/>
          </w:tcPr>
          <w:p w14:paraId="396B90F7" w14:textId="77777777" w:rsidR="00FB2768" w:rsidRPr="004F6BCB" w:rsidRDefault="00FB2768" w:rsidP="00E7027D">
            <w:pPr>
              <w:pStyle w:val="Betarp"/>
              <w:widowControl w:val="0"/>
            </w:pPr>
            <w:r w:rsidRPr="004F6BCB">
              <w:t xml:space="preserve">Apimtis </w:t>
            </w:r>
            <w:r w:rsidR="00592AFC" w:rsidRPr="004F6BCB">
              <w:t xml:space="preserve">mokymosi </w:t>
            </w:r>
            <w:r w:rsidRPr="004F6BCB">
              <w:t>kreditais</w:t>
            </w:r>
          </w:p>
        </w:tc>
        <w:tc>
          <w:tcPr>
            <w:tcW w:w="4053" w:type="pct"/>
            <w:gridSpan w:val="2"/>
          </w:tcPr>
          <w:p w14:paraId="6EA524CD" w14:textId="77777777" w:rsidR="00FB2768" w:rsidRPr="004F6BCB" w:rsidRDefault="001F2A1C" w:rsidP="00E7027D">
            <w:pPr>
              <w:pStyle w:val="Betarp"/>
              <w:widowControl w:val="0"/>
            </w:pPr>
            <w:r w:rsidRPr="004F6BCB">
              <w:t>15</w:t>
            </w:r>
          </w:p>
        </w:tc>
      </w:tr>
      <w:tr w:rsidR="004F6BCB" w:rsidRPr="004F6BCB" w14:paraId="403C9FFC" w14:textId="77777777" w:rsidTr="00E7027D">
        <w:trPr>
          <w:trHeight w:val="57"/>
          <w:jc w:val="center"/>
        </w:trPr>
        <w:tc>
          <w:tcPr>
            <w:tcW w:w="947" w:type="pct"/>
          </w:tcPr>
          <w:p w14:paraId="167C147A" w14:textId="3988C3C8" w:rsidR="007D35D8" w:rsidRPr="004F6BCB" w:rsidRDefault="007D35D8" w:rsidP="00E7027D">
            <w:pPr>
              <w:pStyle w:val="Betarp"/>
              <w:widowControl w:val="0"/>
            </w:pPr>
            <w:r w:rsidRPr="004F6BCB">
              <w:t>Asmens pasirengimo mokytis modulyje reikalavimai</w:t>
            </w:r>
          </w:p>
        </w:tc>
        <w:tc>
          <w:tcPr>
            <w:tcW w:w="4053" w:type="pct"/>
            <w:gridSpan w:val="2"/>
          </w:tcPr>
          <w:p w14:paraId="3E163181" w14:textId="77777777" w:rsidR="007D35D8" w:rsidRPr="004F6BCB" w:rsidRDefault="007D35D8" w:rsidP="00E7027D">
            <w:pPr>
              <w:widowControl w:val="0"/>
              <w:rPr>
                <w:i/>
              </w:rPr>
            </w:pPr>
            <w:r w:rsidRPr="004F6BCB">
              <w:rPr>
                <w:i/>
              </w:rPr>
              <w:t>Baigtas modulis:</w:t>
            </w:r>
          </w:p>
          <w:p w14:paraId="312A5647" w14:textId="74760211" w:rsidR="007D35D8" w:rsidRPr="004F6BCB" w:rsidRDefault="007D35D8" w:rsidP="00E7027D">
            <w:pPr>
              <w:pStyle w:val="Betarp"/>
              <w:widowControl w:val="0"/>
            </w:pPr>
            <w:r w:rsidRPr="004F6BCB">
              <w:t>Bendrosios veiklos statybos objekte vykdymas</w:t>
            </w:r>
          </w:p>
        </w:tc>
      </w:tr>
      <w:tr w:rsidR="004F6BCB" w:rsidRPr="004F6BCB" w14:paraId="118A1965" w14:textId="77777777" w:rsidTr="00E7027D">
        <w:trPr>
          <w:trHeight w:val="57"/>
          <w:jc w:val="center"/>
        </w:trPr>
        <w:tc>
          <w:tcPr>
            <w:tcW w:w="947" w:type="pct"/>
            <w:shd w:val="clear" w:color="auto" w:fill="F2F2F2"/>
          </w:tcPr>
          <w:p w14:paraId="1BE9B960" w14:textId="77777777" w:rsidR="00FB2768" w:rsidRPr="004F6BCB" w:rsidRDefault="00FB2768" w:rsidP="00E7027D">
            <w:pPr>
              <w:pStyle w:val="Betarp"/>
              <w:widowControl w:val="0"/>
              <w:rPr>
                <w:bCs/>
                <w:iCs/>
              </w:rPr>
            </w:pPr>
            <w:r w:rsidRPr="004F6BCB">
              <w:t>Kompetencijos</w:t>
            </w:r>
          </w:p>
        </w:tc>
        <w:tc>
          <w:tcPr>
            <w:tcW w:w="1129" w:type="pct"/>
            <w:shd w:val="clear" w:color="auto" w:fill="F2F2F2"/>
          </w:tcPr>
          <w:p w14:paraId="70796799" w14:textId="77777777" w:rsidR="00FB2768" w:rsidRPr="004F6BCB" w:rsidRDefault="00FB2768" w:rsidP="00E7027D">
            <w:pPr>
              <w:pStyle w:val="Betarp"/>
              <w:widowControl w:val="0"/>
              <w:rPr>
                <w:bCs/>
                <w:iCs/>
              </w:rPr>
            </w:pPr>
            <w:r w:rsidRPr="004F6BCB">
              <w:rPr>
                <w:bCs/>
                <w:iCs/>
              </w:rPr>
              <w:t>Mokymosi rezultatai</w:t>
            </w:r>
          </w:p>
        </w:tc>
        <w:tc>
          <w:tcPr>
            <w:tcW w:w="2924" w:type="pct"/>
            <w:shd w:val="clear" w:color="auto" w:fill="F2F2F2"/>
          </w:tcPr>
          <w:p w14:paraId="7C883C9C" w14:textId="77777777" w:rsidR="00FB2768" w:rsidRPr="004F6BCB" w:rsidRDefault="00FB2768" w:rsidP="00E7027D">
            <w:pPr>
              <w:pStyle w:val="Betarp"/>
              <w:widowControl w:val="0"/>
              <w:rPr>
                <w:bCs/>
                <w:iCs/>
              </w:rPr>
            </w:pPr>
            <w:r w:rsidRPr="004F6BCB">
              <w:rPr>
                <w:bCs/>
                <w:iCs/>
              </w:rPr>
              <w:t>Rekomenduojamas turinys mokymosi rezultatams pasiekti</w:t>
            </w:r>
          </w:p>
        </w:tc>
      </w:tr>
      <w:tr w:rsidR="004F6BCB" w:rsidRPr="004F6BCB" w14:paraId="5BC94780" w14:textId="77777777" w:rsidTr="00E7027D">
        <w:trPr>
          <w:trHeight w:val="57"/>
          <w:jc w:val="center"/>
        </w:trPr>
        <w:tc>
          <w:tcPr>
            <w:tcW w:w="947" w:type="pct"/>
            <w:vMerge w:val="restart"/>
          </w:tcPr>
          <w:p w14:paraId="79FD00BE" w14:textId="77777777" w:rsidR="001F2A1C" w:rsidRPr="004F6BCB" w:rsidRDefault="001F2A1C" w:rsidP="00E7027D">
            <w:pPr>
              <w:pStyle w:val="Betarp"/>
              <w:widowControl w:val="0"/>
            </w:pPr>
            <w:r w:rsidRPr="004F6BCB">
              <w:t>1. Montuoti šlaitinio stogo laikančiąsias konstrukcijas</w:t>
            </w:r>
            <w:r w:rsidR="000D48E0" w:rsidRPr="004F6BCB">
              <w:t>.</w:t>
            </w:r>
          </w:p>
        </w:tc>
        <w:tc>
          <w:tcPr>
            <w:tcW w:w="1129" w:type="pct"/>
          </w:tcPr>
          <w:p w14:paraId="3254114C" w14:textId="267B3212" w:rsidR="001F2A1C" w:rsidRPr="004F6BCB" w:rsidRDefault="000D48E0" w:rsidP="00E7027D">
            <w:r w:rsidRPr="004F6BCB">
              <w:t xml:space="preserve">1.1. </w:t>
            </w:r>
            <w:r w:rsidR="001F2A1C" w:rsidRPr="004F6BCB">
              <w:t xml:space="preserve">Paaiškinti šlaitinio stogo laikančiųjų konstrukcijų </w:t>
            </w:r>
            <w:r w:rsidR="00677585" w:rsidRPr="004F6BCB">
              <w:t xml:space="preserve">surinkimo ir montavimo </w:t>
            </w:r>
            <w:r w:rsidR="001F2A1C" w:rsidRPr="004F6BCB">
              <w:t>technologiją</w:t>
            </w:r>
            <w:r w:rsidRPr="004F6BCB">
              <w:t>.</w:t>
            </w:r>
          </w:p>
        </w:tc>
        <w:tc>
          <w:tcPr>
            <w:tcW w:w="2924" w:type="pct"/>
          </w:tcPr>
          <w:p w14:paraId="5E2865A7" w14:textId="77777777" w:rsidR="00A63B48" w:rsidRPr="004F6BCB" w:rsidRDefault="00A63B48" w:rsidP="00E7027D">
            <w:pPr>
              <w:pStyle w:val="Betarp"/>
              <w:widowControl w:val="0"/>
              <w:rPr>
                <w:b/>
                <w:i/>
              </w:rPr>
            </w:pPr>
            <w:r w:rsidRPr="004F6BCB">
              <w:rPr>
                <w:b/>
              </w:rPr>
              <w:t xml:space="preserve">Tema. </w:t>
            </w:r>
            <w:r w:rsidRPr="004F6BCB">
              <w:rPr>
                <w:b/>
                <w:i/>
              </w:rPr>
              <w:t>Šlaitinis stogas, jo konstrukcijos ir elementai</w:t>
            </w:r>
          </w:p>
          <w:p w14:paraId="385429E4" w14:textId="77777777" w:rsidR="00987BFC" w:rsidRPr="004F6BCB" w:rsidRDefault="002B2EA1" w:rsidP="00E7027D">
            <w:pPr>
              <w:pStyle w:val="Betarp"/>
              <w:widowControl w:val="0"/>
              <w:numPr>
                <w:ilvl w:val="0"/>
                <w:numId w:val="1"/>
              </w:numPr>
              <w:ind w:left="0" w:firstLine="0"/>
            </w:pPr>
            <w:r w:rsidRPr="004F6BCB">
              <w:t xml:space="preserve">Bendrieji šlaitinių </w:t>
            </w:r>
            <w:r w:rsidR="00A63B48" w:rsidRPr="004F6BCB">
              <w:t>stogų įrengimo reikalavimai</w:t>
            </w:r>
          </w:p>
          <w:p w14:paraId="33598F2A" w14:textId="455711D6" w:rsidR="00A63B48" w:rsidRPr="004F6BCB" w:rsidRDefault="00A63B48" w:rsidP="00E7027D">
            <w:pPr>
              <w:pStyle w:val="Betarp"/>
              <w:widowControl w:val="0"/>
              <w:numPr>
                <w:ilvl w:val="0"/>
                <w:numId w:val="1"/>
              </w:numPr>
              <w:ind w:left="0" w:firstLine="0"/>
            </w:pPr>
            <w:r w:rsidRPr="004F6BCB">
              <w:t>Šlaitinių stogų formos</w:t>
            </w:r>
          </w:p>
          <w:p w14:paraId="67B6679A" w14:textId="77777777" w:rsidR="00987BFC" w:rsidRPr="004F6BCB" w:rsidRDefault="00A63B48" w:rsidP="00E7027D">
            <w:pPr>
              <w:pStyle w:val="Betarp"/>
              <w:widowControl w:val="0"/>
              <w:numPr>
                <w:ilvl w:val="0"/>
                <w:numId w:val="1"/>
              </w:numPr>
              <w:ind w:left="0" w:firstLine="0"/>
            </w:pPr>
            <w:r w:rsidRPr="004F6BCB">
              <w:t>Šlaitinio stogo konstrukcijos</w:t>
            </w:r>
          </w:p>
          <w:p w14:paraId="69D1A3F7" w14:textId="0FD7DFEE" w:rsidR="002D44A7" w:rsidRPr="004F6BCB" w:rsidRDefault="002D44A7" w:rsidP="00E7027D">
            <w:pPr>
              <w:pStyle w:val="Betarp"/>
              <w:widowControl w:val="0"/>
              <w:numPr>
                <w:ilvl w:val="0"/>
                <w:numId w:val="1"/>
              </w:numPr>
              <w:ind w:left="0" w:firstLine="0"/>
            </w:pPr>
            <w:r w:rsidRPr="004F6BCB">
              <w:t xml:space="preserve">Šlaitinio stogo laikančiųjų konstrukcijų surinkimo </w:t>
            </w:r>
            <w:r w:rsidR="00BD4D12" w:rsidRPr="004F6BCB">
              <w:t xml:space="preserve">ir montavimo </w:t>
            </w:r>
            <w:r w:rsidRPr="004F6BCB">
              <w:t>brėžiniai</w:t>
            </w:r>
            <w:r w:rsidR="00DE31A2" w:rsidRPr="004F6BCB">
              <w:t xml:space="preserve"> įvairiu formatu, jų skaitymas</w:t>
            </w:r>
          </w:p>
          <w:p w14:paraId="2A8C3B75" w14:textId="77777777" w:rsidR="00A63B48" w:rsidRPr="004F6BCB" w:rsidRDefault="00A63B48" w:rsidP="00E7027D">
            <w:pPr>
              <w:pStyle w:val="Betarp"/>
              <w:widowControl w:val="0"/>
              <w:numPr>
                <w:ilvl w:val="0"/>
                <w:numId w:val="1"/>
              </w:numPr>
              <w:ind w:left="0" w:firstLine="0"/>
            </w:pPr>
            <w:r w:rsidRPr="004F6BCB">
              <w:t>Medžiagos ir gaminiai, naudojami šlaitini</w:t>
            </w:r>
            <w:r w:rsidR="002B2EA1" w:rsidRPr="004F6BCB">
              <w:t xml:space="preserve">o stogo laikančių konstrukcijų </w:t>
            </w:r>
            <w:r w:rsidRPr="004F6BCB">
              <w:t>montavimui</w:t>
            </w:r>
          </w:p>
          <w:p w14:paraId="60D1D397" w14:textId="77777777" w:rsidR="00A63B48" w:rsidRPr="004F6BCB" w:rsidRDefault="002B2EA1" w:rsidP="00E7027D">
            <w:pPr>
              <w:pStyle w:val="Betarp"/>
              <w:widowControl w:val="0"/>
              <w:numPr>
                <w:ilvl w:val="0"/>
                <w:numId w:val="1"/>
              </w:numPr>
              <w:ind w:left="0" w:firstLine="0"/>
            </w:pPr>
            <w:r w:rsidRPr="004F6BCB">
              <w:t xml:space="preserve">Šlaitinio stogo </w:t>
            </w:r>
            <w:r w:rsidR="00677585" w:rsidRPr="004F6BCB">
              <w:t xml:space="preserve">laikančių konstrukcijų </w:t>
            </w:r>
            <w:r w:rsidR="00A63B48" w:rsidRPr="004F6BCB">
              <w:t xml:space="preserve">montavimo </w:t>
            </w:r>
            <w:r w:rsidR="00363186" w:rsidRPr="004F6BCB">
              <w:t>įrankiai, įranga, mechanizmai</w:t>
            </w:r>
          </w:p>
          <w:p w14:paraId="6CAF2AC2" w14:textId="77777777" w:rsidR="00A63B48" w:rsidRPr="004F6BCB" w:rsidRDefault="00A63B48" w:rsidP="00E7027D">
            <w:pPr>
              <w:pStyle w:val="Betarp"/>
              <w:widowControl w:val="0"/>
              <w:numPr>
                <w:ilvl w:val="0"/>
                <w:numId w:val="1"/>
              </w:numPr>
              <w:ind w:left="0" w:firstLine="0"/>
            </w:pPr>
            <w:r w:rsidRPr="004F6BCB">
              <w:t xml:space="preserve">Šlaitinio stogo laikančiųjų konstrukcijų surinkimo </w:t>
            </w:r>
            <w:r w:rsidR="008D5631" w:rsidRPr="004F6BCB">
              <w:t xml:space="preserve">ir montavimo </w:t>
            </w:r>
            <w:r w:rsidRPr="004F6BCB">
              <w:t>technologija</w:t>
            </w:r>
          </w:p>
          <w:p w14:paraId="17084BB1" w14:textId="4F1009FE" w:rsidR="00FA0047" w:rsidRPr="004F6BCB" w:rsidRDefault="00FA0047" w:rsidP="00E7027D">
            <w:pPr>
              <w:pStyle w:val="Betarp"/>
              <w:widowControl w:val="0"/>
              <w:rPr>
                <w:b/>
                <w:i/>
              </w:rPr>
            </w:pPr>
            <w:r w:rsidRPr="004F6BCB">
              <w:rPr>
                <w:b/>
              </w:rPr>
              <w:t xml:space="preserve">Tema. </w:t>
            </w:r>
            <w:r w:rsidR="002B2EA1" w:rsidRPr="004F6BCB">
              <w:rPr>
                <w:b/>
                <w:i/>
              </w:rPr>
              <w:t xml:space="preserve">Šlaitinių </w:t>
            </w:r>
            <w:r w:rsidR="00A91209" w:rsidRPr="004F6BCB">
              <w:rPr>
                <w:b/>
                <w:i/>
              </w:rPr>
              <w:t xml:space="preserve">stogų įrengimo naujovės </w:t>
            </w:r>
            <w:r w:rsidRPr="004F6BCB">
              <w:rPr>
                <w:b/>
                <w:i/>
              </w:rPr>
              <w:t>ir plėtros tendencijos</w:t>
            </w:r>
          </w:p>
          <w:p w14:paraId="344C787A" w14:textId="2130BA8B" w:rsidR="00FA0047" w:rsidRPr="004F6BCB" w:rsidRDefault="00A91209" w:rsidP="00E7027D">
            <w:pPr>
              <w:pStyle w:val="Betarp"/>
              <w:widowControl w:val="0"/>
              <w:numPr>
                <w:ilvl w:val="0"/>
                <w:numId w:val="1"/>
              </w:numPr>
              <w:ind w:left="0" w:firstLine="0"/>
              <w:rPr>
                <w:b/>
                <w:i/>
              </w:rPr>
            </w:pPr>
            <w:r w:rsidRPr="004F6BCB">
              <w:rPr>
                <w:bCs/>
                <w:iCs/>
              </w:rPr>
              <w:lastRenderedPageBreak/>
              <w:t>Š</w:t>
            </w:r>
            <w:r w:rsidR="00FA0047" w:rsidRPr="004F6BCB">
              <w:rPr>
                <w:bCs/>
                <w:iCs/>
              </w:rPr>
              <w:t>lait</w:t>
            </w:r>
            <w:r w:rsidR="00210BD7" w:rsidRPr="004F6BCB">
              <w:rPr>
                <w:bCs/>
                <w:iCs/>
              </w:rPr>
              <w:t>i</w:t>
            </w:r>
            <w:r w:rsidRPr="004F6BCB">
              <w:rPr>
                <w:bCs/>
                <w:iCs/>
              </w:rPr>
              <w:t>nių stogų įrengimo technologijų naujovės ir plėtros tendencijos</w:t>
            </w:r>
          </w:p>
          <w:p w14:paraId="74B6BC7B" w14:textId="655D290F" w:rsidR="00FA0047" w:rsidRPr="004F6BCB" w:rsidRDefault="002D44A7" w:rsidP="00E7027D">
            <w:pPr>
              <w:pStyle w:val="Betarp"/>
              <w:widowControl w:val="0"/>
              <w:numPr>
                <w:ilvl w:val="0"/>
                <w:numId w:val="1"/>
              </w:numPr>
              <w:ind w:left="0" w:firstLine="0"/>
              <w:rPr>
                <w:b/>
                <w:i/>
              </w:rPr>
            </w:pPr>
            <w:r w:rsidRPr="004F6BCB">
              <w:rPr>
                <w:bCs/>
                <w:iCs/>
              </w:rPr>
              <w:t>Š</w:t>
            </w:r>
            <w:r w:rsidR="00FA0047" w:rsidRPr="004F6BCB">
              <w:rPr>
                <w:bCs/>
                <w:iCs/>
              </w:rPr>
              <w:t>laitinių stogų dang</w:t>
            </w:r>
            <w:r w:rsidRPr="004F6BCB">
              <w:rPr>
                <w:bCs/>
                <w:iCs/>
              </w:rPr>
              <w:t>ų</w:t>
            </w:r>
            <w:r w:rsidR="002B2EA1" w:rsidRPr="004F6BCB">
              <w:rPr>
                <w:bCs/>
                <w:iCs/>
              </w:rPr>
              <w:t xml:space="preserve"> </w:t>
            </w:r>
            <w:r w:rsidR="00FA0047" w:rsidRPr="004F6BCB">
              <w:rPr>
                <w:bCs/>
                <w:iCs/>
              </w:rPr>
              <w:t>ir jų įrengimo technolog</w:t>
            </w:r>
            <w:r w:rsidRPr="004F6BCB">
              <w:rPr>
                <w:bCs/>
                <w:iCs/>
              </w:rPr>
              <w:t>i</w:t>
            </w:r>
            <w:r w:rsidR="00FA0047" w:rsidRPr="004F6BCB">
              <w:rPr>
                <w:bCs/>
                <w:iCs/>
              </w:rPr>
              <w:t>j</w:t>
            </w:r>
            <w:r w:rsidRPr="004F6BCB">
              <w:rPr>
                <w:bCs/>
                <w:iCs/>
              </w:rPr>
              <w:t>ų naujovės</w:t>
            </w:r>
            <w:r w:rsidR="00A91209" w:rsidRPr="004F6BCB">
              <w:rPr>
                <w:bCs/>
                <w:iCs/>
              </w:rPr>
              <w:t xml:space="preserve"> ir plėtros tendencijos</w:t>
            </w:r>
          </w:p>
          <w:p w14:paraId="2169A48F" w14:textId="4A703D2E" w:rsidR="00FA0047" w:rsidRPr="004F6BCB" w:rsidRDefault="002D44A7" w:rsidP="00E7027D">
            <w:pPr>
              <w:pStyle w:val="Betarp"/>
              <w:widowControl w:val="0"/>
              <w:numPr>
                <w:ilvl w:val="0"/>
                <w:numId w:val="1"/>
              </w:numPr>
              <w:ind w:left="0" w:firstLine="0"/>
              <w:rPr>
                <w:b/>
                <w:i/>
              </w:rPr>
            </w:pPr>
            <w:r w:rsidRPr="004F6BCB">
              <w:t>Š</w:t>
            </w:r>
            <w:r w:rsidR="00FA0047" w:rsidRPr="004F6BCB">
              <w:t>laitini</w:t>
            </w:r>
            <w:r w:rsidR="00146775" w:rsidRPr="004F6BCB">
              <w:t xml:space="preserve">ų stogų konstrukcijos ir dangų </w:t>
            </w:r>
            <w:r w:rsidR="00FA0047" w:rsidRPr="004F6BCB">
              <w:t>įrengimo įranki</w:t>
            </w:r>
            <w:r w:rsidRPr="004F6BCB">
              <w:t>ų</w:t>
            </w:r>
            <w:r w:rsidR="00FA0047" w:rsidRPr="004F6BCB">
              <w:t>, įrang</w:t>
            </w:r>
            <w:r w:rsidRPr="004F6BCB">
              <w:t>os naujovės</w:t>
            </w:r>
            <w:r w:rsidR="00A91209" w:rsidRPr="004F6BCB">
              <w:rPr>
                <w:bCs/>
                <w:iCs/>
              </w:rPr>
              <w:t xml:space="preserve"> ir plėtros tendencijos</w:t>
            </w:r>
          </w:p>
          <w:p w14:paraId="213A7C8F" w14:textId="7DA119F2" w:rsidR="00FA0047" w:rsidRPr="004F6BCB" w:rsidRDefault="002D44A7" w:rsidP="00E7027D">
            <w:pPr>
              <w:pStyle w:val="Betarp"/>
              <w:widowControl w:val="0"/>
              <w:numPr>
                <w:ilvl w:val="0"/>
                <w:numId w:val="1"/>
              </w:numPr>
              <w:ind w:left="0" w:firstLine="0"/>
              <w:rPr>
                <w:b/>
                <w:i/>
              </w:rPr>
            </w:pPr>
            <w:r w:rsidRPr="004F6BCB">
              <w:t xml:space="preserve">Šlaitinių </w:t>
            </w:r>
            <w:r w:rsidR="00FA0047" w:rsidRPr="004F6BCB">
              <w:t xml:space="preserve">stogų </w:t>
            </w:r>
            <w:r w:rsidRPr="004F6BCB">
              <w:t xml:space="preserve">specialių </w:t>
            </w:r>
            <w:r w:rsidR="00FA0047" w:rsidRPr="004F6BCB">
              <w:t>element</w:t>
            </w:r>
            <w:r w:rsidRPr="004F6BCB">
              <w:t>ų</w:t>
            </w:r>
            <w:r w:rsidR="00FA0047" w:rsidRPr="004F6BCB">
              <w:t>, detal</w:t>
            </w:r>
            <w:r w:rsidRPr="004F6BCB">
              <w:t>ių</w:t>
            </w:r>
            <w:r w:rsidR="00FA0047" w:rsidRPr="004F6BCB">
              <w:t xml:space="preserve"> ir jų montavimo būd</w:t>
            </w:r>
            <w:r w:rsidRPr="004F6BCB">
              <w:t>ų naujovės</w:t>
            </w:r>
            <w:r w:rsidR="00FA0047" w:rsidRPr="004F6BCB">
              <w:t xml:space="preserve"> </w:t>
            </w:r>
            <w:r w:rsidR="00870ECD" w:rsidRPr="004F6BCB">
              <w:rPr>
                <w:bCs/>
                <w:iCs/>
              </w:rPr>
              <w:t>ir plėtros tendencijos</w:t>
            </w:r>
          </w:p>
        </w:tc>
      </w:tr>
      <w:tr w:rsidR="004F6BCB" w:rsidRPr="004F6BCB" w14:paraId="5D373DA4" w14:textId="77777777" w:rsidTr="00E7027D">
        <w:trPr>
          <w:trHeight w:val="57"/>
          <w:jc w:val="center"/>
        </w:trPr>
        <w:tc>
          <w:tcPr>
            <w:tcW w:w="947" w:type="pct"/>
            <w:vMerge/>
          </w:tcPr>
          <w:p w14:paraId="53C8D343" w14:textId="77777777" w:rsidR="001F2A1C" w:rsidRPr="004F6BCB" w:rsidRDefault="001F2A1C" w:rsidP="00E7027D">
            <w:pPr>
              <w:pStyle w:val="Betarp"/>
              <w:widowControl w:val="0"/>
            </w:pPr>
          </w:p>
        </w:tc>
        <w:tc>
          <w:tcPr>
            <w:tcW w:w="1129" w:type="pct"/>
          </w:tcPr>
          <w:p w14:paraId="5A5DA268" w14:textId="77777777" w:rsidR="001F2A1C" w:rsidRPr="004F6BCB" w:rsidRDefault="000D48E0" w:rsidP="00E7027D">
            <w:r w:rsidRPr="004F6BCB">
              <w:t xml:space="preserve">1.2. </w:t>
            </w:r>
            <w:r w:rsidR="007E0871" w:rsidRPr="004F6BCB">
              <w:t>Surinkti ir s</w:t>
            </w:r>
            <w:r w:rsidR="001F2A1C" w:rsidRPr="004F6BCB">
              <w:t>umontuoti</w:t>
            </w:r>
            <w:r w:rsidR="00146775" w:rsidRPr="004F6BCB">
              <w:t xml:space="preserve"> šlaitinio stogo laikančiąsias </w:t>
            </w:r>
            <w:r w:rsidR="001F2A1C" w:rsidRPr="004F6BCB">
              <w:t>konstrukcijas</w:t>
            </w:r>
            <w:r w:rsidR="00146775" w:rsidRPr="004F6BCB">
              <w:t xml:space="preserve"> pagal brėžinį.</w:t>
            </w:r>
          </w:p>
        </w:tc>
        <w:tc>
          <w:tcPr>
            <w:tcW w:w="2924" w:type="pct"/>
          </w:tcPr>
          <w:p w14:paraId="552C4D4A" w14:textId="77777777" w:rsidR="001F2A1C" w:rsidRPr="004F6BCB" w:rsidRDefault="00C10512" w:rsidP="00E7027D">
            <w:pPr>
              <w:pStyle w:val="Betarp"/>
              <w:widowControl w:val="0"/>
              <w:rPr>
                <w:b/>
                <w:i/>
              </w:rPr>
            </w:pPr>
            <w:r w:rsidRPr="004F6BCB">
              <w:rPr>
                <w:b/>
              </w:rPr>
              <w:t xml:space="preserve">Tema. </w:t>
            </w:r>
            <w:r w:rsidR="006A2CF3" w:rsidRPr="004F6BCB">
              <w:rPr>
                <w:b/>
                <w:i/>
              </w:rPr>
              <w:t xml:space="preserve">Šlaitinio stogo laikančiųjų konstrukcijų </w:t>
            </w:r>
            <w:r w:rsidR="007E0871" w:rsidRPr="004F6BCB">
              <w:rPr>
                <w:b/>
                <w:i/>
              </w:rPr>
              <w:t xml:space="preserve">surinkimas ir </w:t>
            </w:r>
            <w:r w:rsidR="006A2CF3" w:rsidRPr="004F6BCB">
              <w:rPr>
                <w:b/>
                <w:i/>
              </w:rPr>
              <w:t>montavimas</w:t>
            </w:r>
          </w:p>
          <w:p w14:paraId="1F9E0419" w14:textId="77777777" w:rsidR="007E0871" w:rsidRPr="004F6BCB" w:rsidRDefault="007E0871" w:rsidP="00E7027D">
            <w:pPr>
              <w:pStyle w:val="Betarp"/>
              <w:widowControl w:val="0"/>
              <w:numPr>
                <w:ilvl w:val="0"/>
                <w:numId w:val="1"/>
              </w:numPr>
              <w:ind w:left="0" w:firstLine="0"/>
              <w:rPr>
                <w:b/>
                <w:i/>
              </w:rPr>
            </w:pPr>
            <w:r w:rsidRPr="004F6BCB">
              <w:t xml:space="preserve">Šlaitinio stogo laikančiųjų konstrukcijų </w:t>
            </w:r>
            <w:r w:rsidR="00774C9D" w:rsidRPr="004F6BCB">
              <w:t>surinkimas</w:t>
            </w:r>
          </w:p>
          <w:p w14:paraId="0C10025C" w14:textId="77777777" w:rsidR="006A2CF3" w:rsidRPr="004F6BCB" w:rsidRDefault="006A2CF3" w:rsidP="00E7027D">
            <w:pPr>
              <w:pStyle w:val="Betarp"/>
              <w:widowControl w:val="0"/>
              <w:numPr>
                <w:ilvl w:val="0"/>
                <w:numId w:val="1"/>
              </w:numPr>
              <w:ind w:left="0" w:firstLine="0"/>
            </w:pPr>
            <w:r w:rsidRPr="004F6BCB">
              <w:t xml:space="preserve">Šlaitinio stogo laikančiųjų konstrukcijų </w:t>
            </w:r>
            <w:r w:rsidR="008E467B" w:rsidRPr="004F6BCB">
              <w:t xml:space="preserve">montavimas </w:t>
            </w:r>
            <w:r w:rsidR="00FA0047" w:rsidRPr="004F6BCB">
              <w:t>projektin</w:t>
            </w:r>
            <w:r w:rsidR="008D5631" w:rsidRPr="004F6BCB">
              <w:t>ėje</w:t>
            </w:r>
            <w:r w:rsidR="00FA0047" w:rsidRPr="004F6BCB">
              <w:t xml:space="preserve"> padėt</w:t>
            </w:r>
            <w:r w:rsidR="008D5631" w:rsidRPr="004F6BCB">
              <w:t>yje</w:t>
            </w:r>
            <w:r w:rsidR="00FA0047" w:rsidRPr="004F6BCB">
              <w:t xml:space="preserve"> </w:t>
            </w:r>
          </w:p>
        </w:tc>
      </w:tr>
      <w:tr w:rsidR="004F6BCB" w:rsidRPr="004F6BCB" w14:paraId="1EA4A801" w14:textId="77777777" w:rsidTr="00E7027D">
        <w:trPr>
          <w:trHeight w:val="57"/>
          <w:jc w:val="center"/>
        </w:trPr>
        <w:tc>
          <w:tcPr>
            <w:tcW w:w="947" w:type="pct"/>
            <w:vMerge/>
          </w:tcPr>
          <w:p w14:paraId="2B449B97" w14:textId="77777777" w:rsidR="00E67B39" w:rsidRPr="004F6BCB" w:rsidRDefault="00E67B39" w:rsidP="00E7027D">
            <w:pPr>
              <w:pStyle w:val="Betarp"/>
              <w:widowControl w:val="0"/>
            </w:pPr>
          </w:p>
        </w:tc>
        <w:tc>
          <w:tcPr>
            <w:tcW w:w="1129" w:type="pct"/>
          </w:tcPr>
          <w:p w14:paraId="0211AFA0" w14:textId="46116CEC" w:rsidR="00E67B39" w:rsidRPr="004F6BCB" w:rsidRDefault="000D48E0" w:rsidP="00E7027D">
            <w:pPr>
              <w:rPr>
                <w:shd w:val="clear" w:color="auto" w:fill="FFFFFF"/>
              </w:rPr>
            </w:pPr>
            <w:r w:rsidRPr="004F6BCB">
              <w:rPr>
                <w:shd w:val="clear" w:color="auto" w:fill="FFFFFF"/>
              </w:rPr>
              <w:t xml:space="preserve">1.3. </w:t>
            </w:r>
            <w:r w:rsidR="00E67B39" w:rsidRPr="004F6BCB">
              <w:rPr>
                <w:shd w:val="clear" w:color="auto" w:fill="FFFFFF"/>
              </w:rPr>
              <w:t xml:space="preserve">Instruktuoti žemesnės kvalifikacijos darbuotojus apie </w:t>
            </w:r>
            <w:r w:rsidR="00E67B39" w:rsidRPr="004F6BCB">
              <w:t>šlaitinio stogo laikančiųjų konstrukcijų montavimo</w:t>
            </w:r>
            <w:r w:rsidRPr="004F6BCB">
              <w:rPr>
                <w:shd w:val="clear" w:color="auto" w:fill="FFFFFF"/>
              </w:rPr>
              <w:t xml:space="preserve"> eigą.</w:t>
            </w:r>
          </w:p>
        </w:tc>
        <w:tc>
          <w:tcPr>
            <w:tcW w:w="2924" w:type="pct"/>
          </w:tcPr>
          <w:p w14:paraId="7B8B3057" w14:textId="77777777" w:rsidR="00E67B39" w:rsidRPr="004F6BCB" w:rsidRDefault="00C10512" w:rsidP="00E7027D">
            <w:pPr>
              <w:pStyle w:val="Betarp"/>
              <w:widowControl w:val="0"/>
              <w:rPr>
                <w:b/>
                <w:i/>
              </w:rPr>
            </w:pPr>
            <w:r w:rsidRPr="004F6BCB">
              <w:rPr>
                <w:b/>
              </w:rPr>
              <w:t xml:space="preserve">Tema. </w:t>
            </w:r>
            <w:r w:rsidR="00E67B39" w:rsidRPr="004F6BCB">
              <w:rPr>
                <w:b/>
                <w:i/>
              </w:rPr>
              <w:t>Šlaitinio stogo laikančiųjų konstrukcijų surinkimo ir montavimo darbų planavimas</w:t>
            </w:r>
          </w:p>
          <w:p w14:paraId="25CA61AF" w14:textId="77777777" w:rsidR="00E67B39" w:rsidRPr="004F6BCB" w:rsidRDefault="00E67B39" w:rsidP="00E7027D">
            <w:pPr>
              <w:pStyle w:val="Betarp"/>
              <w:widowControl w:val="0"/>
              <w:numPr>
                <w:ilvl w:val="0"/>
                <w:numId w:val="1"/>
              </w:numPr>
              <w:ind w:left="0" w:firstLine="0"/>
            </w:pPr>
            <w:r w:rsidRPr="004F6BCB">
              <w:t>Šlaitinio stogo laikančiųjų konstrukcijų surinkimo ir montavimo darbų planavimas</w:t>
            </w:r>
          </w:p>
          <w:p w14:paraId="60124C84" w14:textId="77777777" w:rsidR="00E67B39" w:rsidRPr="004F6BCB" w:rsidRDefault="00E67B39" w:rsidP="00E7027D">
            <w:pPr>
              <w:pStyle w:val="Betarp"/>
              <w:widowControl w:val="0"/>
              <w:numPr>
                <w:ilvl w:val="0"/>
                <w:numId w:val="1"/>
              </w:numPr>
              <w:ind w:left="0" w:firstLine="0"/>
            </w:pPr>
            <w:r w:rsidRPr="004F6BCB">
              <w:t>Darbo priemonių, medžiagų, reikalingų šlaitinio stogo laikančiųjų konstrukcijų surinkimo ir montavimo darbų atlikimui, panaudojimo apskaitos vedimas</w:t>
            </w:r>
          </w:p>
          <w:p w14:paraId="390E4AE8" w14:textId="77777777" w:rsidR="00E67B39" w:rsidRPr="004F6BCB" w:rsidRDefault="00C10512" w:rsidP="00E7027D">
            <w:pPr>
              <w:pStyle w:val="Betarp"/>
              <w:widowControl w:val="0"/>
              <w:rPr>
                <w:b/>
                <w:i/>
              </w:rPr>
            </w:pPr>
            <w:r w:rsidRPr="004F6BCB">
              <w:rPr>
                <w:b/>
              </w:rPr>
              <w:t xml:space="preserve">Tema. </w:t>
            </w:r>
            <w:r w:rsidR="00E67B39" w:rsidRPr="004F6BCB">
              <w:rPr>
                <w:b/>
                <w:i/>
              </w:rPr>
              <w:t>Darbuotojų instruktavimas apie šlaitinio stogo konstrukcijų surinkimo ir montavimo darbus</w:t>
            </w:r>
          </w:p>
          <w:p w14:paraId="745C6FC8" w14:textId="77777777" w:rsidR="00E67B39" w:rsidRPr="004F6BCB" w:rsidRDefault="00E67B39" w:rsidP="00E7027D">
            <w:pPr>
              <w:pStyle w:val="Betarp"/>
              <w:widowControl w:val="0"/>
              <w:numPr>
                <w:ilvl w:val="0"/>
                <w:numId w:val="1"/>
              </w:numPr>
              <w:ind w:left="0" w:firstLine="0"/>
            </w:pPr>
            <w:r w:rsidRPr="004F6BCB">
              <w:t>Darbuotojų</w:t>
            </w:r>
            <w:r w:rsidR="002D79C6" w:rsidRPr="004F6BCB">
              <w:t xml:space="preserve"> saugos ir sveikatos reikalavimai</w:t>
            </w:r>
            <w:r w:rsidRPr="004F6BCB">
              <w:t>, surenkant ir montuojant šlaitinio sto</w:t>
            </w:r>
            <w:r w:rsidR="002D79C6" w:rsidRPr="004F6BCB">
              <w:t>go laikančiąsias konstrukcijas</w:t>
            </w:r>
          </w:p>
          <w:p w14:paraId="19395321" w14:textId="77777777" w:rsidR="00E67B39" w:rsidRPr="004F6BCB" w:rsidRDefault="00E67B39" w:rsidP="00E7027D">
            <w:pPr>
              <w:pStyle w:val="Betarp"/>
              <w:widowControl w:val="0"/>
              <w:numPr>
                <w:ilvl w:val="0"/>
                <w:numId w:val="1"/>
              </w:numPr>
              <w:ind w:left="0" w:firstLine="0"/>
            </w:pPr>
            <w:r w:rsidRPr="004F6BCB">
              <w:t>Šlaitinio stogo laikančiųjų konstrukcijų surinkimo ir m</w:t>
            </w:r>
            <w:r w:rsidR="00F455A5" w:rsidRPr="004F6BCB">
              <w:t>ontavimo darbų atlikimo užduočių</w:t>
            </w:r>
            <w:r w:rsidRPr="004F6BCB">
              <w:t>, funkcijų paskirstymas</w:t>
            </w:r>
          </w:p>
          <w:p w14:paraId="4736DC0D" w14:textId="77777777" w:rsidR="00E67B39" w:rsidRPr="004F6BCB" w:rsidRDefault="00E67B39" w:rsidP="00E7027D">
            <w:pPr>
              <w:pStyle w:val="Betarp"/>
              <w:widowControl w:val="0"/>
              <w:numPr>
                <w:ilvl w:val="0"/>
                <w:numId w:val="1"/>
              </w:numPr>
              <w:ind w:left="0" w:firstLine="0"/>
              <w:rPr>
                <w:strike/>
              </w:rPr>
            </w:pPr>
            <w:r w:rsidRPr="004F6BCB">
              <w:t>Šlaitinio stogo laikančiųjų konstrukcijų surinkimo ir montavimo darbų seka ir eiga</w:t>
            </w:r>
          </w:p>
        </w:tc>
      </w:tr>
      <w:tr w:rsidR="004F6BCB" w:rsidRPr="004F6BCB" w14:paraId="4139F5AB" w14:textId="77777777" w:rsidTr="00E7027D">
        <w:trPr>
          <w:trHeight w:val="57"/>
          <w:jc w:val="center"/>
        </w:trPr>
        <w:tc>
          <w:tcPr>
            <w:tcW w:w="947" w:type="pct"/>
            <w:vMerge/>
            <w:tcBorders>
              <w:bottom w:val="single" w:sz="4" w:space="0" w:color="auto"/>
            </w:tcBorders>
          </w:tcPr>
          <w:p w14:paraId="2DCDFA91" w14:textId="77777777" w:rsidR="00E67B39" w:rsidRPr="004F6BCB" w:rsidRDefault="00E67B39" w:rsidP="00E7027D">
            <w:pPr>
              <w:pStyle w:val="Betarp"/>
              <w:widowControl w:val="0"/>
            </w:pPr>
          </w:p>
        </w:tc>
        <w:tc>
          <w:tcPr>
            <w:tcW w:w="1129" w:type="pct"/>
          </w:tcPr>
          <w:p w14:paraId="52125C19" w14:textId="77777777" w:rsidR="00E67B39" w:rsidRPr="004F6BCB" w:rsidRDefault="000D48E0" w:rsidP="00E7027D">
            <w:pPr>
              <w:pStyle w:val="Betarp"/>
              <w:widowControl w:val="0"/>
            </w:pPr>
            <w:r w:rsidRPr="004F6BCB">
              <w:rPr>
                <w:shd w:val="clear" w:color="auto" w:fill="FFFFFF"/>
              </w:rPr>
              <w:t xml:space="preserve">1.4. </w:t>
            </w:r>
            <w:r w:rsidR="00E67B39" w:rsidRPr="004F6BCB">
              <w:rPr>
                <w:shd w:val="clear" w:color="auto" w:fill="FFFFFF"/>
              </w:rPr>
              <w:t xml:space="preserve">Prižiūrėti žemesnės kvalifikacijos darbuotojų atliekamus </w:t>
            </w:r>
            <w:r w:rsidR="00E67B39" w:rsidRPr="004F6BCB">
              <w:t>laikančiųjų stogo konstrukcijų surinkimo ir montavimo</w:t>
            </w:r>
            <w:r w:rsidR="00E67B39" w:rsidRPr="004F6BCB">
              <w:rPr>
                <w:shd w:val="clear" w:color="auto" w:fill="FFFFFF"/>
              </w:rPr>
              <w:t xml:space="preserve"> darbus</w:t>
            </w:r>
            <w:r w:rsidRPr="004F6BCB">
              <w:rPr>
                <w:shd w:val="clear" w:color="auto" w:fill="FFFFFF"/>
              </w:rPr>
              <w:t>.</w:t>
            </w:r>
          </w:p>
        </w:tc>
        <w:tc>
          <w:tcPr>
            <w:tcW w:w="2924" w:type="pct"/>
          </w:tcPr>
          <w:p w14:paraId="2564199A" w14:textId="77777777" w:rsidR="00E67B39" w:rsidRPr="004F6BCB" w:rsidRDefault="00C10512" w:rsidP="00E7027D">
            <w:pPr>
              <w:pStyle w:val="Betarp"/>
              <w:widowControl w:val="0"/>
              <w:rPr>
                <w:b/>
                <w:i/>
              </w:rPr>
            </w:pPr>
            <w:r w:rsidRPr="004F6BCB">
              <w:rPr>
                <w:b/>
              </w:rPr>
              <w:t xml:space="preserve">Tema. </w:t>
            </w:r>
            <w:r w:rsidR="00E67B39" w:rsidRPr="004F6BCB">
              <w:rPr>
                <w:b/>
                <w:i/>
              </w:rPr>
              <w:t>Darbuotojų veiklos vertinimas</w:t>
            </w:r>
          </w:p>
          <w:p w14:paraId="0C36FFB7" w14:textId="77777777" w:rsidR="00E67B39" w:rsidRPr="004F6BCB" w:rsidRDefault="00E67B39" w:rsidP="00E7027D">
            <w:pPr>
              <w:pStyle w:val="Betarp"/>
              <w:widowControl w:val="0"/>
              <w:numPr>
                <w:ilvl w:val="0"/>
                <w:numId w:val="24"/>
              </w:numPr>
              <w:ind w:left="0" w:firstLine="0"/>
            </w:pPr>
            <w:r w:rsidRPr="004F6BCB">
              <w:t>Šlaitinio stogo laikančiųjų konstrukcijų surinkimo ir montavimo darbų vertinimo kriterijai</w:t>
            </w:r>
          </w:p>
          <w:p w14:paraId="34FCCFFF" w14:textId="77777777" w:rsidR="00E67B39" w:rsidRPr="004F6BCB" w:rsidRDefault="00E67B39" w:rsidP="00E7027D">
            <w:pPr>
              <w:pStyle w:val="Betarp"/>
              <w:widowControl w:val="0"/>
              <w:numPr>
                <w:ilvl w:val="0"/>
                <w:numId w:val="24"/>
              </w:numPr>
              <w:ind w:left="0" w:firstLine="0"/>
            </w:pPr>
            <w:r w:rsidRPr="004F6BCB">
              <w:t>Šlaitinio stogo laikančiųjų konstrukcijų surinkimo ir montavimo darbų vertinimas</w:t>
            </w:r>
          </w:p>
          <w:p w14:paraId="61C42C2C" w14:textId="77777777" w:rsidR="00E67B39" w:rsidRPr="004F6BCB" w:rsidRDefault="00C05C68" w:rsidP="00E7027D">
            <w:pPr>
              <w:pStyle w:val="Betarp"/>
              <w:widowControl w:val="0"/>
              <w:numPr>
                <w:ilvl w:val="0"/>
                <w:numId w:val="24"/>
              </w:numPr>
              <w:ind w:left="0" w:firstLine="0"/>
            </w:pPr>
            <w:r w:rsidRPr="004F6BCB">
              <w:t xml:space="preserve">Šlaitinio stogo laikančių konstrukcijų surinkimo ir montavimo </w:t>
            </w:r>
            <w:r w:rsidR="00E67B39" w:rsidRPr="004F6BCB">
              <w:t>darbų</w:t>
            </w:r>
            <w:r w:rsidR="00F25538" w:rsidRPr="004F6BCB">
              <w:t>,</w:t>
            </w:r>
            <w:r w:rsidRPr="004F6BCB">
              <w:t xml:space="preserve"> medžiagų</w:t>
            </w:r>
            <w:r w:rsidR="00036F15" w:rsidRPr="004F6BCB">
              <w:t xml:space="preserve"> kiekio</w:t>
            </w:r>
            <w:r w:rsidRPr="004F6BCB">
              <w:t xml:space="preserve"> </w:t>
            </w:r>
            <w:r w:rsidR="00F25538" w:rsidRPr="004F6BCB">
              <w:t>ir jų sąmatinės vertės</w:t>
            </w:r>
            <w:r w:rsidR="00E67B39" w:rsidRPr="004F6BCB">
              <w:t xml:space="preserve"> </w:t>
            </w:r>
            <w:r w:rsidR="00965A74" w:rsidRPr="004F6BCB">
              <w:t>ap</w:t>
            </w:r>
            <w:r w:rsidR="00E67B39" w:rsidRPr="004F6BCB">
              <w:t>skaičiavimas</w:t>
            </w:r>
          </w:p>
          <w:p w14:paraId="3DDF7937" w14:textId="77777777" w:rsidR="00E67B39" w:rsidRPr="004F6BCB" w:rsidRDefault="00C05C68" w:rsidP="00E7027D">
            <w:pPr>
              <w:pStyle w:val="Betarp"/>
              <w:widowControl w:val="0"/>
              <w:numPr>
                <w:ilvl w:val="0"/>
                <w:numId w:val="24"/>
              </w:numPr>
              <w:ind w:left="0" w:firstLine="0"/>
              <w:rPr>
                <w:strike/>
              </w:rPr>
            </w:pPr>
            <w:r w:rsidRPr="004F6BCB">
              <w:t>Šlaitinio stogo laikančių konst</w:t>
            </w:r>
            <w:r w:rsidR="00146775" w:rsidRPr="004F6BCB">
              <w:t xml:space="preserve">rukcijų surinkimo ir montavimo </w:t>
            </w:r>
            <w:r w:rsidRPr="004F6BCB">
              <w:t>d</w:t>
            </w:r>
            <w:r w:rsidR="00E67B39" w:rsidRPr="004F6BCB">
              <w:t>arbų perdavimas ir priėmimas</w:t>
            </w:r>
          </w:p>
        </w:tc>
      </w:tr>
      <w:tr w:rsidR="004F6BCB" w:rsidRPr="004F6BCB" w14:paraId="7574EF79" w14:textId="77777777" w:rsidTr="00E7027D">
        <w:trPr>
          <w:trHeight w:val="57"/>
          <w:jc w:val="center"/>
        </w:trPr>
        <w:tc>
          <w:tcPr>
            <w:tcW w:w="947" w:type="pct"/>
            <w:vMerge w:val="restart"/>
            <w:tcBorders>
              <w:top w:val="single" w:sz="4" w:space="0" w:color="auto"/>
            </w:tcBorders>
          </w:tcPr>
          <w:p w14:paraId="67926DEC" w14:textId="77777777" w:rsidR="001F2A1C" w:rsidRPr="004F6BCB" w:rsidRDefault="00BA7F95" w:rsidP="00E7027D">
            <w:pPr>
              <w:pStyle w:val="Betarp"/>
              <w:widowControl w:val="0"/>
            </w:pPr>
            <w:r w:rsidRPr="004F6BCB">
              <w:t>2. Dengti šlaitinį stogą</w:t>
            </w:r>
            <w:r w:rsidR="000D48E0" w:rsidRPr="004F6BCB">
              <w:t>.</w:t>
            </w:r>
          </w:p>
        </w:tc>
        <w:tc>
          <w:tcPr>
            <w:tcW w:w="1129" w:type="pct"/>
          </w:tcPr>
          <w:p w14:paraId="778FD78A" w14:textId="77777777" w:rsidR="001F2A1C" w:rsidRPr="004F6BCB" w:rsidRDefault="000D48E0" w:rsidP="00E7027D">
            <w:r w:rsidRPr="004F6BCB">
              <w:t xml:space="preserve">2.1. </w:t>
            </w:r>
            <w:r w:rsidR="001F2A1C" w:rsidRPr="004F6BCB">
              <w:t xml:space="preserve">Paaiškinti šlaitinio stogo </w:t>
            </w:r>
            <w:r w:rsidR="00BA7F95" w:rsidRPr="004F6BCB">
              <w:t xml:space="preserve">dangos </w:t>
            </w:r>
            <w:r w:rsidR="001F2A1C" w:rsidRPr="004F6BCB">
              <w:t>konstrukci</w:t>
            </w:r>
            <w:r w:rsidR="00C05C68" w:rsidRPr="004F6BCB">
              <w:t>ją ir jos įrengimo technologiją</w:t>
            </w:r>
            <w:r w:rsidRPr="004F6BCB">
              <w:t>.</w:t>
            </w:r>
          </w:p>
        </w:tc>
        <w:tc>
          <w:tcPr>
            <w:tcW w:w="2924" w:type="pct"/>
          </w:tcPr>
          <w:p w14:paraId="644CBD0C" w14:textId="77777777" w:rsidR="00E700B2" w:rsidRPr="004F6BCB" w:rsidRDefault="00C10512" w:rsidP="00E7027D">
            <w:pPr>
              <w:pStyle w:val="Betarp"/>
              <w:widowControl w:val="0"/>
              <w:rPr>
                <w:b/>
                <w:i/>
              </w:rPr>
            </w:pPr>
            <w:r w:rsidRPr="004F6BCB">
              <w:rPr>
                <w:b/>
              </w:rPr>
              <w:t xml:space="preserve">Tema. </w:t>
            </w:r>
            <w:r w:rsidR="00A54763" w:rsidRPr="004F6BCB">
              <w:rPr>
                <w:b/>
                <w:i/>
              </w:rPr>
              <w:t xml:space="preserve">Šlaitinio stogo </w:t>
            </w:r>
            <w:r w:rsidR="00A63B48" w:rsidRPr="004F6BCB">
              <w:rPr>
                <w:b/>
                <w:i/>
              </w:rPr>
              <w:t>dangos</w:t>
            </w:r>
          </w:p>
          <w:p w14:paraId="6EFD4F32" w14:textId="77777777" w:rsidR="00A63B48" w:rsidRPr="004F6BCB" w:rsidRDefault="00A63B48" w:rsidP="00E7027D">
            <w:pPr>
              <w:pStyle w:val="Betarp"/>
              <w:widowControl w:val="0"/>
              <w:numPr>
                <w:ilvl w:val="0"/>
                <w:numId w:val="28"/>
              </w:numPr>
              <w:ind w:left="0" w:firstLine="0"/>
            </w:pPr>
            <w:r w:rsidRPr="004F6BCB">
              <w:t>Šlaitinio stogo dangų rūšys</w:t>
            </w:r>
          </w:p>
          <w:p w14:paraId="06D42934" w14:textId="77777777" w:rsidR="008C6BEE" w:rsidRPr="004F6BCB" w:rsidRDefault="008C6BEE" w:rsidP="00E7027D">
            <w:pPr>
              <w:pStyle w:val="Betarp"/>
              <w:widowControl w:val="0"/>
              <w:numPr>
                <w:ilvl w:val="0"/>
                <w:numId w:val="28"/>
              </w:numPr>
              <w:ind w:left="0" w:firstLine="0"/>
            </w:pPr>
            <w:r w:rsidRPr="004F6BCB">
              <w:t>Medžiagos šlaitinio stogo dangos pakloto (lentos, plokštės ir pan.) įrengimui</w:t>
            </w:r>
          </w:p>
          <w:p w14:paraId="143D6312" w14:textId="77777777" w:rsidR="008C6BEE" w:rsidRPr="004F6BCB" w:rsidRDefault="008C6BEE" w:rsidP="00E7027D">
            <w:pPr>
              <w:pStyle w:val="Betarp"/>
              <w:widowControl w:val="0"/>
              <w:numPr>
                <w:ilvl w:val="0"/>
                <w:numId w:val="28"/>
              </w:numPr>
              <w:ind w:left="0" w:firstLine="0"/>
            </w:pPr>
            <w:r w:rsidRPr="004F6BCB">
              <w:t>Medžiagos šlaitinio stogo izoliacinių sluoksnių įrengimui</w:t>
            </w:r>
          </w:p>
          <w:p w14:paraId="4322A995" w14:textId="77777777" w:rsidR="00987BFC" w:rsidRPr="004F6BCB" w:rsidRDefault="00A63B48" w:rsidP="00E7027D">
            <w:pPr>
              <w:pStyle w:val="Betarp"/>
              <w:widowControl w:val="0"/>
              <w:numPr>
                <w:ilvl w:val="0"/>
                <w:numId w:val="28"/>
              </w:numPr>
              <w:ind w:left="0" w:firstLine="0"/>
            </w:pPr>
            <w:r w:rsidRPr="004F6BCB">
              <w:t>Šlaitinio stogo dengimui naudojami įrankiai, įranga, mechanizmai</w:t>
            </w:r>
          </w:p>
          <w:p w14:paraId="4C6C501E" w14:textId="5BB17D59" w:rsidR="00A63B48" w:rsidRPr="004F6BCB" w:rsidRDefault="00A63B48" w:rsidP="00E7027D">
            <w:pPr>
              <w:pStyle w:val="Betarp"/>
              <w:widowControl w:val="0"/>
              <w:numPr>
                <w:ilvl w:val="0"/>
                <w:numId w:val="28"/>
              </w:numPr>
              <w:ind w:left="0" w:firstLine="0"/>
            </w:pPr>
            <w:r w:rsidRPr="004F6BCB">
              <w:t>Šlaitinio stogo izoliacinių sluoksnių įrengimo technologija</w:t>
            </w:r>
          </w:p>
          <w:p w14:paraId="724A5B9F" w14:textId="77777777" w:rsidR="00A63B48" w:rsidRPr="004F6BCB" w:rsidRDefault="00A63B48" w:rsidP="00E7027D">
            <w:pPr>
              <w:pStyle w:val="Betarp"/>
              <w:widowControl w:val="0"/>
              <w:numPr>
                <w:ilvl w:val="0"/>
                <w:numId w:val="28"/>
              </w:numPr>
              <w:ind w:left="0" w:firstLine="0"/>
            </w:pPr>
            <w:r w:rsidRPr="004F6BCB">
              <w:t xml:space="preserve">Šlaitinio stogo </w:t>
            </w:r>
            <w:r w:rsidR="002C3C8D" w:rsidRPr="004F6BCB">
              <w:t>pakloto konstrukcija ir</w:t>
            </w:r>
            <w:r w:rsidRPr="004F6BCB">
              <w:t xml:space="preserve"> įrengimo technologija</w:t>
            </w:r>
          </w:p>
          <w:p w14:paraId="29A9E2F7" w14:textId="77777777" w:rsidR="00744142" w:rsidRPr="004F6BCB" w:rsidRDefault="00C05C68" w:rsidP="00E7027D">
            <w:pPr>
              <w:pStyle w:val="Betarp"/>
              <w:widowControl w:val="0"/>
              <w:numPr>
                <w:ilvl w:val="0"/>
                <w:numId w:val="28"/>
              </w:numPr>
              <w:ind w:left="0" w:firstLine="0"/>
            </w:pPr>
            <w:r w:rsidRPr="004F6BCB">
              <w:lastRenderedPageBreak/>
              <w:t>Šlaitinio stogo d</w:t>
            </w:r>
            <w:r w:rsidR="00326146" w:rsidRPr="004F6BCB">
              <w:t>an</w:t>
            </w:r>
            <w:r w:rsidR="00744142" w:rsidRPr="004F6BCB">
              <w:t>gų įrengimo technologija</w:t>
            </w:r>
            <w:r w:rsidRPr="004F6BCB">
              <w:t xml:space="preserve"> </w:t>
            </w:r>
          </w:p>
        </w:tc>
      </w:tr>
      <w:tr w:rsidR="004F6BCB" w:rsidRPr="004F6BCB" w14:paraId="7979E41F" w14:textId="77777777" w:rsidTr="00E7027D">
        <w:trPr>
          <w:trHeight w:val="57"/>
          <w:jc w:val="center"/>
        </w:trPr>
        <w:tc>
          <w:tcPr>
            <w:tcW w:w="947" w:type="pct"/>
            <w:vMerge/>
          </w:tcPr>
          <w:p w14:paraId="2213FBAE" w14:textId="77777777" w:rsidR="001F2A1C" w:rsidRPr="004F6BCB" w:rsidRDefault="001F2A1C" w:rsidP="00E7027D">
            <w:pPr>
              <w:pStyle w:val="Betarp"/>
              <w:widowControl w:val="0"/>
            </w:pPr>
          </w:p>
        </w:tc>
        <w:tc>
          <w:tcPr>
            <w:tcW w:w="1129" w:type="pct"/>
          </w:tcPr>
          <w:p w14:paraId="73AB0C76" w14:textId="77777777" w:rsidR="001F2A1C" w:rsidRPr="004F6BCB" w:rsidRDefault="000D48E0" w:rsidP="00E7027D">
            <w:r w:rsidRPr="004F6BCB">
              <w:t xml:space="preserve">2.2. </w:t>
            </w:r>
            <w:r w:rsidR="001F2A1C" w:rsidRPr="004F6BCB">
              <w:t xml:space="preserve">Įrengti šlaitinio stogo </w:t>
            </w:r>
            <w:r w:rsidR="00744142" w:rsidRPr="004F6BCB">
              <w:t xml:space="preserve">izoliacinius </w:t>
            </w:r>
            <w:r w:rsidR="001F2A1C" w:rsidRPr="004F6BCB">
              <w:t>sluoksnius</w:t>
            </w:r>
            <w:r w:rsidRPr="004F6BCB">
              <w:t>.</w:t>
            </w:r>
          </w:p>
        </w:tc>
        <w:tc>
          <w:tcPr>
            <w:tcW w:w="2924" w:type="pct"/>
          </w:tcPr>
          <w:p w14:paraId="1124E27B" w14:textId="77777777" w:rsidR="00987BFC" w:rsidRPr="004F6BCB" w:rsidRDefault="00C10512" w:rsidP="00E7027D">
            <w:pPr>
              <w:pStyle w:val="Betarp"/>
              <w:widowControl w:val="0"/>
              <w:rPr>
                <w:b/>
                <w:i/>
              </w:rPr>
            </w:pPr>
            <w:r w:rsidRPr="004F6BCB">
              <w:rPr>
                <w:b/>
              </w:rPr>
              <w:t xml:space="preserve">Tema. </w:t>
            </w:r>
            <w:r w:rsidR="008E467B" w:rsidRPr="004F6BCB">
              <w:rPr>
                <w:b/>
                <w:i/>
              </w:rPr>
              <w:t xml:space="preserve">Šlaitinio stogo </w:t>
            </w:r>
            <w:r w:rsidR="002B2EA1" w:rsidRPr="004F6BCB">
              <w:rPr>
                <w:b/>
                <w:i/>
              </w:rPr>
              <w:t xml:space="preserve">izoliacinių </w:t>
            </w:r>
            <w:r w:rsidR="00A63B48" w:rsidRPr="004F6BCB">
              <w:rPr>
                <w:b/>
                <w:i/>
              </w:rPr>
              <w:t>sluoksnių įrengimas</w:t>
            </w:r>
          </w:p>
          <w:p w14:paraId="106022FA" w14:textId="23D08256" w:rsidR="008E467B" w:rsidRPr="004F6BCB" w:rsidRDefault="00744142" w:rsidP="00E7027D">
            <w:pPr>
              <w:pStyle w:val="Betarp"/>
              <w:widowControl w:val="0"/>
              <w:numPr>
                <w:ilvl w:val="0"/>
                <w:numId w:val="25"/>
              </w:numPr>
              <w:ind w:left="0" w:firstLine="0"/>
            </w:pPr>
            <w:r w:rsidRPr="004F6BCB">
              <w:t>Šlaitinio stogo šilumą iz</w:t>
            </w:r>
            <w:r w:rsidR="001C76BF" w:rsidRPr="004F6BCB">
              <w:t>oliuojančio sluoksnio įrengimas</w:t>
            </w:r>
          </w:p>
          <w:p w14:paraId="532A856B" w14:textId="77777777" w:rsidR="008E467B" w:rsidRPr="004F6BCB" w:rsidRDefault="00744142" w:rsidP="00E7027D">
            <w:pPr>
              <w:pStyle w:val="Betarp"/>
              <w:widowControl w:val="0"/>
              <w:numPr>
                <w:ilvl w:val="0"/>
                <w:numId w:val="25"/>
              </w:numPr>
              <w:ind w:left="0" w:firstLine="0"/>
            </w:pPr>
            <w:r w:rsidRPr="004F6BCB">
              <w:t>Šlaitinio stogo hidroizoliacijos sluoksnio įrengimas</w:t>
            </w:r>
          </w:p>
          <w:p w14:paraId="214D4758" w14:textId="77777777" w:rsidR="008E467B" w:rsidRPr="004F6BCB" w:rsidRDefault="00744142" w:rsidP="00E7027D">
            <w:pPr>
              <w:pStyle w:val="Betarp"/>
              <w:widowControl w:val="0"/>
              <w:numPr>
                <w:ilvl w:val="0"/>
                <w:numId w:val="25"/>
              </w:numPr>
              <w:ind w:left="0" w:firstLine="0"/>
            </w:pPr>
            <w:r w:rsidRPr="004F6BCB">
              <w:t xml:space="preserve">Šlaitinio stogo garo </w:t>
            </w:r>
            <w:r w:rsidR="001C76BF" w:rsidRPr="004F6BCB">
              <w:t>izoliacijos sluoksnio įrengimas</w:t>
            </w:r>
          </w:p>
          <w:p w14:paraId="2CB6BCE8" w14:textId="77777777" w:rsidR="008E467B" w:rsidRPr="004F6BCB" w:rsidRDefault="00744142" w:rsidP="00E7027D">
            <w:pPr>
              <w:pStyle w:val="Betarp"/>
              <w:widowControl w:val="0"/>
              <w:numPr>
                <w:ilvl w:val="0"/>
                <w:numId w:val="25"/>
              </w:numPr>
              <w:ind w:left="0" w:firstLine="0"/>
            </w:pPr>
            <w:r w:rsidRPr="004F6BCB">
              <w:t>Šlaitinio stogo</w:t>
            </w:r>
            <w:r w:rsidR="001C76BF" w:rsidRPr="004F6BCB">
              <w:t xml:space="preserve"> </w:t>
            </w:r>
            <w:r w:rsidRPr="004F6BCB">
              <w:t>v</w:t>
            </w:r>
            <w:r w:rsidR="008E467B" w:rsidRPr="004F6BCB">
              <w:t>ėjo izoliacij</w:t>
            </w:r>
            <w:r w:rsidR="001C76BF" w:rsidRPr="004F6BCB">
              <w:t>os</w:t>
            </w:r>
            <w:r w:rsidR="008E467B" w:rsidRPr="004F6BCB">
              <w:t xml:space="preserve"> </w:t>
            </w:r>
            <w:r w:rsidRPr="004F6BCB">
              <w:t>sluoksnio įrengimas</w:t>
            </w:r>
          </w:p>
        </w:tc>
      </w:tr>
      <w:tr w:rsidR="004F6BCB" w:rsidRPr="004F6BCB" w14:paraId="12966EEB" w14:textId="77777777" w:rsidTr="00E7027D">
        <w:trPr>
          <w:trHeight w:val="57"/>
          <w:jc w:val="center"/>
        </w:trPr>
        <w:tc>
          <w:tcPr>
            <w:tcW w:w="947" w:type="pct"/>
            <w:vMerge/>
          </w:tcPr>
          <w:p w14:paraId="54318347" w14:textId="77777777" w:rsidR="001F2A1C" w:rsidRPr="004F6BCB" w:rsidRDefault="001F2A1C" w:rsidP="00E7027D">
            <w:pPr>
              <w:pStyle w:val="Betarp"/>
              <w:widowControl w:val="0"/>
            </w:pPr>
          </w:p>
        </w:tc>
        <w:tc>
          <w:tcPr>
            <w:tcW w:w="1129" w:type="pct"/>
          </w:tcPr>
          <w:p w14:paraId="0A862B1D" w14:textId="77777777" w:rsidR="001F2A1C" w:rsidRPr="004F6BCB" w:rsidRDefault="000D48E0" w:rsidP="00E7027D">
            <w:r w:rsidRPr="004F6BCB">
              <w:t xml:space="preserve">2.3. </w:t>
            </w:r>
            <w:r w:rsidR="001F2A1C" w:rsidRPr="004F6BCB">
              <w:t xml:space="preserve">Sumontuoti </w:t>
            </w:r>
            <w:r w:rsidR="00A63B48" w:rsidRPr="004F6BCB">
              <w:t xml:space="preserve">šlaitinio stogo dangos </w:t>
            </w:r>
            <w:r w:rsidRPr="004F6BCB">
              <w:t>paklotą.</w:t>
            </w:r>
          </w:p>
        </w:tc>
        <w:tc>
          <w:tcPr>
            <w:tcW w:w="2924" w:type="pct"/>
          </w:tcPr>
          <w:p w14:paraId="624C4D6E" w14:textId="77777777" w:rsidR="00987BFC" w:rsidRPr="004F6BCB" w:rsidRDefault="00C10512" w:rsidP="00E7027D">
            <w:pPr>
              <w:pStyle w:val="Betarp"/>
              <w:widowControl w:val="0"/>
              <w:rPr>
                <w:b/>
                <w:i/>
              </w:rPr>
            </w:pPr>
            <w:r w:rsidRPr="004F6BCB">
              <w:rPr>
                <w:b/>
              </w:rPr>
              <w:t xml:space="preserve">Tema. </w:t>
            </w:r>
            <w:r w:rsidR="00FA0047" w:rsidRPr="004F6BCB">
              <w:rPr>
                <w:b/>
                <w:i/>
              </w:rPr>
              <w:t>Šlaitinio stogo pakloto įrengimas</w:t>
            </w:r>
          </w:p>
          <w:p w14:paraId="5FB87144" w14:textId="4F1135DD" w:rsidR="00981B3B" w:rsidRPr="004F6BCB" w:rsidRDefault="00782097" w:rsidP="00E7027D">
            <w:pPr>
              <w:pStyle w:val="Betarp"/>
              <w:widowControl w:val="0"/>
              <w:numPr>
                <w:ilvl w:val="0"/>
                <w:numId w:val="26"/>
              </w:numPr>
              <w:ind w:left="0" w:firstLine="0"/>
              <w:rPr>
                <w:b/>
                <w:i/>
              </w:rPr>
            </w:pPr>
            <w:r w:rsidRPr="004F6BCB">
              <w:t xml:space="preserve">Pakloto laikančiojo </w:t>
            </w:r>
            <w:r w:rsidR="004319A2" w:rsidRPr="004F6BCB">
              <w:t>(apatinio)</w:t>
            </w:r>
            <w:r w:rsidR="00B91694" w:rsidRPr="004F6BCB">
              <w:t xml:space="preserve"> </w:t>
            </w:r>
            <w:r w:rsidRPr="004F6BCB">
              <w:t>sluoksnio įrengimas</w:t>
            </w:r>
          </w:p>
          <w:p w14:paraId="41DE2F98" w14:textId="77777777" w:rsidR="00782097" w:rsidRPr="004F6BCB" w:rsidRDefault="00782097" w:rsidP="00E7027D">
            <w:pPr>
              <w:pStyle w:val="Betarp"/>
              <w:widowControl w:val="0"/>
              <w:numPr>
                <w:ilvl w:val="0"/>
                <w:numId w:val="26"/>
              </w:numPr>
              <w:ind w:left="0" w:firstLine="0"/>
              <w:rPr>
                <w:b/>
                <w:i/>
              </w:rPr>
            </w:pPr>
            <w:r w:rsidRPr="004F6BCB">
              <w:t xml:space="preserve">Grebėstų </w:t>
            </w:r>
            <w:r w:rsidR="004319A2" w:rsidRPr="004F6BCB">
              <w:t>montavimas</w:t>
            </w:r>
          </w:p>
          <w:p w14:paraId="03D4B7A9" w14:textId="77777777" w:rsidR="004319A2" w:rsidRPr="004F6BCB" w:rsidRDefault="004319A2" w:rsidP="00E7027D">
            <w:pPr>
              <w:pStyle w:val="Betarp"/>
              <w:widowControl w:val="0"/>
              <w:numPr>
                <w:ilvl w:val="0"/>
                <w:numId w:val="26"/>
              </w:numPr>
              <w:ind w:left="0" w:firstLine="0"/>
              <w:rPr>
                <w:b/>
                <w:i/>
              </w:rPr>
            </w:pPr>
            <w:r w:rsidRPr="004F6BCB">
              <w:t>Pakloto apsauginio (viršutinio) sluoksnio įrengimas</w:t>
            </w:r>
          </w:p>
        </w:tc>
      </w:tr>
      <w:tr w:rsidR="004F6BCB" w:rsidRPr="004F6BCB" w14:paraId="4F63FFF2" w14:textId="77777777" w:rsidTr="00E7027D">
        <w:trPr>
          <w:trHeight w:val="57"/>
          <w:jc w:val="center"/>
        </w:trPr>
        <w:tc>
          <w:tcPr>
            <w:tcW w:w="947" w:type="pct"/>
            <w:vMerge/>
          </w:tcPr>
          <w:p w14:paraId="3029DA67" w14:textId="77777777" w:rsidR="001F2A1C" w:rsidRPr="004F6BCB" w:rsidRDefault="001F2A1C" w:rsidP="00E7027D">
            <w:pPr>
              <w:pStyle w:val="Betarp"/>
              <w:widowControl w:val="0"/>
            </w:pPr>
          </w:p>
        </w:tc>
        <w:tc>
          <w:tcPr>
            <w:tcW w:w="1129" w:type="pct"/>
          </w:tcPr>
          <w:p w14:paraId="50AC81A0" w14:textId="1806CA0F" w:rsidR="001F2A1C" w:rsidRPr="004F6BCB" w:rsidRDefault="000D48E0" w:rsidP="00E7027D">
            <w:r w:rsidRPr="004F6BCB">
              <w:t xml:space="preserve">2.4. </w:t>
            </w:r>
            <w:r w:rsidR="00B00157" w:rsidRPr="004F6BCB">
              <w:t xml:space="preserve">Dengti </w:t>
            </w:r>
            <w:r w:rsidR="001F2A1C" w:rsidRPr="004F6BCB">
              <w:t>šlaitinį stogą betoninėmis, keraminėmis</w:t>
            </w:r>
            <w:r w:rsidR="00870ECD" w:rsidRPr="004F6BCB">
              <w:t>, bituminėmis</w:t>
            </w:r>
            <w:r w:rsidR="001F2A1C" w:rsidRPr="004F6BCB">
              <w:t xml:space="preserve"> čerpėmis</w:t>
            </w:r>
            <w:r w:rsidRPr="004F6BCB">
              <w:t>.</w:t>
            </w:r>
          </w:p>
        </w:tc>
        <w:tc>
          <w:tcPr>
            <w:tcW w:w="2924" w:type="pct"/>
          </w:tcPr>
          <w:p w14:paraId="04F5B9A9" w14:textId="77777777" w:rsidR="001F2A1C" w:rsidRPr="004F6BCB" w:rsidRDefault="00C10512" w:rsidP="00E7027D">
            <w:pPr>
              <w:pStyle w:val="Betarp"/>
              <w:widowControl w:val="0"/>
            </w:pPr>
            <w:r w:rsidRPr="004F6BCB">
              <w:rPr>
                <w:b/>
              </w:rPr>
              <w:t xml:space="preserve">Tema. </w:t>
            </w:r>
            <w:r w:rsidR="00496924" w:rsidRPr="004F6BCB">
              <w:rPr>
                <w:b/>
                <w:i/>
              </w:rPr>
              <w:t xml:space="preserve">Šlaitinio stogo </w:t>
            </w:r>
            <w:r w:rsidR="00D1647A" w:rsidRPr="004F6BCB">
              <w:rPr>
                <w:b/>
                <w:i/>
              </w:rPr>
              <w:t>dengimas čerpėmis</w:t>
            </w:r>
          </w:p>
          <w:p w14:paraId="61E03666" w14:textId="77777777" w:rsidR="00D1647A" w:rsidRPr="004F6BCB" w:rsidRDefault="00D1647A" w:rsidP="00E7027D">
            <w:pPr>
              <w:pStyle w:val="Betarp"/>
              <w:widowControl w:val="0"/>
              <w:numPr>
                <w:ilvl w:val="0"/>
                <w:numId w:val="27"/>
              </w:numPr>
              <w:ind w:left="0" w:firstLine="0"/>
            </w:pPr>
            <w:r w:rsidRPr="004F6BCB">
              <w:t>Šlaitinio stogo dengimas betoninėmis čerpėmis</w:t>
            </w:r>
          </w:p>
          <w:p w14:paraId="243ED5DE" w14:textId="77777777" w:rsidR="00D1647A" w:rsidRPr="004F6BCB" w:rsidRDefault="00D1647A" w:rsidP="00E7027D">
            <w:pPr>
              <w:pStyle w:val="Betarp"/>
              <w:widowControl w:val="0"/>
              <w:numPr>
                <w:ilvl w:val="0"/>
                <w:numId w:val="27"/>
              </w:numPr>
              <w:ind w:left="0" w:firstLine="0"/>
            </w:pPr>
            <w:r w:rsidRPr="004F6BCB">
              <w:t>Šlaitinio stogo dengimas keraminėmis čerpėmis</w:t>
            </w:r>
          </w:p>
          <w:p w14:paraId="7193D51F" w14:textId="171F5A8C" w:rsidR="00870ECD" w:rsidRPr="004F6BCB" w:rsidRDefault="00870ECD" w:rsidP="00E7027D">
            <w:pPr>
              <w:pStyle w:val="Betarp"/>
              <w:widowControl w:val="0"/>
              <w:numPr>
                <w:ilvl w:val="0"/>
                <w:numId w:val="27"/>
              </w:numPr>
              <w:ind w:left="0" w:firstLine="0"/>
            </w:pPr>
            <w:r w:rsidRPr="004F6BCB">
              <w:t>Šlaitinio stogo dengimas bituminėmis čerpėmis</w:t>
            </w:r>
          </w:p>
        </w:tc>
      </w:tr>
      <w:tr w:rsidR="004F6BCB" w:rsidRPr="004F6BCB" w14:paraId="7401BE1C" w14:textId="77777777" w:rsidTr="00E7027D">
        <w:trPr>
          <w:trHeight w:val="57"/>
          <w:jc w:val="center"/>
        </w:trPr>
        <w:tc>
          <w:tcPr>
            <w:tcW w:w="947" w:type="pct"/>
            <w:vMerge/>
          </w:tcPr>
          <w:p w14:paraId="0D9E0C6F" w14:textId="77777777" w:rsidR="005334B3" w:rsidRPr="004F6BCB" w:rsidRDefault="005334B3" w:rsidP="00E7027D">
            <w:pPr>
              <w:pStyle w:val="Betarp"/>
              <w:widowControl w:val="0"/>
            </w:pPr>
          </w:p>
        </w:tc>
        <w:tc>
          <w:tcPr>
            <w:tcW w:w="1129" w:type="pct"/>
          </w:tcPr>
          <w:p w14:paraId="034FA9DD" w14:textId="2E0441BB" w:rsidR="005334B3" w:rsidRPr="004F6BCB" w:rsidRDefault="00870ECD" w:rsidP="00E7027D">
            <w:r w:rsidRPr="004F6BCB">
              <w:t>2.5</w:t>
            </w:r>
            <w:r w:rsidR="000D48E0" w:rsidRPr="004F6BCB">
              <w:t xml:space="preserve">. </w:t>
            </w:r>
            <w:r w:rsidR="005334B3" w:rsidRPr="004F6BCB">
              <w:t>Dengti šlaitinį stogą skardos lakštais</w:t>
            </w:r>
            <w:r w:rsidR="000D48E0" w:rsidRPr="004F6BCB">
              <w:t>.</w:t>
            </w:r>
          </w:p>
        </w:tc>
        <w:tc>
          <w:tcPr>
            <w:tcW w:w="2924" w:type="pct"/>
          </w:tcPr>
          <w:p w14:paraId="223424DB" w14:textId="77777777" w:rsidR="005334B3" w:rsidRPr="004F6BCB" w:rsidRDefault="00C10512" w:rsidP="00E7027D">
            <w:pPr>
              <w:pStyle w:val="Betarp"/>
              <w:widowControl w:val="0"/>
            </w:pPr>
            <w:r w:rsidRPr="004F6BCB">
              <w:rPr>
                <w:b/>
              </w:rPr>
              <w:t xml:space="preserve">Tema. </w:t>
            </w:r>
            <w:r w:rsidR="005334B3" w:rsidRPr="004F6BCB">
              <w:rPr>
                <w:b/>
                <w:i/>
              </w:rPr>
              <w:t>Šlaitinio stogo skardos lakštų danga</w:t>
            </w:r>
          </w:p>
          <w:p w14:paraId="4576A76C" w14:textId="77777777" w:rsidR="005334B3" w:rsidRPr="004F6BCB" w:rsidRDefault="00D1647A" w:rsidP="00E7027D">
            <w:pPr>
              <w:pStyle w:val="Betarp"/>
              <w:widowControl w:val="0"/>
              <w:numPr>
                <w:ilvl w:val="0"/>
                <w:numId w:val="27"/>
              </w:numPr>
              <w:ind w:left="0" w:firstLine="0"/>
            </w:pPr>
            <w:r w:rsidRPr="004F6BCB">
              <w:t>Šlaitinio stogo dengimas skardos lakštais</w:t>
            </w:r>
          </w:p>
        </w:tc>
      </w:tr>
      <w:tr w:rsidR="004F6BCB" w:rsidRPr="004F6BCB" w14:paraId="2E4F35F2" w14:textId="77777777" w:rsidTr="00E7027D">
        <w:trPr>
          <w:trHeight w:val="57"/>
          <w:jc w:val="center"/>
        </w:trPr>
        <w:tc>
          <w:tcPr>
            <w:tcW w:w="947" w:type="pct"/>
            <w:vMerge/>
          </w:tcPr>
          <w:p w14:paraId="01E73D40" w14:textId="77777777" w:rsidR="002B76F9" w:rsidRPr="004F6BCB" w:rsidRDefault="002B76F9" w:rsidP="00E7027D">
            <w:pPr>
              <w:pStyle w:val="Betarp"/>
              <w:widowControl w:val="0"/>
            </w:pPr>
          </w:p>
        </w:tc>
        <w:tc>
          <w:tcPr>
            <w:tcW w:w="1129" w:type="pct"/>
          </w:tcPr>
          <w:p w14:paraId="1F256425" w14:textId="410B68EB" w:rsidR="002B76F9" w:rsidRPr="004F6BCB" w:rsidRDefault="00870ECD" w:rsidP="00E7027D">
            <w:pPr>
              <w:rPr>
                <w:shd w:val="clear" w:color="auto" w:fill="FFFFFF"/>
              </w:rPr>
            </w:pPr>
            <w:r w:rsidRPr="004F6BCB">
              <w:rPr>
                <w:shd w:val="clear" w:color="auto" w:fill="FFFFFF"/>
              </w:rPr>
              <w:t>2.6</w:t>
            </w:r>
            <w:r w:rsidR="000D48E0" w:rsidRPr="004F6BCB">
              <w:rPr>
                <w:shd w:val="clear" w:color="auto" w:fill="FFFFFF"/>
              </w:rPr>
              <w:t xml:space="preserve">. </w:t>
            </w:r>
            <w:r w:rsidR="002B76F9" w:rsidRPr="004F6BCB">
              <w:rPr>
                <w:shd w:val="clear" w:color="auto" w:fill="FFFFFF"/>
              </w:rPr>
              <w:t xml:space="preserve">Instruktuoti žemesnės kvalifikacijos darbuotojus apie </w:t>
            </w:r>
            <w:r w:rsidR="002B76F9" w:rsidRPr="004F6BCB">
              <w:t>šlaitinio stogo dangos įrengimo darbų</w:t>
            </w:r>
            <w:r w:rsidR="002B76F9" w:rsidRPr="004F6BCB">
              <w:rPr>
                <w:shd w:val="clear" w:color="auto" w:fill="FFFFFF"/>
              </w:rPr>
              <w:t xml:space="preserve"> eigą</w:t>
            </w:r>
            <w:r w:rsidR="000D48E0" w:rsidRPr="004F6BCB">
              <w:rPr>
                <w:shd w:val="clear" w:color="auto" w:fill="FFFFFF"/>
              </w:rPr>
              <w:t>.</w:t>
            </w:r>
          </w:p>
        </w:tc>
        <w:tc>
          <w:tcPr>
            <w:tcW w:w="2924" w:type="pct"/>
          </w:tcPr>
          <w:p w14:paraId="787F9324" w14:textId="77777777" w:rsidR="002B76F9" w:rsidRPr="004F6BCB" w:rsidRDefault="00C10512" w:rsidP="00E7027D">
            <w:pPr>
              <w:pStyle w:val="Betarp"/>
              <w:widowControl w:val="0"/>
              <w:rPr>
                <w:b/>
                <w:i/>
              </w:rPr>
            </w:pPr>
            <w:r w:rsidRPr="004F6BCB">
              <w:rPr>
                <w:b/>
              </w:rPr>
              <w:t xml:space="preserve">Tema. </w:t>
            </w:r>
            <w:r w:rsidR="002B76F9" w:rsidRPr="004F6BCB">
              <w:rPr>
                <w:b/>
                <w:i/>
              </w:rPr>
              <w:t>Šlaitinio stogo dangos įrengimo darbų planavimas</w:t>
            </w:r>
          </w:p>
          <w:p w14:paraId="513CC9A8" w14:textId="77777777" w:rsidR="002B76F9" w:rsidRPr="004F6BCB" w:rsidRDefault="002B76F9" w:rsidP="00E7027D">
            <w:pPr>
              <w:pStyle w:val="Betarp"/>
              <w:widowControl w:val="0"/>
              <w:numPr>
                <w:ilvl w:val="0"/>
                <w:numId w:val="1"/>
              </w:numPr>
              <w:ind w:left="0" w:firstLine="0"/>
            </w:pPr>
            <w:r w:rsidRPr="004F6BCB">
              <w:t>Šlaitinio stogo dangos įrengimo darbų atlikimo planavimas</w:t>
            </w:r>
          </w:p>
          <w:p w14:paraId="24111C5B" w14:textId="77777777" w:rsidR="002B76F9" w:rsidRPr="004F6BCB" w:rsidRDefault="002B76F9" w:rsidP="00E7027D">
            <w:pPr>
              <w:pStyle w:val="Betarp"/>
              <w:widowControl w:val="0"/>
              <w:numPr>
                <w:ilvl w:val="0"/>
                <w:numId w:val="12"/>
              </w:numPr>
              <w:ind w:left="0" w:firstLine="0"/>
            </w:pPr>
            <w:r w:rsidRPr="004F6BCB">
              <w:t>Darbo priemonių, medžiagų, reikalingų šlaitinio stogo dangų darbų atlikimui</w:t>
            </w:r>
            <w:r w:rsidR="001C60F9" w:rsidRPr="004F6BCB">
              <w:t>,</w:t>
            </w:r>
            <w:r w:rsidRPr="004F6BCB">
              <w:t xml:space="preserve"> panaudojimo apskaitos vedimas</w:t>
            </w:r>
          </w:p>
          <w:p w14:paraId="3F799F3B" w14:textId="77777777" w:rsidR="002B76F9" w:rsidRPr="004F6BCB" w:rsidRDefault="00C10512" w:rsidP="00E7027D">
            <w:pPr>
              <w:pStyle w:val="Betarp"/>
              <w:widowControl w:val="0"/>
            </w:pPr>
            <w:r w:rsidRPr="004F6BCB">
              <w:rPr>
                <w:b/>
              </w:rPr>
              <w:t xml:space="preserve">Tema. </w:t>
            </w:r>
            <w:r w:rsidR="002B76F9" w:rsidRPr="004F6BCB">
              <w:rPr>
                <w:b/>
                <w:i/>
              </w:rPr>
              <w:t>Darbuotojų instruktavimas apie šlaitinio stogo dangos įrengimo darbus</w:t>
            </w:r>
          </w:p>
          <w:p w14:paraId="37DE81E9" w14:textId="77777777" w:rsidR="002B76F9" w:rsidRPr="004F6BCB" w:rsidRDefault="002B76F9" w:rsidP="00E7027D">
            <w:pPr>
              <w:pStyle w:val="Betarp"/>
              <w:widowControl w:val="0"/>
              <w:numPr>
                <w:ilvl w:val="0"/>
                <w:numId w:val="1"/>
              </w:numPr>
              <w:ind w:left="0" w:firstLine="0"/>
            </w:pPr>
            <w:r w:rsidRPr="004F6BCB">
              <w:t>Darbuotojų saugos ir sveikatos reikalavimų, įrengiant šlaitinio stogo dangą, aiškinimas</w:t>
            </w:r>
          </w:p>
          <w:p w14:paraId="6E2A9B90" w14:textId="77777777" w:rsidR="002B76F9" w:rsidRPr="004F6BCB" w:rsidRDefault="002B76F9" w:rsidP="00E7027D">
            <w:pPr>
              <w:pStyle w:val="Betarp"/>
              <w:widowControl w:val="0"/>
              <w:numPr>
                <w:ilvl w:val="0"/>
                <w:numId w:val="1"/>
              </w:numPr>
              <w:ind w:left="0" w:firstLine="0"/>
            </w:pPr>
            <w:r w:rsidRPr="004F6BCB">
              <w:t>Šlaitinio stogo dangos įrengimo darbų atlikimo užduočių, funkcijų paskirstymas</w:t>
            </w:r>
          </w:p>
          <w:p w14:paraId="739ECDEF" w14:textId="77777777" w:rsidR="002B76F9" w:rsidRPr="004F6BCB" w:rsidRDefault="002B76F9" w:rsidP="00E7027D">
            <w:pPr>
              <w:pStyle w:val="Betarp"/>
              <w:widowControl w:val="0"/>
              <w:numPr>
                <w:ilvl w:val="0"/>
                <w:numId w:val="1"/>
              </w:numPr>
              <w:ind w:left="0" w:firstLine="0"/>
              <w:rPr>
                <w:strike/>
              </w:rPr>
            </w:pPr>
            <w:r w:rsidRPr="004F6BCB">
              <w:t>Šlaitinio stogo dangos įrengimo darbų seka ir eiga</w:t>
            </w:r>
          </w:p>
        </w:tc>
      </w:tr>
      <w:tr w:rsidR="004F6BCB" w:rsidRPr="004F6BCB" w14:paraId="120D525E" w14:textId="77777777" w:rsidTr="00E7027D">
        <w:trPr>
          <w:trHeight w:val="57"/>
          <w:jc w:val="center"/>
        </w:trPr>
        <w:tc>
          <w:tcPr>
            <w:tcW w:w="947" w:type="pct"/>
            <w:vMerge/>
          </w:tcPr>
          <w:p w14:paraId="2FD562F3" w14:textId="77777777" w:rsidR="002B76F9" w:rsidRPr="004F6BCB" w:rsidRDefault="002B76F9" w:rsidP="00E7027D">
            <w:pPr>
              <w:pStyle w:val="Betarp"/>
              <w:widowControl w:val="0"/>
            </w:pPr>
          </w:p>
        </w:tc>
        <w:tc>
          <w:tcPr>
            <w:tcW w:w="1129" w:type="pct"/>
          </w:tcPr>
          <w:p w14:paraId="2841DC8B" w14:textId="534CD835" w:rsidR="002B76F9" w:rsidRPr="004F6BCB" w:rsidRDefault="00870ECD" w:rsidP="00E7027D">
            <w:r w:rsidRPr="004F6BCB">
              <w:rPr>
                <w:shd w:val="clear" w:color="auto" w:fill="FFFFFF"/>
              </w:rPr>
              <w:t>2.7</w:t>
            </w:r>
            <w:r w:rsidR="000D48E0" w:rsidRPr="004F6BCB">
              <w:rPr>
                <w:shd w:val="clear" w:color="auto" w:fill="FFFFFF"/>
              </w:rPr>
              <w:t xml:space="preserve">. </w:t>
            </w:r>
            <w:r w:rsidR="002B76F9" w:rsidRPr="004F6BCB">
              <w:rPr>
                <w:shd w:val="clear" w:color="auto" w:fill="FFFFFF"/>
              </w:rPr>
              <w:t xml:space="preserve">Prižiūrėti žemesnės kvalifikacijos darbuotojų atliekamus </w:t>
            </w:r>
            <w:r w:rsidR="002B76F9" w:rsidRPr="004F6BCB">
              <w:t xml:space="preserve">šlaitinio stogo dangos įrengimo </w:t>
            </w:r>
            <w:r w:rsidR="002B76F9" w:rsidRPr="004F6BCB">
              <w:rPr>
                <w:shd w:val="clear" w:color="auto" w:fill="FFFFFF"/>
              </w:rPr>
              <w:t>darbus</w:t>
            </w:r>
            <w:r w:rsidR="000D48E0" w:rsidRPr="004F6BCB">
              <w:rPr>
                <w:shd w:val="clear" w:color="auto" w:fill="FFFFFF"/>
              </w:rPr>
              <w:t>.</w:t>
            </w:r>
          </w:p>
        </w:tc>
        <w:tc>
          <w:tcPr>
            <w:tcW w:w="2924" w:type="pct"/>
          </w:tcPr>
          <w:p w14:paraId="01B6994A" w14:textId="77777777" w:rsidR="002B76F9" w:rsidRPr="004F6BCB" w:rsidRDefault="00C10512" w:rsidP="00E7027D">
            <w:pPr>
              <w:pStyle w:val="Betarp"/>
              <w:widowControl w:val="0"/>
              <w:rPr>
                <w:b/>
                <w:i/>
              </w:rPr>
            </w:pPr>
            <w:r w:rsidRPr="004F6BCB">
              <w:rPr>
                <w:b/>
              </w:rPr>
              <w:t xml:space="preserve">Tema. </w:t>
            </w:r>
            <w:r w:rsidR="002B76F9" w:rsidRPr="004F6BCB">
              <w:rPr>
                <w:b/>
                <w:i/>
              </w:rPr>
              <w:t>Darbuotojų veiklos vertinimas</w:t>
            </w:r>
          </w:p>
          <w:p w14:paraId="552368B9" w14:textId="77777777" w:rsidR="002B76F9" w:rsidRPr="004F6BCB" w:rsidRDefault="002B76F9" w:rsidP="00E7027D">
            <w:pPr>
              <w:pStyle w:val="Betarp"/>
              <w:widowControl w:val="0"/>
              <w:numPr>
                <w:ilvl w:val="0"/>
                <w:numId w:val="13"/>
              </w:numPr>
              <w:ind w:left="0" w:firstLine="0"/>
            </w:pPr>
            <w:r w:rsidRPr="004F6BCB">
              <w:t>Šlaitinio stogo dangos įrengimo darbų vertinimo kriterijai</w:t>
            </w:r>
          </w:p>
          <w:p w14:paraId="4A756DEE" w14:textId="77777777" w:rsidR="002B76F9" w:rsidRPr="004F6BCB" w:rsidRDefault="002B76F9" w:rsidP="00E7027D">
            <w:pPr>
              <w:pStyle w:val="Betarp"/>
              <w:widowControl w:val="0"/>
              <w:numPr>
                <w:ilvl w:val="0"/>
                <w:numId w:val="13"/>
              </w:numPr>
              <w:ind w:left="0" w:firstLine="0"/>
            </w:pPr>
            <w:r w:rsidRPr="004F6BCB">
              <w:t>Šlaitinio stogo dangos įrengimo darbų vertinimas</w:t>
            </w:r>
          </w:p>
          <w:p w14:paraId="45441F5E" w14:textId="77777777" w:rsidR="00987BFC" w:rsidRPr="004F6BCB" w:rsidRDefault="002165A2" w:rsidP="00E7027D">
            <w:pPr>
              <w:pStyle w:val="Betarp"/>
              <w:widowControl w:val="0"/>
              <w:numPr>
                <w:ilvl w:val="0"/>
                <w:numId w:val="13"/>
              </w:numPr>
              <w:ind w:left="0" w:firstLine="0"/>
              <w:rPr>
                <w:bCs/>
              </w:rPr>
            </w:pPr>
            <w:r w:rsidRPr="004F6BCB">
              <w:t>Atliktų darbų apimties, medžiagų kiekio</w:t>
            </w:r>
            <w:r w:rsidRPr="004F6BCB">
              <w:rPr>
                <w:bCs/>
              </w:rPr>
              <w:t xml:space="preserve"> ir jų sąmatinės vertės </w:t>
            </w:r>
            <w:r w:rsidR="00965A74" w:rsidRPr="004F6BCB">
              <w:rPr>
                <w:bCs/>
              </w:rPr>
              <w:t>ap</w:t>
            </w:r>
            <w:r w:rsidRPr="004F6BCB">
              <w:rPr>
                <w:bCs/>
              </w:rPr>
              <w:t xml:space="preserve">skaičiavimas rankiniu būdu ir naudojant </w:t>
            </w:r>
            <w:r w:rsidR="00675818" w:rsidRPr="004F6BCB">
              <w:rPr>
                <w:bCs/>
              </w:rPr>
              <w:t>kompiuterines</w:t>
            </w:r>
            <w:r w:rsidRPr="004F6BCB">
              <w:rPr>
                <w:bCs/>
              </w:rPr>
              <w:t xml:space="preserve"> programas</w:t>
            </w:r>
          </w:p>
          <w:p w14:paraId="2AE79A0B" w14:textId="24434F40" w:rsidR="002B76F9" w:rsidRPr="004F6BCB" w:rsidRDefault="00D1647A" w:rsidP="00E7027D">
            <w:pPr>
              <w:pStyle w:val="Betarp"/>
              <w:widowControl w:val="0"/>
              <w:numPr>
                <w:ilvl w:val="0"/>
                <w:numId w:val="13"/>
              </w:numPr>
              <w:ind w:left="0" w:firstLine="0"/>
            </w:pPr>
            <w:r w:rsidRPr="004F6BCB">
              <w:t>Šlai</w:t>
            </w:r>
            <w:r w:rsidR="001C60F9" w:rsidRPr="004F6BCB">
              <w:t xml:space="preserve">tinio stogo dengimo </w:t>
            </w:r>
            <w:r w:rsidRPr="004F6BCB">
              <w:t>d</w:t>
            </w:r>
            <w:r w:rsidR="002B76F9" w:rsidRPr="004F6BCB">
              <w:t>arbų perdavimas ir priėmimas</w:t>
            </w:r>
          </w:p>
        </w:tc>
      </w:tr>
      <w:tr w:rsidR="004F6BCB" w:rsidRPr="004F6BCB" w14:paraId="012C359A" w14:textId="77777777" w:rsidTr="00E7027D">
        <w:trPr>
          <w:trHeight w:val="57"/>
          <w:jc w:val="center"/>
        </w:trPr>
        <w:tc>
          <w:tcPr>
            <w:tcW w:w="947" w:type="pct"/>
            <w:vMerge w:val="restart"/>
          </w:tcPr>
          <w:p w14:paraId="241DA6BC" w14:textId="77777777" w:rsidR="00AA7A86" w:rsidRPr="004F6BCB" w:rsidRDefault="00AA7A86" w:rsidP="00E7027D">
            <w:pPr>
              <w:pStyle w:val="Betarp"/>
              <w:widowControl w:val="0"/>
            </w:pPr>
            <w:r w:rsidRPr="004F6BCB">
              <w:t xml:space="preserve">3. </w:t>
            </w:r>
            <w:r w:rsidR="00693F6E" w:rsidRPr="004F6BCB">
              <w:t>Montuoti specialios paskirties šlaitinio stogo elementus ir detales</w:t>
            </w:r>
            <w:r w:rsidR="000D48E0" w:rsidRPr="004F6BCB">
              <w:t>.</w:t>
            </w:r>
          </w:p>
        </w:tc>
        <w:tc>
          <w:tcPr>
            <w:tcW w:w="1129" w:type="pct"/>
          </w:tcPr>
          <w:p w14:paraId="238E0F9F" w14:textId="62FDE671" w:rsidR="00AA7A86" w:rsidRPr="004F6BCB" w:rsidRDefault="000D48E0" w:rsidP="00E7027D">
            <w:r w:rsidRPr="004F6BCB">
              <w:t>3.1.</w:t>
            </w:r>
            <w:r w:rsidR="00AF2BC1" w:rsidRPr="004F6BCB">
              <w:t xml:space="preserve">Paaiškinti </w:t>
            </w:r>
            <w:r w:rsidR="00AA7A86" w:rsidRPr="004F6BCB">
              <w:t>specialios paskirties elementus</w:t>
            </w:r>
            <w:r w:rsidR="00C87D3B" w:rsidRPr="004F6BCB">
              <w:t xml:space="preserve"> ir detales,</w:t>
            </w:r>
            <w:r w:rsidR="00AA7A86" w:rsidRPr="004F6BCB">
              <w:t xml:space="preserve"> įrengiamus ant šlaitinio stogo</w:t>
            </w:r>
            <w:r w:rsidRPr="004F6BCB">
              <w:t>.</w:t>
            </w:r>
          </w:p>
        </w:tc>
        <w:tc>
          <w:tcPr>
            <w:tcW w:w="2924" w:type="pct"/>
          </w:tcPr>
          <w:p w14:paraId="1BFA016F" w14:textId="77777777" w:rsidR="00AA7A86" w:rsidRPr="004F6BCB" w:rsidRDefault="00C10512" w:rsidP="00E7027D">
            <w:pPr>
              <w:pStyle w:val="Betarp"/>
              <w:widowControl w:val="0"/>
            </w:pPr>
            <w:r w:rsidRPr="004F6BCB">
              <w:rPr>
                <w:b/>
              </w:rPr>
              <w:t xml:space="preserve">Tema. </w:t>
            </w:r>
            <w:r w:rsidR="00AA7A86" w:rsidRPr="004F6BCB">
              <w:rPr>
                <w:b/>
                <w:i/>
              </w:rPr>
              <w:t>Specialios paskirties elementai, įrengiami ant šlaitinio stogo</w:t>
            </w:r>
          </w:p>
          <w:p w14:paraId="43CECED2" w14:textId="77777777" w:rsidR="00987BFC" w:rsidRPr="004F6BCB" w:rsidRDefault="00AA7A86" w:rsidP="00E7027D">
            <w:pPr>
              <w:pStyle w:val="Betarp"/>
              <w:widowControl w:val="0"/>
              <w:numPr>
                <w:ilvl w:val="0"/>
                <w:numId w:val="24"/>
              </w:numPr>
              <w:ind w:left="0" w:firstLine="0"/>
            </w:pPr>
            <w:r w:rsidRPr="004F6BCB">
              <w:t>Ventiliacijos elementai, įrengiami ant šlaitinio stogo</w:t>
            </w:r>
          </w:p>
          <w:p w14:paraId="19C3C546" w14:textId="6174402C" w:rsidR="00AA7A86" w:rsidRPr="004F6BCB" w:rsidRDefault="00AA7A86" w:rsidP="00E7027D">
            <w:pPr>
              <w:pStyle w:val="Betarp"/>
              <w:widowControl w:val="0"/>
              <w:numPr>
                <w:ilvl w:val="0"/>
                <w:numId w:val="24"/>
              </w:numPr>
              <w:ind w:left="0" w:firstLine="0"/>
            </w:pPr>
            <w:r w:rsidRPr="004F6BCB">
              <w:t>Vandens nuvedimo nuo šlaitinio stogo elementai</w:t>
            </w:r>
          </w:p>
          <w:p w14:paraId="0673DA43" w14:textId="77777777" w:rsidR="00AA7A86" w:rsidRPr="004F6BCB" w:rsidRDefault="00AA7A86" w:rsidP="00E7027D">
            <w:pPr>
              <w:pStyle w:val="Betarp"/>
              <w:widowControl w:val="0"/>
              <w:numPr>
                <w:ilvl w:val="0"/>
                <w:numId w:val="24"/>
              </w:numPr>
              <w:ind w:left="0" w:firstLine="0"/>
            </w:pPr>
            <w:r w:rsidRPr="004F6BCB">
              <w:t>Kiti specialios paskirties elementai, įrengiami ant šlaitinio stogo</w:t>
            </w:r>
          </w:p>
          <w:p w14:paraId="2588E8ED" w14:textId="77777777" w:rsidR="00B03443" w:rsidRPr="004F6BCB" w:rsidRDefault="00B03443" w:rsidP="00E7027D">
            <w:pPr>
              <w:pStyle w:val="Betarp"/>
              <w:widowControl w:val="0"/>
              <w:rPr>
                <w:b/>
                <w:i/>
              </w:rPr>
            </w:pPr>
            <w:r w:rsidRPr="004F6BCB">
              <w:rPr>
                <w:b/>
              </w:rPr>
              <w:lastRenderedPageBreak/>
              <w:t xml:space="preserve">Tema. </w:t>
            </w:r>
            <w:r w:rsidRPr="004F6BCB">
              <w:rPr>
                <w:b/>
                <w:i/>
              </w:rPr>
              <w:t>Įrankiai ir mechanizmai, naudojami įrengiant ir tvirtinant specialios paskirties elementus ant šlaitinio stogo</w:t>
            </w:r>
          </w:p>
          <w:p w14:paraId="105C8280" w14:textId="77777777" w:rsidR="00B03443" w:rsidRPr="004F6BCB" w:rsidRDefault="00B03443" w:rsidP="00E7027D">
            <w:pPr>
              <w:pStyle w:val="Betarp"/>
              <w:widowControl w:val="0"/>
              <w:numPr>
                <w:ilvl w:val="0"/>
                <w:numId w:val="30"/>
              </w:numPr>
              <w:ind w:left="0" w:firstLine="0"/>
            </w:pPr>
            <w:r w:rsidRPr="004F6BCB">
              <w:t xml:space="preserve">Įrankiai, naudojami įrengiant </w:t>
            </w:r>
            <w:r w:rsidR="00C7325B" w:rsidRPr="004F6BCB">
              <w:t xml:space="preserve">ir tvirtinant </w:t>
            </w:r>
            <w:r w:rsidRPr="004F6BCB">
              <w:t>specialios paskirties elementus ant šlaitinio stogo</w:t>
            </w:r>
          </w:p>
          <w:p w14:paraId="48071708" w14:textId="77777777" w:rsidR="00B03443" w:rsidRPr="004F6BCB" w:rsidRDefault="00B03443" w:rsidP="00E7027D">
            <w:pPr>
              <w:pStyle w:val="Betarp"/>
              <w:widowControl w:val="0"/>
              <w:numPr>
                <w:ilvl w:val="0"/>
                <w:numId w:val="30"/>
              </w:numPr>
              <w:ind w:left="0" w:firstLine="0"/>
            </w:pPr>
            <w:r w:rsidRPr="004F6BCB">
              <w:t xml:space="preserve">Mechanizmai, naudojami įrengiant </w:t>
            </w:r>
            <w:r w:rsidR="00C7325B" w:rsidRPr="004F6BCB">
              <w:t xml:space="preserve">ir tvirtinant </w:t>
            </w:r>
            <w:r w:rsidRPr="004F6BCB">
              <w:t>specialios paskirties elementus ant šlaitinio stogo</w:t>
            </w:r>
          </w:p>
          <w:p w14:paraId="530B6007" w14:textId="77777777" w:rsidR="00FD37B3" w:rsidRPr="004F6BCB" w:rsidRDefault="00C10512" w:rsidP="00E7027D">
            <w:pPr>
              <w:pStyle w:val="Betarp"/>
              <w:widowControl w:val="0"/>
              <w:rPr>
                <w:b/>
                <w:i/>
              </w:rPr>
            </w:pPr>
            <w:r w:rsidRPr="004F6BCB">
              <w:rPr>
                <w:b/>
              </w:rPr>
              <w:t xml:space="preserve">Tema. </w:t>
            </w:r>
            <w:r w:rsidR="00FD37B3" w:rsidRPr="004F6BCB">
              <w:rPr>
                <w:b/>
                <w:i/>
              </w:rPr>
              <w:t>Specialios paskirties elementų ir detalių brėžiniai</w:t>
            </w:r>
          </w:p>
          <w:p w14:paraId="766FC960" w14:textId="77777777" w:rsidR="00FD37B3" w:rsidRPr="004F6BCB" w:rsidRDefault="00FD37B3" w:rsidP="00E7027D">
            <w:pPr>
              <w:pStyle w:val="Betarp"/>
              <w:widowControl w:val="0"/>
              <w:numPr>
                <w:ilvl w:val="0"/>
                <w:numId w:val="33"/>
              </w:numPr>
              <w:ind w:left="0" w:firstLine="0"/>
            </w:pPr>
            <w:r w:rsidRPr="004F6BCB">
              <w:t>Specialios paskirties elementų ir detalių įrengimo ir tvirtinimo brėžinių skaitymas popieriniu ir skaitmeniniu formatu</w:t>
            </w:r>
          </w:p>
          <w:p w14:paraId="398D6A1A" w14:textId="77777777" w:rsidR="00FD37B3" w:rsidRPr="004F6BCB" w:rsidRDefault="00FD37B3" w:rsidP="00E7027D">
            <w:pPr>
              <w:pStyle w:val="Betarp"/>
              <w:widowControl w:val="0"/>
              <w:numPr>
                <w:ilvl w:val="0"/>
                <w:numId w:val="33"/>
              </w:numPr>
              <w:ind w:left="0" w:firstLine="0"/>
            </w:pPr>
            <w:r w:rsidRPr="004F6BCB">
              <w:t xml:space="preserve">Specialios paskirties elementų ir detalių įrengimo </w:t>
            </w:r>
            <w:r w:rsidR="0066575E" w:rsidRPr="004F6BCB">
              <w:t>bei</w:t>
            </w:r>
            <w:r w:rsidRPr="004F6BCB">
              <w:t xml:space="preserve"> tvirtinimo mazgų eskizavimas</w:t>
            </w:r>
          </w:p>
        </w:tc>
      </w:tr>
      <w:tr w:rsidR="004F6BCB" w:rsidRPr="004F6BCB" w14:paraId="57978275" w14:textId="77777777" w:rsidTr="00E7027D">
        <w:trPr>
          <w:trHeight w:val="57"/>
          <w:jc w:val="center"/>
        </w:trPr>
        <w:tc>
          <w:tcPr>
            <w:tcW w:w="947" w:type="pct"/>
            <w:vMerge/>
          </w:tcPr>
          <w:p w14:paraId="1810F35E" w14:textId="77777777" w:rsidR="00AA7A86" w:rsidRPr="004F6BCB" w:rsidRDefault="00AA7A86" w:rsidP="00E7027D">
            <w:pPr>
              <w:pStyle w:val="Betarp"/>
              <w:widowControl w:val="0"/>
            </w:pPr>
          </w:p>
        </w:tc>
        <w:tc>
          <w:tcPr>
            <w:tcW w:w="1129" w:type="pct"/>
          </w:tcPr>
          <w:p w14:paraId="5D552D3F" w14:textId="77777777" w:rsidR="00AA7A86" w:rsidRPr="004F6BCB" w:rsidRDefault="00131089" w:rsidP="00E7027D">
            <w:r w:rsidRPr="004F6BCB">
              <w:t>3.2. Įrengti šlaitinio stogo vėdinimo ir vandens surinkimo sistemas.</w:t>
            </w:r>
          </w:p>
        </w:tc>
        <w:tc>
          <w:tcPr>
            <w:tcW w:w="2924" w:type="pct"/>
          </w:tcPr>
          <w:p w14:paraId="27B5B5E6" w14:textId="77777777" w:rsidR="00AA7A86" w:rsidRPr="004F6BCB" w:rsidRDefault="00C10512" w:rsidP="00E7027D">
            <w:pPr>
              <w:pStyle w:val="Betarp"/>
              <w:widowControl w:val="0"/>
              <w:rPr>
                <w:b/>
                <w:i/>
              </w:rPr>
            </w:pPr>
            <w:r w:rsidRPr="004F6BCB">
              <w:rPr>
                <w:b/>
              </w:rPr>
              <w:t xml:space="preserve">Tema. </w:t>
            </w:r>
            <w:r w:rsidR="00670A7B" w:rsidRPr="004F6BCB">
              <w:rPr>
                <w:b/>
                <w:i/>
              </w:rPr>
              <w:t>Specialios paskirties elementų įrengimas ant šlaitinio stogo</w:t>
            </w:r>
          </w:p>
          <w:p w14:paraId="010FF8D9" w14:textId="77777777" w:rsidR="00670A7B" w:rsidRPr="004F6BCB" w:rsidRDefault="00670A7B" w:rsidP="00E7027D">
            <w:pPr>
              <w:pStyle w:val="Betarp"/>
              <w:widowControl w:val="0"/>
              <w:numPr>
                <w:ilvl w:val="0"/>
                <w:numId w:val="29"/>
              </w:numPr>
              <w:ind w:left="0" w:firstLine="0"/>
            </w:pPr>
            <w:r w:rsidRPr="004F6BCB">
              <w:t>Ventiliacijos elementų įre</w:t>
            </w:r>
            <w:r w:rsidR="007342F5" w:rsidRPr="004F6BCB">
              <w:t>n</w:t>
            </w:r>
            <w:r w:rsidRPr="004F6BCB">
              <w:t>gimas ant šlaitinio stogo</w:t>
            </w:r>
          </w:p>
          <w:p w14:paraId="5CCA4A76" w14:textId="77777777" w:rsidR="00670A7B" w:rsidRPr="004F6BCB" w:rsidRDefault="00670A7B" w:rsidP="00E7027D">
            <w:pPr>
              <w:pStyle w:val="Betarp"/>
              <w:widowControl w:val="0"/>
              <w:numPr>
                <w:ilvl w:val="0"/>
                <w:numId w:val="29"/>
              </w:numPr>
              <w:ind w:left="0" w:firstLine="0"/>
            </w:pPr>
            <w:r w:rsidRPr="004F6BCB">
              <w:t>Vandens nuvedimo nuo šl</w:t>
            </w:r>
            <w:r w:rsidR="00B03443" w:rsidRPr="004F6BCB">
              <w:t>aitinio stogo elementų įrengimas</w:t>
            </w:r>
          </w:p>
        </w:tc>
      </w:tr>
      <w:tr w:rsidR="004F6BCB" w:rsidRPr="004F6BCB" w14:paraId="1C99C183" w14:textId="77777777" w:rsidTr="00E7027D">
        <w:trPr>
          <w:trHeight w:val="57"/>
          <w:jc w:val="center"/>
        </w:trPr>
        <w:tc>
          <w:tcPr>
            <w:tcW w:w="947" w:type="pct"/>
            <w:vMerge/>
          </w:tcPr>
          <w:p w14:paraId="6A74B5E4" w14:textId="77777777" w:rsidR="006F2A34" w:rsidRPr="004F6BCB" w:rsidRDefault="006F2A34" w:rsidP="00E7027D">
            <w:pPr>
              <w:pStyle w:val="Betarp"/>
              <w:widowControl w:val="0"/>
            </w:pPr>
          </w:p>
        </w:tc>
        <w:tc>
          <w:tcPr>
            <w:tcW w:w="1129" w:type="pct"/>
          </w:tcPr>
          <w:p w14:paraId="1A72E18B" w14:textId="77777777" w:rsidR="006F2A34" w:rsidRPr="004F6BCB" w:rsidRDefault="00131089" w:rsidP="00E7027D">
            <w:r w:rsidRPr="004F6BCB">
              <w:t xml:space="preserve">3.3. </w:t>
            </w:r>
            <w:r w:rsidR="006F2A34" w:rsidRPr="004F6BCB">
              <w:t>Pritvirtinti prie šlaitinio stogo special</w:t>
            </w:r>
            <w:r w:rsidRPr="004F6BCB">
              <w:t>ias detales, nurodytas projekte.</w:t>
            </w:r>
          </w:p>
        </w:tc>
        <w:tc>
          <w:tcPr>
            <w:tcW w:w="2924" w:type="pct"/>
          </w:tcPr>
          <w:p w14:paraId="444352AF" w14:textId="77777777" w:rsidR="006F2A34" w:rsidRPr="004F6BCB" w:rsidRDefault="0066575E" w:rsidP="00E7027D">
            <w:pPr>
              <w:pStyle w:val="Betarp"/>
              <w:widowControl w:val="0"/>
              <w:rPr>
                <w:b/>
                <w:i/>
              </w:rPr>
            </w:pPr>
            <w:r w:rsidRPr="004F6BCB">
              <w:rPr>
                <w:b/>
              </w:rPr>
              <w:t xml:space="preserve">Tema. </w:t>
            </w:r>
            <w:r w:rsidR="00B03443" w:rsidRPr="004F6BCB">
              <w:rPr>
                <w:b/>
                <w:i/>
              </w:rPr>
              <w:t>S</w:t>
            </w:r>
            <w:r w:rsidR="006F2A34" w:rsidRPr="004F6BCB">
              <w:rPr>
                <w:b/>
                <w:i/>
              </w:rPr>
              <w:t>pecialios paskirties elementų tvirtinimas ant šlaitinio stogo</w:t>
            </w:r>
          </w:p>
          <w:p w14:paraId="65C7DE76" w14:textId="77777777" w:rsidR="006F2A34" w:rsidRPr="004F6BCB" w:rsidRDefault="00FF36B1" w:rsidP="00E7027D">
            <w:pPr>
              <w:pStyle w:val="Betarp"/>
              <w:widowControl w:val="0"/>
              <w:numPr>
                <w:ilvl w:val="0"/>
                <w:numId w:val="29"/>
              </w:numPr>
              <w:ind w:left="0" w:firstLine="0"/>
            </w:pPr>
            <w:r w:rsidRPr="004F6BCB">
              <w:t>Stoglangių</w:t>
            </w:r>
            <w:r w:rsidR="006F2A34" w:rsidRPr="004F6BCB">
              <w:t xml:space="preserve"> tvirtinimas ant šlaitinio stogo</w:t>
            </w:r>
          </w:p>
          <w:p w14:paraId="3FAE3B5F" w14:textId="77777777" w:rsidR="006F2A34" w:rsidRPr="004F6BCB" w:rsidRDefault="00FF36B1" w:rsidP="00E7027D">
            <w:pPr>
              <w:pStyle w:val="Betarp"/>
              <w:widowControl w:val="0"/>
              <w:numPr>
                <w:ilvl w:val="0"/>
                <w:numId w:val="29"/>
              </w:numPr>
              <w:ind w:left="0" w:firstLine="0"/>
            </w:pPr>
            <w:r w:rsidRPr="004F6BCB">
              <w:t>Antenų tvirtinimas ant</w:t>
            </w:r>
            <w:r w:rsidR="006F2A34" w:rsidRPr="004F6BCB">
              <w:t xml:space="preserve"> šlaitinio stogo</w:t>
            </w:r>
          </w:p>
          <w:p w14:paraId="1A287193" w14:textId="77777777" w:rsidR="006F2A34" w:rsidRPr="004F6BCB" w:rsidRDefault="006F2A34" w:rsidP="00E7027D">
            <w:pPr>
              <w:pStyle w:val="Betarp"/>
              <w:widowControl w:val="0"/>
              <w:numPr>
                <w:ilvl w:val="0"/>
                <w:numId w:val="29"/>
              </w:numPr>
              <w:ind w:left="0" w:firstLine="0"/>
            </w:pPr>
            <w:r w:rsidRPr="004F6BCB">
              <w:t>Kitų specialios paskirties elementų tvirtinimas ant šlaitinio stogo</w:t>
            </w:r>
          </w:p>
        </w:tc>
      </w:tr>
      <w:tr w:rsidR="004F6BCB" w:rsidRPr="004F6BCB" w14:paraId="10FC4B9A" w14:textId="77777777" w:rsidTr="00E7027D">
        <w:trPr>
          <w:trHeight w:val="57"/>
          <w:jc w:val="center"/>
        </w:trPr>
        <w:tc>
          <w:tcPr>
            <w:tcW w:w="947" w:type="pct"/>
            <w:vMerge/>
          </w:tcPr>
          <w:p w14:paraId="51A17F67" w14:textId="77777777" w:rsidR="008258E9" w:rsidRPr="004F6BCB" w:rsidRDefault="008258E9" w:rsidP="00E7027D">
            <w:pPr>
              <w:pStyle w:val="Betarp"/>
              <w:widowControl w:val="0"/>
            </w:pPr>
          </w:p>
        </w:tc>
        <w:tc>
          <w:tcPr>
            <w:tcW w:w="1129" w:type="pct"/>
          </w:tcPr>
          <w:p w14:paraId="3BA170D4" w14:textId="77777777" w:rsidR="008258E9" w:rsidRPr="004F6BCB" w:rsidRDefault="00131089" w:rsidP="00E7027D">
            <w:r w:rsidRPr="004F6BCB">
              <w:rPr>
                <w:shd w:val="clear" w:color="auto" w:fill="FFFFFF"/>
              </w:rPr>
              <w:t xml:space="preserve">3.4. </w:t>
            </w:r>
            <w:r w:rsidR="008258E9" w:rsidRPr="004F6BCB">
              <w:rPr>
                <w:shd w:val="clear" w:color="auto" w:fill="FFFFFF"/>
              </w:rPr>
              <w:t xml:space="preserve">Instruktuoti žemesnės kvalifikacijos darbuotojus apie </w:t>
            </w:r>
            <w:r w:rsidR="008258E9" w:rsidRPr="004F6BCB">
              <w:t>specialios paskirties elementų ir detalių įrengimo ant šlaitinio stogo darbų</w:t>
            </w:r>
            <w:r w:rsidR="008258E9" w:rsidRPr="004F6BCB">
              <w:rPr>
                <w:shd w:val="clear" w:color="auto" w:fill="FFFFFF"/>
              </w:rPr>
              <w:t xml:space="preserve"> eigą</w:t>
            </w:r>
            <w:r w:rsidRPr="004F6BCB">
              <w:rPr>
                <w:shd w:val="clear" w:color="auto" w:fill="FFFFFF"/>
              </w:rPr>
              <w:t>.</w:t>
            </w:r>
          </w:p>
        </w:tc>
        <w:tc>
          <w:tcPr>
            <w:tcW w:w="2924" w:type="pct"/>
          </w:tcPr>
          <w:p w14:paraId="3B7249C3" w14:textId="77777777" w:rsidR="008258E9" w:rsidRPr="004F6BCB" w:rsidRDefault="008258E9" w:rsidP="00E7027D">
            <w:pPr>
              <w:pStyle w:val="gmail-msonospacing"/>
              <w:shd w:val="clear" w:color="auto" w:fill="FFFFFF"/>
              <w:spacing w:before="0" w:beforeAutospacing="0" w:after="0" w:afterAutospacing="0"/>
              <w:rPr>
                <w:b/>
                <w:i/>
              </w:rPr>
            </w:pPr>
            <w:r w:rsidRPr="004F6BCB">
              <w:rPr>
                <w:b/>
                <w:bCs/>
              </w:rPr>
              <w:t>Tema.</w:t>
            </w:r>
            <w:r w:rsidR="002B2EA1" w:rsidRPr="004F6BCB">
              <w:rPr>
                <w:b/>
              </w:rPr>
              <w:t xml:space="preserve"> </w:t>
            </w:r>
            <w:r w:rsidRPr="004F6BCB">
              <w:rPr>
                <w:b/>
                <w:i/>
              </w:rPr>
              <w:t>Specialios paskirties elementų ir detalių įrengimo ant šlaitinio stogo darbų planavimas</w:t>
            </w:r>
          </w:p>
          <w:p w14:paraId="2A848207" w14:textId="77777777" w:rsidR="008258E9" w:rsidRPr="004F6BCB" w:rsidRDefault="008258E9" w:rsidP="00E7027D">
            <w:pPr>
              <w:pStyle w:val="Betarp"/>
              <w:widowControl w:val="0"/>
              <w:numPr>
                <w:ilvl w:val="0"/>
                <w:numId w:val="1"/>
              </w:numPr>
              <w:ind w:left="0" w:firstLine="0"/>
            </w:pPr>
            <w:r w:rsidRPr="004F6BCB">
              <w:t>Specialios paskirties elementų ir detalių įren</w:t>
            </w:r>
            <w:r w:rsidR="00B5778F" w:rsidRPr="004F6BCB">
              <w:t xml:space="preserve">gimo ant šlaitinio stogo darbų </w:t>
            </w:r>
            <w:r w:rsidRPr="004F6BCB">
              <w:t>planavimas</w:t>
            </w:r>
          </w:p>
          <w:p w14:paraId="387D0542" w14:textId="77777777" w:rsidR="008258E9" w:rsidRPr="004F6BCB" w:rsidRDefault="008258E9" w:rsidP="00E7027D">
            <w:pPr>
              <w:pStyle w:val="Betarp"/>
              <w:widowControl w:val="0"/>
              <w:numPr>
                <w:ilvl w:val="0"/>
                <w:numId w:val="1"/>
              </w:numPr>
              <w:ind w:left="0" w:firstLine="0"/>
              <w:rPr>
                <w:b/>
                <w:i/>
              </w:rPr>
            </w:pPr>
            <w:r w:rsidRPr="004F6BCB">
              <w:t>Darbo priemonių, medžiagų, reikalingų specialios paskirties elementų ir detalių įrengimui ant šlaitinio stogo, apskaitos vedimas</w:t>
            </w:r>
          </w:p>
          <w:p w14:paraId="2F3F9017" w14:textId="77777777" w:rsidR="008258E9" w:rsidRPr="004F6BCB" w:rsidRDefault="008258E9" w:rsidP="00E7027D">
            <w:pPr>
              <w:pStyle w:val="gmail-msonospacing"/>
              <w:shd w:val="clear" w:color="auto" w:fill="FFFFFF"/>
              <w:spacing w:before="0" w:beforeAutospacing="0" w:after="0" w:afterAutospacing="0"/>
              <w:rPr>
                <w:b/>
                <w:i/>
              </w:rPr>
            </w:pPr>
            <w:r w:rsidRPr="004F6BCB">
              <w:rPr>
                <w:b/>
                <w:bCs/>
              </w:rPr>
              <w:t>Tema.</w:t>
            </w:r>
            <w:r w:rsidR="002B2EA1" w:rsidRPr="004F6BCB">
              <w:t xml:space="preserve"> </w:t>
            </w:r>
            <w:r w:rsidRPr="004F6BCB">
              <w:rPr>
                <w:b/>
                <w:i/>
              </w:rPr>
              <w:t>Darbuotojų instruktavimas</w:t>
            </w:r>
            <w:r w:rsidRPr="004F6BCB">
              <w:rPr>
                <w:b/>
              </w:rPr>
              <w:t xml:space="preserve"> </w:t>
            </w:r>
            <w:r w:rsidRPr="004F6BCB">
              <w:rPr>
                <w:b/>
                <w:i/>
              </w:rPr>
              <w:t>apie specialios paskirties elementų ir detalių įrengimo darbus</w:t>
            </w:r>
          </w:p>
          <w:p w14:paraId="34879766" w14:textId="77777777" w:rsidR="008258E9" w:rsidRPr="004F6BCB" w:rsidRDefault="008258E9" w:rsidP="00E7027D">
            <w:pPr>
              <w:pStyle w:val="gmail-msonospacing"/>
              <w:numPr>
                <w:ilvl w:val="0"/>
                <w:numId w:val="38"/>
              </w:numPr>
              <w:shd w:val="clear" w:color="auto" w:fill="FFFFFF"/>
              <w:spacing w:before="0" w:beforeAutospacing="0" w:after="0" w:afterAutospacing="0"/>
              <w:ind w:left="0" w:firstLine="0"/>
              <w:rPr>
                <w:b/>
                <w:i/>
              </w:rPr>
            </w:pPr>
            <w:r w:rsidRPr="004F6BCB">
              <w:t>Darbuotojų saugos ir sveikatos reikalavimai, vykdant specialios paskirties elementų ir detalių įrengimo darbus</w:t>
            </w:r>
          </w:p>
          <w:p w14:paraId="50C8041D" w14:textId="77777777" w:rsidR="008258E9" w:rsidRPr="004F6BCB" w:rsidRDefault="008258E9" w:rsidP="00E7027D">
            <w:pPr>
              <w:pStyle w:val="gmail-msonospacing"/>
              <w:numPr>
                <w:ilvl w:val="0"/>
                <w:numId w:val="38"/>
              </w:numPr>
              <w:shd w:val="clear" w:color="auto" w:fill="FFFFFF"/>
              <w:spacing w:before="0" w:beforeAutospacing="0" w:after="0" w:afterAutospacing="0"/>
              <w:ind w:left="0" w:firstLine="0"/>
              <w:rPr>
                <w:b/>
                <w:i/>
              </w:rPr>
            </w:pPr>
            <w:r w:rsidRPr="004F6BCB">
              <w:t>Specialios paskirties elementų i</w:t>
            </w:r>
            <w:r w:rsidR="00B5778F" w:rsidRPr="004F6BCB">
              <w:t xml:space="preserve">r detalių įrengimui reikalingų </w:t>
            </w:r>
            <w:r w:rsidRPr="004F6BCB">
              <w:t>užduočių, funkcijų paskirstymas</w:t>
            </w:r>
          </w:p>
          <w:p w14:paraId="2452A122" w14:textId="77777777" w:rsidR="008258E9" w:rsidRPr="004F6BCB" w:rsidRDefault="008258E9" w:rsidP="00E7027D">
            <w:pPr>
              <w:pStyle w:val="gmail-msonospacing"/>
              <w:numPr>
                <w:ilvl w:val="0"/>
                <w:numId w:val="38"/>
              </w:numPr>
              <w:shd w:val="clear" w:color="auto" w:fill="FFFFFF"/>
              <w:spacing w:before="0" w:beforeAutospacing="0" w:after="0" w:afterAutospacing="0"/>
              <w:ind w:left="0" w:firstLine="0"/>
              <w:rPr>
                <w:b/>
                <w:i/>
              </w:rPr>
            </w:pPr>
            <w:r w:rsidRPr="004F6BCB">
              <w:t xml:space="preserve">Specialios paskirties elementų ir detalių įrengimo </w:t>
            </w:r>
            <w:r w:rsidRPr="004F6BCB">
              <w:rPr>
                <w:shd w:val="clear" w:color="auto" w:fill="FFFFFF"/>
              </w:rPr>
              <w:t>darbų</w:t>
            </w:r>
            <w:r w:rsidRPr="004F6BCB">
              <w:t xml:space="preserve"> </w:t>
            </w:r>
            <w:r w:rsidRPr="004F6BCB">
              <w:rPr>
                <w:shd w:val="clear" w:color="auto" w:fill="FFFFFF"/>
              </w:rPr>
              <w:t>seka</w:t>
            </w:r>
            <w:r w:rsidRPr="004F6BCB">
              <w:t xml:space="preserve"> </w:t>
            </w:r>
            <w:r w:rsidR="007054BF" w:rsidRPr="004F6BCB">
              <w:t>ir eiga</w:t>
            </w:r>
          </w:p>
        </w:tc>
      </w:tr>
      <w:tr w:rsidR="004F6BCB" w:rsidRPr="004F6BCB" w14:paraId="7D48A845" w14:textId="77777777" w:rsidTr="00E7027D">
        <w:trPr>
          <w:trHeight w:val="57"/>
          <w:jc w:val="center"/>
        </w:trPr>
        <w:tc>
          <w:tcPr>
            <w:tcW w:w="947" w:type="pct"/>
            <w:vMerge/>
          </w:tcPr>
          <w:p w14:paraId="39ED19E7" w14:textId="77777777" w:rsidR="008258E9" w:rsidRPr="004F6BCB" w:rsidRDefault="008258E9" w:rsidP="00E7027D">
            <w:pPr>
              <w:pStyle w:val="Betarp"/>
              <w:widowControl w:val="0"/>
            </w:pPr>
          </w:p>
        </w:tc>
        <w:tc>
          <w:tcPr>
            <w:tcW w:w="1129" w:type="pct"/>
          </w:tcPr>
          <w:p w14:paraId="58078D48" w14:textId="77777777" w:rsidR="008258E9" w:rsidRPr="004F6BCB" w:rsidRDefault="00131089" w:rsidP="00E7027D">
            <w:r w:rsidRPr="004F6BCB">
              <w:rPr>
                <w:shd w:val="clear" w:color="auto" w:fill="FFFFFF"/>
              </w:rPr>
              <w:t xml:space="preserve">3.5. </w:t>
            </w:r>
            <w:r w:rsidR="008258E9" w:rsidRPr="004F6BCB">
              <w:rPr>
                <w:shd w:val="clear" w:color="auto" w:fill="FFFFFF"/>
              </w:rPr>
              <w:t xml:space="preserve">Prižiūrėti žemesnės kvalifikacijos darbuotojų atliekamus </w:t>
            </w:r>
            <w:r w:rsidR="008258E9" w:rsidRPr="004F6BCB">
              <w:t xml:space="preserve">specialios paskirties elementų ir detalių įrengimo ant šlaitinio stogo </w:t>
            </w:r>
            <w:r w:rsidR="008258E9" w:rsidRPr="004F6BCB">
              <w:rPr>
                <w:shd w:val="clear" w:color="auto" w:fill="FFFFFF"/>
              </w:rPr>
              <w:t>darbus</w:t>
            </w:r>
          </w:p>
        </w:tc>
        <w:tc>
          <w:tcPr>
            <w:tcW w:w="2924" w:type="pct"/>
          </w:tcPr>
          <w:p w14:paraId="34C3DF3E" w14:textId="77777777" w:rsidR="008258E9" w:rsidRPr="004F6BCB" w:rsidRDefault="008258E9" w:rsidP="00E7027D">
            <w:pPr>
              <w:pStyle w:val="gmail-msonospacing"/>
              <w:shd w:val="clear" w:color="auto" w:fill="FFFFFF"/>
              <w:spacing w:before="0" w:beforeAutospacing="0" w:after="0" w:afterAutospacing="0"/>
              <w:rPr>
                <w:i/>
              </w:rPr>
            </w:pPr>
            <w:r w:rsidRPr="004F6BCB">
              <w:rPr>
                <w:b/>
                <w:bCs/>
              </w:rPr>
              <w:t>Tema.</w:t>
            </w:r>
            <w:r w:rsidR="002B2EA1" w:rsidRPr="004F6BCB">
              <w:t xml:space="preserve"> </w:t>
            </w:r>
            <w:r w:rsidRPr="004F6BCB">
              <w:rPr>
                <w:b/>
                <w:i/>
              </w:rPr>
              <w:t>Darbuotojų veiklos vertinimas</w:t>
            </w:r>
          </w:p>
          <w:p w14:paraId="5958306D" w14:textId="77777777" w:rsidR="008258E9" w:rsidRPr="004F6BCB" w:rsidRDefault="008258E9" w:rsidP="00E7027D">
            <w:pPr>
              <w:pStyle w:val="Betarp"/>
              <w:widowControl w:val="0"/>
              <w:numPr>
                <w:ilvl w:val="0"/>
                <w:numId w:val="1"/>
              </w:numPr>
              <w:ind w:left="0" w:firstLine="0"/>
              <w:rPr>
                <w:b/>
                <w:i/>
              </w:rPr>
            </w:pPr>
            <w:r w:rsidRPr="004F6BCB">
              <w:t xml:space="preserve">Specialios paskirties elementų ir detalių įrengimo darbų </w:t>
            </w:r>
            <w:r w:rsidRPr="004F6BCB">
              <w:rPr>
                <w:shd w:val="clear" w:color="auto" w:fill="FFFFFF"/>
              </w:rPr>
              <w:t>vertinimo kriterijai</w:t>
            </w:r>
            <w:r w:rsidRPr="004F6BCB">
              <w:t>.</w:t>
            </w:r>
          </w:p>
          <w:p w14:paraId="2746BCCF" w14:textId="77777777" w:rsidR="008258E9" w:rsidRPr="004F6BCB" w:rsidRDefault="008258E9" w:rsidP="00E7027D">
            <w:pPr>
              <w:pStyle w:val="Betarp"/>
              <w:widowControl w:val="0"/>
              <w:numPr>
                <w:ilvl w:val="0"/>
                <w:numId w:val="1"/>
              </w:numPr>
              <w:ind w:left="0" w:firstLine="0"/>
              <w:rPr>
                <w:b/>
                <w:i/>
              </w:rPr>
            </w:pPr>
            <w:r w:rsidRPr="004F6BCB">
              <w:t xml:space="preserve">Specialios paskirties elementų ir detalių įrengimo </w:t>
            </w:r>
            <w:r w:rsidRPr="004F6BCB">
              <w:rPr>
                <w:shd w:val="clear" w:color="auto" w:fill="FFFFFF"/>
              </w:rPr>
              <w:t>darbų įvertinimas</w:t>
            </w:r>
          </w:p>
          <w:p w14:paraId="2C46063B" w14:textId="77777777" w:rsidR="00987BFC" w:rsidRPr="004F6BCB" w:rsidRDefault="00DB4167" w:rsidP="00E7027D">
            <w:pPr>
              <w:pStyle w:val="Betarp"/>
              <w:widowControl w:val="0"/>
              <w:numPr>
                <w:ilvl w:val="0"/>
                <w:numId w:val="1"/>
              </w:numPr>
              <w:ind w:left="0" w:firstLine="0"/>
              <w:rPr>
                <w:bCs/>
              </w:rPr>
            </w:pPr>
            <w:r w:rsidRPr="004F6BCB">
              <w:t>Atliktų darbų apimties, medžiagų kiekio</w:t>
            </w:r>
            <w:r w:rsidRPr="004F6BCB">
              <w:rPr>
                <w:bCs/>
              </w:rPr>
              <w:t xml:space="preserve"> ir jų sąmatinės vertės </w:t>
            </w:r>
            <w:r w:rsidR="00965A74" w:rsidRPr="004F6BCB">
              <w:rPr>
                <w:bCs/>
              </w:rPr>
              <w:t>ap</w:t>
            </w:r>
            <w:r w:rsidRPr="004F6BCB">
              <w:rPr>
                <w:bCs/>
              </w:rPr>
              <w:t xml:space="preserve">skaičiavimas rankiniu būdu ir naudojant </w:t>
            </w:r>
            <w:r w:rsidR="00675818" w:rsidRPr="004F6BCB">
              <w:rPr>
                <w:bCs/>
              </w:rPr>
              <w:t>kompiuterines</w:t>
            </w:r>
            <w:r w:rsidRPr="004F6BCB">
              <w:rPr>
                <w:bCs/>
              </w:rPr>
              <w:t xml:space="preserve"> programas</w:t>
            </w:r>
          </w:p>
          <w:p w14:paraId="505F90F3" w14:textId="6FE12B46" w:rsidR="00DB4167" w:rsidRPr="004F6BCB" w:rsidRDefault="00DB33DF" w:rsidP="00E7027D">
            <w:pPr>
              <w:pStyle w:val="Betarp"/>
              <w:widowControl w:val="0"/>
              <w:numPr>
                <w:ilvl w:val="0"/>
                <w:numId w:val="1"/>
              </w:numPr>
              <w:ind w:left="0" w:firstLine="0"/>
              <w:rPr>
                <w:b/>
                <w:i/>
              </w:rPr>
            </w:pPr>
            <w:r w:rsidRPr="004F6BCB">
              <w:lastRenderedPageBreak/>
              <w:t>Specialios paskirties elementų ir detalių įrengimo d</w:t>
            </w:r>
            <w:r w:rsidR="00DB4167" w:rsidRPr="004F6BCB">
              <w:t>arbų perdavimas ir priėmimas</w:t>
            </w:r>
          </w:p>
        </w:tc>
      </w:tr>
      <w:tr w:rsidR="004F6BCB" w:rsidRPr="004F6BCB" w14:paraId="198DF43E" w14:textId="77777777" w:rsidTr="00E7027D">
        <w:trPr>
          <w:trHeight w:val="57"/>
          <w:jc w:val="center"/>
        </w:trPr>
        <w:tc>
          <w:tcPr>
            <w:tcW w:w="947" w:type="pct"/>
            <w:vMerge w:val="restart"/>
          </w:tcPr>
          <w:p w14:paraId="676C51C8" w14:textId="77777777" w:rsidR="00554EA2" w:rsidRPr="004F6BCB" w:rsidRDefault="00554EA2" w:rsidP="00E7027D">
            <w:r w:rsidRPr="004F6BCB">
              <w:t>4. Remontuoti šlaitinį stogą</w:t>
            </w:r>
          </w:p>
        </w:tc>
        <w:tc>
          <w:tcPr>
            <w:tcW w:w="1129" w:type="pct"/>
          </w:tcPr>
          <w:p w14:paraId="418A4318" w14:textId="77777777" w:rsidR="00554EA2" w:rsidRPr="004F6BCB" w:rsidRDefault="00C61B5E" w:rsidP="00E7027D">
            <w:r w:rsidRPr="004F6BCB">
              <w:t xml:space="preserve">4.1. </w:t>
            </w:r>
            <w:r w:rsidR="00554EA2" w:rsidRPr="004F6BCB">
              <w:t>Įvertinti šlaitinio stogo defektus, parinkti remonto būdus</w:t>
            </w:r>
            <w:r w:rsidRPr="004F6BCB">
              <w:t>.</w:t>
            </w:r>
          </w:p>
        </w:tc>
        <w:tc>
          <w:tcPr>
            <w:tcW w:w="2924" w:type="pct"/>
          </w:tcPr>
          <w:p w14:paraId="703CB699" w14:textId="77777777" w:rsidR="00554EA2" w:rsidRPr="004F6BCB" w:rsidRDefault="0070670E" w:rsidP="00E7027D">
            <w:pPr>
              <w:pStyle w:val="Betarp"/>
              <w:widowControl w:val="0"/>
              <w:rPr>
                <w:b/>
                <w:i/>
              </w:rPr>
            </w:pPr>
            <w:r w:rsidRPr="004F6BCB">
              <w:rPr>
                <w:b/>
              </w:rPr>
              <w:t xml:space="preserve">Tema. </w:t>
            </w:r>
            <w:r w:rsidR="00472D0F" w:rsidRPr="004F6BCB">
              <w:rPr>
                <w:b/>
                <w:i/>
              </w:rPr>
              <w:t>Šlaitinio stogo defektai</w:t>
            </w:r>
            <w:r w:rsidR="002B2914" w:rsidRPr="004F6BCB">
              <w:rPr>
                <w:b/>
                <w:i/>
              </w:rPr>
              <w:t xml:space="preserve"> ir jų atsiradimo priežastys</w:t>
            </w:r>
          </w:p>
          <w:p w14:paraId="64360557" w14:textId="77777777" w:rsidR="00472D0F" w:rsidRPr="004F6BCB" w:rsidRDefault="00472D0F" w:rsidP="00E7027D">
            <w:pPr>
              <w:pStyle w:val="Betarp"/>
              <w:widowControl w:val="0"/>
              <w:numPr>
                <w:ilvl w:val="0"/>
                <w:numId w:val="31"/>
              </w:numPr>
              <w:ind w:left="0" w:firstLine="0"/>
            </w:pPr>
            <w:r w:rsidRPr="004F6BCB">
              <w:t>Šlaitinio stogo defekt</w:t>
            </w:r>
            <w:r w:rsidR="002B2914" w:rsidRPr="004F6BCB">
              <w:t xml:space="preserve">ai, jų atsiradimo priežastys, </w:t>
            </w:r>
            <w:r w:rsidRPr="004F6BCB">
              <w:t>nustatymas ir įvertinimas</w:t>
            </w:r>
          </w:p>
          <w:p w14:paraId="0777BAE4" w14:textId="77777777" w:rsidR="00472D0F" w:rsidRPr="004F6BCB" w:rsidRDefault="00472D0F" w:rsidP="00E7027D">
            <w:pPr>
              <w:pStyle w:val="Betarp"/>
              <w:widowControl w:val="0"/>
              <w:numPr>
                <w:ilvl w:val="0"/>
                <w:numId w:val="31"/>
              </w:numPr>
              <w:ind w:left="0" w:firstLine="0"/>
            </w:pPr>
            <w:r w:rsidRPr="004F6BCB">
              <w:t xml:space="preserve">Šlaitinio stogo defektų </w:t>
            </w:r>
            <w:r w:rsidR="00CC4367" w:rsidRPr="004F6BCB">
              <w:t>šalinimo būdai</w:t>
            </w:r>
          </w:p>
          <w:p w14:paraId="17497FF7" w14:textId="77777777" w:rsidR="002B2914" w:rsidRPr="004F6BCB" w:rsidRDefault="002B2914" w:rsidP="00E7027D">
            <w:pPr>
              <w:pStyle w:val="Betarp"/>
              <w:widowControl w:val="0"/>
              <w:numPr>
                <w:ilvl w:val="0"/>
                <w:numId w:val="32"/>
              </w:numPr>
              <w:ind w:left="0" w:firstLine="0"/>
            </w:pPr>
            <w:r w:rsidRPr="004F6BCB">
              <w:t>Šlaitinio stogo remonto technologija</w:t>
            </w:r>
          </w:p>
          <w:p w14:paraId="79BEF6FA" w14:textId="77777777" w:rsidR="002B2914" w:rsidRPr="004F6BCB" w:rsidRDefault="002B2914" w:rsidP="00E7027D">
            <w:pPr>
              <w:pStyle w:val="Betarp"/>
              <w:widowControl w:val="0"/>
              <w:numPr>
                <w:ilvl w:val="0"/>
                <w:numId w:val="32"/>
              </w:numPr>
              <w:ind w:left="0" w:firstLine="0"/>
            </w:pPr>
            <w:r w:rsidRPr="004F6BCB">
              <w:t>Įrankiai</w:t>
            </w:r>
            <w:r w:rsidR="00CC4367" w:rsidRPr="004F6BCB">
              <w:t xml:space="preserve">, įranga </w:t>
            </w:r>
            <w:r w:rsidRPr="004F6BCB">
              <w:t>ir mechanizmai šlaitinio stogo remontui</w:t>
            </w:r>
          </w:p>
          <w:p w14:paraId="2E15C344" w14:textId="77777777" w:rsidR="000570C5" w:rsidRPr="004F6BCB" w:rsidRDefault="002B2914" w:rsidP="00E7027D">
            <w:pPr>
              <w:pStyle w:val="Betarp"/>
              <w:widowControl w:val="0"/>
              <w:numPr>
                <w:ilvl w:val="0"/>
                <w:numId w:val="32"/>
              </w:numPr>
              <w:ind w:left="0" w:firstLine="0"/>
            </w:pPr>
            <w:r w:rsidRPr="004F6BCB">
              <w:t>Medžiagos šlaitinio stogo remontui</w:t>
            </w:r>
          </w:p>
          <w:p w14:paraId="13F0D7A8" w14:textId="77777777" w:rsidR="00A72A69" w:rsidRPr="004F6BCB" w:rsidRDefault="00A72A69" w:rsidP="00E7027D">
            <w:pPr>
              <w:pStyle w:val="Betarp"/>
              <w:widowControl w:val="0"/>
              <w:numPr>
                <w:ilvl w:val="0"/>
                <w:numId w:val="32"/>
              </w:numPr>
              <w:ind w:left="0" w:firstLine="0"/>
            </w:pPr>
            <w:r w:rsidRPr="004F6BCB">
              <w:t>Šlaitinio stogo remonto darbo brėžinių skaitymas ir mazgų eskizavimas</w:t>
            </w:r>
          </w:p>
        </w:tc>
      </w:tr>
      <w:tr w:rsidR="004F6BCB" w:rsidRPr="004F6BCB" w14:paraId="26B76909" w14:textId="77777777" w:rsidTr="00E7027D">
        <w:trPr>
          <w:trHeight w:val="57"/>
          <w:jc w:val="center"/>
        </w:trPr>
        <w:tc>
          <w:tcPr>
            <w:tcW w:w="947" w:type="pct"/>
            <w:vMerge/>
          </w:tcPr>
          <w:p w14:paraId="75DFA871" w14:textId="77777777" w:rsidR="00554EA2" w:rsidRPr="004F6BCB" w:rsidRDefault="00554EA2" w:rsidP="00E7027D">
            <w:pPr>
              <w:pStyle w:val="Betarp"/>
              <w:widowControl w:val="0"/>
            </w:pPr>
          </w:p>
        </w:tc>
        <w:tc>
          <w:tcPr>
            <w:tcW w:w="1129" w:type="pct"/>
          </w:tcPr>
          <w:p w14:paraId="204DE08D" w14:textId="77777777" w:rsidR="00554EA2" w:rsidRPr="004F6BCB" w:rsidRDefault="00C61B5E" w:rsidP="00E7027D">
            <w:r w:rsidRPr="004F6BCB">
              <w:t xml:space="preserve">4.2. </w:t>
            </w:r>
            <w:r w:rsidR="00554EA2" w:rsidRPr="004F6BCB">
              <w:t>Atlikti šlaitinio stogo laikančiųjų konstrukcijų remontą</w:t>
            </w:r>
            <w:r w:rsidRPr="004F6BCB">
              <w:t>.</w:t>
            </w:r>
          </w:p>
        </w:tc>
        <w:tc>
          <w:tcPr>
            <w:tcW w:w="2924" w:type="pct"/>
          </w:tcPr>
          <w:p w14:paraId="66AC5178" w14:textId="77777777" w:rsidR="00472D0F" w:rsidRPr="004F6BCB" w:rsidRDefault="00452A08" w:rsidP="00E7027D">
            <w:pPr>
              <w:pStyle w:val="Betarp"/>
              <w:widowControl w:val="0"/>
              <w:rPr>
                <w:b/>
                <w:i/>
              </w:rPr>
            </w:pPr>
            <w:r w:rsidRPr="004F6BCB">
              <w:rPr>
                <w:b/>
              </w:rPr>
              <w:t xml:space="preserve">Tema. </w:t>
            </w:r>
            <w:r w:rsidR="000570C5" w:rsidRPr="004F6BCB">
              <w:rPr>
                <w:b/>
                <w:i/>
              </w:rPr>
              <w:t>Šlaitinio stogo laikančiųjų konstrukcijų remontas</w:t>
            </w:r>
          </w:p>
          <w:p w14:paraId="7BBE5709" w14:textId="77777777" w:rsidR="004C73FA" w:rsidRPr="004F6BCB" w:rsidRDefault="004C73FA" w:rsidP="00E7027D">
            <w:pPr>
              <w:pStyle w:val="Betarp"/>
              <w:widowControl w:val="0"/>
              <w:numPr>
                <w:ilvl w:val="0"/>
                <w:numId w:val="32"/>
              </w:numPr>
              <w:ind w:left="0" w:firstLine="0"/>
            </w:pPr>
            <w:r w:rsidRPr="004F6BCB">
              <w:t>Medžiagų ir įrankių parinkimas ir paruošimas šlaitinio stogo laikančiųjų konstrukcijų remontui</w:t>
            </w:r>
          </w:p>
          <w:p w14:paraId="501DEA6E" w14:textId="77777777" w:rsidR="00F94455" w:rsidRPr="004F6BCB" w:rsidRDefault="00F94455" w:rsidP="00E7027D">
            <w:pPr>
              <w:pStyle w:val="Betarp"/>
              <w:widowControl w:val="0"/>
              <w:numPr>
                <w:ilvl w:val="0"/>
                <w:numId w:val="32"/>
              </w:numPr>
              <w:ind w:left="0" w:firstLine="0"/>
            </w:pPr>
            <w:r w:rsidRPr="004F6BCB">
              <w:t>Šlaitinio stogo laikančiųjų konstrukcijų remonto darbai</w:t>
            </w:r>
          </w:p>
        </w:tc>
      </w:tr>
      <w:tr w:rsidR="004F6BCB" w:rsidRPr="004F6BCB" w14:paraId="457D0BD4" w14:textId="77777777" w:rsidTr="00E7027D">
        <w:trPr>
          <w:trHeight w:val="57"/>
          <w:jc w:val="center"/>
        </w:trPr>
        <w:tc>
          <w:tcPr>
            <w:tcW w:w="947" w:type="pct"/>
            <w:vMerge/>
          </w:tcPr>
          <w:p w14:paraId="34E621DC" w14:textId="77777777" w:rsidR="008671C6" w:rsidRPr="004F6BCB" w:rsidRDefault="008671C6" w:rsidP="00E7027D">
            <w:pPr>
              <w:pStyle w:val="Betarp"/>
              <w:widowControl w:val="0"/>
            </w:pPr>
          </w:p>
        </w:tc>
        <w:tc>
          <w:tcPr>
            <w:tcW w:w="1129" w:type="pct"/>
          </w:tcPr>
          <w:p w14:paraId="7BADD666" w14:textId="7BA26664" w:rsidR="008671C6" w:rsidRPr="004F6BCB" w:rsidRDefault="008671C6" w:rsidP="00E7027D">
            <w:r w:rsidRPr="004F6BCB">
              <w:t>4.3</w:t>
            </w:r>
            <w:r w:rsidRPr="004F6BCB">
              <w:rPr>
                <w:b/>
              </w:rPr>
              <w:t xml:space="preserve"> </w:t>
            </w:r>
            <w:r w:rsidRPr="004F6BCB">
              <w:t>Atlikti šilumos ir vandens izoliacinių sluoksnių remontą arba pakeitimą.</w:t>
            </w:r>
          </w:p>
        </w:tc>
        <w:tc>
          <w:tcPr>
            <w:tcW w:w="2924" w:type="pct"/>
          </w:tcPr>
          <w:p w14:paraId="109CE471" w14:textId="0F2E4ADB" w:rsidR="008671C6" w:rsidRPr="004F6BCB" w:rsidRDefault="008671C6" w:rsidP="00E7027D">
            <w:pPr>
              <w:pStyle w:val="Betarp"/>
              <w:widowControl w:val="0"/>
              <w:rPr>
                <w:b/>
                <w:i/>
              </w:rPr>
            </w:pPr>
            <w:r w:rsidRPr="004F6BCB">
              <w:rPr>
                <w:b/>
              </w:rPr>
              <w:t>Tema.</w:t>
            </w:r>
            <w:r w:rsidRPr="004F6BCB">
              <w:rPr>
                <w:b/>
                <w:i/>
              </w:rPr>
              <w:t xml:space="preserve"> Šlaitinio stogo izoliacinių sluoksnių remontas arba pakeitimas naujais</w:t>
            </w:r>
          </w:p>
          <w:p w14:paraId="6DF48A61" w14:textId="17E93966" w:rsidR="008671C6" w:rsidRPr="004F6BCB" w:rsidRDefault="008671C6" w:rsidP="00E7027D">
            <w:pPr>
              <w:pStyle w:val="Betarp"/>
              <w:widowControl w:val="0"/>
              <w:numPr>
                <w:ilvl w:val="0"/>
                <w:numId w:val="1"/>
              </w:numPr>
              <w:ind w:left="0" w:firstLine="0"/>
            </w:pPr>
            <w:r w:rsidRPr="004F6BCB">
              <w:t>Šlaitinio stogo šilumos sluoksnio</w:t>
            </w:r>
            <w:r w:rsidR="00987BFC" w:rsidRPr="004F6BCB">
              <w:t xml:space="preserve"> </w:t>
            </w:r>
            <w:r w:rsidRPr="004F6BCB">
              <w:t>remontas arba pakeitimas</w:t>
            </w:r>
          </w:p>
          <w:p w14:paraId="71D3D6FD" w14:textId="1B0B5BDF" w:rsidR="008671C6" w:rsidRPr="004F6BCB" w:rsidRDefault="008671C6" w:rsidP="00E7027D">
            <w:pPr>
              <w:pStyle w:val="Betarp"/>
              <w:widowControl w:val="0"/>
              <w:numPr>
                <w:ilvl w:val="0"/>
                <w:numId w:val="1"/>
              </w:numPr>
              <w:ind w:left="0" w:firstLine="0"/>
              <w:rPr>
                <w:b/>
              </w:rPr>
            </w:pPr>
            <w:r w:rsidRPr="004F6BCB">
              <w:t>Šlaitinio stogo vandens izoliacinio sluoksnio</w:t>
            </w:r>
            <w:r w:rsidR="00987BFC" w:rsidRPr="004F6BCB">
              <w:t xml:space="preserve"> </w:t>
            </w:r>
            <w:r w:rsidRPr="004F6BCB">
              <w:t>remontas arba pakeitimas</w:t>
            </w:r>
          </w:p>
          <w:p w14:paraId="57071352" w14:textId="460D6C43" w:rsidR="008671C6" w:rsidRPr="004F6BCB" w:rsidRDefault="008671C6" w:rsidP="00E7027D">
            <w:pPr>
              <w:pStyle w:val="Betarp"/>
              <w:widowControl w:val="0"/>
              <w:numPr>
                <w:ilvl w:val="0"/>
                <w:numId w:val="1"/>
              </w:numPr>
              <w:ind w:left="0" w:firstLine="0"/>
              <w:rPr>
                <w:b/>
              </w:rPr>
            </w:pPr>
            <w:r w:rsidRPr="004F6BCB">
              <w:t>Šlaitinio stogo kitų izoliacinių sluoksnių remontas arba pakeitimas</w:t>
            </w:r>
          </w:p>
        </w:tc>
      </w:tr>
      <w:tr w:rsidR="004F6BCB" w:rsidRPr="004F6BCB" w14:paraId="36296A00" w14:textId="77777777" w:rsidTr="00E7027D">
        <w:trPr>
          <w:trHeight w:val="57"/>
          <w:jc w:val="center"/>
        </w:trPr>
        <w:tc>
          <w:tcPr>
            <w:tcW w:w="947" w:type="pct"/>
            <w:vMerge/>
          </w:tcPr>
          <w:p w14:paraId="65454766" w14:textId="77777777" w:rsidR="00554EA2" w:rsidRPr="004F6BCB" w:rsidRDefault="00554EA2" w:rsidP="00E7027D">
            <w:pPr>
              <w:pStyle w:val="Betarp"/>
              <w:widowControl w:val="0"/>
            </w:pPr>
          </w:p>
        </w:tc>
        <w:tc>
          <w:tcPr>
            <w:tcW w:w="1129" w:type="pct"/>
          </w:tcPr>
          <w:p w14:paraId="2DD0F8AF" w14:textId="55151B4C" w:rsidR="00554EA2" w:rsidRPr="004F6BCB" w:rsidRDefault="00C61B5E" w:rsidP="00E7027D">
            <w:r w:rsidRPr="004F6BCB">
              <w:t>4.</w:t>
            </w:r>
            <w:r w:rsidR="008671C6" w:rsidRPr="004F6BCB">
              <w:t>4</w:t>
            </w:r>
            <w:r w:rsidRPr="004F6BCB">
              <w:t xml:space="preserve">. </w:t>
            </w:r>
            <w:r w:rsidR="00B5778F" w:rsidRPr="004F6BCB">
              <w:t xml:space="preserve">Atlikti šlaitinio stogo </w:t>
            </w:r>
            <w:r w:rsidR="00554EA2" w:rsidRPr="004F6BCB">
              <w:t>dangos remontą ar jos pakeitimą nauja</w:t>
            </w:r>
            <w:r w:rsidRPr="004F6BCB">
              <w:t>.</w:t>
            </w:r>
          </w:p>
        </w:tc>
        <w:tc>
          <w:tcPr>
            <w:tcW w:w="2924" w:type="pct"/>
          </w:tcPr>
          <w:p w14:paraId="44E1293E" w14:textId="77777777" w:rsidR="00311BE5" w:rsidRPr="004F6BCB" w:rsidRDefault="00452A08" w:rsidP="00E7027D">
            <w:pPr>
              <w:pStyle w:val="Betarp"/>
              <w:widowControl w:val="0"/>
              <w:rPr>
                <w:b/>
                <w:i/>
              </w:rPr>
            </w:pPr>
            <w:r w:rsidRPr="004F6BCB">
              <w:rPr>
                <w:b/>
              </w:rPr>
              <w:t xml:space="preserve">Tema. </w:t>
            </w:r>
            <w:r w:rsidR="00311BE5" w:rsidRPr="004F6BCB">
              <w:rPr>
                <w:b/>
                <w:i/>
              </w:rPr>
              <w:t>Šlaitinio stogo dangos remontas ar keitimas</w:t>
            </w:r>
          </w:p>
          <w:p w14:paraId="0CF7F6EF" w14:textId="77777777" w:rsidR="004C73FA" w:rsidRPr="004F6BCB" w:rsidRDefault="004C73FA" w:rsidP="00E7027D">
            <w:pPr>
              <w:pStyle w:val="Betarp"/>
              <w:widowControl w:val="0"/>
              <w:numPr>
                <w:ilvl w:val="0"/>
                <w:numId w:val="34"/>
              </w:numPr>
              <w:ind w:left="0" w:firstLine="0"/>
            </w:pPr>
            <w:r w:rsidRPr="004F6BCB">
              <w:t xml:space="preserve">Medžiagų ir įrankių parinkimas ir paruošimas šlaitinio stogo </w:t>
            </w:r>
            <w:proofErr w:type="spellStart"/>
            <w:r w:rsidRPr="004F6BCB">
              <w:t>atitvarinės</w:t>
            </w:r>
            <w:proofErr w:type="spellEnd"/>
            <w:r w:rsidRPr="004F6BCB">
              <w:t xml:space="preserve"> konstrukcijos, izoliacinių sluoksnių ir dangos remontui</w:t>
            </w:r>
          </w:p>
          <w:p w14:paraId="1FC8E646" w14:textId="77777777" w:rsidR="00311BE5" w:rsidRPr="004F6BCB" w:rsidRDefault="00311BE5" w:rsidP="00E7027D">
            <w:pPr>
              <w:pStyle w:val="Betarp"/>
              <w:widowControl w:val="0"/>
              <w:numPr>
                <w:ilvl w:val="0"/>
                <w:numId w:val="34"/>
              </w:numPr>
              <w:ind w:left="0" w:firstLine="0"/>
            </w:pPr>
            <w:r w:rsidRPr="004F6BCB">
              <w:t xml:space="preserve">Šlaitinio stogo </w:t>
            </w:r>
            <w:proofErr w:type="spellStart"/>
            <w:r w:rsidR="00CC4367" w:rsidRPr="004F6BCB">
              <w:t>atitvarinės</w:t>
            </w:r>
            <w:proofErr w:type="spellEnd"/>
            <w:r w:rsidR="00CC4367" w:rsidRPr="004F6BCB">
              <w:t xml:space="preserve"> konstrukcijos (pagrindo, pakloto) remonto ar keitimo darbai</w:t>
            </w:r>
          </w:p>
          <w:p w14:paraId="7936CEC9" w14:textId="77777777" w:rsidR="00311BE5" w:rsidRPr="004F6BCB" w:rsidRDefault="00CC4367" w:rsidP="00E7027D">
            <w:pPr>
              <w:pStyle w:val="Betarp"/>
              <w:widowControl w:val="0"/>
              <w:numPr>
                <w:ilvl w:val="0"/>
                <w:numId w:val="34"/>
              </w:numPr>
              <w:ind w:left="0" w:firstLine="0"/>
            </w:pPr>
            <w:r w:rsidRPr="004F6BCB">
              <w:t>Šlaitinio stogo izoliacinių sluoksnių remonto ar keitimo darbai</w:t>
            </w:r>
          </w:p>
          <w:p w14:paraId="46A80089" w14:textId="77777777" w:rsidR="00311BE5" w:rsidRPr="004F6BCB" w:rsidRDefault="00311BE5" w:rsidP="00E7027D">
            <w:pPr>
              <w:pStyle w:val="Betarp"/>
              <w:widowControl w:val="0"/>
              <w:numPr>
                <w:ilvl w:val="0"/>
                <w:numId w:val="34"/>
              </w:numPr>
              <w:ind w:left="0" w:firstLine="0"/>
            </w:pPr>
            <w:r w:rsidRPr="004F6BCB">
              <w:t>Šlaitinio stogo dangos remonto ar keitimo darbai</w:t>
            </w:r>
          </w:p>
        </w:tc>
      </w:tr>
      <w:tr w:rsidR="004F6BCB" w:rsidRPr="004F6BCB" w14:paraId="2CB9539D" w14:textId="77777777" w:rsidTr="00E7027D">
        <w:trPr>
          <w:trHeight w:val="57"/>
          <w:jc w:val="center"/>
        </w:trPr>
        <w:tc>
          <w:tcPr>
            <w:tcW w:w="947" w:type="pct"/>
            <w:vMerge/>
          </w:tcPr>
          <w:p w14:paraId="6DD460DB" w14:textId="77777777" w:rsidR="00554EA2" w:rsidRPr="004F6BCB" w:rsidRDefault="00554EA2" w:rsidP="00E7027D">
            <w:pPr>
              <w:pStyle w:val="Betarp"/>
              <w:widowControl w:val="0"/>
            </w:pPr>
          </w:p>
        </w:tc>
        <w:tc>
          <w:tcPr>
            <w:tcW w:w="1129" w:type="pct"/>
          </w:tcPr>
          <w:p w14:paraId="0794B01E" w14:textId="13E2E4CC" w:rsidR="00554EA2" w:rsidRPr="004F6BCB" w:rsidRDefault="00C61B5E" w:rsidP="00E7027D">
            <w:r w:rsidRPr="004F6BCB">
              <w:t>4.</w:t>
            </w:r>
            <w:r w:rsidR="008671C6" w:rsidRPr="004F6BCB">
              <w:t>5</w:t>
            </w:r>
            <w:r w:rsidRPr="004F6BCB">
              <w:t xml:space="preserve">. </w:t>
            </w:r>
            <w:r w:rsidR="00554EA2" w:rsidRPr="004F6BCB">
              <w:t>A</w:t>
            </w:r>
            <w:r w:rsidR="00BA7184" w:rsidRPr="004F6BCB">
              <w:t xml:space="preserve">tlikti šlaitinio stogo specialios paskirties </w:t>
            </w:r>
            <w:r w:rsidR="00554EA2" w:rsidRPr="004F6BCB">
              <w:t xml:space="preserve">elementų ir detalių </w:t>
            </w:r>
            <w:r w:rsidR="00AC69A3" w:rsidRPr="004F6BCB">
              <w:t xml:space="preserve">remontą ar </w:t>
            </w:r>
            <w:r w:rsidR="00554EA2" w:rsidRPr="004F6BCB">
              <w:t>pakeitimą</w:t>
            </w:r>
            <w:r w:rsidRPr="004F6BCB">
              <w:t>.</w:t>
            </w:r>
          </w:p>
        </w:tc>
        <w:tc>
          <w:tcPr>
            <w:tcW w:w="2924" w:type="pct"/>
          </w:tcPr>
          <w:p w14:paraId="6E351A6E" w14:textId="77777777" w:rsidR="00C767AC" w:rsidRPr="004F6BCB" w:rsidRDefault="00452A08" w:rsidP="00E7027D">
            <w:pPr>
              <w:pStyle w:val="Betarp"/>
              <w:widowControl w:val="0"/>
              <w:rPr>
                <w:b/>
                <w:i/>
              </w:rPr>
            </w:pPr>
            <w:r w:rsidRPr="004F6BCB">
              <w:rPr>
                <w:b/>
              </w:rPr>
              <w:t xml:space="preserve">Tema. </w:t>
            </w:r>
            <w:r w:rsidR="00C767AC" w:rsidRPr="004F6BCB">
              <w:rPr>
                <w:b/>
                <w:i/>
              </w:rPr>
              <w:t>Šlaitinio stogo specialios paskirties elementų ir detalių remontas ir keitimas</w:t>
            </w:r>
          </w:p>
          <w:p w14:paraId="0643DC42" w14:textId="77777777" w:rsidR="004C73FA" w:rsidRPr="004F6BCB" w:rsidRDefault="004C73FA" w:rsidP="00E7027D">
            <w:pPr>
              <w:pStyle w:val="Betarp"/>
              <w:widowControl w:val="0"/>
              <w:numPr>
                <w:ilvl w:val="0"/>
                <w:numId w:val="35"/>
              </w:numPr>
              <w:ind w:left="0" w:firstLine="0"/>
            </w:pPr>
            <w:r w:rsidRPr="004F6BCB">
              <w:t>Medžiagų ir įrankių parinkimas ir paruošimas šlaitinio stogo specialios paskirties elementų remontui ar keitimui</w:t>
            </w:r>
          </w:p>
          <w:p w14:paraId="746591D6" w14:textId="77777777" w:rsidR="00C767AC" w:rsidRPr="004F6BCB" w:rsidRDefault="004C73FA" w:rsidP="00E7027D">
            <w:pPr>
              <w:pStyle w:val="Betarp"/>
              <w:widowControl w:val="0"/>
              <w:numPr>
                <w:ilvl w:val="0"/>
                <w:numId w:val="35"/>
              </w:numPr>
              <w:ind w:left="0" w:firstLine="0"/>
            </w:pPr>
            <w:r w:rsidRPr="004F6BCB">
              <w:t>Šlaitinio stogo vėdinimo</w:t>
            </w:r>
            <w:r w:rsidR="00C767AC" w:rsidRPr="004F6BCB">
              <w:t xml:space="preserve"> elementų remont</w:t>
            </w:r>
            <w:r w:rsidR="00C7325B" w:rsidRPr="004F6BCB">
              <w:t>o</w:t>
            </w:r>
            <w:r w:rsidR="00C767AC" w:rsidRPr="004F6BCB">
              <w:t xml:space="preserve"> ar keitimo </w:t>
            </w:r>
            <w:r w:rsidR="00C7325B" w:rsidRPr="004F6BCB">
              <w:t>darbai</w:t>
            </w:r>
          </w:p>
          <w:p w14:paraId="7798B1FB" w14:textId="77777777" w:rsidR="00C767AC" w:rsidRPr="004F6BCB" w:rsidRDefault="00C767AC" w:rsidP="00E7027D">
            <w:pPr>
              <w:pStyle w:val="Betarp"/>
              <w:widowControl w:val="0"/>
              <w:numPr>
                <w:ilvl w:val="0"/>
                <w:numId w:val="35"/>
              </w:numPr>
              <w:ind w:left="0" w:firstLine="0"/>
            </w:pPr>
            <w:r w:rsidRPr="004F6BCB">
              <w:t xml:space="preserve">Vandens nuvedimo nuo šlaitinio stogo elementų ir detalių remonto ar keitimo </w:t>
            </w:r>
            <w:r w:rsidR="00C7325B" w:rsidRPr="004F6BCB">
              <w:t>darbai</w:t>
            </w:r>
          </w:p>
          <w:p w14:paraId="37F0D21C" w14:textId="77777777" w:rsidR="00C767AC" w:rsidRPr="004F6BCB" w:rsidRDefault="00C767AC" w:rsidP="00E7027D">
            <w:pPr>
              <w:pStyle w:val="Betarp"/>
              <w:widowControl w:val="0"/>
              <w:numPr>
                <w:ilvl w:val="0"/>
                <w:numId w:val="35"/>
              </w:numPr>
              <w:ind w:left="0" w:firstLine="0"/>
            </w:pPr>
            <w:r w:rsidRPr="004F6BCB">
              <w:t xml:space="preserve">Kitų šlaitinio stogo specialios paskirties elementų ir detalių remonto ar keitimo </w:t>
            </w:r>
            <w:r w:rsidR="00C7325B" w:rsidRPr="004F6BCB">
              <w:t>darbai</w:t>
            </w:r>
          </w:p>
        </w:tc>
      </w:tr>
      <w:tr w:rsidR="004F6BCB" w:rsidRPr="004F6BCB" w14:paraId="3DDF15DB" w14:textId="77777777" w:rsidTr="00E7027D">
        <w:trPr>
          <w:trHeight w:val="57"/>
          <w:jc w:val="center"/>
        </w:trPr>
        <w:tc>
          <w:tcPr>
            <w:tcW w:w="947" w:type="pct"/>
            <w:vMerge/>
          </w:tcPr>
          <w:p w14:paraId="5CC986E6" w14:textId="77777777" w:rsidR="00452A08" w:rsidRPr="004F6BCB" w:rsidRDefault="00452A08" w:rsidP="00E7027D">
            <w:pPr>
              <w:pStyle w:val="Betarp"/>
              <w:widowControl w:val="0"/>
            </w:pPr>
          </w:p>
        </w:tc>
        <w:tc>
          <w:tcPr>
            <w:tcW w:w="1129" w:type="pct"/>
            <w:tcBorders>
              <w:bottom w:val="single" w:sz="4" w:space="0" w:color="auto"/>
            </w:tcBorders>
            <w:shd w:val="clear" w:color="auto" w:fill="auto"/>
          </w:tcPr>
          <w:p w14:paraId="3A490FBB" w14:textId="22449926" w:rsidR="00452A08" w:rsidRPr="004F6BCB" w:rsidRDefault="00C61B5E" w:rsidP="00E7027D">
            <w:pPr>
              <w:rPr>
                <w:shd w:val="clear" w:color="auto" w:fill="FFFFFF"/>
              </w:rPr>
            </w:pPr>
            <w:r w:rsidRPr="004F6BCB">
              <w:rPr>
                <w:shd w:val="clear" w:color="auto" w:fill="FFFFFF"/>
              </w:rPr>
              <w:t>4.</w:t>
            </w:r>
            <w:r w:rsidR="008671C6" w:rsidRPr="004F6BCB">
              <w:rPr>
                <w:shd w:val="clear" w:color="auto" w:fill="FFFFFF"/>
              </w:rPr>
              <w:t>6</w:t>
            </w:r>
            <w:r w:rsidRPr="004F6BCB">
              <w:rPr>
                <w:shd w:val="clear" w:color="auto" w:fill="FFFFFF"/>
              </w:rPr>
              <w:t xml:space="preserve">. </w:t>
            </w:r>
            <w:r w:rsidR="00452A08" w:rsidRPr="004F6BCB">
              <w:rPr>
                <w:shd w:val="clear" w:color="auto" w:fill="FFFFFF"/>
              </w:rPr>
              <w:t xml:space="preserve">Instruktuoti žemesnės kvalifikacijos darbuotojus apie </w:t>
            </w:r>
            <w:r w:rsidR="009676CF" w:rsidRPr="004F6BCB">
              <w:t xml:space="preserve">šlaitinio stogo remonto </w:t>
            </w:r>
            <w:r w:rsidR="00452A08" w:rsidRPr="004F6BCB">
              <w:t>darbų</w:t>
            </w:r>
            <w:r w:rsidR="00452A08" w:rsidRPr="004F6BCB">
              <w:rPr>
                <w:shd w:val="clear" w:color="auto" w:fill="FFFFFF"/>
              </w:rPr>
              <w:t xml:space="preserve"> eigą</w:t>
            </w:r>
            <w:r w:rsidRPr="004F6BCB">
              <w:rPr>
                <w:shd w:val="clear" w:color="auto" w:fill="FFFFFF"/>
              </w:rPr>
              <w:t>.</w:t>
            </w:r>
          </w:p>
        </w:tc>
        <w:tc>
          <w:tcPr>
            <w:tcW w:w="2924" w:type="pct"/>
            <w:tcBorders>
              <w:bottom w:val="single" w:sz="4" w:space="0" w:color="auto"/>
            </w:tcBorders>
            <w:shd w:val="clear" w:color="auto" w:fill="auto"/>
          </w:tcPr>
          <w:p w14:paraId="1FED3B2C" w14:textId="77777777" w:rsidR="00452A08" w:rsidRPr="004F6BCB" w:rsidRDefault="00452A08" w:rsidP="00E7027D">
            <w:pPr>
              <w:pStyle w:val="Betarp"/>
              <w:widowControl w:val="0"/>
              <w:rPr>
                <w:b/>
                <w:i/>
              </w:rPr>
            </w:pPr>
            <w:r w:rsidRPr="004F6BCB">
              <w:rPr>
                <w:b/>
              </w:rPr>
              <w:t xml:space="preserve">Tema. </w:t>
            </w:r>
            <w:r w:rsidRPr="004F6BCB">
              <w:rPr>
                <w:b/>
                <w:i/>
              </w:rPr>
              <w:t>Šlaitinio stogo remonto darbų planavimas</w:t>
            </w:r>
          </w:p>
          <w:p w14:paraId="6B03D056" w14:textId="77777777" w:rsidR="00452A08" w:rsidRPr="004F6BCB" w:rsidRDefault="00452A08" w:rsidP="00E7027D">
            <w:pPr>
              <w:pStyle w:val="Betarp"/>
              <w:widowControl w:val="0"/>
              <w:numPr>
                <w:ilvl w:val="0"/>
                <w:numId w:val="36"/>
              </w:numPr>
              <w:ind w:left="0" w:firstLine="0"/>
            </w:pPr>
            <w:r w:rsidRPr="004F6BCB">
              <w:t>Šlaitinio stogo remonto darbų atlikimo planavimas</w:t>
            </w:r>
          </w:p>
          <w:p w14:paraId="0C5C6CC8" w14:textId="77777777" w:rsidR="00452A08" w:rsidRPr="004F6BCB" w:rsidRDefault="00452A08" w:rsidP="00E7027D">
            <w:pPr>
              <w:pStyle w:val="Betarp"/>
              <w:widowControl w:val="0"/>
              <w:numPr>
                <w:ilvl w:val="0"/>
                <w:numId w:val="12"/>
              </w:numPr>
              <w:ind w:left="0" w:firstLine="0"/>
            </w:pPr>
            <w:r w:rsidRPr="004F6BCB">
              <w:t xml:space="preserve">Darbo priemonių, medžiagų, reikalingų </w:t>
            </w:r>
            <w:r w:rsidR="009676CF" w:rsidRPr="004F6BCB">
              <w:t xml:space="preserve">šlaitinio </w:t>
            </w:r>
            <w:r w:rsidRPr="004F6BCB">
              <w:t>stogo remonto darbų atlikimui</w:t>
            </w:r>
            <w:r w:rsidR="009676CF" w:rsidRPr="004F6BCB">
              <w:t>,</w:t>
            </w:r>
            <w:r w:rsidRPr="004F6BCB">
              <w:t xml:space="preserve"> panaudojimo apskaitos vedimas</w:t>
            </w:r>
          </w:p>
          <w:p w14:paraId="50C5D9BF" w14:textId="77777777" w:rsidR="00452A08" w:rsidRPr="004F6BCB" w:rsidRDefault="00452A08" w:rsidP="00E7027D">
            <w:pPr>
              <w:pStyle w:val="Betarp"/>
              <w:widowControl w:val="0"/>
              <w:rPr>
                <w:b/>
                <w:i/>
              </w:rPr>
            </w:pPr>
            <w:r w:rsidRPr="004F6BCB">
              <w:rPr>
                <w:b/>
              </w:rPr>
              <w:t xml:space="preserve">Tema. </w:t>
            </w:r>
            <w:r w:rsidRPr="004F6BCB">
              <w:rPr>
                <w:b/>
                <w:i/>
              </w:rPr>
              <w:t>Darbuotojų instruktavimas apie šlaitinio stogo remonto darbus</w:t>
            </w:r>
          </w:p>
          <w:p w14:paraId="513F4ADA" w14:textId="77777777" w:rsidR="00452A08" w:rsidRPr="004F6BCB" w:rsidRDefault="00452A08" w:rsidP="00E7027D">
            <w:pPr>
              <w:pStyle w:val="Betarp"/>
              <w:widowControl w:val="0"/>
              <w:numPr>
                <w:ilvl w:val="0"/>
                <w:numId w:val="36"/>
              </w:numPr>
              <w:ind w:left="0" w:firstLine="0"/>
            </w:pPr>
            <w:r w:rsidRPr="004F6BCB">
              <w:t>Darbuotojų saugos ir sveikatos reikalavim</w:t>
            </w:r>
            <w:r w:rsidR="00C7325B" w:rsidRPr="004F6BCB">
              <w:t>ai</w:t>
            </w:r>
            <w:r w:rsidRPr="004F6BCB">
              <w:t>, remontuojant šlaitinį stogą</w:t>
            </w:r>
          </w:p>
          <w:p w14:paraId="04277E91" w14:textId="77777777" w:rsidR="00452A08" w:rsidRPr="004F6BCB" w:rsidRDefault="00452A08" w:rsidP="00E7027D">
            <w:pPr>
              <w:pStyle w:val="Betarp"/>
              <w:widowControl w:val="0"/>
              <w:numPr>
                <w:ilvl w:val="0"/>
                <w:numId w:val="36"/>
              </w:numPr>
              <w:ind w:left="0" w:firstLine="0"/>
            </w:pPr>
            <w:r w:rsidRPr="004F6BCB">
              <w:lastRenderedPageBreak/>
              <w:t xml:space="preserve">Šlaitinio stogo </w:t>
            </w:r>
            <w:proofErr w:type="spellStart"/>
            <w:r w:rsidRPr="004F6BCB">
              <w:t>atitvarinės</w:t>
            </w:r>
            <w:proofErr w:type="spellEnd"/>
            <w:r w:rsidRPr="004F6BCB">
              <w:t xml:space="preserve"> konstrukcijos remonto darbų atlikimo užduočių, funkcijų paskirstymas</w:t>
            </w:r>
          </w:p>
          <w:p w14:paraId="7A2F2D54" w14:textId="77777777" w:rsidR="00452A08" w:rsidRPr="004F6BCB" w:rsidRDefault="00452A08" w:rsidP="00E7027D">
            <w:pPr>
              <w:pStyle w:val="Betarp"/>
              <w:widowControl w:val="0"/>
              <w:numPr>
                <w:ilvl w:val="0"/>
                <w:numId w:val="36"/>
              </w:numPr>
              <w:ind w:left="0" w:firstLine="0"/>
            </w:pPr>
            <w:r w:rsidRPr="004F6BCB">
              <w:t>Šlaitinio stogo dangos remonto ar keitimo darbų atlikimo užduočių, funkcijų paskirstymas</w:t>
            </w:r>
          </w:p>
          <w:p w14:paraId="7EEAF99B" w14:textId="77777777" w:rsidR="00452A08" w:rsidRPr="004F6BCB" w:rsidRDefault="00452A08" w:rsidP="00E7027D">
            <w:pPr>
              <w:pStyle w:val="Betarp"/>
              <w:widowControl w:val="0"/>
              <w:numPr>
                <w:ilvl w:val="0"/>
                <w:numId w:val="36"/>
              </w:numPr>
              <w:ind w:left="0" w:firstLine="0"/>
            </w:pPr>
            <w:r w:rsidRPr="004F6BCB">
              <w:t>Šlaitinio stogo specialios paskirties elementų ir detalių remonto ar keitimo darbų atlikimo užduočių, funkcijų paskirstymas</w:t>
            </w:r>
          </w:p>
          <w:p w14:paraId="1776A686" w14:textId="77777777" w:rsidR="00452A08" w:rsidRPr="004F6BCB" w:rsidRDefault="00452A08" w:rsidP="00E7027D">
            <w:pPr>
              <w:pStyle w:val="Betarp"/>
              <w:widowControl w:val="0"/>
              <w:numPr>
                <w:ilvl w:val="0"/>
                <w:numId w:val="36"/>
              </w:numPr>
              <w:ind w:left="0" w:firstLine="0"/>
            </w:pPr>
            <w:r w:rsidRPr="004F6BCB">
              <w:t>Šlaitinio stogo remonto darbų seka ir eiga</w:t>
            </w:r>
          </w:p>
        </w:tc>
      </w:tr>
      <w:tr w:rsidR="004F6BCB" w:rsidRPr="004F6BCB" w14:paraId="725539DC" w14:textId="77777777" w:rsidTr="00E7027D">
        <w:trPr>
          <w:trHeight w:val="57"/>
          <w:jc w:val="center"/>
        </w:trPr>
        <w:tc>
          <w:tcPr>
            <w:tcW w:w="947" w:type="pct"/>
            <w:vMerge/>
            <w:tcBorders>
              <w:bottom w:val="single" w:sz="4" w:space="0" w:color="auto"/>
            </w:tcBorders>
          </w:tcPr>
          <w:p w14:paraId="32564EB9" w14:textId="77777777" w:rsidR="00452A08" w:rsidRPr="004F6BCB" w:rsidRDefault="00452A08" w:rsidP="00E7027D">
            <w:pPr>
              <w:pStyle w:val="Betarp"/>
              <w:widowControl w:val="0"/>
            </w:pPr>
          </w:p>
        </w:tc>
        <w:tc>
          <w:tcPr>
            <w:tcW w:w="1129" w:type="pct"/>
            <w:tcBorders>
              <w:bottom w:val="single" w:sz="4" w:space="0" w:color="auto"/>
            </w:tcBorders>
            <w:shd w:val="clear" w:color="auto" w:fill="auto"/>
          </w:tcPr>
          <w:p w14:paraId="3416D2B8" w14:textId="61786F1A" w:rsidR="00452A08" w:rsidRPr="004F6BCB" w:rsidRDefault="00C61B5E" w:rsidP="00E7027D">
            <w:r w:rsidRPr="004F6BCB">
              <w:rPr>
                <w:shd w:val="clear" w:color="auto" w:fill="FFFFFF"/>
              </w:rPr>
              <w:t>4.</w:t>
            </w:r>
            <w:r w:rsidR="008671C6" w:rsidRPr="004F6BCB">
              <w:rPr>
                <w:shd w:val="clear" w:color="auto" w:fill="FFFFFF"/>
              </w:rPr>
              <w:t>7</w:t>
            </w:r>
            <w:r w:rsidRPr="004F6BCB">
              <w:rPr>
                <w:shd w:val="clear" w:color="auto" w:fill="FFFFFF"/>
              </w:rPr>
              <w:t xml:space="preserve">. </w:t>
            </w:r>
            <w:r w:rsidR="00E742A4" w:rsidRPr="004F6BCB">
              <w:rPr>
                <w:shd w:val="clear" w:color="auto" w:fill="FFFFFF"/>
              </w:rPr>
              <w:t>Prižiūrė</w:t>
            </w:r>
            <w:r w:rsidR="00452A08" w:rsidRPr="004F6BCB">
              <w:rPr>
                <w:shd w:val="clear" w:color="auto" w:fill="FFFFFF"/>
              </w:rPr>
              <w:t xml:space="preserve">ti žemesnės kvalifikacijos darbuotojų atliekamus </w:t>
            </w:r>
            <w:r w:rsidR="00EB2D66" w:rsidRPr="004F6BCB">
              <w:t>šlaitinio</w:t>
            </w:r>
            <w:r w:rsidR="00452A08" w:rsidRPr="004F6BCB">
              <w:t xml:space="preserve"> stogo </w:t>
            </w:r>
            <w:r w:rsidR="00AC69A3" w:rsidRPr="004F6BCB">
              <w:t xml:space="preserve">remonto </w:t>
            </w:r>
            <w:r w:rsidR="00452A08" w:rsidRPr="004F6BCB">
              <w:rPr>
                <w:shd w:val="clear" w:color="auto" w:fill="FFFFFF"/>
              </w:rPr>
              <w:t>darbus</w:t>
            </w:r>
            <w:r w:rsidRPr="004F6BCB">
              <w:rPr>
                <w:shd w:val="clear" w:color="auto" w:fill="FFFFFF"/>
              </w:rPr>
              <w:t>.</w:t>
            </w:r>
          </w:p>
        </w:tc>
        <w:tc>
          <w:tcPr>
            <w:tcW w:w="2924" w:type="pct"/>
            <w:tcBorders>
              <w:bottom w:val="single" w:sz="4" w:space="0" w:color="auto"/>
            </w:tcBorders>
            <w:shd w:val="clear" w:color="auto" w:fill="auto"/>
          </w:tcPr>
          <w:p w14:paraId="6A9EA991" w14:textId="77777777" w:rsidR="00452A08" w:rsidRPr="004F6BCB" w:rsidRDefault="00452A08" w:rsidP="00E7027D">
            <w:pPr>
              <w:pStyle w:val="Betarp"/>
              <w:widowControl w:val="0"/>
              <w:rPr>
                <w:b/>
                <w:i/>
              </w:rPr>
            </w:pPr>
            <w:r w:rsidRPr="004F6BCB">
              <w:rPr>
                <w:b/>
              </w:rPr>
              <w:t xml:space="preserve">Tema. </w:t>
            </w:r>
            <w:r w:rsidRPr="004F6BCB">
              <w:rPr>
                <w:b/>
                <w:i/>
              </w:rPr>
              <w:t>Darbuotojų veiklos vertinimas</w:t>
            </w:r>
          </w:p>
          <w:p w14:paraId="63DC1FE0" w14:textId="77777777" w:rsidR="00452A08" w:rsidRPr="004F6BCB" w:rsidRDefault="00452A08" w:rsidP="00E7027D">
            <w:pPr>
              <w:pStyle w:val="Betarp"/>
              <w:widowControl w:val="0"/>
              <w:numPr>
                <w:ilvl w:val="0"/>
                <w:numId w:val="37"/>
              </w:numPr>
              <w:ind w:left="0" w:firstLine="0"/>
            </w:pPr>
            <w:r w:rsidRPr="004F6BCB">
              <w:t>Šlaitinio stogo laikančiųjų konstrukcijų remonto darbų vertinimo kriterijai</w:t>
            </w:r>
          </w:p>
          <w:p w14:paraId="0EBFCC6A" w14:textId="77777777" w:rsidR="00452A08" w:rsidRPr="004F6BCB" w:rsidRDefault="00452A08" w:rsidP="00E7027D">
            <w:pPr>
              <w:pStyle w:val="Betarp"/>
              <w:widowControl w:val="0"/>
              <w:numPr>
                <w:ilvl w:val="0"/>
                <w:numId w:val="37"/>
              </w:numPr>
              <w:ind w:left="0" w:firstLine="0"/>
            </w:pPr>
            <w:r w:rsidRPr="004F6BCB">
              <w:t xml:space="preserve">Šlaitinio stogo </w:t>
            </w:r>
            <w:proofErr w:type="spellStart"/>
            <w:r w:rsidRPr="004F6BCB">
              <w:t>atitvarinės</w:t>
            </w:r>
            <w:proofErr w:type="spellEnd"/>
            <w:r w:rsidRPr="004F6BCB">
              <w:t xml:space="preserve"> konstrukcijos remonto darbų vertinimo kriterijai</w:t>
            </w:r>
          </w:p>
          <w:p w14:paraId="6F11B188" w14:textId="77777777" w:rsidR="00452A08" w:rsidRPr="004F6BCB" w:rsidRDefault="00452A08" w:rsidP="00E7027D">
            <w:pPr>
              <w:pStyle w:val="Betarp"/>
              <w:widowControl w:val="0"/>
              <w:numPr>
                <w:ilvl w:val="0"/>
                <w:numId w:val="37"/>
              </w:numPr>
              <w:ind w:left="0" w:firstLine="0"/>
            </w:pPr>
            <w:r w:rsidRPr="004F6BCB">
              <w:t>Šlaitinio stogo dangos remonto ar keitimo darbų vertinimo kriterijai</w:t>
            </w:r>
          </w:p>
          <w:p w14:paraId="14D4A2FF" w14:textId="77777777" w:rsidR="00452A08" w:rsidRPr="004F6BCB" w:rsidRDefault="00452A08" w:rsidP="00E7027D">
            <w:pPr>
              <w:pStyle w:val="Betarp"/>
              <w:widowControl w:val="0"/>
              <w:numPr>
                <w:ilvl w:val="0"/>
                <w:numId w:val="37"/>
              </w:numPr>
              <w:ind w:left="0" w:firstLine="0"/>
            </w:pPr>
            <w:r w:rsidRPr="004F6BCB">
              <w:t>Šlaitinio stogo specialios paskirties elementų ir detalių remonto ar keitimo darbų vertinimo kriterijai</w:t>
            </w:r>
          </w:p>
          <w:p w14:paraId="3C7DDC64" w14:textId="77777777" w:rsidR="00452A08" w:rsidRPr="004F6BCB" w:rsidRDefault="00452A08" w:rsidP="00E7027D">
            <w:pPr>
              <w:pStyle w:val="Betarp"/>
              <w:widowControl w:val="0"/>
              <w:numPr>
                <w:ilvl w:val="0"/>
                <w:numId w:val="37"/>
              </w:numPr>
              <w:ind w:left="0" w:firstLine="0"/>
            </w:pPr>
            <w:r w:rsidRPr="004F6BCB">
              <w:t>Šlaitinio stogo remonto darbų vertinimas</w:t>
            </w:r>
          </w:p>
          <w:p w14:paraId="16A4F4C4" w14:textId="77777777" w:rsidR="00987BFC" w:rsidRPr="004F6BCB" w:rsidRDefault="004C73FA" w:rsidP="00E7027D">
            <w:pPr>
              <w:pStyle w:val="Betarp"/>
              <w:widowControl w:val="0"/>
              <w:numPr>
                <w:ilvl w:val="0"/>
                <w:numId w:val="37"/>
              </w:numPr>
              <w:ind w:left="0" w:firstLine="0"/>
            </w:pPr>
            <w:r w:rsidRPr="004F6BCB">
              <w:t>Atliktų darbų apimties, medžiagų kiekio</w:t>
            </w:r>
            <w:r w:rsidRPr="004F6BCB">
              <w:rPr>
                <w:bCs/>
              </w:rPr>
              <w:t xml:space="preserve"> ir jų sąmatinės vertės </w:t>
            </w:r>
            <w:r w:rsidR="00965A74" w:rsidRPr="004F6BCB">
              <w:rPr>
                <w:bCs/>
              </w:rPr>
              <w:t>ap</w:t>
            </w:r>
            <w:r w:rsidRPr="004F6BCB">
              <w:rPr>
                <w:bCs/>
              </w:rPr>
              <w:t xml:space="preserve">skaičiavimas rankiniu būdu ir naudojant </w:t>
            </w:r>
            <w:r w:rsidR="00675818" w:rsidRPr="004F6BCB">
              <w:rPr>
                <w:bCs/>
              </w:rPr>
              <w:t xml:space="preserve">kompiuterines </w:t>
            </w:r>
            <w:r w:rsidRPr="004F6BCB">
              <w:rPr>
                <w:bCs/>
              </w:rPr>
              <w:t>programas</w:t>
            </w:r>
          </w:p>
          <w:p w14:paraId="221DF538" w14:textId="1569CB32" w:rsidR="00452A08" w:rsidRPr="004F6BCB" w:rsidRDefault="00DB33DF" w:rsidP="00E7027D">
            <w:pPr>
              <w:pStyle w:val="Betarp"/>
              <w:widowControl w:val="0"/>
              <w:numPr>
                <w:ilvl w:val="0"/>
                <w:numId w:val="37"/>
              </w:numPr>
              <w:ind w:left="0" w:firstLine="0"/>
            </w:pPr>
            <w:r w:rsidRPr="004F6BCB">
              <w:t>Šlaitinio stogo remonto d</w:t>
            </w:r>
            <w:r w:rsidR="00452A08" w:rsidRPr="004F6BCB">
              <w:t>arbų perdavimas ir priėmimas</w:t>
            </w:r>
          </w:p>
        </w:tc>
      </w:tr>
      <w:tr w:rsidR="004F6BCB" w:rsidRPr="004F6BCB" w14:paraId="09A10DCC" w14:textId="77777777" w:rsidTr="00E7027D">
        <w:trPr>
          <w:trHeight w:val="57"/>
          <w:jc w:val="center"/>
        </w:trPr>
        <w:tc>
          <w:tcPr>
            <w:tcW w:w="947" w:type="pct"/>
            <w:tcBorders>
              <w:bottom w:val="single" w:sz="4" w:space="0" w:color="auto"/>
            </w:tcBorders>
          </w:tcPr>
          <w:p w14:paraId="4A99A8EE" w14:textId="77777777" w:rsidR="002B76F9" w:rsidRPr="004F6BCB" w:rsidRDefault="002B76F9" w:rsidP="00E7027D">
            <w:pPr>
              <w:pStyle w:val="Betarp"/>
              <w:widowControl w:val="0"/>
            </w:pPr>
            <w:r w:rsidRPr="004F6BCB">
              <w:t>Mokymosi pasiekimų vertinimo kriterijai</w:t>
            </w:r>
          </w:p>
        </w:tc>
        <w:tc>
          <w:tcPr>
            <w:tcW w:w="4053" w:type="pct"/>
            <w:gridSpan w:val="2"/>
            <w:tcBorders>
              <w:top w:val="single" w:sz="4" w:space="0" w:color="auto"/>
              <w:bottom w:val="single" w:sz="4" w:space="0" w:color="auto"/>
            </w:tcBorders>
          </w:tcPr>
          <w:p w14:paraId="03F27D9E" w14:textId="77777777" w:rsidR="002B76F9" w:rsidRPr="004F6BCB" w:rsidRDefault="002B76F9" w:rsidP="00E7027D">
            <w:pPr>
              <w:pStyle w:val="gmail-msolistparagraph"/>
              <w:shd w:val="clear" w:color="auto" w:fill="FFFFFF"/>
              <w:spacing w:before="0" w:beforeAutospacing="0" w:after="0" w:afterAutospacing="0"/>
            </w:pPr>
            <w:r w:rsidRPr="004F6BCB">
              <w:t>Visos operacijos atliktos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w:t>
            </w:r>
            <w:r w:rsidR="009676CF" w:rsidRPr="004F6BCB">
              <w:t xml:space="preserve">šgaisrinių, atliekų sutvarkymo </w:t>
            </w:r>
            <w:r w:rsidRPr="004F6BCB">
              <w:t>reikalavimų. Po darbo įrankiai nuvalyti ir sudėti į jų saugojimo vietą, likusios medžiagos išneštos į saugojimo vietą.</w:t>
            </w:r>
          </w:p>
          <w:p w14:paraId="08C9D0FF" w14:textId="60AC7033" w:rsidR="002B76F9" w:rsidRPr="004F6BCB" w:rsidRDefault="002B76F9" w:rsidP="00E7027D">
            <w:pPr>
              <w:rPr>
                <w:shd w:val="clear" w:color="auto" w:fill="FFFFFF"/>
              </w:rPr>
            </w:pPr>
            <w:r w:rsidRPr="004F6BCB">
              <w:t>Nuosekliai ir tiksliai paaiškinta šlaitinio stogo laikančiųjų konstrukcijų surinkimo ir montavimo technologija</w:t>
            </w:r>
            <w:r w:rsidR="00BE0B7C" w:rsidRPr="004F6BCB">
              <w:t>.</w:t>
            </w:r>
            <w:r w:rsidRPr="004F6BCB">
              <w:t xml:space="preserve"> </w:t>
            </w:r>
            <w:r w:rsidR="00BE0B7C" w:rsidRPr="004F6BCB">
              <w:t>N</w:t>
            </w:r>
            <w:r w:rsidRPr="004F6BCB">
              <w:t xml:space="preserve">uosekliai ir tiksliai paaiškinta šlaitinio stogo </w:t>
            </w:r>
            <w:proofErr w:type="spellStart"/>
            <w:r w:rsidRPr="004F6BCB">
              <w:t>atitvarinės</w:t>
            </w:r>
            <w:proofErr w:type="spellEnd"/>
            <w:r w:rsidRPr="004F6BCB">
              <w:t xml:space="preserve"> konstrukcijos, skirtingų izoliacijos sluoksnių ir dangos iš skirtingų čerpių, skardos lakštų įrengimo technologija</w:t>
            </w:r>
            <w:r w:rsidR="00BE0B7C" w:rsidRPr="004F6BCB">
              <w:t>. N</w:t>
            </w:r>
            <w:r w:rsidRPr="004F6BCB">
              <w:t>uosekliai ir tiksliai paaiškinta šlaitinio stogo specialios paskirties elementų ir detalių montavimo ant šlaitinio stogo technologija</w:t>
            </w:r>
            <w:r w:rsidR="00BE0B7C" w:rsidRPr="004F6BCB">
              <w:t>.</w:t>
            </w:r>
            <w:r w:rsidRPr="004F6BCB">
              <w:t xml:space="preserve"> </w:t>
            </w:r>
            <w:r w:rsidR="00BE0B7C" w:rsidRPr="004F6BCB">
              <w:t>N</w:t>
            </w:r>
            <w:r w:rsidRPr="004F6BCB">
              <w:t xml:space="preserve">uosekliai ir tiksliai paaiškinta šlaitinio stogo laikančiųjų konstrukcijų, stogo </w:t>
            </w:r>
            <w:r w:rsidR="001A1B77" w:rsidRPr="004F6BCB">
              <w:t>pakloto</w:t>
            </w:r>
            <w:r w:rsidRPr="004F6BCB">
              <w:t xml:space="preserve"> ir specialios paskirties elementų ir detalių remonto ar keitimo technologija</w:t>
            </w:r>
            <w:r w:rsidR="00BE0B7C" w:rsidRPr="004F6BCB">
              <w:t>.</w:t>
            </w:r>
            <w:r w:rsidRPr="004F6BCB">
              <w:t xml:space="preserve"> </w:t>
            </w:r>
            <w:r w:rsidR="00BE0B7C" w:rsidRPr="004F6BCB">
              <w:t>A</w:t>
            </w:r>
            <w:r w:rsidR="008C3E98" w:rsidRPr="004F6BCB">
              <w:rPr>
                <w:shd w:val="clear" w:color="auto" w:fill="FFFFFF"/>
              </w:rPr>
              <w:t>tlikti darbų kiekio</w:t>
            </w:r>
            <w:r w:rsidR="001A1B77" w:rsidRPr="004F6BCB">
              <w:rPr>
                <w:shd w:val="clear" w:color="auto" w:fill="FFFFFF"/>
              </w:rPr>
              <w:t>,</w:t>
            </w:r>
            <w:r w:rsidR="008C3E98" w:rsidRPr="004F6BCB">
              <w:rPr>
                <w:shd w:val="clear" w:color="auto" w:fill="FFFFFF"/>
              </w:rPr>
              <w:t xml:space="preserve"> medžiagų poreikio </w:t>
            </w:r>
            <w:r w:rsidR="001A1B77" w:rsidRPr="004F6BCB">
              <w:rPr>
                <w:shd w:val="clear" w:color="auto" w:fill="FFFFFF"/>
              </w:rPr>
              <w:t xml:space="preserve">ir jų sąmatinės vertės </w:t>
            </w:r>
            <w:r w:rsidR="008C3E98" w:rsidRPr="004F6BCB">
              <w:rPr>
                <w:shd w:val="clear" w:color="auto" w:fill="FFFFFF"/>
              </w:rPr>
              <w:t xml:space="preserve">skaičiavimai </w:t>
            </w:r>
            <w:r w:rsidR="004133E3" w:rsidRPr="004F6BCB">
              <w:rPr>
                <w:shd w:val="clear" w:color="auto" w:fill="FFFFFF"/>
              </w:rPr>
              <w:t>rankiniu būdu ir kompiuterine programa</w:t>
            </w:r>
            <w:r w:rsidR="00BE0B7C" w:rsidRPr="004F6BCB">
              <w:rPr>
                <w:shd w:val="clear" w:color="auto" w:fill="FFFFFF"/>
              </w:rPr>
              <w:t>.</w:t>
            </w:r>
            <w:r w:rsidR="008C3E98" w:rsidRPr="004F6BCB">
              <w:rPr>
                <w:shd w:val="clear" w:color="auto" w:fill="FFFFFF"/>
              </w:rPr>
              <w:t xml:space="preserve"> </w:t>
            </w:r>
            <w:r w:rsidR="00BE0B7C" w:rsidRPr="004F6BCB">
              <w:rPr>
                <w:shd w:val="clear" w:color="auto" w:fill="FFFFFF"/>
              </w:rPr>
              <w:t>N</w:t>
            </w:r>
            <w:r w:rsidR="008C3E98" w:rsidRPr="004F6BCB">
              <w:rPr>
                <w:shd w:val="clear" w:color="auto" w:fill="FFFFFF"/>
              </w:rPr>
              <w:t xml:space="preserve">audojantis pastato darbo projektu ar </w:t>
            </w:r>
            <w:r w:rsidR="009676CF" w:rsidRPr="004F6BCB">
              <w:rPr>
                <w:shd w:val="clear" w:color="auto" w:fill="FFFFFF"/>
              </w:rPr>
              <w:t xml:space="preserve">pastato </w:t>
            </w:r>
            <w:r w:rsidR="008C3E98" w:rsidRPr="004F6BCB">
              <w:rPr>
                <w:shd w:val="clear" w:color="auto" w:fill="FFFFFF"/>
              </w:rPr>
              <w:t>skaitmeniniu modeliu surasta informacija šlaitinio stogo įrengimo t</w:t>
            </w:r>
            <w:r w:rsidR="001A1B77" w:rsidRPr="004F6BCB">
              <w:rPr>
                <w:shd w:val="clear" w:color="auto" w:fill="FFFFFF"/>
              </w:rPr>
              <w:t>echnologinio proceso atlikimui.</w:t>
            </w:r>
          </w:p>
          <w:p w14:paraId="41637BC3" w14:textId="77777777" w:rsidR="001A1B77" w:rsidRPr="004F6BCB" w:rsidRDefault="001A1B77" w:rsidP="00E7027D">
            <w:pPr>
              <w:pStyle w:val="gmail-msolistparagraph"/>
              <w:shd w:val="clear" w:color="auto" w:fill="FFFFFF"/>
              <w:spacing w:before="0" w:beforeAutospacing="0" w:after="0" w:afterAutospacing="0"/>
            </w:pPr>
            <w:r w:rsidRPr="004F6BCB">
              <w:rPr>
                <w:shd w:val="clear" w:color="auto" w:fill="FFFFFF"/>
              </w:rPr>
              <w:t>Veikla planuota pagal aukštesnės kvalifikacij</w:t>
            </w:r>
            <w:r w:rsidR="00BE0B7C" w:rsidRPr="004F6BCB">
              <w:rPr>
                <w:shd w:val="clear" w:color="auto" w:fill="FFFFFF"/>
              </w:rPr>
              <w:t>os darbuotojo pateiktą užduotį.</w:t>
            </w:r>
          </w:p>
          <w:p w14:paraId="208FB95D" w14:textId="77777777" w:rsidR="001A1B77" w:rsidRPr="004F6BCB" w:rsidRDefault="00BE0B7C" w:rsidP="00E7027D">
            <w:pPr>
              <w:pStyle w:val="gmail-msolistparagraph"/>
              <w:shd w:val="clear" w:color="auto" w:fill="FFFFFF"/>
              <w:spacing w:before="0" w:beforeAutospacing="0" w:after="0" w:afterAutospacing="0"/>
            </w:pPr>
            <w:r w:rsidRPr="004F6BCB">
              <w:t xml:space="preserve">Atlikti darbai </w:t>
            </w:r>
            <w:r w:rsidR="001A1B77" w:rsidRPr="004F6BCB">
              <w:t>pagal leistinas nuokrypas ir laika</w:t>
            </w:r>
            <w:r w:rsidRPr="004F6BCB">
              <w:t xml:space="preserve">ntis kitų kokybės reikalavimų: </w:t>
            </w:r>
            <w:r w:rsidR="001A1B77" w:rsidRPr="004F6BCB">
              <w:t>surinktos ir sumontuotos šlaitinio stogo laikančiosios konstrukcijos; įrengtas stogo paklotas; uždengtas stogas skirtingomis čerpėmi</w:t>
            </w:r>
            <w:r w:rsidR="002B2EA1" w:rsidRPr="004F6BCB">
              <w:t>s ir skardos lakštais; atliktas</w:t>
            </w:r>
            <w:r w:rsidR="001A1B77" w:rsidRPr="004F6BCB">
              <w:t xml:space="preserve"> šlaitinio stogo laikančiųjų konstrukcijų, pakloto ir dangos</w:t>
            </w:r>
            <w:r w:rsidR="00AC69A3" w:rsidRPr="004F6BCB">
              <w:t>,</w:t>
            </w:r>
            <w:r w:rsidR="001A1B77" w:rsidRPr="004F6BCB">
              <w:t xml:space="preserve"> </w:t>
            </w:r>
            <w:r w:rsidRPr="004F6BCB">
              <w:t xml:space="preserve">specialių elementų bei detalių </w:t>
            </w:r>
            <w:r w:rsidR="001A1B77" w:rsidRPr="004F6BCB">
              <w:t>remontas ar jų pakeitimas naujomis.</w:t>
            </w:r>
          </w:p>
          <w:p w14:paraId="527B51A0" w14:textId="77777777" w:rsidR="00987BFC" w:rsidRPr="004F6BCB" w:rsidRDefault="002B76F9" w:rsidP="00E7027D">
            <w:pPr>
              <w:pStyle w:val="gmail-msolistparagraph"/>
              <w:shd w:val="clear" w:color="auto" w:fill="FFFFFF"/>
              <w:spacing w:before="0" w:beforeAutospacing="0" w:after="0" w:afterAutospacing="0"/>
            </w:pPr>
            <w:r w:rsidRPr="004F6BCB">
              <w:t>Žemesnės kvalifikacijos darbuotojams užduotys pateiktos laiku, pagal jų kompetencijos lygį, suformuotos tiksliai ir aiškiai, jeigu reikia, papildomai paaiškinta vykdymo eiga ir užduočių atlikimo ypatumai, įvertinta darbų kokybė, pateiktos pastab</w:t>
            </w:r>
            <w:r w:rsidR="00BE0B7C" w:rsidRPr="004F6BCB">
              <w:t>os vykdymui ir kokybei, nurodyti</w:t>
            </w:r>
            <w:r w:rsidRPr="004F6BCB">
              <w:t xml:space="preserve"> defektai, paaiškintas jų pašalinimo būdas, darbo vietos paruošimas ir sutvarkymas, atliekų rūšiavimas.</w:t>
            </w:r>
          </w:p>
          <w:p w14:paraId="1EFB2AA1" w14:textId="514EAE23" w:rsidR="00DD6D0A" w:rsidRPr="004F6BCB" w:rsidRDefault="00BE0B7C" w:rsidP="00E7027D">
            <w:pPr>
              <w:pStyle w:val="gmail-msolistparagraph"/>
              <w:shd w:val="clear" w:color="auto" w:fill="FFFFFF"/>
              <w:spacing w:before="0" w:beforeAutospacing="0" w:after="0" w:afterAutospacing="0"/>
            </w:pPr>
            <w:r w:rsidRPr="004F6BCB">
              <w:t>S</w:t>
            </w:r>
            <w:r w:rsidRPr="004F6BCB">
              <w:rPr>
                <w:shd w:val="clear" w:color="auto" w:fill="FFFFFF"/>
              </w:rPr>
              <w:t>tebėta, kaip žemesnės kvalifikacijos darbuotojas laikėsi saugos ir sveikatos reikalavimų.</w:t>
            </w:r>
          </w:p>
          <w:p w14:paraId="249F2D7E" w14:textId="77777777" w:rsidR="001A1B77" w:rsidRPr="004F6BCB" w:rsidRDefault="001A1B77" w:rsidP="00E7027D">
            <w:r w:rsidRPr="004F6BCB">
              <w:lastRenderedPageBreak/>
              <w:t>Vartoti tikslūs techniniai ir technologiniai terminai valstybine kalba, bendrauta laikantis darbo etikos principų.</w:t>
            </w:r>
          </w:p>
        </w:tc>
      </w:tr>
      <w:tr w:rsidR="004F6BCB" w:rsidRPr="004F6BCB" w14:paraId="591F9217" w14:textId="77777777" w:rsidTr="00E7027D">
        <w:trPr>
          <w:trHeight w:val="57"/>
          <w:jc w:val="center"/>
        </w:trPr>
        <w:tc>
          <w:tcPr>
            <w:tcW w:w="947" w:type="pct"/>
            <w:tcBorders>
              <w:top w:val="single" w:sz="4" w:space="0" w:color="auto"/>
            </w:tcBorders>
          </w:tcPr>
          <w:p w14:paraId="029B087B" w14:textId="77777777" w:rsidR="002B76F9" w:rsidRPr="004F6BCB" w:rsidRDefault="002B76F9" w:rsidP="00E7027D">
            <w:pPr>
              <w:pStyle w:val="2vidutinistinklelis1"/>
              <w:widowControl w:val="0"/>
            </w:pPr>
            <w:r w:rsidRPr="004F6BCB">
              <w:t>Reikalavimai mokymui skirtiems metodiniams ir materialiesiems ištekliams</w:t>
            </w:r>
          </w:p>
        </w:tc>
        <w:tc>
          <w:tcPr>
            <w:tcW w:w="4053" w:type="pct"/>
            <w:gridSpan w:val="2"/>
            <w:tcBorders>
              <w:top w:val="single" w:sz="4" w:space="0" w:color="auto"/>
            </w:tcBorders>
          </w:tcPr>
          <w:p w14:paraId="10A10119" w14:textId="77777777" w:rsidR="002B76F9" w:rsidRPr="004F6BCB" w:rsidRDefault="002B76F9" w:rsidP="00E7027D">
            <w:pPr>
              <w:widowControl w:val="0"/>
              <w:rPr>
                <w:rFonts w:eastAsia="Calibri"/>
                <w:i/>
                <w:noProof/>
              </w:rPr>
            </w:pPr>
            <w:r w:rsidRPr="004F6BCB">
              <w:rPr>
                <w:rFonts w:eastAsia="Calibri"/>
                <w:i/>
                <w:noProof/>
              </w:rPr>
              <w:t>Mokymo(si) medžiaga:</w:t>
            </w:r>
          </w:p>
          <w:p w14:paraId="0B14D64D" w14:textId="77777777" w:rsidR="002B76F9" w:rsidRPr="004F6BCB" w:rsidRDefault="002B76F9" w:rsidP="00E7027D">
            <w:pPr>
              <w:widowControl w:val="0"/>
              <w:numPr>
                <w:ilvl w:val="0"/>
                <w:numId w:val="2"/>
              </w:numPr>
              <w:ind w:left="0" w:firstLine="0"/>
              <w:rPr>
                <w:noProof/>
              </w:rPr>
            </w:pPr>
            <w:r w:rsidRPr="004F6BCB">
              <w:rPr>
                <w:noProof/>
              </w:rPr>
              <w:t>vadovėliai ir kita mokomoji medžiaga</w:t>
            </w:r>
          </w:p>
          <w:p w14:paraId="396E062A" w14:textId="77777777" w:rsidR="002B76F9" w:rsidRPr="004F6BCB" w:rsidRDefault="002B76F9" w:rsidP="00E7027D">
            <w:pPr>
              <w:widowControl w:val="0"/>
              <w:numPr>
                <w:ilvl w:val="0"/>
                <w:numId w:val="2"/>
              </w:numPr>
              <w:ind w:left="0" w:firstLine="0"/>
              <w:rPr>
                <w:rFonts w:eastAsia="Calibri"/>
                <w:noProof/>
              </w:rPr>
            </w:pPr>
            <w:r w:rsidRPr="004F6BCB">
              <w:rPr>
                <w:noProof/>
              </w:rPr>
              <w:t>teisės aktai, reglamentuojantys darbuotojų</w:t>
            </w:r>
            <w:r w:rsidRPr="004F6BCB">
              <w:rPr>
                <w:rFonts w:eastAsia="Calibri"/>
                <w:noProof/>
              </w:rPr>
              <w:t xml:space="preserve"> saugos ir sveikatos reikalavimus</w:t>
            </w:r>
          </w:p>
          <w:p w14:paraId="4CEF49F5" w14:textId="747945DB" w:rsidR="002B76F9" w:rsidRPr="004F6BCB" w:rsidRDefault="008671C6" w:rsidP="00E7027D">
            <w:pPr>
              <w:widowControl w:val="0"/>
              <w:numPr>
                <w:ilvl w:val="0"/>
                <w:numId w:val="2"/>
              </w:numPr>
              <w:ind w:left="0" w:firstLine="0"/>
              <w:rPr>
                <w:rFonts w:eastAsia="Calibri"/>
                <w:noProof/>
              </w:rPr>
            </w:pPr>
            <w:r w:rsidRPr="004F6BCB">
              <w:rPr>
                <w:rFonts w:eastAsia="Calibri"/>
                <w:noProof/>
              </w:rPr>
              <w:t>M</w:t>
            </w:r>
            <w:r w:rsidR="002B76F9" w:rsidRPr="004F6BCB">
              <w:rPr>
                <w:rFonts w:eastAsia="Calibri"/>
                <w:noProof/>
              </w:rPr>
              <w:t>okymo(si) medžiagos platform</w:t>
            </w:r>
            <w:r w:rsidRPr="004F6BCB">
              <w:rPr>
                <w:rFonts w:eastAsia="Calibri"/>
                <w:noProof/>
              </w:rPr>
              <w:t>os</w:t>
            </w:r>
          </w:p>
          <w:p w14:paraId="12F50789" w14:textId="77777777" w:rsidR="002B76F9" w:rsidRPr="004F6BCB" w:rsidRDefault="002B76F9" w:rsidP="00E7027D">
            <w:pPr>
              <w:widowControl w:val="0"/>
              <w:rPr>
                <w:rFonts w:eastAsia="Calibri"/>
                <w:i/>
              </w:rPr>
            </w:pPr>
            <w:r w:rsidRPr="004F6BCB">
              <w:rPr>
                <w:rFonts w:eastAsia="Calibri"/>
                <w:i/>
              </w:rPr>
              <w:t>Mokymo(</w:t>
            </w:r>
            <w:proofErr w:type="spellStart"/>
            <w:r w:rsidRPr="004F6BCB">
              <w:rPr>
                <w:rFonts w:eastAsia="Calibri"/>
                <w:i/>
              </w:rPr>
              <w:t>si</w:t>
            </w:r>
            <w:proofErr w:type="spellEnd"/>
            <w:r w:rsidRPr="004F6BCB">
              <w:rPr>
                <w:rFonts w:eastAsia="Calibri"/>
                <w:i/>
              </w:rPr>
              <w:t>) priemonės:</w:t>
            </w:r>
          </w:p>
          <w:p w14:paraId="5D2EC9D7" w14:textId="77777777" w:rsidR="002B76F9" w:rsidRPr="004F6BCB" w:rsidRDefault="002B76F9" w:rsidP="00E7027D">
            <w:pPr>
              <w:widowControl w:val="0"/>
              <w:numPr>
                <w:ilvl w:val="0"/>
                <w:numId w:val="2"/>
              </w:numPr>
              <w:ind w:left="0" w:firstLine="0"/>
            </w:pPr>
            <w:r w:rsidRPr="004F6BCB">
              <w:t>vaizdinės priemonės, maketai, pavyzdžiai, katalogai</w:t>
            </w:r>
          </w:p>
          <w:p w14:paraId="67022A59" w14:textId="77777777" w:rsidR="002B76F9" w:rsidRPr="004F6BCB" w:rsidRDefault="002B76F9" w:rsidP="00E7027D">
            <w:pPr>
              <w:widowControl w:val="0"/>
              <w:numPr>
                <w:ilvl w:val="0"/>
                <w:numId w:val="2"/>
              </w:numPr>
              <w:ind w:left="0" w:firstLine="0"/>
            </w:pPr>
            <w:r w:rsidRPr="004F6BCB">
              <w:t>technologinės kortelės.</w:t>
            </w:r>
          </w:p>
        </w:tc>
      </w:tr>
      <w:tr w:rsidR="004F6BCB" w:rsidRPr="004F6BCB" w14:paraId="0D169BD1" w14:textId="77777777" w:rsidTr="00E7027D">
        <w:trPr>
          <w:trHeight w:val="57"/>
          <w:jc w:val="center"/>
        </w:trPr>
        <w:tc>
          <w:tcPr>
            <w:tcW w:w="947" w:type="pct"/>
          </w:tcPr>
          <w:p w14:paraId="2B345C91" w14:textId="77777777" w:rsidR="002F7D83" w:rsidRPr="004F6BCB" w:rsidRDefault="002F7D83" w:rsidP="00E7027D">
            <w:pPr>
              <w:pStyle w:val="2vidutinistinklelis1"/>
              <w:widowControl w:val="0"/>
            </w:pPr>
            <w:r w:rsidRPr="004F6BCB">
              <w:t>Reikalavimai teorinio ir praktinio mokymo vietai</w:t>
            </w:r>
          </w:p>
        </w:tc>
        <w:tc>
          <w:tcPr>
            <w:tcW w:w="4053" w:type="pct"/>
            <w:gridSpan w:val="2"/>
          </w:tcPr>
          <w:p w14:paraId="12CFE2D9" w14:textId="77777777" w:rsidR="002F7D83" w:rsidRPr="004F6BCB" w:rsidRDefault="002F7D83" w:rsidP="00E7027D">
            <w:pPr>
              <w:widowControl w:val="0"/>
            </w:pPr>
            <w:r w:rsidRPr="004F6BCB">
              <w:t>Klasė ar kita mokymui(</w:t>
            </w:r>
            <w:proofErr w:type="spellStart"/>
            <w:r w:rsidRPr="004F6BCB">
              <w:t>si</w:t>
            </w:r>
            <w:proofErr w:type="spellEnd"/>
            <w:r w:rsidRPr="004F6BCB">
              <w:t>) pritaikyta patalpa su techninėmis priemonėmis (kompiuteris, vaizdo projektorius, lenta) mokymo(</w:t>
            </w:r>
            <w:proofErr w:type="spellStart"/>
            <w:r w:rsidRPr="004F6BCB">
              <w:t>si</w:t>
            </w:r>
            <w:proofErr w:type="spellEnd"/>
            <w:r w:rsidRPr="004F6BCB">
              <w:t>) medžiagai pateikti.</w:t>
            </w:r>
          </w:p>
          <w:p w14:paraId="4C3E4CD6" w14:textId="77777777" w:rsidR="002F7D83" w:rsidRPr="004F6BCB" w:rsidRDefault="002F7D83" w:rsidP="00E7027D">
            <w:pPr>
              <w:widowControl w:val="0"/>
            </w:pPr>
            <w:r w:rsidRPr="004F6BCB">
              <w:rPr>
                <w:rFonts w:eastAsia="Calibri"/>
              </w:rPr>
              <w:t>Praktinio mo</w:t>
            </w:r>
            <w:r w:rsidR="00C61B5E" w:rsidRPr="004F6BCB">
              <w:rPr>
                <w:rFonts w:eastAsia="Calibri"/>
              </w:rPr>
              <w:t>kymo klasė (patalpa), aprūpinta</w:t>
            </w:r>
            <w:r w:rsidRPr="004F6BCB">
              <w:rPr>
                <w:rFonts w:eastAsia="Calibri"/>
              </w:rPr>
              <w:t xml:space="preserve"> darbo drabužiais, asmen</w:t>
            </w:r>
            <w:r w:rsidR="00C61B5E" w:rsidRPr="004F6BCB">
              <w:rPr>
                <w:rFonts w:eastAsia="Calibri"/>
              </w:rPr>
              <w:t>inėmi</w:t>
            </w:r>
            <w:r w:rsidRPr="004F6BCB">
              <w:rPr>
                <w:rFonts w:eastAsia="Calibri"/>
              </w:rPr>
              <w:t xml:space="preserve">s apsaugos priemonėmis, stogdengio darbo įrankiais ir kontroliniais matavimo įrankiais, </w:t>
            </w:r>
            <w:r w:rsidR="009441F8" w:rsidRPr="004F6BCB">
              <w:rPr>
                <w:rFonts w:eastAsia="Calibri"/>
              </w:rPr>
              <w:t xml:space="preserve">medžiagomis </w:t>
            </w:r>
            <w:r w:rsidRPr="004F6BCB">
              <w:rPr>
                <w:rFonts w:eastAsia="Calibri"/>
              </w:rPr>
              <w:t xml:space="preserve">stogo laikančiųjų konstrukcijų, stogo </w:t>
            </w:r>
            <w:proofErr w:type="spellStart"/>
            <w:r w:rsidRPr="004F6BCB">
              <w:rPr>
                <w:rFonts w:eastAsia="Calibri"/>
              </w:rPr>
              <w:t>atitvarinės</w:t>
            </w:r>
            <w:proofErr w:type="spellEnd"/>
            <w:r w:rsidRPr="004F6BCB">
              <w:rPr>
                <w:rFonts w:eastAsia="Calibri"/>
              </w:rPr>
              <w:t xml:space="preserve"> konstrukcijos surinkimui, stogo dangos įrengimui ir remontui.</w:t>
            </w:r>
          </w:p>
        </w:tc>
      </w:tr>
      <w:tr w:rsidR="004F6BCB" w:rsidRPr="004F6BCB" w14:paraId="5EE976AF" w14:textId="77777777" w:rsidTr="00E7027D">
        <w:trPr>
          <w:trHeight w:val="57"/>
          <w:jc w:val="center"/>
        </w:trPr>
        <w:tc>
          <w:tcPr>
            <w:tcW w:w="947" w:type="pct"/>
          </w:tcPr>
          <w:p w14:paraId="37644DE2" w14:textId="77777777" w:rsidR="00C61B5E" w:rsidRPr="004F6BCB" w:rsidRDefault="00C61B5E" w:rsidP="00E7027D">
            <w:pPr>
              <w:pStyle w:val="2vidutinistinklelis1"/>
              <w:widowControl w:val="0"/>
            </w:pPr>
            <w:r w:rsidRPr="004F6BCB">
              <w:t>Reikalavimai mokytojų dalykiniam pasirengimui (dalykinei kvalifikacijai)</w:t>
            </w:r>
          </w:p>
        </w:tc>
        <w:tc>
          <w:tcPr>
            <w:tcW w:w="4053" w:type="pct"/>
            <w:gridSpan w:val="2"/>
          </w:tcPr>
          <w:p w14:paraId="1E0CB058" w14:textId="77777777" w:rsidR="001D4B08" w:rsidRPr="004F6BCB" w:rsidRDefault="001D4B08" w:rsidP="00E7027D">
            <w:pPr>
              <w:widowControl w:val="0"/>
            </w:pPr>
            <w:r w:rsidRPr="004F6BCB">
              <w:t>Modulį gali vesti mokytojas, turintis:</w:t>
            </w:r>
          </w:p>
          <w:p w14:paraId="67D5E041" w14:textId="77777777" w:rsidR="001D4B08" w:rsidRPr="004F6BCB" w:rsidRDefault="001D4B08" w:rsidP="00E7027D">
            <w:pPr>
              <w:shd w:val="clear" w:color="auto" w:fill="FFFFFF"/>
            </w:pPr>
            <w:r w:rsidRPr="004F6B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30917F9" w14:textId="77777777" w:rsidR="00C61B5E" w:rsidRPr="004F6BCB" w:rsidRDefault="002B2EA1" w:rsidP="00E7027D">
            <w:pPr>
              <w:contextualSpacing/>
            </w:pPr>
            <w:r w:rsidRPr="004F6BCB">
              <w:t xml:space="preserve">2) stogdengio </w:t>
            </w:r>
            <w:r w:rsidR="001D4B08" w:rsidRPr="004F6BCB">
              <w:t>ar lygiavertę kvalifikaciją arba statybos inžinerijos studijų krypties ar lygiavertį išsilavinimą, arba ne mažesnę kaip 3 metų stogo įrengimo darbų profesinės veiklos patirtį.</w:t>
            </w:r>
          </w:p>
        </w:tc>
      </w:tr>
    </w:tbl>
    <w:p w14:paraId="3D7AFF80" w14:textId="77777777" w:rsidR="001353A1" w:rsidRPr="004F6BCB" w:rsidRDefault="001353A1" w:rsidP="00E7027D">
      <w:pPr>
        <w:widowControl w:val="0"/>
      </w:pPr>
    </w:p>
    <w:p w14:paraId="32A8A8DE" w14:textId="77777777" w:rsidR="001A1B77" w:rsidRPr="004F6BCB" w:rsidRDefault="001A1B77" w:rsidP="00E7027D">
      <w:pPr>
        <w:widowControl w:val="0"/>
      </w:pPr>
    </w:p>
    <w:p w14:paraId="0B631E8C" w14:textId="77777777" w:rsidR="005A202A" w:rsidRPr="004F6BCB" w:rsidRDefault="005A202A" w:rsidP="00E7027D">
      <w:pPr>
        <w:widowControl w:val="0"/>
        <w:rPr>
          <w:b/>
        </w:rPr>
      </w:pPr>
      <w:r w:rsidRPr="004F6BCB">
        <w:rPr>
          <w:b/>
        </w:rPr>
        <w:t>Modulio pavadinimas –„</w:t>
      </w:r>
      <w:r w:rsidR="002521FA" w:rsidRPr="004F6BCB">
        <w:rPr>
          <w:b/>
        </w:rPr>
        <w:t>Plokščio stogo įrengimas</w:t>
      </w:r>
      <w:r w:rsidR="004767E8" w:rsidRPr="004F6BCB">
        <w:rPr>
          <w:b/>
        </w:rPr>
        <w:t xml:space="preserve"> ir remontas</w:t>
      </w:r>
      <w:r w:rsidRPr="004F6BC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F6BCB" w:rsidRPr="004F6BCB" w14:paraId="3C9C6EA0" w14:textId="77777777" w:rsidTr="00E7027D">
        <w:trPr>
          <w:trHeight w:val="57"/>
          <w:jc w:val="center"/>
        </w:trPr>
        <w:tc>
          <w:tcPr>
            <w:tcW w:w="947" w:type="pct"/>
          </w:tcPr>
          <w:p w14:paraId="7497A8CA" w14:textId="77777777" w:rsidR="005A202A" w:rsidRPr="004F6BCB" w:rsidRDefault="005A202A" w:rsidP="00E7027D">
            <w:pPr>
              <w:pStyle w:val="Betarp"/>
              <w:widowControl w:val="0"/>
            </w:pPr>
            <w:r w:rsidRPr="004F6BCB">
              <w:t>Valstybinis kodas</w:t>
            </w:r>
          </w:p>
        </w:tc>
        <w:tc>
          <w:tcPr>
            <w:tcW w:w="4053" w:type="pct"/>
            <w:gridSpan w:val="2"/>
          </w:tcPr>
          <w:p w14:paraId="7933359B" w14:textId="45FFB46D" w:rsidR="005A202A" w:rsidRPr="004F6BCB" w:rsidRDefault="006F663A" w:rsidP="00E7027D">
            <w:pPr>
              <w:pStyle w:val="Betarp"/>
              <w:widowControl w:val="0"/>
            </w:pPr>
            <w:r w:rsidRPr="004F6BCB">
              <w:t>407320036</w:t>
            </w:r>
          </w:p>
        </w:tc>
      </w:tr>
      <w:tr w:rsidR="004F6BCB" w:rsidRPr="004F6BCB" w14:paraId="6DB3842C" w14:textId="77777777" w:rsidTr="00E7027D">
        <w:trPr>
          <w:trHeight w:val="57"/>
          <w:jc w:val="center"/>
        </w:trPr>
        <w:tc>
          <w:tcPr>
            <w:tcW w:w="947" w:type="pct"/>
          </w:tcPr>
          <w:p w14:paraId="584CB894" w14:textId="77777777" w:rsidR="005A202A" w:rsidRPr="004F6BCB" w:rsidRDefault="005A202A" w:rsidP="00E7027D">
            <w:pPr>
              <w:pStyle w:val="Betarp"/>
              <w:widowControl w:val="0"/>
            </w:pPr>
            <w:r w:rsidRPr="004F6BCB">
              <w:t>Modulio LTKS lygis</w:t>
            </w:r>
          </w:p>
        </w:tc>
        <w:tc>
          <w:tcPr>
            <w:tcW w:w="4053" w:type="pct"/>
            <w:gridSpan w:val="2"/>
          </w:tcPr>
          <w:p w14:paraId="1251F869" w14:textId="77777777" w:rsidR="005A202A" w:rsidRPr="004F6BCB" w:rsidRDefault="00A80C18" w:rsidP="00E7027D">
            <w:pPr>
              <w:pStyle w:val="Betarp"/>
              <w:widowControl w:val="0"/>
            </w:pPr>
            <w:r w:rsidRPr="004F6BCB">
              <w:t>IV</w:t>
            </w:r>
          </w:p>
        </w:tc>
      </w:tr>
      <w:tr w:rsidR="004F6BCB" w:rsidRPr="004F6BCB" w14:paraId="60F9B060" w14:textId="77777777" w:rsidTr="00E7027D">
        <w:trPr>
          <w:trHeight w:val="57"/>
          <w:jc w:val="center"/>
        </w:trPr>
        <w:tc>
          <w:tcPr>
            <w:tcW w:w="947" w:type="pct"/>
          </w:tcPr>
          <w:p w14:paraId="1AE27663" w14:textId="77777777" w:rsidR="005A202A" w:rsidRPr="004F6BCB" w:rsidRDefault="005A202A" w:rsidP="00E7027D">
            <w:pPr>
              <w:pStyle w:val="Betarp"/>
              <w:widowControl w:val="0"/>
            </w:pPr>
            <w:r w:rsidRPr="004F6BCB">
              <w:t>Apimtis mokymosi kreditais</w:t>
            </w:r>
          </w:p>
        </w:tc>
        <w:tc>
          <w:tcPr>
            <w:tcW w:w="4053" w:type="pct"/>
            <w:gridSpan w:val="2"/>
          </w:tcPr>
          <w:p w14:paraId="7CE464BD" w14:textId="77777777" w:rsidR="005A202A" w:rsidRPr="004F6BCB" w:rsidRDefault="00A80C18" w:rsidP="00E7027D">
            <w:pPr>
              <w:pStyle w:val="Betarp"/>
              <w:widowControl w:val="0"/>
            </w:pPr>
            <w:r w:rsidRPr="004F6BCB">
              <w:t>15</w:t>
            </w:r>
          </w:p>
        </w:tc>
      </w:tr>
      <w:tr w:rsidR="004F6BCB" w:rsidRPr="004F6BCB" w14:paraId="0CB8C0AF" w14:textId="77777777" w:rsidTr="00E7027D">
        <w:trPr>
          <w:trHeight w:val="57"/>
          <w:jc w:val="center"/>
        </w:trPr>
        <w:tc>
          <w:tcPr>
            <w:tcW w:w="947" w:type="pct"/>
          </w:tcPr>
          <w:p w14:paraId="2BED5B47" w14:textId="3BAB1B17" w:rsidR="007D35D8" w:rsidRPr="004F6BCB" w:rsidRDefault="007D35D8" w:rsidP="00E7027D">
            <w:pPr>
              <w:pStyle w:val="Betarp"/>
              <w:widowControl w:val="0"/>
            </w:pPr>
            <w:r w:rsidRPr="004F6BCB">
              <w:t>Asmens pasirengimo mokytis modulyje reikalavimai</w:t>
            </w:r>
          </w:p>
        </w:tc>
        <w:tc>
          <w:tcPr>
            <w:tcW w:w="4053" w:type="pct"/>
            <w:gridSpan w:val="2"/>
          </w:tcPr>
          <w:p w14:paraId="0E0B8DC7" w14:textId="77777777" w:rsidR="007D35D8" w:rsidRPr="004F6BCB" w:rsidRDefault="007D35D8" w:rsidP="00E7027D">
            <w:pPr>
              <w:widowControl w:val="0"/>
              <w:rPr>
                <w:i/>
              </w:rPr>
            </w:pPr>
            <w:r w:rsidRPr="004F6BCB">
              <w:rPr>
                <w:i/>
              </w:rPr>
              <w:t>Baigtas modulis:</w:t>
            </w:r>
          </w:p>
          <w:p w14:paraId="4BD38597" w14:textId="6C4AD58B" w:rsidR="007D35D8" w:rsidRPr="004F6BCB" w:rsidRDefault="007D35D8" w:rsidP="00E7027D">
            <w:pPr>
              <w:pStyle w:val="Betarp"/>
              <w:widowControl w:val="0"/>
            </w:pPr>
            <w:r w:rsidRPr="004F6BCB">
              <w:t>Bendrosios veiklos statybos objekte vykdymas</w:t>
            </w:r>
          </w:p>
        </w:tc>
      </w:tr>
      <w:tr w:rsidR="004F6BCB" w:rsidRPr="004F6BCB" w14:paraId="10CBEC65" w14:textId="77777777" w:rsidTr="00E7027D">
        <w:trPr>
          <w:trHeight w:val="57"/>
          <w:jc w:val="center"/>
        </w:trPr>
        <w:tc>
          <w:tcPr>
            <w:tcW w:w="947" w:type="pct"/>
            <w:shd w:val="clear" w:color="auto" w:fill="F2F2F2"/>
          </w:tcPr>
          <w:p w14:paraId="65F04DAE" w14:textId="77777777" w:rsidR="005A202A" w:rsidRPr="004F6BCB" w:rsidRDefault="005A202A" w:rsidP="00E7027D">
            <w:pPr>
              <w:pStyle w:val="Betarp"/>
              <w:widowControl w:val="0"/>
              <w:rPr>
                <w:bCs/>
                <w:iCs/>
              </w:rPr>
            </w:pPr>
            <w:r w:rsidRPr="004F6BCB">
              <w:t>Kompetencijos</w:t>
            </w:r>
          </w:p>
        </w:tc>
        <w:tc>
          <w:tcPr>
            <w:tcW w:w="1129" w:type="pct"/>
            <w:shd w:val="clear" w:color="auto" w:fill="F2F2F2"/>
          </w:tcPr>
          <w:p w14:paraId="4EE10140" w14:textId="77777777" w:rsidR="005A202A" w:rsidRPr="004F6BCB" w:rsidRDefault="005A202A" w:rsidP="00E7027D">
            <w:pPr>
              <w:pStyle w:val="Betarp"/>
              <w:widowControl w:val="0"/>
              <w:rPr>
                <w:bCs/>
                <w:iCs/>
              </w:rPr>
            </w:pPr>
            <w:r w:rsidRPr="004F6BCB">
              <w:rPr>
                <w:bCs/>
                <w:iCs/>
              </w:rPr>
              <w:t>Mokymosi rezultatai</w:t>
            </w:r>
          </w:p>
        </w:tc>
        <w:tc>
          <w:tcPr>
            <w:tcW w:w="2924" w:type="pct"/>
            <w:shd w:val="clear" w:color="auto" w:fill="F2F2F2"/>
          </w:tcPr>
          <w:p w14:paraId="28F9C373" w14:textId="77777777" w:rsidR="005A202A" w:rsidRPr="004F6BCB" w:rsidRDefault="005A202A" w:rsidP="00E7027D">
            <w:pPr>
              <w:pStyle w:val="Betarp"/>
              <w:widowControl w:val="0"/>
              <w:rPr>
                <w:bCs/>
                <w:iCs/>
              </w:rPr>
            </w:pPr>
            <w:r w:rsidRPr="004F6BCB">
              <w:rPr>
                <w:bCs/>
                <w:iCs/>
              </w:rPr>
              <w:t>Rekomenduojamas turinys mokymosi rezultatams pasiekti</w:t>
            </w:r>
          </w:p>
        </w:tc>
      </w:tr>
      <w:tr w:rsidR="004F6BCB" w:rsidRPr="004F6BCB" w14:paraId="0094BC3F" w14:textId="77777777" w:rsidTr="00E7027D">
        <w:trPr>
          <w:trHeight w:val="57"/>
          <w:jc w:val="center"/>
        </w:trPr>
        <w:tc>
          <w:tcPr>
            <w:tcW w:w="947" w:type="pct"/>
            <w:vMerge w:val="restart"/>
          </w:tcPr>
          <w:p w14:paraId="7A389B74" w14:textId="77777777" w:rsidR="002521FA" w:rsidRPr="004F6BCB" w:rsidRDefault="002521FA" w:rsidP="00E7027D">
            <w:pPr>
              <w:pStyle w:val="Betarp"/>
              <w:widowControl w:val="0"/>
            </w:pPr>
            <w:r w:rsidRPr="004F6BCB">
              <w:t>1. Suformuoti plokščio stogo nuolydžius ir įrengti izoliacinius sluoksnius</w:t>
            </w:r>
            <w:r w:rsidR="003B30DC" w:rsidRPr="004F6BCB">
              <w:t>.</w:t>
            </w:r>
          </w:p>
        </w:tc>
        <w:tc>
          <w:tcPr>
            <w:tcW w:w="1129" w:type="pct"/>
          </w:tcPr>
          <w:p w14:paraId="68B0BD41" w14:textId="77777777" w:rsidR="002521FA" w:rsidRPr="004F6BCB" w:rsidRDefault="001A1B77" w:rsidP="00E7027D">
            <w:pPr>
              <w:pStyle w:val="Betarp"/>
              <w:widowControl w:val="0"/>
            </w:pPr>
            <w:r w:rsidRPr="004F6BCB">
              <w:t xml:space="preserve">1.1. </w:t>
            </w:r>
            <w:r w:rsidR="002521FA" w:rsidRPr="004F6BCB">
              <w:t xml:space="preserve">Paaiškinti plokščio stogo </w:t>
            </w:r>
            <w:r w:rsidR="00FA050F" w:rsidRPr="004F6BCB">
              <w:t>nuolydžių ir izoliacinių sluoksnių įrengimo technologiją</w:t>
            </w:r>
            <w:r w:rsidRPr="004F6BCB">
              <w:t>.</w:t>
            </w:r>
          </w:p>
        </w:tc>
        <w:tc>
          <w:tcPr>
            <w:tcW w:w="2924" w:type="pct"/>
          </w:tcPr>
          <w:p w14:paraId="5F595A3A" w14:textId="77777777" w:rsidR="00984928" w:rsidRPr="004F6BCB" w:rsidRDefault="00D116ED" w:rsidP="00E7027D">
            <w:pPr>
              <w:pStyle w:val="Betarp"/>
              <w:widowControl w:val="0"/>
              <w:rPr>
                <w:b/>
                <w:i/>
              </w:rPr>
            </w:pPr>
            <w:r w:rsidRPr="004F6BCB">
              <w:rPr>
                <w:b/>
              </w:rPr>
              <w:t xml:space="preserve">Tema. </w:t>
            </w:r>
            <w:r w:rsidR="00984928" w:rsidRPr="004F6BCB">
              <w:rPr>
                <w:b/>
                <w:i/>
              </w:rPr>
              <w:t>Plokščių stogų įrengimo inovacijos ir plėtros tendencijos</w:t>
            </w:r>
          </w:p>
          <w:p w14:paraId="2CDD05E2" w14:textId="77777777" w:rsidR="00987BFC" w:rsidRPr="004F6BCB" w:rsidRDefault="001674A1" w:rsidP="00E7027D">
            <w:pPr>
              <w:pStyle w:val="Betarp"/>
              <w:widowControl w:val="0"/>
              <w:numPr>
                <w:ilvl w:val="0"/>
                <w:numId w:val="1"/>
              </w:numPr>
              <w:ind w:left="0" w:firstLine="0"/>
              <w:rPr>
                <w:bCs/>
                <w:iCs/>
              </w:rPr>
            </w:pPr>
            <w:r w:rsidRPr="004F6BCB">
              <w:rPr>
                <w:bCs/>
                <w:iCs/>
              </w:rPr>
              <w:t xml:space="preserve">Naujausios plokščių </w:t>
            </w:r>
            <w:r w:rsidR="00B60740" w:rsidRPr="004F6BCB">
              <w:rPr>
                <w:bCs/>
                <w:iCs/>
              </w:rPr>
              <w:t>stogų rūšys</w:t>
            </w:r>
          </w:p>
          <w:p w14:paraId="20A81658" w14:textId="5FF749F4" w:rsidR="001674A1" w:rsidRPr="004F6BCB" w:rsidRDefault="00AC6CC8" w:rsidP="00E7027D">
            <w:pPr>
              <w:pStyle w:val="Betarp"/>
              <w:widowControl w:val="0"/>
              <w:numPr>
                <w:ilvl w:val="0"/>
                <w:numId w:val="1"/>
              </w:numPr>
              <w:ind w:left="0" w:firstLine="0"/>
              <w:rPr>
                <w:b/>
                <w:i/>
              </w:rPr>
            </w:pPr>
            <w:r w:rsidRPr="004F6BCB">
              <w:rPr>
                <w:bCs/>
                <w:iCs/>
              </w:rPr>
              <w:t>Plokščių stogų</w:t>
            </w:r>
            <w:r w:rsidR="001674A1" w:rsidRPr="004F6BCB">
              <w:rPr>
                <w:bCs/>
                <w:iCs/>
              </w:rPr>
              <w:t xml:space="preserve"> </w:t>
            </w:r>
            <w:r w:rsidR="00E37B1A" w:rsidRPr="004F6BCB">
              <w:rPr>
                <w:bCs/>
                <w:iCs/>
              </w:rPr>
              <w:t xml:space="preserve">konstrukcijos </w:t>
            </w:r>
            <w:r w:rsidR="001674A1" w:rsidRPr="004F6BCB">
              <w:rPr>
                <w:bCs/>
                <w:iCs/>
              </w:rPr>
              <w:t xml:space="preserve">įrengimo </w:t>
            </w:r>
            <w:r w:rsidR="00E37B1A" w:rsidRPr="004F6BCB">
              <w:rPr>
                <w:bCs/>
                <w:iCs/>
              </w:rPr>
              <w:t>medžiagų</w:t>
            </w:r>
            <w:r w:rsidR="00A67CB5" w:rsidRPr="004F6BCB">
              <w:rPr>
                <w:bCs/>
                <w:iCs/>
              </w:rPr>
              <w:t xml:space="preserve"> ir </w:t>
            </w:r>
            <w:r w:rsidR="00E37B1A" w:rsidRPr="004F6BCB">
              <w:rPr>
                <w:bCs/>
                <w:iCs/>
              </w:rPr>
              <w:t>technologijų naujovės</w:t>
            </w:r>
            <w:r w:rsidR="00A91209" w:rsidRPr="004F6BCB">
              <w:rPr>
                <w:bCs/>
                <w:iCs/>
              </w:rPr>
              <w:t xml:space="preserve"> ir plėtros tendencijos</w:t>
            </w:r>
          </w:p>
          <w:p w14:paraId="6B6DE39E" w14:textId="4152B328" w:rsidR="001674A1" w:rsidRPr="004F6BCB" w:rsidRDefault="00E37B1A" w:rsidP="00E7027D">
            <w:pPr>
              <w:pStyle w:val="Betarp"/>
              <w:widowControl w:val="0"/>
              <w:numPr>
                <w:ilvl w:val="0"/>
                <w:numId w:val="1"/>
              </w:numPr>
              <w:ind w:left="0" w:firstLine="0"/>
              <w:rPr>
                <w:b/>
                <w:i/>
              </w:rPr>
            </w:pPr>
            <w:r w:rsidRPr="004F6BCB">
              <w:rPr>
                <w:bCs/>
                <w:iCs/>
              </w:rPr>
              <w:t>P</w:t>
            </w:r>
            <w:r w:rsidR="001674A1" w:rsidRPr="004F6BCB">
              <w:rPr>
                <w:bCs/>
                <w:iCs/>
              </w:rPr>
              <w:t>lokščių stogų dang</w:t>
            </w:r>
            <w:r w:rsidRPr="004F6BCB">
              <w:rPr>
                <w:bCs/>
                <w:iCs/>
              </w:rPr>
              <w:t>ų</w:t>
            </w:r>
            <w:r w:rsidR="00B60740" w:rsidRPr="004F6BCB">
              <w:rPr>
                <w:bCs/>
                <w:iCs/>
              </w:rPr>
              <w:t xml:space="preserve"> ir jų įrengimo technolog</w:t>
            </w:r>
            <w:r w:rsidR="00303004" w:rsidRPr="004F6BCB">
              <w:rPr>
                <w:bCs/>
                <w:iCs/>
              </w:rPr>
              <w:t>i</w:t>
            </w:r>
            <w:r w:rsidRPr="004F6BCB">
              <w:rPr>
                <w:bCs/>
                <w:iCs/>
              </w:rPr>
              <w:t>jų naujovės</w:t>
            </w:r>
            <w:r w:rsidR="00A91209" w:rsidRPr="004F6BCB">
              <w:rPr>
                <w:bCs/>
                <w:iCs/>
              </w:rPr>
              <w:t xml:space="preserve"> ir plėtros tendencijos</w:t>
            </w:r>
          </w:p>
          <w:p w14:paraId="71C21756" w14:textId="3C3695CF" w:rsidR="001674A1" w:rsidRPr="004F6BCB" w:rsidRDefault="00E37B1A" w:rsidP="00E7027D">
            <w:pPr>
              <w:pStyle w:val="Betarp"/>
              <w:widowControl w:val="0"/>
              <w:numPr>
                <w:ilvl w:val="0"/>
                <w:numId w:val="1"/>
              </w:numPr>
              <w:ind w:left="0" w:firstLine="0"/>
              <w:rPr>
                <w:b/>
                <w:i/>
              </w:rPr>
            </w:pPr>
            <w:r w:rsidRPr="004F6BCB">
              <w:lastRenderedPageBreak/>
              <w:t>P</w:t>
            </w:r>
            <w:r w:rsidR="001674A1" w:rsidRPr="004F6BCB">
              <w:t>lokščių s</w:t>
            </w:r>
            <w:r w:rsidRPr="004F6BCB">
              <w:t>togų įrengimo įrankių, įrangos naujovės</w:t>
            </w:r>
            <w:r w:rsidR="00A91209" w:rsidRPr="004F6BCB">
              <w:rPr>
                <w:bCs/>
                <w:iCs/>
              </w:rPr>
              <w:t xml:space="preserve"> ir plėtros tendencijos</w:t>
            </w:r>
          </w:p>
          <w:p w14:paraId="3E0630A8" w14:textId="6011F7D0" w:rsidR="00016292" w:rsidRPr="004F6BCB" w:rsidRDefault="00E37B1A" w:rsidP="00E7027D">
            <w:pPr>
              <w:pStyle w:val="Betarp"/>
              <w:widowControl w:val="0"/>
              <w:numPr>
                <w:ilvl w:val="0"/>
                <w:numId w:val="1"/>
              </w:numPr>
              <w:ind w:left="0" w:firstLine="0"/>
              <w:rPr>
                <w:b/>
                <w:i/>
              </w:rPr>
            </w:pPr>
            <w:r w:rsidRPr="004F6BCB">
              <w:t>Plokščių stogų elementų, detalių ir jų montavimo būdų naujovės</w:t>
            </w:r>
            <w:r w:rsidR="001674A1" w:rsidRPr="004F6BCB">
              <w:t xml:space="preserve"> </w:t>
            </w:r>
            <w:r w:rsidR="00A91209" w:rsidRPr="004F6BCB">
              <w:rPr>
                <w:bCs/>
                <w:iCs/>
              </w:rPr>
              <w:t>ir plėtros tendencijos</w:t>
            </w:r>
          </w:p>
          <w:p w14:paraId="0E8584F6" w14:textId="77777777" w:rsidR="00FA050F" w:rsidRPr="004F6BCB" w:rsidRDefault="00FA050F" w:rsidP="00E7027D">
            <w:pPr>
              <w:pStyle w:val="Betarp"/>
              <w:widowControl w:val="0"/>
            </w:pPr>
            <w:r w:rsidRPr="004F6BCB">
              <w:rPr>
                <w:b/>
              </w:rPr>
              <w:t xml:space="preserve">Tema. </w:t>
            </w:r>
            <w:r w:rsidRPr="004F6BCB">
              <w:rPr>
                <w:b/>
                <w:i/>
              </w:rPr>
              <w:t>Plokščio stogo nuolydžių ir izoliacinių sluoksnių įrengimas</w:t>
            </w:r>
          </w:p>
          <w:p w14:paraId="0C1D10C3" w14:textId="77777777" w:rsidR="00987BFC" w:rsidRPr="004F6BCB" w:rsidRDefault="00FA050F" w:rsidP="00E7027D">
            <w:pPr>
              <w:pStyle w:val="Betarp"/>
              <w:widowControl w:val="0"/>
              <w:numPr>
                <w:ilvl w:val="0"/>
                <w:numId w:val="41"/>
              </w:numPr>
              <w:ind w:left="0" w:firstLine="0"/>
            </w:pPr>
            <w:r w:rsidRPr="004F6BCB">
              <w:t>Bendrieji plokščio stogo įrengimo reikalavimai</w:t>
            </w:r>
          </w:p>
          <w:p w14:paraId="4C784868" w14:textId="36378CB0" w:rsidR="00FA050F" w:rsidRPr="004F6BCB" w:rsidRDefault="00FA050F" w:rsidP="00E7027D">
            <w:pPr>
              <w:pStyle w:val="Betarp"/>
              <w:widowControl w:val="0"/>
              <w:numPr>
                <w:ilvl w:val="0"/>
                <w:numId w:val="1"/>
              </w:numPr>
              <w:ind w:left="0" w:firstLine="0"/>
            </w:pPr>
            <w:r w:rsidRPr="004F6BCB">
              <w:t>Darbuotojų saugos ir sveikatos reikalavimai, įrengiant plokščio stogo</w:t>
            </w:r>
            <w:r w:rsidR="00391D2C" w:rsidRPr="004F6BCB">
              <w:t xml:space="preserve"> </w:t>
            </w:r>
            <w:r w:rsidRPr="004F6BCB">
              <w:t>nuolydžius ir izoliacinius sluoksnius</w:t>
            </w:r>
          </w:p>
          <w:p w14:paraId="3D7EAC14" w14:textId="77777777" w:rsidR="00FA050F" w:rsidRPr="004F6BCB" w:rsidRDefault="00FA050F" w:rsidP="00E7027D">
            <w:pPr>
              <w:pStyle w:val="Betarp"/>
              <w:widowControl w:val="0"/>
              <w:numPr>
                <w:ilvl w:val="0"/>
                <w:numId w:val="1"/>
              </w:numPr>
              <w:ind w:left="0" w:firstLine="0"/>
            </w:pPr>
            <w:r w:rsidRPr="004F6BCB">
              <w:rPr>
                <w:lang w:eastAsia="en-US"/>
              </w:rPr>
              <w:t>Darbo įrankia</w:t>
            </w:r>
            <w:r w:rsidR="00391D2C" w:rsidRPr="004F6BCB">
              <w:rPr>
                <w:lang w:eastAsia="en-US"/>
              </w:rPr>
              <w:t xml:space="preserve">i ir įranga, naudojami įrengti </w:t>
            </w:r>
            <w:r w:rsidRPr="004F6BCB">
              <w:t>plokščio stogo</w:t>
            </w:r>
            <w:r w:rsidR="00391D2C" w:rsidRPr="004F6BCB">
              <w:t xml:space="preserve"> </w:t>
            </w:r>
            <w:r w:rsidRPr="004F6BCB">
              <w:t>nuolydžius ir izoliacinius sluoksnius</w:t>
            </w:r>
          </w:p>
          <w:p w14:paraId="17C9DA73" w14:textId="77777777" w:rsidR="00987BFC" w:rsidRPr="004F6BCB" w:rsidRDefault="00FA050F" w:rsidP="00E7027D">
            <w:pPr>
              <w:pStyle w:val="Betarp"/>
              <w:widowControl w:val="0"/>
              <w:numPr>
                <w:ilvl w:val="0"/>
                <w:numId w:val="1"/>
              </w:numPr>
              <w:ind w:left="0" w:firstLine="0"/>
            </w:pPr>
            <w:r w:rsidRPr="004F6BCB">
              <w:t>Plokščio stogo nuolydžių ir izoliacinių sluoksnių įrengimui reikalingos medžiagos</w:t>
            </w:r>
          </w:p>
          <w:p w14:paraId="401DC971" w14:textId="77777777" w:rsidR="00987BFC" w:rsidRPr="004F6BCB" w:rsidRDefault="00FA050F" w:rsidP="00E7027D">
            <w:pPr>
              <w:pStyle w:val="Betarp"/>
              <w:widowControl w:val="0"/>
              <w:numPr>
                <w:ilvl w:val="0"/>
                <w:numId w:val="1"/>
              </w:numPr>
              <w:ind w:left="0" w:firstLine="0"/>
            </w:pPr>
            <w:r w:rsidRPr="004F6BCB">
              <w:t xml:space="preserve">Plokščio </w:t>
            </w:r>
            <w:r w:rsidR="002B2EA1" w:rsidRPr="004F6BCB">
              <w:t xml:space="preserve">stogo nuolydžių ir izoliacinių </w:t>
            </w:r>
            <w:r w:rsidRPr="004F6BCB">
              <w:t>sluoksnių įrengimo technologija</w:t>
            </w:r>
          </w:p>
          <w:p w14:paraId="6088F10F" w14:textId="35CE22E7" w:rsidR="00FA050F" w:rsidRPr="004F6BCB" w:rsidRDefault="00FA050F" w:rsidP="00E7027D">
            <w:pPr>
              <w:pStyle w:val="Betarp"/>
              <w:widowControl w:val="0"/>
              <w:numPr>
                <w:ilvl w:val="0"/>
                <w:numId w:val="1"/>
              </w:numPr>
              <w:ind w:left="0" w:firstLine="0"/>
              <w:rPr>
                <w:b/>
                <w:i/>
              </w:rPr>
            </w:pPr>
            <w:r w:rsidRPr="004F6BCB">
              <w:t>Plokščio stogo plano, pjūvio i</w:t>
            </w:r>
            <w:r w:rsidR="00DE31A2" w:rsidRPr="004F6BCB">
              <w:t>r konstrukcijos mazgų brėžiniai įvairiu formatu,</w:t>
            </w:r>
            <w:r w:rsidR="00AC69A3" w:rsidRPr="004F6BCB">
              <w:t xml:space="preserve"> jų skaitymas</w:t>
            </w:r>
          </w:p>
        </w:tc>
      </w:tr>
      <w:tr w:rsidR="004F6BCB" w:rsidRPr="004F6BCB" w14:paraId="23844967" w14:textId="77777777" w:rsidTr="00E7027D">
        <w:trPr>
          <w:trHeight w:val="57"/>
          <w:jc w:val="center"/>
        </w:trPr>
        <w:tc>
          <w:tcPr>
            <w:tcW w:w="947" w:type="pct"/>
            <w:vMerge/>
          </w:tcPr>
          <w:p w14:paraId="650670A9" w14:textId="77777777" w:rsidR="002521FA" w:rsidRPr="004F6BCB" w:rsidRDefault="002521FA" w:rsidP="00E7027D">
            <w:pPr>
              <w:pStyle w:val="Betarp"/>
              <w:widowControl w:val="0"/>
            </w:pPr>
          </w:p>
        </w:tc>
        <w:tc>
          <w:tcPr>
            <w:tcW w:w="1129" w:type="pct"/>
          </w:tcPr>
          <w:p w14:paraId="431CF0F1" w14:textId="77777777" w:rsidR="002521FA" w:rsidRPr="004F6BCB" w:rsidRDefault="001A1B77" w:rsidP="00E7027D">
            <w:pPr>
              <w:pStyle w:val="Betarp"/>
              <w:widowControl w:val="0"/>
            </w:pPr>
            <w:r w:rsidRPr="004F6BCB">
              <w:t xml:space="preserve">1.2. </w:t>
            </w:r>
            <w:r w:rsidR="002521FA" w:rsidRPr="004F6BCB">
              <w:t>Paruošti plokščio stogo pagrindą</w:t>
            </w:r>
            <w:r w:rsidR="00FB651A" w:rsidRPr="004F6BCB">
              <w:t xml:space="preserve"> ir suformuoti nuolydžius</w:t>
            </w:r>
            <w:r w:rsidRPr="004F6BCB">
              <w:t>.</w:t>
            </w:r>
          </w:p>
        </w:tc>
        <w:tc>
          <w:tcPr>
            <w:tcW w:w="2924" w:type="pct"/>
          </w:tcPr>
          <w:p w14:paraId="2A508E55" w14:textId="77777777" w:rsidR="00987BFC" w:rsidRPr="004F6BCB" w:rsidRDefault="00D116ED" w:rsidP="00E7027D">
            <w:pPr>
              <w:pStyle w:val="Betarp"/>
              <w:widowControl w:val="0"/>
              <w:rPr>
                <w:b/>
                <w:i/>
              </w:rPr>
            </w:pPr>
            <w:r w:rsidRPr="004F6BCB">
              <w:rPr>
                <w:b/>
              </w:rPr>
              <w:t xml:space="preserve">Tema. </w:t>
            </w:r>
            <w:r w:rsidR="00CC5C61" w:rsidRPr="004F6BCB">
              <w:rPr>
                <w:b/>
                <w:i/>
              </w:rPr>
              <w:t xml:space="preserve">Plokščio stogo pagrindo </w:t>
            </w:r>
            <w:r w:rsidR="00192793" w:rsidRPr="004F6BCB">
              <w:rPr>
                <w:b/>
                <w:i/>
              </w:rPr>
              <w:t>paruošimas ir nuolydžių suformavimas</w:t>
            </w:r>
          </w:p>
          <w:p w14:paraId="5EA62270" w14:textId="51C5BF81" w:rsidR="00CC5C61" w:rsidRPr="004F6BCB" w:rsidRDefault="00743D82" w:rsidP="00E7027D">
            <w:pPr>
              <w:pStyle w:val="Betarp"/>
              <w:widowControl w:val="0"/>
              <w:numPr>
                <w:ilvl w:val="0"/>
                <w:numId w:val="1"/>
              </w:numPr>
              <w:ind w:left="0" w:firstLine="0"/>
            </w:pPr>
            <w:r w:rsidRPr="004F6BCB">
              <w:t>Nev</w:t>
            </w:r>
            <w:r w:rsidR="0023032E" w:rsidRPr="004F6BCB">
              <w:t xml:space="preserve">ėdinamo plokščio stogo pagrindo </w:t>
            </w:r>
            <w:r w:rsidR="00FB651A" w:rsidRPr="004F6BCB">
              <w:t>paruošimas</w:t>
            </w:r>
          </w:p>
          <w:p w14:paraId="26841C5F" w14:textId="77777777" w:rsidR="00743D82" w:rsidRPr="004F6BCB" w:rsidRDefault="00743D82" w:rsidP="00E7027D">
            <w:pPr>
              <w:pStyle w:val="Betarp"/>
              <w:widowControl w:val="0"/>
              <w:numPr>
                <w:ilvl w:val="0"/>
                <w:numId w:val="1"/>
              </w:numPr>
              <w:ind w:left="0" w:firstLine="0"/>
            </w:pPr>
            <w:r w:rsidRPr="004F6BCB">
              <w:t>Vėdinamo plokščio stogo pagrindo paruošimas</w:t>
            </w:r>
          </w:p>
          <w:p w14:paraId="354141C1" w14:textId="77777777" w:rsidR="00FB651A" w:rsidRPr="004F6BCB" w:rsidRDefault="00FB651A" w:rsidP="00E7027D">
            <w:pPr>
              <w:pStyle w:val="Betarp"/>
              <w:widowControl w:val="0"/>
              <w:numPr>
                <w:ilvl w:val="0"/>
                <w:numId w:val="1"/>
              </w:numPr>
              <w:ind w:left="0" w:firstLine="0"/>
            </w:pPr>
            <w:r w:rsidRPr="004F6BCB">
              <w:t>Plokščio stogo nuolydį f</w:t>
            </w:r>
            <w:r w:rsidR="00B60740" w:rsidRPr="004F6BCB">
              <w:t>ormuojančio sluoksnio įrengimas</w:t>
            </w:r>
          </w:p>
        </w:tc>
      </w:tr>
      <w:tr w:rsidR="004F6BCB" w:rsidRPr="004F6BCB" w14:paraId="307440A5" w14:textId="77777777" w:rsidTr="00E7027D">
        <w:trPr>
          <w:trHeight w:val="57"/>
          <w:jc w:val="center"/>
        </w:trPr>
        <w:tc>
          <w:tcPr>
            <w:tcW w:w="947" w:type="pct"/>
            <w:vMerge/>
          </w:tcPr>
          <w:p w14:paraId="2500C86A" w14:textId="77777777" w:rsidR="002521FA" w:rsidRPr="004F6BCB" w:rsidRDefault="002521FA" w:rsidP="00E7027D">
            <w:pPr>
              <w:pStyle w:val="Betarp"/>
              <w:widowControl w:val="0"/>
            </w:pPr>
          </w:p>
        </w:tc>
        <w:tc>
          <w:tcPr>
            <w:tcW w:w="1129" w:type="pct"/>
          </w:tcPr>
          <w:p w14:paraId="2A1555BD" w14:textId="77777777" w:rsidR="002521FA" w:rsidRPr="004F6BCB" w:rsidRDefault="001A1B77" w:rsidP="00E7027D">
            <w:r w:rsidRPr="004F6BCB">
              <w:t xml:space="preserve">1.3. </w:t>
            </w:r>
            <w:r w:rsidR="002521FA" w:rsidRPr="004F6BCB">
              <w:t>Įrengti plokščio stogo izoliacinius sluoksnius</w:t>
            </w:r>
            <w:r w:rsidRPr="004F6BCB">
              <w:t>.</w:t>
            </w:r>
          </w:p>
        </w:tc>
        <w:tc>
          <w:tcPr>
            <w:tcW w:w="2924" w:type="pct"/>
          </w:tcPr>
          <w:p w14:paraId="0F86F53A" w14:textId="77777777" w:rsidR="00CC5C61" w:rsidRPr="004F6BCB" w:rsidRDefault="00D116ED" w:rsidP="00E7027D">
            <w:pPr>
              <w:pStyle w:val="Betarp"/>
              <w:widowControl w:val="0"/>
              <w:rPr>
                <w:b/>
                <w:i/>
              </w:rPr>
            </w:pPr>
            <w:r w:rsidRPr="004F6BCB">
              <w:rPr>
                <w:b/>
              </w:rPr>
              <w:t xml:space="preserve">Tema. </w:t>
            </w:r>
            <w:r w:rsidR="00251C2A" w:rsidRPr="004F6BCB">
              <w:rPr>
                <w:b/>
                <w:i/>
              </w:rPr>
              <w:t>P</w:t>
            </w:r>
            <w:r w:rsidR="0023032E" w:rsidRPr="004F6BCB">
              <w:rPr>
                <w:b/>
                <w:i/>
              </w:rPr>
              <w:t>lokščio stogo izoliacinių sluo</w:t>
            </w:r>
            <w:r w:rsidR="00CC5C61" w:rsidRPr="004F6BCB">
              <w:rPr>
                <w:b/>
                <w:i/>
              </w:rPr>
              <w:t>ksnių į</w:t>
            </w:r>
            <w:r w:rsidR="00B60740" w:rsidRPr="004F6BCB">
              <w:rPr>
                <w:b/>
                <w:i/>
              </w:rPr>
              <w:t>rengimas</w:t>
            </w:r>
          </w:p>
          <w:p w14:paraId="477A6313" w14:textId="77777777" w:rsidR="002B2D07" w:rsidRPr="004F6BCB" w:rsidRDefault="002B2D07" w:rsidP="00E7027D">
            <w:pPr>
              <w:pStyle w:val="Betarp"/>
              <w:widowControl w:val="0"/>
              <w:numPr>
                <w:ilvl w:val="0"/>
                <w:numId w:val="1"/>
              </w:numPr>
              <w:ind w:left="0" w:firstLine="0"/>
            </w:pPr>
            <w:r w:rsidRPr="004F6BCB">
              <w:t>G</w:t>
            </w:r>
            <w:r w:rsidR="00FB651A" w:rsidRPr="004F6BCB">
              <w:t>arus izoliuojančio sluoksnio įr</w:t>
            </w:r>
            <w:r w:rsidR="00B60740" w:rsidRPr="004F6BCB">
              <w:t>engimas</w:t>
            </w:r>
          </w:p>
          <w:p w14:paraId="3D37A1CD" w14:textId="77777777" w:rsidR="00FB651A" w:rsidRPr="004F6BCB" w:rsidRDefault="00FB651A" w:rsidP="00E7027D">
            <w:pPr>
              <w:pStyle w:val="Betarp"/>
              <w:widowControl w:val="0"/>
              <w:numPr>
                <w:ilvl w:val="0"/>
                <w:numId w:val="1"/>
              </w:numPr>
              <w:ind w:left="0" w:firstLine="0"/>
            </w:pPr>
            <w:r w:rsidRPr="004F6BCB">
              <w:t>Šilumą iz</w:t>
            </w:r>
            <w:r w:rsidR="00B60740" w:rsidRPr="004F6BCB">
              <w:t>oliuojančio sluoksnio įrengimas</w:t>
            </w:r>
          </w:p>
          <w:p w14:paraId="29BDA469" w14:textId="77777777" w:rsidR="006A642C" w:rsidRPr="004F6BCB" w:rsidRDefault="002B2D07" w:rsidP="00E7027D">
            <w:pPr>
              <w:pStyle w:val="Betarp"/>
              <w:widowControl w:val="0"/>
              <w:numPr>
                <w:ilvl w:val="0"/>
                <w:numId w:val="1"/>
              </w:numPr>
              <w:ind w:left="0" w:firstLine="0"/>
            </w:pPr>
            <w:r w:rsidRPr="004F6BCB">
              <w:t>Hidroizoliacinio sluoksnio įrengimas</w:t>
            </w:r>
          </w:p>
          <w:p w14:paraId="1A46FD68" w14:textId="7ED76EAB" w:rsidR="006A642C" w:rsidRPr="004F6BCB" w:rsidRDefault="006A642C" w:rsidP="00E7027D">
            <w:pPr>
              <w:pStyle w:val="Betarp"/>
              <w:widowControl w:val="0"/>
              <w:numPr>
                <w:ilvl w:val="0"/>
                <w:numId w:val="1"/>
              </w:numPr>
              <w:ind w:left="0" w:firstLine="0"/>
            </w:pPr>
            <w:r w:rsidRPr="004F6BCB">
              <w:t>Plokščio eksploatuojamo stogo skiriamųjų sluoksnių įrengimas</w:t>
            </w:r>
          </w:p>
        </w:tc>
      </w:tr>
      <w:tr w:rsidR="004F6BCB" w:rsidRPr="004F6BCB" w14:paraId="345D3EED" w14:textId="77777777" w:rsidTr="00E7027D">
        <w:trPr>
          <w:trHeight w:val="57"/>
          <w:jc w:val="center"/>
        </w:trPr>
        <w:tc>
          <w:tcPr>
            <w:tcW w:w="947" w:type="pct"/>
            <w:vMerge/>
          </w:tcPr>
          <w:p w14:paraId="76E0C6D1" w14:textId="77777777" w:rsidR="002521FA" w:rsidRPr="004F6BCB" w:rsidRDefault="002521FA" w:rsidP="00E7027D">
            <w:pPr>
              <w:pStyle w:val="Betarp"/>
              <w:widowControl w:val="0"/>
            </w:pPr>
          </w:p>
        </w:tc>
        <w:tc>
          <w:tcPr>
            <w:tcW w:w="1129" w:type="pct"/>
          </w:tcPr>
          <w:p w14:paraId="283827B4" w14:textId="73225CAF" w:rsidR="002521FA" w:rsidRPr="004F6BCB" w:rsidRDefault="008F599C" w:rsidP="00E7027D">
            <w:r w:rsidRPr="004F6BCB">
              <w:t>1.5</w:t>
            </w:r>
            <w:r w:rsidR="001A1B77" w:rsidRPr="004F6BCB">
              <w:t xml:space="preserve">. </w:t>
            </w:r>
            <w:r w:rsidR="002521FA" w:rsidRPr="004F6BCB">
              <w:t>Įrengti plokščio eksploatuojamo stogo vandenį drenuojantį sluoksnį</w:t>
            </w:r>
            <w:r w:rsidR="003B30DC" w:rsidRPr="004F6BCB">
              <w:t>.</w:t>
            </w:r>
          </w:p>
        </w:tc>
        <w:tc>
          <w:tcPr>
            <w:tcW w:w="2924" w:type="pct"/>
          </w:tcPr>
          <w:p w14:paraId="0D57EDE6" w14:textId="77777777" w:rsidR="00CC5C61" w:rsidRPr="004F6BCB" w:rsidRDefault="00D116ED" w:rsidP="00E7027D">
            <w:pPr>
              <w:pStyle w:val="Betarp"/>
              <w:widowControl w:val="0"/>
              <w:rPr>
                <w:b/>
                <w:i/>
              </w:rPr>
            </w:pPr>
            <w:r w:rsidRPr="004F6BCB">
              <w:rPr>
                <w:b/>
              </w:rPr>
              <w:t xml:space="preserve">Tema. </w:t>
            </w:r>
            <w:r w:rsidR="00CC5C61" w:rsidRPr="004F6BCB">
              <w:rPr>
                <w:b/>
                <w:i/>
              </w:rPr>
              <w:t>Eksploatuojamo plokščio stogo vandenį d</w:t>
            </w:r>
            <w:r w:rsidR="00CF42EB" w:rsidRPr="004F6BCB">
              <w:rPr>
                <w:b/>
                <w:i/>
              </w:rPr>
              <w:t>renuojančio sluoksnio įrengimas</w:t>
            </w:r>
          </w:p>
          <w:p w14:paraId="61943A1F" w14:textId="77777777" w:rsidR="00987BFC" w:rsidRPr="004F6BCB" w:rsidRDefault="00B60740" w:rsidP="00E7027D">
            <w:pPr>
              <w:pStyle w:val="Betarp"/>
              <w:widowControl w:val="0"/>
              <w:numPr>
                <w:ilvl w:val="0"/>
                <w:numId w:val="1"/>
              </w:numPr>
              <w:ind w:left="0" w:firstLine="0"/>
            </w:pPr>
            <w:r w:rsidRPr="004F6BCB">
              <w:t>Plauto žvyro arba skaldos drenuojamojo sluoksnio įrengimas</w:t>
            </w:r>
          </w:p>
          <w:p w14:paraId="33AB8C09" w14:textId="6F711DE1" w:rsidR="00B60740" w:rsidRPr="004F6BCB" w:rsidRDefault="00B60740" w:rsidP="00E7027D">
            <w:pPr>
              <w:pStyle w:val="Betarp"/>
              <w:widowControl w:val="0"/>
              <w:numPr>
                <w:ilvl w:val="0"/>
                <w:numId w:val="1"/>
              </w:numPr>
              <w:ind w:left="0" w:firstLine="0"/>
            </w:pPr>
            <w:r w:rsidRPr="004F6BCB">
              <w:t>Eksploatuojamo</w:t>
            </w:r>
            <w:r w:rsidR="00D04B53" w:rsidRPr="004F6BCB">
              <w:t xml:space="preserve"> plokščio stogo</w:t>
            </w:r>
            <w:r w:rsidRPr="004F6BCB">
              <w:t xml:space="preserve"> su oro tarpu kaip drenuojamu sluoksniu įrengimas</w:t>
            </w:r>
          </w:p>
          <w:p w14:paraId="5727FE8D" w14:textId="77777777" w:rsidR="00B60740" w:rsidRPr="004F6BCB" w:rsidRDefault="00B60740" w:rsidP="00E7027D">
            <w:pPr>
              <w:pStyle w:val="Betarp"/>
              <w:widowControl w:val="0"/>
              <w:numPr>
                <w:ilvl w:val="0"/>
                <w:numId w:val="1"/>
              </w:numPr>
              <w:ind w:left="0" w:firstLine="0"/>
            </w:pPr>
            <w:r w:rsidRPr="004F6BCB">
              <w:t>Drenuojamo sluoksnio iš didelio tankio polietileno lakštų</w:t>
            </w:r>
            <w:r w:rsidR="00251C2A" w:rsidRPr="004F6BCB">
              <w:t xml:space="preserve">, drenažinės medžiagos </w:t>
            </w:r>
            <w:r w:rsidRPr="004F6BCB">
              <w:t>įrengimas</w:t>
            </w:r>
          </w:p>
        </w:tc>
      </w:tr>
      <w:tr w:rsidR="004F6BCB" w:rsidRPr="004F6BCB" w14:paraId="2CEB54E3" w14:textId="77777777" w:rsidTr="00E7027D">
        <w:trPr>
          <w:trHeight w:val="57"/>
          <w:jc w:val="center"/>
        </w:trPr>
        <w:tc>
          <w:tcPr>
            <w:tcW w:w="947" w:type="pct"/>
            <w:vMerge/>
          </w:tcPr>
          <w:p w14:paraId="7843E834" w14:textId="77777777" w:rsidR="004F44A9" w:rsidRPr="004F6BCB" w:rsidRDefault="004F44A9" w:rsidP="00E7027D">
            <w:pPr>
              <w:pStyle w:val="Betarp"/>
              <w:widowControl w:val="0"/>
            </w:pPr>
          </w:p>
        </w:tc>
        <w:tc>
          <w:tcPr>
            <w:tcW w:w="1129" w:type="pct"/>
          </w:tcPr>
          <w:p w14:paraId="6030187C" w14:textId="0D13E31B" w:rsidR="004F44A9" w:rsidRPr="004F6BCB" w:rsidRDefault="008F599C" w:rsidP="00E7027D">
            <w:pPr>
              <w:rPr>
                <w:shd w:val="clear" w:color="auto" w:fill="FFFFFF"/>
              </w:rPr>
            </w:pPr>
            <w:r w:rsidRPr="004F6BCB">
              <w:rPr>
                <w:shd w:val="clear" w:color="auto" w:fill="FFFFFF"/>
              </w:rPr>
              <w:t>1.6</w:t>
            </w:r>
            <w:r w:rsidR="003B30DC" w:rsidRPr="004F6BCB">
              <w:rPr>
                <w:shd w:val="clear" w:color="auto" w:fill="FFFFFF"/>
              </w:rPr>
              <w:t xml:space="preserve">. </w:t>
            </w:r>
            <w:r w:rsidR="004F44A9" w:rsidRPr="004F6BCB">
              <w:rPr>
                <w:shd w:val="clear" w:color="auto" w:fill="FFFFFF"/>
              </w:rPr>
              <w:t xml:space="preserve">Instruktuoti žemesnės kvalifikacijos darbuotojus apie </w:t>
            </w:r>
            <w:r w:rsidR="004F44A9" w:rsidRPr="004F6BCB">
              <w:t xml:space="preserve">plokščio stogo </w:t>
            </w:r>
            <w:r w:rsidR="00D04B53" w:rsidRPr="004F6BCB">
              <w:t xml:space="preserve">nuolydžių ir izoliacinių sluoksnių įrengimo </w:t>
            </w:r>
            <w:r w:rsidR="004F44A9" w:rsidRPr="004F6BCB">
              <w:t>darbų</w:t>
            </w:r>
            <w:r w:rsidR="004F44A9" w:rsidRPr="004F6BCB">
              <w:rPr>
                <w:shd w:val="clear" w:color="auto" w:fill="FFFFFF"/>
              </w:rPr>
              <w:t xml:space="preserve"> eigą</w:t>
            </w:r>
          </w:p>
        </w:tc>
        <w:tc>
          <w:tcPr>
            <w:tcW w:w="2924" w:type="pct"/>
          </w:tcPr>
          <w:p w14:paraId="30284828" w14:textId="77777777" w:rsidR="004F44A9" w:rsidRPr="004F6BCB" w:rsidRDefault="00D116ED" w:rsidP="00E7027D">
            <w:pPr>
              <w:pStyle w:val="gmail-msonospacing"/>
              <w:shd w:val="clear" w:color="auto" w:fill="FFFFFF"/>
              <w:spacing w:before="0" w:beforeAutospacing="0" w:after="0" w:afterAutospacing="0"/>
              <w:rPr>
                <w:b/>
                <w:i/>
              </w:rPr>
            </w:pPr>
            <w:r w:rsidRPr="004F6BCB">
              <w:rPr>
                <w:b/>
              </w:rPr>
              <w:t xml:space="preserve">Tema. </w:t>
            </w:r>
            <w:r w:rsidR="004F44A9" w:rsidRPr="004F6BCB">
              <w:rPr>
                <w:b/>
                <w:i/>
              </w:rPr>
              <w:t xml:space="preserve">Plokščio stogo </w:t>
            </w:r>
            <w:r w:rsidR="00251C2A" w:rsidRPr="004F6BCB">
              <w:rPr>
                <w:b/>
                <w:i/>
              </w:rPr>
              <w:t xml:space="preserve">nuolydžių ir izoliacinių sluoksnių </w:t>
            </w:r>
            <w:r w:rsidR="002B2EA1" w:rsidRPr="004F6BCB">
              <w:rPr>
                <w:b/>
                <w:i/>
              </w:rPr>
              <w:t xml:space="preserve">įrengimo darbų </w:t>
            </w:r>
            <w:r w:rsidR="004F44A9" w:rsidRPr="004F6BCB">
              <w:rPr>
                <w:b/>
                <w:i/>
              </w:rPr>
              <w:t>planavimas</w:t>
            </w:r>
          </w:p>
          <w:p w14:paraId="1464EAB8" w14:textId="77777777" w:rsidR="004F44A9" w:rsidRPr="004F6BCB" w:rsidRDefault="004F44A9" w:rsidP="00E7027D">
            <w:pPr>
              <w:pStyle w:val="Betarp"/>
              <w:widowControl w:val="0"/>
              <w:numPr>
                <w:ilvl w:val="0"/>
                <w:numId w:val="1"/>
              </w:numPr>
              <w:ind w:left="0" w:firstLine="0"/>
            </w:pPr>
            <w:r w:rsidRPr="004F6BCB">
              <w:t xml:space="preserve">Plokščio stogo </w:t>
            </w:r>
            <w:r w:rsidR="00251C2A" w:rsidRPr="004F6BCB">
              <w:t>nuolydžių ir izoliacinių sluoksnių</w:t>
            </w:r>
            <w:r w:rsidR="002B2EA1" w:rsidRPr="004F6BCB">
              <w:t xml:space="preserve"> įrengimo darbų</w:t>
            </w:r>
            <w:r w:rsidRPr="004F6BCB">
              <w:t xml:space="preserve"> </w:t>
            </w:r>
            <w:r w:rsidR="002B76F9" w:rsidRPr="004F6BCB">
              <w:t xml:space="preserve">atlikimo </w:t>
            </w:r>
            <w:r w:rsidRPr="004F6BCB">
              <w:t>planavimas</w:t>
            </w:r>
          </w:p>
          <w:p w14:paraId="7E8D538E" w14:textId="77777777" w:rsidR="004F44A9" w:rsidRPr="004F6BCB" w:rsidRDefault="004F44A9" w:rsidP="00E7027D">
            <w:pPr>
              <w:pStyle w:val="Betarp"/>
              <w:widowControl w:val="0"/>
              <w:numPr>
                <w:ilvl w:val="0"/>
                <w:numId w:val="1"/>
              </w:numPr>
              <w:ind w:left="0" w:firstLine="0"/>
              <w:rPr>
                <w:b/>
                <w:i/>
              </w:rPr>
            </w:pPr>
            <w:r w:rsidRPr="004F6BCB">
              <w:t xml:space="preserve">Darbo priemonių, medžiagų, reikalingų plokščio stogo </w:t>
            </w:r>
            <w:r w:rsidR="00251C2A" w:rsidRPr="004F6BCB">
              <w:t xml:space="preserve">nuolydžių ir izoliacinių sluoksnių </w:t>
            </w:r>
            <w:r w:rsidRPr="004F6BCB">
              <w:t>įrengimui, apskaitos vedimas</w:t>
            </w:r>
          </w:p>
          <w:p w14:paraId="0ECB7011" w14:textId="77777777" w:rsidR="004F44A9" w:rsidRPr="004F6BCB" w:rsidRDefault="00D116ED" w:rsidP="00E7027D">
            <w:pPr>
              <w:pStyle w:val="gmail-msonospacing"/>
              <w:shd w:val="clear" w:color="auto" w:fill="FFFFFF"/>
              <w:spacing w:before="0" w:beforeAutospacing="0" w:after="0" w:afterAutospacing="0"/>
              <w:rPr>
                <w:b/>
                <w:i/>
              </w:rPr>
            </w:pPr>
            <w:r w:rsidRPr="004F6BCB">
              <w:rPr>
                <w:b/>
              </w:rPr>
              <w:t xml:space="preserve">Tema. </w:t>
            </w:r>
            <w:r w:rsidR="004F44A9" w:rsidRPr="004F6BCB">
              <w:rPr>
                <w:b/>
                <w:i/>
              </w:rPr>
              <w:t>Darbuotojų instruktavimas</w:t>
            </w:r>
            <w:r w:rsidR="004F44A9" w:rsidRPr="004F6BCB">
              <w:rPr>
                <w:b/>
              </w:rPr>
              <w:t xml:space="preserve"> </w:t>
            </w:r>
            <w:r w:rsidR="004F44A9" w:rsidRPr="004F6BCB">
              <w:rPr>
                <w:b/>
                <w:i/>
              </w:rPr>
              <w:t xml:space="preserve">apie plokščio stogo </w:t>
            </w:r>
            <w:r w:rsidR="00251C2A" w:rsidRPr="004F6BCB">
              <w:rPr>
                <w:b/>
                <w:i/>
              </w:rPr>
              <w:t>nuolydžių ir izoliacinių sluoksnių</w:t>
            </w:r>
            <w:r w:rsidR="004F44A9" w:rsidRPr="004F6BCB">
              <w:rPr>
                <w:b/>
                <w:i/>
              </w:rPr>
              <w:t xml:space="preserve"> įrengimo darbus</w:t>
            </w:r>
          </w:p>
          <w:p w14:paraId="2D96EADC" w14:textId="77777777" w:rsidR="004F44A9" w:rsidRPr="004F6BCB" w:rsidRDefault="004F44A9" w:rsidP="00E7027D">
            <w:pPr>
              <w:pStyle w:val="gmail-msonospacing"/>
              <w:numPr>
                <w:ilvl w:val="0"/>
                <w:numId w:val="38"/>
              </w:numPr>
              <w:shd w:val="clear" w:color="auto" w:fill="FFFFFF"/>
              <w:spacing w:before="0" w:beforeAutospacing="0" w:after="0" w:afterAutospacing="0"/>
              <w:ind w:left="0" w:firstLine="0"/>
              <w:rPr>
                <w:b/>
                <w:i/>
              </w:rPr>
            </w:pPr>
            <w:r w:rsidRPr="004F6BCB">
              <w:t xml:space="preserve">Darbuotojų saugos ir sveikatos reikalavimai, vykdant plokščio stogo </w:t>
            </w:r>
            <w:r w:rsidR="00251C2A" w:rsidRPr="004F6BCB">
              <w:t>nuolydžių ir izoliacinių sluoksnių</w:t>
            </w:r>
            <w:r w:rsidRPr="004F6BCB">
              <w:t xml:space="preserve"> įrengimo darbus</w:t>
            </w:r>
          </w:p>
          <w:p w14:paraId="11BCB39F" w14:textId="77777777" w:rsidR="004F44A9" w:rsidRPr="004F6BCB" w:rsidRDefault="004F44A9" w:rsidP="00E7027D">
            <w:pPr>
              <w:pStyle w:val="gmail-msonospacing"/>
              <w:numPr>
                <w:ilvl w:val="0"/>
                <w:numId w:val="38"/>
              </w:numPr>
              <w:shd w:val="clear" w:color="auto" w:fill="FFFFFF"/>
              <w:spacing w:before="0" w:beforeAutospacing="0" w:after="0" w:afterAutospacing="0"/>
              <w:ind w:left="0" w:firstLine="0"/>
              <w:rPr>
                <w:b/>
                <w:i/>
              </w:rPr>
            </w:pPr>
            <w:r w:rsidRPr="004F6BCB">
              <w:lastRenderedPageBreak/>
              <w:t xml:space="preserve">Plokščio stogo </w:t>
            </w:r>
            <w:r w:rsidR="00D04B53" w:rsidRPr="004F6BCB">
              <w:t>nuolydžių ir izoliacinių sluoksnių</w:t>
            </w:r>
            <w:r w:rsidR="00391D2C" w:rsidRPr="004F6BCB">
              <w:t xml:space="preserve"> įrengimui reikalingų </w:t>
            </w:r>
            <w:r w:rsidRPr="004F6BCB">
              <w:t>užduočių, funkcijų paskirstymas</w:t>
            </w:r>
          </w:p>
          <w:p w14:paraId="0F4388FF" w14:textId="77777777" w:rsidR="004F44A9" w:rsidRPr="004F6BCB" w:rsidRDefault="004F44A9" w:rsidP="00E7027D">
            <w:pPr>
              <w:pStyle w:val="gmail-msonospacing"/>
              <w:numPr>
                <w:ilvl w:val="0"/>
                <w:numId w:val="38"/>
              </w:numPr>
              <w:shd w:val="clear" w:color="auto" w:fill="FFFFFF"/>
              <w:spacing w:before="0" w:beforeAutospacing="0" w:after="0" w:afterAutospacing="0"/>
              <w:ind w:left="0" w:firstLine="0"/>
              <w:rPr>
                <w:b/>
                <w:i/>
              </w:rPr>
            </w:pPr>
            <w:r w:rsidRPr="004F6BCB">
              <w:t xml:space="preserve">Plokščio stogo </w:t>
            </w:r>
            <w:r w:rsidR="00D04B53" w:rsidRPr="004F6BCB">
              <w:t>nuolydžių ir izoliacinių sluoksnių</w:t>
            </w:r>
            <w:r w:rsidRPr="004F6BCB">
              <w:t xml:space="preserve"> įrengimo </w:t>
            </w:r>
            <w:r w:rsidRPr="004F6BCB">
              <w:rPr>
                <w:shd w:val="clear" w:color="auto" w:fill="FFFFFF"/>
              </w:rPr>
              <w:t>darbų</w:t>
            </w:r>
            <w:r w:rsidRPr="004F6BCB">
              <w:t xml:space="preserve"> </w:t>
            </w:r>
            <w:r w:rsidRPr="004F6BCB">
              <w:rPr>
                <w:shd w:val="clear" w:color="auto" w:fill="FFFFFF"/>
              </w:rPr>
              <w:t>seka</w:t>
            </w:r>
            <w:r w:rsidR="00D116ED" w:rsidRPr="004F6BCB">
              <w:rPr>
                <w:shd w:val="clear" w:color="auto" w:fill="FFFFFF"/>
              </w:rPr>
              <w:t xml:space="preserve"> ir eiga</w:t>
            </w:r>
            <w:r w:rsidRPr="004F6BCB">
              <w:t xml:space="preserve"> </w:t>
            </w:r>
          </w:p>
        </w:tc>
      </w:tr>
      <w:tr w:rsidR="004F6BCB" w:rsidRPr="004F6BCB" w14:paraId="3E1A8113" w14:textId="77777777" w:rsidTr="00E7027D">
        <w:trPr>
          <w:trHeight w:val="57"/>
          <w:jc w:val="center"/>
        </w:trPr>
        <w:tc>
          <w:tcPr>
            <w:tcW w:w="947" w:type="pct"/>
            <w:vMerge/>
          </w:tcPr>
          <w:p w14:paraId="5B244F6C" w14:textId="77777777" w:rsidR="004F44A9" w:rsidRPr="004F6BCB" w:rsidRDefault="004F44A9" w:rsidP="00E7027D">
            <w:pPr>
              <w:pStyle w:val="Betarp"/>
              <w:widowControl w:val="0"/>
            </w:pPr>
          </w:p>
        </w:tc>
        <w:tc>
          <w:tcPr>
            <w:tcW w:w="1129" w:type="pct"/>
          </w:tcPr>
          <w:p w14:paraId="1B07BC9A" w14:textId="09A603E3" w:rsidR="004F44A9" w:rsidRPr="004F6BCB" w:rsidRDefault="008F599C" w:rsidP="00E7027D">
            <w:r w:rsidRPr="004F6BCB">
              <w:rPr>
                <w:shd w:val="clear" w:color="auto" w:fill="FFFFFF"/>
              </w:rPr>
              <w:t>1.7</w:t>
            </w:r>
            <w:r w:rsidR="003B30DC" w:rsidRPr="004F6BCB">
              <w:rPr>
                <w:shd w:val="clear" w:color="auto" w:fill="FFFFFF"/>
              </w:rPr>
              <w:t xml:space="preserve">. </w:t>
            </w:r>
            <w:r w:rsidR="00FA050F" w:rsidRPr="004F6BCB">
              <w:rPr>
                <w:shd w:val="clear" w:color="auto" w:fill="FFFFFF"/>
              </w:rPr>
              <w:t>Prižiūrėti</w:t>
            </w:r>
            <w:r w:rsidR="00D04B53" w:rsidRPr="004F6BCB">
              <w:rPr>
                <w:shd w:val="clear" w:color="auto" w:fill="FFFFFF"/>
              </w:rPr>
              <w:t xml:space="preserve"> žemesnės kvalifikacijos darbuotojų atliekamus </w:t>
            </w:r>
            <w:r w:rsidR="00D04B53" w:rsidRPr="004F6BCB">
              <w:t xml:space="preserve">plokščio stogo nuolydžių ir izoliacinių sluoksnių įrengimo </w:t>
            </w:r>
            <w:r w:rsidR="00D04B53" w:rsidRPr="004F6BCB">
              <w:rPr>
                <w:shd w:val="clear" w:color="auto" w:fill="FFFFFF"/>
              </w:rPr>
              <w:t>darbus</w:t>
            </w:r>
            <w:r w:rsidR="003B30DC" w:rsidRPr="004F6BCB">
              <w:rPr>
                <w:shd w:val="clear" w:color="auto" w:fill="FFFFFF"/>
              </w:rPr>
              <w:t>.</w:t>
            </w:r>
          </w:p>
        </w:tc>
        <w:tc>
          <w:tcPr>
            <w:tcW w:w="2924" w:type="pct"/>
          </w:tcPr>
          <w:p w14:paraId="12DB15AC" w14:textId="77777777" w:rsidR="004F44A9" w:rsidRPr="004F6BCB" w:rsidRDefault="00D116ED" w:rsidP="00E7027D">
            <w:pPr>
              <w:pStyle w:val="gmail-msonospacing"/>
              <w:shd w:val="clear" w:color="auto" w:fill="FFFFFF"/>
              <w:spacing w:before="0" w:beforeAutospacing="0" w:after="0" w:afterAutospacing="0"/>
              <w:rPr>
                <w:i/>
              </w:rPr>
            </w:pPr>
            <w:r w:rsidRPr="004F6BCB">
              <w:rPr>
                <w:b/>
              </w:rPr>
              <w:t xml:space="preserve">Tema. </w:t>
            </w:r>
            <w:r w:rsidR="004F44A9" w:rsidRPr="004F6BCB">
              <w:rPr>
                <w:b/>
                <w:i/>
              </w:rPr>
              <w:t>Darbuotojų veiklos vertinimas</w:t>
            </w:r>
          </w:p>
          <w:p w14:paraId="79DB2406" w14:textId="77777777" w:rsidR="004F44A9" w:rsidRPr="004F6BCB" w:rsidRDefault="004F44A9" w:rsidP="00E7027D">
            <w:pPr>
              <w:pStyle w:val="Betarp"/>
              <w:widowControl w:val="0"/>
              <w:numPr>
                <w:ilvl w:val="0"/>
                <w:numId w:val="1"/>
              </w:numPr>
              <w:ind w:left="0" w:firstLine="0"/>
              <w:rPr>
                <w:b/>
                <w:i/>
              </w:rPr>
            </w:pPr>
            <w:r w:rsidRPr="004F6BCB">
              <w:t xml:space="preserve">Plokščio stogo </w:t>
            </w:r>
            <w:r w:rsidR="00D04B53" w:rsidRPr="004F6BCB">
              <w:t xml:space="preserve">nuolydžių ir izoliacinių sluoksnių įrengimo </w:t>
            </w:r>
            <w:r w:rsidRPr="004F6BCB">
              <w:t xml:space="preserve">darbų </w:t>
            </w:r>
            <w:r w:rsidRPr="004F6BCB">
              <w:rPr>
                <w:shd w:val="clear" w:color="auto" w:fill="FFFFFF"/>
              </w:rPr>
              <w:t>vertinimo kriterijai</w:t>
            </w:r>
          </w:p>
          <w:p w14:paraId="6701F163" w14:textId="77777777" w:rsidR="00E52418" w:rsidRPr="004F6BCB" w:rsidRDefault="004F44A9" w:rsidP="00E7027D">
            <w:pPr>
              <w:pStyle w:val="Betarp"/>
              <w:widowControl w:val="0"/>
              <w:numPr>
                <w:ilvl w:val="0"/>
                <w:numId w:val="1"/>
              </w:numPr>
              <w:ind w:left="0" w:firstLine="0"/>
              <w:rPr>
                <w:b/>
                <w:i/>
              </w:rPr>
            </w:pPr>
            <w:r w:rsidRPr="004F6BCB">
              <w:t xml:space="preserve">Plokščio stogo </w:t>
            </w:r>
            <w:r w:rsidR="00D04B53" w:rsidRPr="004F6BCB">
              <w:t>nuolydžių ir izoliacinių sluoksnių</w:t>
            </w:r>
            <w:r w:rsidR="00D04B53" w:rsidRPr="004F6BCB">
              <w:rPr>
                <w:shd w:val="clear" w:color="auto" w:fill="FFFFFF"/>
              </w:rPr>
              <w:t xml:space="preserve"> įrengimo </w:t>
            </w:r>
            <w:r w:rsidRPr="004F6BCB">
              <w:rPr>
                <w:shd w:val="clear" w:color="auto" w:fill="FFFFFF"/>
              </w:rPr>
              <w:t>darbų įvertinimas</w:t>
            </w:r>
          </w:p>
          <w:p w14:paraId="509662DE" w14:textId="77777777" w:rsidR="00E52418" w:rsidRPr="004F6BCB" w:rsidRDefault="00A67CB5" w:rsidP="00E7027D">
            <w:pPr>
              <w:pStyle w:val="Betarp"/>
              <w:widowControl w:val="0"/>
              <w:numPr>
                <w:ilvl w:val="0"/>
                <w:numId w:val="1"/>
              </w:numPr>
              <w:ind w:left="0" w:firstLine="0"/>
              <w:rPr>
                <w:b/>
                <w:i/>
              </w:rPr>
            </w:pPr>
            <w:r w:rsidRPr="004F6BCB">
              <w:t xml:space="preserve">Plokščio stogo nuolydžių ir izoliacinių sluoksnių įrengimo </w:t>
            </w:r>
            <w:r w:rsidRPr="004F6BCB">
              <w:rPr>
                <w:shd w:val="clear" w:color="auto" w:fill="FFFFFF"/>
              </w:rPr>
              <w:t>darbų</w:t>
            </w:r>
            <w:r w:rsidRPr="004F6BCB">
              <w:t xml:space="preserve"> </w:t>
            </w:r>
            <w:r w:rsidR="00E52418" w:rsidRPr="004F6BCB">
              <w:t>apimties</w:t>
            </w:r>
            <w:r w:rsidR="00FA050F" w:rsidRPr="004F6BCB">
              <w:t xml:space="preserve"> ir medžiagų kiekio </w:t>
            </w:r>
            <w:r w:rsidR="00965A74" w:rsidRPr="004F6BCB">
              <w:t>ap</w:t>
            </w:r>
            <w:r w:rsidR="00E52418" w:rsidRPr="004F6BCB">
              <w:t>skaičiavimas</w:t>
            </w:r>
          </w:p>
          <w:p w14:paraId="345BBAD0" w14:textId="77777777" w:rsidR="00E52418" w:rsidRPr="004F6BCB" w:rsidRDefault="00FA050F" w:rsidP="00E7027D">
            <w:pPr>
              <w:pStyle w:val="Betarp"/>
              <w:widowControl w:val="0"/>
              <w:numPr>
                <w:ilvl w:val="0"/>
                <w:numId w:val="1"/>
              </w:numPr>
              <w:ind w:left="0" w:firstLine="0"/>
              <w:rPr>
                <w:b/>
                <w:i/>
              </w:rPr>
            </w:pPr>
            <w:r w:rsidRPr="004F6BCB">
              <w:t xml:space="preserve">Plokščio stogo nuolydžių ir izoliacinių sluoksnių įrengimo </w:t>
            </w:r>
            <w:r w:rsidRPr="004F6BCB">
              <w:rPr>
                <w:shd w:val="clear" w:color="auto" w:fill="FFFFFF"/>
              </w:rPr>
              <w:t>d</w:t>
            </w:r>
            <w:r w:rsidR="00E52418" w:rsidRPr="004F6BCB">
              <w:t>arbų perdavimas ir priėmimas</w:t>
            </w:r>
          </w:p>
        </w:tc>
      </w:tr>
      <w:tr w:rsidR="004F6BCB" w:rsidRPr="004F6BCB" w14:paraId="7794C2A9" w14:textId="77777777" w:rsidTr="00E7027D">
        <w:trPr>
          <w:trHeight w:val="57"/>
          <w:jc w:val="center"/>
        </w:trPr>
        <w:tc>
          <w:tcPr>
            <w:tcW w:w="947" w:type="pct"/>
            <w:vMerge w:val="restart"/>
          </w:tcPr>
          <w:p w14:paraId="19D682A2" w14:textId="77777777" w:rsidR="004F44A9" w:rsidRPr="004F6BCB" w:rsidRDefault="004F44A9" w:rsidP="00E7027D">
            <w:pPr>
              <w:pStyle w:val="Betarp"/>
              <w:widowControl w:val="0"/>
            </w:pPr>
            <w:r w:rsidRPr="004F6BCB">
              <w:t>2. Dengti plokščią stogą</w:t>
            </w:r>
            <w:r w:rsidR="003B30DC" w:rsidRPr="004F6BCB">
              <w:t>.</w:t>
            </w:r>
          </w:p>
        </w:tc>
        <w:tc>
          <w:tcPr>
            <w:tcW w:w="1129" w:type="pct"/>
          </w:tcPr>
          <w:p w14:paraId="555E3454" w14:textId="77777777" w:rsidR="004F44A9" w:rsidRPr="004F6BCB" w:rsidRDefault="003B30DC" w:rsidP="00E7027D">
            <w:pPr>
              <w:widowControl w:val="0"/>
            </w:pPr>
            <w:r w:rsidRPr="004F6BCB">
              <w:t xml:space="preserve">2.1. </w:t>
            </w:r>
            <w:r w:rsidR="00251C2A" w:rsidRPr="004F6BCB">
              <w:t xml:space="preserve">Paaiškinti </w:t>
            </w:r>
            <w:r w:rsidR="00243D93" w:rsidRPr="004F6BCB">
              <w:t>plokščio stogo dangos įrengimo technologiją</w:t>
            </w:r>
            <w:r w:rsidRPr="004F6BCB">
              <w:t>.</w:t>
            </w:r>
          </w:p>
        </w:tc>
        <w:tc>
          <w:tcPr>
            <w:tcW w:w="2924" w:type="pct"/>
          </w:tcPr>
          <w:p w14:paraId="1A0A4C31" w14:textId="77777777" w:rsidR="004F44A9" w:rsidRPr="004F6BCB" w:rsidRDefault="00D116ED" w:rsidP="00E7027D">
            <w:pPr>
              <w:pStyle w:val="Betarp"/>
              <w:widowControl w:val="0"/>
              <w:rPr>
                <w:b/>
                <w:i/>
              </w:rPr>
            </w:pPr>
            <w:r w:rsidRPr="004F6BCB">
              <w:rPr>
                <w:b/>
              </w:rPr>
              <w:t xml:space="preserve">Tema. </w:t>
            </w:r>
            <w:r w:rsidR="004F44A9" w:rsidRPr="004F6BCB">
              <w:rPr>
                <w:b/>
                <w:i/>
              </w:rPr>
              <w:t>Plokš</w:t>
            </w:r>
            <w:r w:rsidR="00CF42EB" w:rsidRPr="004F6BCB">
              <w:rPr>
                <w:b/>
                <w:i/>
              </w:rPr>
              <w:t>čio stogo dengimo technologijos</w:t>
            </w:r>
          </w:p>
          <w:p w14:paraId="1819A6D4" w14:textId="77777777" w:rsidR="00FA050F" w:rsidRPr="004F6BCB" w:rsidRDefault="00FA050F" w:rsidP="00E7027D">
            <w:pPr>
              <w:pStyle w:val="Betarp"/>
              <w:widowControl w:val="0"/>
              <w:numPr>
                <w:ilvl w:val="0"/>
                <w:numId w:val="1"/>
              </w:numPr>
              <w:ind w:left="0" w:firstLine="0"/>
            </w:pPr>
            <w:r w:rsidRPr="004F6BCB">
              <w:t>Plokščio stogo dangų rūšys</w:t>
            </w:r>
          </w:p>
          <w:p w14:paraId="2B21E13E" w14:textId="77777777" w:rsidR="00FA050F" w:rsidRPr="004F6BCB" w:rsidRDefault="00FA050F" w:rsidP="00E7027D">
            <w:pPr>
              <w:pStyle w:val="Betarp"/>
              <w:widowControl w:val="0"/>
              <w:numPr>
                <w:ilvl w:val="0"/>
                <w:numId w:val="1"/>
              </w:numPr>
              <w:ind w:left="0" w:firstLine="0"/>
            </w:pPr>
            <w:r w:rsidRPr="004F6BCB">
              <w:t>Darbuotojų saugos ir sveikatos reikalavimai, įrengiant plokščio stogo</w:t>
            </w:r>
            <w:r w:rsidRPr="004F6BCB">
              <w:rPr>
                <w:b/>
                <w:i/>
              </w:rPr>
              <w:t xml:space="preserve"> </w:t>
            </w:r>
            <w:r w:rsidRPr="004F6BCB">
              <w:t>dangą</w:t>
            </w:r>
          </w:p>
          <w:p w14:paraId="4DCAD347" w14:textId="77777777" w:rsidR="00FA050F" w:rsidRPr="004F6BCB" w:rsidRDefault="00FA050F" w:rsidP="00E7027D">
            <w:pPr>
              <w:pStyle w:val="Betarp"/>
              <w:widowControl w:val="0"/>
              <w:numPr>
                <w:ilvl w:val="0"/>
                <w:numId w:val="1"/>
              </w:numPr>
              <w:ind w:left="0" w:firstLine="0"/>
            </w:pPr>
            <w:r w:rsidRPr="004F6BCB">
              <w:t>Plokščio stogo</w:t>
            </w:r>
            <w:r w:rsidR="00310200" w:rsidRPr="004F6BCB">
              <w:rPr>
                <w:b/>
                <w:i/>
              </w:rPr>
              <w:t xml:space="preserve"> </w:t>
            </w:r>
            <w:r w:rsidR="00523807" w:rsidRPr="004F6BCB">
              <w:t>dangos įrengimo įranki</w:t>
            </w:r>
            <w:r w:rsidRPr="004F6BCB">
              <w:t>a</w:t>
            </w:r>
            <w:r w:rsidR="00523807" w:rsidRPr="004F6BCB">
              <w:t>i</w:t>
            </w:r>
            <w:r w:rsidRPr="004F6BCB">
              <w:t>, įranga, mechanizmai</w:t>
            </w:r>
          </w:p>
          <w:p w14:paraId="791816C4" w14:textId="77777777" w:rsidR="00FA050F" w:rsidRPr="004F6BCB" w:rsidRDefault="00FA050F" w:rsidP="00E7027D">
            <w:pPr>
              <w:pStyle w:val="Betarp"/>
              <w:widowControl w:val="0"/>
              <w:numPr>
                <w:ilvl w:val="0"/>
                <w:numId w:val="1"/>
              </w:numPr>
              <w:ind w:left="0" w:firstLine="0"/>
            </w:pPr>
            <w:r w:rsidRPr="004F6BCB">
              <w:t>Plokščio stogo dangos medžiagos</w:t>
            </w:r>
          </w:p>
          <w:p w14:paraId="2C2E6473" w14:textId="77777777" w:rsidR="002B2D07" w:rsidRPr="004F6BCB" w:rsidRDefault="002B2D07" w:rsidP="00E7027D">
            <w:pPr>
              <w:pStyle w:val="Betarp"/>
              <w:widowControl w:val="0"/>
              <w:numPr>
                <w:ilvl w:val="0"/>
                <w:numId w:val="1"/>
              </w:numPr>
              <w:ind w:left="0" w:firstLine="0"/>
            </w:pPr>
            <w:r w:rsidRPr="004F6BCB">
              <w:t>Ritininės dangos, klijuojamos su karšta bitumine mastika, įrengimo technologija</w:t>
            </w:r>
          </w:p>
          <w:p w14:paraId="0AD06460" w14:textId="77777777" w:rsidR="002B2D07" w:rsidRPr="004F6BCB" w:rsidRDefault="002B2D07" w:rsidP="00E7027D">
            <w:pPr>
              <w:pStyle w:val="Betarp"/>
              <w:widowControl w:val="0"/>
              <w:numPr>
                <w:ilvl w:val="0"/>
                <w:numId w:val="1"/>
              </w:numPr>
              <w:ind w:left="0" w:firstLine="0"/>
            </w:pPr>
            <w:r w:rsidRPr="004F6BCB">
              <w:t>Ritininės dangos, klijuojamos su šalta bitumine mastika, įrengimo technologija</w:t>
            </w:r>
          </w:p>
          <w:p w14:paraId="77A76D1F" w14:textId="77777777" w:rsidR="002B2D07" w:rsidRPr="004F6BCB" w:rsidRDefault="002B2D07" w:rsidP="00E7027D">
            <w:pPr>
              <w:pStyle w:val="Betarp"/>
              <w:widowControl w:val="0"/>
              <w:numPr>
                <w:ilvl w:val="0"/>
                <w:numId w:val="1"/>
              </w:numPr>
              <w:ind w:left="0" w:firstLine="0"/>
            </w:pPr>
            <w:r w:rsidRPr="004F6BCB">
              <w:t>Prilydomų ritininių dangų įrengimo technologija</w:t>
            </w:r>
          </w:p>
          <w:p w14:paraId="6D122B94" w14:textId="77777777" w:rsidR="002B2D07" w:rsidRPr="004F6BCB" w:rsidRDefault="002B2D07" w:rsidP="00E7027D">
            <w:pPr>
              <w:pStyle w:val="Betarp"/>
              <w:widowControl w:val="0"/>
              <w:numPr>
                <w:ilvl w:val="0"/>
                <w:numId w:val="1"/>
              </w:numPr>
              <w:ind w:left="0" w:firstLine="0"/>
            </w:pPr>
            <w:r w:rsidRPr="004F6BCB">
              <w:t>Mastikinių stogo dangų įrengimo technologija</w:t>
            </w:r>
          </w:p>
          <w:p w14:paraId="6D1ECD91" w14:textId="0FD26535" w:rsidR="002B2D07" w:rsidRPr="004F6BCB" w:rsidRDefault="002B2D07" w:rsidP="00E7027D">
            <w:pPr>
              <w:pStyle w:val="Betarp"/>
              <w:widowControl w:val="0"/>
              <w:numPr>
                <w:ilvl w:val="0"/>
                <w:numId w:val="1"/>
              </w:numPr>
              <w:ind w:left="0" w:firstLine="0"/>
            </w:pPr>
            <w:r w:rsidRPr="004F6BCB">
              <w:t xml:space="preserve">Membraninių </w:t>
            </w:r>
            <w:r w:rsidR="00CE5309" w:rsidRPr="004F6BCB">
              <w:t xml:space="preserve">plokščio </w:t>
            </w:r>
            <w:r w:rsidRPr="004F6BCB">
              <w:t>stogo dangų iš sintetinių plėvelių įrengimo technologija</w:t>
            </w:r>
          </w:p>
          <w:p w14:paraId="51C116CE" w14:textId="77777777" w:rsidR="00523807" w:rsidRPr="004F6BCB" w:rsidRDefault="00523807" w:rsidP="00E7027D">
            <w:pPr>
              <w:pStyle w:val="Betarp"/>
              <w:widowControl w:val="0"/>
              <w:numPr>
                <w:ilvl w:val="0"/>
                <w:numId w:val="1"/>
              </w:numPr>
              <w:ind w:left="0" w:firstLine="0"/>
            </w:pPr>
            <w:r w:rsidRPr="004F6BCB">
              <w:t>Plokščio stogo dangų įre</w:t>
            </w:r>
            <w:r w:rsidR="002B2EA1" w:rsidRPr="004F6BCB">
              <w:t xml:space="preserve">ngimo </w:t>
            </w:r>
            <w:r w:rsidRPr="004F6BCB">
              <w:t>konstrukcijos mazgų brėžiniai</w:t>
            </w:r>
          </w:p>
        </w:tc>
      </w:tr>
      <w:tr w:rsidR="004F6BCB" w:rsidRPr="004F6BCB" w14:paraId="6BE03697" w14:textId="77777777" w:rsidTr="00E7027D">
        <w:trPr>
          <w:trHeight w:val="57"/>
          <w:jc w:val="center"/>
        </w:trPr>
        <w:tc>
          <w:tcPr>
            <w:tcW w:w="947" w:type="pct"/>
            <w:vMerge/>
          </w:tcPr>
          <w:p w14:paraId="20FCC7D4" w14:textId="77777777" w:rsidR="004F44A9" w:rsidRPr="004F6BCB" w:rsidRDefault="004F44A9" w:rsidP="00E7027D">
            <w:pPr>
              <w:pStyle w:val="Betarp"/>
              <w:widowControl w:val="0"/>
            </w:pPr>
          </w:p>
        </w:tc>
        <w:tc>
          <w:tcPr>
            <w:tcW w:w="1129" w:type="pct"/>
          </w:tcPr>
          <w:p w14:paraId="1C8AE25D" w14:textId="77777777" w:rsidR="004F44A9" w:rsidRPr="004F6BCB" w:rsidRDefault="003B30DC" w:rsidP="00E7027D">
            <w:pPr>
              <w:widowControl w:val="0"/>
            </w:pPr>
            <w:r w:rsidRPr="004F6BCB">
              <w:t xml:space="preserve">2.2. </w:t>
            </w:r>
            <w:r w:rsidR="004F44A9" w:rsidRPr="004F6BCB">
              <w:t>Paaiškinti priešgaisrinės saugos, dirbant su ugnimi, įrengiant plokščio stogo dangas, reikalavimus</w:t>
            </w:r>
            <w:r w:rsidRPr="004F6BCB">
              <w:t>.</w:t>
            </w:r>
          </w:p>
        </w:tc>
        <w:tc>
          <w:tcPr>
            <w:tcW w:w="2924" w:type="pct"/>
          </w:tcPr>
          <w:p w14:paraId="5CF4D30B" w14:textId="77777777" w:rsidR="00987BFC" w:rsidRPr="004F6BCB" w:rsidRDefault="00FB5C11" w:rsidP="00E7027D">
            <w:pPr>
              <w:pStyle w:val="Betarp"/>
              <w:widowControl w:val="0"/>
              <w:rPr>
                <w:b/>
              </w:rPr>
            </w:pPr>
            <w:r w:rsidRPr="004F6BCB">
              <w:rPr>
                <w:b/>
              </w:rPr>
              <w:t xml:space="preserve">Tema. </w:t>
            </w:r>
            <w:r w:rsidR="004F44A9" w:rsidRPr="004F6BCB">
              <w:rPr>
                <w:b/>
                <w:i/>
              </w:rPr>
              <w:t>Bendrieji plokščių stogų įrengimo reikalavimai</w:t>
            </w:r>
          </w:p>
          <w:p w14:paraId="7B707BC1" w14:textId="0E869AFF" w:rsidR="004F44A9" w:rsidRPr="004F6BCB" w:rsidRDefault="004F44A9" w:rsidP="00E7027D">
            <w:pPr>
              <w:pStyle w:val="Betarp"/>
              <w:widowControl w:val="0"/>
              <w:numPr>
                <w:ilvl w:val="0"/>
                <w:numId w:val="1"/>
              </w:numPr>
              <w:ind w:left="0" w:firstLine="0"/>
              <w:rPr>
                <w:b/>
                <w:i/>
              </w:rPr>
            </w:pPr>
            <w:r w:rsidRPr="004F6BCB">
              <w:t xml:space="preserve">Darbuotojų saugos ir sveikatos reikalavimai, </w:t>
            </w:r>
            <w:r w:rsidR="002B2D07" w:rsidRPr="004F6BCB">
              <w:t>dirbant su ugnimi, įrengiant plokščio stogo dangas</w:t>
            </w:r>
          </w:p>
          <w:p w14:paraId="2548909A" w14:textId="77777777" w:rsidR="0084703E" w:rsidRPr="004F6BCB" w:rsidRDefault="0084703E" w:rsidP="00E7027D">
            <w:pPr>
              <w:pStyle w:val="Betarp"/>
              <w:widowControl w:val="0"/>
              <w:numPr>
                <w:ilvl w:val="0"/>
                <w:numId w:val="1"/>
              </w:numPr>
              <w:ind w:left="0" w:firstLine="0"/>
            </w:pPr>
            <w:r w:rsidRPr="004F6BCB">
              <w:t>Dujų naudojimas atliekant plokščio stogo įrengimo darbus</w:t>
            </w:r>
          </w:p>
        </w:tc>
      </w:tr>
      <w:tr w:rsidR="004F6BCB" w:rsidRPr="004F6BCB" w14:paraId="5212D849" w14:textId="77777777" w:rsidTr="00E7027D">
        <w:trPr>
          <w:trHeight w:val="57"/>
          <w:jc w:val="center"/>
        </w:trPr>
        <w:tc>
          <w:tcPr>
            <w:tcW w:w="947" w:type="pct"/>
            <w:vMerge/>
          </w:tcPr>
          <w:p w14:paraId="139B261C" w14:textId="77777777" w:rsidR="004F44A9" w:rsidRPr="004F6BCB" w:rsidRDefault="004F44A9" w:rsidP="00E7027D">
            <w:pPr>
              <w:pStyle w:val="Betarp"/>
              <w:widowControl w:val="0"/>
            </w:pPr>
          </w:p>
        </w:tc>
        <w:tc>
          <w:tcPr>
            <w:tcW w:w="1129" w:type="pct"/>
          </w:tcPr>
          <w:p w14:paraId="4211BF56" w14:textId="77777777" w:rsidR="004F44A9" w:rsidRPr="004F6BCB" w:rsidRDefault="003B30DC" w:rsidP="00E7027D">
            <w:pPr>
              <w:widowControl w:val="0"/>
            </w:pPr>
            <w:r w:rsidRPr="004F6BCB">
              <w:t xml:space="preserve">2.3. </w:t>
            </w:r>
            <w:r w:rsidR="004F44A9" w:rsidRPr="004F6BCB">
              <w:t>Dengti plokščią stogą ritininėmis prilydomomis dangomis</w:t>
            </w:r>
            <w:r w:rsidRPr="004F6BCB">
              <w:t>.</w:t>
            </w:r>
          </w:p>
        </w:tc>
        <w:tc>
          <w:tcPr>
            <w:tcW w:w="2924" w:type="pct"/>
          </w:tcPr>
          <w:p w14:paraId="3DE624CD" w14:textId="77777777" w:rsidR="004F44A9" w:rsidRPr="004F6BCB" w:rsidRDefault="00FB5C11" w:rsidP="00E7027D">
            <w:pPr>
              <w:pStyle w:val="Betarp"/>
              <w:widowControl w:val="0"/>
              <w:rPr>
                <w:b/>
                <w:i/>
              </w:rPr>
            </w:pPr>
            <w:r w:rsidRPr="004F6BCB">
              <w:rPr>
                <w:b/>
              </w:rPr>
              <w:t xml:space="preserve">Tema. </w:t>
            </w:r>
            <w:r w:rsidR="004F44A9" w:rsidRPr="004F6BCB">
              <w:rPr>
                <w:b/>
                <w:i/>
              </w:rPr>
              <w:t>Plokščio stogo dengimas ritininėmis prilydomomis dangomi</w:t>
            </w:r>
            <w:r w:rsidR="00CF42EB" w:rsidRPr="004F6BCB">
              <w:rPr>
                <w:b/>
                <w:i/>
              </w:rPr>
              <w:t>s</w:t>
            </w:r>
          </w:p>
          <w:p w14:paraId="411EAF27" w14:textId="77777777" w:rsidR="0084703E" w:rsidRPr="004F6BCB" w:rsidRDefault="0084703E" w:rsidP="00E7027D">
            <w:pPr>
              <w:pStyle w:val="Betarp"/>
              <w:widowControl w:val="0"/>
              <w:numPr>
                <w:ilvl w:val="0"/>
                <w:numId w:val="1"/>
              </w:numPr>
              <w:ind w:left="0" w:firstLine="0"/>
            </w:pPr>
            <w:r w:rsidRPr="004F6BCB">
              <w:t>Plokščio stogo dengimo ritininėmis prilydomomis dangomis organizavimas grandimis</w:t>
            </w:r>
          </w:p>
          <w:p w14:paraId="43F1BBE0" w14:textId="77777777" w:rsidR="00987BFC" w:rsidRPr="004F6BCB" w:rsidRDefault="0084703E" w:rsidP="00E7027D">
            <w:pPr>
              <w:pStyle w:val="Betarp"/>
              <w:widowControl w:val="0"/>
              <w:numPr>
                <w:ilvl w:val="0"/>
                <w:numId w:val="1"/>
              </w:numPr>
              <w:ind w:left="0" w:firstLine="0"/>
            </w:pPr>
            <w:r w:rsidRPr="004F6BCB">
              <w:t>Ritininės prilydomos dangos ir mastikų paruošimas</w:t>
            </w:r>
          </w:p>
          <w:p w14:paraId="11D300CA" w14:textId="375145DB" w:rsidR="0084703E" w:rsidRPr="004F6BCB" w:rsidRDefault="0084703E" w:rsidP="00E7027D">
            <w:pPr>
              <w:pStyle w:val="Betarp"/>
              <w:widowControl w:val="0"/>
              <w:numPr>
                <w:ilvl w:val="0"/>
                <w:numId w:val="1"/>
              </w:numPr>
              <w:ind w:left="0" w:firstLine="0"/>
            </w:pPr>
            <w:r w:rsidRPr="004F6BCB">
              <w:t>Ritininės prilydomos dangos įrengimo paruošiamieji darbai</w:t>
            </w:r>
          </w:p>
          <w:p w14:paraId="66D1F316" w14:textId="77777777" w:rsidR="00E301F8" w:rsidRPr="004F6BCB" w:rsidRDefault="0084703E" w:rsidP="00E7027D">
            <w:pPr>
              <w:pStyle w:val="Betarp"/>
              <w:widowControl w:val="0"/>
              <w:numPr>
                <w:ilvl w:val="0"/>
                <w:numId w:val="1"/>
              </w:numPr>
              <w:ind w:left="0" w:firstLine="0"/>
            </w:pPr>
            <w:r w:rsidRPr="004F6BCB">
              <w:t xml:space="preserve">Ritininės prilydomos dangos </w:t>
            </w:r>
            <w:r w:rsidR="00E301F8" w:rsidRPr="004F6BCB">
              <w:t>p</w:t>
            </w:r>
            <w:r w:rsidRPr="004F6BCB">
              <w:t xml:space="preserve">irmo sluoksnio </w:t>
            </w:r>
            <w:r w:rsidR="00E301F8" w:rsidRPr="004F6BCB">
              <w:t>įrengimas</w:t>
            </w:r>
          </w:p>
          <w:p w14:paraId="1F678B8E" w14:textId="77777777" w:rsidR="00E301F8" w:rsidRPr="004F6BCB" w:rsidRDefault="00E301F8" w:rsidP="00E7027D">
            <w:pPr>
              <w:pStyle w:val="Betarp"/>
              <w:widowControl w:val="0"/>
              <w:numPr>
                <w:ilvl w:val="0"/>
                <w:numId w:val="1"/>
              </w:numPr>
              <w:ind w:left="0" w:firstLine="0"/>
            </w:pPr>
            <w:r w:rsidRPr="004F6BCB">
              <w:t>Ritininės p</w:t>
            </w:r>
            <w:r w:rsidR="00310200" w:rsidRPr="004F6BCB">
              <w:t xml:space="preserve">rilydomos dangos antro ir kitų </w:t>
            </w:r>
            <w:r w:rsidRPr="004F6BCB">
              <w:t>sluoksnių įrengimas</w:t>
            </w:r>
          </w:p>
          <w:p w14:paraId="62618406" w14:textId="77777777" w:rsidR="0084703E" w:rsidRPr="004F6BCB" w:rsidRDefault="0084703E" w:rsidP="00E7027D">
            <w:pPr>
              <w:pStyle w:val="Betarp"/>
              <w:widowControl w:val="0"/>
              <w:numPr>
                <w:ilvl w:val="0"/>
                <w:numId w:val="1"/>
              </w:numPr>
              <w:ind w:left="0" w:firstLine="0"/>
            </w:pPr>
            <w:r w:rsidRPr="004F6BCB">
              <w:t>Ritininių prilydomų dangų įrengimo baigiamieji darbai</w:t>
            </w:r>
          </w:p>
        </w:tc>
      </w:tr>
      <w:tr w:rsidR="004F6BCB" w:rsidRPr="004F6BCB" w14:paraId="50ABA4A1" w14:textId="77777777" w:rsidTr="00E7027D">
        <w:trPr>
          <w:trHeight w:val="57"/>
          <w:jc w:val="center"/>
        </w:trPr>
        <w:tc>
          <w:tcPr>
            <w:tcW w:w="947" w:type="pct"/>
            <w:vMerge/>
          </w:tcPr>
          <w:p w14:paraId="380036E5" w14:textId="77777777" w:rsidR="004F44A9" w:rsidRPr="004F6BCB" w:rsidRDefault="004F44A9" w:rsidP="00E7027D">
            <w:pPr>
              <w:pStyle w:val="Betarp"/>
              <w:widowControl w:val="0"/>
            </w:pPr>
          </w:p>
        </w:tc>
        <w:tc>
          <w:tcPr>
            <w:tcW w:w="1129" w:type="pct"/>
          </w:tcPr>
          <w:p w14:paraId="7B46C8E1" w14:textId="77777777" w:rsidR="004F44A9" w:rsidRPr="004F6BCB" w:rsidRDefault="003B30DC" w:rsidP="00E7027D">
            <w:pPr>
              <w:widowControl w:val="0"/>
            </w:pPr>
            <w:r w:rsidRPr="004F6BCB">
              <w:t xml:space="preserve">2.4. </w:t>
            </w:r>
            <w:r w:rsidR="004F44A9" w:rsidRPr="004F6BCB">
              <w:t xml:space="preserve">Dengti plokščią stogą ritininėmis klijuojamomis, mechaniškai tvirtinamomis </w:t>
            </w:r>
            <w:r w:rsidR="004F44A9" w:rsidRPr="004F6BCB">
              <w:lastRenderedPageBreak/>
              <w:t>dangomis</w:t>
            </w:r>
            <w:r w:rsidRPr="004F6BCB">
              <w:t>.</w:t>
            </w:r>
          </w:p>
        </w:tc>
        <w:tc>
          <w:tcPr>
            <w:tcW w:w="2924" w:type="pct"/>
          </w:tcPr>
          <w:p w14:paraId="30E5E1BA" w14:textId="77777777" w:rsidR="00987BFC" w:rsidRPr="004F6BCB" w:rsidRDefault="00FB5C11" w:rsidP="00E7027D">
            <w:pPr>
              <w:pStyle w:val="Betarp"/>
              <w:widowControl w:val="0"/>
              <w:rPr>
                <w:b/>
                <w:i/>
              </w:rPr>
            </w:pPr>
            <w:r w:rsidRPr="004F6BCB">
              <w:rPr>
                <w:b/>
              </w:rPr>
              <w:lastRenderedPageBreak/>
              <w:t xml:space="preserve">Tema. </w:t>
            </w:r>
            <w:r w:rsidR="004F44A9" w:rsidRPr="004F6BCB">
              <w:rPr>
                <w:b/>
                <w:i/>
              </w:rPr>
              <w:t xml:space="preserve">Plokščio stogo dengimas </w:t>
            </w:r>
            <w:r w:rsidR="002B2EA1" w:rsidRPr="004F6BCB">
              <w:rPr>
                <w:b/>
                <w:i/>
              </w:rPr>
              <w:t xml:space="preserve">ritininėmis </w:t>
            </w:r>
            <w:r w:rsidR="004F44A9" w:rsidRPr="004F6BCB">
              <w:rPr>
                <w:b/>
                <w:i/>
              </w:rPr>
              <w:t>klijuoja</w:t>
            </w:r>
            <w:r w:rsidR="002B2EA1" w:rsidRPr="004F6BCB">
              <w:rPr>
                <w:b/>
                <w:i/>
              </w:rPr>
              <w:t>momis</w:t>
            </w:r>
            <w:r w:rsidR="001A0E34" w:rsidRPr="004F6BCB">
              <w:rPr>
                <w:b/>
                <w:i/>
              </w:rPr>
              <w:t xml:space="preserve"> ir mechaniškai tvirtinamomis </w:t>
            </w:r>
            <w:r w:rsidR="004F44A9" w:rsidRPr="004F6BCB">
              <w:rPr>
                <w:b/>
                <w:i/>
              </w:rPr>
              <w:t>dangomis.</w:t>
            </w:r>
          </w:p>
          <w:p w14:paraId="2B3E7860" w14:textId="2BC147A2" w:rsidR="004F44A9" w:rsidRPr="004F6BCB" w:rsidRDefault="00E301F8" w:rsidP="00E7027D">
            <w:pPr>
              <w:pStyle w:val="Betarp"/>
              <w:widowControl w:val="0"/>
              <w:numPr>
                <w:ilvl w:val="0"/>
                <w:numId w:val="1"/>
              </w:numPr>
              <w:ind w:left="0" w:firstLine="0"/>
            </w:pPr>
            <w:r w:rsidRPr="004F6BCB">
              <w:t>Ritininių dangų, klijuojamų su karšta bitumine mastika įrengimas</w:t>
            </w:r>
          </w:p>
          <w:p w14:paraId="169CC85B" w14:textId="77777777" w:rsidR="00E301F8" w:rsidRPr="004F6BCB" w:rsidRDefault="00E301F8" w:rsidP="00E7027D">
            <w:pPr>
              <w:pStyle w:val="Betarp"/>
              <w:widowControl w:val="0"/>
              <w:numPr>
                <w:ilvl w:val="0"/>
                <w:numId w:val="1"/>
              </w:numPr>
              <w:ind w:left="0" w:firstLine="0"/>
            </w:pPr>
            <w:r w:rsidRPr="004F6BCB">
              <w:lastRenderedPageBreak/>
              <w:t>Ritininių dangų, klijuojamų su šalta bitumine mastika įrengimas</w:t>
            </w:r>
          </w:p>
          <w:p w14:paraId="1336B6E2" w14:textId="1CB6F98D" w:rsidR="00E37B1A" w:rsidRPr="004F6BCB" w:rsidRDefault="00870ECD" w:rsidP="00E7027D">
            <w:pPr>
              <w:pStyle w:val="Betarp"/>
              <w:widowControl w:val="0"/>
              <w:numPr>
                <w:ilvl w:val="0"/>
                <w:numId w:val="1"/>
              </w:numPr>
              <w:ind w:left="0" w:firstLine="0"/>
            </w:pPr>
            <w:r w:rsidRPr="004F6BCB">
              <w:t>P</w:t>
            </w:r>
            <w:r w:rsidR="00E37B1A" w:rsidRPr="004F6BCB">
              <w:t xml:space="preserve">lokščio </w:t>
            </w:r>
            <w:r w:rsidR="00CE5309" w:rsidRPr="004F6BCB">
              <w:t xml:space="preserve">stogo dangų </w:t>
            </w:r>
            <w:r w:rsidR="00E37B1A" w:rsidRPr="004F6BCB">
              <w:t>iš sintetinių plėvelių įrengimas suvirinant</w:t>
            </w:r>
          </w:p>
          <w:p w14:paraId="7CD64463" w14:textId="77777777" w:rsidR="00987BFC" w:rsidRPr="004F6BCB" w:rsidRDefault="00870ECD" w:rsidP="00E7027D">
            <w:pPr>
              <w:pStyle w:val="Betarp"/>
              <w:widowControl w:val="0"/>
              <w:numPr>
                <w:ilvl w:val="0"/>
                <w:numId w:val="1"/>
              </w:numPr>
              <w:ind w:left="0" w:firstLine="0"/>
            </w:pPr>
            <w:r w:rsidRPr="004F6BCB">
              <w:t>P</w:t>
            </w:r>
            <w:r w:rsidR="00E37B1A" w:rsidRPr="004F6BCB">
              <w:t xml:space="preserve">lokščio stogo dangų iš sintetinių plėvelių įrengimas </w:t>
            </w:r>
            <w:r w:rsidR="001A0E34" w:rsidRPr="004F6BCB">
              <w:t>klijuojant</w:t>
            </w:r>
          </w:p>
          <w:p w14:paraId="02EE0D34" w14:textId="77777777" w:rsidR="00987BFC" w:rsidRPr="004F6BCB" w:rsidRDefault="00870ECD" w:rsidP="00E7027D">
            <w:pPr>
              <w:pStyle w:val="Betarp"/>
              <w:widowControl w:val="0"/>
              <w:numPr>
                <w:ilvl w:val="0"/>
                <w:numId w:val="1"/>
              </w:numPr>
              <w:ind w:left="0" w:firstLine="0"/>
            </w:pPr>
            <w:r w:rsidRPr="004F6BCB">
              <w:t>P</w:t>
            </w:r>
            <w:r w:rsidR="00E37B1A" w:rsidRPr="004F6BCB">
              <w:t xml:space="preserve">lokščio stogo dangų iš sintetinių plėvelių įrengimas </w:t>
            </w:r>
            <w:r w:rsidR="001A0E34" w:rsidRPr="004F6BCB">
              <w:t>tvirtinant mechaniškai</w:t>
            </w:r>
          </w:p>
          <w:p w14:paraId="5A3C26DC" w14:textId="430A7317" w:rsidR="00E301F8" w:rsidRPr="004F6BCB" w:rsidRDefault="00E301F8" w:rsidP="00E7027D">
            <w:pPr>
              <w:pStyle w:val="Betarp"/>
              <w:widowControl w:val="0"/>
              <w:numPr>
                <w:ilvl w:val="0"/>
                <w:numId w:val="1"/>
              </w:numPr>
              <w:ind w:left="0" w:firstLine="0"/>
            </w:pPr>
            <w:r w:rsidRPr="004F6BCB">
              <w:t xml:space="preserve">Balastinė </w:t>
            </w:r>
            <w:proofErr w:type="spellStart"/>
            <w:r w:rsidR="002B2EA1" w:rsidRPr="004F6BCB">
              <w:t>plėvelinė</w:t>
            </w:r>
            <w:proofErr w:type="spellEnd"/>
            <w:r w:rsidR="002B2EA1" w:rsidRPr="004F6BCB">
              <w:t xml:space="preserve"> </w:t>
            </w:r>
            <w:r w:rsidR="00243D93" w:rsidRPr="004F6BCB">
              <w:t>dangos tvirtinimo sistema</w:t>
            </w:r>
          </w:p>
        </w:tc>
      </w:tr>
      <w:tr w:rsidR="004F6BCB" w:rsidRPr="004F6BCB" w14:paraId="22F7DC55" w14:textId="77777777" w:rsidTr="00E7027D">
        <w:trPr>
          <w:trHeight w:val="57"/>
          <w:jc w:val="center"/>
        </w:trPr>
        <w:tc>
          <w:tcPr>
            <w:tcW w:w="947" w:type="pct"/>
            <w:vMerge/>
          </w:tcPr>
          <w:p w14:paraId="63D7A51B" w14:textId="77777777" w:rsidR="004F44A9" w:rsidRPr="004F6BCB" w:rsidRDefault="004F44A9" w:rsidP="00E7027D">
            <w:pPr>
              <w:pStyle w:val="Betarp"/>
              <w:widowControl w:val="0"/>
            </w:pPr>
          </w:p>
        </w:tc>
        <w:tc>
          <w:tcPr>
            <w:tcW w:w="1129" w:type="pct"/>
          </w:tcPr>
          <w:p w14:paraId="62E5D6DF" w14:textId="77777777" w:rsidR="004F44A9" w:rsidRPr="004F6BCB" w:rsidRDefault="003B30DC" w:rsidP="00E7027D">
            <w:pPr>
              <w:widowControl w:val="0"/>
            </w:pPr>
            <w:r w:rsidRPr="004F6BCB">
              <w:t xml:space="preserve">2.5. Dengti plokščią </w:t>
            </w:r>
            <w:r w:rsidR="00181D64" w:rsidRPr="004F6BCB">
              <w:t xml:space="preserve">stogą </w:t>
            </w:r>
            <w:r w:rsidRPr="004F6BCB">
              <w:t>mastikomis.</w:t>
            </w:r>
          </w:p>
        </w:tc>
        <w:tc>
          <w:tcPr>
            <w:tcW w:w="2924" w:type="pct"/>
          </w:tcPr>
          <w:p w14:paraId="26710F97" w14:textId="77777777" w:rsidR="004F44A9" w:rsidRPr="004F6BCB" w:rsidRDefault="00FB5C11" w:rsidP="00E7027D">
            <w:pPr>
              <w:pStyle w:val="Betarp"/>
              <w:widowControl w:val="0"/>
              <w:rPr>
                <w:b/>
                <w:i/>
              </w:rPr>
            </w:pPr>
            <w:r w:rsidRPr="004F6BCB">
              <w:rPr>
                <w:b/>
              </w:rPr>
              <w:t xml:space="preserve">Tema. </w:t>
            </w:r>
            <w:r w:rsidR="004F44A9" w:rsidRPr="004F6BCB">
              <w:rPr>
                <w:b/>
                <w:i/>
              </w:rPr>
              <w:t>Plo</w:t>
            </w:r>
            <w:r w:rsidR="002B76F9" w:rsidRPr="004F6BCB">
              <w:rPr>
                <w:b/>
                <w:i/>
              </w:rPr>
              <w:t>kščio stogo dengimas mastikomis</w:t>
            </w:r>
          </w:p>
          <w:p w14:paraId="5A6FE0E1" w14:textId="77777777" w:rsidR="004F44A9" w:rsidRPr="004F6BCB" w:rsidRDefault="00E301F8" w:rsidP="00E7027D">
            <w:pPr>
              <w:pStyle w:val="Betarp"/>
              <w:widowControl w:val="0"/>
              <w:numPr>
                <w:ilvl w:val="0"/>
                <w:numId w:val="1"/>
              </w:numPr>
              <w:ind w:left="0" w:firstLine="0"/>
              <w:rPr>
                <w:b/>
                <w:i/>
              </w:rPr>
            </w:pPr>
            <w:r w:rsidRPr="004F6BCB">
              <w:t>Plokščio stogo dangos iš bituminių mastikų įrengi</w:t>
            </w:r>
            <w:r w:rsidR="00002261" w:rsidRPr="004F6BCB">
              <w:t>mas</w:t>
            </w:r>
          </w:p>
          <w:p w14:paraId="11130D74" w14:textId="77777777" w:rsidR="004F44A9" w:rsidRPr="004F6BCB" w:rsidRDefault="00E301F8" w:rsidP="00E7027D">
            <w:pPr>
              <w:pStyle w:val="Betarp"/>
              <w:widowControl w:val="0"/>
              <w:numPr>
                <w:ilvl w:val="0"/>
                <w:numId w:val="1"/>
              </w:numPr>
              <w:ind w:left="0" w:firstLine="0"/>
            </w:pPr>
            <w:r w:rsidRPr="004F6BCB">
              <w:t>Plokščio stogo dangos iš sintetinių medžiagų įrengimas</w:t>
            </w:r>
          </w:p>
        </w:tc>
      </w:tr>
      <w:tr w:rsidR="004F6BCB" w:rsidRPr="004F6BCB" w14:paraId="29D1F1F1" w14:textId="77777777" w:rsidTr="00E7027D">
        <w:trPr>
          <w:trHeight w:val="57"/>
          <w:jc w:val="center"/>
        </w:trPr>
        <w:tc>
          <w:tcPr>
            <w:tcW w:w="947" w:type="pct"/>
            <w:vMerge/>
          </w:tcPr>
          <w:p w14:paraId="19CC5D68" w14:textId="77777777" w:rsidR="004F44A9" w:rsidRPr="004F6BCB" w:rsidRDefault="004F44A9" w:rsidP="00E7027D">
            <w:pPr>
              <w:pStyle w:val="Betarp"/>
              <w:widowControl w:val="0"/>
            </w:pPr>
          </w:p>
        </w:tc>
        <w:tc>
          <w:tcPr>
            <w:tcW w:w="1129" w:type="pct"/>
          </w:tcPr>
          <w:p w14:paraId="50281EEB" w14:textId="5C96A63F" w:rsidR="004F44A9" w:rsidRPr="004F6BCB" w:rsidRDefault="003B30DC" w:rsidP="00E7027D">
            <w:pPr>
              <w:widowControl w:val="0"/>
            </w:pPr>
            <w:r w:rsidRPr="004F6BCB">
              <w:t xml:space="preserve">2.5. </w:t>
            </w:r>
            <w:r w:rsidR="004F44A9" w:rsidRPr="004F6BCB">
              <w:t xml:space="preserve">Įrengti plokščią </w:t>
            </w:r>
            <w:r w:rsidR="00EC45BD" w:rsidRPr="004F6BCB">
              <w:t xml:space="preserve">apželdintą </w:t>
            </w:r>
            <w:r w:rsidRPr="004F6BCB">
              <w:t>stogą.</w:t>
            </w:r>
          </w:p>
        </w:tc>
        <w:tc>
          <w:tcPr>
            <w:tcW w:w="2924" w:type="pct"/>
          </w:tcPr>
          <w:p w14:paraId="2E3709CB" w14:textId="77777777" w:rsidR="004F44A9" w:rsidRPr="004F6BCB" w:rsidRDefault="00FB5C11" w:rsidP="00E7027D">
            <w:pPr>
              <w:pStyle w:val="Betarp"/>
              <w:widowControl w:val="0"/>
              <w:rPr>
                <w:b/>
                <w:i/>
              </w:rPr>
            </w:pPr>
            <w:r w:rsidRPr="004F6BCB">
              <w:rPr>
                <w:b/>
              </w:rPr>
              <w:t xml:space="preserve">Tema. </w:t>
            </w:r>
            <w:r w:rsidR="004F44A9" w:rsidRPr="004F6BCB">
              <w:rPr>
                <w:b/>
                <w:i/>
              </w:rPr>
              <w:t>Plokščio ek</w:t>
            </w:r>
            <w:r w:rsidRPr="004F6BCB">
              <w:rPr>
                <w:b/>
                <w:i/>
              </w:rPr>
              <w:t>sploatuojamo stogo apželdinimas</w:t>
            </w:r>
          </w:p>
          <w:p w14:paraId="097155DB" w14:textId="26D4BE01" w:rsidR="00EC45BD" w:rsidRPr="004F6BCB" w:rsidRDefault="00243D93" w:rsidP="00E7027D">
            <w:pPr>
              <w:pStyle w:val="Betarp"/>
              <w:widowControl w:val="0"/>
              <w:numPr>
                <w:ilvl w:val="0"/>
                <w:numId w:val="1"/>
              </w:numPr>
              <w:ind w:left="0" w:firstLine="0"/>
              <w:rPr>
                <w:b/>
                <w:i/>
              </w:rPr>
            </w:pPr>
            <w:r w:rsidRPr="004F6BCB">
              <w:t xml:space="preserve">Plokščio eksploatuojamo </w:t>
            </w:r>
            <w:r w:rsidR="00EC45BD" w:rsidRPr="004F6BCB">
              <w:t xml:space="preserve">apželdinamo </w:t>
            </w:r>
            <w:r w:rsidRPr="004F6BCB">
              <w:t xml:space="preserve">stogo </w:t>
            </w:r>
            <w:r w:rsidR="00EC45BD" w:rsidRPr="004F6BCB">
              <w:t>apatinio ir viršutinio sluoksnių įrengimas</w:t>
            </w:r>
          </w:p>
          <w:p w14:paraId="107F8438" w14:textId="318F4887" w:rsidR="00243D93" w:rsidRPr="004F6BCB" w:rsidRDefault="00EC45BD" w:rsidP="00E7027D">
            <w:pPr>
              <w:pStyle w:val="Betarp"/>
              <w:widowControl w:val="0"/>
              <w:numPr>
                <w:ilvl w:val="0"/>
                <w:numId w:val="1"/>
              </w:numPr>
              <w:ind w:left="0" w:firstLine="0"/>
              <w:rPr>
                <w:b/>
                <w:i/>
              </w:rPr>
            </w:pPr>
            <w:r w:rsidRPr="004F6BCB">
              <w:t xml:space="preserve">Plokščio eksploatuojamo apželdinamo stogo </w:t>
            </w:r>
            <w:r w:rsidR="00E37B1A" w:rsidRPr="004F6BCB">
              <w:t>skiriamųjų pasluoksnių įrengimas</w:t>
            </w:r>
          </w:p>
          <w:p w14:paraId="48237F58" w14:textId="7235078E" w:rsidR="00EC45BD" w:rsidRPr="004F6BCB" w:rsidRDefault="00E37B1A" w:rsidP="00E7027D">
            <w:pPr>
              <w:pStyle w:val="Betarp"/>
              <w:widowControl w:val="0"/>
              <w:numPr>
                <w:ilvl w:val="0"/>
                <w:numId w:val="1"/>
              </w:numPr>
              <w:ind w:left="0" w:firstLine="0"/>
            </w:pPr>
            <w:r w:rsidRPr="004F6BCB">
              <w:t>Plo</w:t>
            </w:r>
            <w:r w:rsidR="00EC45BD" w:rsidRPr="004F6BCB">
              <w:t>kščio eksploatuojamo apželdinamo stogo žemės substrato sluoksnio įrengimas</w:t>
            </w:r>
          </w:p>
          <w:p w14:paraId="07001929" w14:textId="7497A247" w:rsidR="00410CDD" w:rsidRPr="004F6BCB" w:rsidRDefault="00EC45BD" w:rsidP="00E7027D">
            <w:pPr>
              <w:pStyle w:val="Betarp"/>
              <w:widowControl w:val="0"/>
              <w:numPr>
                <w:ilvl w:val="0"/>
                <w:numId w:val="1"/>
              </w:numPr>
              <w:ind w:left="0" w:firstLine="0"/>
            </w:pPr>
            <w:r w:rsidRPr="004F6BCB">
              <w:t>Augmenijos sodinimas ant plokščio eksploatuojamo stogo</w:t>
            </w:r>
          </w:p>
        </w:tc>
      </w:tr>
      <w:tr w:rsidR="004F6BCB" w:rsidRPr="004F6BCB" w14:paraId="0ED26307" w14:textId="77777777" w:rsidTr="00E7027D">
        <w:trPr>
          <w:trHeight w:val="57"/>
          <w:jc w:val="center"/>
        </w:trPr>
        <w:tc>
          <w:tcPr>
            <w:tcW w:w="947" w:type="pct"/>
            <w:vMerge/>
          </w:tcPr>
          <w:p w14:paraId="763B7F4B" w14:textId="77777777" w:rsidR="00243D93" w:rsidRPr="004F6BCB" w:rsidRDefault="00243D93" w:rsidP="00E7027D">
            <w:pPr>
              <w:pStyle w:val="Betarp"/>
              <w:widowControl w:val="0"/>
            </w:pPr>
          </w:p>
        </w:tc>
        <w:tc>
          <w:tcPr>
            <w:tcW w:w="1129" w:type="pct"/>
          </w:tcPr>
          <w:p w14:paraId="638F4ACB" w14:textId="77777777" w:rsidR="00243D93" w:rsidRPr="004F6BCB" w:rsidRDefault="003B30DC" w:rsidP="00E7027D">
            <w:pPr>
              <w:rPr>
                <w:shd w:val="clear" w:color="auto" w:fill="FFFFFF"/>
              </w:rPr>
            </w:pPr>
            <w:r w:rsidRPr="004F6BCB">
              <w:rPr>
                <w:shd w:val="clear" w:color="auto" w:fill="FFFFFF"/>
              </w:rPr>
              <w:t xml:space="preserve">2.6. </w:t>
            </w:r>
            <w:r w:rsidR="00243D93" w:rsidRPr="004F6BCB">
              <w:rPr>
                <w:shd w:val="clear" w:color="auto" w:fill="FFFFFF"/>
              </w:rPr>
              <w:t xml:space="preserve">Instruktuoti žemesnės kvalifikacijos darbuotojus apie </w:t>
            </w:r>
            <w:r w:rsidR="00243D93" w:rsidRPr="004F6BCB">
              <w:t>plokščio stogo dangos įrengimo darbų</w:t>
            </w:r>
            <w:r w:rsidRPr="004F6BCB">
              <w:rPr>
                <w:shd w:val="clear" w:color="auto" w:fill="FFFFFF"/>
              </w:rPr>
              <w:t xml:space="preserve"> eigą.</w:t>
            </w:r>
          </w:p>
        </w:tc>
        <w:tc>
          <w:tcPr>
            <w:tcW w:w="2924" w:type="pct"/>
          </w:tcPr>
          <w:p w14:paraId="0B3532FA" w14:textId="77777777" w:rsidR="00243D93" w:rsidRPr="004F6BCB" w:rsidRDefault="00FB5C11" w:rsidP="00E7027D">
            <w:pPr>
              <w:pStyle w:val="gmail-msonospacing"/>
              <w:shd w:val="clear" w:color="auto" w:fill="FFFFFF"/>
              <w:spacing w:before="0" w:beforeAutospacing="0" w:after="0" w:afterAutospacing="0"/>
              <w:rPr>
                <w:b/>
                <w:i/>
              </w:rPr>
            </w:pPr>
            <w:r w:rsidRPr="004F6BCB">
              <w:rPr>
                <w:b/>
              </w:rPr>
              <w:t xml:space="preserve">Tema. </w:t>
            </w:r>
            <w:r w:rsidR="00243D93" w:rsidRPr="004F6BCB">
              <w:rPr>
                <w:b/>
                <w:i/>
              </w:rPr>
              <w:t>Plokšč</w:t>
            </w:r>
            <w:r w:rsidR="00D61591" w:rsidRPr="004F6BCB">
              <w:rPr>
                <w:b/>
                <w:i/>
              </w:rPr>
              <w:t xml:space="preserve">io stogo dangos įrengimo darbų </w:t>
            </w:r>
            <w:r w:rsidR="00243D93" w:rsidRPr="004F6BCB">
              <w:rPr>
                <w:b/>
                <w:i/>
              </w:rPr>
              <w:t>planavimas</w:t>
            </w:r>
          </w:p>
          <w:p w14:paraId="12F16382" w14:textId="77777777" w:rsidR="00243D93" w:rsidRPr="004F6BCB" w:rsidRDefault="00243D93" w:rsidP="00E7027D">
            <w:pPr>
              <w:pStyle w:val="Betarp"/>
              <w:widowControl w:val="0"/>
              <w:numPr>
                <w:ilvl w:val="0"/>
                <w:numId w:val="1"/>
              </w:numPr>
              <w:ind w:left="0" w:firstLine="0"/>
            </w:pPr>
            <w:r w:rsidRPr="004F6BCB">
              <w:t>Plokšč</w:t>
            </w:r>
            <w:r w:rsidR="00D61591" w:rsidRPr="004F6BCB">
              <w:t xml:space="preserve">io stogo dangos įrengimo darbų </w:t>
            </w:r>
            <w:r w:rsidRPr="004F6BCB">
              <w:t>planavimas</w:t>
            </w:r>
          </w:p>
          <w:p w14:paraId="51833F07" w14:textId="77777777" w:rsidR="00243D93" w:rsidRPr="004F6BCB" w:rsidRDefault="00243D93" w:rsidP="00E7027D">
            <w:pPr>
              <w:pStyle w:val="Betarp"/>
              <w:widowControl w:val="0"/>
              <w:numPr>
                <w:ilvl w:val="0"/>
                <w:numId w:val="1"/>
              </w:numPr>
              <w:ind w:left="0" w:firstLine="0"/>
              <w:rPr>
                <w:b/>
                <w:i/>
              </w:rPr>
            </w:pPr>
            <w:r w:rsidRPr="004F6BCB">
              <w:t>Darbo priemonių, medžiagų, reikalingų plokščio stogo dangos įrengimui, apskaitos vedimas</w:t>
            </w:r>
          </w:p>
          <w:p w14:paraId="3315D05A" w14:textId="77777777" w:rsidR="00243D93" w:rsidRPr="004F6BCB" w:rsidRDefault="00FB5C11" w:rsidP="00E7027D">
            <w:pPr>
              <w:pStyle w:val="gmail-msonospacing"/>
              <w:shd w:val="clear" w:color="auto" w:fill="FFFFFF"/>
              <w:spacing w:before="0" w:beforeAutospacing="0" w:after="0" w:afterAutospacing="0"/>
              <w:rPr>
                <w:b/>
                <w:i/>
              </w:rPr>
            </w:pPr>
            <w:r w:rsidRPr="004F6BCB">
              <w:rPr>
                <w:b/>
              </w:rPr>
              <w:t xml:space="preserve">Tema. </w:t>
            </w:r>
            <w:r w:rsidR="00243D93" w:rsidRPr="004F6BCB">
              <w:rPr>
                <w:b/>
                <w:i/>
              </w:rPr>
              <w:t>Darbuotojų instruktavimas</w:t>
            </w:r>
            <w:r w:rsidR="00243D93" w:rsidRPr="004F6BCB">
              <w:rPr>
                <w:b/>
              </w:rPr>
              <w:t xml:space="preserve"> </w:t>
            </w:r>
            <w:r w:rsidR="00243D93" w:rsidRPr="004F6BCB">
              <w:rPr>
                <w:b/>
                <w:i/>
              </w:rPr>
              <w:t>apie plokščio stogo dangos įrengimo darbus</w:t>
            </w:r>
          </w:p>
          <w:p w14:paraId="66E6DA3E" w14:textId="77777777" w:rsidR="00243D93" w:rsidRPr="004F6BCB" w:rsidRDefault="00243D93" w:rsidP="00E7027D">
            <w:pPr>
              <w:pStyle w:val="gmail-msonospacing"/>
              <w:numPr>
                <w:ilvl w:val="0"/>
                <w:numId w:val="38"/>
              </w:numPr>
              <w:shd w:val="clear" w:color="auto" w:fill="FFFFFF"/>
              <w:spacing w:before="0" w:beforeAutospacing="0" w:after="0" w:afterAutospacing="0"/>
              <w:ind w:left="0" w:firstLine="0"/>
              <w:rPr>
                <w:b/>
                <w:i/>
              </w:rPr>
            </w:pPr>
            <w:r w:rsidRPr="004F6BCB">
              <w:t>Darbuotojų saugos ir sveikatos reikalavimai, vykdant plokščio stogo dangos įrengimo darbus</w:t>
            </w:r>
          </w:p>
          <w:p w14:paraId="414F7CA7" w14:textId="77777777" w:rsidR="00243D93" w:rsidRPr="004F6BCB" w:rsidRDefault="00D61591" w:rsidP="00E7027D">
            <w:pPr>
              <w:pStyle w:val="gmail-msonospacing"/>
              <w:numPr>
                <w:ilvl w:val="0"/>
                <w:numId w:val="38"/>
              </w:numPr>
              <w:shd w:val="clear" w:color="auto" w:fill="FFFFFF"/>
              <w:spacing w:before="0" w:beforeAutospacing="0" w:after="0" w:afterAutospacing="0"/>
              <w:ind w:left="0" w:firstLine="0"/>
              <w:rPr>
                <w:b/>
                <w:i/>
              </w:rPr>
            </w:pPr>
            <w:r w:rsidRPr="004F6BCB">
              <w:t xml:space="preserve">Plokščio stogo dangos įrengimui reikalingų </w:t>
            </w:r>
            <w:r w:rsidR="00243D93" w:rsidRPr="004F6BCB">
              <w:t>užduočių, funkcijų paskirstymas</w:t>
            </w:r>
          </w:p>
          <w:p w14:paraId="216DDD60" w14:textId="77777777" w:rsidR="00243D93" w:rsidRPr="004F6BCB" w:rsidRDefault="00243D93" w:rsidP="00E7027D">
            <w:pPr>
              <w:pStyle w:val="gmail-msonospacing"/>
              <w:numPr>
                <w:ilvl w:val="0"/>
                <w:numId w:val="38"/>
              </w:numPr>
              <w:shd w:val="clear" w:color="auto" w:fill="FFFFFF"/>
              <w:spacing w:before="0" w:beforeAutospacing="0" w:after="0" w:afterAutospacing="0"/>
              <w:ind w:left="0" w:firstLine="0"/>
              <w:rPr>
                <w:b/>
                <w:i/>
              </w:rPr>
            </w:pPr>
            <w:r w:rsidRPr="004F6BCB">
              <w:t xml:space="preserve">Plokščio stogo dangos įrengimo </w:t>
            </w:r>
            <w:r w:rsidRPr="004F6BCB">
              <w:rPr>
                <w:shd w:val="clear" w:color="auto" w:fill="FFFFFF"/>
              </w:rPr>
              <w:t>darbų</w:t>
            </w:r>
            <w:r w:rsidRPr="004F6BCB">
              <w:t xml:space="preserve"> </w:t>
            </w:r>
            <w:r w:rsidRPr="004F6BCB">
              <w:rPr>
                <w:shd w:val="clear" w:color="auto" w:fill="FFFFFF"/>
              </w:rPr>
              <w:t>eiga ir seka</w:t>
            </w:r>
            <w:r w:rsidRPr="004F6BCB">
              <w:t xml:space="preserve"> </w:t>
            </w:r>
          </w:p>
        </w:tc>
      </w:tr>
      <w:tr w:rsidR="004F6BCB" w:rsidRPr="004F6BCB" w14:paraId="76DEA81E" w14:textId="77777777" w:rsidTr="00E7027D">
        <w:trPr>
          <w:trHeight w:val="57"/>
          <w:jc w:val="center"/>
        </w:trPr>
        <w:tc>
          <w:tcPr>
            <w:tcW w:w="947" w:type="pct"/>
            <w:vMerge/>
          </w:tcPr>
          <w:p w14:paraId="382DAB08" w14:textId="77777777" w:rsidR="00243D93" w:rsidRPr="004F6BCB" w:rsidRDefault="00243D93" w:rsidP="00E7027D">
            <w:pPr>
              <w:pStyle w:val="Betarp"/>
              <w:widowControl w:val="0"/>
            </w:pPr>
          </w:p>
        </w:tc>
        <w:tc>
          <w:tcPr>
            <w:tcW w:w="1129" w:type="pct"/>
          </w:tcPr>
          <w:p w14:paraId="4B07212E" w14:textId="77777777" w:rsidR="00243D93" w:rsidRPr="004F6BCB" w:rsidRDefault="003B30DC" w:rsidP="00E7027D">
            <w:pPr>
              <w:pStyle w:val="Betarp"/>
              <w:widowControl w:val="0"/>
            </w:pPr>
            <w:r w:rsidRPr="004F6BCB">
              <w:rPr>
                <w:shd w:val="clear" w:color="auto" w:fill="FFFFFF"/>
              </w:rPr>
              <w:t xml:space="preserve">2.7. </w:t>
            </w:r>
            <w:r w:rsidR="00EB2D66" w:rsidRPr="004F6BCB">
              <w:rPr>
                <w:shd w:val="clear" w:color="auto" w:fill="FFFFFF"/>
              </w:rPr>
              <w:t xml:space="preserve">Prižiūrėti </w:t>
            </w:r>
            <w:r w:rsidR="00243D93" w:rsidRPr="004F6BCB">
              <w:rPr>
                <w:shd w:val="clear" w:color="auto" w:fill="FFFFFF"/>
              </w:rPr>
              <w:t xml:space="preserve">žemesnės kvalifikacijos darbuotojų atliekamus </w:t>
            </w:r>
            <w:r w:rsidR="00243D93" w:rsidRPr="004F6BCB">
              <w:t xml:space="preserve">plokščio stogo dangos įrengimo </w:t>
            </w:r>
            <w:r w:rsidR="00243D93" w:rsidRPr="004F6BCB">
              <w:rPr>
                <w:shd w:val="clear" w:color="auto" w:fill="FFFFFF"/>
              </w:rPr>
              <w:t>darbus</w:t>
            </w:r>
            <w:r w:rsidRPr="004F6BCB">
              <w:rPr>
                <w:shd w:val="clear" w:color="auto" w:fill="FFFFFF"/>
              </w:rPr>
              <w:t>.</w:t>
            </w:r>
          </w:p>
        </w:tc>
        <w:tc>
          <w:tcPr>
            <w:tcW w:w="2924" w:type="pct"/>
          </w:tcPr>
          <w:p w14:paraId="6B90C24B" w14:textId="77777777" w:rsidR="00243D93" w:rsidRPr="004F6BCB" w:rsidRDefault="00FB5C11" w:rsidP="00E7027D">
            <w:pPr>
              <w:pStyle w:val="gmail-msonospacing"/>
              <w:shd w:val="clear" w:color="auto" w:fill="FFFFFF"/>
              <w:spacing w:before="0" w:beforeAutospacing="0" w:after="0" w:afterAutospacing="0"/>
              <w:rPr>
                <w:i/>
              </w:rPr>
            </w:pPr>
            <w:r w:rsidRPr="004F6BCB">
              <w:rPr>
                <w:b/>
              </w:rPr>
              <w:t xml:space="preserve">Tema. </w:t>
            </w:r>
            <w:r w:rsidR="00243D93" w:rsidRPr="004F6BCB">
              <w:rPr>
                <w:b/>
                <w:i/>
              </w:rPr>
              <w:t>Darbuotojų veiklos vertinimas</w:t>
            </w:r>
          </w:p>
          <w:p w14:paraId="2B7A9642" w14:textId="77777777" w:rsidR="00243D93" w:rsidRPr="004F6BCB" w:rsidRDefault="00D61591" w:rsidP="00E7027D">
            <w:pPr>
              <w:pStyle w:val="Betarp"/>
              <w:widowControl w:val="0"/>
              <w:numPr>
                <w:ilvl w:val="0"/>
                <w:numId w:val="1"/>
              </w:numPr>
              <w:ind w:left="0" w:firstLine="0"/>
              <w:rPr>
                <w:b/>
                <w:i/>
              </w:rPr>
            </w:pPr>
            <w:r w:rsidRPr="004F6BCB">
              <w:t>Plokščio stogo dangos</w:t>
            </w:r>
            <w:r w:rsidR="00243D93" w:rsidRPr="004F6BCB">
              <w:t xml:space="preserve"> įrengimo darbų </w:t>
            </w:r>
            <w:r w:rsidR="00243D93" w:rsidRPr="004F6BCB">
              <w:rPr>
                <w:shd w:val="clear" w:color="auto" w:fill="FFFFFF"/>
              </w:rPr>
              <w:t>vertinimo kriterijai</w:t>
            </w:r>
            <w:r w:rsidR="00243D93" w:rsidRPr="004F6BCB">
              <w:t>.</w:t>
            </w:r>
          </w:p>
          <w:p w14:paraId="18E321BE" w14:textId="77777777" w:rsidR="00243D93" w:rsidRPr="004F6BCB" w:rsidRDefault="00D61591" w:rsidP="00E7027D">
            <w:pPr>
              <w:pStyle w:val="Betarp"/>
              <w:widowControl w:val="0"/>
              <w:numPr>
                <w:ilvl w:val="0"/>
                <w:numId w:val="1"/>
              </w:numPr>
              <w:ind w:left="0" w:firstLine="0"/>
              <w:rPr>
                <w:b/>
                <w:i/>
              </w:rPr>
            </w:pPr>
            <w:r w:rsidRPr="004F6BCB">
              <w:t>Plokščio stogo dangos</w:t>
            </w:r>
            <w:r w:rsidR="00243D93" w:rsidRPr="004F6BCB">
              <w:rPr>
                <w:shd w:val="clear" w:color="auto" w:fill="FFFFFF"/>
              </w:rPr>
              <w:t xml:space="preserve"> įrengimo darbų įvertinimas</w:t>
            </w:r>
          </w:p>
          <w:p w14:paraId="5C923F9A" w14:textId="77777777" w:rsidR="00E52418" w:rsidRPr="004F6BCB" w:rsidRDefault="00D61591" w:rsidP="00E7027D">
            <w:pPr>
              <w:pStyle w:val="Betarp"/>
              <w:widowControl w:val="0"/>
              <w:numPr>
                <w:ilvl w:val="0"/>
                <w:numId w:val="1"/>
              </w:numPr>
              <w:ind w:left="0" w:firstLine="0"/>
              <w:rPr>
                <w:b/>
                <w:i/>
              </w:rPr>
            </w:pPr>
            <w:r w:rsidRPr="004F6BCB">
              <w:t>Plokščio stogo dangos</w:t>
            </w:r>
            <w:r w:rsidR="00523807" w:rsidRPr="004F6BCB">
              <w:rPr>
                <w:shd w:val="clear" w:color="auto" w:fill="FFFFFF"/>
              </w:rPr>
              <w:t xml:space="preserve"> įrengimo darbų </w:t>
            </w:r>
            <w:r w:rsidR="00E52418" w:rsidRPr="004F6BCB">
              <w:t xml:space="preserve">apimties </w:t>
            </w:r>
            <w:r w:rsidR="00523807" w:rsidRPr="004F6BCB">
              <w:t xml:space="preserve">ir medžiagų kiekio </w:t>
            </w:r>
            <w:r w:rsidR="00965A74" w:rsidRPr="004F6BCB">
              <w:t>ap</w:t>
            </w:r>
            <w:r w:rsidR="00E52418" w:rsidRPr="004F6BCB">
              <w:t>skaičiavimas</w:t>
            </w:r>
          </w:p>
          <w:p w14:paraId="719EDF05" w14:textId="77777777" w:rsidR="00E52418" w:rsidRPr="004F6BCB" w:rsidRDefault="00D61591" w:rsidP="00E7027D">
            <w:pPr>
              <w:pStyle w:val="Betarp"/>
              <w:widowControl w:val="0"/>
              <w:numPr>
                <w:ilvl w:val="0"/>
                <w:numId w:val="1"/>
              </w:numPr>
              <w:ind w:left="0" w:firstLine="0"/>
              <w:rPr>
                <w:b/>
                <w:i/>
              </w:rPr>
            </w:pPr>
            <w:r w:rsidRPr="004F6BCB">
              <w:t>Plokščio stogo dangos</w:t>
            </w:r>
            <w:r w:rsidR="00523807" w:rsidRPr="004F6BCB">
              <w:rPr>
                <w:shd w:val="clear" w:color="auto" w:fill="FFFFFF"/>
              </w:rPr>
              <w:t xml:space="preserve"> įrengimo </w:t>
            </w:r>
            <w:r w:rsidR="00523807" w:rsidRPr="004F6BCB">
              <w:t>d</w:t>
            </w:r>
            <w:r w:rsidR="00E52418" w:rsidRPr="004F6BCB">
              <w:t>arbų perdavimas ir priėmimas</w:t>
            </w:r>
          </w:p>
        </w:tc>
      </w:tr>
      <w:tr w:rsidR="004F6BCB" w:rsidRPr="004F6BCB" w14:paraId="4DA88B84" w14:textId="77777777" w:rsidTr="00E7027D">
        <w:trPr>
          <w:trHeight w:val="57"/>
          <w:jc w:val="center"/>
        </w:trPr>
        <w:tc>
          <w:tcPr>
            <w:tcW w:w="947" w:type="pct"/>
            <w:vMerge w:val="restart"/>
          </w:tcPr>
          <w:p w14:paraId="56E476EA" w14:textId="598D517A" w:rsidR="004F44A9" w:rsidRPr="004F6BCB" w:rsidRDefault="004F44A9" w:rsidP="00E7027D">
            <w:pPr>
              <w:pStyle w:val="Betarp"/>
              <w:widowControl w:val="0"/>
            </w:pPr>
            <w:r w:rsidRPr="004F6BCB">
              <w:t xml:space="preserve">3. </w:t>
            </w:r>
            <w:r w:rsidR="00EC655C" w:rsidRPr="004F6BCB">
              <w:t>Įre</w:t>
            </w:r>
            <w:r w:rsidR="00140EA6" w:rsidRPr="004F6BCB">
              <w:t xml:space="preserve">ngti plokščio stogo vėdinimo, </w:t>
            </w:r>
            <w:r w:rsidR="00EC655C" w:rsidRPr="004F6BCB">
              <w:t>vandens</w:t>
            </w:r>
            <w:r w:rsidR="00140EA6" w:rsidRPr="004F6BCB">
              <w:t xml:space="preserve"> </w:t>
            </w:r>
            <w:r w:rsidR="00EC655C" w:rsidRPr="004F6BCB">
              <w:t>surinkimo</w:t>
            </w:r>
            <w:r w:rsidR="00523807" w:rsidRPr="004F6BCB">
              <w:t xml:space="preserve"> ir kitas </w:t>
            </w:r>
            <w:r w:rsidR="00EC655C" w:rsidRPr="004F6BCB">
              <w:t>detales.</w:t>
            </w:r>
          </w:p>
        </w:tc>
        <w:tc>
          <w:tcPr>
            <w:tcW w:w="1129" w:type="pct"/>
          </w:tcPr>
          <w:p w14:paraId="0A0059C7" w14:textId="1C1749D0" w:rsidR="004F44A9" w:rsidRPr="004F6BCB" w:rsidRDefault="003B30DC" w:rsidP="00E7027D">
            <w:r w:rsidRPr="004F6BCB">
              <w:t xml:space="preserve">3.1. </w:t>
            </w:r>
            <w:r w:rsidR="004133E3" w:rsidRPr="004F6BCB">
              <w:t>Paaiškinti plokščio stogo vėdinimo, vandens surinkimo nuo plokščio stogo ir kitų specialių detalių įrengimo technologiją.</w:t>
            </w:r>
          </w:p>
        </w:tc>
        <w:tc>
          <w:tcPr>
            <w:tcW w:w="2924" w:type="pct"/>
          </w:tcPr>
          <w:p w14:paraId="4A80ED33" w14:textId="77777777" w:rsidR="00523807" w:rsidRPr="004F6BCB" w:rsidRDefault="00FB5C11" w:rsidP="00E7027D">
            <w:pPr>
              <w:rPr>
                <w:b/>
                <w:i/>
              </w:rPr>
            </w:pPr>
            <w:r w:rsidRPr="004F6BCB">
              <w:rPr>
                <w:b/>
              </w:rPr>
              <w:t xml:space="preserve">Tema. </w:t>
            </w:r>
            <w:r w:rsidR="00D61591" w:rsidRPr="004F6BCB">
              <w:rPr>
                <w:b/>
                <w:i/>
              </w:rPr>
              <w:t xml:space="preserve">Plokščio stogo vėdinimo, </w:t>
            </w:r>
            <w:r w:rsidR="00523807" w:rsidRPr="004F6BCB">
              <w:rPr>
                <w:b/>
                <w:i/>
              </w:rPr>
              <w:t>vandens surinkimo nuo plokščio stogo ir kitų detalių įrengimo ant plokščio stogo technologija</w:t>
            </w:r>
          </w:p>
          <w:p w14:paraId="4F18A96C" w14:textId="77777777" w:rsidR="00523807" w:rsidRPr="004F6BCB" w:rsidRDefault="00523807" w:rsidP="00E7027D">
            <w:pPr>
              <w:pStyle w:val="Betarp"/>
              <w:widowControl w:val="0"/>
              <w:numPr>
                <w:ilvl w:val="0"/>
                <w:numId w:val="29"/>
              </w:numPr>
              <w:ind w:left="0" w:firstLine="0"/>
            </w:pPr>
            <w:r w:rsidRPr="004F6BCB">
              <w:t>Darbuotojų saugos ir sveikatos reikalavimai, įrengiant plokščio stogo vėdinimo ir vandens surinkimo nuo plokščio stogo sistemas</w:t>
            </w:r>
          </w:p>
          <w:p w14:paraId="002883A8" w14:textId="77777777" w:rsidR="00523807" w:rsidRPr="004F6BCB" w:rsidRDefault="00523807" w:rsidP="00E7027D">
            <w:pPr>
              <w:pStyle w:val="Betarp"/>
              <w:widowControl w:val="0"/>
              <w:numPr>
                <w:ilvl w:val="0"/>
                <w:numId w:val="29"/>
              </w:numPr>
              <w:ind w:left="0" w:firstLine="0"/>
            </w:pPr>
            <w:r w:rsidRPr="004F6BCB">
              <w:t>Plokščio stogo</w:t>
            </w:r>
            <w:r w:rsidRPr="004F6BCB">
              <w:rPr>
                <w:b/>
                <w:i/>
              </w:rPr>
              <w:t xml:space="preserve"> </w:t>
            </w:r>
            <w:r w:rsidRPr="004F6BCB">
              <w:t>vėdinimo ir vandens surink</w:t>
            </w:r>
            <w:r w:rsidR="007B70A6" w:rsidRPr="004F6BCB">
              <w:t xml:space="preserve">imo nuo plokščio stogo sistemų </w:t>
            </w:r>
            <w:r w:rsidRPr="004F6BCB">
              <w:t>įrengimo įrankiai, įranga, mechanizmai</w:t>
            </w:r>
          </w:p>
          <w:p w14:paraId="2D4F7B54" w14:textId="77777777" w:rsidR="00523807" w:rsidRPr="004F6BCB" w:rsidRDefault="00523807" w:rsidP="00E7027D">
            <w:pPr>
              <w:pStyle w:val="Betarp"/>
              <w:widowControl w:val="0"/>
              <w:numPr>
                <w:ilvl w:val="0"/>
                <w:numId w:val="29"/>
              </w:numPr>
              <w:ind w:left="0" w:firstLine="0"/>
            </w:pPr>
            <w:r w:rsidRPr="004F6BCB">
              <w:t>Plokščio stogo vėdinimo ir vandens surinki</w:t>
            </w:r>
            <w:r w:rsidR="007B70A6" w:rsidRPr="004F6BCB">
              <w:t xml:space="preserve">mo nuo plokščio stogo sistemų </w:t>
            </w:r>
            <w:r w:rsidRPr="004F6BCB">
              <w:t xml:space="preserve">medžiagos, </w:t>
            </w:r>
            <w:r w:rsidRPr="004F6BCB">
              <w:lastRenderedPageBreak/>
              <w:t>elementai, detalės</w:t>
            </w:r>
          </w:p>
          <w:p w14:paraId="5D3B214E" w14:textId="77777777" w:rsidR="00663F57" w:rsidRPr="004F6BCB" w:rsidRDefault="0082392D" w:rsidP="00E7027D">
            <w:pPr>
              <w:pStyle w:val="Betarp"/>
              <w:widowControl w:val="0"/>
              <w:numPr>
                <w:ilvl w:val="0"/>
                <w:numId w:val="29"/>
              </w:numPr>
              <w:ind w:left="0" w:firstLine="0"/>
            </w:pPr>
            <w:r w:rsidRPr="004F6BCB">
              <w:t>Plokščių stogų</w:t>
            </w:r>
            <w:r w:rsidR="00523807" w:rsidRPr="004F6BCB">
              <w:t xml:space="preserve"> vėdinimo įrengimo technologija</w:t>
            </w:r>
          </w:p>
          <w:p w14:paraId="407982C1" w14:textId="77777777" w:rsidR="00663F57" w:rsidRPr="004F6BCB" w:rsidRDefault="002B2EA1" w:rsidP="00E7027D">
            <w:pPr>
              <w:pStyle w:val="Betarp"/>
              <w:widowControl w:val="0"/>
              <w:numPr>
                <w:ilvl w:val="0"/>
                <w:numId w:val="29"/>
              </w:numPr>
              <w:ind w:left="0" w:firstLine="0"/>
            </w:pPr>
            <w:r w:rsidRPr="004F6BCB">
              <w:t>Vandens surinkimo</w:t>
            </w:r>
            <w:r w:rsidR="00663F57" w:rsidRPr="004F6BCB">
              <w:t xml:space="preserve"> nuo plokščių neeksploatuojamų stogų</w:t>
            </w:r>
            <w:r w:rsidR="00523807" w:rsidRPr="004F6BCB">
              <w:t xml:space="preserve"> įrengimo technologija</w:t>
            </w:r>
          </w:p>
          <w:p w14:paraId="109A02A7" w14:textId="77777777" w:rsidR="00663F57" w:rsidRPr="004F6BCB" w:rsidRDefault="00663F57" w:rsidP="00E7027D">
            <w:pPr>
              <w:pStyle w:val="Betarp"/>
              <w:widowControl w:val="0"/>
              <w:numPr>
                <w:ilvl w:val="0"/>
                <w:numId w:val="29"/>
              </w:numPr>
              <w:ind w:left="0" w:firstLine="0"/>
            </w:pPr>
            <w:r w:rsidRPr="004F6BCB">
              <w:t>Vandens</w:t>
            </w:r>
            <w:r w:rsidR="0082392D" w:rsidRPr="004F6BCB">
              <w:t xml:space="preserve"> surinkimo</w:t>
            </w:r>
            <w:r w:rsidRPr="004F6BCB">
              <w:t xml:space="preserve"> nuo plokščių eksploatuojamų stogų</w:t>
            </w:r>
            <w:r w:rsidR="00523807" w:rsidRPr="004F6BCB">
              <w:t xml:space="preserve"> įrengimo technologija</w:t>
            </w:r>
          </w:p>
          <w:p w14:paraId="7F6480A7" w14:textId="77777777" w:rsidR="00523807" w:rsidRPr="004F6BCB" w:rsidRDefault="00523807" w:rsidP="00E7027D">
            <w:pPr>
              <w:pStyle w:val="Betarp"/>
              <w:widowControl w:val="0"/>
              <w:numPr>
                <w:ilvl w:val="0"/>
                <w:numId w:val="29"/>
              </w:numPr>
              <w:ind w:left="0" w:firstLine="0"/>
            </w:pPr>
            <w:r w:rsidRPr="004F6BCB">
              <w:t xml:space="preserve">Plokščio stogo vėdinimo ir vandens surinkimo nuo plokščio stogo sistemų </w:t>
            </w:r>
            <w:r w:rsidR="002B2EA1" w:rsidRPr="004F6BCB">
              <w:t xml:space="preserve">įrengimo </w:t>
            </w:r>
            <w:r w:rsidRPr="004F6BCB">
              <w:t>mazgų brėžiniai</w:t>
            </w:r>
            <w:r w:rsidR="00EB2D66" w:rsidRPr="004F6BCB">
              <w:t xml:space="preserve"> skirtingu formatu, jų skaitymas</w:t>
            </w:r>
          </w:p>
        </w:tc>
      </w:tr>
      <w:tr w:rsidR="004F6BCB" w:rsidRPr="004F6BCB" w14:paraId="0D0F004B" w14:textId="77777777" w:rsidTr="00E7027D">
        <w:trPr>
          <w:trHeight w:val="57"/>
          <w:jc w:val="center"/>
        </w:trPr>
        <w:tc>
          <w:tcPr>
            <w:tcW w:w="947" w:type="pct"/>
            <w:vMerge/>
          </w:tcPr>
          <w:p w14:paraId="55FD22BD" w14:textId="77777777" w:rsidR="00243D93" w:rsidRPr="004F6BCB" w:rsidRDefault="00243D93" w:rsidP="00E7027D">
            <w:pPr>
              <w:pStyle w:val="Betarp"/>
              <w:widowControl w:val="0"/>
            </w:pPr>
          </w:p>
        </w:tc>
        <w:tc>
          <w:tcPr>
            <w:tcW w:w="1129" w:type="pct"/>
          </w:tcPr>
          <w:p w14:paraId="5C64EC6B" w14:textId="7D268CDA" w:rsidR="00243D93" w:rsidRPr="004F6BCB" w:rsidRDefault="003B30DC" w:rsidP="00E7027D">
            <w:r w:rsidRPr="004F6BCB">
              <w:t xml:space="preserve">3.2. </w:t>
            </w:r>
            <w:r w:rsidR="00EC655C" w:rsidRPr="004F6BCB">
              <w:t>Įrengti plokščio sto</w:t>
            </w:r>
            <w:r w:rsidR="002B2EA1" w:rsidRPr="004F6BCB">
              <w:t xml:space="preserve">go vėdinimo </w:t>
            </w:r>
            <w:r w:rsidR="00EC655C" w:rsidRPr="004F6BCB">
              <w:t>detales</w:t>
            </w:r>
            <w:r w:rsidRPr="004F6BCB">
              <w:t>.</w:t>
            </w:r>
          </w:p>
        </w:tc>
        <w:tc>
          <w:tcPr>
            <w:tcW w:w="2924" w:type="pct"/>
          </w:tcPr>
          <w:p w14:paraId="26CE9CEA" w14:textId="77777777" w:rsidR="00243D93" w:rsidRPr="004F6BCB" w:rsidRDefault="00FB5C11" w:rsidP="00E7027D">
            <w:pPr>
              <w:pStyle w:val="Betarp"/>
              <w:widowControl w:val="0"/>
              <w:rPr>
                <w:b/>
                <w:i/>
              </w:rPr>
            </w:pPr>
            <w:r w:rsidRPr="004F6BCB">
              <w:rPr>
                <w:b/>
              </w:rPr>
              <w:t xml:space="preserve">Tema. </w:t>
            </w:r>
            <w:r w:rsidR="003D58C4" w:rsidRPr="004F6BCB">
              <w:rPr>
                <w:b/>
                <w:i/>
              </w:rPr>
              <w:t>P</w:t>
            </w:r>
            <w:r w:rsidR="0082392D" w:rsidRPr="004F6BCB">
              <w:rPr>
                <w:b/>
                <w:i/>
              </w:rPr>
              <w:t xml:space="preserve">lokščio stogo </w:t>
            </w:r>
            <w:r w:rsidR="00EC655C" w:rsidRPr="004F6BCB">
              <w:rPr>
                <w:b/>
                <w:i/>
              </w:rPr>
              <w:t>vėdinimo</w:t>
            </w:r>
            <w:r w:rsidR="0082392D" w:rsidRPr="004F6BCB">
              <w:rPr>
                <w:b/>
                <w:i/>
              </w:rPr>
              <w:t xml:space="preserve"> </w:t>
            </w:r>
            <w:r w:rsidR="003D58C4" w:rsidRPr="004F6BCB">
              <w:rPr>
                <w:b/>
                <w:i/>
              </w:rPr>
              <w:t>detalių</w:t>
            </w:r>
            <w:r w:rsidR="0082392D" w:rsidRPr="004F6BCB">
              <w:rPr>
                <w:b/>
                <w:i/>
              </w:rPr>
              <w:t xml:space="preserve"> įrengimas</w:t>
            </w:r>
          </w:p>
          <w:p w14:paraId="5F6680E4" w14:textId="77777777" w:rsidR="0082392D" w:rsidRPr="004F6BCB" w:rsidRDefault="0082392D" w:rsidP="00E7027D">
            <w:pPr>
              <w:pStyle w:val="Betarp"/>
              <w:widowControl w:val="0"/>
              <w:numPr>
                <w:ilvl w:val="0"/>
                <w:numId w:val="29"/>
              </w:numPr>
              <w:ind w:left="0" w:firstLine="0"/>
            </w:pPr>
            <w:r w:rsidRPr="004F6BCB">
              <w:t>Plokščių stogų vėdinimo įrengimas</w:t>
            </w:r>
          </w:p>
          <w:p w14:paraId="7A6B9A65" w14:textId="77777777" w:rsidR="0082392D" w:rsidRPr="004F6BCB" w:rsidRDefault="0082392D" w:rsidP="00E7027D">
            <w:pPr>
              <w:pStyle w:val="Betarp"/>
              <w:widowControl w:val="0"/>
              <w:numPr>
                <w:ilvl w:val="0"/>
                <w:numId w:val="29"/>
              </w:numPr>
              <w:ind w:left="0" w:firstLine="0"/>
            </w:pPr>
            <w:r w:rsidRPr="004F6BCB">
              <w:t>Kanalinė</w:t>
            </w:r>
            <w:r w:rsidR="007B70A6" w:rsidRPr="004F6BCB">
              <w:t>s</w:t>
            </w:r>
            <w:r w:rsidRPr="004F6BCB">
              <w:t xml:space="preserve"> plokščio stogo vėdinimo sistemos įrengimas</w:t>
            </w:r>
          </w:p>
        </w:tc>
      </w:tr>
      <w:tr w:rsidR="004F6BCB" w:rsidRPr="004F6BCB" w14:paraId="11501A71" w14:textId="77777777" w:rsidTr="00E7027D">
        <w:trPr>
          <w:trHeight w:val="57"/>
          <w:jc w:val="center"/>
        </w:trPr>
        <w:tc>
          <w:tcPr>
            <w:tcW w:w="947" w:type="pct"/>
            <w:vMerge/>
          </w:tcPr>
          <w:p w14:paraId="138AEA6E" w14:textId="77777777" w:rsidR="00EC655C" w:rsidRPr="004F6BCB" w:rsidRDefault="00EC655C" w:rsidP="00E7027D">
            <w:pPr>
              <w:pStyle w:val="Betarp"/>
              <w:widowControl w:val="0"/>
            </w:pPr>
          </w:p>
        </w:tc>
        <w:tc>
          <w:tcPr>
            <w:tcW w:w="1129" w:type="pct"/>
          </w:tcPr>
          <w:p w14:paraId="49906450" w14:textId="30B73FA1" w:rsidR="00EC655C" w:rsidRPr="004F6BCB" w:rsidRDefault="003B30DC" w:rsidP="00E7027D">
            <w:r w:rsidRPr="004F6BCB">
              <w:t xml:space="preserve">3.3. </w:t>
            </w:r>
            <w:r w:rsidR="00EC655C" w:rsidRPr="004F6BCB">
              <w:t>Įrengti vandens surinkimo nuo</w:t>
            </w:r>
            <w:r w:rsidRPr="004F6BCB">
              <w:t xml:space="preserve"> plokščio stogo sistemų detales.</w:t>
            </w:r>
          </w:p>
        </w:tc>
        <w:tc>
          <w:tcPr>
            <w:tcW w:w="2924" w:type="pct"/>
          </w:tcPr>
          <w:p w14:paraId="4365262E" w14:textId="77777777" w:rsidR="00EC655C" w:rsidRPr="004F6BCB" w:rsidRDefault="00EC655C" w:rsidP="00E7027D">
            <w:pPr>
              <w:pStyle w:val="Betarp"/>
              <w:widowControl w:val="0"/>
              <w:rPr>
                <w:b/>
                <w:i/>
              </w:rPr>
            </w:pPr>
            <w:r w:rsidRPr="004F6BCB">
              <w:rPr>
                <w:b/>
              </w:rPr>
              <w:t xml:space="preserve">Tema. </w:t>
            </w:r>
            <w:r w:rsidRPr="004F6BCB">
              <w:rPr>
                <w:b/>
                <w:i/>
              </w:rPr>
              <w:t>Plokščio stogo vandens surinkimo detalių įrengimas</w:t>
            </w:r>
          </w:p>
          <w:p w14:paraId="1A7699BD" w14:textId="77777777" w:rsidR="00EC655C" w:rsidRPr="004F6BCB" w:rsidRDefault="00EC655C" w:rsidP="00E7027D">
            <w:pPr>
              <w:pStyle w:val="Betarp"/>
              <w:widowControl w:val="0"/>
              <w:numPr>
                <w:ilvl w:val="0"/>
                <w:numId w:val="29"/>
              </w:numPr>
              <w:ind w:left="0" w:firstLine="0"/>
            </w:pPr>
            <w:r w:rsidRPr="004F6BCB">
              <w:t>Gravitacinės lietaus nuotekų sistemos įrengimas</w:t>
            </w:r>
          </w:p>
          <w:p w14:paraId="52F4B822" w14:textId="77777777" w:rsidR="00EC655C" w:rsidRPr="004F6BCB" w:rsidRDefault="00EC655C" w:rsidP="00E7027D">
            <w:pPr>
              <w:pStyle w:val="Betarp"/>
              <w:widowControl w:val="0"/>
              <w:numPr>
                <w:ilvl w:val="0"/>
                <w:numId w:val="29"/>
              </w:numPr>
              <w:ind w:left="0" w:firstLine="0"/>
            </w:pPr>
            <w:r w:rsidRPr="004F6BCB">
              <w:t>Vandens surinkimo nuo plokščių neeksploatuojamų stogų įrengimas</w:t>
            </w:r>
          </w:p>
          <w:p w14:paraId="1148CD57" w14:textId="77777777" w:rsidR="00EC655C" w:rsidRPr="004F6BCB" w:rsidRDefault="00EC655C" w:rsidP="00E7027D">
            <w:pPr>
              <w:pStyle w:val="Betarp"/>
              <w:widowControl w:val="0"/>
              <w:numPr>
                <w:ilvl w:val="0"/>
                <w:numId w:val="29"/>
              </w:numPr>
              <w:ind w:left="0" w:firstLine="0"/>
            </w:pPr>
            <w:r w:rsidRPr="004F6BCB">
              <w:t>Vandens surinkimo nuo plokščių eksploatuojamų stogų įrengimas</w:t>
            </w:r>
          </w:p>
          <w:p w14:paraId="30FA460B" w14:textId="77777777" w:rsidR="00EC655C" w:rsidRPr="004F6BCB" w:rsidRDefault="00EC655C" w:rsidP="00E7027D">
            <w:pPr>
              <w:pStyle w:val="Betarp"/>
              <w:widowControl w:val="0"/>
              <w:numPr>
                <w:ilvl w:val="0"/>
                <w:numId w:val="29"/>
              </w:numPr>
              <w:ind w:left="0" w:firstLine="0"/>
            </w:pPr>
            <w:r w:rsidRPr="004F6BCB">
              <w:t>Vandens surinkimo nuo daugiaaukščių automobilių stovėjimo aikštelių įrengimas</w:t>
            </w:r>
          </w:p>
          <w:p w14:paraId="0C5DD9C2" w14:textId="77777777" w:rsidR="00EC655C" w:rsidRPr="004F6BCB" w:rsidRDefault="00EC655C" w:rsidP="00E7027D">
            <w:pPr>
              <w:pStyle w:val="Betarp"/>
              <w:widowControl w:val="0"/>
              <w:numPr>
                <w:ilvl w:val="0"/>
                <w:numId w:val="29"/>
              </w:numPr>
              <w:ind w:left="0" w:firstLine="0"/>
            </w:pPr>
            <w:r w:rsidRPr="004F6BCB">
              <w:t>Vandens surinkimo nuo apželdintų stogų įrengimas</w:t>
            </w:r>
          </w:p>
          <w:p w14:paraId="07779F14" w14:textId="77777777" w:rsidR="00EC655C" w:rsidRPr="004F6BCB" w:rsidRDefault="00EC655C" w:rsidP="00E7027D">
            <w:pPr>
              <w:pStyle w:val="Betarp"/>
              <w:widowControl w:val="0"/>
              <w:numPr>
                <w:ilvl w:val="0"/>
                <w:numId w:val="29"/>
              </w:numPr>
              <w:ind w:left="0" w:firstLine="0"/>
            </w:pPr>
            <w:r w:rsidRPr="004F6BCB">
              <w:t>Vakuuminės lietaus nuotekų sistemos įrengimas</w:t>
            </w:r>
          </w:p>
          <w:p w14:paraId="131E6D34" w14:textId="77777777" w:rsidR="00EC655C" w:rsidRPr="004F6BCB" w:rsidRDefault="00EC655C" w:rsidP="00E7027D">
            <w:pPr>
              <w:pStyle w:val="Betarp"/>
              <w:widowControl w:val="0"/>
              <w:numPr>
                <w:ilvl w:val="0"/>
                <w:numId w:val="29"/>
              </w:numPr>
              <w:ind w:left="0" w:firstLine="0"/>
            </w:pPr>
            <w:r w:rsidRPr="004F6BCB">
              <w:t>Avarinio vandens surinkimo nuo plokščių stogų surinkimo įrengimas</w:t>
            </w:r>
          </w:p>
        </w:tc>
      </w:tr>
      <w:tr w:rsidR="004F6BCB" w:rsidRPr="004F6BCB" w14:paraId="31C9CFB8" w14:textId="77777777" w:rsidTr="00E7027D">
        <w:trPr>
          <w:trHeight w:val="57"/>
          <w:jc w:val="center"/>
        </w:trPr>
        <w:tc>
          <w:tcPr>
            <w:tcW w:w="947" w:type="pct"/>
            <w:vMerge/>
          </w:tcPr>
          <w:p w14:paraId="49131D85" w14:textId="77777777" w:rsidR="00243D93" w:rsidRPr="004F6BCB" w:rsidRDefault="00243D93" w:rsidP="00E7027D">
            <w:pPr>
              <w:pStyle w:val="Betarp"/>
              <w:widowControl w:val="0"/>
            </w:pPr>
          </w:p>
        </w:tc>
        <w:tc>
          <w:tcPr>
            <w:tcW w:w="1129" w:type="pct"/>
          </w:tcPr>
          <w:p w14:paraId="7D604131" w14:textId="77777777" w:rsidR="00243D93" w:rsidRPr="004F6BCB" w:rsidRDefault="003B30DC" w:rsidP="00E7027D">
            <w:r w:rsidRPr="004F6BCB">
              <w:t xml:space="preserve">3.4. </w:t>
            </w:r>
            <w:r w:rsidR="00243D93" w:rsidRPr="004F6BCB">
              <w:t>Pritvirtinti prie plokščio stogo specialias detales, nurodytas projekte</w:t>
            </w:r>
            <w:r w:rsidRPr="004F6BCB">
              <w:t>.</w:t>
            </w:r>
          </w:p>
        </w:tc>
        <w:tc>
          <w:tcPr>
            <w:tcW w:w="2924" w:type="pct"/>
          </w:tcPr>
          <w:p w14:paraId="70B1F8BF" w14:textId="77777777" w:rsidR="00243D93" w:rsidRPr="004F6BCB" w:rsidRDefault="003D58C4" w:rsidP="00E7027D">
            <w:pPr>
              <w:pStyle w:val="Betarp"/>
              <w:widowControl w:val="0"/>
              <w:rPr>
                <w:b/>
                <w:i/>
              </w:rPr>
            </w:pPr>
            <w:r w:rsidRPr="004F6BCB">
              <w:rPr>
                <w:b/>
              </w:rPr>
              <w:t xml:space="preserve">Tema. </w:t>
            </w:r>
            <w:r w:rsidR="002B2EA1" w:rsidRPr="004F6BCB">
              <w:rPr>
                <w:b/>
                <w:i/>
              </w:rPr>
              <w:t xml:space="preserve">Stoglangių įrengimas </w:t>
            </w:r>
            <w:r w:rsidR="000248ED" w:rsidRPr="004F6BCB">
              <w:rPr>
                <w:b/>
                <w:i/>
              </w:rPr>
              <w:t xml:space="preserve">ant </w:t>
            </w:r>
            <w:r w:rsidR="00B82381" w:rsidRPr="004F6BCB">
              <w:rPr>
                <w:b/>
                <w:i/>
              </w:rPr>
              <w:t>plokščio</w:t>
            </w:r>
            <w:r w:rsidR="000248ED" w:rsidRPr="004F6BCB">
              <w:rPr>
                <w:b/>
                <w:i/>
              </w:rPr>
              <w:t xml:space="preserve"> stogo</w:t>
            </w:r>
          </w:p>
          <w:p w14:paraId="76A0B2A4" w14:textId="77777777" w:rsidR="000248ED" w:rsidRPr="004F6BCB" w:rsidRDefault="000248ED" w:rsidP="00E7027D">
            <w:pPr>
              <w:pStyle w:val="Betarp"/>
              <w:widowControl w:val="0"/>
              <w:numPr>
                <w:ilvl w:val="0"/>
                <w:numId w:val="29"/>
              </w:numPr>
              <w:ind w:left="0" w:firstLine="0"/>
            </w:pPr>
            <w:r w:rsidRPr="004F6BCB">
              <w:t>Kupolinių stoglangių įrengimas</w:t>
            </w:r>
          </w:p>
          <w:p w14:paraId="0DF23624" w14:textId="77777777" w:rsidR="000248ED" w:rsidRPr="004F6BCB" w:rsidRDefault="000248ED" w:rsidP="00E7027D">
            <w:pPr>
              <w:pStyle w:val="Betarp"/>
              <w:widowControl w:val="0"/>
              <w:numPr>
                <w:ilvl w:val="0"/>
                <w:numId w:val="29"/>
              </w:numPr>
              <w:ind w:left="0" w:firstLine="0"/>
            </w:pPr>
            <w:r w:rsidRPr="004F6BCB">
              <w:t>Stiklinių plokščių stoglangių įrengimas</w:t>
            </w:r>
          </w:p>
          <w:p w14:paraId="3D3A71E2" w14:textId="77777777" w:rsidR="00987BFC" w:rsidRPr="004F6BCB" w:rsidRDefault="000248ED" w:rsidP="00E7027D">
            <w:pPr>
              <w:pStyle w:val="Betarp"/>
              <w:widowControl w:val="0"/>
              <w:numPr>
                <w:ilvl w:val="0"/>
                <w:numId w:val="29"/>
              </w:numPr>
              <w:ind w:left="0" w:firstLine="0"/>
            </w:pPr>
            <w:r w:rsidRPr="004F6BCB">
              <w:t>Ištisinių stoglangių įrengimas</w:t>
            </w:r>
          </w:p>
          <w:p w14:paraId="30D065EE" w14:textId="017D4130" w:rsidR="000248ED" w:rsidRPr="004F6BCB" w:rsidRDefault="000248ED" w:rsidP="00E7027D">
            <w:pPr>
              <w:pStyle w:val="Betarp"/>
              <w:widowControl w:val="0"/>
              <w:numPr>
                <w:ilvl w:val="0"/>
                <w:numId w:val="29"/>
              </w:numPr>
              <w:ind w:left="0" w:firstLine="0"/>
            </w:pPr>
            <w:r w:rsidRPr="004F6BCB">
              <w:t>Dūmų šalinimo liukų įrengimas</w:t>
            </w:r>
          </w:p>
          <w:p w14:paraId="45E325B7" w14:textId="77777777" w:rsidR="000248ED" w:rsidRPr="004F6BCB" w:rsidRDefault="000248ED" w:rsidP="00E7027D">
            <w:pPr>
              <w:pStyle w:val="Betarp"/>
              <w:widowControl w:val="0"/>
              <w:rPr>
                <w:b/>
              </w:rPr>
            </w:pPr>
            <w:r w:rsidRPr="004F6BCB">
              <w:rPr>
                <w:b/>
              </w:rPr>
              <w:t xml:space="preserve">Tema. </w:t>
            </w:r>
            <w:r w:rsidRPr="004F6BCB">
              <w:rPr>
                <w:b/>
                <w:i/>
              </w:rPr>
              <w:t>Stogo konstrukciją kertančių inžinerinių tinklų elem</w:t>
            </w:r>
            <w:r w:rsidR="006E691E" w:rsidRPr="004F6BCB">
              <w:rPr>
                <w:b/>
                <w:i/>
              </w:rPr>
              <w:t>e</w:t>
            </w:r>
            <w:r w:rsidRPr="004F6BCB">
              <w:rPr>
                <w:b/>
                <w:i/>
              </w:rPr>
              <w:t>ntų tvirtinimas</w:t>
            </w:r>
            <w:r w:rsidR="006E691E" w:rsidRPr="004F6BCB">
              <w:rPr>
                <w:b/>
                <w:i/>
              </w:rPr>
              <w:t xml:space="preserve"> ir sandarinimas</w:t>
            </w:r>
          </w:p>
          <w:p w14:paraId="362AB78C" w14:textId="77777777" w:rsidR="006E691E" w:rsidRPr="004F6BCB" w:rsidRDefault="006E691E" w:rsidP="00E7027D">
            <w:pPr>
              <w:pStyle w:val="Betarp"/>
              <w:widowControl w:val="0"/>
              <w:numPr>
                <w:ilvl w:val="0"/>
                <w:numId w:val="29"/>
              </w:numPr>
              <w:ind w:left="0" w:firstLine="0"/>
            </w:pPr>
            <w:r w:rsidRPr="004F6BCB">
              <w:t>Stogo konstrukciją kertančių vamzdžių sandarinimas</w:t>
            </w:r>
          </w:p>
          <w:p w14:paraId="1FD03613" w14:textId="77777777" w:rsidR="006E691E" w:rsidRPr="004F6BCB" w:rsidRDefault="007A0D42" w:rsidP="00E7027D">
            <w:pPr>
              <w:pStyle w:val="Betarp"/>
              <w:widowControl w:val="0"/>
              <w:numPr>
                <w:ilvl w:val="0"/>
                <w:numId w:val="29"/>
              </w:numPr>
              <w:ind w:left="0" w:firstLine="0"/>
            </w:pPr>
            <w:r w:rsidRPr="004F6BCB">
              <w:t>Saulės jėgainių tvirtini</w:t>
            </w:r>
            <w:r w:rsidR="006E691E" w:rsidRPr="004F6BCB">
              <w:t>m</w:t>
            </w:r>
            <w:r w:rsidRPr="004F6BCB">
              <w:t>a</w:t>
            </w:r>
            <w:r w:rsidR="006E691E" w:rsidRPr="004F6BCB">
              <w:t>s ir vamzdynų pereinamųjų elementų sandarinimas</w:t>
            </w:r>
          </w:p>
          <w:p w14:paraId="11B743EF" w14:textId="77777777" w:rsidR="00243D93" w:rsidRPr="004F6BCB" w:rsidRDefault="00243D93" w:rsidP="00E7027D">
            <w:pPr>
              <w:pStyle w:val="Betarp"/>
              <w:widowControl w:val="0"/>
              <w:numPr>
                <w:ilvl w:val="0"/>
                <w:numId w:val="29"/>
              </w:numPr>
              <w:ind w:left="0" w:firstLine="0"/>
            </w:pPr>
            <w:r w:rsidRPr="004F6BCB">
              <w:t xml:space="preserve">Kitų specialios paskirties elementų tvirtinimas </w:t>
            </w:r>
            <w:r w:rsidR="006E691E" w:rsidRPr="004F6BCB">
              <w:t xml:space="preserve">ir sandarinimas </w:t>
            </w:r>
            <w:r w:rsidRPr="004F6BCB">
              <w:t>ant plokščio stogo</w:t>
            </w:r>
          </w:p>
          <w:p w14:paraId="3EB5D0CF" w14:textId="77777777" w:rsidR="00523807" w:rsidRPr="004F6BCB" w:rsidRDefault="00523807" w:rsidP="00E7027D">
            <w:pPr>
              <w:pStyle w:val="Betarp"/>
              <w:widowControl w:val="0"/>
              <w:rPr>
                <w:b/>
                <w:i/>
              </w:rPr>
            </w:pPr>
            <w:r w:rsidRPr="004F6BCB">
              <w:rPr>
                <w:b/>
              </w:rPr>
              <w:t>Tema.</w:t>
            </w:r>
            <w:r w:rsidRPr="004F6BCB">
              <w:rPr>
                <w:b/>
                <w:i/>
              </w:rPr>
              <w:t xml:space="preserve"> Stogo apsauginių tvorelių </w:t>
            </w:r>
            <w:r w:rsidR="00D50498" w:rsidRPr="004F6BCB">
              <w:rPr>
                <w:b/>
                <w:i/>
              </w:rPr>
              <w:t xml:space="preserve">ir kitų elementų </w:t>
            </w:r>
            <w:r w:rsidR="00E617B8" w:rsidRPr="004F6BCB">
              <w:rPr>
                <w:b/>
                <w:i/>
              </w:rPr>
              <w:t>įrengimas</w:t>
            </w:r>
          </w:p>
          <w:p w14:paraId="60187CC0" w14:textId="77777777" w:rsidR="00523807" w:rsidRPr="004F6BCB" w:rsidRDefault="00523807" w:rsidP="00E7027D">
            <w:pPr>
              <w:pStyle w:val="Betarp"/>
              <w:widowControl w:val="0"/>
              <w:numPr>
                <w:ilvl w:val="0"/>
                <w:numId w:val="29"/>
              </w:numPr>
              <w:ind w:left="0" w:firstLine="0"/>
            </w:pPr>
            <w:r w:rsidRPr="004F6BCB">
              <w:t>Apsauginių tvorelių ant plokščio stogo tvirtinimas</w:t>
            </w:r>
          </w:p>
          <w:p w14:paraId="2676ACA4" w14:textId="77777777" w:rsidR="00523807" w:rsidRPr="004F6BCB" w:rsidRDefault="00523807" w:rsidP="00E7027D">
            <w:pPr>
              <w:pStyle w:val="Betarp"/>
              <w:widowControl w:val="0"/>
              <w:numPr>
                <w:ilvl w:val="0"/>
                <w:numId w:val="29"/>
              </w:numPr>
              <w:ind w:left="0" w:firstLine="0"/>
            </w:pPr>
            <w:r w:rsidRPr="004F6BCB">
              <w:t>Kitų specialios paskirties elementų</w:t>
            </w:r>
            <w:r w:rsidR="00D50498" w:rsidRPr="004F6BCB">
              <w:t xml:space="preserve">, nurodytų projekte, </w:t>
            </w:r>
            <w:r w:rsidRPr="004F6BCB">
              <w:t xml:space="preserve">tvirtinimas ant plokščio stogo ir sandarinimas </w:t>
            </w:r>
          </w:p>
        </w:tc>
      </w:tr>
      <w:tr w:rsidR="004F6BCB" w:rsidRPr="004F6BCB" w14:paraId="7AD517C5" w14:textId="77777777" w:rsidTr="00E7027D">
        <w:trPr>
          <w:trHeight w:val="57"/>
          <w:jc w:val="center"/>
        </w:trPr>
        <w:tc>
          <w:tcPr>
            <w:tcW w:w="947" w:type="pct"/>
            <w:vMerge/>
          </w:tcPr>
          <w:p w14:paraId="26328BE7" w14:textId="77777777" w:rsidR="006E691E" w:rsidRPr="004F6BCB" w:rsidRDefault="006E691E" w:rsidP="00E7027D">
            <w:pPr>
              <w:pStyle w:val="Betarp"/>
              <w:widowControl w:val="0"/>
            </w:pPr>
          </w:p>
        </w:tc>
        <w:tc>
          <w:tcPr>
            <w:tcW w:w="1129" w:type="pct"/>
          </w:tcPr>
          <w:p w14:paraId="7C2DF062" w14:textId="77777777" w:rsidR="006E691E" w:rsidRPr="004F6BCB" w:rsidRDefault="003B30DC" w:rsidP="00E7027D">
            <w:pPr>
              <w:rPr>
                <w:shd w:val="clear" w:color="auto" w:fill="FFFFFF"/>
              </w:rPr>
            </w:pPr>
            <w:r w:rsidRPr="004F6BCB">
              <w:rPr>
                <w:shd w:val="clear" w:color="auto" w:fill="FFFFFF"/>
              </w:rPr>
              <w:t xml:space="preserve">3.5. </w:t>
            </w:r>
            <w:r w:rsidR="006E691E" w:rsidRPr="004F6BCB">
              <w:rPr>
                <w:shd w:val="clear" w:color="auto" w:fill="FFFFFF"/>
              </w:rPr>
              <w:t xml:space="preserve">Instruktuoti žemesnės kvalifikacijos darbuotojus apie </w:t>
            </w:r>
            <w:r w:rsidR="006E691E" w:rsidRPr="004F6BCB">
              <w:t xml:space="preserve">specialios paskirties elementų ir </w:t>
            </w:r>
            <w:r w:rsidR="006E691E" w:rsidRPr="004F6BCB">
              <w:lastRenderedPageBreak/>
              <w:t>detalių įrengimo ant plokščio stogo darbų</w:t>
            </w:r>
            <w:r w:rsidR="006E691E" w:rsidRPr="004F6BCB">
              <w:rPr>
                <w:shd w:val="clear" w:color="auto" w:fill="FFFFFF"/>
              </w:rPr>
              <w:t xml:space="preserve"> eigą</w:t>
            </w:r>
            <w:r w:rsidRPr="004F6BCB">
              <w:rPr>
                <w:shd w:val="clear" w:color="auto" w:fill="FFFFFF"/>
              </w:rPr>
              <w:t>.</w:t>
            </w:r>
          </w:p>
        </w:tc>
        <w:tc>
          <w:tcPr>
            <w:tcW w:w="2924" w:type="pct"/>
          </w:tcPr>
          <w:p w14:paraId="096BED25" w14:textId="77777777" w:rsidR="006E691E" w:rsidRPr="004F6BCB" w:rsidRDefault="006E691E" w:rsidP="00E7027D">
            <w:pPr>
              <w:pStyle w:val="gmail-msonospacing"/>
              <w:shd w:val="clear" w:color="auto" w:fill="FFFFFF"/>
              <w:spacing w:before="0" w:beforeAutospacing="0" w:after="0" w:afterAutospacing="0"/>
              <w:rPr>
                <w:b/>
                <w:i/>
              </w:rPr>
            </w:pPr>
            <w:r w:rsidRPr="004F6BCB">
              <w:rPr>
                <w:b/>
                <w:bCs/>
              </w:rPr>
              <w:lastRenderedPageBreak/>
              <w:t>Tema.</w:t>
            </w:r>
            <w:r w:rsidR="002B2EA1" w:rsidRPr="004F6BCB">
              <w:rPr>
                <w:b/>
              </w:rPr>
              <w:t xml:space="preserve"> </w:t>
            </w:r>
            <w:r w:rsidRPr="004F6BCB">
              <w:rPr>
                <w:b/>
                <w:i/>
              </w:rPr>
              <w:t>Plokščio stogo specialios paskirties elem</w:t>
            </w:r>
            <w:r w:rsidR="002B2EA1" w:rsidRPr="004F6BCB">
              <w:rPr>
                <w:b/>
                <w:i/>
              </w:rPr>
              <w:t xml:space="preserve">entų ir detalių įrengimo darbų </w:t>
            </w:r>
            <w:r w:rsidRPr="004F6BCB">
              <w:rPr>
                <w:b/>
                <w:i/>
              </w:rPr>
              <w:t>planavimas</w:t>
            </w:r>
          </w:p>
          <w:p w14:paraId="0C755C91" w14:textId="77777777" w:rsidR="006E691E" w:rsidRPr="004F6BCB" w:rsidRDefault="006E691E" w:rsidP="00E7027D">
            <w:pPr>
              <w:pStyle w:val="Betarp"/>
              <w:widowControl w:val="0"/>
              <w:numPr>
                <w:ilvl w:val="0"/>
                <w:numId w:val="1"/>
              </w:numPr>
              <w:ind w:left="0" w:firstLine="0"/>
            </w:pPr>
            <w:r w:rsidRPr="004F6BCB">
              <w:t>Plokščio stogo specialios paskirties elementų ir detalių</w:t>
            </w:r>
            <w:r w:rsidRPr="004F6BCB">
              <w:rPr>
                <w:b/>
                <w:i/>
              </w:rPr>
              <w:t xml:space="preserve"> </w:t>
            </w:r>
            <w:r w:rsidR="002B2EA1" w:rsidRPr="004F6BCB">
              <w:t xml:space="preserve">įrengimo darbų </w:t>
            </w:r>
            <w:r w:rsidRPr="004F6BCB">
              <w:t>planavimas</w:t>
            </w:r>
          </w:p>
          <w:p w14:paraId="0D6CDC07" w14:textId="77777777" w:rsidR="006E691E" w:rsidRPr="004F6BCB" w:rsidRDefault="006E691E" w:rsidP="00E7027D">
            <w:pPr>
              <w:pStyle w:val="Betarp"/>
              <w:widowControl w:val="0"/>
              <w:numPr>
                <w:ilvl w:val="0"/>
                <w:numId w:val="1"/>
              </w:numPr>
              <w:ind w:left="0" w:firstLine="0"/>
              <w:rPr>
                <w:b/>
                <w:i/>
              </w:rPr>
            </w:pPr>
            <w:r w:rsidRPr="004F6BCB">
              <w:t xml:space="preserve">Darbo priemonių, medžiagų, reikalingų plokščio stogo specialios paskirties elementų ir </w:t>
            </w:r>
            <w:r w:rsidRPr="004F6BCB">
              <w:lastRenderedPageBreak/>
              <w:t>detalių įrengimui, apskaitos vedimas</w:t>
            </w:r>
          </w:p>
          <w:p w14:paraId="2441B89C" w14:textId="77777777" w:rsidR="006E691E" w:rsidRPr="004F6BCB" w:rsidRDefault="006E691E" w:rsidP="00E7027D">
            <w:pPr>
              <w:pStyle w:val="gmail-msonospacing"/>
              <w:shd w:val="clear" w:color="auto" w:fill="FFFFFF"/>
              <w:spacing w:before="0" w:beforeAutospacing="0" w:after="0" w:afterAutospacing="0"/>
              <w:rPr>
                <w:b/>
                <w:i/>
              </w:rPr>
            </w:pPr>
            <w:r w:rsidRPr="004F6BCB">
              <w:rPr>
                <w:b/>
                <w:bCs/>
              </w:rPr>
              <w:t>Tema.</w:t>
            </w:r>
            <w:r w:rsidR="003C78DF" w:rsidRPr="004F6BCB">
              <w:t xml:space="preserve"> </w:t>
            </w:r>
            <w:r w:rsidRPr="004F6BCB">
              <w:rPr>
                <w:b/>
                <w:i/>
              </w:rPr>
              <w:t>Darbuotojų instruktavimas</w:t>
            </w:r>
            <w:r w:rsidRPr="004F6BCB">
              <w:rPr>
                <w:b/>
              </w:rPr>
              <w:t xml:space="preserve"> </w:t>
            </w:r>
            <w:r w:rsidRPr="004F6BCB">
              <w:rPr>
                <w:b/>
                <w:i/>
              </w:rPr>
              <w:t>apie plokščio stogo specialios paskirties elementų ir detalių įrengimo darbus</w:t>
            </w:r>
          </w:p>
          <w:p w14:paraId="0853F7C4" w14:textId="77777777" w:rsidR="006E691E" w:rsidRPr="004F6BCB" w:rsidRDefault="006E691E" w:rsidP="00E7027D">
            <w:pPr>
              <w:pStyle w:val="gmail-msonospacing"/>
              <w:numPr>
                <w:ilvl w:val="0"/>
                <w:numId w:val="38"/>
              </w:numPr>
              <w:shd w:val="clear" w:color="auto" w:fill="FFFFFF"/>
              <w:spacing w:before="0" w:beforeAutospacing="0" w:after="0" w:afterAutospacing="0"/>
              <w:ind w:left="0" w:firstLine="0"/>
              <w:rPr>
                <w:b/>
                <w:i/>
              </w:rPr>
            </w:pPr>
            <w:r w:rsidRPr="004F6BCB">
              <w:t>Darbuotojų saugos ir sveikatos reikalavimai, vykdant plokščio stogo specialios paskirties elementų ir detalių įrengimo darbus</w:t>
            </w:r>
          </w:p>
          <w:p w14:paraId="1854CB6F" w14:textId="77777777" w:rsidR="006E691E" w:rsidRPr="004F6BCB" w:rsidRDefault="006E691E" w:rsidP="00E7027D">
            <w:pPr>
              <w:pStyle w:val="gmail-msonospacing"/>
              <w:numPr>
                <w:ilvl w:val="0"/>
                <w:numId w:val="38"/>
              </w:numPr>
              <w:shd w:val="clear" w:color="auto" w:fill="FFFFFF"/>
              <w:spacing w:before="0" w:beforeAutospacing="0" w:after="0" w:afterAutospacing="0"/>
              <w:ind w:left="0" w:firstLine="0"/>
              <w:rPr>
                <w:b/>
                <w:i/>
              </w:rPr>
            </w:pPr>
            <w:r w:rsidRPr="004F6BCB">
              <w:t>Plokščio stogo specialios</w:t>
            </w:r>
            <w:r w:rsidR="002B2EA1" w:rsidRPr="004F6BCB">
              <w:t xml:space="preserve"> paskirties elementų ir detalių įrengimui reikalingų</w:t>
            </w:r>
            <w:r w:rsidRPr="004F6BCB">
              <w:t xml:space="preserve"> užduočių, funkcijų paskirstymas</w:t>
            </w:r>
          </w:p>
          <w:p w14:paraId="080D21C4" w14:textId="77777777" w:rsidR="006E691E" w:rsidRPr="004F6BCB" w:rsidRDefault="006E691E" w:rsidP="00E7027D">
            <w:pPr>
              <w:pStyle w:val="gmail-msonospacing"/>
              <w:numPr>
                <w:ilvl w:val="0"/>
                <w:numId w:val="38"/>
              </w:numPr>
              <w:shd w:val="clear" w:color="auto" w:fill="FFFFFF"/>
              <w:spacing w:before="0" w:beforeAutospacing="0" w:after="0" w:afterAutospacing="0"/>
              <w:ind w:left="0" w:firstLine="0"/>
              <w:rPr>
                <w:b/>
                <w:i/>
              </w:rPr>
            </w:pPr>
            <w:r w:rsidRPr="004F6BCB">
              <w:t xml:space="preserve">Plokščio stogo specialios paskirties elementų ir detalių įrengimo </w:t>
            </w:r>
            <w:r w:rsidRPr="004F6BCB">
              <w:rPr>
                <w:shd w:val="clear" w:color="auto" w:fill="FFFFFF"/>
              </w:rPr>
              <w:t>darbų</w:t>
            </w:r>
            <w:r w:rsidRPr="004F6BCB">
              <w:t xml:space="preserve"> </w:t>
            </w:r>
            <w:r w:rsidRPr="004F6BCB">
              <w:rPr>
                <w:shd w:val="clear" w:color="auto" w:fill="FFFFFF"/>
              </w:rPr>
              <w:t>eiga ir seka</w:t>
            </w:r>
            <w:r w:rsidRPr="004F6BCB">
              <w:t xml:space="preserve"> </w:t>
            </w:r>
          </w:p>
        </w:tc>
      </w:tr>
      <w:tr w:rsidR="004F6BCB" w:rsidRPr="004F6BCB" w14:paraId="361FC333" w14:textId="77777777" w:rsidTr="00E7027D">
        <w:trPr>
          <w:trHeight w:val="57"/>
          <w:jc w:val="center"/>
        </w:trPr>
        <w:tc>
          <w:tcPr>
            <w:tcW w:w="947" w:type="pct"/>
            <w:vMerge/>
            <w:tcBorders>
              <w:bottom w:val="single" w:sz="4" w:space="0" w:color="auto"/>
            </w:tcBorders>
          </w:tcPr>
          <w:p w14:paraId="5BFDC9EA" w14:textId="77777777" w:rsidR="006E691E" w:rsidRPr="004F6BCB" w:rsidRDefault="006E691E" w:rsidP="00E7027D">
            <w:pPr>
              <w:pStyle w:val="Betarp"/>
              <w:widowControl w:val="0"/>
            </w:pPr>
          </w:p>
        </w:tc>
        <w:tc>
          <w:tcPr>
            <w:tcW w:w="1129" w:type="pct"/>
          </w:tcPr>
          <w:p w14:paraId="3237FED5" w14:textId="77777777" w:rsidR="006E691E" w:rsidRPr="004F6BCB" w:rsidRDefault="003B30DC" w:rsidP="00E7027D">
            <w:pPr>
              <w:pStyle w:val="Betarp"/>
              <w:widowControl w:val="0"/>
              <w:rPr>
                <w:shd w:val="clear" w:color="auto" w:fill="FFFFFF"/>
              </w:rPr>
            </w:pPr>
            <w:r w:rsidRPr="004F6BCB">
              <w:rPr>
                <w:shd w:val="clear" w:color="auto" w:fill="FFFFFF"/>
              </w:rPr>
              <w:t xml:space="preserve">3.6. </w:t>
            </w:r>
            <w:r w:rsidR="00EB2D66" w:rsidRPr="004F6BCB">
              <w:rPr>
                <w:shd w:val="clear" w:color="auto" w:fill="FFFFFF"/>
              </w:rPr>
              <w:t xml:space="preserve">Prižiūrėti </w:t>
            </w:r>
            <w:r w:rsidR="006E691E" w:rsidRPr="004F6BCB">
              <w:rPr>
                <w:shd w:val="clear" w:color="auto" w:fill="FFFFFF"/>
              </w:rPr>
              <w:t>žemesnės kvalif</w:t>
            </w:r>
            <w:r w:rsidR="002B2EA1" w:rsidRPr="004F6BCB">
              <w:rPr>
                <w:shd w:val="clear" w:color="auto" w:fill="FFFFFF"/>
              </w:rPr>
              <w:t xml:space="preserve">ikacijos darbuotojų atliekamus </w:t>
            </w:r>
            <w:r w:rsidR="006E691E" w:rsidRPr="004F6BCB">
              <w:t xml:space="preserve">specialios paskirties elementų ir detalių įrengimo ant plokščio stogo </w:t>
            </w:r>
            <w:r w:rsidR="006E691E" w:rsidRPr="004F6BCB">
              <w:rPr>
                <w:shd w:val="clear" w:color="auto" w:fill="FFFFFF"/>
              </w:rPr>
              <w:t>darbus</w:t>
            </w:r>
            <w:r w:rsidRPr="004F6BCB">
              <w:rPr>
                <w:shd w:val="clear" w:color="auto" w:fill="FFFFFF"/>
              </w:rPr>
              <w:t>.</w:t>
            </w:r>
          </w:p>
        </w:tc>
        <w:tc>
          <w:tcPr>
            <w:tcW w:w="2924" w:type="pct"/>
          </w:tcPr>
          <w:p w14:paraId="29380FA4" w14:textId="77777777" w:rsidR="006E691E" w:rsidRPr="004F6BCB" w:rsidRDefault="006E691E" w:rsidP="00E7027D">
            <w:pPr>
              <w:pStyle w:val="gmail-msonospacing"/>
              <w:shd w:val="clear" w:color="auto" w:fill="FFFFFF"/>
              <w:spacing w:before="0" w:beforeAutospacing="0" w:after="0" w:afterAutospacing="0"/>
              <w:rPr>
                <w:i/>
              </w:rPr>
            </w:pPr>
            <w:r w:rsidRPr="004F6BCB">
              <w:rPr>
                <w:b/>
                <w:bCs/>
              </w:rPr>
              <w:t>Tema.</w:t>
            </w:r>
            <w:r w:rsidR="002B2EA1" w:rsidRPr="004F6BCB">
              <w:t xml:space="preserve"> </w:t>
            </w:r>
            <w:r w:rsidRPr="004F6BCB">
              <w:rPr>
                <w:b/>
                <w:i/>
              </w:rPr>
              <w:t>Darbuotojų veiklos vertinimas</w:t>
            </w:r>
          </w:p>
          <w:p w14:paraId="66BCCD62" w14:textId="77777777" w:rsidR="006E691E" w:rsidRPr="004F6BCB" w:rsidRDefault="006E691E" w:rsidP="00E7027D">
            <w:pPr>
              <w:pStyle w:val="Betarp"/>
              <w:widowControl w:val="0"/>
              <w:numPr>
                <w:ilvl w:val="0"/>
                <w:numId w:val="1"/>
              </w:numPr>
              <w:ind w:left="0" w:firstLine="0"/>
              <w:rPr>
                <w:b/>
                <w:i/>
              </w:rPr>
            </w:pPr>
            <w:r w:rsidRPr="004F6BCB">
              <w:t xml:space="preserve">Plokščio stogo specialios paskirties elementų ir detalių įrengimo darbų </w:t>
            </w:r>
            <w:r w:rsidRPr="004F6BCB">
              <w:rPr>
                <w:shd w:val="clear" w:color="auto" w:fill="FFFFFF"/>
              </w:rPr>
              <w:t>vertinimo kriterijai</w:t>
            </w:r>
            <w:r w:rsidRPr="004F6BCB">
              <w:t>.</w:t>
            </w:r>
          </w:p>
          <w:p w14:paraId="74201B64" w14:textId="77777777" w:rsidR="006E691E" w:rsidRPr="004F6BCB" w:rsidRDefault="006E691E" w:rsidP="00E7027D">
            <w:pPr>
              <w:pStyle w:val="Betarp"/>
              <w:widowControl w:val="0"/>
              <w:numPr>
                <w:ilvl w:val="0"/>
                <w:numId w:val="1"/>
              </w:numPr>
              <w:ind w:left="0" w:firstLine="0"/>
              <w:rPr>
                <w:b/>
                <w:i/>
              </w:rPr>
            </w:pPr>
            <w:r w:rsidRPr="004F6BCB">
              <w:t>Plokščio stogo specialios</w:t>
            </w:r>
            <w:r w:rsidR="002B2EA1" w:rsidRPr="004F6BCB">
              <w:t xml:space="preserve"> paskirties elementų ir detalių</w:t>
            </w:r>
            <w:r w:rsidRPr="004F6BCB">
              <w:rPr>
                <w:shd w:val="clear" w:color="auto" w:fill="FFFFFF"/>
              </w:rPr>
              <w:t xml:space="preserve"> įrengimo darbų įvertinimas</w:t>
            </w:r>
          </w:p>
          <w:p w14:paraId="0EC7AFA9" w14:textId="77777777" w:rsidR="00E52418" w:rsidRPr="004F6BCB" w:rsidRDefault="00D50498" w:rsidP="00E7027D">
            <w:pPr>
              <w:pStyle w:val="Betarp"/>
              <w:widowControl w:val="0"/>
              <w:numPr>
                <w:ilvl w:val="0"/>
                <w:numId w:val="1"/>
              </w:numPr>
              <w:ind w:left="0" w:firstLine="0"/>
              <w:rPr>
                <w:b/>
                <w:i/>
              </w:rPr>
            </w:pPr>
            <w:r w:rsidRPr="004F6BCB">
              <w:t>Plokščio stogo specialios</w:t>
            </w:r>
            <w:r w:rsidR="002B2EA1" w:rsidRPr="004F6BCB">
              <w:t xml:space="preserve"> paskirties elementų ir detalių</w:t>
            </w:r>
            <w:r w:rsidRPr="004F6BCB">
              <w:rPr>
                <w:shd w:val="clear" w:color="auto" w:fill="FFFFFF"/>
              </w:rPr>
              <w:t xml:space="preserve"> </w:t>
            </w:r>
            <w:r w:rsidRPr="004F6BCB">
              <w:t xml:space="preserve">įrengimo </w:t>
            </w:r>
            <w:r w:rsidR="00E52418" w:rsidRPr="004F6BCB">
              <w:t xml:space="preserve">darbų apimties </w:t>
            </w:r>
            <w:r w:rsidRPr="004F6BCB">
              <w:t xml:space="preserve">ir medžiagų kiekio </w:t>
            </w:r>
            <w:r w:rsidR="00965A74" w:rsidRPr="004F6BCB">
              <w:t>ap</w:t>
            </w:r>
            <w:r w:rsidR="00E52418" w:rsidRPr="004F6BCB">
              <w:t>skaičiavimas</w:t>
            </w:r>
          </w:p>
          <w:p w14:paraId="1DAAA244" w14:textId="77777777" w:rsidR="00E52418" w:rsidRPr="004F6BCB" w:rsidRDefault="00D50498" w:rsidP="00E7027D">
            <w:pPr>
              <w:pStyle w:val="Betarp"/>
              <w:widowControl w:val="0"/>
              <w:numPr>
                <w:ilvl w:val="0"/>
                <w:numId w:val="1"/>
              </w:numPr>
              <w:ind w:left="0" w:firstLine="0"/>
              <w:rPr>
                <w:b/>
                <w:i/>
              </w:rPr>
            </w:pPr>
            <w:r w:rsidRPr="004F6BCB">
              <w:t>Plokščio stogo specialios</w:t>
            </w:r>
            <w:r w:rsidR="002B2EA1" w:rsidRPr="004F6BCB">
              <w:t xml:space="preserve"> paskirties elementų ir detalių</w:t>
            </w:r>
            <w:r w:rsidRPr="004F6BCB">
              <w:rPr>
                <w:shd w:val="clear" w:color="auto" w:fill="FFFFFF"/>
              </w:rPr>
              <w:t xml:space="preserve"> </w:t>
            </w:r>
            <w:r w:rsidR="002B2EA1" w:rsidRPr="004F6BCB">
              <w:t>įrengimo</w:t>
            </w:r>
            <w:r w:rsidRPr="004F6BCB">
              <w:t xml:space="preserve"> d</w:t>
            </w:r>
            <w:r w:rsidR="00E52418" w:rsidRPr="004F6BCB">
              <w:t>arbų perdavimas ir priėmimas</w:t>
            </w:r>
          </w:p>
        </w:tc>
      </w:tr>
      <w:tr w:rsidR="004F6BCB" w:rsidRPr="004F6BCB" w14:paraId="0B0A1B8C" w14:textId="77777777" w:rsidTr="00E7027D">
        <w:trPr>
          <w:trHeight w:val="57"/>
          <w:jc w:val="center"/>
        </w:trPr>
        <w:tc>
          <w:tcPr>
            <w:tcW w:w="947" w:type="pct"/>
            <w:vMerge w:val="restart"/>
            <w:tcBorders>
              <w:top w:val="single" w:sz="4" w:space="0" w:color="auto"/>
            </w:tcBorders>
          </w:tcPr>
          <w:p w14:paraId="6AE88BAA" w14:textId="6A8815B0" w:rsidR="006E691E" w:rsidRPr="004F6BCB" w:rsidRDefault="006F663A" w:rsidP="00E7027D">
            <w:r w:rsidRPr="004F6BCB">
              <w:t>4. Remontuoti plokščią stogą</w:t>
            </w:r>
          </w:p>
        </w:tc>
        <w:tc>
          <w:tcPr>
            <w:tcW w:w="1129" w:type="pct"/>
          </w:tcPr>
          <w:p w14:paraId="7642E015" w14:textId="77777777" w:rsidR="006E691E" w:rsidRPr="004F6BCB" w:rsidRDefault="003B30DC" w:rsidP="00E7027D">
            <w:r w:rsidRPr="004F6BCB">
              <w:t xml:space="preserve">4.1. </w:t>
            </w:r>
            <w:r w:rsidR="006E691E" w:rsidRPr="004F6BCB">
              <w:t>Įvertinti plokščio stogo defektus, parinkti remonto būdus</w:t>
            </w:r>
            <w:r w:rsidRPr="004F6BCB">
              <w:t>.</w:t>
            </w:r>
          </w:p>
        </w:tc>
        <w:tc>
          <w:tcPr>
            <w:tcW w:w="2924" w:type="pct"/>
          </w:tcPr>
          <w:p w14:paraId="7E9B720C" w14:textId="77777777" w:rsidR="00A24D1D" w:rsidRPr="004F6BCB" w:rsidRDefault="00A24D1D" w:rsidP="00E7027D">
            <w:pPr>
              <w:pStyle w:val="Betarp"/>
              <w:widowControl w:val="0"/>
              <w:rPr>
                <w:b/>
                <w:i/>
              </w:rPr>
            </w:pPr>
            <w:r w:rsidRPr="004F6BCB">
              <w:rPr>
                <w:b/>
              </w:rPr>
              <w:t>Tema.</w:t>
            </w:r>
            <w:r w:rsidRPr="004F6BCB">
              <w:rPr>
                <w:b/>
                <w:i/>
              </w:rPr>
              <w:t xml:space="preserve"> Plokščio stogo defektai ir jų atsiradimo priežastys</w:t>
            </w:r>
          </w:p>
          <w:p w14:paraId="2C733045" w14:textId="77777777" w:rsidR="006E691E" w:rsidRPr="004F6BCB" w:rsidRDefault="00A24D1D" w:rsidP="00E7027D">
            <w:pPr>
              <w:pStyle w:val="Betarp"/>
              <w:widowControl w:val="0"/>
              <w:numPr>
                <w:ilvl w:val="0"/>
                <w:numId w:val="39"/>
              </w:numPr>
              <w:ind w:left="0" w:firstLine="0"/>
            </w:pPr>
            <w:r w:rsidRPr="004F6BCB">
              <w:t>Dažniausiai pasitaikantys plokščio stogo defe</w:t>
            </w:r>
            <w:r w:rsidR="00B82381" w:rsidRPr="004F6BCB">
              <w:t>k</w:t>
            </w:r>
            <w:r w:rsidRPr="004F6BCB">
              <w:t>tai ir jų atsiradimo priežastys</w:t>
            </w:r>
          </w:p>
          <w:p w14:paraId="5A0F8EEC" w14:textId="77777777" w:rsidR="00A24D1D" w:rsidRPr="004F6BCB" w:rsidRDefault="00A24D1D" w:rsidP="00E7027D">
            <w:pPr>
              <w:pStyle w:val="Betarp"/>
              <w:widowControl w:val="0"/>
              <w:numPr>
                <w:ilvl w:val="0"/>
                <w:numId w:val="39"/>
              </w:numPr>
              <w:ind w:left="0" w:firstLine="0"/>
            </w:pPr>
            <w:r w:rsidRPr="004F6BCB">
              <w:t>Plokšč</w:t>
            </w:r>
            <w:r w:rsidR="00B82381" w:rsidRPr="004F6BCB">
              <w:t>io stogo defektų šalinimo būdai</w:t>
            </w:r>
          </w:p>
          <w:p w14:paraId="6EDA09D3" w14:textId="77777777" w:rsidR="00987BFC" w:rsidRPr="004F6BCB" w:rsidRDefault="00D50498" w:rsidP="00E7027D">
            <w:pPr>
              <w:pStyle w:val="Betarp"/>
              <w:widowControl w:val="0"/>
              <w:numPr>
                <w:ilvl w:val="0"/>
                <w:numId w:val="39"/>
              </w:numPr>
              <w:ind w:left="0" w:firstLine="0"/>
            </w:pPr>
            <w:r w:rsidRPr="004F6BCB">
              <w:t>Plokščio stogo remonto technologija</w:t>
            </w:r>
          </w:p>
          <w:p w14:paraId="48F9E545" w14:textId="062FB25B" w:rsidR="00D50498" w:rsidRPr="004F6BCB" w:rsidRDefault="00D50498" w:rsidP="00E7027D">
            <w:pPr>
              <w:pStyle w:val="Betarp"/>
              <w:widowControl w:val="0"/>
              <w:numPr>
                <w:ilvl w:val="0"/>
                <w:numId w:val="39"/>
              </w:numPr>
              <w:ind w:left="0" w:firstLine="0"/>
            </w:pPr>
            <w:r w:rsidRPr="004F6BCB">
              <w:t>Plokščio stogo remontui reikalingos medžiagos</w:t>
            </w:r>
          </w:p>
          <w:p w14:paraId="35DD6F78" w14:textId="77777777" w:rsidR="00D50498" w:rsidRPr="004F6BCB" w:rsidRDefault="00D50498" w:rsidP="00E7027D">
            <w:pPr>
              <w:pStyle w:val="Betarp"/>
              <w:widowControl w:val="0"/>
              <w:numPr>
                <w:ilvl w:val="0"/>
                <w:numId w:val="39"/>
              </w:numPr>
              <w:ind w:left="0" w:firstLine="0"/>
            </w:pPr>
            <w:r w:rsidRPr="004F6BCB">
              <w:t>Plokščio stogo remontui reikalingi įrankiai, įranga, mechanizmai</w:t>
            </w:r>
          </w:p>
        </w:tc>
      </w:tr>
      <w:tr w:rsidR="004F6BCB" w:rsidRPr="004F6BCB" w14:paraId="36A53B5A" w14:textId="77777777" w:rsidTr="00E7027D">
        <w:trPr>
          <w:trHeight w:val="57"/>
          <w:jc w:val="center"/>
        </w:trPr>
        <w:tc>
          <w:tcPr>
            <w:tcW w:w="947" w:type="pct"/>
            <w:vMerge/>
            <w:tcBorders>
              <w:top w:val="single" w:sz="4" w:space="0" w:color="auto"/>
            </w:tcBorders>
          </w:tcPr>
          <w:p w14:paraId="376D43DF" w14:textId="77777777" w:rsidR="006A642C" w:rsidRPr="004F6BCB" w:rsidRDefault="006A642C" w:rsidP="00E7027D"/>
        </w:tc>
        <w:tc>
          <w:tcPr>
            <w:tcW w:w="1129" w:type="pct"/>
          </w:tcPr>
          <w:p w14:paraId="75D1A12B" w14:textId="6A8B95C7" w:rsidR="006A642C" w:rsidRPr="004F6BCB" w:rsidRDefault="006A642C" w:rsidP="00E7027D">
            <w:r w:rsidRPr="004F6BCB">
              <w:t>4.2</w:t>
            </w:r>
            <w:r w:rsidRPr="004F6BCB">
              <w:rPr>
                <w:b/>
              </w:rPr>
              <w:t xml:space="preserve"> </w:t>
            </w:r>
            <w:r w:rsidRPr="004F6BCB">
              <w:t>Atlikti šilumos ir vandens izoliacinių sluoksnių remontą arba pakeitimą</w:t>
            </w:r>
          </w:p>
        </w:tc>
        <w:tc>
          <w:tcPr>
            <w:tcW w:w="2924" w:type="pct"/>
          </w:tcPr>
          <w:p w14:paraId="60FCE13C" w14:textId="4131FD6C" w:rsidR="006A642C" w:rsidRPr="004F6BCB" w:rsidRDefault="006A642C" w:rsidP="00E7027D">
            <w:pPr>
              <w:pStyle w:val="Betarp"/>
              <w:widowControl w:val="0"/>
              <w:rPr>
                <w:b/>
                <w:i/>
              </w:rPr>
            </w:pPr>
            <w:r w:rsidRPr="004F6BCB">
              <w:rPr>
                <w:b/>
              </w:rPr>
              <w:t>Tema.</w:t>
            </w:r>
            <w:r w:rsidRPr="004F6BCB">
              <w:rPr>
                <w:b/>
                <w:i/>
              </w:rPr>
              <w:t xml:space="preserve"> Plokščio izoliacinių sluoksnių remontas arba pakeitimas naujais</w:t>
            </w:r>
          </w:p>
          <w:p w14:paraId="60599BAD" w14:textId="55E9AC08" w:rsidR="006A642C" w:rsidRPr="004F6BCB" w:rsidRDefault="006A642C" w:rsidP="00E7027D">
            <w:pPr>
              <w:pStyle w:val="Betarp"/>
              <w:widowControl w:val="0"/>
              <w:numPr>
                <w:ilvl w:val="0"/>
                <w:numId w:val="1"/>
              </w:numPr>
              <w:ind w:left="0" w:firstLine="0"/>
            </w:pPr>
            <w:r w:rsidRPr="004F6BCB">
              <w:t>Plokščio stogo šilumos sluoksnio</w:t>
            </w:r>
            <w:r w:rsidR="00987BFC" w:rsidRPr="004F6BCB">
              <w:t xml:space="preserve"> </w:t>
            </w:r>
            <w:r w:rsidRPr="004F6BCB">
              <w:t>remontas arba pakeitimas</w:t>
            </w:r>
          </w:p>
          <w:p w14:paraId="28331B9E" w14:textId="51185DB7" w:rsidR="006A642C" w:rsidRPr="004F6BCB" w:rsidRDefault="006A642C" w:rsidP="00E7027D">
            <w:pPr>
              <w:pStyle w:val="Betarp"/>
              <w:widowControl w:val="0"/>
              <w:numPr>
                <w:ilvl w:val="0"/>
                <w:numId w:val="1"/>
              </w:numPr>
              <w:ind w:left="0" w:firstLine="0"/>
            </w:pPr>
            <w:r w:rsidRPr="004F6BCB">
              <w:t>Plokščio stogo vandens izoliacinio sluoksnio</w:t>
            </w:r>
            <w:r w:rsidR="00987BFC" w:rsidRPr="004F6BCB">
              <w:t xml:space="preserve"> </w:t>
            </w:r>
            <w:r w:rsidRPr="004F6BCB">
              <w:t>remontas arba pakeitimas</w:t>
            </w:r>
          </w:p>
          <w:p w14:paraId="0620E2B0" w14:textId="02E3FC10" w:rsidR="006A642C" w:rsidRPr="004F6BCB" w:rsidRDefault="006A642C" w:rsidP="00E7027D">
            <w:pPr>
              <w:pStyle w:val="Betarp"/>
              <w:widowControl w:val="0"/>
              <w:numPr>
                <w:ilvl w:val="0"/>
                <w:numId w:val="1"/>
              </w:numPr>
              <w:ind w:left="0" w:firstLine="0"/>
            </w:pPr>
            <w:r w:rsidRPr="004F6BCB">
              <w:t>Plokščio stogo kitų izoliacinių sluoksnių remontas arba pakeitimas</w:t>
            </w:r>
          </w:p>
        </w:tc>
      </w:tr>
      <w:tr w:rsidR="004F6BCB" w:rsidRPr="004F6BCB" w14:paraId="6F4548C9" w14:textId="77777777" w:rsidTr="00E7027D">
        <w:trPr>
          <w:trHeight w:val="57"/>
          <w:jc w:val="center"/>
        </w:trPr>
        <w:tc>
          <w:tcPr>
            <w:tcW w:w="947" w:type="pct"/>
            <w:vMerge/>
          </w:tcPr>
          <w:p w14:paraId="1DCF923E" w14:textId="77777777" w:rsidR="006E691E" w:rsidRPr="004F6BCB" w:rsidRDefault="006E691E" w:rsidP="00E7027D">
            <w:pPr>
              <w:pStyle w:val="Betarp"/>
              <w:widowControl w:val="0"/>
            </w:pPr>
          </w:p>
        </w:tc>
        <w:tc>
          <w:tcPr>
            <w:tcW w:w="1129" w:type="pct"/>
          </w:tcPr>
          <w:p w14:paraId="3F2A19D5" w14:textId="0083138A" w:rsidR="006E691E" w:rsidRPr="004F6BCB" w:rsidRDefault="006A642C" w:rsidP="00E7027D">
            <w:r w:rsidRPr="004F6BCB">
              <w:t>4.3</w:t>
            </w:r>
            <w:r w:rsidR="003B30DC" w:rsidRPr="004F6BCB">
              <w:t xml:space="preserve">. </w:t>
            </w:r>
            <w:r w:rsidR="002B2EA1" w:rsidRPr="004F6BCB">
              <w:t xml:space="preserve">Atlikti plokščio stogo </w:t>
            </w:r>
            <w:r w:rsidR="006E691E" w:rsidRPr="004F6BCB">
              <w:t xml:space="preserve">dangos </w:t>
            </w:r>
            <w:r w:rsidR="003B30DC" w:rsidRPr="004F6BCB">
              <w:t>remontą.</w:t>
            </w:r>
          </w:p>
        </w:tc>
        <w:tc>
          <w:tcPr>
            <w:tcW w:w="2924" w:type="pct"/>
          </w:tcPr>
          <w:p w14:paraId="4D2DDAE4" w14:textId="77777777" w:rsidR="006E691E" w:rsidRPr="004F6BCB" w:rsidRDefault="00CF42EB" w:rsidP="00E7027D">
            <w:pPr>
              <w:pStyle w:val="Betarp"/>
              <w:widowControl w:val="0"/>
              <w:rPr>
                <w:b/>
                <w:i/>
              </w:rPr>
            </w:pPr>
            <w:r w:rsidRPr="004F6BCB">
              <w:rPr>
                <w:b/>
              </w:rPr>
              <w:t>Tema.</w:t>
            </w:r>
            <w:r w:rsidRPr="004F6BCB">
              <w:rPr>
                <w:b/>
                <w:i/>
              </w:rPr>
              <w:t xml:space="preserve"> </w:t>
            </w:r>
            <w:r w:rsidR="002B2EA1" w:rsidRPr="004F6BCB">
              <w:rPr>
                <w:b/>
                <w:i/>
              </w:rPr>
              <w:t xml:space="preserve">Plokščio stogo </w:t>
            </w:r>
            <w:r w:rsidR="00A24D1D" w:rsidRPr="004F6BCB">
              <w:rPr>
                <w:b/>
                <w:i/>
              </w:rPr>
              <w:t>dangos remontas</w:t>
            </w:r>
          </w:p>
          <w:p w14:paraId="1131F3DD" w14:textId="77777777" w:rsidR="00A24D1D" w:rsidRPr="004F6BCB" w:rsidRDefault="00A24D1D" w:rsidP="00E7027D">
            <w:pPr>
              <w:pStyle w:val="Betarp"/>
              <w:widowControl w:val="0"/>
              <w:numPr>
                <w:ilvl w:val="0"/>
                <w:numId w:val="1"/>
              </w:numPr>
              <w:ind w:left="0" w:firstLine="0"/>
            </w:pPr>
            <w:r w:rsidRPr="004F6BCB">
              <w:t>Plokščio stogo ritininių dangų, klijuojamų su karšta bitumine mastika, remontas</w:t>
            </w:r>
          </w:p>
          <w:p w14:paraId="446510AB" w14:textId="77777777" w:rsidR="00A24D1D" w:rsidRPr="004F6BCB" w:rsidRDefault="00A24D1D" w:rsidP="00E7027D">
            <w:pPr>
              <w:pStyle w:val="Betarp"/>
              <w:widowControl w:val="0"/>
              <w:numPr>
                <w:ilvl w:val="0"/>
                <w:numId w:val="1"/>
              </w:numPr>
              <w:ind w:left="0" w:firstLine="0"/>
            </w:pPr>
            <w:r w:rsidRPr="004F6BCB">
              <w:t>Plokščio stogo ritininių dangų, klijuojamų su šalta bitumine mastika, remontas</w:t>
            </w:r>
          </w:p>
          <w:p w14:paraId="743D507A" w14:textId="77777777" w:rsidR="00A24D1D" w:rsidRPr="004F6BCB" w:rsidRDefault="00A24D1D" w:rsidP="00E7027D">
            <w:pPr>
              <w:pStyle w:val="Betarp"/>
              <w:widowControl w:val="0"/>
              <w:numPr>
                <w:ilvl w:val="0"/>
                <w:numId w:val="1"/>
              </w:numPr>
              <w:ind w:left="0" w:firstLine="0"/>
            </w:pPr>
            <w:r w:rsidRPr="004F6BCB">
              <w:t>Plokščio stogo sinte</w:t>
            </w:r>
            <w:r w:rsidR="003C78DF" w:rsidRPr="004F6BCB">
              <w:t>tinių plėvelių dangos remontas</w:t>
            </w:r>
          </w:p>
        </w:tc>
      </w:tr>
      <w:tr w:rsidR="004F6BCB" w:rsidRPr="004F6BCB" w14:paraId="4A90F39B" w14:textId="77777777" w:rsidTr="00E7027D">
        <w:trPr>
          <w:trHeight w:val="57"/>
          <w:jc w:val="center"/>
        </w:trPr>
        <w:tc>
          <w:tcPr>
            <w:tcW w:w="947" w:type="pct"/>
            <w:vMerge/>
          </w:tcPr>
          <w:p w14:paraId="50063996" w14:textId="77777777" w:rsidR="006E691E" w:rsidRPr="004F6BCB" w:rsidRDefault="006E691E" w:rsidP="00E7027D">
            <w:pPr>
              <w:pStyle w:val="Betarp"/>
              <w:widowControl w:val="0"/>
            </w:pPr>
          </w:p>
        </w:tc>
        <w:tc>
          <w:tcPr>
            <w:tcW w:w="1129" w:type="pct"/>
          </w:tcPr>
          <w:p w14:paraId="19DBFEFE" w14:textId="16130518" w:rsidR="006E691E" w:rsidRPr="004F6BCB" w:rsidRDefault="006A642C" w:rsidP="00E7027D">
            <w:pPr>
              <w:widowControl w:val="0"/>
            </w:pPr>
            <w:r w:rsidRPr="004F6BCB">
              <w:t>4.4</w:t>
            </w:r>
            <w:r w:rsidR="003B30DC" w:rsidRPr="004F6BCB">
              <w:t xml:space="preserve">. </w:t>
            </w:r>
            <w:r w:rsidR="006E691E" w:rsidRPr="004F6BCB">
              <w:t>Atlikti specialių elementų ir detalių pakeitimą ant plokščio stogo</w:t>
            </w:r>
            <w:r w:rsidR="003B30DC" w:rsidRPr="004F6BCB">
              <w:t>.</w:t>
            </w:r>
          </w:p>
        </w:tc>
        <w:tc>
          <w:tcPr>
            <w:tcW w:w="2924" w:type="pct"/>
          </w:tcPr>
          <w:p w14:paraId="4EB66808" w14:textId="77777777" w:rsidR="00987BFC" w:rsidRPr="004F6BCB" w:rsidRDefault="00CF42EB" w:rsidP="00E7027D">
            <w:pPr>
              <w:pStyle w:val="Betarp"/>
              <w:widowControl w:val="0"/>
              <w:rPr>
                <w:b/>
                <w:i/>
              </w:rPr>
            </w:pPr>
            <w:r w:rsidRPr="004F6BCB">
              <w:rPr>
                <w:b/>
              </w:rPr>
              <w:t>Tema.</w:t>
            </w:r>
            <w:r w:rsidRPr="004F6BCB">
              <w:rPr>
                <w:b/>
                <w:i/>
              </w:rPr>
              <w:t xml:space="preserve"> </w:t>
            </w:r>
            <w:r w:rsidR="006E691E" w:rsidRPr="004F6BCB">
              <w:rPr>
                <w:b/>
                <w:i/>
              </w:rPr>
              <w:t>Plokščio stogo specialios paskirties elementų ir detalių remontas</w:t>
            </w:r>
          </w:p>
          <w:p w14:paraId="43F18CB3" w14:textId="3DB7C968" w:rsidR="006E691E" w:rsidRPr="004F6BCB" w:rsidRDefault="00693F6E" w:rsidP="00E7027D">
            <w:pPr>
              <w:pStyle w:val="Betarp"/>
              <w:widowControl w:val="0"/>
              <w:numPr>
                <w:ilvl w:val="0"/>
                <w:numId w:val="35"/>
              </w:numPr>
              <w:ind w:left="0" w:firstLine="0"/>
            </w:pPr>
            <w:r w:rsidRPr="004F6BCB">
              <w:t>Vėdinimo</w:t>
            </w:r>
            <w:r w:rsidR="006E691E" w:rsidRPr="004F6BCB">
              <w:t xml:space="preserve"> elementų ant plokščio stogo remonto ar keitimo technologija</w:t>
            </w:r>
          </w:p>
          <w:p w14:paraId="24AF9648" w14:textId="77777777" w:rsidR="006E691E" w:rsidRPr="004F6BCB" w:rsidRDefault="006E691E" w:rsidP="00E7027D">
            <w:pPr>
              <w:pStyle w:val="Betarp"/>
              <w:widowControl w:val="0"/>
              <w:numPr>
                <w:ilvl w:val="0"/>
                <w:numId w:val="35"/>
              </w:numPr>
              <w:ind w:left="0" w:firstLine="0"/>
            </w:pPr>
            <w:r w:rsidRPr="004F6BCB">
              <w:t>Vandens nuvedimo nuo plokščio stogo elementų ir detalių remonto ar keitimo technologija</w:t>
            </w:r>
          </w:p>
          <w:p w14:paraId="7F25072B" w14:textId="25F754A0" w:rsidR="006A642C" w:rsidRPr="004F6BCB" w:rsidRDefault="006E691E" w:rsidP="00E7027D">
            <w:pPr>
              <w:pStyle w:val="Betarp"/>
              <w:widowControl w:val="0"/>
              <w:numPr>
                <w:ilvl w:val="0"/>
                <w:numId w:val="35"/>
              </w:numPr>
              <w:ind w:left="0" w:firstLine="0"/>
            </w:pPr>
            <w:r w:rsidRPr="004F6BCB">
              <w:lastRenderedPageBreak/>
              <w:t>Plokščio stogo specialios paskirties elementų ir detalių remonto ar keitimo darbai</w:t>
            </w:r>
          </w:p>
        </w:tc>
      </w:tr>
      <w:tr w:rsidR="004F6BCB" w:rsidRPr="004F6BCB" w14:paraId="548E4825" w14:textId="77777777" w:rsidTr="00E7027D">
        <w:trPr>
          <w:trHeight w:val="57"/>
          <w:jc w:val="center"/>
        </w:trPr>
        <w:tc>
          <w:tcPr>
            <w:tcW w:w="947" w:type="pct"/>
            <w:vMerge/>
          </w:tcPr>
          <w:p w14:paraId="35DE6C3B" w14:textId="77777777" w:rsidR="006E691E" w:rsidRPr="004F6BCB" w:rsidRDefault="006E691E" w:rsidP="00E7027D">
            <w:pPr>
              <w:pStyle w:val="Betarp"/>
              <w:widowControl w:val="0"/>
            </w:pPr>
          </w:p>
        </w:tc>
        <w:tc>
          <w:tcPr>
            <w:tcW w:w="1129" w:type="pct"/>
          </w:tcPr>
          <w:p w14:paraId="30EAF4FE" w14:textId="75866297" w:rsidR="006E691E" w:rsidRPr="004F6BCB" w:rsidRDefault="006A642C" w:rsidP="00E7027D">
            <w:pPr>
              <w:rPr>
                <w:shd w:val="clear" w:color="auto" w:fill="FFFFFF"/>
              </w:rPr>
            </w:pPr>
            <w:r w:rsidRPr="004F6BCB">
              <w:rPr>
                <w:shd w:val="clear" w:color="auto" w:fill="FFFFFF"/>
              </w:rPr>
              <w:t>4.5</w:t>
            </w:r>
            <w:r w:rsidR="003B30DC" w:rsidRPr="004F6BCB">
              <w:rPr>
                <w:shd w:val="clear" w:color="auto" w:fill="FFFFFF"/>
              </w:rPr>
              <w:t xml:space="preserve">. </w:t>
            </w:r>
            <w:r w:rsidR="006E691E" w:rsidRPr="004F6BCB">
              <w:rPr>
                <w:shd w:val="clear" w:color="auto" w:fill="FFFFFF"/>
              </w:rPr>
              <w:t xml:space="preserve">Instruktuoti žemesnės kvalifikacijos darbuotojus apie </w:t>
            </w:r>
            <w:r w:rsidR="006E691E" w:rsidRPr="004F6BCB">
              <w:t>plokščio stogo remonto darbų</w:t>
            </w:r>
            <w:r w:rsidR="006E691E" w:rsidRPr="004F6BCB">
              <w:rPr>
                <w:shd w:val="clear" w:color="auto" w:fill="FFFFFF"/>
              </w:rPr>
              <w:t xml:space="preserve"> eigą</w:t>
            </w:r>
            <w:r w:rsidR="003B30DC" w:rsidRPr="004F6BCB">
              <w:rPr>
                <w:shd w:val="clear" w:color="auto" w:fill="FFFFFF"/>
              </w:rPr>
              <w:t>.</w:t>
            </w:r>
          </w:p>
        </w:tc>
        <w:tc>
          <w:tcPr>
            <w:tcW w:w="2924" w:type="pct"/>
          </w:tcPr>
          <w:p w14:paraId="40C57AC8" w14:textId="77777777" w:rsidR="006E691E" w:rsidRPr="004F6BCB" w:rsidRDefault="006E691E" w:rsidP="00E7027D">
            <w:pPr>
              <w:pStyle w:val="gmail-msonospacing"/>
              <w:shd w:val="clear" w:color="auto" w:fill="FFFFFF"/>
              <w:spacing w:before="0" w:beforeAutospacing="0" w:after="0" w:afterAutospacing="0"/>
              <w:rPr>
                <w:b/>
                <w:i/>
              </w:rPr>
            </w:pPr>
            <w:r w:rsidRPr="004F6BCB">
              <w:rPr>
                <w:b/>
                <w:bCs/>
              </w:rPr>
              <w:t>Tema.</w:t>
            </w:r>
            <w:r w:rsidR="002B2EA1" w:rsidRPr="004F6BCB">
              <w:rPr>
                <w:b/>
              </w:rPr>
              <w:t xml:space="preserve"> </w:t>
            </w:r>
            <w:r w:rsidR="002B2EA1" w:rsidRPr="004F6BCB">
              <w:rPr>
                <w:b/>
                <w:i/>
              </w:rPr>
              <w:t xml:space="preserve">Plokščio stogo remonto darbų </w:t>
            </w:r>
            <w:r w:rsidRPr="004F6BCB">
              <w:rPr>
                <w:b/>
                <w:i/>
              </w:rPr>
              <w:t>planavimas</w:t>
            </w:r>
          </w:p>
          <w:p w14:paraId="73042192" w14:textId="77777777" w:rsidR="006E691E" w:rsidRPr="004F6BCB" w:rsidRDefault="002B2EA1" w:rsidP="00E7027D">
            <w:pPr>
              <w:pStyle w:val="Betarp"/>
              <w:widowControl w:val="0"/>
              <w:numPr>
                <w:ilvl w:val="0"/>
                <w:numId w:val="1"/>
              </w:numPr>
              <w:ind w:left="0" w:firstLine="0"/>
            </w:pPr>
            <w:r w:rsidRPr="004F6BCB">
              <w:t xml:space="preserve">Plokščio stogo remonto darbų </w:t>
            </w:r>
            <w:r w:rsidR="006E691E" w:rsidRPr="004F6BCB">
              <w:t>planavimas</w:t>
            </w:r>
          </w:p>
          <w:p w14:paraId="0088D2DB" w14:textId="77777777" w:rsidR="006E691E" w:rsidRPr="004F6BCB" w:rsidRDefault="006E691E" w:rsidP="00E7027D">
            <w:pPr>
              <w:pStyle w:val="Betarp"/>
              <w:widowControl w:val="0"/>
              <w:numPr>
                <w:ilvl w:val="0"/>
                <w:numId w:val="1"/>
              </w:numPr>
              <w:ind w:left="0" w:firstLine="0"/>
              <w:rPr>
                <w:b/>
                <w:i/>
              </w:rPr>
            </w:pPr>
            <w:r w:rsidRPr="004F6BCB">
              <w:t>Darbo priemonių, medžiagų, reikalingų plokščio stogo remontui, apskaitos vedimas</w:t>
            </w:r>
          </w:p>
          <w:p w14:paraId="1C0DD5EE" w14:textId="77777777" w:rsidR="006E691E" w:rsidRPr="004F6BCB" w:rsidRDefault="006E691E" w:rsidP="00E7027D">
            <w:pPr>
              <w:pStyle w:val="gmail-msonospacing"/>
              <w:shd w:val="clear" w:color="auto" w:fill="FFFFFF"/>
              <w:spacing w:before="0" w:beforeAutospacing="0" w:after="0" w:afterAutospacing="0"/>
              <w:rPr>
                <w:b/>
                <w:i/>
              </w:rPr>
            </w:pPr>
            <w:r w:rsidRPr="004F6BCB">
              <w:rPr>
                <w:b/>
                <w:bCs/>
              </w:rPr>
              <w:t>Tema.</w:t>
            </w:r>
            <w:r w:rsidR="002B2EA1" w:rsidRPr="004F6BCB">
              <w:t xml:space="preserve"> </w:t>
            </w:r>
            <w:r w:rsidRPr="004F6BCB">
              <w:rPr>
                <w:b/>
                <w:i/>
              </w:rPr>
              <w:t>Darbuotojų instruktavimas</w:t>
            </w:r>
            <w:r w:rsidRPr="004F6BCB">
              <w:rPr>
                <w:b/>
              </w:rPr>
              <w:t xml:space="preserve"> </w:t>
            </w:r>
            <w:r w:rsidRPr="004F6BCB">
              <w:rPr>
                <w:b/>
                <w:i/>
              </w:rPr>
              <w:t xml:space="preserve">apie plokščio stogo </w:t>
            </w:r>
            <w:r w:rsidR="003C78DF" w:rsidRPr="004F6BCB">
              <w:rPr>
                <w:b/>
                <w:i/>
              </w:rPr>
              <w:t>remonto</w:t>
            </w:r>
            <w:r w:rsidRPr="004F6BCB">
              <w:rPr>
                <w:b/>
                <w:i/>
              </w:rPr>
              <w:t xml:space="preserve"> darbus</w:t>
            </w:r>
          </w:p>
          <w:p w14:paraId="59D4D20B" w14:textId="77777777" w:rsidR="006E691E" w:rsidRPr="004F6BCB" w:rsidRDefault="006E691E" w:rsidP="00E7027D">
            <w:pPr>
              <w:pStyle w:val="Betarp"/>
              <w:widowControl w:val="0"/>
              <w:numPr>
                <w:ilvl w:val="0"/>
                <w:numId w:val="1"/>
              </w:numPr>
              <w:ind w:left="0" w:firstLine="0"/>
            </w:pPr>
            <w:r w:rsidRPr="004F6BCB">
              <w:t xml:space="preserve">Darbuotojų saugos ir sveikatos reikalavimai, </w:t>
            </w:r>
            <w:r w:rsidR="002B2EA1" w:rsidRPr="004F6BCB">
              <w:t xml:space="preserve">vykdant plokščio stogo remonto </w:t>
            </w:r>
            <w:r w:rsidRPr="004F6BCB">
              <w:t>darbus</w:t>
            </w:r>
          </w:p>
          <w:p w14:paraId="548AD962" w14:textId="77777777" w:rsidR="006E691E" w:rsidRPr="004F6BCB" w:rsidRDefault="006E691E" w:rsidP="00E7027D">
            <w:pPr>
              <w:pStyle w:val="Betarp"/>
              <w:widowControl w:val="0"/>
              <w:numPr>
                <w:ilvl w:val="0"/>
                <w:numId w:val="1"/>
              </w:numPr>
              <w:ind w:left="0" w:firstLine="0"/>
            </w:pPr>
            <w:r w:rsidRPr="004F6BCB">
              <w:t>Plokščio st</w:t>
            </w:r>
            <w:r w:rsidR="002B2EA1" w:rsidRPr="004F6BCB">
              <w:t xml:space="preserve">ogo remonto darbams reikalingų </w:t>
            </w:r>
            <w:r w:rsidRPr="004F6BCB">
              <w:t>užduočių, funkcijų paskirstymas</w:t>
            </w:r>
          </w:p>
          <w:p w14:paraId="6DC25D9D" w14:textId="77777777" w:rsidR="006E691E" w:rsidRPr="004F6BCB" w:rsidRDefault="006E691E" w:rsidP="00E7027D">
            <w:pPr>
              <w:pStyle w:val="Betarp"/>
              <w:widowControl w:val="0"/>
              <w:numPr>
                <w:ilvl w:val="0"/>
                <w:numId w:val="1"/>
              </w:numPr>
              <w:ind w:left="0" w:firstLine="0"/>
              <w:rPr>
                <w:b/>
                <w:i/>
              </w:rPr>
            </w:pPr>
            <w:r w:rsidRPr="004F6BCB">
              <w:t xml:space="preserve">Plokščio stogo </w:t>
            </w:r>
            <w:r w:rsidR="003C78DF" w:rsidRPr="004F6BCB">
              <w:t>remonto</w:t>
            </w:r>
            <w:r w:rsidRPr="004F6BCB">
              <w:t xml:space="preserve"> darbų eiga ir seka </w:t>
            </w:r>
          </w:p>
        </w:tc>
      </w:tr>
      <w:tr w:rsidR="004F6BCB" w:rsidRPr="004F6BCB" w14:paraId="0E465096" w14:textId="77777777" w:rsidTr="00E7027D">
        <w:trPr>
          <w:trHeight w:val="57"/>
          <w:jc w:val="center"/>
        </w:trPr>
        <w:tc>
          <w:tcPr>
            <w:tcW w:w="947" w:type="pct"/>
            <w:vMerge/>
          </w:tcPr>
          <w:p w14:paraId="717293DF" w14:textId="77777777" w:rsidR="006E691E" w:rsidRPr="004F6BCB" w:rsidRDefault="006E691E" w:rsidP="00E7027D">
            <w:pPr>
              <w:pStyle w:val="Betarp"/>
              <w:widowControl w:val="0"/>
            </w:pPr>
          </w:p>
        </w:tc>
        <w:tc>
          <w:tcPr>
            <w:tcW w:w="1129" w:type="pct"/>
          </w:tcPr>
          <w:p w14:paraId="539FC972" w14:textId="033C2F76" w:rsidR="006E691E" w:rsidRPr="004F6BCB" w:rsidRDefault="006A642C" w:rsidP="00E7027D">
            <w:pPr>
              <w:rPr>
                <w:shd w:val="clear" w:color="auto" w:fill="FFFFFF"/>
              </w:rPr>
            </w:pPr>
            <w:r w:rsidRPr="004F6BCB">
              <w:rPr>
                <w:shd w:val="clear" w:color="auto" w:fill="FFFFFF"/>
              </w:rPr>
              <w:t>4.6</w:t>
            </w:r>
            <w:r w:rsidR="003B30DC" w:rsidRPr="004F6BCB">
              <w:rPr>
                <w:shd w:val="clear" w:color="auto" w:fill="FFFFFF"/>
              </w:rPr>
              <w:t xml:space="preserve">. </w:t>
            </w:r>
            <w:r w:rsidR="00242DDE" w:rsidRPr="004F6BCB">
              <w:rPr>
                <w:shd w:val="clear" w:color="auto" w:fill="FFFFFF"/>
              </w:rPr>
              <w:t xml:space="preserve">Prižiūrėti </w:t>
            </w:r>
            <w:r w:rsidR="006E691E" w:rsidRPr="004F6BCB">
              <w:rPr>
                <w:shd w:val="clear" w:color="auto" w:fill="FFFFFF"/>
              </w:rPr>
              <w:t xml:space="preserve">žemesnės kvalifikacijos darbuotojų atliekamus </w:t>
            </w:r>
            <w:r w:rsidR="003C78DF" w:rsidRPr="004F6BCB">
              <w:t xml:space="preserve">plokščio stogo remonto </w:t>
            </w:r>
            <w:r w:rsidR="006E691E" w:rsidRPr="004F6BCB">
              <w:rPr>
                <w:shd w:val="clear" w:color="auto" w:fill="FFFFFF"/>
              </w:rPr>
              <w:t>darbus</w:t>
            </w:r>
            <w:r w:rsidR="003B30DC" w:rsidRPr="004F6BCB">
              <w:rPr>
                <w:shd w:val="clear" w:color="auto" w:fill="FFFFFF"/>
              </w:rPr>
              <w:t>.</w:t>
            </w:r>
          </w:p>
        </w:tc>
        <w:tc>
          <w:tcPr>
            <w:tcW w:w="2924" w:type="pct"/>
          </w:tcPr>
          <w:p w14:paraId="340008EF" w14:textId="77777777" w:rsidR="006E691E" w:rsidRPr="004F6BCB" w:rsidRDefault="006E691E" w:rsidP="00E7027D">
            <w:pPr>
              <w:pStyle w:val="gmail-msonospacing"/>
              <w:shd w:val="clear" w:color="auto" w:fill="FFFFFF"/>
              <w:spacing w:before="0" w:beforeAutospacing="0" w:after="0" w:afterAutospacing="0"/>
              <w:rPr>
                <w:i/>
              </w:rPr>
            </w:pPr>
            <w:r w:rsidRPr="004F6BCB">
              <w:rPr>
                <w:b/>
                <w:bCs/>
              </w:rPr>
              <w:t>Tema.</w:t>
            </w:r>
            <w:r w:rsidR="002B2EA1" w:rsidRPr="004F6BCB">
              <w:t xml:space="preserve"> </w:t>
            </w:r>
            <w:r w:rsidRPr="004F6BCB">
              <w:rPr>
                <w:b/>
                <w:i/>
              </w:rPr>
              <w:t>Darbuotojų veiklos vertinimas</w:t>
            </w:r>
          </w:p>
          <w:p w14:paraId="00638F98" w14:textId="77777777" w:rsidR="006E691E" w:rsidRPr="004F6BCB" w:rsidRDefault="002B2EA1" w:rsidP="00E7027D">
            <w:pPr>
              <w:pStyle w:val="Betarp"/>
              <w:widowControl w:val="0"/>
              <w:numPr>
                <w:ilvl w:val="0"/>
                <w:numId w:val="1"/>
              </w:numPr>
              <w:ind w:left="0" w:firstLine="0"/>
              <w:rPr>
                <w:b/>
                <w:i/>
              </w:rPr>
            </w:pPr>
            <w:r w:rsidRPr="004F6BCB">
              <w:t xml:space="preserve">Plokščio stogo remonto </w:t>
            </w:r>
            <w:r w:rsidR="006E691E" w:rsidRPr="004F6BCB">
              <w:t xml:space="preserve">darbų </w:t>
            </w:r>
            <w:r w:rsidR="006E691E" w:rsidRPr="004F6BCB">
              <w:rPr>
                <w:shd w:val="clear" w:color="auto" w:fill="FFFFFF"/>
              </w:rPr>
              <w:t>vertinimo kriterijai</w:t>
            </w:r>
            <w:r w:rsidR="006E691E" w:rsidRPr="004F6BCB">
              <w:t>.</w:t>
            </w:r>
          </w:p>
          <w:p w14:paraId="06887ABC" w14:textId="77777777" w:rsidR="006E691E" w:rsidRPr="004F6BCB" w:rsidRDefault="006E691E" w:rsidP="00E7027D">
            <w:pPr>
              <w:pStyle w:val="Betarp"/>
              <w:widowControl w:val="0"/>
              <w:numPr>
                <w:ilvl w:val="0"/>
                <w:numId w:val="1"/>
              </w:numPr>
              <w:ind w:left="0" w:firstLine="0"/>
              <w:rPr>
                <w:b/>
                <w:i/>
              </w:rPr>
            </w:pPr>
            <w:r w:rsidRPr="004F6BCB">
              <w:t xml:space="preserve">Plokščio stogo remonto </w:t>
            </w:r>
            <w:r w:rsidRPr="004F6BCB">
              <w:rPr>
                <w:shd w:val="clear" w:color="auto" w:fill="FFFFFF"/>
              </w:rPr>
              <w:t>darbų įvertinimas</w:t>
            </w:r>
          </w:p>
          <w:p w14:paraId="3CD940D6" w14:textId="77777777" w:rsidR="00E52418" w:rsidRPr="004F6BCB" w:rsidRDefault="00D50498" w:rsidP="00E7027D">
            <w:pPr>
              <w:pStyle w:val="Betarp"/>
              <w:widowControl w:val="0"/>
              <w:numPr>
                <w:ilvl w:val="0"/>
                <w:numId w:val="1"/>
              </w:numPr>
              <w:ind w:left="0" w:firstLine="0"/>
              <w:rPr>
                <w:b/>
                <w:i/>
              </w:rPr>
            </w:pPr>
            <w:r w:rsidRPr="004F6BCB">
              <w:t xml:space="preserve">Plokščio stogo remonto </w:t>
            </w:r>
            <w:r w:rsidR="00E52418" w:rsidRPr="004F6BCB">
              <w:t xml:space="preserve">darbų apimties </w:t>
            </w:r>
            <w:r w:rsidRPr="004F6BCB">
              <w:t xml:space="preserve">ir medžiagų kiekio </w:t>
            </w:r>
            <w:r w:rsidR="00965A74" w:rsidRPr="004F6BCB">
              <w:t>ap</w:t>
            </w:r>
            <w:r w:rsidR="00E52418" w:rsidRPr="004F6BCB">
              <w:t>skaičiavimas</w:t>
            </w:r>
          </w:p>
          <w:p w14:paraId="75991EFA" w14:textId="77777777" w:rsidR="00E52418" w:rsidRPr="004F6BCB" w:rsidRDefault="00D50498" w:rsidP="00E7027D">
            <w:pPr>
              <w:pStyle w:val="Betarp"/>
              <w:widowControl w:val="0"/>
              <w:numPr>
                <w:ilvl w:val="0"/>
                <w:numId w:val="1"/>
              </w:numPr>
              <w:ind w:left="0" w:firstLine="0"/>
              <w:rPr>
                <w:b/>
                <w:i/>
              </w:rPr>
            </w:pPr>
            <w:r w:rsidRPr="004F6BCB">
              <w:t>Plokščio stogo remonto d</w:t>
            </w:r>
            <w:r w:rsidR="00E52418" w:rsidRPr="004F6BCB">
              <w:t>arbų perdavimas ir priėmimas</w:t>
            </w:r>
          </w:p>
        </w:tc>
      </w:tr>
      <w:tr w:rsidR="004F6BCB" w:rsidRPr="004F6BCB" w14:paraId="13DF5387" w14:textId="77777777" w:rsidTr="00E7027D">
        <w:trPr>
          <w:trHeight w:val="57"/>
          <w:jc w:val="center"/>
        </w:trPr>
        <w:tc>
          <w:tcPr>
            <w:tcW w:w="947" w:type="pct"/>
          </w:tcPr>
          <w:p w14:paraId="3A8E5665" w14:textId="77777777" w:rsidR="006E691E" w:rsidRPr="004F6BCB" w:rsidRDefault="006E691E" w:rsidP="00E7027D">
            <w:pPr>
              <w:pStyle w:val="Betarp"/>
              <w:widowControl w:val="0"/>
            </w:pPr>
            <w:r w:rsidRPr="004F6BCB">
              <w:t>Mokymosi pasiekimų vertinimo kriterijai</w:t>
            </w:r>
          </w:p>
        </w:tc>
        <w:tc>
          <w:tcPr>
            <w:tcW w:w="4053" w:type="pct"/>
            <w:gridSpan w:val="2"/>
          </w:tcPr>
          <w:p w14:paraId="01953A9C" w14:textId="77777777" w:rsidR="006E691E" w:rsidRPr="004F6BCB" w:rsidRDefault="006E691E" w:rsidP="00E7027D">
            <w:pPr>
              <w:pStyle w:val="gmail-msolistparagraph"/>
              <w:shd w:val="clear" w:color="auto" w:fill="FFFFFF"/>
              <w:spacing w:before="0" w:beforeAutospacing="0" w:after="0" w:afterAutospacing="0"/>
            </w:pPr>
            <w:r w:rsidRPr="004F6BCB">
              <w:t>Visos operacijos atliktos pagal technologinį eiliškumą, visi veiksmai ir judesiai darbo metu buvo atliekami pagal ergo</w:t>
            </w:r>
            <w:r w:rsidR="00C15E4D" w:rsidRPr="004F6BCB">
              <w:t xml:space="preserve">nomikos reikalavimus, užduotis </w:t>
            </w:r>
            <w:r w:rsidRPr="004F6BCB">
              <w:t>atlikta laiku ar anksčiau negu nustatyta, dirbta savarankiškai, darbo vieta sutvarkyta pagal reikalavimus, laikytasi visų darbuotojų saugos ir sveikatos, prie</w:t>
            </w:r>
            <w:r w:rsidR="002B2EA1" w:rsidRPr="004F6BCB">
              <w:t xml:space="preserve">šgaisrinių, atliekų sutvarkymo </w:t>
            </w:r>
            <w:r w:rsidRPr="004F6BCB">
              <w:t>reikalavimų. Po darbo įrankiai nuvalyti ir sudėti į jų saugojimo vietą, likusios medžiagos išneštos į saugojimo vietą.</w:t>
            </w:r>
          </w:p>
          <w:p w14:paraId="54F624F3" w14:textId="3DFE50F6" w:rsidR="003B30DC" w:rsidRPr="004F6BCB" w:rsidRDefault="00D50498" w:rsidP="00E7027D">
            <w:pPr>
              <w:pStyle w:val="gmail-msolistparagraph"/>
              <w:shd w:val="clear" w:color="auto" w:fill="FFFFFF"/>
              <w:spacing w:before="0" w:beforeAutospacing="0" w:after="0" w:afterAutospacing="0"/>
              <w:rPr>
                <w:shd w:val="clear" w:color="auto" w:fill="FFFFFF"/>
              </w:rPr>
            </w:pPr>
            <w:r w:rsidRPr="004F6BCB">
              <w:t xml:space="preserve">Apibūdintos </w:t>
            </w:r>
            <w:r w:rsidR="006E691E" w:rsidRPr="004F6BCB">
              <w:t>plokščių stogų</w:t>
            </w:r>
            <w:r w:rsidR="00195D7C" w:rsidRPr="004F6BCB">
              <w:t xml:space="preserve"> tipai ir</w:t>
            </w:r>
            <w:r w:rsidR="006E691E" w:rsidRPr="004F6BCB">
              <w:t xml:space="preserve"> </w:t>
            </w:r>
            <w:r w:rsidR="00195D7C" w:rsidRPr="004F6BCB">
              <w:t xml:space="preserve">plokščių </w:t>
            </w:r>
            <w:r w:rsidR="002B2EA1" w:rsidRPr="004F6BCB">
              <w:t>stogų dangų rūšys</w:t>
            </w:r>
            <w:r w:rsidR="00CF4C4A" w:rsidRPr="004F6BCB">
              <w:t>.</w:t>
            </w:r>
            <w:r w:rsidR="002B2EA1" w:rsidRPr="004F6BCB">
              <w:t xml:space="preserve"> </w:t>
            </w:r>
            <w:r w:rsidR="00CF4C4A" w:rsidRPr="004F6BCB">
              <w:t>Nu</w:t>
            </w:r>
            <w:r w:rsidR="000B6FB8" w:rsidRPr="004F6BCB">
              <w:t>osekliai, tiksliai ir aiškiai</w:t>
            </w:r>
            <w:r w:rsidRPr="004F6BCB">
              <w:t xml:space="preserve"> paaiškinti plokščio stogo </w:t>
            </w:r>
            <w:r w:rsidR="006E691E" w:rsidRPr="004F6BCB">
              <w:t>bendrieji įrengimo, darbuotojų saugos ir s</w:t>
            </w:r>
            <w:r w:rsidRPr="004F6BCB">
              <w:t xml:space="preserve">veikatos laikymosi reikalavimai. </w:t>
            </w:r>
            <w:r w:rsidR="000B6FB8" w:rsidRPr="004F6BCB">
              <w:t xml:space="preserve">Nuosekliai, tiksliai ir aiškiai </w:t>
            </w:r>
            <w:r w:rsidR="006E691E" w:rsidRPr="004F6BCB">
              <w:t xml:space="preserve">paaiškinta plokščio stogo pagrindo, nuolydžių, izoliacinių sluoksnių, eksploatuojamo stogo vandens drenuojančio, skiriamųjų sluoksnių įrengimo </w:t>
            </w:r>
            <w:r w:rsidR="00195D7C" w:rsidRPr="004F6BCB">
              <w:t>seka ir eiga</w:t>
            </w:r>
            <w:r w:rsidR="006E691E" w:rsidRPr="004F6BCB">
              <w:t>, priešgaisrinės saugos, dirbant su ugnimi, įrengiant plokščio stogo dangas, reikalavimai.</w:t>
            </w:r>
            <w:r w:rsidR="0060356A" w:rsidRPr="004F6BCB">
              <w:rPr>
                <w:sz w:val="22"/>
                <w:szCs w:val="22"/>
                <w:shd w:val="clear" w:color="auto" w:fill="FFFFFF"/>
              </w:rPr>
              <w:t xml:space="preserve"> </w:t>
            </w:r>
            <w:r w:rsidR="0060356A" w:rsidRPr="004F6BCB">
              <w:rPr>
                <w:shd w:val="clear" w:color="auto" w:fill="FFFFFF"/>
              </w:rPr>
              <w:t>Apibūdintos plokščio sto</w:t>
            </w:r>
            <w:r w:rsidR="000B6FB8" w:rsidRPr="004F6BCB">
              <w:rPr>
                <w:shd w:val="clear" w:color="auto" w:fill="FFFFFF"/>
              </w:rPr>
              <w:t xml:space="preserve">go įrengimo </w:t>
            </w:r>
            <w:r w:rsidRPr="004F6BCB">
              <w:rPr>
                <w:shd w:val="clear" w:color="auto" w:fill="FFFFFF"/>
              </w:rPr>
              <w:t xml:space="preserve">medžiagos, įranga, </w:t>
            </w:r>
            <w:r w:rsidR="0060356A" w:rsidRPr="004F6BCB">
              <w:rPr>
                <w:shd w:val="clear" w:color="auto" w:fill="FFFFFF"/>
              </w:rPr>
              <w:t>medžiagų savybės</w:t>
            </w:r>
            <w:r w:rsidR="000B6FB8" w:rsidRPr="004F6BCB">
              <w:rPr>
                <w:shd w:val="clear" w:color="auto" w:fill="FFFFFF"/>
              </w:rPr>
              <w:t>.</w:t>
            </w:r>
            <w:r w:rsidR="0060356A" w:rsidRPr="004F6BCB">
              <w:rPr>
                <w:shd w:val="clear" w:color="auto" w:fill="FFFFFF"/>
              </w:rPr>
              <w:t xml:space="preserve"> </w:t>
            </w:r>
            <w:r w:rsidR="000B6FB8" w:rsidRPr="004F6BCB">
              <w:rPr>
                <w:shd w:val="clear" w:color="auto" w:fill="FFFFFF"/>
              </w:rPr>
              <w:t>A</w:t>
            </w:r>
            <w:r w:rsidR="0060356A" w:rsidRPr="004F6BCB">
              <w:rPr>
                <w:shd w:val="clear" w:color="auto" w:fill="FFFFFF"/>
              </w:rPr>
              <w:t xml:space="preserve">tlikti darbų kiekio ir medžiagų poreikio skaičiavimai rankiniu būdu ir </w:t>
            </w:r>
            <w:r w:rsidR="004133E3" w:rsidRPr="004F6BCB">
              <w:rPr>
                <w:shd w:val="clear" w:color="auto" w:fill="FFFFFF"/>
              </w:rPr>
              <w:t>kompiuterine programa</w:t>
            </w:r>
            <w:r w:rsidR="0060356A" w:rsidRPr="004F6BCB">
              <w:rPr>
                <w:shd w:val="clear" w:color="auto" w:fill="FFFFFF"/>
              </w:rPr>
              <w:t xml:space="preserve">. Naudojantis </w:t>
            </w:r>
            <w:r w:rsidR="004133E3" w:rsidRPr="004F6BCB">
              <w:rPr>
                <w:shd w:val="clear" w:color="auto" w:fill="FFFFFF"/>
              </w:rPr>
              <w:t>statinio</w:t>
            </w:r>
            <w:r w:rsidR="0060356A" w:rsidRPr="004F6BCB">
              <w:rPr>
                <w:shd w:val="clear" w:color="auto" w:fill="FFFFFF"/>
              </w:rPr>
              <w:t xml:space="preserve"> darbo projektu ar </w:t>
            </w:r>
            <w:r w:rsidR="004133E3" w:rsidRPr="004F6BCB">
              <w:rPr>
                <w:shd w:val="clear" w:color="auto" w:fill="FFFFFF"/>
              </w:rPr>
              <w:t>statinio</w:t>
            </w:r>
            <w:r w:rsidR="000B6FB8" w:rsidRPr="004F6BCB">
              <w:rPr>
                <w:shd w:val="clear" w:color="auto" w:fill="FFFFFF"/>
              </w:rPr>
              <w:t xml:space="preserve"> </w:t>
            </w:r>
            <w:r w:rsidR="0060356A" w:rsidRPr="004F6BCB">
              <w:rPr>
                <w:shd w:val="clear" w:color="auto" w:fill="FFFFFF"/>
              </w:rPr>
              <w:t>skaitmeniniu modeliu surasta informacija plokščio stogo įrengimo tec</w:t>
            </w:r>
            <w:r w:rsidR="000B6FB8" w:rsidRPr="004F6BCB">
              <w:rPr>
                <w:shd w:val="clear" w:color="auto" w:fill="FFFFFF"/>
              </w:rPr>
              <w:t>hnologinio proceso atlikimui.</w:t>
            </w:r>
          </w:p>
          <w:p w14:paraId="01F4538D" w14:textId="77777777" w:rsidR="006E691E" w:rsidRPr="004F6BCB" w:rsidRDefault="006E691E" w:rsidP="00E7027D">
            <w:pPr>
              <w:pStyle w:val="gmail-msolistparagraph"/>
              <w:shd w:val="clear" w:color="auto" w:fill="FFFFFF"/>
              <w:spacing w:before="0" w:beforeAutospacing="0" w:after="0" w:afterAutospacing="0"/>
            </w:pPr>
            <w:r w:rsidRPr="004F6BCB">
              <w:t>A</w:t>
            </w:r>
            <w:r w:rsidR="000B6FB8" w:rsidRPr="004F6BCB">
              <w:t xml:space="preserve">tlikti darbai </w:t>
            </w:r>
            <w:r w:rsidRPr="004F6BCB">
              <w:t>pagal leistinas nuokrypas ir laik</w:t>
            </w:r>
            <w:r w:rsidR="002B2EA1" w:rsidRPr="004F6BCB">
              <w:t xml:space="preserve">antis kitų kokybės reikalavimų: </w:t>
            </w:r>
            <w:r w:rsidRPr="004F6BCB">
              <w:t>įrengti plokščio stogo nuolydžiai, pagrindas, izoliaciniai sluoksniai, eksploatuojamo stogo vandenį drenuojantis, skiriamieji sluoksniai, įrengta plokščio stogo ritininė prilydomoji, klijuojamoji, mechaniškai tvirtinama danga, plokščias stogas padengtas mastika, įrengtas plokščias eksploatuojamas stogas, jis apželdintas, įrengtos ventiliacijos ant plokščio stogo ir vandens surinkimo nuo plokščio stogo sistemos, pritvirtintos prie plokščio stogo speciali</w:t>
            </w:r>
            <w:r w:rsidR="002B2EA1" w:rsidRPr="004F6BCB">
              <w:t xml:space="preserve">os detalės, nurodytos projekte, atliktas plokščio stogo </w:t>
            </w:r>
            <w:r w:rsidRPr="004F6BCB">
              <w:t xml:space="preserve">dangos, </w:t>
            </w:r>
            <w:r w:rsidR="00CF4C4A" w:rsidRPr="004F6BCB">
              <w:t xml:space="preserve">specialių elementų bei detalių </w:t>
            </w:r>
            <w:r w:rsidRPr="004F6BCB">
              <w:t>remontas ar jų pakeitimas naujomis.</w:t>
            </w:r>
          </w:p>
          <w:p w14:paraId="1535FBED" w14:textId="77777777" w:rsidR="00066FB0" w:rsidRPr="004F6BCB" w:rsidRDefault="00066FB0" w:rsidP="00E7027D">
            <w:pPr>
              <w:pStyle w:val="gmail-msolistparagraph"/>
              <w:shd w:val="clear" w:color="auto" w:fill="FFFFFF"/>
              <w:spacing w:before="0" w:beforeAutospacing="0" w:after="0" w:afterAutospacing="0"/>
              <w:rPr>
                <w:shd w:val="clear" w:color="auto" w:fill="FFFFFF"/>
              </w:rPr>
            </w:pPr>
            <w:r w:rsidRPr="004F6BCB">
              <w:rPr>
                <w:shd w:val="clear" w:color="auto" w:fill="FFFFFF"/>
              </w:rPr>
              <w:t>Veikla planuota pagal aukštesnės kvalifikacij</w:t>
            </w:r>
            <w:r w:rsidR="00CF4C4A" w:rsidRPr="004F6BCB">
              <w:rPr>
                <w:shd w:val="clear" w:color="auto" w:fill="FFFFFF"/>
              </w:rPr>
              <w:t>os darbuotojo pateiktą užduotį.</w:t>
            </w:r>
          </w:p>
          <w:p w14:paraId="169B0316" w14:textId="77777777" w:rsidR="00987BFC" w:rsidRPr="004F6BCB" w:rsidRDefault="006E691E" w:rsidP="00E7027D">
            <w:pPr>
              <w:pStyle w:val="gmail-msolistparagraph"/>
              <w:shd w:val="clear" w:color="auto" w:fill="FFFFFF"/>
              <w:spacing w:before="0" w:beforeAutospacing="0" w:after="0" w:afterAutospacing="0"/>
            </w:pPr>
            <w:r w:rsidRPr="004F6BCB">
              <w:t>Žemesnės kvalifikacijos darbuotojams užduotys pateiktos laiku, pagal jų kompetencijos lygį, suformuotos tiksliai ir aiškiai, jeigu reikia, papildomai paaiškinta vykdymo eiga ir užduočių atlikimo ypatumai, įvertinta darbų kokybė, pateiktos pastab</w:t>
            </w:r>
            <w:r w:rsidR="00CF4C4A" w:rsidRPr="004F6BCB">
              <w:t>os vykdymui ir kokybei, nurodyti</w:t>
            </w:r>
            <w:r w:rsidRPr="004F6BCB">
              <w:t xml:space="preserve"> defektai, paaiškintas jų pašalinimo būdas, darbo vietos paruošimas ir sutvarkymas, atliekų rūšiavimas.</w:t>
            </w:r>
          </w:p>
          <w:p w14:paraId="6C6AA817" w14:textId="46C1DF29" w:rsidR="00BE0B7C" w:rsidRPr="004F6BCB" w:rsidRDefault="00BE0B7C" w:rsidP="00E7027D">
            <w:pPr>
              <w:pStyle w:val="gmail-msolistparagraph"/>
              <w:shd w:val="clear" w:color="auto" w:fill="FFFFFF"/>
              <w:spacing w:before="0" w:beforeAutospacing="0" w:after="0" w:afterAutospacing="0"/>
            </w:pPr>
            <w:r w:rsidRPr="004F6BCB">
              <w:t>S</w:t>
            </w:r>
            <w:r w:rsidRPr="004F6BCB">
              <w:rPr>
                <w:shd w:val="clear" w:color="auto" w:fill="FFFFFF"/>
              </w:rPr>
              <w:t>tebėta, kaip žemesnės kvalifikacijos darbuotojas laikėsi saugos ir sveikatos reikalavimų.</w:t>
            </w:r>
          </w:p>
          <w:p w14:paraId="52BF6700" w14:textId="77777777" w:rsidR="00AE5239" w:rsidRPr="004F6BCB" w:rsidRDefault="006E691E" w:rsidP="00E7027D">
            <w:pPr>
              <w:pStyle w:val="gmail-msolistparagraph"/>
              <w:shd w:val="clear" w:color="auto" w:fill="FFFFFF"/>
              <w:spacing w:before="0" w:beforeAutospacing="0" w:after="0" w:afterAutospacing="0"/>
            </w:pPr>
            <w:r w:rsidRPr="004F6BCB">
              <w:lastRenderedPageBreak/>
              <w:t>Vartoti tikslūs techniniai ir technologiniai terminai valstybine kalba, bendrauta laikantis darbo etikos principų.</w:t>
            </w:r>
          </w:p>
        </w:tc>
      </w:tr>
      <w:tr w:rsidR="004F6BCB" w:rsidRPr="004F6BCB" w14:paraId="05138DB0" w14:textId="77777777" w:rsidTr="00E7027D">
        <w:trPr>
          <w:trHeight w:val="57"/>
          <w:jc w:val="center"/>
        </w:trPr>
        <w:tc>
          <w:tcPr>
            <w:tcW w:w="947" w:type="pct"/>
          </w:tcPr>
          <w:p w14:paraId="7994246D" w14:textId="77777777" w:rsidR="006E691E" w:rsidRPr="004F6BCB" w:rsidRDefault="006E691E" w:rsidP="00E7027D">
            <w:pPr>
              <w:pStyle w:val="2vidutinistinklelis1"/>
              <w:widowControl w:val="0"/>
            </w:pPr>
            <w:r w:rsidRPr="004F6BCB">
              <w:t>Reikalavimai mokymui skirtiems metodiniams ir materialiesiems ištekliams</w:t>
            </w:r>
          </w:p>
        </w:tc>
        <w:tc>
          <w:tcPr>
            <w:tcW w:w="4053" w:type="pct"/>
            <w:gridSpan w:val="2"/>
          </w:tcPr>
          <w:p w14:paraId="43466741" w14:textId="77777777" w:rsidR="009772A2" w:rsidRPr="004F6BCB" w:rsidRDefault="009772A2" w:rsidP="00E7027D">
            <w:pPr>
              <w:widowControl w:val="0"/>
              <w:rPr>
                <w:rFonts w:eastAsia="Calibri"/>
                <w:i/>
                <w:noProof/>
              </w:rPr>
            </w:pPr>
            <w:r w:rsidRPr="004F6BCB">
              <w:rPr>
                <w:rFonts w:eastAsia="Calibri"/>
                <w:i/>
                <w:noProof/>
              </w:rPr>
              <w:t>Mokymo(si) medžiaga:</w:t>
            </w:r>
          </w:p>
          <w:p w14:paraId="6FD5C76B" w14:textId="77777777" w:rsidR="009772A2" w:rsidRPr="004F6BCB" w:rsidRDefault="009772A2" w:rsidP="00E7027D">
            <w:pPr>
              <w:widowControl w:val="0"/>
              <w:numPr>
                <w:ilvl w:val="0"/>
                <w:numId w:val="2"/>
              </w:numPr>
              <w:ind w:left="0" w:firstLine="0"/>
              <w:rPr>
                <w:noProof/>
              </w:rPr>
            </w:pPr>
            <w:r w:rsidRPr="004F6BCB">
              <w:rPr>
                <w:noProof/>
              </w:rPr>
              <w:t>vadovėliai ir kita mokomoji medžiaga</w:t>
            </w:r>
          </w:p>
          <w:p w14:paraId="77503799" w14:textId="77777777" w:rsidR="009772A2" w:rsidRPr="004F6BCB" w:rsidRDefault="009772A2" w:rsidP="00E7027D">
            <w:pPr>
              <w:widowControl w:val="0"/>
              <w:numPr>
                <w:ilvl w:val="0"/>
                <w:numId w:val="2"/>
              </w:numPr>
              <w:ind w:left="0" w:firstLine="0"/>
              <w:rPr>
                <w:rFonts w:eastAsia="Calibri"/>
                <w:noProof/>
              </w:rPr>
            </w:pPr>
            <w:r w:rsidRPr="004F6BCB">
              <w:rPr>
                <w:noProof/>
              </w:rPr>
              <w:t>teisės aktai, reglamentuojantys darbuotojų</w:t>
            </w:r>
            <w:r w:rsidRPr="004F6BCB">
              <w:rPr>
                <w:rFonts w:eastAsia="Calibri"/>
                <w:noProof/>
              </w:rPr>
              <w:t xml:space="preserve"> saugos ir sveikatos reikalavimus</w:t>
            </w:r>
          </w:p>
          <w:p w14:paraId="5B71DFCB" w14:textId="44F475EF" w:rsidR="009772A2" w:rsidRPr="004F6BCB" w:rsidRDefault="008671C6" w:rsidP="00E7027D">
            <w:pPr>
              <w:widowControl w:val="0"/>
              <w:numPr>
                <w:ilvl w:val="0"/>
                <w:numId w:val="2"/>
              </w:numPr>
              <w:ind w:left="0" w:firstLine="0"/>
              <w:rPr>
                <w:rFonts w:eastAsia="Calibri"/>
                <w:noProof/>
              </w:rPr>
            </w:pPr>
            <w:r w:rsidRPr="004F6BCB">
              <w:rPr>
                <w:rFonts w:eastAsia="Calibri"/>
                <w:noProof/>
              </w:rPr>
              <w:t>M</w:t>
            </w:r>
            <w:r w:rsidR="009772A2" w:rsidRPr="004F6BCB">
              <w:rPr>
                <w:rFonts w:eastAsia="Calibri"/>
                <w:noProof/>
              </w:rPr>
              <w:t>okymo(si) medžiagos platform</w:t>
            </w:r>
            <w:r w:rsidRPr="004F6BCB">
              <w:rPr>
                <w:rFonts w:eastAsia="Calibri"/>
                <w:noProof/>
              </w:rPr>
              <w:t>os</w:t>
            </w:r>
          </w:p>
          <w:p w14:paraId="3AA34849" w14:textId="77777777" w:rsidR="009772A2" w:rsidRPr="004F6BCB" w:rsidRDefault="009772A2" w:rsidP="00E7027D">
            <w:pPr>
              <w:widowControl w:val="0"/>
              <w:rPr>
                <w:rFonts w:eastAsia="Calibri"/>
                <w:i/>
              </w:rPr>
            </w:pPr>
            <w:r w:rsidRPr="004F6BCB">
              <w:rPr>
                <w:rFonts w:eastAsia="Calibri"/>
                <w:i/>
              </w:rPr>
              <w:t>Mokymo(</w:t>
            </w:r>
            <w:proofErr w:type="spellStart"/>
            <w:r w:rsidRPr="004F6BCB">
              <w:rPr>
                <w:rFonts w:eastAsia="Calibri"/>
                <w:i/>
              </w:rPr>
              <w:t>si</w:t>
            </w:r>
            <w:proofErr w:type="spellEnd"/>
            <w:r w:rsidRPr="004F6BCB">
              <w:rPr>
                <w:rFonts w:eastAsia="Calibri"/>
                <w:i/>
              </w:rPr>
              <w:t>) priemonės:</w:t>
            </w:r>
          </w:p>
          <w:p w14:paraId="2518F4AF" w14:textId="77777777" w:rsidR="009772A2" w:rsidRPr="004F6BCB" w:rsidRDefault="009772A2" w:rsidP="00E7027D">
            <w:pPr>
              <w:widowControl w:val="0"/>
              <w:numPr>
                <w:ilvl w:val="0"/>
                <w:numId w:val="2"/>
              </w:numPr>
              <w:ind w:left="0" w:firstLine="0"/>
            </w:pPr>
            <w:r w:rsidRPr="004F6BCB">
              <w:t>vaizdinės priemonės, maketai, pavyzdžiai, katalogai</w:t>
            </w:r>
          </w:p>
          <w:p w14:paraId="496FA116" w14:textId="77777777" w:rsidR="009772A2" w:rsidRPr="004F6BCB" w:rsidRDefault="009772A2" w:rsidP="00E7027D">
            <w:pPr>
              <w:widowControl w:val="0"/>
              <w:numPr>
                <w:ilvl w:val="0"/>
                <w:numId w:val="2"/>
              </w:numPr>
              <w:ind w:left="0" w:firstLine="0"/>
              <w:rPr>
                <w:noProof/>
              </w:rPr>
            </w:pPr>
            <w:r w:rsidRPr="004F6BCB">
              <w:rPr>
                <w:noProof/>
              </w:rPr>
              <w:t>grafinės automatizuoto kompiuterinio projektavimo programos</w:t>
            </w:r>
          </w:p>
          <w:p w14:paraId="5A8395B8" w14:textId="77777777" w:rsidR="00A67CB5" w:rsidRPr="004F6BCB" w:rsidRDefault="009772A2" w:rsidP="00E7027D">
            <w:pPr>
              <w:pStyle w:val="Sraopastraipa"/>
              <w:widowControl w:val="0"/>
              <w:numPr>
                <w:ilvl w:val="0"/>
                <w:numId w:val="2"/>
              </w:numPr>
              <w:ind w:left="0" w:firstLine="0"/>
              <w:rPr>
                <w:bCs/>
              </w:rPr>
            </w:pPr>
            <w:r w:rsidRPr="004F6BCB">
              <w:rPr>
                <w:bCs/>
              </w:rPr>
              <w:t>statinio skaitmeninis modelis (demonstracinė versija)</w:t>
            </w:r>
            <w:r w:rsidR="00A67CB5" w:rsidRPr="004F6BCB">
              <w:t xml:space="preserve"> </w:t>
            </w:r>
          </w:p>
        </w:tc>
      </w:tr>
      <w:tr w:rsidR="004F6BCB" w:rsidRPr="004F6BCB" w14:paraId="18AC6392" w14:textId="77777777" w:rsidTr="00E7027D">
        <w:trPr>
          <w:trHeight w:val="57"/>
          <w:jc w:val="center"/>
        </w:trPr>
        <w:tc>
          <w:tcPr>
            <w:tcW w:w="947" w:type="pct"/>
          </w:tcPr>
          <w:p w14:paraId="5A2F443F" w14:textId="77777777" w:rsidR="006E691E" w:rsidRPr="004F6BCB" w:rsidRDefault="006E691E" w:rsidP="00E7027D">
            <w:pPr>
              <w:pStyle w:val="2vidutinistinklelis1"/>
              <w:widowControl w:val="0"/>
            </w:pPr>
            <w:r w:rsidRPr="004F6BCB">
              <w:t>Reikalavimai teorinio ir praktinio mokymo vietai</w:t>
            </w:r>
          </w:p>
        </w:tc>
        <w:tc>
          <w:tcPr>
            <w:tcW w:w="4053" w:type="pct"/>
            <w:gridSpan w:val="2"/>
          </w:tcPr>
          <w:p w14:paraId="6259FE46" w14:textId="77777777" w:rsidR="00753EBE" w:rsidRPr="004F6BCB" w:rsidRDefault="00753EBE" w:rsidP="00E7027D">
            <w:pPr>
              <w:widowControl w:val="0"/>
            </w:pPr>
            <w:r w:rsidRPr="004F6BCB">
              <w:t>Klasė ar kita mokymui(</w:t>
            </w:r>
            <w:proofErr w:type="spellStart"/>
            <w:r w:rsidRPr="004F6BCB">
              <w:t>si</w:t>
            </w:r>
            <w:proofErr w:type="spellEnd"/>
            <w:r w:rsidRPr="004F6BCB">
              <w:t>) pritaikyta patalpa su techninėmis priemonėmis (kompiuteriu, vaizdo projektoriumi, lenta) mokymo(</w:t>
            </w:r>
            <w:proofErr w:type="spellStart"/>
            <w:r w:rsidRPr="004F6BCB">
              <w:t>si</w:t>
            </w:r>
            <w:proofErr w:type="spellEnd"/>
            <w:r w:rsidRPr="004F6BCB">
              <w:t>) medžiagai pateikti.</w:t>
            </w:r>
          </w:p>
          <w:p w14:paraId="317CB805" w14:textId="77777777" w:rsidR="00753EBE" w:rsidRPr="004F6BCB" w:rsidRDefault="00753EBE" w:rsidP="00E7027D">
            <w:pPr>
              <w:widowControl w:val="0"/>
            </w:pPr>
            <w:r w:rsidRPr="004F6BCB">
              <w:rPr>
                <w:rFonts w:eastAsia="Calibri"/>
              </w:rPr>
              <w:t xml:space="preserve">Praktinio mokymo klasė (patalpa), aprūpinta darbo drabužiais, asmeninėmis apsaugos priemonėmis, </w:t>
            </w:r>
            <w:r w:rsidRPr="004F6BCB">
              <w:rPr>
                <w:iCs/>
              </w:rPr>
              <w:t>elektriniais rankiniais įrankiais (suktukais, pjovimo, kalimo įrankiais), klijų, dervų tepimo įrankiais</w:t>
            </w:r>
            <w:r w:rsidR="00D27F21" w:rsidRPr="004F6BCB">
              <w:rPr>
                <w:iCs/>
              </w:rPr>
              <w:t>,</w:t>
            </w:r>
            <w:r w:rsidRPr="004F6BCB">
              <w:rPr>
                <w:iCs/>
              </w:rPr>
              <w:t xml:space="preserve"> plokščio stogo dangų prilydymo įranga, inventoriumi</w:t>
            </w:r>
            <w:r w:rsidR="00D27F21" w:rsidRPr="004F6BCB">
              <w:rPr>
                <w:iCs/>
              </w:rPr>
              <w:t>,</w:t>
            </w:r>
            <w:r w:rsidRPr="004F6BCB">
              <w:rPr>
                <w:iCs/>
              </w:rPr>
              <w:t xml:space="preserve"> palypėjimo įranga</w:t>
            </w:r>
            <w:r w:rsidR="00D27F21" w:rsidRPr="004F6BCB">
              <w:rPr>
                <w:iCs/>
              </w:rPr>
              <w:t>,</w:t>
            </w:r>
            <w:r w:rsidRPr="004F6BCB">
              <w:rPr>
                <w:iCs/>
              </w:rPr>
              <w:t xml:space="preserve"> plokščio stogo dengimo medžiagomis, izoliacinė</w:t>
            </w:r>
            <w:r w:rsidR="00D27F21" w:rsidRPr="004F6BCB">
              <w:rPr>
                <w:iCs/>
              </w:rPr>
              <w:t>mi</w:t>
            </w:r>
            <w:r w:rsidRPr="004F6BCB">
              <w:rPr>
                <w:iCs/>
              </w:rPr>
              <w:t>s medžiago</w:t>
            </w:r>
            <w:r w:rsidR="00D27F21" w:rsidRPr="004F6BCB">
              <w:rPr>
                <w:iCs/>
              </w:rPr>
              <w:t>mi</w:t>
            </w:r>
            <w:r w:rsidRPr="004F6BCB">
              <w:rPr>
                <w:iCs/>
              </w:rPr>
              <w:t>s, specialio</w:t>
            </w:r>
            <w:r w:rsidR="00D27F21" w:rsidRPr="004F6BCB">
              <w:rPr>
                <w:iCs/>
              </w:rPr>
              <w:t>mi</w:t>
            </w:r>
            <w:r w:rsidRPr="004F6BCB">
              <w:rPr>
                <w:iCs/>
              </w:rPr>
              <w:t>s plokščio stogo detalė</w:t>
            </w:r>
            <w:r w:rsidR="00D27F21" w:rsidRPr="004F6BCB">
              <w:rPr>
                <w:iCs/>
              </w:rPr>
              <w:t>mi</w:t>
            </w:r>
            <w:r w:rsidRPr="004F6BCB">
              <w:rPr>
                <w:iCs/>
              </w:rPr>
              <w:t>s, elementai</w:t>
            </w:r>
            <w:r w:rsidR="00D27F21" w:rsidRPr="004F6BCB">
              <w:rPr>
                <w:iCs/>
              </w:rPr>
              <w:t xml:space="preserve">s, </w:t>
            </w:r>
            <w:r w:rsidRPr="004F6BCB">
              <w:rPr>
                <w:iCs/>
              </w:rPr>
              <w:t>plokščio stogo dangos klijavimo ir izoliacini</w:t>
            </w:r>
            <w:r w:rsidR="00D27F21" w:rsidRPr="004F6BCB">
              <w:rPr>
                <w:iCs/>
              </w:rPr>
              <w:t>ų sluoksnių tvirtinimo medžiagomis</w:t>
            </w:r>
            <w:r w:rsidRPr="004F6BCB">
              <w:rPr>
                <w:iCs/>
              </w:rPr>
              <w:t xml:space="preserve"> ir priemonė</w:t>
            </w:r>
            <w:r w:rsidR="00D27F21" w:rsidRPr="004F6BCB">
              <w:rPr>
                <w:iCs/>
              </w:rPr>
              <w:t>mi</w:t>
            </w:r>
            <w:r w:rsidRPr="004F6BCB">
              <w:rPr>
                <w:iCs/>
              </w:rPr>
              <w:t>s</w:t>
            </w:r>
            <w:r w:rsidR="00D27F21" w:rsidRPr="004F6BCB">
              <w:rPr>
                <w:iCs/>
              </w:rPr>
              <w:t xml:space="preserve">, </w:t>
            </w:r>
            <w:r w:rsidRPr="004F6BCB">
              <w:rPr>
                <w:iCs/>
              </w:rPr>
              <w:t>plokščio stogo detalė</w:t>
            </w:r>
            <w:r w:rsidR="00D27F21" w:rsidRPr="004F6BCB">
              <w:rPr>
                <w:iCs/>
              </w:rPr>
              <w:t xml:space="preserve">mis sandarumui užtikrinti, </w:t>
            </w:r>
            <w:r w:rsidRPr="004F6BCB">
              <w:t>matavimo, kokybės vertinimo priemonė</w:t>
            </w:r>
            <w:r w:rsidR="00D27F21" w:rsidRPr="004F6BCB">
              <w:t>mi</w:t>
            </w:r>
            <w:r w:rsidRPr="004F6BCB">
              <w:t>s.</w:t>
            </w:r>
          </w:p>
        </w:tc>
      </w:tr>
      <w:tr w:rsidR="004F6BCB" w:rsidRPr="004F6BCB" w14:paraId="158F6B21" w14:textId="77777777" w:rsidTr="00E7027D">
        <w:trPr>
          <w:trHeight w:val="57"/>
          <w:jc w:val="center"/>
        </w:trPr>
        <w:tc>
          <w:tcPr>
            <w:tcW w:w="947" w:type="pct"/>
          </w:tcPr>
          <w:p w14:paraId="2874A405" w14:textId="77777777" w:rsidR="003B30DC" w:rsidRPr="004F6BCB" w:rsidRDefault="003B30DC" w:rsidP="00E7027D">
            <w:pPr>
              <w:pStyle w:val="2vidutinistinklelis1"/>
              <w:widowControl w:val="0"/>
            </w:pPr>
            <w:r w:rsidRPr="004F6BCB">
              <w:t>Reikalavimai mokytojų dalykiniam pasirengimui (dalykinei kvalifikacijai)</w:t>
            </w:r>
          </w:p>
        </w:tc>
        <w:tc>
          <w:tcPr>
            <w:tcW w:w="4053" w:type="pct"/>
            <w:gridSpan w:val="2"/>
          </w:tcPr>
          <w:p w14:paraId="1DC50E56" w14:textId="77777777" w:rsidR="001D4B08" w:rsidRPr="004F6BCB" w:rsidRDefault="001D4B08" w:rsidP="00E7027D">
            <w:pPr>
              <w:widowControl w:val="0"/>
            </w:pPr>
            <w:r w:rsidRPr="004F6BCB">
              <w:t>Modulį gali vesti mokytojas, turintis:</w:t>
            </w:r>
          </w:p>
          <w:p w14:paraId="2BC3CDC3" w14:textId="77777777" w:rsidR="001D4B08" w:rsidRPr="004F6BCB" w:rsidRDefault="001D4B08" w:rsidP="00E7027D">
            <w:pPr>
              <w:shd w:val="clear" w:color="auto" w:fill="FFFFFF"/>
            </w:pPr>
            <w:r w:rsidRPr="004F6B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1B9877C" w14:textId="77777777" w:rsidR="003B30DC" w:rsidRPr="004F6BCB" w:rsidRDefault="002B2EA1" w:rsidP="00E7027D">
            <w:pPr>
              <w:contextualSpacing/>
            </w:pPr>
            <w:r w:rsidRPr="004F6BCB">
              <w:t xml:space="preserve">2) stogdengio </w:t>
            </w:r>
            <w:r w:rsidR="001D4B08" w:rsidRPr="004F6BCB">
              <w:t>ar lygiavertę kvalifikaciją arba statybos inžinerijos studijų krypties ar lygiavertį išsilavinimą, arba ne mažesnę kaip 3 metų stogo įrengimo darbų profesinės veiklos patirtį.</w:t>
            </w:r>
          </w:p>
        </w:tc>
      </w:tr>
    </w:tbl>
    <w:p w14:paraId="3A0D849D" w14:textId="77777777" w:rsidR="001D4B08" w:rsidRPr="004F6BCB" w:rsidRDefault="001D4B08" w:rsidP="00E7027D"/>
    <w:p w14:paraId="33A55AA5" w14:textId="77777777" w:rsidR="00EC125D" w:rsidRPr="004F6BCB" w:rsidRDefault="00EC125D" w:rsidP="00E7027D"/>
    <w:p w14:paraId="0D7487C7" w14:textId="77777777" w:rsidR="006F663A" w:rsidRPr="004F6BCB" w:rsidRDefault="006F663A" w:rsidP="00E7027D">
      <w:pPr>
        <w:rPr>
          <w:b/>
        </w:rPr>
      </w:pPr>
      <w:r w:rsidRPr="004F6BCB">
        <w:rPr>
          <w:b/>
        </w:rPr>
        <w:br w:type="page"/>
      </w:r>
    </w:p>
    <w:p w14:paraId="69933D16" w14:textId="12923128" w:rsidR="00EC125D" w:rsidRPr="004F6BCB" w:rsidRDefault="00EC125D" w:rsidP="00E7027D">
      <w:pPr>
        <w:spacing w:line="259" w:lineRule="auto"/>
        <w:jc w:val="center"/>
        <w:rPr>
          <w:b/>
        </w:rPr>
      </w:pPr>
      <w:r w:rsidRPr="004F6BCB">
        <w:rPr>
          <w:b/>
        </w:rPr>
        <w:lastRenderedPageBreak/>
        <w:t>6.3. PASIRENKAMIEJI MODULIAI</w:t>
      </w:r>
    </w:p>
    <w:p w14:paraId="3A6F2ED8" w14:textId="77777777" w:rsidR="006F663A" w:rsidRPr="004F6BCB" w:rsidRDefault="006F663A" w:rsidP="00E7027D"/>
    <w:p w14:paraId="509B6A54" w14:textId="6A0861E4" w:rsidR="00EC125D" w:rsidRPr="004F6BCB" w:rsidRDefault="00EC125D" w:rsidP="00E7027D">
      <w:pPr>
        <w:rPr>
          <w:b/>
        </w:rPr>
      </w:pPr>
      <w:r w:rsidRPr="004F6BCB">
        <w:t>Nėra</w:t>
      </w:r>
    </w:p>
    <w:p w14:paraId="26847F21" w14:textId="77777777" w:rsidR="006F663A" w:rsidRPr="004F6BCB" w:rsidRDefault="006F663A" w:rsidP="00E7027D"/>
    <w:p w14:paraId="440DEDDA" w14:textId="77777777" w:rsidR="006F663A" w:rsidRPr="004F6BCB" w:rsidRDefault="006F663A" w:rsidP="00E7027D"/>
    <w:p w14:paraId="59D580FC" w14:textId="77777777" w:rsidR="00E73B1E" w:rsidRPr="004F6BCB" w:rsidRDefault="00E73B1E" w:rsidP="00E7027D">
      <w:pPr>
        <w:jc w:val="center"/>
        <w:rPr>
          <w:b/>
        </w:rPr>
      </w:pPr>
      <w:r w:rsidRPr="004F6BCB">
        <w:rPr>
          <w:b/>
        </w:rPr>
        <w:t>6.</w:t>
      </w:r>
      <w:r w:rsidR="00CF4D2B" w:rsidRPr="004F6BCB">
        <w:rPr>
          <w:b/>
        </w:rPr>
        <w:t>4</w:t>
      </w:r>
      <w:r w:rsidRPr="004F6BCB">
        <w:rPr>
          <w:b/>
        </w:rPr>
        <w:t>. BAIGIAMASIS MODULIS</w:t>
      </w:r>
    </w:p>
    <w:p w14:paraId="6EC2282C" w14:textId="77777777" w:rsidR="00E73B1E" w:rsidRPr="004F6BCB" w:rsidRDefault="00E73B1E" w:rsidP="00E7027D"/>
    <w:p w14:paraId="298C1E04" w14:textId="77777777" w:rsidR="00E73B1E" w:rsidRPr="004F6BCB" w:rsidRDefault="00E73B1E" w:rsidP="00E7027D">
      <w:pPr>
        <w:rPr>
          <w:b/>
        </w:rPr>
      </w:pPr>
      <w:r w:rsidRPr="004F6BCB">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4F6BCB" w:rsidRPr="004F6BCB" w14:paraId="63871A96" w14:textId="77777777" w:rsidTr="00E7027D">
        <w:trPr>
          <w:trHeight w:val="57"/>
        </w:trPr>
        <w:tc>
          <w:tcPr>
            <w:tcW w:w="947" w:type="pct"/>
          </w:tcPr>
          <w:p w14:paraId="7F684702" w14:textId="77777777" w:rsidR="00E73B1E" w:rsidRPr="004F6BCB" w:rsidRDefault="00E73B1E" w:rsidP="00E7027D">
            <w:pPr>
              <w:pStyle w:val="2vidutinistinklelis1"/>
            </w:pPr>
            <w:r w:rsidRPr="004F6BCB">
              <w:t>Valstybinis kodas</w:t>
            </w:r>
          </w:p>
        </w:tc>
        <w:tc>
          <w:tcPr>
            <w:tcW w:w="4053" w:type="pct"/>
          </w:tcPr>
          <w:p w14:paraId="5E790379" w14:textId="165DDB77" w:rsidR="00E73B1E" w:rsidRPr="004F6BCB" w:rsidRDefault="006F663A" w:rsidP="00E7027D">
            <w:pPr>
              <w:pStyle w:val="2vidutinistinklelis1"/>
            </w:pPr>
            <w:r w:rsidRPr="004F6BCB">
              <w:t>4000004</w:t>
            </w:r>
          </w:p>
        </w:tc>
      </w:tr>
      <w:tr w:rsidR="004F6BCB" w:rsidRPr="004F6BCB" w14:paraId="33A48EAC" w14:textId="77777777" w:rsidTr="00E7027D">
        <w:trPr>
          <w:trHeight w:val="57"/>
        </w:trPr>
        <w:tc>
          <w:tcPr>
            <w:tcW w:w="947" w:type="pct"/>
          </w:tcPr>
          <w:p w14:paraId="5113E055" w14:textId="77777777" w:rsidR="00E73B1E" w:rsidRPr="004F6BCB" w:rsidRDefault="00E73B1E" w:rsidP="00E7027D">
            <w:pPr>
              <w:pStyle w:val="2vidutinistinklelis1"/>
            </w:pPr>
            <w:r w:rsidRPr="004F6BCB">
              <w:t>Modulio LTKS lygis</w:t>
            </w:r>
          </w:p>
        </w:tc>
        <w:tc>
          <w:tcPr>
            <w:tcW w:w="4053" w:type="pct"/>
          </w:tcPr>
          <w:p w14:paraId="0291EFAE" w14:textId="77777777" w:rsidR="00E73B1E" w:rsidRPr="004F6BCB" w:rsidRDefault="00E73B1E" w:rsidP="00E7027D">
            <w:pPr>
              <w:pStyle w:val="2vidutinistinklelis1"/>
            </w:pPr>
            <w:r w:rsidRPr="004F6BCB">
              <w:t>IV</w:t>
            </w:r>
          </w:p>
        </w:tc>
      </w:tr>
      <w:tr w:rsidR="004F6BCB" w:rsidRPr="004F6BCB" w14:paraId="7B262686" w14:textId="77777777" w:rsidTr="00E7027D">
        <w:trPr>
          <w:trHeight w:val="57"/>
        </w:trPr>
        <w:tc>
          <w:tcPr>
            <w:tcW w:w="947" w:type="pct"/>
          </w:tcPr>
          <w:p w14:paraId="4B02399F" w14:textId="77777777" w:rsidR="00E73B1E" w:rsidRPr="004F6BCB" w:rsidRDefault="00E73B1E" w:rsidP="00E7027D">
            <w:pPr>
              <w:pStyle w:val="2vidutinistinklelis1"/>
            </w:pPr>
            <w:r w:rsidRPr="004F6BCB">
              <w:t>Apimtis mokymosi kreditais</w:t>
            </w:r>
          </w:p>
        </w:tc>
        <w:tc>
          <w:tcPr>
            <w:tcW w:w="4053" w:type="pct"/>
          </w:tcPr>
          <w:p w14:paraId="2F697123" w14:textId="77777777" w:rsidR="00E73B1E" w:rsidRPr="004F6BCB" w:rsidRDefault="00E73B1E" w:rsidP="00E7027D">
            <w:pPr>
              <w:pStyle w:val="2vidutinistinklelis1"/>
            </w:pPr>
            <w:r w:rsidRPr="004F6BCB">
              <w:t>5</w:t>
            </w:r>
          </w:p>
        </w:tc>
      </w:tr>
      <w:tr w:rsidR="004F6BCB" w:rsidRPr="004F6BCB" w14:paraId="522FD9E1" w14:textId="77777777" w:rsidTr="00E7027D">
        <w:trPr>
          <w:trHeight w:val="57"/>
        </w:trPr>
        <w:tc>
          <w:tcPr>
            <w:tcW w:w="947" w:type="pct"/>
            <w:shd w:val="clear" w:color="auto" w:fill="F2F2F2"/>
          </w:tcPr>
          <w:p w14:paraId="01A0E895" w14:textId="77777777" w:rsidR="00E73B1E" w:rsidRPr="004F6BCB" w:rsidRDefault="00E73B1E" w:rsidP="00E7027D">
            <w:pPr>
              <w:pStyle w:val="2vidutinistinklelis1"/>
            </w:pPr>
            <w:r w:rsidRPr="004F6BCB">
              <w:t>Kompetencijos</w:t>
            </w:r>
          </w:p>
        </w:tc>
        <w:tc>
          <w:tcPr>
            <w:tcW w:w="4053" w:type="pct"/>
            <w:shd w:val="clear" w:color="auto" w:fill="F2F2F2"/>
          </w:tcPr>
          <w:p w14:paraId="15074006" w14:textId="77777777" w:rsidR="00E73B1E" w:rsidRPr="004F6BCB" w:rsidRDefault="00E73B1E" w:rsidP="00E7027D">
            <w:pPr>
              <w:pStyle w:val="2vidutinistinklelis1"/>
            </w:pPr>
            <w:r w:rsidRPr="004F6BCB">
              <w:t>Mokymosi rezultatai</w:t>
            </w:r>
          </w:p>
        </w:tc>
      </w:tr>
      <w:tr w:rsidR="004F6BCB" w:rsidRPr="004F6BCB" w14:paraId="43F9E97F" w14:textId="77777777" w:rsidTr="00E7027D">
        <w:trPr>
          <w:trHeight w:val="57"/>
        </w:trPr>
        <w:tc>
          <w:tcPr>
            <w:tcW w:w="947" w:type="pct"/>
          </w:tcPr>
          <w:p w14:paraId="10C67ED2" w14:textId="77777777" w:rsidR="00E73B1E" w:rsidRPr="004F6BCB" w:rsidRDefault="00E73B1E" w:rsidP="00E7027D">
            <w:r w:rsidRPr="004F6BCB">
              <w:t>1. Formuoti darbinius įgūdžius realioje darbo vietoje.</w:t>
            </w:r>
          </w:p>
        </w:tc>
        <w:tc>
          <w:tcPr>
            <w:tcW w:w="4053" w:type="pct"/>
          </w:tcPr>
          <w:p w14:paraId="29FBF3A4" w14:textId="77777777" w:rsidR="00E73B1E" w:rsidRPr="004F6BCB" w:rsidRDefault="00E73B1E" w:rsidP="00E7027D">
            <w:pPr>
              <w:pStyle w:val="ColorfulList-Accent11"/>
              <w:ind w:left="0"/>
              <w:rPr>
                <w:iCs/>
              </w:rPr>
            </w:pPr>
            <w:r w:rsidRPr="004F6BCB">
              <w:t xml:space="preserve">1.1. </w:t>
            </w:r>
            <w:r w:rsidRPr="004F6BCB">
              <w:rPr>
                <w:iCs/>
              </w:rPr>
              <w:t>Įsivertinti ir realioje darbo vietoje demonstruoti įgytas kompetencijas.</w:t>
            </w:r>
          </w:p>
          <w:p w14:paraId="41BE9AA4" w14:textId="77777777" w:rsidR="00E73B1E" w:rsidRPr="004F6BCB" w:rsidRDefault="00E73B1E" w:rsidP="00E7027D">
            <w:pPr>
              <w:pStyle w:val="2vidutinistinklelis1"/>
              <w:rPr>
                <w:iCs/>
              </w:rPr>
            </w:pPr>
            <w:r w:rsidRPr="004F6BCB">
              <w:t xml:space="preserve">1.2. Susipažinti su būsimo darbo specifika ir </w:t>
            </w:r>
            <w:r w:rsidRPr="004F6BCB">
              <w:rPr>
                <w:iCs/>
              </w:rPr>
              <w:t>adaptuotis realioje darbo vietoje.</w:t>
            </w:r>
          </w:p>
          <w:p w14:paraId="483F6B08" w14:textId="556A424B" w:rsidR="00FE35C2" w:rsidRPr="004F6BCB" w:rsidRDefault="00E73B1E" w:rsidP="00987BFC">
            <w:pPr>
              <w:widowControl w:val="0"/>
              <w:spacing w:line="276" w:lineRule="auto"/>
            </w:pPr>
            <w:r w:rsidRPr="004F6BCB">
              <w:t>1.3. Įsivertinti asmenines integracijos į darbo rinką galimybes.</w:t>
            </w:r>
          </w:p>
        </w:tc>
      </w:tr>
      <w:tr w:rsidR="004F6BCB" w:rsidRPr="004F6BCB" w14:paraId="49B7A83F" w14:textId="77777777" w:rsidTr="00E7027D">
        <w:trPr>
          <w:trHeight w:val="57"/>
        </w:trPr>
        <w:tc>
          <w:tcPr>
            <w:tcW w:w="947" w:type="pct"/>
          </w:tcPr>
          <w:p w14:paraId="657F93F0" w14:textId="77777777" w:rsidR="00E73B1E" w:rsidRPr="004F6BCB" w:rsidRDefault="00E73B1E" w:rsidP="00E7027D">
            <w:pPr>
              <w:pStyle w:val="2vidutinistinklelis1"/>
              <w:rPr>
                <w:highlight w:val="yellow"/>
              </w:rPr>
            </w:pPr>
            <w:r w:rsidRPr="004F6BCB">
              <w:t>Mokymosi pasiekimų vertinimo kriterijai</w:t>
            </w:r>
          </w:p>
        </w:tc>
        <w:tc>
          <w:tcPr>
            <w:tcW w:w="4053" w:type="pct"/>
          </w:tcPr>
          <w:p w14:paraId="6A5B401E" w14:textId="77777777" w:rsidR="00E73B1E" w:rsidRPr="004F6BCB" w:rsidRDefault="00E73B1E" w:rsidP="00E7027D">
            <w:pPr>
              <w:rPr>
                <w:highlight w:val="green"/>
              </w:rPr>
            </w:pPr>
            <w:r w:rsidRPr="004F6BCB">
              <w:t xml:space="preserve">Siūlomas baigiamojo modulio vertinimas – </w:t>
            </w:r>
            <w:r w:rsidR="00CF4D2B" w:rsidRPr="004F6BCB">
              <w:rPr>
                <w:i/>
              </w:rPr>
              <w:t>atlikta (neatlikta).</w:t>
            </w:r>
          </w:p>
        </w:tc>
      </w:tr>
      <w:tr w:rsidR="004F6BCB" w:rsidRPr="004F6BCB" w14:paraId="2092B944" w14:textId="77777777" w:rsidTr="00E7027D">
        <w:trPr>
          <w:trHeight w:val="57"/>
        </w:trPr>
        <w:tc>
          <w:tcPr>
            <w:tcW w:w="947" w:type="pct"/>
          </w:tcPr>
          <w:p w14:paraId="25BE6190" w14:textId="77777777" w:rsidR="00E73B1E" w:rsidRPr="004F6BCB" w:rsidRDefault="00E73B1E" w:rsidP="00E7027D">
            <w:pPr>
              <w:pStyle w:val="2vidutinistinklelis1"/>
            </w:pPr>
            <w:r w:rsidRPr="004F6BCB">
              <w:t>Reikalavimai mokymui skirtiems metodiniams ir materialiesiems ištekliams</w:t>
            </w:r>
          </w:p>
        </w:tc>
        <w:tc>
          <w:tcPr>
            <w:tcW w:w="4053" w:type="pct"/>
          </w:tcPr>
          <w:p w14:paraId="13B1A1A3" w14:textId="77777777" w:rsidR="00E73B1E" w:rsidRPr="004F6BCB" w:rsidRDefault="00E73B1E" w:rsidP="00E7027D">
            <w:pPr>
              <w:pStyle w:val="2vidutinistinklelis1"/>
              <w:rPr>
                <w:i/>
              </w:rPr>
            </w:pPr>
            <w:r w:rsidRPr="004F6BCB">
              <w:rPr>
                <w:i/>
              </w:rPr>
              <w:t>Nėra.</w:t>
            </w:r>
          </w:p>
        </w:tc>
      </w:tr>
      <w:tr w:rsidR="004F6BCB" w:rsidRPr="004F6BCB" w14:paraId="06D2E2AE" w14:textId="77777777" w:rsidTr="00E7027D">
        <w:trPr>
          <w:trHeight w:val="57"/>
        </w:trPr>
        <w:tc>
          <w:tcPr>
            <w:tcW w:w="947" w:type="pct"/>
          </w:tcPr>
          <w:p w14:paraId="37DA3162" w14:textId="77777777" w:rsidR="00E73B1E" w:rsidRPr="004F6BCB" w:rsidRDefault="00E73B1E" w:rsidP="00E7027D">
            <w:pPr>
              <w:pStyle w:val="2vidutinistinklelis1"/>
            </w:pPr>
            <w:r w:rsidRPr="004F6BCB">
              <w:t>Reikalavimai teorinio ir praktinio mokymo vietai</w:t>
            </w:r>
          </w:p>
        </w:tc>
        <w:tc>
          <w:tcPr>
            <w:tcW w:w="4053" w:type="pct"/>
          </w:tcPr>
          <w:p w14:paraId="48A5419C" w14:textId="77777777" w:rsidR="00E73B1E" w:rsidRPr="004F6BCB" w:rsidRDefault="00E73B1E" w:rsidP="00E7027D">
            <w:pPr>
              <w:pStyle w:val="2vidutinistinklelis1"/>
              <w:rPr>
                <w:i/>
                <w:highlight w:val="green"/>
              </w:rPr>
            </w:pPr>
            <w:r w:rsidRPr="004F6BCB">
              <w:t>Darbo vieta, leidžianti įtvirtinti įgytas stogdengio kvalifikaciją sudarančias kompetencijas.</w:t>
            </w:r>
          </w:p>
        </w:tc>
      </w:tr>
      <w:tr w:rsidR="004F6BCB" w:rsidRPr="004F6BCB" w14:paraId="23A75B0E" w14:textId="77777777" w:rsidTr="00E7027D">
        <w:trPr>
          <w:trHeight w:val="57"/>
        </w:trPr>
        <w:tc>
          <w:tcPr>
            <w:tcW w:w="947" w:type="pct"/>
          </w:tcPr>
          <w:p w14:paraId="634EDAFE" w14:textId="77777777" w:rsidR="00E73B1E" w:rsidRPr="004F6BCB" w:rsidRDefault="00E73B1E" w:rsidP="00E7027D">
            <w:pPr>
              <w:pStyle w:val="2vidutinistinklelis1"/>
            </w:pPr>
            <w:r w:rsidRPr="004F6BCB">
              <w:t>Reikalavimai mokytojų dalykiniam pasirengimui (dalykinei kvalifikacijai)</w:t>
            </w:r>
          </w:p>
        </w:tc>
        <w:tc>
          <w:tcPr>
            <w:tcW w:w="4053" w:type="pct"/>
          </w:tcPr>
          <w:p w14:paraId="63341B70" w14:textId="77777777" w:rsidR="00CF4D2B" w:rsidRPr="004F6BCB" w:rsidRDefault="00CF4D2B" w:rsidP="00E7027D">
            <w:pPr>
              <w:widowControl w:val="0"/>
            </w:pPr>
            <w:r w:rsidRPr="004F6BCB">
              <w:t>Mokinio mokymuisi modulio metu vadovauja mokytojas, turintis:</w:t>
            </w:r>
          </w:p>
          <w:p w14:paraId="610D775F" w14:textId="77777777" w:rsidR="00E73B1E" w:rsidRPr="004F6BCB" w:rsidRDefault="00E73B1E" w:rsidP="00E7027D">
            <w:pPr>
              <w:shd w:val="clear" w:color="auto" w:fill="FFFFFF"/>
            </w:pPr>
            <w:r w:rsidRPr="004F6B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CA94FA0" w14:textId="77777777" w:rsidR="00E73B1E" w:rsidRPr="004F6BCB" w:rsidRDefault="00CF4D2B" w:rsidP="00E7027D">
            <w:pPr>
              <w:pStyle w:val="2vidutinistinklelis1"/>
            </w:pPr>
            <w:r w:rsidRPr="004F6BCB">
              <w:t xml:space="preserve">2) stogdengio </w:t>
            </w:r>
            <w:r w:rsidR="00E73B1E" w:rsidRPr="004F6BCB">
              <w:t>ar lygiavertę kvalifikaciją arba statybos inžinerijos studijų krypties ar lygiavertį išsilavinimą, arba ne mažesnę kaip 3 metų stogo įrengimo darbų profesinės veiklos patirtį.</w:t>
            </w:r>
          </w:p>
          <w:p w14:paraId="66609E57" w14:textId="77777777" w:rsidR="00CF4D2B" w:rsidRPr="004F6BCB" w:rsidRDefault="00CF4D2B" w:rsidP="00E7027D">
            <w:pPr>
              <w:pStyle w:val="2vidutinistinklelis1"/>
            </w:pPr>
            <w:r w:rsidRPr="004F6BCB">
              <w:t>Mokinio mokymuisi realioje darbo vietoje vadovaujantis praktikos vadovas turi turėti ne mažesnę kaip 3 metų stogdengio profesinės veiklos patirtį.</w:t>
            </w:r>
          </w:p>
        </w:tc>
      </w:tr>
    </w:tbl>
    <w:p w14:paraId="665CEDB1" w14:textId="77777777" w:rsidR="00E73B1E" w:rsidRPr="004F6BCB" w:rsidRDefault="00E73B1E" w:rsidP="00E7027D">
      <w:pPr>
        <w:widowControl w:val="0"/>
      </w:pPr>
    </w:p>
    <w:sectPr w:rsidR="00E73B1E" w:rsidRPr="004F6BCB" w:rsidSect="00BA4C6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0B019" w14:textId="77777777" w:rsidR="00723947" w:rsidRDefault="00723947" w:rsidP="00BB6497">
      <w:r>
        <w:separator/>
      </w:r>
    </w:p>
  </w:endnote>
  <w:endnote w:type="continuationSeparator" w:id="0">
    <w:p w14:paraId="1F252992" w14:textId="77777777" w:rsidR="00723947" w:rsidRDefault="00723947"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911D" w14:textId="70DB2CF8" w:rsidR="001E1B22" w:rsidRDefault="001E1B22" w:rsidP="001353A1">
    <w:pPr>
      <w:pStyle w:val="Porat"/>
      <w:jc w:val="center"/>
    </w:pPr>
    <w:r>
      <w:fldChar w:fldCharType="begin"/>
    </w:r>
    <w:r>
      <w:instrText xml:space="preserve"> PAGE   \* MERGEFORMAT </w:instrText>
    </w:r>
    <w:r>
      <w:fldChar w:fldCharType="separate"/>
    </w:r>
    <w:r w:rsidR="00C84AEA">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5CED5" w14:textId="77777777" w:rsidR="00723947" w:rsidRDefault="00723947" w:rsidP="00BB6497">
      <w:r>
        <w:separator/>
      </w:r>
    </w:p>
  </w:footnote>
  <w:footnote w:type="continuationSeparator" w:id="0">
    <w:p w14:paraId="6DB1F8F2" w14:textId="77777777" w:rsidR="00723947" w:rsidRDefault="00723947"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CAD"/>
    <w:multiLevelType w:val="hybridMultilevel"/>
    <w:tmpl w:val="641CDA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4429D7"/>
    <w:multiLevelType w:val="hybridMultilevel"/>
    <w:tmpl w:val="E40E8F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E61898"/>
    <w:multiLevelType w:val="hybridMultilevel"/>
    <w:tmpl w:val="507C3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164B95"/>
    <w:multiLevelType w:val="hybridMultilevel"/>
    <w:tmpl w:val="065C319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4" w15:restartNumberingAfterBreak="0">
    <w:nsid w:val="0C4B58D0"/>
    <w:multiLevelType w:val="hybridMultilevel"/>
    <w:tmpl w:val="B3A43D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B0145A"/>
    <w:multiLevelType w:val="hybridMultilevel"/>
    <w:tmpl w:val="E94821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0FD75DB"/>
    <w:multiLevelType w:val="hybridMultilevel"/>
    <w:tmpl w:val="17381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3D63261"/>
    <w:multiLevelType w:val="hybridMultilevel"/>
    <w:tmpl w:val="F9FCF2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EB1D61"/>
    <w:multiLevelType w:val="hybridMultilevel"/>
    <w:tmpl w:val="D30CF0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FD61B60"/>
    <w:multiLevelType w:val="hybridMultilevel"/>
    <w:tmpl w:val="B37AF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0A10A71"/>
    <w:multiLevelType w:val="hybridMultilevel"/>
    <w:tmpl w:val="73A601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432739"/>
    <w:multiLevelType w:val="hybridMultilevel"/>
    <w:tmpl w:val="F00805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9AF6A9E"/>
    <w:multiLevelType w:val="hybridMultilevel"/>
    <w:tmpl w:val="01127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9B53FC7"/>
    <w:multiLevelType w:val="hybridMultilevel"/>
    <w:tmpl w:val="1180AC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B144B2E"/>
    <w:multiLevelType w:val="hybridMultilevel"/>
    <w:tmpl w:val="0BE6E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D8D4904"/>
    <w:multiLevelType w:val="hybridMultilevel"/>
    <w:tmpl w:val="4B6A90B0"/>
    <w:lvl w:ilvl="0" w:tplc="04270001">
      <w:start w:val="1"/>
      <w:numFmt w:val="bullet"/>
      <w:lvlText w:val=""/>
      <w:lvlJc w:val="left"/>
      <w:pPr>
        <w:ind w:left="785"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D997067"/>
    <w:multiLevelType w:val="hybridMultilevel"/>
    <w:tmpl w:val="BF42B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EB478E2"/>
    <w:multiLevelType w:val="hybridMultilevel"/>
    <w:tmpl w:val="871CBEF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8" w15:restartNumberingAfterBreak="0">
    <w:nsid w:val="359B4A73"/>
    <w:multiLevelType w:val="hybridMultilevel"/>
    <w:tmpl w:val="DF486C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6824CE1"/>
    <w:multiLevelType w:val="hybridMultilevel"/>
    <w:tmpl w:val="508C641A"/>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0"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1" w15:restartNumberingAfterBreak="0">
    <w:nsid w:val="39302898"/>
    <w:multiLevelType w:val="hybridMultilevel"/>
    <w:tmpl w:val="035E66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25A37AB"/>
    <w:multiLevelType w:val="hybridMultilevel"/>
    <w:tmpl w:val="ED8A821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4" w15:restartNumberingAfterBreak="0">
    <w:nsid w:val="43BE196D"/>
    <w:multiLevelType w:val="hybridMultilevel"/>
    <w:tmpl w:val="533A6FA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5" w15:restartNumberingAfterBreak="0">
    <w:nsid w:val="49FF02E7"/>
    <w:multiLevelType w:val="hybridMultilevel"/>
    <w:tmpl w:val="7F30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A97379E"/>
    <w:multiLevelType w:val="multilevel"/>
    <w:tmpl w:val="55806C2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strike w:val="0"/>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1E7D10"/>
    <w:multiLevelType w:val="hybridMultilevel"/>
    <w:tmpl w:val="B62AF9E0"/>
    <w:lvl w:ilvl="0" w:tplc="04D237A8">
      <w:start w:val="1"/>
      <w:numFmt w:val="bullet"/>
      <w:lvlText w:val=""/>
      <w:lvlJc w:val="left"/>
      <w:pPr>
        <w:ind w:left="360" w:hanging="360"/>
      </w:pPr>
      <w:rPr>
        <w:rFonts w:ascii="Symbol" w:hAnsi="Symbol" w:hint="default"/>
      </w:rPr>
    </w:lvl>
    <w:lvl w:ilvl="1" w:tplc="04270003">
      <w:start w:val="1"/>
      <w:numFmt w:val="bullet"/>
      <w:lvlText w:val="o"/>
      <w:lvlJc w:val="left"/>
      <w:pPr>
        <w:ind w:left="589" w:hanging="360"/>
      </w:pPr>
      <w:rPr>
        <w:rFonts w:ascii="Courier New" w:hAnsi="Courier New" w:cs="Courier New" w:hint="default"/>
      </w:rPr>
    </w:lvl>
    <w:lvl w:ilvl="2" w:tplc="04270005">
      <w:start w:val="1"/>
      <w:numFmt w:val="bullet"/>
      <w:lvlText w:val=""/>
      <w:lvlJc w:val="left"/>
      <w:pPr>
        <w:ind w:left="1309" w:hanging="360"/>
      </w:pPr>
      <w:rPr>
        <w:rFonts w:ascii="Wingdings" w:hAnsi="Wingdings" w:hint="default"/>
      </w:rPr>
    </w:lvl>
    <w:lvl w:ilvl="3" w:tplc="04270001">
      <w:start w:val="1"/>
      <w:numFmt w:val="bullet"/>
      <w:lvlText w:val=""/>
      <w:lvlJc w:val="left"/>
      <w:pPr>
        <w:ind w:left="2029" w:hanging="360"/>
      </w:pPr>
      <w:rPr>
        <w:rFonts w:ascii="Symbol" w:hAnsi="Symbol" w:hint="default"/>
      </w:rPr>
    </w:lvl>
    <w:lvl w:ilvl="4" w:tplc="04270003" w:tentative="1">
      <w:start w:val="1"/>
      <w:numFmt w:val="bullet"/>
      <w:lvlText w:val="o"/>
      <w:lvlJc w:val="left"/>
      <w:pPr>
        <w:ind w:left="2749" w:hanging="360"/>
      </w:pPr>
      <w:rPr>
        <w:rFonts w:ascii="Courier New" w:hAnsi="Courier New" w:cs="Courier New" w:hint="default"/>
      </w:rPr>
    </w:lvl>
    <w:lvl w:ilvl="5" w:tplc="04270005" w:tentative="1">
      <w:start w:val="1"/>
      <w:numFmt w:val="bullet"/>
      <w:lvlText w:val=""/>
      <w:lvlJc w:val="left"/>
      <w:pPr>
        <w:ind w:left="3469" w:hanging="360"/>
      </w:pPr>
      <w:rPr>
        <w:rFonts w:ascii="Wingdings" w:hAnsi="Wingdings" w:hint="default"/>
      </w:rPr>
    </w:lvl>
    <w:lvl w:ilvl="6" w:tplc="04270001" w:tentative="1">
      <w:start w:val="1"/>
      <w:numFmt w:val="bullet"/>
      <w:lvlText w:val=""/>
      <w:lvlJc w:val="left"/>
      <w:pPr>
        <w:ind w:left="4189" w:hanging="360"/>
      </w:pPr>
      <w:rPr>
        <w:rFonts w:ascii="Symbol" w:hAnsi="Symbol" w:hint="default"/>
      </w:rPr>
    </w:lvl>
    <w:lvl w:ilvl="7" w:tplc="04270003" w:tentative="1">
      <w:start w:val="1"/>
      <w:numFmt w:val="bullet"/>
      <w:lvlText w:val="o"/>
      <w:lvlJc w:val="left"/>
      <w:pPr>
        <w:ind w:left="4909" w:hanging="360"/>
      </w:pPr>
      <w:rPr>
        <w:rFonts w:ascii="Courier New" w:hAnsi="Courier New" w:cs="Courier New" w:hint="default"/>
      </w:rPr>
    </w:lvl>
    <w:lvl w:ilvl="8" w:tplc="04270005" w:tentative="1">
      <w:start w:val="1"/>
      <w:numFmt w:val="bullet"/>
      <w:lvlText w:val=""/>
      <w:lvlJc w:val="left"/>
      <w:pPr>
        <w:ind w:left="5629" w:hanging="360"/>
      </w:pPr>
      <w:rPr>
        <w:rFonts w:ascii="Wingdings" w:hAnsi="Wingdings" w:hint="default"/>
      </w:rPr>
    </w:lvl>
  </w:abstractNum>
  <w:abstractNum w:abstractNumId="28" w15:restartNumberingAfterBreak="0">
    <w:nsid w:val="4BA23FCD"/>
    <w:multiLevelType w:val="hybridMultilevel"/>
    <w:tmpl w:val="A3A6C1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E15381C"/>
    <w:multiLevelType w:val="hybridMultilevel"/>
    <w:tmpl w:val="A8EA8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02E3C57"/>
    <w:multiLevelType w:val="hybridMultilevel"/>
    <w:tmpl w:val="198E9F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6AC3A7F"/>
    <w:multiLevelType w:val="hybridMultilevel"/>
    <w:tmpl w:val="C8AAB1C4"/>
    <w:lvl w:ilvl="0" w:tplc="04D237A8">
      <w:start w:val="1"/>
      <w:numFmt w:val="bullet"/>
      <w:lvlText w:val=""/>
      <w:lvlJc w:val="left"/>
      <w:pPr>
        <w:ind w:left="360" w:hanging="360"/>
      </w:pPr>
      <w:rPr>
        <w:rFonts w:ascii="Symbol" w:hAnsi="Symbol" w:hint="default"/>
      </w:rPr>
    </w:lvl>
    <w:lvl w:ilvl="1" w:tplc="04270003" w:tentative="1">
      <w:start w:val="1"/>
      <w:numFmt w:val="bullet"/>
      <w:lvlText w:val="o"/>
      <w:lvlJc w:val="left"/>
      <w:pPr>
        <w:ind w:left="589" w:hanging="360"/>
      </w:pPr>
      <w:rPr>
        <w:rFonts w:ascii="Courier New" w:hAnsi="Courier New" w:cs="Courier New" w:hint="default"/>
      </w:rPr>
    </w:lvl>
    <w:lvl w:ilvl="2" w:tplc="04270005" w:tentative="1">
      <w:start w:val="1"/>
      <w:numFmt w:val="bullet"/>
      <w:lvlText w:val=""/>
      <w:lvlJc w:val="left"/>
      <w:pPr>
        <w:ind w:left="1309" w:hanging="360"/>
      </w:pPr>
      <w:rPr>
        <w:rFonts w:ascii="Wingdings" w:hAnsi="Wingdings" w:hint="default"/>
      </w:rPr>
    </w:lvl>
    <w:lvl w:ilvl="3" w:tplc="04270001" w:tentative="1">
      <w:start w:val="1"/>
      <w:numFmt w:val="bullet"/>
      <w:lvlText w:val=""/>
      <w:lvlJc w:val="left"/>
      <w:pPr>
        <w:ind w:left="2029" w:hanging="360"/>
      </w:pPr>
      <w:rPr>
        <w:rFonts w:ascii="Symbol" w:hAnsi="Symbol" w:hint="default"/>
      </w:rPr>
    </w:lvl>
    <w:lvl w:ilvl="4" w:tplc="04270003" w:tentative="1">
      <w:start w:val="1"/>
      <w:numFmt w:val="bullet"/>
      <w:lvlText w:val="o"/>
      <w:lvlJc w:val="left"/>
      <w:pPr>
        <w:ind w:left="2749" w:hanging="360"/>
      </w:pPr>
      <w:rPr>
        <w:rFonts w:ascii="Courier New" w:hAnsi="Courier New" w:cs="Courier New" w:hint="default"/>
      </w:rPr>
    </w:lvl>
    <w:lvl w:ilvl="5" w:tplc="04270005" w:tentative="1">
      <w:start w:val="1"/>
      <w:numFmt w:val="bullet"/>
      <w:lvlText w:val=""/>
      <w:lvlJc w:val="left"/>
      <w:pPr>
        <w:ind w:left="3469" w:hanging="360"/>
      </w:pPr>
      <w:rPr>
        <w:rFonts w:ascii="Wingdings" w:hAnsi="Wingdings" w:hint="default"/>
      </w:rPr>
    </w:lvl>
    <w:lvl w:ilvl="6" w:tplc="04270001" w:tentative="1">
      <w:start w:val="1"/>
      <w:numFmt w:val="bullet"/>
      <w:lvlText w:val=""/>
      <w:lvlJc w:val="left"/>
      <w:pPr>
        <w:ind w:left="4189" w:hanging="360"/>
      </w:pPr>
      <w:rPr>
        <w:rFonts w:ascii="Symbol" w:hAnsi="Symbol" w:hint="default"/>
      </w:rPr>
    </w:lvl>
    <w:lvl w:ilvl="7" w:tplc="04270003" w:tentative="1">
      <w:start w:val="1"/>
      <w:numFmt w:val="bullet"/>
      <w:lvlText w:val="o"/>
      <w:lvlJc w:val="left"/>
      <w:pPr>
        <w:ind w:left="4909" w:hanging="360"/>
      </w:pPr>
      <w:rPr>
        <w:rFonts w:ascii="Courier New" w:hAnsi="Courier New" w:cs="Courier New" w:hint="default"/>
      </w:rPr>
    </w:lvl>
    <w:lvl w:ilvl="8" w:tplc="04270005" w:tentative="1">
      <w:start w:val="1"/>
      <w:numFmt w:val="bullet"/>
      <w:lvlText w:val=""/>
      <w:lvlJc w:val="left"/>
      <w:pPr>
        <w:ind w:left="5629" w:hanging="360"/>
      </w:pPr>
      <w:rPr>
        <w:rFonts w:ascii="Wingdings" w:hAnsi="Wingdings" w:hint="default"/>
      </w:rPr>
    </w:lvl>
  </w:abstractNum>
  <w:abstractNum w:abstractNumId="32" w15:restartNumberingAfterBreak="0">
    <w:nsid w:val="58B605DE"/>
    <w:multiLevelType w:val="hybridMultilevel"/>
    <w:tmpl w:val="3B6E44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BB901EB"/>
    <w:multiLevelType w:val="hybridMultilevel"/>
    <w:tmpl w:val="DE7CBA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EF35272"/>
    <w:multiLevelType w:val="hybridMultilevel"/>
    <w:tmpl w:val="2D1600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F2D0862"/>
    <w:multiLevelType w:val="hybridMultilevel"/>
    <w:tmpl w:val="72DCC36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7" w15:restartNumberingAfterBreak="0">
    <w:nsid w:val="612C31BD"/>
    <w:multiLevelType w:val="hybridMultilevel"/>
    <w:tmpl w:val="CD42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8CA6325"/>
    <w:multiLevelType w:val="hybridMultilevel"/>
    <w:tmpl w:val="AAFAD9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C636CCE"/>
    <w:multiLevelType w:val="hybridMultilevel"/>
    <w:tmpl w:val="FBFA49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53C432B"/>
    <w:multiLevelType w:val="hybridMultilevel"/>
    <w:tmpl w:val="F8F2F5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5422400"/>
    <w:multiLevelType w:val="hybridMultilevel"/>
    <w:tmpl w:val="3398AB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E653357"/>
    <w:multiLevelType w:val="hybridMultilevel"/>
    <w:tmpl w:val="B9D4AE3C"/>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num w:numId="1">
    <w:abstractNumId w:val="15"/>
  </w:num>
  <w:num w:numId="2">
    <w:abstractNumId w:val="41"/>
  </w:num>
  <w:num w:numId="3">
    <w:abstractNumId w:val="33"/>
  </w:num>
  <w:num w:numId="4">
    <w:abstractNumId w:val="24"/>
  </w:num>
  <w:num w:numId="5">
    <w:abstractNumId w:val="23"/>
  </w:num>
  <w:num w:numId="6">
    <w:abstractNumId w:val="3"/>
  </w:num>
  <w:num w:numId="7">
    <w:abstractNumId w:val="8"/>
  </w:num>
  <w:num w:numId="8">
    <w:abstractNumId w:val="29"/>
  </w:num>
  <w:num w:numId="9">
    <w:abstractNumId w:val="16"/>
  </w:num>
  <w:num w:numId="10">
    <w:abstractNumId w:val="12"/>
  </w:num>
  <w:num w:numId="11">
    <w:abstractNumId w:val="14"/>
  </w:num>
  <w:num w:numId="12">
    <w:abstractNumId w:val="4"/>
  </w:num>
  <w:num w:numId="13">
    <w:abstractNumId w:val="30"/>
  </w:num>
  <w:num w:numId="14">
    <w:abstractNumId w:val="38"/>
  </w:num>
  <w:num w:numId="15">
    <w:abstractNumId w:val="25"/>
  </w:num>
  <w:num w:numId="16">
    <w:abstractNumId w:val="11"/>
  </w:num>
  <w:num w:numId="17">
    <w:abstractNumId w:val="40"/>
  </w:num>
  <w:num w:numId="18">
    <w:abstractNumId w:val="42"/>
  </w:num>
  <w:num w:numId="19">
    <w:abstractNumId w:val="20"/>
  </w:num>
  <w:num w:numId="20">
    <w:abstractNumId w:val="22"/>
  </w:num>
  <w:num w:numId="21">
    <w:abstractNumId w:val="10"/>
  </w:num>
  <w:num w:numId="22">
    <w:abstractNumId w:val="2"/>
  </w:num>
  <w:num w:numId="23">
    <w:abstractNumId w:val="0"/>
  </w:num>
  <w:num w:numId="24">
    <w:abstractNumId w:val="1"/>
  </w:num>
  <w:num w:numId="25">
    <w:abstractNumId w:val="9"/>
  </w:num>
  <w:num w:numId="26">
    <w:abstractNumId w:val="17"/>
  </w:num>
  <w:num w:numId="27">
    <w:abstractNumId w:val="28"/>
  </w:num>
  <w:num w:numId="28">
    <w:abstractNumId w:val="37"/>
  </w:num>
  <w:num w:numId="29">
    <w:abstractNumId w:val="18"/>
  </w:num>
  <w:num w:numId="30">
    <w:abstractNumId w:val="32"/>
  </w:num>
  <w:num w:numId="31">
    <w:abstractNumId w:val="35"/>
  </w:num>
  <w:num w:numId="32">
    <w:abstractNumId w:val="39"/>
  </w:num>
  <w:num w:numId="33">
    <w:abstractNumId w:val="5"/>
  </w:num>
  <w:num w:numId="34">
    <w:abstractNumId w:val="34"/>
  </w:num>
  <w:num w:numId="35">
    <w:abstractNumId w:val="6"/>
  </w:num>
  <w:num w:numId="36">
    <w:abstractNumId w:val="7"/>
  </w:num>
  <w:num w:numId="37">
    <w:abstractNumId w:val="13"/>
  </w:num>
  <w:num w:numId="38">
    <w:abstractNumId w:val="27"/>
  </w:num>
  <w:num w:numId="39">
    <w:abstractNumId w:val="31"/>
  </w:num>
  <w:num w:numId="40">
    <w:abstractNumId w:val="19"/>
  </w:num>
  <w:num w:numId="41">
    <w:abstractNumId w:val="36"/>
  </w:num>
  <w:num w:numId="42">
    <w:abstractNumId w:val="21"/>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261"/>
    <w:rsid w:val="00004250"/>
    <w:rsid w:val="000051EE"/>
    <w:rsid w:val="00005A35"/>
    <w:rsid w:val="000102A3"/>
    <w:rsid w:val="000152E0"/>
    <w:rsid w:val="00016292"/>
    <w:rsid w:val="000165C7"/>
    <w:rsid w:val="000203A9"/>
    <w:rsid w:val="00020ED3"/>
    <w:rsid w:val="00021A0B"/>
    <w:rsid w:val="000236EB"/>
    <w:rsid w:val="000248ED"/>
    <w:rsid w:val="0003056E"/>
    <w:rsid w:val="00031E76"/>
    <w:rsid w:val="000327EB"/>
    <w:rsid w:val="000332A8"/>
    <w:rsid w:val="000340F7"/>
    <w:rsid w:val="00036F15"/>
    <w:rsid w:val="00041979"/>
    <w:rsid w:val="00043529"/>
    <w:rsid w:val="00045950"/>
    <w:rsid w:val="00047594"/>
    <w:rsid w:val="00047805"/>
    <w:rsid w:val="00051066"/>
    <w:rsid w:val="000518EE"/>
    <w:rsid w:val="00051BE2"/>
    <w:rsid w:val="00054537"/>
    <w:rsid w:val="00054E33"/>
    <w:rsid w:val="000559F2"/>
    <w:rsid w:val="00056320"/>
    <w:rsid w:val="000567CF"/>
    <w:rsid w:val="000570C5"/>
    <w:rsid w:val="00057BE2"/>
    <w:rsid w:val="000622E5"/>
    <w:rsid w:val="00062BCD"/>
    <w:rsid w:val="00064D35"/>
    <w:rsid w:val="00065B32"/>
    <w:rsid w:val="00065C99"/>
    <w:rsid w:val="00066163"/>
    <w:rsid w:val="00066FB0"/>
    <w:rsid w:val="000704B2"/>
    <w:rsid w:val="000721AA"/>
    <w:rsid w:val="00073ADE"/>
    <w:rsid w:val="00076B2D"/>
    <w:rsid w:val="0008240A"/>
    <w:rsid w:val="00084F99"/>
    <w:rsid w:val="00086301"/>
    <w:rsid w:val="00086D78"/>
    <w:rsid w:val="0009216E"/>
    <w:rsid w:val="00092AF6"/>
    <w:rsid w:val="00097890"/>
    <w:rsid w:val="00097980"/>
    <w:rsid w:val="000A0840"/>
    <w:rsid w:val="000A16BC"/>
    <w:rsid w:val="000A2B33"/>
    <w:rsid w:val="000A4243"/>
    <w:rsid w:val="000A5311"/>
    <w:rsid w:val="000A7D67"/>
    <w:rsid w:val="000B085C"/>
    <w:rsid w:val="000B2833"/>
    <w:rsid w:val="000B47EF"/>
    <w:rsid w:val="000B494D"/>
    <w:rsid w:val="000B6FB8"/>
    <w:rsid w:val="000B7EB7"/>
    <w:rsid w:val="000C1524"/>
    <w:rsid w:val="000C1D41"/>
    <w:rsid w:val="000C2205"/>
    <w:rsid w:val="000C4F4B"/>
    <w:rsid w:val="000C50E1"/>
    <w:rsid w:val="000C5D5A"/>
    <w:rsid w:val="000C6767"/>
    <w:rsid w:val="000D2F1D"/>
    <w:rsid w:val="000D3ECB"/>
    <w:rsid w:val="000D48E0"/>
    <w:rsid w:val="000D59AE"/>
    <w:rsid w:val="000D67C3"/>
    <w:rsid w:val="000D6801"/>
    <w:rsid w:val="000E6FE7"/>
    <w:rsid w:val="000F6093"/>
    <w:rsid w:val="000F60DC"/>
    <w:rsid w:val="000F674A"/>
    <w:rsid w:val="000F67E6"/>
    <w:rsid w:val="00101A75"/>
    <w:rsid w:val="001039CD"/>
    <w:rsid w:val="0010430B"/>
    <w:rsid w:val="001068CC"/>
    <w:rsid w:val="00107004"/>
    <w:rsid w:val="00107157"/>
    <w:rsid w:val="0010782B"/>
    <w:rsid w:val="00107EC4"/>
    <w:rsid w:val="00110689"/>
    <w:rsid w:val="0011261D"/>
    <w:rsid w:val="001138B9"/>
    <w:rsid w:val="00115E33"/>
    <w:rsid w:val="00117B99"/>
    <w:rsid w:val="00120675"/>
    <w:rsid w:val="00122B7A"/>
    <w:rsid w:val="00123C18"/>
    <w:rsid w:val="00123F78"/>
    <w:rsid w:val="0012630D"/>
    <w:rsid w:val="001263CE"/>
    <w:rsid w:val="00126AE7"/>
    <w:rsid w:val="00130F85"/>
    <w:rsid w:val="00131089"/>
    <w:rsid w:val="00131F76"/>
    <w:rsid w:val="00132011"/>
    <w:rsid w:val="00134CD9"/>
    <w:rsid w:val="0013522F"/>
    <w:rsid w:val="001353A1"/>
    <w:rsid w:val="00136D98"/>
    <w:rsid w:val="00140EA6"/>
    <w:rsid w:val="00146775"/>
    <w:rsid w:val="0014699D"/>
    <w:rsid w:val="00146F58"/>
    <w:rsid w:val="00153973"/>
    <w:rsid w:val="001544AC"/>
    <w:rsid w:val="00156630"/>
    <w:rsid w:val="001568D2"/>
    <w:rsid w:val="00156D76"/>
    <w:rsid w:val="00156E99"/>
    <w:rsid w:val="001572F6"/>
    <w:rsid w:val="001577B6"/>
    <w:rsid w:val="00162222"/>
    <w:rsid w:val="001626A2"/>
    <w:rsid w:val="0016362C"/>
    <w:rsid w:val="00163C78"/>
    <w:rsid w:val="00164BDB"/>
    <w:rsid w:val="00164CA1"/>
    <w:rsid w:val="00165CCD"/>
    <w:rsid w:val="00165E46"/>
    <w:rsid w:val="001674A1"/>
    <w:rsid w:val="001674E9"/>
    <w:rsid w:val="0017104E"/>
    <w:rsid w:val="00171BAC"/>
    <w:rsid w:val="00175153"/>
    <w:rsid w:val="00175EC2"/>
    <w:rsid w:val="001770A2"/>
    <w:rsid w:val="00177332"/>
    <w:rsid w:val="001777DB"/>
    <w:rsid w:val="00177CFA"/>
    <w:rsid w:val="00177FFC"/>
    <w:rsid w:val="00181D64"/>
    <w:rsid w:val="00181F1D"/>
    <w:rsid w:val="0018276F"/>
    <w:rsid w:val="00183B4B"/>
    <w:rsid w:val="001844B6"/>
    <w:rsid w:val="00186530"/>
    <w:rsid w:val="001866F0"/>
    <w:rsid w:val="00192793"/>
    <w:rsid w:val="0019354D"/>
    <w:rsid w:val="00193B8A"/>
    <w:rsid w:val="00194248"/>
    <w:rsid w:val="00195D7C"/>
    <w:rsid w:val="001966F2"/>
    <w:rsid w:val="00197E3C"/>
    <w:rsid w:val="001A0836"/>
    <w:rsid w:val="001A0E34"/>
    <w:rsid w:val="001A1B77"/>
    <w:rsid w:val="001B0751"/>
    <w:rsid w:val="001B1E28"/>
    <w:rsid w:val="001B60C6"/>
    <w:rsid w:val="001B6E93"/>
    <w:rsid w:val="001B7956"/>
    <w:rsid w:val="001B7AD7"/>
    <w:rsid w:val="001C0DA4"/>
    <w:rsid w:val="001C1230"/>
    <w:rsid w:val="001C319B"/>
    <w:rsid w:val="001C5B27"/>
    <w:rsid w:val="001C60F9"/>
    <w:rsid w:val="001C767A"/>
    <w:rsid w:val="001C76BF"/>
    <w:rsid w:val="001D1480"/>
    <w:rsid w:val="001D3F13"/>
    <w:rsid w:val="001D4B08"/>
    <w:rsid w:val="001D7524"/>
    <w:rsid w:val="001E0BCB"/>
    <w:rsid w:val="001E0EED"/>
    <w:rsid w:val="001E1B22"/>
    <w:rsid w:val="001E2BC9"/>
    <w:rsid w:val="001E4C21"/>
    <w:rsid w:val="001F15DF"/>
    <w:rsid w:val="001F2A1C"/>
    <w:rsid w:val="001F2FF3"/>
    <w:rsid w:val="001F46C1"/>
    <w:rsid w:val="001F4F40"/>
    <w:rsid w:val="001F5909"/>
    <w:rsid w:val="001F64C7"/>
    <w:rsid w:val="001F7650"/>
    <w:rsid w:val="001F7AC8"/>
    <w:rsid w:val="00200C7F"/>
    <w:rsid w:val="002014B3"/>
    <w:rsid w:val="00203B17"/>
    <w:rsid w:val="00203BE2"/>
    <w:rsid w:val="00204C7B"/>
    <w:rsid w:val="002057A3"/>
    <w:rsid w:val="00205805"/>
    <w:rsid w:val="0020757A"/>
    <w:rsid w:val="002079D8"/>
    <w:rsid w:val="00210BD7"/>
    <w:rsid w:val="002119C0"/>
    <w:rsid w:val="002152AA"/>
    <w:rsid w:val="002157F9"/>
    <w:rsid w:val="00216573"/>
    <w:rsid w:val="002165A2"/>
    <w:rsid w:val="00216751"/>
    <w:rsid w:val="00220652"/>
    <w:rsid w:val="00220A4F"/>
    <w:rsid w:val="00220D1F"/>
    <w:rsid w:val="002217A6"/>
    <w:rsid w:val="00222DA0"/>
    <w:rsid w:val="00223DD5"/>
    <w:rsid w:val="00223F6A"/>
    <w:rsid w:val="00224C3F"/>
    <w:rsid w:val="00224D56"/>
    <w:rsid w:val="00225514"/>
    <w:rsid w:val="00227D7B"/>
    <w:rsid w:val="0023032E"/>
    <w:rsid w:val="002312DA"/>
    <w:rsid w:val="002313DE"/>
    <w:rsid w:val="00232195"/>
    <w:rsid w:val="00232BDA"/>
    <w:rsid w:val="002354F9"/>
    <w:rsid w:val="0023687E"/>
    <w:rsid w:val="002401DC"/>
    <w:rsid w:val="002423AE"/>
    <w:rsid w:val="00242DDE"/>
    <w:rsid w:val="00243D93"/>
    <w:rsid w:val="00244B2B"/>
    <w:rsid w:val="00245D3E"/>
    <w:rsid w:val="002461FF"/>
    <w:rsid w:val="00246216"/>
    <w:rsid w:val="00246407"/>
    <w:rsid w:val="0024739E"/>
    <w:rsid w:val="00247495"/>
    <w:rsid w:val="00251C2A"/>
    <w:rsid w:val="002521FA"/>
    <w:rsid w:val="00252B5F"/>
    <w:rsid w:val="0026005F"/>
    <w:rsid w:val="00263165"/>
    <w:rsid w:val="00263D7D"/>
    <w:rsid w:val="00264B73"/>
    <w:rsid w:val="00265117"/>
    <w:rsid w:val="002664E9"/>
    <w:rsid w:val="00272F9A"/>
    <w:rsid w:val="002742CC"/>
    <w:rsid w:val="00274466"/>
    <w:rsid w:val="00277160"/>
    <w:rsid w:val="002815DB"/>
    <w:rsid w:val="00281718"/>
    <w:rsid w:val="00282C09"/>
    <w:rsid w:val="00282C17"/>
    <w:rsid w:val="00283260"/>
    <w:rsid w:val="00284368"/>
    <w:rsid w:val="00284CD6"/>
    <w:rsid w:val="00285903"/>
    <w:rsid w:val="00287862"/>
    <w:rsid w:val="00292F96"/>
    <w:rsid w:val="0029357D"/>
    <w:rsid w:val="002940C2"/>
    <w:rsid w:val="0029650E"/>
    <w:rsid w:val="002965D7"/>
    <w:rsid w:val="00296E1B"/>
    <w:rsid w:val="00297D12"/>
    <w:rsid w:val="002A01D8"/>
    <w:rsid w:val="002A067D"/>
    <w:rsid w:val="002A2B16"/>
    <w:rsid w:val="002A331B"/>
    <w:rsid w:val="002A4F18"/>
    <w:rsid w:val="002A539D"/>
    <w:rsid w:val="002A7931"/>
    <w:rsid w:val="002B0570"/>
    <w:rsid w:val="002B1EAA"/>
    <w:rsid w:val="002B1FE9"/>
    <w:rsid w:val="002B21AF"/>
    <w:rsid w:val="002B2914"/>
    <w:rsid w:val="002B2B5E"/>
    <w:rsid w:val="002B2D07"/>
    <w:rsid w:val="002B2EA1"/>
    <w:rsid w:val="002B3B47"/>
    <w:rsid w:val="002B4D3B"/>
    <w:rsid w:val="002B4F84"/>
    <w:rsid w:val="002B76F9"/>
    <w:rsid w:val="002C03B0"/>
    <w:rsid w:val="002C03C6"/>
    <w:rsid w:val="002C2346"/>
    <w:rsid w:val="002C328B"/>
    <w:rsid w:val="002C38A8"/>
    <w:rsid w:val="002C3C8D"/>
    <w:rsid w:val="002C4F9D"/>
    <w:rsid w:val="002C798C"/>
    <w:rsid w:val="002D44A7"/>
    <w:rsid w:val="002D4D72"/>
    <w:rsid w:val="002D6015"/>
    <w:rsid w:val="002D79C6"/>
    <w:rsid w:val="002D7AA5"/>
    <w:rsid w:val="002D7C1A"/>
    <w:rsid w:val="002E1637"/>
    <w:rsid w:val="002E3FC3"/>
    <w:rsid w:val="002E4048"/>
    <w:rsid w:val="002E407D"/>
    <w:rsid w:val="002E4A80"/>
    <w:rsid w:val="002E561B"/>
    <w:rsid w:val="002E58B6"/>
    <w:rsid w:val="002E6600"/>
    <w:rsid w:val="002E6F32"/>
    <w:rsid w:val="002E7D3F"/>
    <w:rsid w:val="002F0479"/>
    <w:rsid w:val="002F4134"/>
    <w:rsid w:val="002F46F0"/>
    <w:rsid w:val="002F4D69"/>
    <w:rsid w:val="002F55EE"/>
    <w:rsid w:val="002F5A4E"/>
    <w:rsid w:val="002F6C66"/>
    <w:rsid w:val="002F7D83"/>
    <w:rsid w:val="00301348"/>
    <w:rsid w:val="00303004"/>
    <w:rsid w:val="00303974"/>
    <w:rsid w:val="003064B0"/>
    <w:rsid w:val="00310200"/>
    <w:rsid w:val="00310C2F"/>
    <w:rsid w:val="00311BE5"/>
    <w:rsid w:val="003122B6"/>
    <w:rsid w:val="00314CD3"/>
    <w:rsid w:val="0031586F"/>
    <w:rsid w:val="00320CAE"/>
    <w:rsid w:val="00322F41"/>
    <w:rsid w:val="0032379B"/>
    <w:rsid w:val="00323A60"/>
    <w:rsid w:val="00324269"/>
    <w:rsid w:val="003258BE"/>
    <w:rsid w:val="00326146"/>
    <w:rsid w:val="00326922"/>
    <w:rsid w:val="00327FDD"/>
    <w:rsid w:val="003315F9"/>
    <w:rsid w:val="00331AFA"/>
    <w:rsid w:val="003320DB"/>
    <w:rsid w:val="00332ACC"/>
    <w:rsid w:val="00332F5F"/>
    <w:rsid w:val="00333008"/>
    <w:rsid w:val="00333309"/>
    <w:rsid w:val="0033481D"/>
    <w:rsid w:val="00336289"/>
    <w:rsid w:val="0033788C"/>
    <w:rsid w:val="00351DC3"/>
    <w:rsid w:val="0035211C"/>
    <w:rsid w:val="003532A2"/>
    <w:rsid w:val="00354BCD"/>
    <w:rsid w:val="003564FD"/>
    <w:rsid w:val="00360412"/>
    <w:rsid w:val="00360A3A"/>
    <w:rsid w:val="00361A92"/>
    <w:rsid w:val="00363186"/>
    <w:rsid w:val="00363781"/>
    <w:rsid w:val="00363CA6"/>
    <w:rsid w:val="003649F7"/>
    <w:rsid w:val="0036710B"/>
    <w:rsid w:val="003729F2"/>
    <w:rsid w:val="003738AF"/>
    <w:rsid w:val="003750B3"/>
    <w:rsid w:val="0037684C"/>
    <w:rsid w:val="0037747A"/>
    <w:rsid w:val="00377AC9"/>
    <w:rsid w:val="00377C4F"/>
    <w:rsid w:val="003801C9"/>
    <w:rsid w:val="00381316"/>
    <w:rsid w:val="003813AC"/>
    <w:rsid w:val="00382808"/>
    <w:rsid w:val="0038301C"/>
    <w:rsid w:val="003842F3"/>
    <w:rsid w:val="00384A91"/>
    <w:rsid w:val="003857A5"/>
    <w:rsid w:val="00391C5C"/>
    <w:rsid w:val="00391D2C"/>
    <w:rsid w:val="00392344"/>
    <w:rsid w:val="003929F0"/>
    <w:rsid w:val="0039372B"/>
    <w:rsid w:val="003943ED"/>
    <w:rsid w:val="003948E0"/>
    <w:rsid w:val="003A04E1"/>
    <w:rsid w:val="003A0D0F"/>
    <w:rsid w:val="003A1B7E"/>
    <w:rsid w:val="003A35D4"/>
    <w:rsid w:val="003A70A6"/>
    <w:rsid w:val="003B091C"/>
    <w:rsid w:val="003B11F0"/>
    <w:rsid w:val="003B202D"/>
    <w:rsid w:val="003B30DC"/>
    <w:rsid w:val="003B3473"/>
    <w:rsid w:val="003B3E3C"/>
    <w:rsid w:val="003B65E1"/>
    <w:rsid w:val="003B69F1"/>
    <w:rsid w:val="003C0BC1"/>
    <w:rsid w:val="003C0F01"/>
    <w:rsid w:val="003C1AE6"/>
    <w:rsid w:val="003C3E28"/>
    <w:rsid w:val="003C47EC"/>
    <w:rsid w:val="003C54A0"/>
    <w:rsid w:val="003C6D90"/>
    <w:rsid w:val="003C78DF"/>
    <w:rsid w:val="003C79EF"/>
    <w:rsid w:val="003D12E0"/>
    <w:rsid w:val="003D3F6D"/>
    <w:rsid w:val="003D5751"/>
    <w:rsid w:val="003D58C4"/>
    <w:rsid w:val="003D72D3"/>
    <w:rsid w:val="003E10E4"/>
    <w:rsid w:val="003E4199"/>
    <w:rsid w:val="003E6F1E"/>
    <w:rsid w:val="003F04CC"/>
    <w:rsid w:val="003F109C"/>
    <w:rsid w:val="003F594E"/>
    <w:rsid w:val="003F7755"/>
    <w:rsid w:val="003F7C7C"/>
    <w:rsid w:val="00400136"/>
    <w:rsid w:val="0040180C"/>
    <w:rsid w:val="004019D9"/>
    <w:rsid w:val="00401BB1"/>
    <w:rsid w:val="00402068"/>
    <w:rsid w:val="004026A3"/>
    <w:rsid w:val="00402DBD"/>
    <w:rsid w:val="004034DA"/>
    <w:rsid w:val="0040355B"/>
    <w:rsid w:val="00410CDD"/>
    <w:rsid w:val="00411092"/>
    <w:rsid w:val="00411F4E"/>
    <w:rsid w:val="004130B3"/>
    <w:rsid w:val="004130FB"/>
    <w:rsid w:val="004133E3"/>
    <w:rsid w:val="00413E13"/>
    <w:rsid w:val="00414154"/>
    <w:rsid w:val="0041755A"/>
    <w:rsid w:val="004206B4"/>
    <w:rsid w:val="00421E88"/>
    <w:rsid w:val="004220F2"/>
    <w:rsid w:val="00423CB5"/>
    <w:rsid w:val="004269F2"/>
    <w:rsid w:val="0042732C"/>
    <w:rsid w:val="004303EC"/>
    <w:rsid w:val="00431510"/>
    <w:rsid w:val="00431560"/>
    <w:rsid w:val="004319A2"/>
    <w:rsid w:val="00432055"/>
    <w:rsid w:val="004326F2"/>
    <w:rsid w:val="00432E9F"/>
    <w:rsid w:val="00433478"/>
    <w:rsid w:val="004335F2"/>
    <w:rsid w:val="0043372C"/>
    <w:rsid w:val="00434C37"/>
    <w:rsid w:val="00434EA8"/>
    <w:rsid w:val="00436BBF"/>
    <w:rsid w:val="004412EC"/>
    <w:rsid w:val="00443D00"/>
    <w:rsid w:val="004440F2"/>
    <w:rsid w:val="004442EE"/>
    <w:rsid w:val="00446680"/>
    <w:rsid w:val="00447FAD"/>
    <w:rsid w:val="00450B4E"/>
    <w:rsid w:val="00452A08"/>
    <w:rsid w:val="00453E9B"/>
    <w:rsid w:val="00454A75"/>
    <w:rsid w:val="00456152"/>
    <w:rsid w:val="004571F9"/>
    <w:rsid w:val="0046189B"/>
    <w:rsid w:val="0046222B"/>
    <w:rsid w:val="00463793"/>
    <w:rsid w:val="00465903"/>
    <w:rsid w:val="00466977"/>
    <w:rsid w:val="00467F98"/>
    <w:rsid w:val="00472D0F"/>
    <w:rsid w:val="00476475"/>
    <w:rsid w:val="004767E8"/>
    <w:rsid w:val="00476D8D"/>
    <w:rsid w:val="0047766A"/>
    <w:rsid w:val="004800C7"/>
    <w:rsid w:val="00481BDC"/>
    <w:rsid w:val="00483AEA"/>
    <w:rsid w:val="004840E4"/>
    <w:rsid w:val="00484288"/>
    <w:rsid w:val="00484AFE"/>
    <w:rsid w:val="004857D0"/>
    <w:rsid w:val="004868A2"/>
    <w:rsid w:val="004901A6"/>
    <w:rsid w:val="00492A2A"/>
    <w:rsid w:val="00492E01"/>
    <w:rsid w:val="00496924"/>
    <w:rsid w:val="00497A8D"/>
    <w:rsid w:val="00497ADA"/>
    <w:rsid w:val="004A053E"/>
    <w:rsid w:val="004A05FA"/>
    <w:rsid w:val="004A3D0D"/>
    <w:rsid w:val="004A4704"/>
    <w:rsid w:val="004A4993"/>
    <w:rsid w:val="004A6359"/>
    <w:rsid w:val="004A71C7"/>
    <w:rsid w:val="004B00A0"/>
    <w:rsid w:val="004B2CD8"/>
    <w:rsid w:val="004B34EC"/>
    <w:rsid w:val="004B4AE9"/>
    <w:rsid w:val="004B55B7"/>
    <w:rsid w:val="004B74A4"/>
    <w:rsid w:val="004B77DD"/>
    <w:rsid w:val="004C0C44"/>
    <w:rsid w:val="004C28CC"/>
    <w:rsid w:val="004C5508"/>
    <w:rsid w:val="004C5B82"/>
    <w:rsid w:val="004C73FA"/>
    <w:rsid w:val="004C76D3"/>
    <w:rsid w:val="004D0977"/>
    <w:rsid w:val="004D0D15"/>
    <w:rsid w:val="004D1C54"/>
    <w:rsid w:val="004D48DC"/>
    <w:rsid w:val="004D4D27"/>
    <w:rsid w:val="004D4DCE"/>
    <w:rsid w:val="004D78F9"/>
    <w:rsid w:val="004E0618"/>
    <w:rsid w:val="004E0D5B"/>
    <w:rsid w:val="004E0E5D"/>
    <w:rsid w:val="004E2CF2"/>
    <w:rsid w:val="004E2E95"/>
    <w:rsid w:val="004E560D"/>
    <w:rsid w:val="004E6D56"/>
    <w:rsid w:val="004E754A"/>
    <w:rsid w:val="004E7A25"/>
    <w:rsid w:val="004F0BA5"/>
    <w:rsid w:val="004F1421"/>
    <w:rsid w:val="004F1DDF"/>
    <w:rsid w:val="004F304C"/>
    <w:rsid w:val="004F35E4"/>
    <w:rsid w:val="004F44A9"/>
    <w:rsid w:val="004F4D81"/>
    <w:rsid w:val="004F5961"/>
    <w:rsid w:val="004F5BA1"/>
    <w:rsid w:val="004F6BCB"/>
    <w:rsid w:val="004F741E"/>
    <w:rsid w:val="00500C46"/>
    <w:rsid w:val="005016A8"/>
    <w:rsid w:val="00506F14"/>
    <w:rsid w:val="005159CC"/>
    <w:rsid w:val="00515C1B"/>
    <w:rsid w:val="00516EDB"/>
    <w:rsid w:val="005172CD"/>
    <w:rsid w:val="00517B49"/>
    <w:rsid w:val="00523807"/>
    <w:rsid w:val="00525588"/>
    <w:rsid w:val="00525D74"/>
    <w:rsid w:val="005262AB"/>
    <w:rsid w:val="00526753"/>
    <w:rsid w:val="00527171"/>
    <w:rsid w:val="005319B5"/>
    <w:rsid w:val="0053328E"/>
    <w:rsid w:val="005332BA"/>
    <w:rsid w:val="005334B3"/>
    <w:rsid w:val="00537923"/>
    <w:rsid w:val="005417F7"/>
    <w:rsid w:val="00542684"/>
    <w:rsid w:val="005438C2"/>
    <w:rsid w:val="005468AD"/>
    <w:rsid w:val="005475FE"/>
    <w:rsid w:val="00553F84"/>
    <w:rsid w:val="00554EA2"/>
    <w:rsid w:val="00554FA5"/>
    <w:rsid w:val="005570D5"/>
    <w:rsid w:val="0055742B"/>
    <w:rsid w:val="005613E5"/>
    <w:rsid w:val="00561533"/>
    <w:rsid w:val="00561B56"/>
    <w:rsid w:val="005632B0"/>
    <w:rsid w:val="005635B4"/>
    <w:rsid w:val="005635F8"/>
    <w:rsid w:val="005665FC"/>
    <w:rsid w:val="00570F2C"/>
    <w:rsid w:val="005726C7"/>
    <w:rsid w:val="00574775"/>
    <w:rsid w:val="005755D7"/>
    <w:rsid w:val="00575DAA"/>
    <w:rsid w:val="005760C2"/>
    <w:rsid w:val="00576770"/>
    <w:rsid w:val="00577572"/>
    <w:rsid w:val="005806BD"/>
    <w:rsid w:val="00580BB3"/>
    <w:rsid w:val="00582DCB"/>
    <w:rsid w:val="00583BD1"/>
    <w:rsid w:val="00585A95"/>
    <w:rsid w:val="00587AC6"/>
    <w:rsid w:val="0059121E"/>
    <w:rsid w:val="00591809"/>
    <w:rsid w:val="00591C80"/>
    <w:rsid w:val="00592AFC"/>
    <w:rsid w:val="005931C3"/>
    <w:rsid w:val="00594266"/>
    <w:rsid w:val="0059479C"/>
    <w:rsid w:val="00597E54"/>
    <w:rsid w:val="005A193B"/>
    <w:rsid w:val="005A202A"/>
    <w:rsid w:val="005A2597"/>
    <w:rsid w:val="005A34CF"/>
    <w:rsid w:val="005A3C86"/>
    <w:rsid w:val="005A5C50"/>
    <w:rsid w:val="005A67E1"/>
    <w:rsid w:val="005A7533"/>
    <w:rsid w:val="005A76F0"/>
    <w:rsid w:val="005B2359"/>
    <w:rsid w:val="005B3BB0"/>
    <w:rsid w:val="005B40DC"/>
    <w:rsid w:val="005C0024"/>
    <w:rsid w:val="005C0843"/>
    <w:rsid w:val="005C1610"/>
    <w:rsid w:val="005C33B1"/>
    <w:rsid w:val="005C3626"/>
    <w:rsid w:val="005C3641"/>
    <w:rsid w:val="005C3E5D"/>
    <w:rsid w:val="005C5564"/>
    <w:rsid w:val="005C5FDD"/>
    <w:rsid w:val="005C63F0"/>
    <w:rsid w:val="005C6E48"/>
    <w:rsid w:val="005C7434"/>
    <w:rsid w:val="005D23C5"/>
    <w:rsid w:val="005D5431"/>
    <w:rsid w:val="005D5DB3"/>
    <w:rsid w:val="005E05BD"/>
    <w:rsid w:val="005E0D80"/>
    <w:rsid w:val="005E1652"/>
    <w:rsid w:val="005E41FD"/>
    <w:rsid w:val="005E64BA"/>
    <w:rsid w:val="005F0088"/>
    <w:rsid w:val="005F0175"/>
    <w:rsid w:val="005F0C4B"/>
    <w:rsid w:val="005F1A9A"/>
    <w:rsid w:val="005F49F6"/>
    <w:rsid w:val="005F4E51"/>
    <w:rsid w:val="005F547C"/>
    <w:rsid w:val="005F5F94"/>
    <w:rsid w:val="005F698E"/>
    <w:rsid w:val="005F69BD"/>
    <w:rsid w:val="00602C04"/>
    <w:rsid w:val="0060356A"/>
    <w:rsid w:val="00603E68"/>
    <w:rsid w:val="00604526"/>
    <w:rsid w:val="0060462B"/>
    <w:rsid w:val="006063F9"/>
    <w:rsid w:val="00612213"/>
    <w:rsid w:val="006134B9"/>
    <w:rsid w:val="006155EC"/>
    <w:rsid w:val="006207E8"/>
    <w:rsid w:val="00620D7A"/>
    <w:rsid w:val="00624062"/>
    <w:rsid w:val="00624559"/>
    <w:rsid w:val="00624C76"/>
    <w:rsid w:val="00626375"/>
    <w:rsid w:val="00627211"/>
    <w:rsid w:val="00627218"/>
    <w:rsid w:val="00627829"/>
    <w:rsid w:val="00630CA5"/>
    <w:rsid w:val="006319A4"/>
    <w:rsid w:val="006345B8"/>
    <w:rsid w:val="00634C91"/>
    <w:rsid w:val="00635205"/>
    <w:rsid w:val="00635D5E"/>
    <w:rsid w:val="0063739B"/>
    <w:rsid w:val="0064009C"/>
    <w:rsid w:val="006402C2"/>
    <w:rsid w:val="0064174C"/>
    <w:rsid w:val="00645D06"/>
    <w:rsid w:val="0064784E"/>
    <w:rsid w:val="00647C99"/>
    <w:rsid w:val="006504AF"/>
    <w:rsid w:val="00651A66"/>
    <w:rsid w:val="00655CD3"/>
    <w:rsid w:val="00656341"/>
    <w:rsid w:val="00660D55"/>
    <w:rsid w:val="0066257B"/>
    <w:rsid w:val="006627DE"/>
    <w:rsid w:val="0066299E"/>
    <w:rsid w:val="00663EF6"/>
    <w:rsid w:val="00663F57"/>
    <w:rsid w:val="00664737"/>
    <w:rsid w:val="0066573B"/>
    <w:rsid w:val="0066575E"/>
    <w:rsid w:val="00665B35"/>
    <w:rsid w:val="00665E95"/>
    <w:rsid w:val="00666D36"/>
    <w:rsid w:val="00667113"/>
    <w:rsid w:val="0067021B"/>
    <w:rsid w:val="00670A7B"/>
    <w:rsid w:val="00672645"/>
    <w:rsid w:val="006738BD"/>
    <w:rsid w:val="00675818"/>
    <w:rsid w:val="00675C3E"/>
    <w:rsid w:val="00675F77"/>
    <w:rsid w:val="0067619F"/>
    <w:rsid w:val="0067694F"/>
    <w:rsid w:val="006770A8"/>
    <w:rsid w:val="006773A7"/>
    <w:rsid w:val="00677585"/>
    <w:rsid w:val="00683B55"/>
    <w:rsid w:val="00683EBD"/>
    <w:rsid w:val="00684D03"/>
    <w:rsid w:val="00687A0D"/>
    <w:rsid w:val="006908CE"/>
    <w:rsid w:val="00690FBB"/>
    <w:rsid w:val="006918E7"/>
    <w:rsid w:val="00693184"/>
    <w:rsid w:val="00693F6E"/>
    <w:rsid w:val="006973E9"/>
    <w:rsid w:val="006A1C8C"/>
    <w:rsid w:val="006A21A2"/>
    <w:rsid w:val="006A2CF3"/>
    <w:rsid w:val="006A423A"/>
    <w:rsid w:val="006A4FDC"/>
    <w:rsid w:val="006A5344"/>
    <w:rsid w:val="006A642C"/>
    <w:rsid w:val="006B06FA"/>
    <w:rsid w:val="006B0F9C"/>
    <w:rsid w:val="006B1087"/>
    <w:rsid w:val="006B1EB0"/>
    <w:rsid w:val="006B2EDF"/>
    <w:rsid w:val="006B30BE"/>
    <w:rsid w:val="006B4051"/>
    <w:rsid w:val="006B46E6"/>
    <w:rsid w:val="006B4F65"/>
    <w:rsid w:val="006B50DB"/>
    <w:rsid w:val="006B644F"/>
    <w:rsid w:val="006B6B36"/>
    <w:rsid w:val="006C07F3"/>
    <w:rsid w:val="006C3DC5"/>
    <w:rsid w:val="006C5D68"/>
    <w:rsid w:val="006C6B87"/>
    <w:rsid w:val="006D27A7"/>
    <w:rsid w:val="006D791F"/>
    <w:rsid w:val="006E1B81"/>
    <w:rsid w:val="006E1DF8"/>
    <w:rsid w:val="006E1F52"/>
    <w:rsid w:val="006E21A0"/>
    <w:rsid w:val="006E4257"/>
    <w:rsid w:val="006E504B"/>
    <w:rsid w:val="006E5E17"/>
    <w:rsid w:val="006E691E"/>
    <w:rsid w:val="006F2A34"/>
    <w:rsid w:val="006F54B5"/>
    <w:rsid w:val="006F5A1A"/>
    <w:rsid w:val="006F663A"/>
    <w:rsid w:val="0070081E"/>
    <w:rsid w:val="007018FB"/>
    <w:rsid w:val="00704AEB"/>
    <w:rsid w:val="00704C61"/>
    <w:rsid w:val="007054BF"/>
    <w:rsid w:val="0070670E"/>
    <w:rsid w:val="0071434D"/>
    <w:rsid w:val="00716656"/>
    <w:rsid w:val="00716C20"/>
    <w:rsid w:val="00717C88"/>
    <w:rsid w:val="00717D24"/>
    <w:rsid w:val="007227EA"/>
    <w:rsid w:val="00723947"/>
    <w:rsid w:val="007256DF"/>
    <w:rsid w:val="00727781"/>
    <w:rsid w:val="00727ADC"/>
    <w:rsid w:val="00730F0E"/>
    <w:rsid w:val="00731BC5"/>
    <w:rsid w:val="00732B78"/>
    <w:rsid w:val="007342F5"/>
    <w:rsid w:val="00735A97"/>
    <w:rsid w:val="007365E3"/>
    <w:rsid w:val="00736CFD"/>
    <w:rsid w:val="0074019E"/>
    <w:rsid w:val="0074070E"/>
    <w:rsid w:val="00741CA9"/>
    <w:rsid w:val="0074200D"/>
    <w:rsid w:val="00743066"/>
    <w:rsid w:val="00743903"/>
    <w:rsid w:val="00743D82"/>
    <w:rsid w:val="00744142"/>
    <w:rsid w:val="007450C0"/>
    <w:rsid w:val="00745399"/>
    <w:rsid w:val="007454A2"/>
    <w:rsid w:val="00746A1C"/>
    <w:rsid w:val="00746A75"/>
    <w:rsid w:val="00750F9E"/>
    <w:rsid w:val="0075228E"/>
    <w:rsid w:val="00753A0B"/>
    <w:rsid w:val="00753B25"/>
    <w:rsid w:val="00753EBE"/>
    <w:rsid w:val="0075443E"/>
    <w:rsid w:val="007578DE"/>
    <w:rsid w:val="007600E2"/>
    <w:rsid w:val="00762B92"/>
    <w:rsid w:val="00765A01"/>
    <w:rsid w:val="00767327"/>
    <w:rsid w:val="00767958"/>
    <w:rsid w:val="00774C9D"/>
    <w:rsid w:val="00775ADA"/>
    <w:rsid w:val="00782097"/>
    <w:rsid w:val="007841C5"/>
    <w:rsid w:val="007852F9"/>
    <w:rsid w:val="007876E8"/>
    <w:rsid w:val="00791330"/>
    <w:rsid w:val="0079206B"/>
    <w:rsid w:val="00794066"/>
    <w:rsid w:val="00794193"/>
    <w:rsid w:val="007947C5"/>
    <w:rsid w:val="007A0D42"/>
    <w:rsid w:val="007A1444"/>
    <w:rsid w:val="007A312C"/>
    <w:rsid w:val="007A39E1"/>
    <w:rsid w:val="007A5DA7"/>
    <w:rsid w:val="007A6086"/>
    <w:rsid w:val="007A78E8"/>
    <w:rsid w:val="007B2154"/>
    <w:rsid w:val="007B24A7"/>
    <w:rsid w:val="007B29D0"/>
    <w:rsid w:val="007B6F96"/>
    <w:rsid w:val="007B70A6"/>
    <w:rsid w:val="007B7740"/>
    <w:rsid w:val="007C022F"/>
    <w:rsid w:val="007C0718"/>
    <w:rsid w:val="007C1A31"/>
    <w:rsid w:val="007C247C"/>
    <w:rsid w:val="007C469B"/>
    <w:rsid w:val="007C57F9"/>
    <w:rsid w:val="007C75C4"/>
    <w:rsid w:val="007C790B"/>
    <w:rsid w:val="007D0C09"/>
    <w:rsid w:val="007D14CD"/>
    <w:rsid w:val="007D1A24"/>
    <w:rsid w:val="007D35D8"/>
    <w:rsid w:val="007D379A"/>
    <w:rsid w:val="007D57A2"/>
    <w:rsid w:val="007D60BA"/>
    <w:rsid w:val="007E03A2"/>
    <w:rsid w:val="007E0871"/>
    <w:rsid w:val="007E0F32"/>
    <w:rsid w:val="007E19E1"/>
    <w:rsid w:val="007E61DF"/>
    <w:rsid w:val="007E65B1"/>
    <w:rsid w:val="007F0188"/>
    <w:rsid w:val="007F04F2"/>
    <w:rsid w:val="007F0868"/>
    <w:rsid w:val="007F0E7A"/>
    <w:rsid w:val="007F16D4"/>
    <w:rsid w:val="007F1BBA"/>
    <w:rsid w:val="007F254E"/>
    <w:rsid w:val="007F281D"/>
    <w:rsid w:val="007F4791"/>
    <w:rsid w:val="008025E8"/>
    <w:rsid w:val="00802E0B"/>
    <w:rsid w:val="008055BF"/>
    <w:rsid w:val="00806A81"/>
    <w:rsid w:val="00806AC2"/>
    <w:rsid w:val="00811AD3"/>
    <w:rsid w:val="00812032"/>
    <w:rsid w:val="00813CFC"/>
    <w:rsid w:val="0081522B"/>
    <w:rsid w:val="0081543D"/>
    <w:rsid w:val="00816296"/>
    <w:rsid w:val="00816A58"/>
    <w:rsid w:val="0082392D"/>
    <w:rsid w:val="00824AFE"/>
    <w:rsid w:val="008258E9"/>
    <w:rsid w:val="008264AB"/>
    <w:rsid w:val="008279E4"/>
    <w:rsid w:val="00830576"/>
    <w:rsid w:val="008306EA"/>
    <w:rsid w:val="0083304A"/>
    <w:rsid w:val="00833BB3"/>
    <w:rsid w:val="00833E5E"/>
    <w:rsid w:val="0083455A"/>
    <w:rsid w:val="00834957"/>
    <w:rsid w:val="008364A3"/>
    <w:rsid w:val="008425BA"/>
    <w:rsid w:val="0084287C"/>
    <w:rsid w:val="008430D0"/>
    <w:rsid w:val="00844E16"/>
    <w:rsid w:val="00845565"/>
    <w:rsid w:val="00845EFC"/>
    <w:rsid w:val="00846D38"/>
    <w:rsid w:val="00846D92"/>
    <w:rsid w:val="0084703E"/>
    <w:rsid w:val="00847AF9"/>
    <w:rsid w:val="0085041B"/>
    <w:rsid w:val="00850B7A"/>
    <w:rsid w:val="00852C86"/>
    <w:rsid w:val="00853E19"/>
    <w:rsid w:val="00861C20"/>
    <w:rsid w:val="008627F0"/>
    <w:rsid w:val="00863DA4"/>
    <w:rsid w:val="008671C6"/>
    <w:rsid w:val="00870ECD"/>
    <w:rsid w:val="00871020"/>
    <w:rsid w:val="0087128D"/>
    <w:rsid w:val="008717EE"/>
    <w:rsid w:val="008720A2"/>
    <w:rsid w:val="008759B9"/>
    <w:rsid w:val="00875F12"/>
    <w:rsid w:val="0087738F"/>
    <w:rsid w:val="00877D75"/>
    <w:rsid w:val="008811D3"/>
    <w:rsid w:val="008813A1"/>
    <w:rsid w:val="008844EE"/>
    <w:rsid w:val="00886954"/>
    <w:rsid w:val="00890C8C"/>
    <w:rsid w:val="0089224D"/>
    <w:rsid w:val="00893C6A"/>
    <w:rsid w:val="00895CC2"/>
    <w:rsid w:val="00896D25"/>
    <w:rsid w:val="008A10FB"/>
    <w:rsid w:val="008A2275"/>
    <w:rsid w:val="008A3654"/>
    <w:rsid w:val="008B20E3"/>
    <w:rsid w:val="008B22E1"/>
    <w:rsid w:val="008B3B86"/>
    <w:rsid w:val="008B5B76"/>
    <w:rsid w:val="008C179B"/>
    <w:rsid w:val="008C3739"/>
    <w:rsid w:val="008C3E98"/>
    <w:rsid w:val="008C4D9A"/>
    <w:rsid w:val="008C5884"/>
    <w:rsid w:val="008C6BEE"/>
    <w:rsid w:val="008C7741"/>
    <w:rsid w:val="008C794A"/>
    <w:rsid w:val="008D1683"/>
    <w:rsid w:val="008D313E"/>
    <w:rsid w:val="008D4736"/>
    <w:rsid w:val="008D4882"/>
    <w:rsid w:val="008D5631"/>
    <w:rsid w:val="008D743B"/>
    <w:rsid w:val="008D7678"/>
    <w:rsid w:val="008E08DB"/>
    <w:rsid w:val="008E4241"/>
    <w:rsid w:val="008E467B"/>
    <w:rsid w:val="008E62CB"/>
    <w:rsid w:val="008E7761"/>
    <w:rsid w:val="008E7A23"/>
    <w:rsid w:val="008F146D"/>
    <w:rsid w:val="008F1F4F"/>
    <w:rsid w:val="008F3A91"/>
    <w:rsid w:val="008F3CCA"/>
    <w:rsid w:val="008F599C"/>
    <w:rsid w:val="009001BD"/>
    <w:rsid w:val="0090151B"/>
    <w:rsid w:val="00901687"/>
    <w:rsid w:val="00901DBF"/>
    <w:rsid w:val="009062BA"/>
    <w:rsid w:val="00906B26"/>
    <w:rsid w:val="00911919"/>
    <w:rsid w:val="00911E1B"/>
    <w:rsid w:val="0092049F"/>
    <w:rsid w:val="009222E2"/>
    <w:rsid w:val="00922850"/>
    <w:rsid w:val="00931CA6"/>
    <w:rsid w:val="00932DD2"/>
    <w:rsid w:val="00935A6B"/>
    <w:rsid w:val="0094022E"/>
    <w:rsid w:val="009403F7"/>
    <w:rsid w:val="00940D98"/>
    <w:rsid w:val="00943C20"/>
    <w:rsid w:val="009441F8"/>
    <w:rsid w:val="00944DFE"/>
    <w:rsid w:val="00946812"/>
    <w:rsid w:val="0095073A"/>
    <w:rsid w:val="00955C60"/>
    <w:rsid w:val="0096062D"/>
    <w:rsid w:val="009615C5"/>
    <w:rsid w:val="009633D7"/>
    <w:rsid w:val="00965538"/>
    <w:rsid w:val="00965A1A"/>
    <w:rsid w:val="00965A74"/>
    <w:rsid w:val="009676CF"/>
    <w:rsid w:val="00971DDB"/>
    <w:rsid w:val="0097325D"/>
    <w:rsid w:val="0097434F"/>
    <w:rsid w:val="009744D3"/>
    <w:rsid w:val="009747D9"/>
    <w:rsid w:val="009760CB"/>
    <w:rsid w:val="00976A48"/>
    <w:rsid w:val="009772A2"/>
    <w:rsid w:val="00977E5B"/>
    <w:rsid w:val="009809B4"/>
    <w:rsid w:val="00981B3B"/>
    <w:rsid w:val="00981BCD"/>
    <w:rsid w:val="00981CD3"/>
    <w:rsid w:val="00984928"/>
    <w:rsid w:val="00985C05"/>
    <w:rsid w:val="00985D12"/>
    <w:rsid w:val="009864BD"/>
    <w:rsid w:val="00987BFC"/>
    <w:rsid w:val="009900FC"/>
    <w:rsid w:val="00990AB9"/>
    <w:rsid w:val="00991A1B"/>
    <w:rsid w:val="00991D34"/>
    <w:rsid w:val="0099387A"/>
    <w:rsid w:val="00993F45"/>
    <w:rsid w:val="009A0B40"/>
    <w:rsid w:val="009A369B"/>
    <w:rsid w:val="009A4A97"/>
    <w:rsid w:val="009A5270"/>
    <w:rsid w:val="009A67A1"/>
    <w:rsid w:val="009B345D"/>
    <w:rsid w:val="009B55B6"/>
    <w:rsid w:val="009B5D92"/>
    <w:rsid w:val="009B7528"/>
    <w:rsid w:val="009B75B8"/>
    <w:rsid w:val="009C0E99"/>
    <w:rsid w:val="009C2328"/>
    <w:rsid w:val="009C4D35"/>
    <w:rsid w:val="009C54B6"/>
    <w:rsid w:val="009C63AD"/>
    <w:rsid w:val="009C76F5"/>
    <w:rsid w:val="009D2AB3"/>
    <w:rsid w:val="009D31FA"/>
    <w:rsid w:val="009D5B09"/>
    <w:rsid w:val="009D670F"/>
    <w:rsid w:val="009D7C23"/>
    <w:rsid w:val="009D7FC1"/>
    <w:rsid w:val="009E0929"/>
    <w:rsid w:val="009E14CF"/>
    <w:rsid w:val="009E1C96"/>
    <w:rsid w:val="009E23A9"/>
    <w:rsid w:val="009E42F5"/>
    <w:rsid w:val="009E4A66"/>
    <w:rsid w:val="009E6FF5"/>
    <w:rsid w:val="009F02EA"/>
    <w:rsid w:val="009F14A2"/>
    <w:rsid w:val="009F1F27"/>
    <w:rsid w:val="009F57C8"/>
    <w:rsid w:val="00A02B5D"/>
    <w:rsid w:val="00A02C71"/>
    <w:rsid w:val="00A03364"/>
    <w:rsid w:val="00A04019"/>
    <w:rsid w:val="00A0558B"/>
    <w:rsid w:val="00A05CCA"/>
    <w:rsid w:val="00A10B15"/>
    <w:rsid w:val="00A11ABB"/>
    <w:rsid w:val="00A12E7C"/>
    <w:rsid w:val="00A13FF7"/>
    <w:rsid w:val="00A14340"/>
    <w:rsid w:val="00A14806"/>
    <w:rsid w:val="00A1557F"/>
    <w:rsid w:val="00A20231"/>
    <w:rsid w:val="00A20AEF"/>
    <w:rsid w:val="00A21D43"/>
    <w:rsid w:val="00A24911"/>
    <w:rsid w:val="00A24CFF"/>
    <w:rsid w:val="00A24D1D"/>
    <w:rsid w:val="00A277BA"/>
    <w:rsid w:val="00A279C8"/>
    <w:rsid w:val="00A27D99"/>
    <w:rsid w:val="00A30F0C"/>
    <w:rsid w:val="00A31629"/>
    <w:rsid w:val="00A326DB"/>
    <w:rsid w:val="00A32A19"/>
    <w:rsid w:val="00A34910"/>
    <w:rsid w:val="00A36E65"/>
    <w:rsid w:val="00A404D5"/>
    <w:rsid w:val="00A42133"/>
    <w:rsid w:val="00A46B59"/>
    <w:rsid w:val="00A53D8E"/>
    <w:rsid w:val="00A54763"/>
    <w:rsid w:val="00A54B33"/>
    <w:rsid w:val="00A5566B"/>
    <w:rsid w:val="00A55F5C"/>
    <w:rsid w:val="00A575AF"/>
    <w:rsid w:val="00A6076E"/>
    <w:rsid w:val="00A61669"/>
    <w:rsid w:val="00A63316"/>
    <w:rsid w:val="00A63B48"/>
    <w:rsid w:val="00A65F92"/>
    <w:rsid w:val="00A66887"/>
    <w:rsid w:val="00A67CB5"/>
    <w:rsid w:val="00A67EDA"/>
    <w:rsid w:val="00A71DBF"/>
    <w:rsid w:val="00A720D8"/>
    <w:rsid w:val="00A7255E"/>
    <w:rsid w:val="00A72A69"/>
    <w:rsid w:val="00A73A5C"/>
    <w:rsid w:val="00A73CA0"/>
    <w:rsid w:val="00A803F8"/>
    <w:rsid w:val="00A80C18"/>
    <w:rsid w:val="00A85767"/>
    <w:rsid w:val="00A86743"/>
    <w:rsid w:val="00A867DD"/>
    <w:rsid w:val="00A90AF7"/>
    <w:rsid w:val="00A91209"/>
    <w:rsid w:val="00A9167D"/>
    <w:rsid w:val="00A91BB3"/>
    <w:rsid w:val="00A93029"/>
    <w:rsid w:val="00A95128"/>
    <w:rsid w:val="00A95C77"/>
    <w:rsid w:val="00A95E3C"/>
    <w:rsid w:val="00A97575"/>
    <w:rsid w:val="00A9795C"/>
    <w:rsid w:val="00AA0909"/>
    <w:rsid w:val="00AA0C07"/>
    <w:rsid w:val="00AA2112"/>
    <w:rsid w:val="00AA24C2"/>
    <w:rsid w:val="00AA35DF"/>
    <w:rsid w:val="00AA7A86"/>
    <w:rsid w:val="00AB2FB0"/>
    <w:rsid w:val="00AB3F63"/>
    <w:rsid w:val="00AB768F"/>
    <w:rsid w:val="00AB792A"/>
    <w:rsid w:val="00AB7971"/>
    <w:rsid w:val="00AC2300"/>
    <w:rsid w:val="00AC25A2"/>
    <w:rsid w:val="00AC347B"/>
    <w:rsid w:val="00AC4FD1"/>
    <w:rsid w:val="00AC59D7"/>
    <w:rsid w:val="00AC69A3"/>
    <w:rsid w:val="00AC6CC8"/>
    <w:rsid w:val="00AD1F8A"/>
    <w:rsid w:val="00AD3534"/>
    <w:rsid w:val="00AD354E"/>
    <w:rsid w:val="00AD3EF1"/>
    <w:rsid w:val="00AD5A31"/>
    <w:rsid w:val="00AD65F8"/>
    <w:rsid w:val="00AD7073"/>
    <w:rsid w:val="00AD7D80"/>
    <w:rsid w:val="00AE07B4"/>
    <w:rsid w:val="00AE0E66"/>
    <w:rsid w:val="00AE1ABB"/>
    <w:rsid w:val="00AE1FC9"/>
    <w:rsid w:val="00AE307D"/>
    <w:rsid w:val="00AE5239"/>
    <w:rsid w:val="00AE61D7"/>
    <w:rsid w:val="00AF1236"/>
    <w:rsid w:val="00AF1CE8"/>
    <w:rsid w:val="00AF2BC1"/>
    <w:rsid w:val="00AF30AD"/>
    <w:rsid w:val="00AF4128"/>
    <w:rsid w:val="00AF485D"/>
    <w:rsid w:val="00AF558D"/>
    <w:rsid w:val="00AF79CE"/>
    <w:rsid w:val="00B00119"/>
    <w:rsid w:val="00B00157"/>
    <w:rsid w:val="00B01F6A"/>
    <w:rsid w:val="00B02C1E"/>
    <w:rsid w:val="00B03426"/>
    <w:rsid w:val="00B03443"/>
    <w:rsid w:val="00B0692A"/>
    <w:rsid w:val="00B1041C"/>
    <w:rsid w:val="00B16A66"/>
    <w:rsid w:val="00B22DE1"/>
    <w:rsid w:val="00B233C4"/>
    <w:rsid w:val="00B26B56"/>
    <w:rsid w:val="00B27AB6"/>
    <w:rsid w:val="00B3013F"/>
    <w:rsid w:val="00B30D36"/>
    <w:rsid w:val="00B313E7"/>
    <w:rsid w:val="00B3305C"/>
    <w:rsid w:val="00B35925"/>
    <w:rsid w:val="00B35A01"/>
    <w:rsid w:val="00B367CB"/>
    <w:rsid w:val="00B370E2"/>
    <w:rsid w:val="00B37900"/>
    <w:rsid w:val="00B422EC"/>
    <w:rsid w:val="00B46C4E"/>
    <w:rsid w:val="00B47601"/>
    <w:rsid w:val="00B505DB"/>
    <w:rsid w:val="00B517EB"/>
    <w:rsid w:val="00B52DB4"/>
    <w:rsid w:val="00B54390"/>
    <w:rsid w:val="00B54587"/>
    <w:rsid w:val="00B545AF"/>
    <w:rsid w:val="00B56E9C"/>
    <w:rsid w:val="00B571B1"/>
    <w:rsid w:val="00B57775"/>
    <w:rsid w:val="00B5778F"/>
    <w:rsid w:val="00B601B9"/>
    <w:rsid w:val="00B604E4"/>
    <w:rsid w:val="00B60740"/>
    <w:rsid w:val="00B60B93"/>
    <w:rsid w:val="00B66B65"/>
    <w:rsid w:val="00B67255"/>
    <w:rsid w:val="00B67A6C"/>
    <w:rsid w:val="00B70B76"/>
    <w:rsid w:val="00B71BB1"/>
    <w:rsid w:val="00B735EF"/>
    <w:rsid w:val="00B737BA"/>
    <w:rsid w:val="00B7628A"/>
    <w:rsid w:val="00B8094B"/>
    <w:rsid w:val="00B81B76"/>
    <w:rsid w:val="00B820A3"/>
    <w:rsid w:val="00B821B1"/>
    <w:rsid w:val="00B82381"/>
    <w:rsid w:val="00B825EB"/>
    <w:rsid w:val="00B82C3D"/>
    <w:rsid w:val="00B83F5D"/>
    <w:rsid w:val="00B84A8E"/>
    <w:rsid w:val="00B86F5D"/>
    <w:rsid w:val="00B876D7"/>
    <w:rsid w:val="00B90087"/>
    <w:rsid w:val="00B9065D"/>
    <w:rsid w:val="00B91694"/>
    <w:rsid w:val="00B92A68"/>
    <w:rsid w:val="00B96874"/>
    <w:rsid w:val="00B96AA0"/>
    <w:rsid w:val="00BA000A"/>
    <w:rsid w:val="00BA2812"/>
    <w:rsid w:val="00BA4314"/>
    <w:rsid w:val="00BA457A"/>
    <w:rsid w:val="00BA466D"/>
    <w:rsid w:val="00BA4C60"/>
    <w:rsid w:val="00BA4CEF"/>
    <w:rsid w:val="00BA7184"/>
    <w:rsid w:val="00BA7F95"/>
    <w:rsid w:val="00BB19BC"/>
    <w:rsid w:val="00BB1DA7"/>
    <w:rsid w:val="00BB2B94"/>
    <w:rsid w:val="00BB361B"/>
    <w:rsid w:val="00BB44EC"/>
    <w:rsid w:val="00BB4C80"/>
    <w:rsid w:val="00BB6497"/>
    <w:rsid w:val="00BC122C"/>
    <w:rsid w:val="00BC4727"/>
    <w:rsid w:val="00BD10D7"/>
    <w:rsid w:val="00BD18BB"/>
    <w:rsid w:val="00BD2360"/>
    <w:rsid w:val="00BD3D5A"/>
    <w:rsid w:val="00BD4D12"/>
    <w:rsid w:val="00BD5DD3"/>
    <w:rsid w:val="00BD7094"/>
    <w:rsid w:val="00BD718E"/>
    <w:rsid w:val="00BE0811"/>
    <w:rsid w:val="00BE0B7C"/>
    <w:rsid w:val="00BE2E06"/>
    <w:rsid w:val="00BE3E0F"/>
    <w:rsid w:val="00BE3ECB"/>
    <w:rsid w:val="00BE4AB8"/>
    <w:rsid w:val="00BE6153"/>
    <w:rsid w:val="00BE6AA9"/>
    <w:rsid w:val="00BE7C9C"/>
    <w:rsid w:val="00BF13D7"/>
    <w:rsid w:val="00BF26B4"/>
    <w:rsid w:val="00BF511F"/>
    <w:rsid w:val="00BF629E"/>
    <w:rsid w:val="00BF6A59"/>
    <w:rsid w:val="00BF7A1F"/>
    <w:rsid w:val="00BF7FBE"/>
    <w:rsid w:val="00C01521"/>
    <w:rsid w:val="00C01685"/>
    <w:rsid w:val="00C032B0"/>
    <w:rsid w:val="00C05C68"/>
    <w:rsid w:val="00C07F16"/>
    <w:rsid w:val="00C10512"/>
    <w:rsid w:val="00C10EC6"/>
    <w:rsid w:val="00C13BE6"/>
    <w:rsid w:val="00C13F03"/>
    <w:rsid w:val="00C1474F"/>
    <w:rsid w:val="00C15E4D"/>
    <w:rsid w:val="00C20B4E"/>
    <w:rsid w:val="00C21C34"/>
    <w:rsid w:val="00C21D77"/>
    <w:rsid w:val="00C227DF"/>
    <w:rsid w:val="00C2770A"/>
    <w:rsid w:val="00C27AD9"/>
    <w:rsid w:val="00C303D0"/>
    <w:rsid w:val="00C307C5"/>
    <w:rsid w:val="00C30C12"/>
    <w:rsid w:val="00C31267"/>
    <w:rsid w:val="00C33778"/>
    <w:rsid w:val="00C349B5"/>
    <w:rsid w:val="00C34A9F"/>
    <w:rsid w:val="00C34D54"/>
    <w:rsid w:val="00C3532C"/>
    <w:rsid w:val="00C35443"/>
    <w:rsid w:val="00C36E04"/>
    <w:rsid w:val="00C4145A"/>
    <w:rsid w:val="00C4399E"/>
    <w:rsid w:val="00C4462B"/>
    <w:rsid w:val="00C44E65"/>
    <w:rsid w:val="00C46E62"/>
    <w:rsid w:val="00C474DC"/>
    <w:rsid w:val="00C52D35"/>
    <w:rsid w:val="00C5692D"/>
    <w:rsid w:val="00C579B8"/>
    <w:rsid w:val="00C61672"/>
    <w:rsid w:val="00C61B5E"/>
    <w:rsid w:val="00C64680"/>
    <w:rsid w:val="00C653C5"/>
    <w:rsid w:val="00C65BE4"/>
    <w:rsid w:val="00C712BD"/>
    <w:rsid w:val="00C7325B"/>
    <w:rsid w:val="00C74DC0"/>
    <w:rsid w:val="00C767AC"/>
    <w:rsid w:val="00C7763A"/>
    <w:rsid w:val="00C7793E"/>
    <w:rsid w:val="00C779DA"/>
    <w:rsid w:val="00C8238E"/>
    <w:rsid w:val="00C83508"/>
    <w:rsid w:val="00C84AEA"/>
    <w:rsid w:val="00C87D3B"/>
    <w:rsid w:val="00C87F2A"/>
    <w:rsid w:val="00C90010"/>
    <w:rsid w:val="00C9211B"/>
    <w:rsid w:val="00C93E85"/>
    <w:rsid w:val="00C96DA3"/>
    <w:rsid w:val="00C972FF"/>
    <w:rsid w:val="00C974FA"/>
    <w:rsid w:val="00CA078E"/>
    <w:rsid w:val="00CA3D2C"/>
    <w:rsid w:val="00CA7403"/>
    <w:rsid w:val="00CA7DE9"/>
    <w:rsid w:val="00CB0186"/>
    <w:rsid w:val="00CB0439"/>
    <w:rsid w:val="00CB0585"/>
    <w:rsid w:val="00CB1774"/>
    <w:rsid w:val="00CB2DA0"/>
    <w:rsid w:val="00CB2E83"/>
    <w:rsid w:val="00CB38CB"/>
    <w:rsid w:val="00CB3923"/>
    <w:rsid w:val="00CB40C2"/>
    <w:rsid w:val="00CB47FA"/>
    <w:rsid w:val="00CB7A67"/>
    <w:rsid w:val="00CB7F78"/>
    <w:rsid w:val="00CC0561"/>
    <w:rsid w:val="00CC07D6"/>
    <w:rsid w:val="00CC1D90"/>
    <w:rsid w:val="00CC2124"/>
    <w:rsid w:val="00CC3408"/>
    <w:rsid w:val="00CC4045"/>
    <w:rsid w:val="00CC4367"/>
    <w:rsid w:val="00CC5C61"/>
    <w:rsid w:val="00CD06CB"/>
    <w:rsid w:val="00CD0D1E"/>
    <w:rsid w:val="00CD0EEE"/>
    <w:rsid w:val="00CD414E"/>
    <w:rsid w:val="00CD5D17"/>
    <w:rsid w:val="00CD5DB6"/>
    <w:rsid w:val="00CD7B97"/>
    <w:rsid w:val="00CE147E"/>
    <w:rsid w:val="00CE1998"/>
    <w:rsid w:val="00CE2183"/>
    <w:rsid w:val="00CE2642"/>
    <w:rsid w:val="00CE5309"/>
    <w:rsid w:val="00CE5584"/>
    <w:rsid w:val="00CE6F8B"/>
    <w:rsid w:val="00CE6FFF"/>
    <w:rsid w:val="00CF42EB"/>
    <w:rsid w:val="00CF4C4A"/>
    <w:rsid w:val="00CF4D2B"/>
    <w:rsid w:val="00CF6676"/>
    <w:rsid w:val="00D00FA9"/>
    <w:rsid w:val="00D02BE2"/>
    <w:rsid w:val="00D04B53"/>
    <w:rsid w:val="00D077E0"/>
    <w:rsid w:val="00D10B40"/>
    <w:rsid w:val="00D11019"/>
    <w:rsid w:val="00D116ED"/>
    <w:rsid w:val="00D13BB6"/>
    <w:rsid w:val="00D13C98"/>
    <w:rsid w:val="00D15614"/>
    <w:rsid w:val="00D1647A"/>
    <w:rsid w:val="00D170E3"/>
    <w:rsid w:val="00D2273D"/>
    <w:rsid w:val="00D24D85"/>
    <w:rsid w:val="00D2522D"/>
    <w:rsid w:val="00D27F21"/>
    <w:rsid w:val="00D3003B"/>
    <w:rsid w:val="00D305C2"/>
    <w:rsid w:val="00D318C8"/>
    <w:rsid w:val="00D31AE6"/>
    <w:rsid w:val="00D31BA8"/>
    <w:rsid w:val="00D32FF4"/>
    <w:rsid w:val="00D35615"/>
    <w:rsid w:val="00D373F8"/>
    <w:rsid w:val="00D40320"/>
    <w:rsid w:val="00D42D61"/>
    <w:rsid w:val="00D43946"/>
    <w:rsid w:val="00D43D58"/>
    <w:rsid w:val="00D45E79"/>
    <w:rsid w:val="00D47105"/>
    <w:rsid w:val="00D50498"/>
    <w:rsid w:val="00D51A2F"/>
    <w:rsid w:val="00D541D9"/>
    <w:rsid w:val="00D55539"/>
    <w:rsid w:val="00D57907"/>
    <w:rsid w:val="00D57CBD"/>
    <w:rsid w:val="00D61591"/>
    <w:rsid w:val="00D6205E"/>
    <w:rsid w:val="00D65850"/>
    <w:rsid w:val="00D679B6"/>
    <w:rsid w:val="00D67B99"/>
    <w:rsid w:val="00D67DF6"/>
    <w:rsid w:val="00D67F71"/>
    <w:rsid w:val="00D718B0"/>
    <w:rsid w:val="00D740C3"/>
    <w:rsid w:val="00D74339"/>
    <w:rsid w:val="00D75F57"/>
    <w:rsid w:val="00D76142"/>
    <w:rsid w:val="00D76A79"/>
    <w:rsid w:val="00D815D1"/>
    <w:rsid w:val="00D8449D"/>
    <w:rsid w:val="00D849F3"/>
    <w:rsid w:val="00D8587A"/>
    <w:rsid w:val="00D8741D"/>
    <w:rsid w:val="00D90D7E"/>
    <w:rsid w:val="00D91259"/>
    <w:rsid w:val="00D91F19"/>
    <w:rsid w:val="00D92791"/>
    <w:rsid w:val="00D92FB7"/>
    <w:rsid w:val="00D95EDD"/>
    <w:rsid w:val="00D971E0"/>
    <w:rsid w:val="00DA0BD9"/>
    <w:rsid w:val="00DA0C61"/>
    <w:rsid w:val="00DA1328"/>
    <w:rsid w:val="00DA1AFE"/>
    <w:rsid w:val="00DA23B1"/>
    <w:rsid w:val="00DA2422"/>
    <w:rsid w:val="00DA3C1F"/>
    <w:rsid w:val="00DA4244"/>
    <w:rsid w:val="00DA5967"/>
    <w:rsid w:val="00DA5BE4"/>
    <w:rsid w:val="00DB1313"/>
    <w:rsid w:val="00DB187A"/>
    <w:rsid w:val="00DB1926"/>
    <w:rsid w:val="00DB28DB"/>
    <w:rsid w:val="00DB33DF"/>
    <w:rsid w:val="00DB4167"/>
    <w:rsid w:val="00DB7031"/>
    <w:rsid w:val="00DB7E9B"/>
    <w:rsid w:val="00DB7F5A"/>
    <w:rsid w:val="00DC07F1"/>
    <w:rsid w:val="00DC0AD8"/>
    <w:rsid w:val="00DC1300"/>
    <w:rsid w:val="00DC1EB7"/>
    <w:rsid w:val="00DC2EBF"/>
    <w:rsid w:val="00DC3046"/>
    <w:rsid w:val="00DC3C5B"/>
    <w:rsid w:val="00DC4750"/>
    <w:rsid w:val="00DC4A3E"/>
    <w:rsid w:val="00DC6FDA"/>
    <w:rsid w:val="00DC7BC2"/>
    <w:rsid w:val="00DD0340"/>
    <w:rsid w:val="00DD39B6"/>
    <w:rsid w:val="00DD492D"/>
    <w:rsid w:val="00DD6685"/>
    <w:rsid w:val="00DD6D0A"/>
    <w:rsid w:val="00DD7E5F"/>
    <w:rsid w:val="00DE019C"/>
    <w:rsid w:val="00DE2264"/>
    <w:rsid w:val="00DE2EB4"/>
    <w:rsid w:val="00DE31A2"/>
    <w:rsid w:val="00DE7315"/>
    <w:rsid w:val="00DF0665"/>
    <w:rsid w:val="00DF2EA1"/>
    <w:rsid w:val="00DF3465"/>
    <w:rsid w:val="00DF37B8"/>
    <w:rsid w:val="00DF5220"/>
    <w:rsid w:val="00DF60FE"/>
    <w:rsid w:val="00E00644"/>
    <w:rsid w:val="00E021E8"/>
    <w:rsid w:val="00E02421"/>
    <w:rsid w:val="00E02EB7"/>
    <w:rsid w:val="00E07DF4"/>
    <w:rsid w:val="00E10703"/>
    <w:rsid w:val="00E11812"/>
    <w:rsid w:val="00E14149"/>
    <w:rsid w:val="00E161FC"/>
    <w:rsid w:val="00E17E92"/>
    <w:rsid w:val="00E2023D"/>
    <w:rsid w:val="00E2348F"/>
    <w:rsid w:val="00E235B8"/>
    <w:rsid w:val="00E258E8"/>
    <w:rsid w:val="00E262DB"/>
    <w:rsid w:val="00E26A09"/>
    <w:rsid w:val="00E301F8"/>
    <w:rsid w:val="00E3101A"/>
    <w:rsid w:val="00E37B1A"/>
    <w:rsid w:val="00E42B3A"/>
    <w:rsid w:val="00E42C2C"/>
    <w:rsid w:val="00E44047"/>
    <w:rsid w:val="00E445D7"/>
    <w:rsid w:val="00E460C5"/>
    <w:rsid w:val="00E518C7"/>
    <w:rsid w:val="00E51E8E"/>
    <w:rsid w:val="00E52418"/>
    <w:rsid w:val="00E52894"/>
    <w:rsid w:val="00E56E84"/>
    <w:rsid w:val="00E57101"/>
    <w:rsid w:val="00E60B0F"/>
    <w:rsid w:val="00E617B8"/>
    <w:rsid w:val="00E62F13"/>
    <w:rsid w:val="00E636C7"/>
    <w:rsid w:val="00E66A3E"/>
    <w:rsid w:val="00E67010"/>
    <w:rsid w:val="00E6791F"/>
    <w:rsid w:val="00E67B39"/>
    <w:rsid w:val="00E700B2"/>
    <w:rsid w:val="00E7027D"/>
    <w:rsid w:val="00E70A58"/>
    <w:rsid w:val="00E713D7"/>
    <w:rsid w:val="00E7309B"/>
    <w:rsid w:val="00E73B1E"/>
    <w:rsid w:val="00E73CB5"/>
    <w:rsid w:val="00E73E78"/>
    <w:rsid w:val="00E742A4"/>
    <w:rsid w:val="00E747FB"/>
    <w:rsid w:val="00E74D26"/>
    <w:rsid w:val="00E751FC"/>
    <w:rsid w:val="00E762B3"/>
    <w:rsid w:val="00E76F57"/>
    <w:rsid w:val="00E7729E"/>
    <w:rsid w:val="00E81C7C"/>
    <w:rsid w:val="00E82765"/>
    <w:rsid w:val="00E84E0B"/>
    <w:rsid w:val="00E855A5"/>
    <w:rsid w:val="00E868BC"/>
    <w:rsid w:val="00E90565"/>
    <w:rsid w:val="00E91039"/>
    <w:rsid w:val="00E928A1"/>
    <w:rsid w:val="00E9614D"/>
    <w:rsid w:val="00EA12F8"/>
    <w:rsid w:val="00EA196E"/>
    <w:rsid w:val="00EA491B"/>
    <w:rsid w:val="00EA75DE"/>
    <w:rsid w:val="00EB28FC"/>
    <w:rsid w:val="00EB2D66"/>
    <w:rsid w:val="00EB3E82"/>
    <w:rsid w:val="00EB4B45"/>
    <w:rsid w:val="00EB5D76"/>
    <w:rsid w:val="00EB69C2"/>
    <w:rsid w:val="00EC0547"/>
    <w:rsid w:val="00EC125D"/>
    <w:rsid w:val="00EC2FA6"/>
    <w:rsid w:val="00EC3871"/>
    <w:rsid w:val="00EC45BD"/>
    <w:rsid w:val="00EC4A43"/>
    <w:rsid w:val="00EC5859"/>
    <w:rsid w:val="00EC62F4"/>
    <w:rsid w:val="00EC655C"/>
    <w:rsid w:val="00EC7060"/>
    <w:rsid w:val="00EC7433"/>
    <w:rsid w:val="00ED0826"/>
    <w:rsid w:val="00ED1D02"/>
    <w:rsid w:val="00ED1E19"/>
    <w:rsid w:val="00ED46C9"/>
    <w:rsid w:val="00ED47FC"/>
    <w:rsid w:val="00ED7223"/>
    <w:rsid w:val="00EE4808"/>
    <w:rsid w:val="00EE4AC8"/>
    <w:rsid w:val="00EE6859"/>
    <w:rsid w:val="00EE70A4"/>
    <w:rsid w:val="00EF32C3"/>
    <w:rsid w:val="00F0117B"/>
    <w:rsid w:val="00F03ADC"/>
    <w:rsid w:val="00F0462E"/>
    <w:rsid w:val="00F04FC4"/>
    <w:rsid w:val="00F107B8"/>
    <w:rsid w:val="00F10B11"/>
    <w:rsid w:val="00F11BA7"/>
    <w:rsid w:val="00F121AF"/>
    <w:rsid w:val="00F136E2"/>
    <w:rsid w:val="00F149C9"/>
    <w:rsid w:val="00F16BA6"/>
    <w:rsid w:val="00F17067"/>
    <w:rsid w:val="00F202FA"/>
    <w:rsid w:val="00F2281D"/>
    <w:rsid w:val="00F249DB"/>
    <w:rsid w:val="00F24E8D"/>
    <w:rsid w:val="00F25538"/>
    <w:rsid w:val="00F2590A"/>
    <w:rsid w:val="00F25CDF"/>
    <w:rsid w:val="00F260A8"/>
    <w:rsid w:val="00F26346"/>
    <w:rsid w:val="00F26927"/>
    <w:rsid w:val="00F26BAB"/>
    <w:rsid w:val="00F27578"/>
    <w:rsid w:val="00F27BB1"/>
    <w:rsid w:val="00F32B07"/>
    <w:rsid w:val="00F33550"/>
    <w:rsid w:val="00F349A4"/>
    <w:rsid w:val="00F34F08"/>
    <w:rsid w:val="00F37FA6"/>
    <w:rsid w:val="00F37FCA"/>
    <w:rsid w:val="00F41B09"/>
    <w:rsid w:val="00F455A5"/>
    <w:rsid w:val="00F45B8B"/>
    <w:rsid w:val="00F53D58"/>
    <w:rsid w:val="00F53D8F"/>
    <w:rsid w:val="00F56BDC"/>
    <w:rsid w:val="00F618C8"/>
    <w:rsid w:val="00F61C7B"/>
    <w:rsid w:val="00F6352C"/>
    <w:rsid w:val="00F6652C"/>
    <w:rsid w:val="00F67E19"/>
    <w:rsid w:val="00F72120"/>
    <w:rsid w:val="00F742C0"/>
    <w:rsid w:val="00F80839"/>
    <w:rsid w:val="00F81A46"/>
    <w:rsid w:val="00F82F26"/>
    <w:rsid w:val="00F83EA4"/>
    <w:rsid w:val="00F846E2"/>
    <w:rsid w:val="00F86B0C"/>
    <w:rsid w:val="00F877EC"/>
    <w:rsid w:val="00F87E55"/>
    <w:rsid w:val="00F94455"/>
    <w:rsid w:val="00F95DDB"/>
    <w:rsid w:val="00FA0047"/>
    <w:rsid w:val="00FA0145"/>
    <w:rsid w:val="00FA050F"/>
    <w:rsid w:val="00FA1E73"/>
    <w:rsid w:val="00FA2542"/>
    <w:rsid w:val="00FA2686"/>
    <w:rsid w:val="00FA36E5"/>
    <w:rsid w:val="00FA5AFD"/>
    <w:rsid w:val="00FA5DF9"/>
    <w:rsid w:val="00FB0845"/>
    <w:rsid w:val="00FB08E7"/>
    <w:rsid w:val="00FB0EED"/>
    <w:rsid w:val="00FB1297"/>
    <w:rsid w:val="00FB2768"/>
    <w:rsid w:val="00FB278F"/>
    <w:rsid w:val="00FB416F"/>
    <w:rsid w:val="00FB5133"/>
    <w:rsid w:val="00FB5C11"/>
    <w:rsid w:val="00FB651A"/>
    <w:rsid w:val="00FB7524"/>
    <w:rsid w:val="00FB7D14"/>
    <w:rsid w:val="00FC16CF"/>
    <w:rsid w:val="00FC241A"/>
    <w:rsid w:val="00FC42CB"/>
    <w:rsid w:val="00FC4B9B"/>
    <w:rsid w:val="00FC55F6"/>
    <w:rsid w:val="00FC601E"/>
    <w:rsid w:val="00FC6297"/>
    <w:rsid w:val="00FD199B"/>
    <w:rsid w:val="00FD326D"/>
    <w:rsid w:val="00FD32E6"/>
    <w:rsid w:val="00FD37B3"/>
    <w:rsid w:val="00FD4E24"/>
    <w:rsid w:val="00FE09A6"/>
    <w:rsid w:val="00FE2169"/>
    <w:rsid w:val="00FE329B"/>
    <w:rsid w:val="00FE35C2"/>
    <w:rsid w:val="00FE70B2"/>
    <w:rsid w:val="00FE7280"/>
    <w:rsid w:val="00FE7DEE"/>
    <w:rsid w:val="00FF079B"/>
    <w:rsid w:val="00FF13F1"/>
    <w:rsid w:val="00FF3138"/>
    <w:rsid w:val="00FF36B1"/>
    <w:rsid w:val="00FF6176"/>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BAFA45"/>
  <w15:docId w15:val="{34A80F79-4439-4A87-931E-65300990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unhideWhenUsed/>
    <w:rsid w:val="009E42F5"/>
    <w:pPr>
      <w:spacing w:before="100" w:beforeAutospacing="1" w:after="100" w:afterAutospacing="1"/>
    </w:pPr>
    <w:rPr>
      <w:lang w:val="en-US" w:eastAsia="en-US"/>
    </w:rPr>
  </w:style>
  <w:style w:type="paragraph" w:customStyle="1" w:styleId="ListParagraph1">
    <w:name w:val="List Paragraph1"/>
    <w:basedOn w:val="prastasis"/>
    <w:uiPriority w:val="34"/>
    <w:qFormat/>
    <w:rsid w:val="00CB47FA"/>
    <w:pPr>
      <w:ind w:left="1296"/>
    </w:pPr>
  </w:style>
  <w:style w:type="paragraph" w:customStyle="1" w:styleId="m-7520941089450835519msolistparagraph">
    <w:name w:val="m_-7520941089450835519msolistparagraph"/>
    <w:basedOn w:val="prastasis"/>
    <w:rsid w:val="00AC2300"/>
    <w:pPr>
      <w:spacing w:before="100" w:beforeAutospacing="1" w:after="100" w:afterAutospacing="1"/>
    </w:pPr>
  </w:style>
  <w:style w:type="paragraph" w:customStyle="1" w:styleId="gmail-msolistparagraph">
    <w:name w:val="gmail-msolistparagraph"/>
    <w:basedOn w:val="prastasis"/>
    <w:rsid w:val="004206B4"/>
    <w:pPr>
      <w:spacing w:before="100" w:beforeAutospacing="1" w:after="100" w:afterAutospacing="1"/>
    </w:pPr>
  </w:style>
  <w:style w:type="paragraph" w:customStyle="1" w:styleId="gmail-msonospacing">
    <w:name w:val="gmail-msonospacing"/>
    <w:basedOn w:val="prastasis"/>
    <w:rsid w:val="00F877EC"/>
    <w:pPr>
      <w:spacing w:before="100" w:beforeAutospacing="1" w:after="100" w:afterAutospacing="1"/>
    </w:pPr>
  </w:style>
  <w:style w:type="paragraph" w:customStyle="1" w:styleId="Sraopastraipa1">
    <w:name w:val="Sąrašo pastraipa1"/>
    <w:basedOn w:val="prastasis"/>
    <w:uiPriority w:val="99"/>
    <w:rsid w:val="0060356A"/>
    <w:pPr>
      <w:ind w:left="720"/>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8347">
      <w:bodyDiv w:val="1"/>
      <w:marLeft w:val="0"/>
      <w:marRight w:val="0"/>
      <w:marTop w:val="0"/>
      <w:marBottom w:val="0"/>
      <w:divBdr>
        <w:top w:val="none" w:sz="0" w:space="0" w:color="auto"/>
        <w:left w:val="none" w:sz="0" w:space="0" w:color="auto"/>
        <w:bottom w:val="none" w:sz="0" w:space="0" w:color="auto"/>
        <w:right w:val="none" w:sz="0" w:space="0" w:color="auto"/>
      </w:divBdr>
    </w:div>
    <w:div w:id="126439038">
      <w:bodyDiv w:val="1"/>
      <w:marLeft w:val="0"/>
      <w:marRight w:val="0"/>
      <w:marTop w:val="0"/>
      <w:marBottom w:val="0"/>
      <w:divBdr>
        <w:top w:val="none" w:sz="0" w:space="0" w:color="auto"/>
        <w:left w:val="none" w:sz="0" w:space="0" w:color="auto"/>
        <w:bottom w:val="none" w:sz="0" w:space="0" w:color="auto"/>
        <w:right w:val="none" w:sz="0" w:space="0" w:color="auto"/>
      </w:divBdr>
    </w:div>
    <w:div w:id="131144448">
      <w:bodyDiv w:val="1"/>
      <w:marLeft w:val="0"/>
      <w:marRight w:val="0"/>
      <w:marTop w:val="0"/>
      <w:marBottom w:val="0"/>
      <w:divBdr>
        <w:top w:val="none" w:sz="0" w:space="0" w:color="auto"/>
        <w:left w:val="none" w:sz="0" w:space="0" w:color="auto"/>
        <w:bottom w:val="none" w:sz="0" w:space="0" w:color="auto"/>
        <w:right w:val="none" w:sz="0" w:space="0" w:color="auto"/>
      </w:divBdr>
    </w:div>
    <w:div w:id="182788997">
      <w:bodyDiv w:val="1"/>
      <w:marLeft w:val="0"/>
      <w:marRight w:val="0"/>
      <w:marTop w:val="0"/>
      <w:marBottom w:val="0"/>
      <w:divBdr>
        <w:top w:val="none" w:sz="0" w:space="0" w:color="auto"/>
        <w:left w:val="none" w:sz="0" w:space="0" w:color="auto"/>
        <w:bottom w:val="none" w:sz="0" w:space="0" w:color="auto"/>
        <w:right w:val="none" w:sz="0" w:space="0" w:color="auto"/>
      </w:divBdr>
    </w:div>
    <w:div w:id="190924768">
      <w:bodyDiv w:val="1"/>
      <w:marLeft w:val="0"/>
      <w:marRight w:val="0"/>
      <w:marTop w:val="0"/>
      <w:marBottom w:val="0"/>
      <w:divBdr>
        <w:top w:val="none" w:sz="0" w:space="0" w:color="auto"/>
        <w:left w:val="none" w:sz="0" w:space="0" w:color="auto"/>
        <w:bottom w:val="none" w:sz="0" w:space="0" w:color="auto"/>
        <w:right w:val="none" w:sz="0" w:space="0" w:color="auto"/>
      </w:divBdr>
    </w:div>
    <w:div w:id="222639974">
      <w:bodyDiv w:val="1"/>
      <w:marLeft w:val="0"/>
      <w:marRight w:val="0"/>
      <w:marTop w:val="0"/>
      <w:marBottom w:val="0"/>
      <w:divBdr>
        <w:top w:val="none" w:sz="0" w:space="0" w:color="auto"/>
        <w:left w:val="none" w:sz="0" w:space="0" w:color="auto"/>
        <w:bottom w:val="none" w:sz="0" w:space="0" w:color="auto"/>
        <w:right w:val="none" w:sz="0" w:space="0" w:color="auto"/>
      </w:divBdr>
    </w:div>
    <w:div w:id="352154641">
      <w:bodyDiv w:val="1"/>
      <w:marLeft w:val="0"/>
      <w:marRight w:val="0"/>
      <w:marTop w:val="0"/>
      <w:marBottom w:val="0"/>
      <w:divBdr>
        <w:top w:val="none" w:sz="0" w:space="0" w:color="auto"/>
        <w:left w:val="none" w:sz="0" w:space="0" w:color="auto"/>
        <w:bottom w:val="none" w:sz="0" w:space="0" w:color="auto"/>
        <w:right w:val="none" w:sz="0" w:space="0" w:color="auto"/>
      </w:divBdr>
    </w:div>
    <w:div w:id="425731177">
      <w:bodyDiv w:val="1"/>
      <w:marLeft w:val="0"/>
      <w:marRight w:val="0"/>
      <w:marTop w:val="0"/>
      <w:marBottom w:val="0"/>
      <w:divBdr>
        <w:top w:val="none" w:sz="0" w:space="0" w:color="auto"/>
        <w:left w:val="none" w:sz="0" w:space="0" w:color="auto"/>
        <w:bottom w:val="none" w:sz="0" w:space="0" w:color="auto"/>
        <w:right w:val="none" w:sz="0" w:space="0" w:color="auto"/>
      </w:divBdr>
    </w:div>
    <w:div w:id="457843084">
      <w:bodyDiv w:val="1"/>
      <w:marLeft w:val="0"/>
      <w:marRight w:val="0"/>
      <w:marTop w:val="0"/>
      <w:marBottom w:val="0"/>
      <w:divBdr>
        <w:top w:val="none" w:sz="0" w:space="0" w:color="auto"/>
        <w:left w:val="none" w:sz="0" w:space="0" w:color="auto"/>
        <w:bottom w:val="none" w:sz="0" w:space="0" w:color="auto"/>
        <w:right w:val="none" w:sz="0" w:space="0" w:color="auto"/>
      </w:divBdr>
    </w:div>
    <w:div w:id="459956926">
      <w:bodyDiv w:val="1"/>
      <w:marLeft w:val="0"/>
      <w:marRight w:val="0"/>
      <w:marTop w:val="0"/>
      <w:marBottom w:val="0"/>
      <w:divBdr>
        <w:top w:val="none" w:sz="0" w:space="0" w:color="auto"/>
        <w:left w:val="none" w:sz="0" w:space="0" w:color="auto"/>
        <w:bottom w:val="none" w:sz="0" w:space="0" w:color="auto"/>
        <w:right w:val="none" w:sz="0" w:space="0" w:color="auto"/>
      </w:divBdr>
    </w:div>
    <w:div w:id="471556766">
      <w:bodyDiv w:val="1"/>
      <w:marLeft w:val="0"/>
      <w:marRight w:val="0"/>
      <w:marTop w:val="0"/>
      <w:marBottom w:val="0"/>
      <w:divBdr>
        <w:top w:val="none" w:sz="0" w:space="0" w:color="auto"/>
        <w:left w:val="none" w:sz="0" w:space="0" w:color="auto"/>
        <w:bottom w:val="none" w:sz="0" w:space="0" w:color="auto"/>
        <w:right w:val="none" w:sz="0" w:space="0" w:color="auto"/>
      </w:divBdr>
    </w:div>
    <w:div w:id="510027361">
      <w:bodyDiv w:val="1"/>
      <w:marLeft w:val="0"/>
      <w:marRight w:val="0"/>
      <w:marTop w:val="0"/>
      <w:marBottom w:val="0"/>
      <w:divBdr>
        <w:top w:val="none" w:sz="0" w:space="0" w:color="auto"/>
        <w:left w:val="none" w:sz="0" w:space="0" w:color="auto"/>
        <w:bottom w:val="none" w:sz="0" w:space="0" w:color="auto"/>
        <w:right w:val="none" w:sz="0" w:space="0" w:color="auto"/>
      </w:divBdr>
    </w:div>
    <w:div w:id="534660241">
      <w:bodyDiv w:val="1"/>
      <w:marLeft w:val="0"/>
      <w:marRight w:val="0"/>
      <w:marTop w:val="0"/>
      <w:marBottom w:val="0"/>
      <w:divBdr>
        <w:top w:val="none" w:sz="0" w:space="0" w:color="auto"/>
        <w:left w:val="none" w:sz="0" w:space="0" w:color="auto"/>
        <w:bottom w:val="none" w:sz="0" w:space="0" w:color="auto"/>
        <w:right w:val="none" w:sz="0" w:space="0" w:color="auto"/>
      </w:divBdr>
    </w:div>
    <w:div w:id="543712469">
      <w:bodyDiv w:val="1"/>
      <w:marLeft w:val="0"/>
      <w:marRight w:val="0"/>
      <w:marTop w:val="0"/>
      <w:marBottom w:val="0"/>
      <w:divBdr>
        <w:top w:val="none" w:sz="0" w:space="0" w:color="auto"/>
        <w:left w:val="none" w:sz="0" w:space="0" w:color="auto"/>
        <w:bottom w:val="none" w:sz="0" w:space="0" w:color="auto"/>
        <w:right w:val="none" w:sz="0" w:space="0" w:color="auto"/>
      </w:divBdr>
    </w:div>
    <w:div w:id="546916381">
      <w:bodyDiv w:val="1"/>
      <w:marLeft w:val="0"/>
      <w:marRight w:val="0"/>
      <w:marTop w:val="0"/>
      <w:marBottom w:val="0"/>
      <w:divBdr>
        <w:top w:val="none" w:sz="0" w:space="0" w:color="auto"/>
        <w:left w:val="none" w:sz="0" w:space="0" w:color="auto"/>
        <w:bottom w:val="none" w:sz="0" w:space="0" w:color="auto"/>
        <w:right w:val="none" w:sz="0" w:space="0" w:color="auto"/>
      </w:divBdr>
    </w:div>
    <w:div w:id="627664396">
      <w:bodyDiv w:val="1"/>
      <w:marLeft w:val="0"/>
      <w:marRight w:val="0"/>
      <w:marTop w:val="0"/>
      <w:marBottom w:val="0"/>
      <w:divBdr>
        <w:top w:val="none" w:sz="0" w:space="0" w:color="auto"/>
        <w:left w:val="none" w:sz="0" w:space="0" w:color="auto"/>
        <w:bottom w:val="none" w:sz="0" w:space="0" w:color="auto"/>
        <w:right w:val="none" w:sz="0" w:space="0" w:color="auto"/>
      </w:divBdr>
    </w:div>
    <w:div w:id="656035248">
      <w:bodyDiv w:val="1"/>
      <w:marLeft w:val="0"/>
      <w:marRight w:val="0"/>
      <w:marTop w:val="0"/>
      <w:marBottom w:val="0"/>
      <w:divBdr>
        <w:top w:val="none" w:sz="0" w:space="0" w:color="auto"/>
        <w:left w:val="none" w:sz="0" w:space="0" w:color="auto"/>
        <w:bottom w:val="none" w:sz="0" w:space="0" w:color="auto"/>
        <w:right w:val="none" w:sz="0" w:space="0" w:color="auto"/>
      </w:divBdr>
    </w:div>
    <w:div w:id="746730492">
      <w:bodyDiv w:val="1"/>
      <w:marLeft w:val="0"/>
      <w:marRight w:val="0"/>
      <w:marTop w:val="0"/>
      <w:marBottom w:val="0"/>
      <w:divBdr>
        <w:top w:val="none" w:sz="0" w:space="0" w:color="auto"/>
        <w:left w:val="none" w:sz="0" w:space="0" w:color="auto"/>
        <w:bottom w:val="none" w:sz="0" w:space="0" w:color="auto"/>
        <w:right w:val="none" w:sz="0" w:space="0" w:color="auto"/>
      </w:divBdr>
    </w:div>
    <w:div w:id="777989987">
      <w:bodyDiv w:val="1"/>
      <w:marLeft w:val="0"/>
      <w:marRight w:val="0"/>
      <w:marTop w:val="0"/>
      <w:marBottom w:val="0"/>
      <w:divBdr>
        <w:top w:val="none" w:sz="0" w:space="0" w:color="auto"/>
        <w:left w:val="none" w:sz="0" w:space="0" w:color="auto"/>
        <w:bottom w:val="none" w:sz="0" w:space="0" w:color="auto"/>
        <w:right w:val="none" w:sz="0" w:space="0" w:color="auto"/>
      </w:divBdr>
    </w:div>
    <w:div w:id="78335219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35847601">
      <w:bodyDiv w:val="1"/>
      <w:marLeft w:val="0"/>
      <w:marRight w:val="0"/>
      <w:marTop w:val="0"/>
      <w:marBottom w:val="0"/>
      <w:divBdr>
        <w:top w:val="none" w:sz="0" w:space="0" w:color="auto"/>
        <w:left w:val="none" w:sz="0" w:space="0" w:color="auto"/>
        <w:bottom w:val="none" w:sz="0" w:space="0" w:color="auto"/>
        <w:right w:val="none" w:sz="0" w:space="0" w:color="auto"/>
      </w:divBdr>
    </w:div>
    <w:div w:id="874925559">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85102964">
      <w:bodyDiv w:val="1"/>
      <w:marLeft w:val="0"/>
      <w:marRight w:val="0"/>
      <w:marTop w:val="0"/>
      <w:marBottom w:val="0"/>
      <w:divBdr>
        <w:top w:val="none" w:sz="0" w:space="0" w:color="auto"/>
        <w:left w:val="none" w:sz="0" w:space="0" w:color="auto"/>
        <w:bottom w:val="none" w:sz="0" w:space="0" w:color="auto"/>
        <w:right w:val="none" w:sz="0" w:space="0" w:color="auto"/>
      </w:divBdr>
    </w:div>
    <w:div w:id="1112552718">
      <w:bodyDiv w:val="1"/>
      <w:marLeft w:val="0"/>
      <w:marRight w:val="0"/>
      <w:marTop w:val="0"/>
      <w:marBottom w:val="0"/>
      <w:divBdr>
        <w:top w:val="none" w:sz="0" w:space="0" w:color="auto"/>
        <w:left w:val="none" w:sz="0" w:space="0" w:color="auto"/>
        <w:bottom w:val="none" w:sz="0" w:space="0" w:color="auto"/>
        <w:right w:val="none" w:sz="0" w:space="0" w:color="auto"/>
      </w:divBdr>
      <w:divsChild>
        <w:div w:id="1862622646">
          <w:marLeft w:val="-7"/>
          <w:marRight w:val="0"/>
          <w:marTop w:val="0"/>
          <w:marBottom w:val="0"/>
          <w:divBdr>
            <w:top w:val="none" w:sz="0" w:space="0" w:color="auto"/>
            <w:left w:val="none" w:sz="0" w:space="0" w:color="auto"/>
            <w:bottom w:val="none" w:sz="0" w:space="0" w:color="auto"/>
            <w:right w:val="none" w:sz="0" w:space="0" w:color="auto"/>
          </w:divBdr>
        </w:div>
      </w:divsChild>
    </w:div>
    <w:div w:id="1167016982">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2791952">
      <w:bodyDiv w:val="1"/>
      <w:marLeft w:val="0"/>
      <w:marRight w:val="0"/>
      <w:marTop w:val="0"/>
      <w:marBottom w:val="0"/>
      <w:divBdr>
        <w:top w:val="none" w:sz="0" w:space="0" w:color="auto"/>
        <w:left w:val="none" w:sz="0" w:space="0" w:color="auto"/>
        <w:bottom w:val="none" w:sz="0" w:space="0" w:color="auto"/>
        <w:right w:val="none" w:sz="0" w:space="0" w:color="auto"/>
      </w:divBdr>
    </w:div>
    <w:div w:id="1224757080">
      <w:bodyDiv w:val="1"/>
      <w:marLeft w:val="0"/>
      <w:marRight w:val="0"/>
      <w:marTop w:val="0"/>
      <w:marBottom w:val="0"/>
      <w:divBdr>
        <w:top w:val="none" w:sz="0" w:space="0" w:color="auto"/>
        <w:left w:val="none" w:sz="0" w:space="0" w:color="auto"/>
        <w:bottom w:val="none" w:sz="0" w:space="0" w:color="auto"/>
        <w:right w:val="none" w:sz="0" w:space="0" w:color="auto"/>
      </w:divBdr>
    </w:div>
    <w:div w:id="1289504667">
      <w:bodyDiv w:val="1"/>
      <w:marLeft w:val="0"/>
      <w:marRight w:val="0"/>
      <w:marTop w:val="0"/>
      <w:marBottom w:val="0"/>
      <w:divBdr>
        <w:top w:val="none" w:sz="0" w:space="0" w:color="auto"/>
        <w:left w:val="none" w:sz="0" w:space="0" w:color="auto"/>
        <w:bottom w:val="none" w:sz="0" w:space="0" w:color="auto"/>
        <w:right w:val="none" w:sz="0" w:space="0" w:color="auto"/>
      </w:divBdr>
    </w:div>
    <w:div w:id="1294409035">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85522749">
      <w:bodyDiv w:val="1"/>
      <w:marLeft w:val="0"/>
      <w:marRight w:val="0"/>
      <w:marTop w:val="0"/>
      <w:marBottom w:val="0"/>
      <w:divBdr>
        <w:top w:val="none" w:sz="0" w:space="0" w:color="auto"/>
        <w:left w:val="none" w:sz="0" w:space="0" w:color="auto"/>
        <w:bottom w:val="none" w:sz="0" w:space="0" w:color="auto"/>
        <w:right w:val="none" w:sz="0" w:space="0" w:color="auto"/>
      </w:divBdr>
    </w:div>
    <w:div w:id="1389760505">
      <w:bodyDiv w:val="1"/>
      <w:marLeft w:val="0"/>
      <w:marRight w:val="0"/>
      <w:marTop w:val="0"/>
      <w:marBottom w:val="0"/>
      <w:divBdr>
        <w:top w:val="none" w:sz="0" w:space="0" w:color="auto"/>
        <w:left w:val="none" w:sz="0" w:space="0" w:color="auto"/>
        <w:bottom w:val="none" w:sz="0" w:space="0" w:color="auto"/>
        <w:right w:val="none" w:sz="0" w:space="0" w:color="auto"/>
      </w:divBdr>
    </w:div>
    <w:div w:id="1468545538">
      <w:bodyDiv w:val="1"/>
      <w:marLeft w:val="0"/>
      <w:marRight w:val="0"/>
      <w:marTop w:val="0"/>
      <w:marBottom w:val="0"/>
      <w:divBdr>
        <w:top w:val="none" w:sz="0" w:space="0" w:color="auto"/>
        <w:left w:val="none" w:sz="0" w:space="0" w:color="auto"/>
        <w:bottom w:val="none" w:sz="0" w:space="0" w:color="auto"/>
        <w:right w:val="none" w:sz="0" w:space="0" w:color="auto"/>
      </w:divBdr>
    </w:div>
    <w:div w:id="1469278763">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16723981">
      <w:bodyDiv w:val="1"/>
      <w:marLeft w:val="0"/>
      <w:marRight w:val="0"/>
      <w:marTop w:val="0"/>
      <w:marBottom w:val="0"/>
      <w:divBdr>
        <w:top w:val="none" w:sz="0" w:space="0" w:color="auto"/>
        <w:left w:val="none" w:sz="0" w:space="0" w:color="auto"/>
        <w:bottom w:val="none" w:sz="0" w:space="0" w:color="auto"/>
        <w:right w:val="none" w:sz="0" w:space="0" w:color="auto"/>
      </w:divBdr>
    </w:div>
    <w:div w:id="1557594354">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589926932">
      <w:bodyDiv w:val="1"/>
      <w:marLeft w:val="0"/>
      <w:marRight w:val="0"/>
      <w:marTop w:val="0"/>
      <w:marBottom w:val="0"/>
      <w:divBdr>
        <w:top w:val="none" w:sz="0" w:space="0" w:color="auto"/>
        <w:left w:val="none" w:sz="0" w:space="0" w:color="auto"/>
        <w:bottom w:val="none" w:sz="0" w:space="0" w:color="auto"/>
        <w:right w:val="none" w:sz="0" w:space="0" w:color="auto"/>
      </w:divBdr>
    </w:div>
    <w:div w:id="1599941876">
      <w:bodyDiv w:val="1"/>
      <w:marLeft w:val="0"/>
      <w:marRight w:val="0"/>
      <w:marTop w:val="0"/>
      <w:marBottom w:val="0"/>
      <w:divBdr>
        <w:top w:val="none" w:sz="0" w:space="0" w:color="auto"/>
        <w:left w:val="none" w:sz="0" w:space="0" w:color="auto"/>
        <w:bottom w:val="none" w:sz="0" w:space="0" w:color="auto"/>
        <w:right w:val="none" w:sz="0" w:space="0" w:color="auto"/>
      </w:divBdr>
    </w:div>
    <w:div w:id="1604216880">
      <w:bodyDiv w:val="1"/>
      <w:marLeft w:val="0"/>
      <w:marRight w:val="0"/>
      <w:marTop w:val="0"/>
      <w:marBottom w:val="0"/>
      <w:divBdr>
        <w:top w:val="none" w:sz="0" w:space="0" w:color="auto"/>
        <w:left w:val="none" w:sz="0" w:space="0" w:color="auto"/>
        <w:bottom w:val="none" w:sz="0" w:space="0" w:color="auto"/>
        <w:right w:val="none" w:sz="0" w:space="0" w:color="auto"/>
      </w:divBdr>
    </w:div>
    <w:div w:id="1650398866">
      <w:bodyDiv w:val="1"/>
      <w:marLeft w:val="0"/>
      <w:marRight w:val="0"/>
      <w:marTop w:val="0"/>
      <w:marBottom w:val="0"/>
      <w:divBdr>
        <w:top w:val="none" w:sz="0" w:space="0" w:color="auto"/>
        <w:left w:val="none" w:sz="0" w:space="0" w:color="auto"/>
        <w:bottom w:val="none" w:sz="0" w:space="0" w:color="auto"/>
        <w:right w:val="none" w:sz="0" w:space="0" w:color="auto"/>
      </w:divBdr>
    </w:div>
    <w:div w:id="1728069814">
      <w:bodyDiv w:val="1"/>
      <w:marLeft w:val="0"/>
      <w:marRight w:val="0"/>
      <w:marTop w:val="0"/>
      <w:marBottom w:val="0"/>
      <w:divBdr>
        <w:top w:val="none" w:sz="0" w:space="0" w:color="auto"/>
        <w:left w:val="none" w:sz="0" w:space="0" w:color="auto"/>
        <w:bottom w:val="none" w:sz="0" w:space="0" w:color="auto"/>
        <w:right w:val="none" w:sz="0" w:space="0" w:color="auto"/>
      </w:divBdr>
    </w:div>
    <w:div w:id="1811168055">
      <w:bodyDiv w:val="1"/>
      <w:marLeft w:val="0"/>
      <w:marRight w:val="0"/>
      <w:marTop w:val="0"/>
      <w:marBottom w:val="0"/>
      <w:divBdr>
        <w:top w:val="none" w:sz="0" w:space="0" w:color="auto"/>
        <w:left w:val="none" w:sz="0" w:space="0" w:color="auto"/>
        <w:bottom w:val="none" w:sz="0" w:space="0" w:color="auto"/>
        <w:right w:val="none" w:sz="0" w:space="0" w:color="auto"/>
      </w:divBdr>
    </w:div>
    <w:div w:id="1870484691">
      <w:bodyDiv w:val="1"/>
      <w:marLeft w:val="0"/>
      <w:marRight w:val="0"/>
      <w:marTop w:val="0"/>
      <w:marBottom w:val="0"/>
      <w:divBdr>
        <w:top w:val="none" w:sz="0" w:space="0" w:color="auto"/>
        <w:left w:val="none" w:sz="0" w:space="0" w:color="auto"/>
        <w:bottom w:val="none" w:sz="0" w:space="0" w:color="auto"/>
        <w:right w:val="none" w:sz="0" w:space="0" w:color="auto"/>
      </w:divBdr>
    </w:div>
    <w:div w:id="1871453528">
      <w:bodyDiv w:val="1"/>
      <w:marLeft w:val="0"/>
      <w:marRight w:val="0"/>
      <w:marTop w:val="0"/>
      <w:marBottom w:val="0"/>
      <w:divBdr>
        <w:top w:val="none" w:sz="0" w:space="0" w:color="auto"/>
        <w:left w:val="none" w:sz="0" w:space="0" w:color="auto"/>
        <w:bottom w:val="none" w:sz="0" w:space="0" w:color="auto"/>
        <w:right w:val="none" w:sz="0" w:space="0" w:color="auto"/>
      </w:divBdr>
      <w:divsChild>
        <w:div w:id="2021663439">
          <w:marLeft w:val="-7"/>
          <w:marRight w:val="0"/>
          <w:marTop w:val="0"/>
          <w:marBottom w:val="0"/>
          <w:divBdr>
            <w:top w:val="none" w:sz="0" w:space="0" w:color="auto"/>
            <w:left w:val="none" w:sz="0" w:space="0" w:color="auto"/>
            <w:bottom w:val="none" w:sz="0" w:space="0" w:color="auto"/>
            <w:right w:val="none" w:sz="0" w:space="0" w:color="auto"/>
          </w:divBdr>
        </w:div>
      </w:divsChild>
    </w:div>
    <w:div w:id="1871457309">
      <w:bodyDiv w:val="1"/>
      <w:marLeft w:val="0"/>
      <w:marRight w:val="0"/>
      <w:marTop w:val="0"/>
      <w:marBottom w:val="0"/>
      <w:divBdr>
        <w:top w:val="none" w:sz="0" w:space="0" w:color="auto"/>
        <w:left w:val="none" w:sz="0" w:space="0" w:color="auto"/>
        <w:bottom w:val="none" w:sz="0" w:space="0" w:color="auto"/>
        <w:right w:val="none" w:sz="0" w:space="0" w:color="auto"/>
      </w:divBdr>
    </w:div>
    <w:div w:id="1876384055">
      <w:bodyDiv w:val="1"/>
      <w:marLeft w:val="0"/>
      <w:marRight w:val="0"/>
      <w:marTop w:val="0"/>
      <w:marBottom w:val="0"/>
      <w:divBdr>
        <w:top w:val="none" w:sz="0" w:space="0" w:color="auto"/>
        <w:left w:val="none" w:sz="0" w:space="0" w:color="auto"/>
        <w:bottom w:val="none" w:sz="0" w:space="0" w:color="auto"/>
        <w:right w:val="none" w:sz="0" w:space="0" w:color="auto"/>
      </w:divBdr>
    </w:div>
    <w:div w:id="1988850437">
      <w:bodyDiv w:val="1"/>
      <w:marLeft w:val="0"/>
      <w:marRight w:val="0"/>
      <w:marTop w:val="0"/>
      <w:marBottom w:val="0"/>
      <w:divBdr>
        <w:top w:val="none" w:sz="0" w:space="0" w:color="auto"/>
        <w:left w:val="none" w:sz="0" w:space="0" w:color="auto"/>
        <w:bottom w:val="none" w:sz="0" w:space="0" w:color="auto"/>
        <w:right w:val="none" w:sz="0" w:space="0" w:color="auto"/>
      </w:divBdr>
    </w:div>
    <w:div w:id="2014069383">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5939-564D-4E67-9D0E-9197D6EA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43345</Words>
  <Characters>24707</Characters>
  <Application>Microsoft Office Word</Application>
  <DocSecurity>0</DocSecurity>
  <Lines>205</Lines>
  <Paragraphs>135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67917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5</cp:revision>
  <cp:lastPrinted>2018-02-22T14:21:00Z</cp:lastPrinted>
  <dcterms:created xsi:type="dcterms:W3CDTF">2019-06-10T11:23:00Z</dcterms:created>
  <dcterms:modified xsi:type="dcterms:W3CDTF">2020-06-11T11:36:00Z</dcterms:modified>
</cp:coreProperties>
</file>