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E851" w14:textId="190932D8" w:rsidR="00C05847" w:rsidRPr="00BD1E6B" w:rsidRDefault="00730066" w:rsidP="008903F5">
      <w:pPr>
        <w:widowControl w:val="0"/>
        <w:jc w:val="center"/>
      </w:pPr>
      <w:r>
        <w:rPr>
          <w:noProof/>
        </w:rPr>
        <w:drawing>
          <wp:inline distT="0" distB="0" distL="0" distR="0" wp14:anchorId="10F04D2E" wp14:editId="6DCDA6D7">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52F64E3" w14:textId="77777777" w:rsidR="00C05847" w:rsidRPr="00BD1E6B" w:rsidRDefault="00C05847" w:rsidP="008903F5">
      <w:pPr>
        <w:widowControl w:val="0"/>
      </w:pPr>
    </w:p>
    <w:p w14:paraId="49010E81" w14:textId="265F303B" w:rsidR="005848BB" w:rsidRPr="00BD1E6B" w:rsidRDefault="00CF3B7C" w:rsidP="008903F5">
      <w:pPr>
        <w:widowControl w:val="0"/>
        <w:rPr>
          <w:b/>
          <w:bCs/>
          <w:sz w:val="28"/>
          <w:szCs w:val="28"/>
        </w:rPr>
      </w:pPr>
      <w:r w:rsidRPr="00BD1E6B">
        <w:rPr>
          <w:b/>
          <w:bCs/>
          <w:sz w:val="28"/>
          <w:szCs w:val="28"/>
        </w:rPr>
        <w:t xml:space="preserve">DAILIDĖS </w:t>
      </w:r>
      <w:r w:rsidR="00347A49" w:rsidRPr="00BD1E6B">
        <w:rPr>
          <w:b/>
          <w:bCs/>
          <w:sz w:val="28"/>
          <w:szCs w:val="28"/>
        </w:rPr>
        <w:t xml:space="preserve">PADĖJĖJO </w:t>
      </w:r>
      <w:r w:rsidR="003F3688" w:rsidRPr="00BD1E6B">
        <w:rPr>
          <w:b/>
          <w:bCs/>
          <w:sz w:val="28"/>
          <w:szCs w:val="28"/>
        </w:rPr>
        <w:t>MODULINĖ PROFESINIO MOKYMO PROGRAMA</w:t>
      </w:r>
    </w:p>
    <w:p w14:paraId="236412F6" w14:textId="188F356B" w:rsidR="006E52F9" w:rsidRPr="00BD1E6B" w:rsidRDefault="006E52F9" w:rsidP="008903F5">
      <w:pPr>
        <w:widowControl w:val="0"/>
        <w:rPr>
          <w:bCs/>
          <w:i/>
          <w:sz w:val="20"/>
          <w:szCs w:val="20"/>
        </w:rPr>
      </w:pPr>
      <w:r w:rsidRPr="00BD1E6B">
        <w:rPr>
          <w:bCs/>
          <w:i/>
          <w:sz w:val="20"/>
          <w:szCs w:val="20"/>
        </w:rPr>
        <w:t>______________________</w:t>
      </w:r>
    </w:p>
    <w:p w14:paraId="5138282E" w14:textId="77777777" w:rsidR="006E52F9" w:rsidRPr="00BD1E6B" w:rsidRDefault="006E52F9" w:rsidP="008903F5">
      <w:pPr>
        <w:widowControl w:val="0"/>
        <w:rPr>
          <w:i/>
          <w:sz w:val="20"/>
          <w:szCs w:val="20"/>
        </w:rPr>
      </w:pPr>
      <w:r w:rsidRPr="00BD1E6B">
        <w:rPr>
          <w:i/>
          <w:sz w:val="20"/>
          <w:szCs w:val="20"/>
        </w:rPr>
        <w:t>(Programos pavadinimas)</w:t>
      </w:r>
    </w:p>
    <w:p w14:paraId="0FC3DF4B" w14:textId="77777777" w:rsidR="006E52F9" w:rsidRPr="00BD1E6B" w:rsidRDefault="006E52F9" w:rsidP="008903F5">
      <w:pPr>
        <w:widowControl w:val="0"/>
      </w:pPr>
    </w:p>
    <w:p w14:paraId="06BB5A88" w14:textId="77777777" w:rsidR="006E52F9" w:rsidRPr="00BD1E6B" w:rsidRDefault="006E52F9" w:rsidP="008903F5">
      <w:pPr>
        <w:widowControl w:val="0"/>
      </w:pPr>
    </w:p>
    <w:p w14:paraId="463B5763" w14:textId="77777777" w:rsidR="006E52F9" w:rsidRPr="00BD1E6B" w:rsidRDefault="006E52F9" w:rsidP="008903F5">
      <w:pPr>
        <w:widowControl w:val="0"/>
      </w:pPr>
    </w:p>
    <w:p w14:paraId="427F3401" w14:textId="2DC3A91C" w:rsidR="003F3688" w:rsidRPr="00BD1E6B" w:rsidRDefault="003F3688" w:rsidP="008903F5">
      <w:pPr>
        <w:widowControl w:val="0"/>
      </w:pPr>
      <w:r w:rsidRPr="00BD1E6B">
        <w:t>Programos valstybinis kodas ir apimtis mokymosi kreditais:</w:t>
      </w:r>
    </w:p>
    <w:p w14:paraId="4A3F2CAB" w14:textId="61124D96" w:rsidR="00347A49" w:rsidRPr="00BD1E6B" w:rsidRDefault="00C06B58" w:rsidP="008903F5">
      <w:pPr>
        <w:widowControl w:val="0"/>
        <w:ind w:left="284"/>
      </w:pPr>
      <w:r w:rsidRPr="00C06B58">
        <w:t>T21073207</w:t>
      </w:r>
      <w:r>
        <w:t xml:space="preserve">, </w:t>
      </w:r>
      <w:r w:rsidR="00EA5345" w:rsidRPr="00EA5345">
        <w:t>T22073202</w:t>
      </w:r>
      <w:r w:rsidR="00347A49" w:rsidRPr="00BD1E6B">
        <w:t xml:space="preserve"> –</w:t>
      </w:r>
      <w:r w:rsidR="007A7EFA" w:rsidRPr="00BD1E6B">
        <w:t xml:space="preserve"> </w:t>
      </w:r>
      <w:r w:rsidR="00347A49" w:rsidRPr="00BD1E6B">
        <w:t>programa, skirta t</w:t>
      </w:r>
      <w:r w:rsidR="006837E0" w:rsidRPr="00BD1E6B">
        <w:t>ęstiniam profesiniam mokymui, 3</w:t>
      </w:r>
      <w:r w:rsidR="000D766D" w:rsidRPr="00BD1E6B">
        <w:t>0</w:t>
      </w:r>
      <w:r w:rsidR="007A7EFA" w:rsidRPr="00BD1E6B">
        <w:t xml:space="preserve"> mokymosi kreditų</w:t>
      </w:r>
    </w:p>
    <w:p w14:paraId="74A1786E" w14:textId="77777777" w:rsidR="00347A49" w:rsidRPr="00BD1E6B" w:rsidRDefault="00347A49" w:rsidP="008903F5">
      <w:pPr>
        <w:widowControl w:val="0"/>
      </w:pPr>
    </w:p>
    <w:p w14:paraId="71960BC5" w14:textId="5EDC04B0" w:rsidR="00347A49" w:rsidRPr="00BD1E6B" w:rsidRDefault="00347A49" w:rsidP="008903F5">
      <w:pPr>
        <w:widowControl w:val="0"/>
        <w:rPr>
          <w:i/>
        </w:rPr>
      </w:pPr>
      <w:r w:rsidRPr="00BD1E6B">
        <w:t>Kvalifikacijos pavadinimas –</w:t>
      </w:r>
      <w:r w:rsidR="007A7EFA" w:rsidRPr="00BD1E6B">
        <w:t xml:space="preserve"> </w:t>
      </w:r>
      <w:r w:rsidRPr="00BD1E6B">
        <w:t>dailidės padėjėjas</w:t>
      </w:r>
    </w:p>
    <w:p w14:paraId="244E6F7E" w14:textId="77777777" w:rsidR="00347A49" w:rsidRPr="00BD1E6B" w:rsidRDefault="00347A49" w:rsidP="008903F5">
      <w:pPr>
        <w:widowControl w:val="0"/>
      </w:pPr>
    </w:p>
    <w:p w14:paraId="7017F00A" w14:textId="77777777" w:rsidR="00347A49" w:rsidRPr="00BD1E6B" w:rsidRDefault="00347A49" w:rsidP="008903F5">
      <w:pPr>
        <w:widowControl w:val="0"/>
        <w:rPr>
          <w:i/>
        </w:rPr>
      </w:pPr>
      <w:r w:rsidRPr="00BD1E6B">
        <w:t>Kvalifikacijos lygis pagal Lietuvos kvalifikacijų sandarą (LTKS) – II</w:t>
      </w:r>
    </w:p>
    <w:p w14:paraId="6160A378" w14:textId="77777777" w:rsidR="00347A49" w:rsidRPr="00BD1E6B" w:rsidRDefault="00347A49" w:rsidP="008903F5">
      <w:pPr>
        <w:widowControl w:val="0"/>
      </w:pPr>
    </w:p>
    <w:p w14:paraId="3536F95E" w14:textId="77777777" w:rsidR="00C06B58" w:rsidRDefault="00347A49" w:rsidP="008903F5">
      <w:pPr>
        <w:widowControl w:val="0"/>
      </w:pPr>
      <w:r w:rsidRPr="00BD1E6B">
        <w:t>Minimalus reikalaujamas išsilavinimas kvalifikacijai įgyti</w:t>
      </w:r>
      <w:r w:rsidR="00C06B58">
        <w:t>:</w:t>
      </w:r>
    </w:p>
    <w:p w14:paraId="155D9326" w14:textId="6AC34A9D" w:rsidR="00C06B58" w:rsidRDefault="00C06B58" w:rsidP="008903F5">
      <w:pPr>
        <w:widowControl w:val="0"/>
        <w:ind w:left="284"/>
      </w:pPr>
      <w:r w:rsidRPr="00C06B58">
        <w:t>T21073207</w:t>
      </w:r>
      <w:r>
        <w:t xml:space="preserve"> </w:t>
      </w:r>
      <w:r w:rsidRPr="004F4112">
        <w:t>– p</w:t>
      </w:r>
      <w:r>
        <w:t>r</w:t>
      </w:r>
      <w:r w:rsidRPr="004F4112">
        <w:t>adinis išsilavinimas</w:t>
      </w:r>
    </w:p>
    <w:p w14:paraId="536C2BE7" w14:textId="760856F8" w:rsidR="00347A49" w:rsidRPr="00BD1E6B" w:rsidRDefault="00C06B58" w:rsidP="008903F5">
      <w:pPr>
        <w:widowControl w:val="0"/>
        <w:ind w:left="284"/>
      </w:pPr>
      <w:r w:rsidRPr="00EA5345">
        <w:t>T22073202</w:t>
      </w:r>
      <w:r w:rsidR="00347A49" w:rsidRPr="00BD1E6B">
        <w:t xml:space="preserve"> – </w:t>
      </w:r>
      <w:r w:rsidR="00D028C3">
        <w:t>pagrindinis</w:t>
      </w:r>
      <w:r w:rsidR="00347A49" w:rsidRPr="00BD1E6B">
        <w:t xml:space="preserve"> išsilavinimas</w:t>
      </w:r>
    </w:p>
    <w:p w14:paraId="77DD19AD" w14:textId="77777777" w:rsidR="00347A49" w:rsidRPr="00BD1E6B" w:rsidRDefault="00347A49" w:rsidP="008903F5">
      <w:pPr>
        <w:widowControl w:val="0"/>
      </w:pPr>
    </w:p>
    <w:p w14:paraId="782EFD1A" w14:textId="77777777" w:rsidR="00347A49" w:rsidRPr="008472A3" w:rsidRDefault="00347A49" w:rsidP="008903F5">
      <w:pPr>
        <w:widowControl w:val="0"/>
        <w:rPr>
          <w:bCs/>
        </w:rPr>
      </w:pPr>
      <w:r w:rsidRPr="00BD1E6B">
        <w:t xml:space="preserve">Reikalavimai profesinei patirčiai (jei taikomi) </w:t>
      </w:r>
      <w:r w:rsidRPr="00BD1E6B">
        <w:rPr>
          <w:i/>
        </w:rPr>
        <w:t xml:space="preserve">– </w:t>
      </w:r>
      <w:r w:rsidRPr="00BD1E6B">
        <w:t>nėra</w:t>
      </w:r>
    </w:p>
    <w:p w14:paraId="3DB0C701" w14:textId="77777777" w:rsidR="00347A49" w:rsidRPr="00BD1E6B" w:rsidRDefault="00347A49" w:rsidP="008903F5">
      <w:pPr>
        <w:widowControl w:val="0"/>
      </w:pPr>
    </w:p>
    <w:p w14:paraId="7197EF78" w14:textId="4B942DE5" w:rsidR="003F3688" w:rsidRPr="00BD1E6B" w:rsidRDefault="003F3688" w:rsidP="008903F5">
      <w:pPr>
        <w:widowControl w:val="0"/>
      </w:pPr>
    </w:p>
    <w:p w14:paraId="00C33424" w14:textId="77777777" w:rsidR="00281033" w:rsidRPr="00BD1E6B" w:rsidRDefault="00281033" w:rsidP="008903F5">
      <w:pPr>
        <w:widowControl w:val="0"/>
      </w:pPr>
    </w:p>
    <w:p w14:paraId="0EB17593" w14:textId="04DA98A0" w:rsidR="00347A49" w:rsidRPr="00BD1E6B" w:rsidRDefault="00347A49" w:rsidP="008903F5">
      <w:pPr>
        <w:widowControl w:val="0"/>
      </w:pPr>
    </w:p>
    <w:p w14:paraId="511DF316" w14:textId="05037F58" w:rsidR="00347A49" w:rsidRPr="00BD1E6B" w:rsidRDefault="00347A49" w:rsidP="008903F5">
      <w:pPr>
        <w:widowControl w:val="0"/>
      </w:pPr>
    </w:p>
    <w:p w14:paraId="7238F91B" w14:textId="0EB96C1C" w:rsidR="00347A49" w:rsidRPr="00BD1E6B" w:rsidRDefault="00347A49" w:rsidP="008903F5">
      <w:pPr>
        <w:widowControl w:val="0"/>
      </w:pPr>
    </w:p>
    <w:p w14:paraId="7A7525D7" w14:textId="7B39A7BB" w:rsidR="00347A49" w:rsidRPr="00BD1E6B" w:rsidRDefault="00347A49" w:rsidP="008903F5">
      <w:pPr>
        <w:widowControl w:val="0"/>
      </w:pPr>
    </w:p>
    <w:p w14:paraId="7B3982CE" w14:textId="685C14FD" w:rsidR="00347A49" w:rsidRPr="00BD1E6B" w:rsidRDefault="00347A49" w:rsidP="008903F5">
      <w:pPr>
        <w:widowControl w:val="0"/>
      </w:pPr>
    </w:p>
    <w:p w14:paraId="2F9E2D5D" w14:textId="623F2180" w:rsidR="00347A49" w:rsidRPr="00BD1E6B" w:rsidRDefault="00347A49" w:rsidP="008903F5">
      <w:pPr>
        <w:widowControl w:val="0"/>
      </w:pPr>
    </w:p>
    <w:p w14:paraId="2AF507BD" w14:textId="77777777" w:rsidR="00347A49" w:rsidRPr="00BD1E6B" w:rsidRDefault="00347A49" w:rsidP="008903F5">
      <w:pPr>
        <w:widowControl w:val="0"/>
      </w:pPr>
    </w:p>
    <w:p w14:paraId="6CCAB910" w14:textId="77777777" w:rsidR="003F3688" w:rsidRPr="00BD1E6B" w:rsidRDefault="003F3688" w:rsidP="008903F5">
      <w:pPr>
        <w:widowControl w:val="0"/>
      </w:pPr>
    </w:p>
    <w:p w14:paraId="382A9F5D" w14:textId="77777777" w:rsidR="003F3688" w:rsidRPr="00BD1E6B" w:rsidRDefault="003F3688" w:rsidP="008903F5">
      <w:pPr>
        <w:widowControl w:val="0"/>
      </w:pPr>
    </w:p>
    <w:p w14:paraId="429817F8" w14:textId="6DC32175" w:rsidR="008835D8" w:rsidRPr="00BD1E6B" w:rsidRDefault="008835D8" w:rsidP="008903F5">
      <w:pPr>
        <w:widowControl w:val="0"/>
      </w:pPr>
    </w:p>
    <w:p w14:paraId="71E77A04" w14:textId="08FADDD2" w:rsidR="00E030B1" w:rsidRPr="00BD1E6B" w:rsidRDefault="00E030B1" w:rsidP="008903F5">
      <w:pPr>
        <w:widowControl w:val="0"/>
      </w:pPr>
    </w:p>
    <w:p w14:paraId="1B1C852D" w14:textId="57B72BA4" w:rsidR="00E030B1" w:rsidRPr="00BD1E6B" w:rsidRDefault="00E030B1" w:rsidP="008903F5">
      <w:pPr>
        <w:widowControl w:val="0"/>
      </w:pPr>
    </w:p>
    <w:p w14:paraId="2912296B" w14:textId="0D055A85" w:rsidR="00E030B1" w:rsidRPr="00BD1E6B" w:rsidRDefault="00E030B1" w:rsidP="008903F5">
      <w:pPr>
        <w:widowControl w:val="0"/>
      </w:pPr>
    </w:p>
    <w:p w14:paraId="216E670D" w14:textId="67154B4B" w:rsidR="00E030B1" w:rsidRPr="00BD1E6B" w:rsidRDefault="00E030B1" w:rsidP="008903F5">
      <w:pPr>
        <w:widowControl w:val="0"/>
      </w:pPr>
    </w:p>
    <w:p w14:paraId="36F67136" w14:textId="1FEBA614" w:rsidR="00E030B1" w:rsidRPr="00BD1E6B" w:rsidRDefault="00E030B1" w:rsidP="008903F5">
      <w:pPr>
        <w:widowControl w:val="0"/>
      </w:pPr>
    </w:p>
    <w:p w14:paraId="2E4F163F" w14:textId="3840B1BF" w:rsidR="00E030B1" w:rsidRPr="00BD1E6B" w:rsidRDefault="00E030B1" w:rsidP="008903F5">
      <w:pPr>
        <w:widowControl w:val="0"/>
      </w:pPr>
    </w:p>
    <w:p w14:paraId="2302886A" w14:textId="2F61F3FA" w:rsidR="00E030B1" w:rsidRPr="00BD1E6B" w:rsidRDefault="00E030B1" w:rsidP="008903F5">
      <w:pPr>
        <w:widowControl w:val="0"/>
      </w:pPr>
    </w:p>
    <w:p w14:paraId="5BD97F15" w14:textId="77777777" w:rsidR="00E030B1" w:rsidRPr="00BD1E6B" w:rsidRDefault="00E030B1" w:rsidP="008903F5">
      <w:pPr>
        <w:widowControl w:val="0"/>
      </w:pPr>
    </w:p>
    <w:p w14:paraId="5FDC6034" w14:textId="77777777" w:rsidR="008835D8" w:rsidRPr="00BD1E6B" w:rsidRDefault="008835D8" w:rsidP="008903F5">
      <w:pPr>
        <w:widowControl w:val="0"/>
      </w:pPr>
    </w:p>
    <w:p w14:paraId="2463A64D" w14:textId="77777777" w:rsidR="008835D8" w:rsidRPr="00BD1E6B" w:rsidRDefault="008835D8" w:rsidP="008903F5">
      <w:pPr>
        <w:widowControl w:val="0"/>
      </w:pPr>
    </w:p>
    <w:p w14:paraId="1DEF91AB" w14:textId="77777777" w:rsidR="008835D8" w:rsidRPr="00BD1E6B" w:rsidRDefault="008835D8" w:rsidP="008903F5">
      <w:pPr>
        <w:widowControl w:val="0"/>
      </w:pPr>
    </w:p>
    <w:p w14:paraId="39ACAD2E" w14:textId="77777777" w:rsidR="007A7EFA" w:rsidRPr="00BD1E6B" w:rsidRDefault="007A7EFA" w:rsidP="008903F5">
      <w:pPr>
        <w:widowControl w:val="0"/>
      </w:pPr>
    </w:p>
    <w:p w14:paraId="307C7E00" w14:textId="77777777" w:rsidR="007A7EFA" w:rsidRPr="00BD1E6B" w:rsidRDefault="007A7EFA" w:rsidP="008903F5">
      <w:pPr>
        <w:widowControl w:val="0"/>
      </w:pPr>
    </w:p>
    <w:p w14:paraId="3F928436" w14:textId="77777777" w:rsidR="007A7EFA" w:rsidRPr="00BD1E6B" w:rsidRDefault="007A7EFA" w:rsidP="008903F5">
      <w:pPr>
        <w:widowControl w:val="0"/>
      </w:pPr>
    </w:p>
    <w:p w14:paraId="72E6E2FB" w14:textId="77777777" w:rsidR="007A7EFA" w:rsidRPr="00BD1E6B" w:rsidRDefault="007A7EFA" w:rsidP="008903F5">
      <w:pPr>
        <w:widowControl w:val="0"/>
      </w:pPr>
    </w:p>
    <w:p w14:paraId="0AB421B8" w14:textId="77777777" w:rsidR="008835D8" w:rsidRPr="00BD1E6B" w:rsidRDefault="008835D8" w:rsidP="008903F5">
      <w:pPr>
        <w:widowControl w:val="0"/>
      </w:pPr>
    </w:p>
    <w:p w14:paraId="1BAD148C" w14:textId="77777777" w:rsidR="003F3688" w:rsidRPr="00BD1E6B" w:rsidRDefault="003F3688" w:rsidP="008903F5">
      <w:pPr>
        <w:widowControl w:val="0"/>
        <w:jc w:val="both"/>
      </w:pPr>
    </w:p>
    <w:p w14:paraId="752867A6" w14:textId="7078707A" w:rsidR="003F3688" w:rsidRPr="00BD1E6B" w:rsidRDefault="003F3688" w:rsidP="008903F5">
      <w:pPr>
        <w:widowControl w:val="0"/>
        <w:jc w:val="both"/>
        <w:rPr>
          <w:sz w:val="20"/>
        </w:rPr>
      </w:pPr>
      <w:r w:rsidRPr="00BD1E6B">
        <w:rPr>
          <w:sz w:val="20"/>
        </w:rPr>
        <w:t xml:space="preserve">Programa </w:t>
      </w:r>
      <w:r w:rsidR="00E6568C" w:rsidRPr="00BD1E6B">
        <w:rPr>
          <w:sz w:val="20"/>
        </w:rPr>
        <w:t>parengta</w:t>
      </w:r>
      <w:r w:rsidRPr="00BD1E6B">
        <w:rPr>
          <w:sz w:val="20"/>
        </w:rPr>
        <w:t xml:space="preserve"> įgyvendinant iš Europos Sąjungos struktūrinių fondų lėšų bendrai finansuojamą projektą „Lietuvos kvalifikacijų sistemos plėtra (I etapas)“ (projekto Nr. 09.4.1-ESFA-V-734-01-0001).</w:t>
      </w:r>
    </w:p>
    <w:p w14:paraId="2A1D3781" w14:textId="77777777" w:rsidR="003F3688" w:rsidRPr="00BD1E6B" w:rsidRDefault="003F3688" w:rsidP="008903F5">
      <w:pPr>
        <w:pStyle w:val="Heading1"/>
        <w:keepNext w:val="0"/>
        <w:widowControl w:val="0"/>
        <w:spacing w:before="0" w:after="0"/>
        <w:jc w:val="center"/>
        <w:rPr>
          <w:rFonts w:ascii="Times New Roman" w:hAnsi="Times New Roman"/>
          <w:sz w:val="28"/>
          <w:szCs w:val="28"/>
        </w:rPr>
      </w:pPr>
      <w:r w:rsidRPr="00D32935">
        <w:rPr>
          <w:rFonts w:ascii="Times New Roman" w:hAnsi="Times New Roman"/>
          <w:b w:val="0"/>
          <w:bCs w:val="0"/>
          <w:kern w:val="0"/>
          <w:sz w:val="24"/>
          <w:szCs w:val="24"/>
        </w:rPr>
        <w:br w:type="page"/>
      </w:r>
      <w:r w:rsidRPr="00BD1E6B">
        <w:rPr>
          <w:rFonts w:ascii="Times New Roman" w:hAnsi="Times New Roman"/>
          <w:sz w:val="28"/>
          <w:szCs w:val="28"/>
        </w:rPr>
        <w:lastRenderedPageBreak/>
        <w:t>1. PROGRAMOS APIBŪDINIMAS</w:t>
      </w:r>
    </w:p>
    <w:p w14:paraId="3DE70E6E" w14:textId="77777777" w:rsidR="003F3688" w:rsidRPr="00BD1E6B" w:rsidRDefault="003F3688" w:rsidP="008903F5">
      <w:pPr>
        <w:widowControl w:val="0"/>
        <w:jc w:val="both"/>
      </w:pPr>
    </w:p>
    <w:p w14:paraId="6783B347" w14:textId="4BD04862" w:rsidR="000A6861" w:rsidRPr="00BD1E6B" w:rsidRDefault="003F3688" w:rsidP="008903F5">
      <w:pPr>
        <w:pStyle w:val="Default"/>
        <w:widowControl w:val="0"/>
        <w:ind w:firstLine="567"/>
        <w:jc w:val="both"/>
        <w:rPr>
          <w:color w:val="auto"/>
        </w:rPr>
      </w:pPr>
      <w:r w:rsidRPr="00BD1E6B">
        <w:rPr>
          <w:b/>
          <w:color w:val="auto"/>
        </w:rPr>
        <w:t xml:space="preserve">Programos paskirtis. </w:t>
      </w:r>
      <w:r w:rsidR="000A6861" w:rsidRPr="00BD1E6B">
        <w:rPr>
          <w:color w:val="auto"/>
        </w:rPr>
        <w:t>Dailidės padėjėjo modulinė profesinio mokymo programa skirta kvalifikuotam dailidės padėjėjui parengti, kuris gebėtų padėti aukšte</w:t>
      </w:r>
      <w:r w:rsidR="006E4112" w:rsidRPr="00BD1E6B">
        <w:rPr>
          <w:color w:val="auto"/>
        </w:rPr>
        <w:t>snės kvalifikacijos darbuotojui</w:t>
      </w:r>
      <w:r w:rsidR="000A6861" w:rsidRPr="00BD1E6B">
        <w:rPr>
          <w:color w:val="auto"/>
        </w:rPr>
        <w:t xml:space="preserve"> vykdyti statybos objekte bendrąsias veiklas; apdirbti medieną ir gaminti medi</w:t>
      </w:r>
      <w:r w:rsidR="00055E96" w:rsidRPr="00BD1E6B">
        <w:rPr>
          <w:color w:val="auto"/>
        </w:rPr>
        <w:t>e</w:t>
      </w:r>
      <w:r w:rsidR="000A6861" w:rsidRPr="00BD1E6B">
        <w:rPr>
          <w:color w:val="auto"/>
        </w:rPr>
        <w:t>nos gaminius;</w:t>
      </w:r>
      <w:r w:rsidR="000A6861" w:rsidRPr="00BD1E6B">
        <w:rPr>
          <w:rFonts w:eastAsia="Times New Roman"/>
          <w:color w:val="auto"/>
        </w:rPr>
        <w:t xml:space="preserve"> montuoti medinius gaminius ir konstrukcijas, </w:t>
      </w:r>
      <w:r w:rsidR="000A6861" w:rsidRPr="00BD1E6B">
        <w:rPr>
          <w:color w:val="auto"/>
        </w:rPr>
        <w:t>dirbdamas pagal šio darbuotojo nurodymus ir jam prižiūrint atliktų operacijų kokybę.</w:t>
      </w:r>
    </w:p>
    <w:p w14:paraId="5FF3FEC3" w14:textId="77777777" w:rsidR="00297C97" w:rsidRPr="00D32935" w:rsidRDefault="00297C97" w:rsidP="008903F5">
      <w:pPr>
        <w:widowControl w:val="0"/>
        <w:jc w:val="both"/>
      </w:pPr>
    </w:p>
    <w:p w14:paraId="09EE9EB4" w14:textId="4767AAA0" w:rsidR="003F3688" w:rsidRPr="00BD1E6B" w:rsidRDefault="003F3688" w:rsidP="008903F5">
      <w:pPr>
        <w:pStyle w:val="NormalWeb"/>
        <w:widowControl w:val="0"/>
        <w:spacing w:before="0" w:beforeAutospacing="0" w:after="0" w:afterAutospacing="0"/>
        <w:ind w:firstLine="567"/>
        <w:jc w:val="both"/>
        <w:rPr>
          <w:rFonts w:eastAsia="Calibri"/>
          <w:lang w:val="lt-LT"/>
        </w:rPr>
      </w:pPr>
      <w:r w:rsidRPr="00BD1E6B">
        <w:rPr>
          <w:b/>
          <w:lang w:val="lt-LT"/>
        </w:rPr>
        <w:t>Būsimo darbo specifika.</w:t>
      </w:r>
      <w:r w:rsidR="00297C97" w:rsidRPr="00BD1E6B">
        <w:rPr>
          <w:b/>
          <w:lang w:val="lt-LT"/>
        </w:rPr>
        <w:t xml:space="preserve"> </w:t>
      </w:r>
      <w:r w:rsidRPr="00BD1E6B">
        <w:rPr>
          <w:rFonts w:eastAsia="Calibri"/>
          <w:lang w:val="lt-LT"/>
        </w:rPr>
        <w:t xml:space="preserve">Asmuo, įgijęs dailidės </w:t>
      </w:r>
      <w:r w:rsidR="006E4112" w:rsidRPr="00BD1E6B">
        <w:rPr>
          <w:rFonts w:eastAsia="Calibri"/>
          <w:lang w:val="lt-LT"/>
        </w:rPr>
        <w:t>padėjėjo kvalifikacij</w:t>
      </w:r>
      <w:r w:rsidR="00254591" w:rsidRPr="00BD1E6B">
        <w:rPr>
          <w:rFonts w:eastAsia="Calibri"/>
          <w:lang w:val="lt-LT"/>
        </w:rPr>
        <w:t>ą</w:t>
      </w:r>
      <w:r w:rsidRPr="00BD1E6B">
        <w:rPr>
          <w:rFonts w:eastAsia="Calibri"/>
          <w:lang w:val="lt-LT"/>
        </w:rPr>
        <w:t xml:space="preserve">, galės </w:t>
      </w:r>
      <w:r w:rsidR="00B05960" w:rsidRPr="00BD1E6B">
        <w:rPr>
          <w:rFonts w:eastAsia="Calibri"/>
          <w:lang w:val="lt-LT"/>
        </w:rPr>
        <w:t>dirbti statybos įmonėse.</w:t>
      </w:r>
    </w:p>
    <w:p w14:paraId="2CA92379" w14:textId="77777777" w:rsidR="00B05960" w:rsidRPr="00BD1E6B" w:rsidRDefault="00B05960" w:rsidP="008903F5">
      <w:pPr>
        <w:pStyle w:val="NormalWeb"/>
        <w:widowControl w:val="0"/>
        <w:spacing w:before="0" w:beforeAutospacing="0" w:after="0" w:afterAutospacing="0"/>
        <w:ind w:firstLine="567"/>
        <w:jc w:val="both"/>
        <w:rPr>
          <w:rFonts w:eastAsia="Calibri"/>
          <w:lang w:val="lt-LT"/>
        </w:rPr>
      </w:pPr>
      <w:r w:rsidRPr="00BD1E6B">
        <w:rPr>
          <w:rFonts w:eastAsia="Calibri"/>
          <w:lang w:val="lt-LT"/>
        </w:rPr>
        <w:t>Dirbama pastato viduje arba lauke; iškraunant medžiagas, montuojant langus, stogo konstrukcijas ir kitus išorinius medinius pastato elementus, tenka dirbti su kėlimo mechanizmais, taip pat ir aukštyje.</w:t>
      </w:r>
    </w:p>
    <w:p w14:paraId="0F192039" w14:textId="18E45F08" w:rsidR="003F3688" w:rsidRPr="00BD1E6B" w:rsidRDefault="00B05960" w:rsidP="008903F5">
      <w:pPr>
        <w:pStyle w:val="NormalWeb"/>
        <w:widowControl w:val="0"/>
        <w:spacing w:before="0" w:beforeAutospacing="0" w:after="0" w:afterAutospacing="0"/>
        <w:ind w:firstLine="567"/>
        <w:jc w:val="both"/>
        <w:rPr>
          <w:lang w:val="lt-LT" w:eastAsia="lt-LT"/>
        </w:rPr>
      </w:pPr>
      <w:r w:rsidRPr="00BD1E6B">
        <w:rPr>
          <w:rFonts w:eastAsia="Calibri"/>
          <w:lang w:val="lt-LT"/>
        </w:rPr>
        <w:t>Dailidės padėjėjas savo veikloje vadovaujasi darbuotojų saugos ir sveikatos, ergonomikos, darbo higienos, priešgaisrinės saugos, aplinkosaugos reikalavimais, tvarios statybos principais. Jam svarbios šios asmeninės savybės: kruopštumas, sąžiningumas, dėmesio koncentracija, kūno</w:t>
      </w:r>
      <w:r w:rsidRPr="00BD1E6B">
        <w:rPr>
          <w:lang w:val="lt-LT"/>
        </w:rPr>
        <w:t xml:space="preserve"> koordinacija, fizinė ištvermė, gebėjimas planuoti darbą, nustatyti defektus, dirbti komandoje. Dailidės padėjėjas dirba grupėje arba individualiai. Dailidės padėjėjas vykdo savo veiklą koordinuojamas ir prižiūrimas aukštesnės kvalifikacijos darbuotojo, pagal nurodymus atlieka nesudėtingas operacijas ir veiksmus, skirtus paprastoms problemoms spręsti, padeda aukštesnės kvalifikacijos darbuotojams, atlikdamas užduotis naudojasi rašytine ir žodine informacija, teikia grįžtamąjį ryšį.</w:t>
      </w:r>
    </w:p>
    <w:p w14:paraId="30D7E05D" w14:textId="24E39ABF" w:rsidR="003F3688" w:rsidRPr="00BD1E6B" w:rsidRDefault="003F3688" w:rsidP="008903F5">
      <w:pPr>
        <w:widowControl w:val="0"/>
        <w:rPr>
          <w:lang w:eastAsia="en-US"/>
        </w:rPr>
      </w:pPr>
    </w:p>
    <w:p w14:paraId="64C71577" w14:textId="77777777" w:rsidR="003F3688" w:rsidRPr="00BD1E6B" w:rsidRDefault="003F3688" w:rsidP="008903F5">
      <w:pPr>
        <w:widowControl w:val="0"/>
        <w:jc w:val="center"/>
        <w:rPr>
          <w:b/>
          <w:sz w:val="28"/>
          <w:szCs w:val="28"/>
        </w:rPr>
        <w:sectPr w:rsidR="003F3688" w:rsidRPr="00BD1E6B" w:rsidSect="00281033">
          <w:footerReference w:type="default" r:id="rId9"/>
          <w:pgSz w:w="11906" w:h="16838" w:code="9"/>
          <w:pgMar w:top="567" w:right="567" w:bottom="567" w:left="1418" w:header="284" w:footer="284" w:gutter="0"/>
          <w:cols w:space="1296"/>
          <w:titlePg/>
          <w:docGrid w:linePitch="360"/>
        </w:sectPr>
      </w:pPr>
      <w:bookmarkStart w:id="0" w:name="_Toc487033700"/>
    </w:p>
    <w:p w14:paraId="448F7396" w14:textId="10848682" w:rsidR="003F3688" w:rsidRPr="00BD1E6B" w:rsidRDefault="003F3688" w:rsidP="008903F5">
      <w:pPr>
        <w:widowControl w:val="0"/>
        <w:jc w:val="center"/>
        <w:rPr>
          <w:b/>
          <w:sz w:val="28"/>
          <w:szCs w:val="28"/>
        </w:rPr>
      </w:pPr>
      <w:r w:rsidRPr="00BD1E6B">
        <w:rPr>
          <w:b/>
          <w:sz w:val="28"/>
          <w:szCs w:val="28"/>
        </w:rPr>
        <w:lastRenderedPageBreak/>
        <w:t>2. PROGRAMOS PARAMETRAI</w:t>
      </w:r>
      <w:bookmarkEnd w:id="0"/>
    </w:p>
    <w:p w14:paraId="4728D223" w14:textId="77777777" w:rsidR="00347A49" w:rsidRPr="00BD1E6B" w:rsidRDefault="00347A49" w:rsidP="008903F5">
      <w:pPr>
        <w:widowControl w:val="0"/>
        <w:rPr>
          <w:szCs w:val="28"/>
        </w:rPr>
      </w:pPr>
    </w:p>
    <w:p w14:paraId="7F691966" w14:textId="77777777" w:rsidR="0028707D" w:rsidRPr="00BD1E6B" w:rsidRDefault="0028707D" w:rsidP="008903F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655"/>
        <w:gridCol w:w="857"/>
        <w:gridCol w:w="1271"/>
        <w:gridCol w:w="3349"/>
        <w:gridCol w:w="6196"/>
      </w:tblGrid>
      <w:tr w:rsidR="00BD1E6B" w:rsidRPr="00BD1E6B" w14:paraId="3BC4A269" w14:textId="77777777" w:rsidTr="00BD1E6B">
        <w:trPr>
          <w:trHeight w:val="57"/>
          <w:jc w:val="center"/>
        </w:trPr>
        <w:tc>
          <w:tcPr>
            <w:tcW w:w="435" w:type="pct"/>
          </w:tcPr>
          <w:p w14:paraId="7E004C6C" w14:textId="77777777" w:rsidR="0028707D" w:rsidRPr="00BD1E6B" w:rsidRDefault="0028707D" w:rsidP="008903F5">
            <w:pPr>
              <w:widowControl w:val="0"/>
              <w:jc w:val="center"/>
              <w:rPr>
                <w:b/>
              </w:rPr>
            </w:pPr>
            <w:r w:rsidRPr="00BD1E6B">
              <w:rPr>
                <w:b/>
              </w:rPr>
              <w:t>Valstybinis kodas</w:t>
            </w:r>
          </w:p>
        </w:tc>
        <w:tc>
          <w:tcPr>
            <w:tcW w:w="846" w:type="pct"/>
          </w:tcPr>
          <w:p w14:paraId="6C80BA80" w14:textId="77777777" w:rsidR="0028707D" w:rsidRPr="00BD1E6B" w:rsidRDefault="0028707D" w:rsidP="008903F5">
            <w:pPr>
              <w:widowControl w:val="0"/>
              <w:jc w:val="center"/>
              <w:rPr>
                <w:b/>
              </w:rPr>
            </w:pPr>
            <w:r w:rsidRPr="00BD1E6B">
              <w:rPr>
                <w:b/>
              </w:rPr>
              <w:t>Modulio pavadinimas</w:t>
            </w:r>
          </w:p>
        </w:tc>
        <w:tc>
          <w:tcPr>
            <w:tcW w:w="273" w:type="pct"/>
          </w:tcPr>
          <w:p w14:paraId="217FB6AA" w14:textId="77777777" w:rsidR="0028707D" w:rsidRPr="00BD1E6B" w:rsidRDefault="0028707D" w:rsidP="008903F5">
            <w:pPr>
              <w:widowControl w:val="0"/>
              <w:jc w:val="center"/>
              <w:rPr>
                <w:b/>
              </w:rPr>
            </w:pPr>
            <w:r w:rsidRPr="00BD1E6B">
              <w:rPr>
                <w:b/>
              </w:rPr>
              <w:t>LTKS lygis</w:t>
            </w:r>
          </w:p>
        </w:tc>
        <w:tc>
          <w:tcPr>
            <w:tcW w:w="405" w:type="pct"/>
          </w:tcPr>
          <w:p w14:paraId="3B8F5C78" w14:textId="77777777" w:rsidR="0028707D" w:rsidRPr="00BD1E6B" w:rsidRDefault="0028707D" w:rsidP="008903F5">
            <w:pPr>
              <w:widowControl w:val="0"/>
              <w:jc w:val="center"/>
              <w:rPr>
                <w:b/>
              </w:rPr>
            </w:pPr>
            <w:r w:rsidRPr="00BD1E6B">
              <w:rPr>
                <w:b/>
              </w:rPr>
              <w:t>Apimtis mokymosi kreditais</w:t>
            </w:r>
          </w:p>
        </w:tc>
        <w:tc>
          <w:tcPr>
            <w:tcW w:w="1067" w:type="pct"/>
          </w:tcPr>
          <w:p w14:paraId="05DB30BA" w14:textId="77777777" w:rsidR="0028707D" w:rsidRPr="00BD1E6B" w:rsidRDefault="0028707D" w:rsidP="008903F5">
            <w:pPr>
              <w:widowControl w:val="0"/>
              <w:jc w:val="center"/>
              <w:rPr>
                <w:b/>
              </w:rPr>
            </w:pPr>
            <w:r w:rsidRPr="00BD1E6B">
              <w:rPr>
                <w:b/>
              </w:rPr>
              <w:t>Kompetencijos</w:t>
            </w:r>
          </w:p>
        </w:tc>
        <w:tc>
          <w:tcPr>
            <w:tcW w:w="1976" w:type="pct"/>
          </w:tcPr>
          <w:p w14:paraId="44E90DD6" w14:textId="77777777" w:rsidR="0028707D" w:rsidRPr="00BD1E6B" w:rsidRDefault="0028707D" w:rsidP="008903F5">
            <w:pPr>
              <w:widowControl w:val="0"/>
              <w:jc w:val="center"/>
              <w:rPr>
                <w:b/>
              </w:rPr>
            </w:pPr>
            <w:r w:rsidRPr="00BD1E6B">
              <w:rPr>
                <w:b/>
              </w:rPr>
              <w:t>Kompetencijų pasiekimą iliustruojantys mokymosi rezultatai</w:t>
            </w:r>
          </w:p>
        </w:tc>
      </w:tr>
      <w:tr w:rsidR="00F4051E" w:rsidRPr="00BD1E6B" w14:paraId="6B206EA5" w14:textId="77777777" w:rsidTr="00281033">
        <w:trPr>
          <w:trHeight w:val="57"/>
          <w:jc w:val="center"/>
        </w:trPr>
        <w:tc>
          <w:tcPr>
            <w:tcW w:w="5000" w:type="pct"/>
            <w:gridSpan w:val="6"/>
            <w:shd w:val="clear" w:color="auto" w:fill="D9D9D9" w:themeFill="background1" w:themeFillShade="D9"/>
          </w:tcPr>
          <w:p w14:paraId="67315896" w14:textId="77777777" w:rsidR="00F4051E" w:rsidRPr="00BD1E6B" w:rsidRDefault="00F4051E" w:rsidP="008903F5">
            <w:pPr>
              <w:widowControl w:val="0"/>
              <w:rPr>
                <w:b/>
              </w:rPr>
            </w:pPr>
            <w:r w:rsidRPr="00BD1E6B">
              <w:rPr>
                <w:b/>
              </w:rPr>
              <w:t>Įvadinis modulis*</w:t>
            </w:r>
          </w:p>
        </w:tc>
      </w:tr>
      <w:tr w:rsidR="00F4051E" w:rsidRPr="00BD1E6B" w14:paraId="30EFAE89" w14:textId="77777777" w:rsidTr="00281033">
        <w:trPr>
          <w:trHeight w:val="57"/>
          <w:jc w:val="center"/>
        </w:trPr>
        <w:tc>
          <w:tcPr>
            <w:tcW w:w="5000" w:type="pct"/>
            <w:gridSpan w:val="6"/>
            <w:shd w:val="clear" w:color="auto" w:fill="D9D9D9" w:themeFill="background1" w:themeFillShade="D9"/>
          </w:tcPr>
          <w:p w14:paraId="5641AF52" w14:textId="77777777" w:rsidR="00F4051E" w:rsidRPr="00BD1E6B" w:rsidRDefault="00F4051E" w:rsidP="008903F5">
            <w:pPr>
              <w:widowControl w:val="0"/>
              <w:rPr>
                <w:b/>
              </w:rPr>
            </w:pPr>
            <w:r w:rsidRPr="00BD1E6B">
              <w:rPr>
                <w:b/>
              </w:rPr>
              <w:t>Bendrieji moduliai*</w:t>
            </w:r>
          </w:p>
        </w:tc>
      </w:tr>
      <w:tr w:rsidR="0028707D" w:rsidRPr="00BD1E6B" w14:paraId="26ECC809" w14:textId="77777777" w:rsidTr="00281033">
        <w:trPr>
          <w:trHeight w:val="57"/>
          <w:jc w:val="center"/>
        </w:trPr>
        <w:tc>
          <w:tcPr>
            <w:tcW w:w="5000" w:type="pct"/>
            <w:gridSpan w:val="6"/>
            <w:shd w:val="clear" w:color="auto" w:fill="F2F2F2"/>
          </w:tcPr>
          <w:p w14:paraId="01975D8E" w14:textId="44E3B644" w:rsidR="0028707D" w:rsidRPr="00BD1E6B" w:rsidRDefault="0028707D" w:rsidP="008903F5">
            <w:pPr>
              <w:pStyle w:val="NoSpacing"/>
              <w:widowControl w:val="0"/>
              <w:rPr>
                <w:b/>
              </w:rPr>
            </w:pPr>
            <w:r w:rsidRPr="00BD1E6B">
              <w:rPr>
                <w:b/>
              </w:rPr>
              <w:t>Kvalifikaciją sudarančioms kompetencijoms į</w:t>
            </w:r>
            <w:r w:rsidR="0059561F" w:rsidRPr="00BD1E6B">
              <w:rPr>
                <w:b/>
              </w:rPr>
              <w:t>gyti skirti moduliai (iš viso 25</w:t>
            </w:r>
            <w:r w:rsidR="005848BB" w:rsidRPr="00BD1E6B">
              <w:rPr>
                <w:b/>
              </w:rPr>
              <w:t xml:space="preserve"> </w:t>
            </w:r>
            <w:r w:rsidRPr="00BD1E6B">
              <w:rPr>
                <w:b/>
              </w:rPr>
              <w:t>mokymosi kreditai)</w:t>
            </w:r>
          </w:p>
        </w:tc>
      </w:tr>
      <w:tr w:rsidR="0028707D" w:rsidRPr="00BD1E6B" w14:paraId="1EFE4525" w14:textId="77777777" w:rsidTr="00281033">
        <w:trPr>
          <w:trHeight w:val="57"/>
          <w:jc w:val="center"/>
        </w:trPr>
        <w:tc>
          <w:tcPr>
            <w:tcW w:w="5000" w:type="pct"/>
            <w:gridSpan w:val="6"/>
          </w:tcPr>
          <w:p w14:paraId="64C2C4A1" w14:textId="13615383" w:rsidR="0028707D" w:rsidRPr="00BD1E6B" w:rsidRDefault="000E5EA3" w:rsidP="008903F5">
            <w:pPr>
              <w:widowControl w:val="0"/>
              <w:rPr>
                <w:i/>
              </w:rPr>
            </w:pPr>
            <w:r w:rsidRPr="00BD1E6B">
              <w:rPr>
                <w:i/>
              </w:rPr>
              <w:t>Privalomieji (iš viso 2</w:t>
            </w:r>
            <w:r w:rsidR="0059561F" w:rsidRPr="00BD1E6B">
              <w:rPr>
                <w:i/>
              </w:rPr>
              <w:t>5</w:t>
            </w:r>
            <w:r w:rsidR="0028707D" w:rsidRPr="00BD1E6B">
              <w:rPr>
                <w:i/>
              </w:rPr>
              <w:t xml:space="preserve"> mokymosi kreditai)</w:t>
            </w:r>
          </w:p>
        </w:tc>
      </w:tr>
      <w:tr w:rsidR="00BD1E6B" w:rsidRPr="00BD1E6B" w14:paraId="4BB4CE80" w14:textId="77777777" w:rsidTr="00BD1E6B">
        <w:trPr>
          <w:trHeight w:val="57"/>
          <w:jc w:val="center"/>
        </w:trPr>
        <w:tc>
          <w:tcPr>
            <w:tcW w:w="435" w:type="pct"/>
            <w:vMerge w:val="restart"/>
          </w:tcPr>
          <w:p w14:paraId="1BAF66C6" w14:textId="0B8DC728" w:rsidR="0028707D" w:rsidRPr="00BD1E6B" w:rsidRDefault="00DE2341" w:rsidP="008903F5">
            <w:pPr>
              <w:widowControl w:val="0"/>
              <w:jc w:val="center"/>
            </w:pPr>
            <w:r w:rsidRPr="00BD1E6B">
              <w:t>207320017</w:t>
            </w:r>
          </w:p>
        </w:tc>
        <w:tc>
          <w:tcPr>
            <w:tcW w:w="846" w:type="pct"/>
            <w:vMerge w:val="restart"/>
          </w:tcPr>
          <w:p w14:paraId="3306749A" w14:textId="20139172" w:rsidR="0028707D" w:rsidRPr="00BD1E6B" w:rsidRDefault="0028707D" w:rsidP="008903F5">
            <w:pPr>
              <w:widowControl w:val="0"/>
              <w:rPr>
                <w:i/>
                <w:iCs/>
              </w:rPr>
            </w:pPr>
            <w:r w:rsidRPr="00BD1E6B">
              <w:t>Bendrosios veiklos statybos objekte vykdymas</w:t>
            </w:r>
            <w:r w:rsidR="00060ADD" w:rsidRPr="00BD1E6B">
              <w:t xml:space="preserve"> (dailidės padėjėjo)</w:t>
            </w:r>
          </w:p>
        </w:tc>
        <w:tc>
          <w:tcPr>
            <w:tcW w:w="273" w:type="pct"/>
            <w:vMerge w:val="restart"/>
          </w:tcPr>
          <w:p w14:paraId="19B3F40A" w14:textId="77777777" w:rsidR="0028707D" w:rsidRPr="00BD1E6B" w:rsidRDefault="0028707D" w:rsidP="008903F5">
            <w:pPr>
              <w:widowControl w:val="0"/>
              <w:jc w:val="center"/>
            </w:pPr>
            <w:r w:rsidRPr="00BD1E6B">
              <w:t>II</w:t>
            </w:r>
          </w:p>
        </w:tc>
        <w:tc>
          <w:tcPr>
            <w:tcW w:w="405" w:type="pct"/>
            <w:vMerge w:val="restart"/>
          </w:tcPr>
          <w:p w14:paraId="27A5F109" w14:textId="1BDFA944" w:rsidR="0028707D" w:rsidRPr="00BD1E6B" w:rsidRDefault="008837B1" w:rsidP="008903F5">
            <w:pPr>
              <w:widowControl w:val="0"/>
              <w:jc w:val="center"/>
            </w:pPr>
            <w:r w:rsidRPr="00BD1E6B">
              <w:t>5</w:t>
            </w:r>
          </w:p>
        </w:tc>
        <w:tc>
          <w:tcPr>
            <w:tcW w:w="1067" w:type="pct"/>
          </w:tcPr>
          <w:p w14:paraId="3DB0B54E" w14:textId="0E30C3AA" w:rsidR="0028707D" w:rsidRPr="00BD1E6B" w:rsidRDefault="00DA5537" w:rsidP="008903F5">
            <w:pPr>
              <w:widowControl w:val="0"/>
            </w:pPr>
            <w:r w:rsidRPr="00BD1E6B">
              <w:t xml:space="preserve">Sandėliuoti dailidės medžiagas, gaminius ir įrangą pagal </w:t>
            </w:r>
            <w:r w:rsidR="00055E96" w:rsidRPr="00BD1E6B">
              <w:t>nurodymus</w:t>
            </w:r>
            <w:r w:rsidR="00BE36A0" w:rsidRPr="00BD1E6B">
              <w:t>.</w:t>
            </w:r>
          </w:p>
        </w:tc>
        <w:tc>
          <w:tcPr>
            <w:tcW w:w="1976" w:type="pct"/>
          </w:tcPr>
          <w:p w14:paraId="3F284661" w14:textId="73F4F290" w:rsidR="0028707D" w:rsidRPr="00BD1E6B" w:rsidRDefault="00850858" w:rsidP="008903F5">
            <w:pPr>
              <w:widowControl w:val="0"/>
            </w:pPr>
            <w:r w:rsidRPr="00BD1E6B">
              <w:t>Suprasti saugaus</w:t>
            </w:r>
            <w:r w:rsidR="0028707D" w:rsidRPr="00BD1E6B">
              <w:t xml:space="preserve"> dailidės darbams reikalingų medžiagų, perkėlimo ir sandėliavimo taisykles ir reikalavimus.</w:t>
            </w:r>
          </w:p>
          <w:p w14:paraId="0720D74D" w14:textId="4013B850" w:rsidR="0028707D" w:rsidRPr="00BD1E6B" w:rsidRDefault="0028707D" w:rsidP="008903F5">
            <w:pPr>
              <w:widowControl w:val="0"/>
              <w:rPr>
                <w:bCs/>
              </w:rPr>
            </w:pPr>
            <w:r w:rsidRPr="00BD1E6B">
              <w:rPr>
                <w:bCs/>
              </w:rPr>
              <w:t xml:space="preserve">Išvardyti </w:t>
            </w:r>
            <w:r w:rsidRPr="00BD1E6B">
              <w:t>dailidės darbams reikalingų</w:t>
            </w:r>
            <w:r w:rsidRPr="00BD1E6B">
              <w:rPr>
                <w:bCs/>
              </w:rPr>
              <w:t xml:space="preserve"> </w:t>
            </w:r>
            <w:r w:rsidR="00B251B1" w:rsidRPr="00BD1E6B">
              <w:rPr>
                <w:bCs/>
              </w:rPr>
              <w:t xml:space="preserve">medžiagų, gaminių ir įrangos </w:t>
            </w:r>
            <w:r w:rsidRPr="00BD1E6B">
              <w:rPr>
                <w:bCs/>
              </w:rPr>
              <w:t>rūšis, savybes, paskirtį.</w:t>
            </w:r>
          </w:p>
          <w:p w14:paraId="11F05335" w14:textId="18B9F78B" w:rsidR="0028707D" w:rsidRPr="00BD1E6B" w:rsidRDefault="0028707D" w:rsidP="008903F5">
            <w:pPr>
              <w:widowControl w:val="0"/>
            </w:pPr>
            <w:r w:rsidRPr="00BD1E6B">
              <w:t>Pagal aukštesnės kvalifikacijos darbuotojo nurodymus padėti pak</w:t>
            </w:r>
            <w:r w:rsidR="00FA5C20" w:rsidRPr="00BD1E6B">
              <w:t xml:space="preserve">rauti, iškrauti ir sandėliuoti </w:t>
            </w:r>
            <w:r w:rsidRPr="00BD1E6B">
              <w:t>dailidės darbams reikalingas</w:t>
            </w:r>
            <w:r w:rsidR="00FA5C20" w:rsidRPr="00BD1E6B">
              <w:t xml:space="preserve"> medžiagas,</w:t>
            </w:r>
            <w:r w:rsidRPr="00BD1E6B">
              <w:t xml:space="preserve"> </w:t>
            </w:r>
            <w:r w:rsidR="00622074" w:rsidRPr="00BD1E6B">
              <w:t xml:space="preserve">gaminius, </w:t>
            </w:r>
            <w:r w:rsidRPr="00BD1E6B">
              <w:t>įrangą ir konstrukcijas nepažeidžiant jų kokybės.</w:t>
            </w:r>
          </w:p>
        </w:tc>
      </w:tr>
      <w:tr w:rsidR="00BD1E6B" w:rsidRPr="00BD1E6B" w14:paraId="12F3215D" w14:textId="77777777" w:rsidTr="00BD1E6B">
        <w:trPr>
          <w:trHeight w:val="57"/>
          <w:jc w:val="center"/>
        </w:trPr>
        <w:tc>
          <w:tcPr>
            <w:tcW w:w="435" w:type="pct"/>
            <w:vMerge/>
          </w:tcPr>
          <w:p w14:paraId="7262F1D1" w14:textId="77777777" w:rsidR="0028707D" w:rsidRPr="00BD1E6B" w:rsidRDefault="0028707D" w:rsidP="008903F5">
            <w:pPr>
              <w:widowControl w:val="0"/>
              <w:jc w:val="center"/>
            </w:pPr>
          </w:p>
        </w:tc>
        <w:tc>
          <w:tcPr>
            <w:tcW w:w="846" w:type="pct"/>
            <w:vMerge/>
          </w:tcPr>
          <w:p w14:paraId="58E3DFA7" w14:textId="77777777" w:rsidR="0028707D" w:rsidRPr="00BD1E6B" w:rsidRDefault="0028707D" w:rsidP="008903F5">
            <w:pPr>
              <w:widowControl w:val="0"/>
            </w:pPr>
          </w:p>
        </w:tc>
        <w:tc>
          <w:tcPr>
            <w:tcW w:w="273" w:type="pct"/>
            <w:vMerge/>
          </w:tcPr>
          <w:p w14:paraId="3907E5E8" w14:textId="77777777" w:rsidR="0028707D" w:rsidRPr="00BD1E6B" w:rsidRDefault="0028707D" w:rsidP="008903F5">
            <w:pPr>
              <w:widowControl w:val="0"/>
              <w:jc w:val="center"/>
            </w:pPr>
          </w:p>
        </w:tc>
        <w:tc>
          <w:tcPr>
            <w:tcW w:w="405" w:type="pct"/>
            <w:vMerge/>
          </w:tcPr>
          <w:p w14:paraId="7F0BBFC2" w14:textId="77777777" w:rsidR="0028707D" w:rsidRPr="00BD1E6B" w:rsidRDefault="0028707D" w:rsidP="008903F5">
            <w:pPr>
              <w:widowControl w:val="0"/>
              <w:jc w:val="center"/>
            </w:pPr>
          </w:p>
        </w:tc>
        <w:tc>
          <w:tcPr>
            <w:tcW w:w="1067" w:type="pct"/>
          </w:tcPr>
          <w:p w14:paraId="00C86473" w14:textId="7E078606" w:rsidR="00DA5537" w:rsidRPr="00BD1E6B" w:rsidRDefault="00FA5C20" w:rsidP="008903F5">
            <w:pPr>
              <w:widowControl w:val="0"/>
            </w:pPr>
            <w:r w:rsidRPr="00BD1E6B">
              <w:t>Paruošti</w:t>
            </w:r>
            <w:r w:rsidR="00622074" w:rsidRPr="00BD1E6B">
              <w:t xml:space="preserve"> ir sutvarkyti</w:t>
            </w:r>
            <w:r w:rsidRPr="00BD1E6B">
              <w:t xml:space="preserve"> </w:t>
            </w:r>
            <w:r w:rsidR="00055E96" w:rsidRPr="00BD1E6B">
              <w:t>dailidės darbo vietą pagal nurodymus</w:t>
            </w:r>
            <w:r w:rsidR="00BE36A0" w:rsidRPr="00BD1E6B">
              <w:t>.</w:t>
            </w:r>
          </w:p>
        </w:tc>
        <w:tc>
          <w:tcPr>
            <w:tcW w:w="1976" w:type="pct"/>
          </w:tcPr>
          <w:p w14:paraId="1B5EC451" w14:textId="77777777" w:rsidR="005848BB" w:rsidRPr="00BD1E6B" w:rsidRDefault="0028707D" w:rsidP="008903F5">
            <w:pPr>
              <w:widowControl w:val="0"/>
            </w:pPr>
            <w:r w:rsidRPr="00BD1E6B">
              <w:t>Išvardyti asmeninės apsaugos priemones, darbuotojų saugos ir sveikatos, priešgaisrinės saugos, aplinkosaugos reikalavimus.</w:t>
            </w:r>
          </w:p>
          <w:p w14:paraId="55BE52F0" w14:textId="77777777" w:rsidR="005848BB" w:rsidRPr="00BD1E6B" w:rsidRDefault="0028707D" w:rsidP="008903F5">
            <w:pPr>
              <w:widowControl w:val="0"/>
              <w:rPr>
                <w:shd w:val="clear" w:color="auto" w:fill="FFFFFF"/>
              </w:rPr>
            </w:pPr>
            <w:r w:rsidRPr="00BD1E6B">
              <w:t xml:space="preserve">Suprasti </w:t>
            </w:r>
            <w:r w:rsidRPr="00BD1E6B">
              <w:rPr>
                <w:shd w:val="clear" w:color="auto" w:fill="FFFFFF"/>
              </w:rPr>
              <w:t>tvarios statybos principus.</w:t>
            </w:r>
          </w:p>
          <w:p w14:paraId="1427DEC2" w14:textId="1D9E1CA9" w:rsidR="0028707D" w:rsidRPr="00BD1E6B" w:rsidRDefault="0028707D" w:rsidP="008903F5">
            <w:pPr>
              <w:widowControl w:val="0"/>
            </w:pPr>
            <w:r w:rsidRPr="00BD1E6B">
              <w:t>Pagal aukštesnės kvalifikacijos darbuotojo nurodymus padėti paruošti</w:t>
            </w:r>
            <w:r w:rsidR="00622074" w:rsidRPr="00BD1E6B">
              <w:t xml:space="preserve"> ir sutvarkyti</w:t>
            </w:r>
            <w:r w:rsidR="00FA5C20" w:rsidRPr="00BD1E6B">
              <w:t xml:space="preserve"> </w:t>
            </w:r>
            <w:r w:rsidRPr="00BD1E6B">
              <w:t>dailidės darbo vietą laikantis darbų saugos reikalavimų, ergonomikos bei tvarios statybos principų.</w:t>
            </w:r>
          </w:p>
          <w:p w14:paraId="5899713C" w14:textId="0E170030" w:rsidR="0028707D" w:rsidRPr="00BD1E6B" w:rsidRDefault="0028707D" w:rsidP="008903F5">
            <w:pPr>
              <w:widowControl w:val="0"/>
            </w:pPr>
            <w:r w:rsidRPr="00BD1E6B">
              <w:t>Išvardyti saugaus darbo aukštyje ir ant paauk</w:t>
            </w:r>
            <w:r w:rsidR="003776F0" w:rsidRPr="00BD1E6B">
              <w:t>štinimo įrangos</w:t>
            </w:r>
            <w:r w:rsidRPr="00BD1E6B">
              <w:t xml:space="preserve"> taikomus reikalavimus.</w:t>
            </w:r>
          </w:p>
          <w:p w14:paraId="40D32A2B" w14:textId="77777777" w:rsidR="005848BB" w:rsidRPr="00BD1E6B" w:rsidRDefault="0028707D" w:rsidP="008903F5">
            <w:pPr>
              <w:widowControl w:val="0"/>
            </w:pPr>
            <w:r w:rsidRPr="00BD1E6B">
              <w:t>Pagal aukštesnės kvalifikacijos darbuotojo nurodymus padėti sumontuoti paaukštinimo įrangą.</w:t>
            </w:r>
          </w:p>
          <w:p w14:paraId="6F5BAD26" w14:textId="77777777" w:rsidR="005848BB" w:rsidRPr="00BD1E6B" w:rsidRDefault="0028707D" w:rsidP="008903F5">
            <w:pPr>
              <w:widowControl w:val="0"/>
            </w:pPr>
            <w:r w:rsidRPr="00BD1E6B">
              <w:t>Pagal aukštesnės kvalifikacijos darbuotojo nurodymus</w:t>
            </w:r>
            <w:r w:rsidR="00FA5C20" w:rsidRPr="00BD1E6B">
              <w:t xml:space="preserve"> padėti paruošti darbui</w:t>
            </w:r>
            <w:r w:rsidRPr="00BD1E6B">
              <w:t xml:space="preserve"> dailidės įrankius, įrangą, priemones ir inventorių.</w:t>
            </w:r>
          </w:p>
          <w:p w14:paraId="716483A5" w14:textId="000588BF" w:rsidR="0028707D" w:rsidRPr="00BD1E6B" w:rsidRDefault="0028707D" w:rsidP="008903F5">
            <w:pPr>
              <w:widowControl w:val="0"/>
            </w:pPr>
            <w:r w:rsidRPr="00BD1E6B">
              <w:t xml:space="preserve">Pagal aukštesnės kvalifikacijos darbuotojo nurodymus padėti išdėstyti medžiagas darbo zonoje laikantis ergonomikos </w:t>
            </w:r>
            <w:r w:rsidRPr="00BD1E6B">
              <w:lastRenderedPageBreak/>
              <w:t>principų.</w:t>
            </w:r>
          </w:p>
          <w:p w14:paraId="00247D9A" w14:textId="061C729B" w:rsidR="00622074" w:rsidRPr="00BD1E6B" w:rsidRDefault="00622074" w:rsidP="008903F5">
            <w:pPr>
              <w:widowControl w:val="0"/>
            </w:pPr>
            <w:r w:rsidRPr="00BD1E6B">
              <w:t>Pagal aukštesnės kvalifikacijos darbuotojo nurodymus išrūšiuoti ir sutvarkyti statybines atliekas.</w:t>
            </w:r>
          </w:p>
        </w:tc>
      </w:tr>
      <w:tr w:rsidR="00BD1E6B" w:rsidRPr="00BD1E6B" w14:paraId="46EC0BCE" w14:textId="77777777" w:rsidTr="00BD1E6B">
        <w:trPr>
          <w:trHeight w:val="57"/>
          <w:jc w:val="center"/>
        </w:trPr>
        <w:tc>
          <w:tcPr>
            <w:tcW w:w="435" w:type="pct"/>
            <w:vMerge w:val="restart"/>
          </w:tcPr>
          <w:p w14:paraId="5009B040" w14:textId="5D6C6C78" w:rsidR="00622074" w:rsidRPr="00BD1E6B" w:rsidRDefault="000F2AE7" w:rsidP="008903F5">
            <w:pPr>
              <w:widowControl w:val="0"/>
              <w:jc w:val="center"/>
            </w:pPr>
            <w:r w:rsidRPr="00BD1E6B">
              <w:lastRenderedPageBreak/>
              <w:t>207320018</w:t>
            </w:r>
          </w:p>
        </w:tc>
        <w:tc>
          <w:tcPr>
            <w:tcW w:w="846" w:type="pct"/>
            <w:vMerge w:val="restart"/>
          </w:tcPr>
          <w:p w14:paraId="134A7D1F" w14:textId="4D0307F6" w:rsidR="00622074" w:rsidRPr="00BD1E6B" w:rsidRDefault="00EE5B87" w:rsidP="008903F5">
            <w:pPr>
              <w:widowControl w:val="0"/>
            </w:pPr>
            <w:r w:rsidRPr="00BD1E6B">
              <w:t xml:space="preserve">Medienos apdirbimas </w:t>
            </w:r>
            <w:r w:rsidR="00D32935">
              <w:t>ir medinių gaminių gamyba</w:t>
            </w:r>
          </w:p>
        </w:tc>
        <w:tc>
          <w:tcPr>
            <w:tcW w:w="273" w:type="pct"/>
            <w:vMerge w:val="restart"/>
          </w:tcPr>
          <w:p w14:paraId="2BAED4FF" w14:textId="77777777" w:rsidR="00622074" w:rsidRPr="00BD1E6B" w:rsidRDefault="00622074" w:rsidP="008903F5">
            <w:pPr>
              <w:widowControl w:val="0"/>
              <w:jc w:val="center"/>
            </w:pPr>
            <w:r w:rsidRPr="00BD1E6B">
              <w:t>II</w:t>
            </w:r>
          </w:p>
        </w:tc>
        <w:tc>
          <w:tcPr>
            <w:tcW w:w="405" w:type="pct"/>
            <w:vMerge w:val="restart"/>
          </w:tcPr>
          <w:p w14:paraId="6D2E0018" w14:textId="1A745321" w:rsidR="00622074" w:rsidRPr="00BD1E6B" w:rsidRDefault="0059561F" w:rsidP="008903F5">
            <w:pPr>
              <w:widowControl w:val="0"/>
              <w:jc w:val="center"/>
            </w:pPr>
            <w:r w:rsidRPr="00BD1E6B">
              <w:t>10</w:t>
            </w:r>
          </w:p>
        </w:tc>
        <w:tc>
          <w:tcPr>
            <w:tcW w:w="1067" w:type="pct"/>
          </w:tcPr>
          <w:p w14:paraId="18C6812C" w14:textId="166C29F7" w:rsidR="00DA5537" w:rsidRPr="00BD1E6B" w:rsidRDefault="00622074" w:rsidP="008903F5">
            <w:pPr>
              <w:pStyle w:val="Default"/>
              <w:widowControl w:val="0"/>
              <w:rPr>
                <w:color w:val="auto"/>
              </w:rPr>
            </w:pPr>
            <w:r w:rsidRPr="00BD1E6B">
              <w:rPr>
                <w:rFonts w:eastAsia="Times New Roman"/>
                <w:color w:val="auto"/>
              </w:rPr>
              <w:t>Apdirbti medieną rankiniais įrankiais</w:t>
            </w:r>
            <w:r w:rsidR="00E34453" w:rsidRPr="00BD1E6B">
              <w:rPr>
                <w:rFonts w:eastAsia="Times New Roman"/>
                <w:color w:val="auto"/>
              </w:rPr>
              <w:t xml:space="preserve"> </w:t>
            </w:r>
            <w:r w:rsidRPr="00BD1E6B">
              <w:rPr>
                <w:color w:val="auto"/>
              </w:rPr>
              <w:t>pagal nurodymus</w:t>
            </w:r>
            <w:r w:rsidR="0031149B" w:rsidRPr="00BD1E6B">
              <w:rPr>
                <w:color w:val="auto"/>
              </w:rPr>
              <w:t xml:space="preserve">. </w:t>
            </w:r>
          </w:p>
        </w:tc>
        <w:tc>
          <w:tcPr>
            <w:tcW w:w="1976" w:type="pct"/>
          </w:tcPr>
          <w:p w14:paraId="685564C4" w14:textId="2D34678C" w:rsidR="00622074" w:rsidRPr="00BD1E6B" w:rsidRDefault="00622074" w:rsidP="008903F5">
            <w:pPr>
              <w:pStyle w:val="Default"/>
              <w:widowControl w:val="0"/>
              <w:rPr>
                <w:color w:val="auto"/>
              </w:rPr>
            </w:pPr>
            <w:r w:rsidRPr="00BD1E6B">
              <w:rPr>
                <w:color w:val="auto"/>
              </w:rPr>
              <w:t>Išvardyti rankinius medienos apdirbimo įrankius ir jais atliekamų operacijų rūšis.</w:t>
            </w:r>
          </w:p>
          <w:p w14:paraId="655CC943" w14:textId="77777777" w:rsidR="005848BB" w:rsidRPr="00BD1E6B" w:rsidRDefault="00622074" w:rsidP="008903F5">
            <w:pPr>
              <w:pStyle w:val="Default"/>
              <w:widowControl w:val="0"/>
              <w:rPr>
                <w:color w:val="auto"/>
              </w:rPr>
            </w:pPr>
            <w:r w:rsidRPr="00BD1E6B">
              <w:rPr>
                <w:color w:val="auto"/>
              </w:rPr>
              <w:t>Pagal aukštesnės kvalifikacijos darbuotojo nurodymus paruošti darbui rankinius medienos apdirbimo įrankius.</w:t>
            </w:r>
          </w:p>
          <w:p w14:paraId="5B181BB6" w14:textId="6C710CA4" w:rsidR="00622074" w:rsidRPr="00BD1E6B" w:rsidRDefault="003253C0" w:rsidP="008903F5">
            <w:pPr>
              <w:pStyle w:val="Default"/>
              <w:widowControl w:val="0"/>
              <w:rPr>
                <w:color w:val="auto"/>
              </w:rPr>
            </w:pPr>
            <w:r w:rsidRPr="00BD1E6B">
              <w:rPr>
                <w:color w:val="auto"/>
              </w:rPr>
              <w:t>Pagal aukštesnės kvalifikacijos darbuotojo nurodymus padėti atlikti reikalingas rankinio medienos apdirbimo operacijas naudojant rankinius įrankius</w:t>
            </w:r>
            <w:r w:rsidR="00622074" w:rsidRPr="00BD1E6B">
              <w:rPr>
                <w:color w:val="auto"/>
              </w:rPr>
              <w:t>.</w:t>
            </w:r>
          </w:p>
        </w:tc>
      </w:tr>
      <w:tr w:rsidR="00BD1E6B" w:rsidRPr="00BD1E6B" w14:paraId="1F5F5BA8" w14:textId="77777777" w:rsidTr="00BD1E6B">
        <w:trPr>
          <w:trHeight w:val="57"/>
          <w:jc w:val="center"/>
        </w:trPr>
        <w:tc>
          <w:tcPr>
            <w:tcW w:w="435" w:type="pct"/>
            <w:vMerge/>
          </w:tcPr>
          <w:p w14:paraId="02FB4D1E" w14:textId="77777777" w:rsidR="0028707D" w:rsidRPr="00BD1E6B" w:rsidRDefault="0028707D" w:rsidP="008903F5">
            <w:pPr>
              <w:widowControl w:val="0"/>
              <w:jc w:val="center"/>
            </w:pPr>
          </w:p>
        </w:tc>
        <w:tc>
          <w:tcPr>
            <w:tcW w:w="846" w:type="pct"/>
            <w:vMerge/>
          </w:tcPr>
          <w:p w14:paraId="7DCA338A" w14:textId="77777777" w:rsidR="0028707D" w:rsidRPr="00BD1E6B" w:rsidRDefault="0028707D" w:rsidP="008903F5">
            <w:pPr>
              <w:widowControl w:val="0"/>
            </w:pPr>
          </w:p>
        </w:tc>
        <w:tc>
          <w:tcPr>
            <w:tcW w:w="273" w:type="pct"/>
            <w:vMerge/>
          </w:tcPr>
          <w:p w14:paraId="51282574" w14:textId="77777777" w:rsidR="0028707D" w:rsidRPr="00BD1E6B" w:rsidRDefault="0028707D" w:rsidP="008903F5">
            <w:pPr>
              <w:widowControl w:val="0"/>
              <w:jc w:val="center"/>
            </w:pPr>
          </w:p>
        </w:tc>
        <w:tc>
          <w:tcPr>
            <w:tcW w:w="405" w:type="pct"/>
            <w:vMerge/>
          </w:tcPr>
          <w:p w14:paraId="0C31A856" w14:textId="77777777" w:rsidR="0028707D" w:rsidRPr="00BD1E6B" w:rsidRDefault="0028707D" w:rsidP="008903F5">
            <w:pPr>
              <w:widowControl w:val="0"/>
              <w:jc w:val="center"/>
            </w:pPr>
          </w:p>
        </w:tc>
        <w:tc>
          <w:tcPr>
            <w:tcW w:w="1067" w:type="pct"/>
          </w:tcPr>
          <w:p w14:paraId="1B675BBE" w14:textId="5A50A4C9" w:rsidR="0028707D" w:rsidRPr="00BD1E6B" w:rsidRDefault="0028707D" w:rsidP="008903F5">
            <w:pPr>
              <w:pStyle w:val="NoSpacing"/>
              <w:widowControl w:val="0"/>
            </w:pPr>
            <w:r w:rsidRPr="00BD1E6B">
              <w:t>Gaminti nesudėtingus medienos gaminius</w:t>
            </w:r>
            <w:r w:rsidR="00E34453" w:rsidRPr="00BD1E6B">
              <w:t xml:space="preserve"> </w:t>
            </w:r>
            <w:r w:rsidR="0031149B" w:rsidRPr="00BD1E6B">
              <w:t xml:space="preserve">pagal nurodymus. </w:t>
            </w:r>
          </w:p>
        </w:tc>
        <w:tc>
          <w:tcPr>
            <w:tcW w:w="1976" w:type="pct"/>
          </w:tcPr>
          <w:p w14:paraId="67373940" w14:textId="77777777" w:rsidR="0028707D" w:rsidRPr="00BD1E6B" w:rsidRDefault="0028707D" w:rsidP="008903F5">
            <w:pPr>
              <w:pStyle w:val="Default"/>
              <w:widowControl w:val="0"/>
              <w:rPr>
                <w:color w:val="auto"/>
              </w:rPr>
            </w:pPr>
            <w:r w:rsidRPr="00BD1E6B">
              <w:rPr>
                <w:color w:val="auto"/>
              </w:rPr>
              <w:t>Suprasti nesudėtingų medienos gaminių gaminimo technologiją.</w:t>
            </w:r>
          </w:p>
          <w:p w14:paraId="4C9C330D" w14:textId="77777777" w:rsidR="0028707D" w:rsidRPr="00BD1E6B" w:rsidRDefault="0028707D" w:rsidP="008903F5">
            <w:pPr>
              <w:pStyle w:val="Default"/>
              <w:widowControl w:val="0"/>
              <w:rPr>
                <w:color w:val="auto"/>
              </w:rPr>
            </w:pPr>
            <w:r w:rsidRPr="00BD1E6B">
              <w:rPr>
                <w:color w:val="auto"/>
              </w:rPr>
              <w:t>Pagal aukštesnės kvalifikacijos darbuotojo nurodymus padėti gaminti klotinius, lipynes, dėžes, kopėčias stogo konstrukcijų elementus ir kitus gaminius.</w:t>
            </w:r>
          </w:p>
        </w:tc>
      </w:tr>
      <w:tr w:rsidR="00BD1E6B" w:rsidRPr="00BD1E6B" w14:paraId="34519963" w14:textId="77777777" w:rsidTr="00BD1E6B">
        <w:trPr>
          <w:trHeight w:val="57"/>
          <w:jc w:val="center"/>
        </w:trPr>
        <w:tc>
          <w:tcPr>
            <w:tcW w:w="435" w:type="pct"/>
            <w:vMerge w:val="restart"/>
          </w:tcPr>
          <w:p w14:paraId="0879E747" w14:textId="71F3CD17" w:rsidR="0028707D" w:rsidRPr="00BD1E6B" w:rsidRDefault="0065504E" w:rsidP="008903F5">
            <w:pPr>
              <w:widowControl w:val="0"/>
              <w:jc w:val="center"/>
            </w:pPr>
            <w:r w:rsidRPr="00BD1E6B">
              <w:t>207320019</w:t>
            </w:r>
          </w:p>
        </w:tc>
        <w:tc>
          <w:tcPr>
            <w:tcW w:w="846" w:type="pct"/>
            <w:vMerge w:val="restart"/>
          </w:tcPr>
          <w:p w14:paraId="47AA46FD" w14:textId="46C72555" w:rsidR="0028707D" w:rsidRPr="00BD1E6B" w:rsidRDefault="0028707D" w:rsidP="008903F5">
            <w:pPr>
              <w:widowControl w:val="0"/>
            </w:pPr>
            <w:r w:rsidRPr="00BD1E6B">
              <w:t>Medinių gaminių ir konstrukcijų montavimas</w:t>
            </w:r>
          </w:p>
        </w:tc>
        <w:tc>
          <w:tcPr>
            <w:tcW w:w="273" w:type="pct"/>
            <w:vMerge w:val="restart"/>
          </w:tcPr>
          <w:p w14:paraId="6A723A97" w14:textId="77777777" w:rsidR="0028707D" w:rsidRPr="00BD1E6B" w:rsidRDefault="0028707D" w:rsidP="008903F5">
            <w:pPr>
              <w:widowControl w:val="0"/>
              <w:jc w:val="center"/>
            </w:pPr>
            <w:r w:rsidRPr="00BD1E6B">
              <w:t>II</w:t>
            </w:r>
          </w:p>
        </w:tc>
        <w:tc>
          <w:tcPr>
            <w:tcW w:w="405" w:type="pct"/>
            <w:vMerge w:val="restart"/>
          </w:tcPr>
          <w:p w14:paraId="3B3E9529" w14:textId="77777777" w:rsidR="0028707D" w:rsidRPr="00BD1E6B" w:rsidRDefault="0028707D" w:rsidP="008903F5">
            <w:pPr>
              <w:widowControl w:val="0"/>
              <w:jc w:val="center"/>
            </w:pPr>
            <w:r w:rsidRPr="00BD1E6B">
              <w:t>10</w:t>
            </w:r>
          </w:p>
        </w:tc>
        <w:tc>
          <w:tcPr>
            <w:tcW w:w="1067" w:type="pct"/>
          </w:tcPr>
          <w:p w14:paraId="1FB67224" w14:textId="19BAF49F" w:rsidR="0028707D" w:rsidRPr="00BD1E6B" w:rsidRDefault="0028707D" w:rsidP="008903F5">
            <w:pPr>
              <w:pStyle w:val="Default"/>
              <w:widowControl w:val="0"/>
              <w:rPr>
                <w:color w:val="auto"/>
              </w:rPr>
            </w:pPr>
            <w:r w:rsidRPr="00BD1E6B">
              <w:rPr>
                <w:color w:val="auto"/>
              </w:rPr>
              <w:t>Padėti montuoti medines pastato konstrukcijas ir elementus.</w:t>
            </w:r>
            <w:r w:rsidR="0031149B" w:rsidRPr="00BD1E6B">
              <w:rPr>
                <w:color w:val="auto"/>
              </w:rPr>
              <w:t xml:space="preserve"> </w:t>
            </w:r>
          </w:p>
        </w:tc>
        <w:tc>
          <w:tcPr>
            <w:tcW w:w="1976" w:type="pct"/>
          </w:tcPr>
          <w:p w14:paraId="35459A75" w14:textId="3E6C864C" w:rsidR="0028707D" w:rsidRPr="00BD1E6B" w:rsidRDefault="0028707D" w:rsidP="008903F5">
            <w:pPr>
              <w:pStyle w:val="Default"/>
              <w:widowControl w:val="0"/>
              <w:rPr>
                <w:color w:val="auto"/>
              </w:rPr>
            </w:pPr>
            <w:r w:rsidRPr="00BD1E6B">
              <w:rPr>
                <w:color w:val="auto"/>
              </w:rPr>
              <w:t>Suprasti skydinių</w:t>
            </w:r>
            <w:r w:rsidR="00C252BE" w:rsidRPr="00BD1E6B">
              <w:rPr>
                <w:color w:val="auto"/>
              </w:rPr>
              <w:t>, ręstinių</w:t>
            </w:r>
            <w:r w:rsidRPr="00BD1E6B">
              <w:rPr>
                <w:color w:val="auto"/>
              </w:rPr>
              <w:t xml:space="preserve"> ir karkasinių pastatų konstrukcijų montavimo, termoizoliacijos ir kitų izoliacinių sluoksnių įrengimo technologijos principus.</w:t>
            </w:r>
          </w:p>
          <w:p w14:paraId="4A434A01" w14:textId="6468F99C" w:rsidR="0028707D" w:rsidRPr="00BD1E6B" w:rsidRDefault="0028707D" w:rsidP="008903F5">
            <w:pPr>
              <w:pStyle w:val="Default"/>
              <w:widowControl w:val="0"/>
              <w:rPr>
                <w:color w:val="auto"/>
              </w:rPr>
            </w:pPr>
            <w:r w:rsidRPr="00BD1E6B">
              <w:rPr>
                <w:color w:val="auto"/>
              </w:rPr>
              <w:t>Pagal aukštesnės kvalifikacijos darbuotojo nurodymus padėti sumontuoti skydinio</w:t>
            </w:r>
            <w:r w:rsidR="00C252BE" w:rsidRPr="00BD1E6B">
              <w:rPr>
                <w:color w:val="auto"/>
              </w:rPr>
              <w:t>, ręstinio</w:t>
            </w:r>
            <w:r w:rsidRPr="00BD1E6B">
              <w:rPr>
                <w:color w:val="auto"/>
              </w:rPr>
              <w:t xml:space="preserve"> ir karkasinio pastato konstrukcijas ir izoliacinius sluoksnius.</w:t>
            </w:r>
          </w:p>
          <w:p w14:paraId="127AD77E" w14:textId="77777777" w:rsidR="0028707D" w:rsidRPr="00BD1E6B" w:rsidRDefault="0028707D" w:rsidP="008903F5">
            <w:pPr>
              <w:pStyle w:val="Default"/>
              <w:widowControl w:val="0"/>
              <w:rPr>
                <w:color w:val="auto"/>
              </w:rPr>
            </w:pPr>
            <w:r w:rsidRPr="00BD1E6B">
              <w:rPr>
                <w:color w:val="auto"/>
              </w:rPr>
              <w:t>Suprasti šlaitinių stogų laikančiųjų konstrukcijų surinkimo ir montavimo technologiją.</w:t>
            </w:r>
          </w:p>
          <w:p w14:paraId="0DA9A90F" w14:textId="77777777" w:rsidR="0028707D" w:rsidRPr="00BD1E6B" w:rsidRDefault="0028707D" w:rsidP="008903F5">
            <w:pPr>
              <w:pStyle w:val="Default"/>
              <w:widowControl w:val="0"/>
              <w:rPr>
                <w:color w:val="auto"/>
              </w:rPr>
            </w:pPr>
            <w:r w:rsidRPr="00BD1E6B">
              <w:rPr>
                <w:color w:val="auto"/>
              </w:rPr>
              <w:t>Pagal aukštesnės kvalifikacijos darbuotojo nurodymus padėti montuoti šlaitinio stogo laikančiąsias konstrukcijas ir izoliacinius sluoksnius.</w:t>
            </w:r>
          </w:p>
          <w:p w14:paraId="40C76556" w14:textId="77777777" w:rsidR="0028707D" w:rsidRPr="00BD1E6B" w:rsidRDefault="0028707D" w:rsidP="008903F5">
            <w:pPr>
              <w:pStyle w:val="Default"/>
              <w:widowControl w:val="0"/>
              <w:rPr>
                <w:color w:val="auto"/>
              </w:rPr>
            </w:pPr>
            <w:r w:rsidRPr="00BD1E6B">
              <w:rPr>
                <w:color w:val="auto"/>
              </w:rPr>
              <w:t>Suprasti langų ir durų rūšis, paskirtį ir jų montavimo technologijos principus.</w:t>
            </w:r>
          </w:p>
          <w:p w14:paraId="3C87799F" w14:textId="77777777" w:rsidR="0028707D" w:rsidRPr="00BD1E6B" w:rsidRDefault="0028707D" w:rsidP="008903F5">
            <w:pPr>
              <w:pStyle w:val="Default"/>
              <w:widowControl w:val="0"/>
              <w:rPr>
                <w:color w:val="auto"/>
              </w:rPr>
            </w:pPr>
            <w:r w:rsidRPr="00BD1E6B">
              <w:rPr>
                <w:color w:val="auto"/>
              </w:rPr>
              <w:t>Pagal aukštesnės kvalifikacijos darbuotojo nurodymus padėti sumontuoti ir įtvirtinti langus, duris.</w:t>
            </w:r>
          </w:p>
        </w:tc>
      </w:tr>
      <w:tr w:rsidR="00BD1E6B" w:rsidRPr="00BD1E6B" w14:paraId="15CFF906" w14:textId="77777777" w:rsidTr="00BD1E6B">
        <w:trPr>
          <w:trHeight w:val="57"/>
          <w:jc w:val="center"/>
        </w:trPr>
        <w:tc>
          <w:tcPr>
            <w:tcW w:w="435" w:type="pct"/>
            <w:vMerge/>
          </w:tcPr>
          <w:p w14:paraId="39762F86" w14:textId="77777777" w:rsidR="0028707D" w:rsidRPr="00BD1E6B" w:rsidRDefault="0028707D" w:rsidP="008903F5">
            <w:pPr>
              <w:widowControl w:val="0"/>
              <w:jc w:val="center"/>
            </w:pPr>
          </w:p>
        </w:tc>
        <w:tc>
          <w:tcPr>
            <w:tcW w:w="846" w:type="pct"/>
            <w:vMerge/>
          </w:tcPr>
          <w:p w14:paraId="060A093D" w14:textId="77777777" w:rsidR="0028707D" w:rsidRPr="00BD1E6B" w:rsidRDefault="0028707D" w:rsidP="008903F5">
            <w:pPr>
              <w:widowControl w:val="0"/>
            </w:pPr>
          </w:p>
        </w:tc>
        <w:tc>
          <w:tcPr>
            <w:tcW w:w="273" w:type="pct"/>
            <w:vMerge/>
          </w:tcPr>
          <w:p w14:paraId="4A112FAB" w14:textId="77777777" w:rsidR="0028707D" w:rsidRPr="00BD1E6B" w:rsidRDefault="0028707D" w:rsidP="008903F5">
            <w:pPr>
              <w:widowControl w:val="0"/>
              <w:jc w:val="center"/>
            </w:pPr>
          </w:p>
        </w:tc>
        <w:tc>
          <w:tcPr>
            <w:tcW w:w="405" w:type="pct"/>
            <w:vMerge/>
          </w:tcPr>
          <w:p w14:paraId="105E8A0B" w14:textId="77777777" w:rsidR="0028707D" w:rsidRPr="00BD1E6B" w:rsidRDefault="0028707D" w:rsidP="008903F5">
            <w:pPr>
              <w:widowControl w:val="0"/>
              <w:jc w:val="center"/>
            </w:pPr>
          </w:p>
        </w:tc>
        <w:tc>
          <w:tcPr>
            <w:tcW w:w="1067" w:type="pct"/>
          </w:tcPr>
          <w:p w14:paraId="3C47F47F" w14:textId="6000A271" w:rsidR="0028707D" w:rsidRPr="00BD1E6B" w:rsidRDefault="0028707D" w:rsidP="008903F5">
            <w:pPr>
              <w:pStyle w:val="Default"/>
              <w:widowControl w:val="0"/>
              <w:rPr>
                <w:color w:val="auto"/>
              </w:rPr>
            </w:pPr>
            <w:r w:rsidRPr="00BD1E6B">
              <w:rPr>
                <w:color w:val="auto"/>
              </w:rPr>
              <w:t>P</w:t>
            </w:r>
            <w:r w:rsidR="0031149B" w:rsidRPr="00BD1E6B">
              <w:rPr>
                <w:color w:val="auto"/>
              </w:rPr>
              <w:t xml:space="preserve">adėti įrengti medines grindis. </w:t>
            </w:r>
          </w:p>
        </w:tc>
        <w:tc>
          <w:tcPr>
            <w:tcW w:w="1976" w:type="pct"/>
          </w:tcPr>
          <w:p w14:paraId="2F7B8E25" w14:textId="77777777" w:rsidR="0028707D" w:rsidRPr="00BD1E6B" w:rsidRDefault="0028707D" w:rsidP="008903F5">
            <w:pPr>
              <w:pStyle w:val="Default"/>
              <w:widowControl w:val="0"/>
              <w:rPr>
                <w:color w:val="auto"/>
              </w:rPr>
            </w:pPr>
            <w:r w:rsidRPr="00BD1E6B">
              <w:rPr>
                <w:color w:val="auto"/>
              </w:rPr>
              <w:t>Suprasti grindų dangų iš parketo, lentų ir kitų medžiagų savybes, paskirtį ir jų įrengimo technologijos principus.</w:t>
            </w:r>
          </w:p>
          <w:p w14:paraId="3208EB66" w14:textId="77777777" w:rsidR="0028707D" w:rsidRPr="00BD1E6B" w:rsidRDefault="0028707D" w:rsidP="008903F5">
            <w:pPr>
              <w:pStyle w:val="Default"/>
              <w:widowControl w:val="0"/>
              <w:rPr>
                <w:color w:val="auto"/>
              </w:rPr>
            </w:pPr>
            <w:r w:rsidRPr="00BD1E6B">
              <w:rPr>
                <w:color w:val="auto"/>
              </w:rPr>
              <w:t>Pagal aukštesnės kvalifikacijos darbuotojo nurodymus padėti atlikti įrengiamos grindų dangos pagrindo paruošimą.</w:t>
            </w:r>
          </w:p>
          <w:p w14:paraId="1B3B663F" w14:textId="77777777" w:rsidR="0028707D" w:rsidRPr="00BD1E6B" w:rsidRDefault="0028707D" w:rsidP="008903F5">
            <w:pPr>
              <w:pStyle w:val="Default"/>
              <w:widowControl w:val="0"/>
              <w:rPr>
                <w:color w:val="auto"/>
              </w:rPr>
            </w:pPr>
            <w:r w:rsidRPr="00BD1E6B">
              <w:rPr>
                <w:color w:val="auto"/>
              </w:rPr>
              <w:t xml:space="preserve">Pagal aukštesnės kvalifikacijos darbuotojo nurodymus padėti </w:t>
            </w:r>
            <w:r w:rsidRPr="00BD1E6B">
              <w:rPr>
                <w:color w:val="auto"/>
              </w:rPr>
              <w:lastRenderedPageBreak/>
              <w:t>pakloti grindų dangą.</w:t>
            </w:r>
          </w:p>
          <w:p w14:paraId="50CE4F95" w14:textId="77777777" w:rsidR="0028707D" w:rsidRPr="00BD1E6B" w:rsidRDefault="0028707D" w:rsidP="008903F5">
            <w:pPr>
              <w:pStyle w:val="Default"/>
              <w:widowControl w:val="0"/>
              <w:rPr>
                <w:color w:val="auto"/>
              </w:rPr>
            </w:pPr>
            <w:r w:rsidRPr="00BD1E6B">
              <w:rPr>
                <w:color w:val="auto"/>
              </w:rPr>
              <w:t xml:space="preserve">Pagal aukštesnės kvalifikacijos darbuotojo nurodymus padėti atlikti paklotos grindų dangos apdailą. </w:t>
            </w:r>
          </w:p>
        </w:tc>
      </w:tr>
      <w:tr w:rsidR="00F4051E" w:rsidRPr="00BD1E6B" w14:paraId="02D4CE20" w14:textId="77777777" w:rsidTr="00281033">
        <w:trPr>
          <w:trHeight w:val="57"/>
          <w:jc w:val="center"/>
        </w:trPr>
        <w:tc>
          <w:tcPr>
            <w:tcW w:w="5000" w:type="pct"/>
            <w:gridSpan w:val="6"/>
            <w:shd w:val="clear" w:color="auto" w:fill="F2F2F2"/>
          </w:tcPr>
          <w:p w14:paraId="1E6AD0B1" w14:textId="0447E741" w:rsidR="00F4051E" w:rsidRPr="00BD1E6B" w:rsidRDefault="00F4051E" w:rsidP="008903F5">
            <w:pPr>
              <w:pStyle w:val="NoSpacing"/>
              <w:widowControl w:val="0"/>
              <w:rPr>
                <w:b/>
              </w:rPr>
            </w:pPr>
            <w:r w:rsidRPr="00BD1E6B">
              <w:rPr>
                <w:b/>
              </w:rPr>
              <w:lastRenderedPageBreak/>
              <w:t>Pasirenkamieji moduliai*</w:t>
            </w:r>
          </w:p>
        </w:tc>
      </w:tr>
      <w:tr w:rsidR="0028707D" w:rsidRPr="00BD1E6B" w14:paraId="66760E7E" w14:textId="77777777" w:rsidTr="00281033">
        <w:trPr>
          <w:trHeight w:val="57"/>
          <w:jc w:val="center"/>
        </w:trPr>
        <w:tc>
          <w:tcPr>
            <w:tcW w:w="5000" w:type="pct"/>
            <w:gridSpan w:val="6"/>
            <w:shd w:val="clear" w:color="auto" w:fill="F2F2F2"/>
          </w:tcPr>
          <w:p w14:paraId="66911240" w14:textId="77777777" w:rsidR="0028707D" w:rsidRPr="00BD1E6B" w:rsidRDefault="0028707D" w:rsidP="008903F5">
            <w:pPr>
              <w:pStyle w:val="NoSpacing"/>
              <w:widowControl w:val="0"/>
              <w:rPr>
                <w:b/>
              </w:rPr>
            </w:pPr>
            <w:r w:rsidRPr="00BD1E6B">
              <w:rPr>
                <w:b/>
              </w:rPr>
              <w:t>Baigiamasis modulis (iš viso 5 mokymosi kreditai)</w:t>
            </w:r>
          </w:p>
        </w:tc>
      </w:tr>
      <w:tr w:rsidR="00BD1E6B" w:rsidRPr="00BD1E6B" w14:paraId="446C760A" w14:textId="77777777" w:rsidTr="00BD1E6B">
        <w:trPr>
          <w:trHeight w:val="57"/>
          <w:jc w:val="center"/>
        </w:trPr>
        <w:tc>
          <w:tcPr>
            <w:tcW w:w="435" w:type="pct"/>
          </w:tcPr>
          <w:p w14:paraId="5A16F188" w14:textId="26DA5125" w:rsidR="0031149B" w:rsidRPr="00BD1E6B" w:rsidRDefault="0065504E" w:rsidP="008903F5">
            <w:pPr>
              <w:widowControl w:val="0"/>
              <w:jc w:val="center"/>
            </w:pPr>
            <w:r w:rsidRPr="00BD1E6B">
              <w:t>2000002</w:t>
            </w:r>
          </w:p>
        </w:tc>
        <w:tc>
          <w:tcPr>
            <w:tcW w:w="846" w:type="pct"/>
          </w:tcPr>
          <w:p w14:paraId="3D3CCE9D" w14:textId="77777777" w:rsidR="0031149B" w:rsidRPr="00BD1E6B" w:rsidRDefault="0031149B" w:rsidP="008903F5">
            <w:pPr>
              <w:widowControl w:val="0"/>
              <w:rPr>
                <w:iCs/>
              </w:rPr>
            </w:pPr>
            <w:r w:rsidRPr="00BD1E6B">
              <w:rPr>
                <w:iCs/>
              </w:rPr>
              <w:t>Įvadas į darbo rinką</w:t>
            </w:r>
          </w:p>
        </w:tc>
        <w:tc>
          <w:tcPr>
            <w:tcW w:w="273" w:type="pct"/>
          </w:tcPr>
          <w:p w14:paraId="60CF3F90" w14:textId="77777777" w:rsidR="0031149B" w:rsidRPr="00BD1E6B" w:rsidRDefault="0031149B" w:rsidP="008903F5">
            <w:pPr>
              <w:widowControl w:val="0"/>
              <w:jc w:val="center"/>
            </w:pPr>
            <w:r w:rsidRPr="00BD1E6B">
              <w:t>II</w:t>
            </w:r>
          </w:p>
        </w:tc>
        <w:tc>
          <w:tcPr>
            <w:tcW w:w="405" w:type="pct"/>
          </w:tcPr>
          <w:p w14:paraId="09C6720C" w14:textId="77777777" w:rsidR="0031149B" w:rsidRPr="00BD1E6B" w:rsidRDefault="0031149B" w:rsidP="008903F5">
            <w:pPr>
              <w:widowControl w:val="0"/>
              <w:jc w:val="center"/>
            </w:pPr>
            <w:r w:rsidRPr="00BD1E6B">
              <w:t>5</w:t>
            </w:r>
          </w:p>
        </w:tc>
        <w:tc>
          <w:tcPr>
            <w:tcW w:w="1067" w:type="pct"/>
          </w:tcPr>
          <w:p w14:paraId="1D11FE11" w14:textId="77777777" w:rsidR="0031149B" w:rsidRPr="00BD1E6B" w:rsidRDefault="0031149B" w:rsidP="008903F5">
            <w:pPr>
              <w:widowControl w:val="0"/>
            </w:pPr>
            <w:r w:rsidRPr="00BD1E6B">
              <w:t>Formuoti darbinius įgūdžius realioje darbo vietoje.</w:t>
            </w:r>
          </w:p>
        </w:tc>
        <w:tc>
          <w:tcPr>
            <w:tcW w:w="1976" w:type="pct"/>
          </w:tcPr>
          <w:p w14:paraId="76C518F0" w14:textId="77777777" w:rsidR="0031149B" w:rsidRPr="00BD1E6B" w:rsidRDefault="0031149B" w:rsidP="008903F5">
            <w:pPr>
              <w:widowControl w:val="0"/>
              <w:jc w:val="both"/>
              <w:rPr>
                <w:bCs/>
              </w:rPr>
            </w:pPr>
            <w:r w:rsidRPr="00BD1E6B">
              <w:rPr>
                <w:bCs/>
              </w:rPr>
              <w:t>Susipažinti su būsimo darbo specifika ir darbo vieta.</w:t>
            </w:r>
          </w:p>
          <w:p w14:paraId="025AB025" w14:textId="77777777" w:rsidR="0031149B" w:rsidRPr="00BD1E6B" w:rsidRDefault="0031149B" w:rsidP="008903F5">
            <w:pPr>
              <w:widowControl w:val="0"/>
              <w:jc w:val="both"/>
              <w:rPr>
                <w:bCs/>
              </w:rPr>
            </w:pPr>
            <w:r w:rsidRPr="00BD1E6B">
              <w:rPr>
                <w:bCs/>
              </w:rPr>
              <w:t>Įvardyti asmenines integracijos į darbo rinką galimybes.</w:t>
            </w:r>
          </w:p>
          <w:p w14:paraId="24149387" w14:textId="1EB0CA5E" w:rsidR="0031149B" w:rsidRPr="00BD1E6B" w:rsidRDefault="0031149B" w:rsidP="008903F5">
            <w:pPr>
              <w:widowControl w:val="0"/>
            </w:pPr>
            <w:r w:rsidRPr="00BD1E6B">
              <w:rPr>
                <w:bCs/>
              </w:rPr>
              <w:t>Demonstruoti realioje darbo</w:t>
            </w:r>
            <w:r w:rsidR="00D32935">
              <w:rPr>
                <w:bCs/>
              </w:rPr>
              <w:t xml:space="preserve"> vietoje įgytas kompetencijas.</w:t>
            </w:r>
          </w:p>
        </w:tc>
      </w:tr>
    </w:tbl>
    <w:p w14:paraId="70C03F32" w14:textId="33618308" w:rsidR="00F4051E" w:rsidRPr="00BD1E6B" w:rsidRDefault="002513A6" w:rsidP="008903F5">
      <w:pPr>
        <w:widowControl w:val="0"/>
        <w:jc w:val="both"/>
        <w:rPr>
          <w:b/>
          <w:sz w:val="28"/>
          <w:szCs w:val="28"/>
        </w:rPr>
      </w:pPr>
      <w:r w:rsidRPr="00BD1E6B">
        <w:t xml:space="preserve">* Šie moduliai vykdant tęstinį profesinį mokymą neįgyvendinami, o darbuotojų saugos ir sveikatos bei saugaus elgesio ekstremaliose situacijose mokymas </w:t>
      </w:r>
      <w:r w:rsidR="00D32935" w:rsidRPr="00BD1E6B">
        <w:t xml:space="preserve">integruojamas </w:t>
      </w:r>
      <w:r w:rsidRPr="00BD1E6B">
        <w:t>į kvalifikaciją sudarančioms kompetencijoms įgyti skirtus modul</w:t>
      </w:r>
      <w:r w:rsidR="00A32EA1" w:rsidRPr="00BD1E6B">
        <w:t>ius.</w:t>
      </w:r>
    </w:p>
    <w:p w14:paraId="488ED991" w14:textId="77777777" w:rsidR="0028707D" w:rsidRPr="00BD1E6B" w:rsidRDefault="0028707D" w:rsidP="008903F5">
      <w:pPr>
        <w:widowControl w:val="0"/>
        <w:rPr>
          <w:szCs w:val="28"/>
        </w:rPr>
      </w:pPr>
    </w:p>
    <w:p w14:paraId="66532619" w14:textId="77777777" w:rsidR="00281033" w:rsidRPr="00BD1E6B" w:rsidRDefault="00281033" w:rsidP="008903F5">
      <w:pPr>
        <w:widowControl w:val="0"/>
        <w:spacing w:line="259" w:lineRule="auto"/>
        <w:rPr>
          <w:szCs w:val="28"/>
        </w:rPr>
      </w:pPr>
      <w:r w:rsidRPr="00BD1E6B">
        <w:rPr>
          <w:szCs w:val="28"/>
        </w:rPr>
        <w:br w:type="page"/>
      </w:r>
    </w:p>
    <w:p w14:paraId="2DC4A937" w14:textId="7BA0E3E1" w:rsidR="003F3688" w:rsidRPr="00BD1E6B" w:rsidRDefault="003F3688" w:rsidP="008903F5">
      <w:pPr>
        <w:widowControl w:val="0"/>
        <w:jc w:val="center"/>
        <w:rPr>
          <w:b/>
          <w:sz w:val="28"/>
          <w:szCs w:val="28"/>
        </w:rPr>
      </w:pPr>
      <w:r w:rsidRPr="00BD1E6B">
        <w:rPr>
          <w:b/>
          <w:sz w:val="28"/>
          <w:szCs w:val="28"/>
        </w:rPr>
        <w:lastRenderedPageBreak/>
        <w:t>3. REKOMENDUOJAMA MODULIŲ SEKA</w:t>
      </w:r>
    </w:p>
    <w:p w14:paraId="5DC75FA8" w14:textId="77777777" w:rsidR="00520D7C" w:rsidRPr="00BD1E6B" w:rsidRDefault="00520D7C" w:rsidP="008903F5">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4536"/>
        <w:gridCol w:w="857"/>
        <w:gridCol w:w="1315"/>
        <w:gridCol w:w="7577"/>
      </w:tblGrid>
      <w:tr w:rsidR="00865175" w:rsidRPr="00BD1E6B" w14:paraId="1EC6CB53" w14:textId="77777777" w:rsidTr="00AF094B">
        <w:trPr>
          <w:jc w:val="center"/>
        </w:trPr>
        <w:tc>
          <w:tcPr>
            <w:tcW w:w="449" w:type="pct"/>
          </w:tcPr>
          <w:p w14:paraId="41FF499A" w14:textId="77777777" w:rsidR="00865175" w:rsidRPr="00BD1E6B" w:rsidRDefault="00865175" w:rsidP="008903F5">
            <w:pPr>
              <w:widowControl w:val="0"/>
              <w:jc w:val="center"/>
              <w:rPr>
                <w:b/>
              </w:rPr>
            </w:pPr>
            <w:r w:rsidRPr="00BD1E6B">
              <w:rPr>
                <w:b/>
              </w:rPr>
              <w:t>Valstybinis kodas</w:t>
            </w:r>
          </w:p>
        </w:tc>
        <w:tc>
          <w:tcPr>
            <w:tcW w:w="1445" w:type="pct"/>
          </w:tcPr>
          <w:p w14:paraId="79B76C6A" w14:textId="77777777" w:rsidR="00865175" w:rsidRPr="00BD1E6B" w:rsidRDefault="00865175" w:rsidP="008903F5">
            <w:pPr>
              <w:widowControl w:val="0"/>
              <w:jc w:val="center"/>
              <w:rPr>
                <w:b/>
              </w:rPr>
            </w:pPr>
            <w:r w:rsidRPr="00BD1E6B">
              <w:rPr>
                <w:b/>
              </w:rPr>
              <w:t>Modulio pavadinimas</w:t>
            </w:r>
          </w:p>
        </w:tc>
        <w:tc>
          <w:tcPr>
            <w:tcW w:w="273" w:type="pct"/>
          </w:tcPr>
          <w:p w14:paraId="0CC705B0" w14:textId="77777777" w:rsidR="00865175" w:rsidRPr="00BD1E6B" w:rsidRDefault="00865175" w:rsidP="008903F5">
            <w:pPr>
              <w:widowControl w:val="0"/>
              <w:jc w:val="center"/>
              <w:rPr>
                <w:b/>
              </w:rPr>
            </w:pPr>
            <w:r w:rsidRPr="00BD1E6B">
              <w:rPr>
                <w:b/>
              </w:rPr>
              <w:t>LTKS lygis</w:t>
            </w:r>
          </w:p>
        </w:tc>
        <w:tc>
          <w:tcPr>
            <w:tcW w:w="419" w:type="pct"/>
          </w:tcPr>
          <w:p w14:paraId="4A31E90F" w14:textId="77777777" w:rsidR="00865175" w:rsidRPr="00BD1E6B" w:rsidRDefault="00865175" w:rsidP="008903F5">
            <w:pPr>
              <w:widowControl w:val="0"/>
              <w:jc w:val="center"/>
              <w:rPr>
                <w:b/>
              </w:rPr>
            </w:pPr>
            <w:r w:rsidRPr="00BD1E6B">
              <w:rPr>
                <w:b/>
              </w:rPr>
              <w:t>Apimtis mokymosi kreditais</w:t>
            </w:r>
          </w:p>
        </w:tc>
        <w:tc>
          <w:tcPr>
            <w:tcW w:w="2414" w:type="pct"/>
          </w:tcPr>
          <w:p w14:paraId="77C6C029" w14:textId="77777777" w:rsidR="00865175" w:rsidRPr="00BD1E6B" w:rsidRDefault="00865175" w:rsidP="008903F5">
            <w:pPr>
              <w:widowControl w:val="0"/>
              <w:jc w:val="center"/>
              <w:rPr>
                <w:b/>
              </w:rPr>
            </w:pPr>
            <w:r w:rsidRPr="00BD1E6B">
              <w:rPr>
                <w:b/>
              </w:rPr>
              <w:t>Asmens pasirengimo mokytis modulyje reikalavimai (jei taikoma)</w:t>
            </w:r>
          </w:p>
        </w:tc>
      </w:tr>
      <w:tr w:rsidR="00F4051E" w:rsidRPr="00BD1E6B" w14:paraId="20398621" w14:textId="77777777" w:rsidTr="003A7E5B">
        <w:trPr>
          <w:trHeight w:val="174"/>
          <w:jc w:val="center"/>
        </w:trPr>
        <w:tc>
          <w:tcPr>
            <w:tcW w:w="5000" w:type="pct"/>
            <w:gridSpan w:val="5"/>
            <w:shd w:val="clear" w:color="auto" w:fill="D9D9D9" w:themeFill="background1" w:themeFillShade="D9"/>
          </w:tcPr>
          <w:p w14:paraId="3D452216" w14:textId="77777777" w:rsidR="00F4051E" w:rsidRPr="00BD1E6B" w:rsidRDefault="00F4051E" w:rsidP="008903F5">
            <w:pPr>
              <w:widowControl w:val="0"/>
              <w:rPr>
                <w:b/>
              </w:rPr>
            </w:pPr>
            <w:r w:rsidRPr="00BD1E6B">
              <w:rPr>
                <w:b/>
              </w:rPr>
              <w:t>Įvadinis modulis*</w:t>
            </w:r>
          </w:p>
        </w:tc>
      </w:tr>
      <w:tr w:rsidR="00F4051E" w:rsidRPr="00BD1E6B" w14:paraId="4E5FEAED" w14:textId="77777777" w:rsidTr="003A7E5B">
        <w:trPr>
          <w:trHeight w:val="174"/>
          <w:jc w:val="center"/>
        </w:trPr>
        <w:tc>
          <w:tcPr>
            <w:tcW w:w="5000" w:type="pct"/>
            <w:gridSpan w:val="5"/>
            <w:shd w:val="clear" w:color="auto" w:fill="D9D9D9" w:themeFill="background1" w:themeFillShade="D9"/>
          </w:tcPr>
          <w:p w14:paraId="59DB5530" w14:textId="77777777" w:rsidR="00F4051E" w:rsidRPr="00BD1E6B" w:rsidRDefault="00F4051E" w:rsidP="008903F5">
            <w:pPr>
              <w:widowControl w:val="0"/>
              <w:rPr>
                <w:b/>
              </w:rPr>
            </w:pPr>
            <w:r w:rsidRPr="00BD1E6B">
              <w:rPr>
                <w:b/>
              </w:rPr>
              <w:t>Bendrieji moduliai*</w:t>
            </w:r>
          </w:p>
        </w:tc>
      </w:tr>
      <w:tr w:rsidR="00F4051E" w:rsidRPr="00BD1E6B" w14:paraId="1B9B0997" w14:textId="77777777" w:rsidTr="00AF094B">
        <w:trPr>
          <w:trHeight w:val="57"/>
          <w:jc w:val="center"/>
        </w:trPr>
        <w:tc>
          <w:tcPr>
            <w:tcW w:w="5000" w:type="pct"/>
            <w:gridSpan w:val="5"/>
            <w:shd w:val="clear" w:color="auto" w:fill="F2F2F2"/>
          </w:tcPr>
          <w:p w14:paraId="50C473CB" w14:textId="5669FBBC" w:rsidR="00F4051E" w:rsidRPr="00BD1E6B" w:rsidRDefault="00F4051E" w:rsidP="008903F5">
            <w:pPr>
              <w:pStyle w:val="NoSpacing"/>
              <w:widowControl w:val="0"/>
              <w:rPr>
                <w:b/>
              </w:rPr>
            </w:pPr>
            <w:r w:rsidRPr="00BD1E6B">
              <w:rPr>
                <w:b/>
              </w:rPr>
              <w:t>Kvalifikaciją sudarančioms kompetencijoms įgyti skirti moduliai (iš viso 25</w:t>
            </w:r>
            <w:r w:rsidR="009D7887" w:rsidRPr="00BD1E6B">
              <w:rPr>
                <w:b/>
              </w:rPr>
              <w:t xml:space="preserve"> </w:t>
            </w:r>
            <w:r w:rsidRPr="00BD1E6B">
              <w:rPr>
                <w:b/>
              </w:rPr>
              <w:t>mokymosi kreditai)</w:t>
            </w:r>
          </w:p>
        </w:tc>
      </w:tr>
      <w:tr w:rsidR="00F4051E" w:rsidRPr="00BD1E6B" w14:paraId="11C5A106" w14:textId="77777777" w:rsidTr="00AF094B">
        <w:trPr>
          <w:trHeight w:val="57"/>
          <w:jc w:val="center"/>
        </w:trPr>
        <w:tc>
          <w:tcPr>
            <w:tcW w:w="5000" w:type="pct"/>
            <w:gridSpan w:val="5"/>
          </w:tcPr>
          <w:p w14:paraId="25CBAD57" w14:textId="77777777" w:rsidR="00F4051E" w:rsidRPr="00BD1E6B" w:rsidRDefault="00F4051E" w:rsidP="008903F5">
            <w:pPr>
              <w:widowControl w:val="0"/>
              <w:rPr>
                <w:i/>
              </w:rPr>
            </w:pPr>
            <w:r w:rsidRPr="00BD1E6B">
              <w:rPr>
                <w:i/>
              </w:rPr>
              <w:t>Privalomieji (iš viso 25 mokymosi kreditai)</w:t>
            </w:r>
          </w:p>
        </w:tc>
      </w:tr>
      <w:tr w:rsidR="00865175" w:rsidRPr="00BD1E6B" w14:paraId="1DE4C576" w14:textId="77777777" w:rsidTr="00AF094B">
        <w:trPr>
          <w:trHeight w:val="174"/>
          <w:jc w:val="center"/>
        </w:trPr>
        <w:tc>
          <w:tcPr>
            <w:tcW w:w="449" w:type="pct"/>
          </w:tcPr>
          <w:p w14:paraId="4B72EE51" w14:textId="35E9EC45" w:rsidR="00865175" w:rsidRPr="00BD1E6B" w:rsidRDefault="0065504E" w:rsidP="008903F5">
            <w:pPr>
              <w:widowControl w:val="0"/>
              <w:jc w:val="center"/>
            </w:pPr>
            <w:r w:rsidRPr="00BD1E6B">
              <w:t>207320017</w:t>
            </w:r>
          </w:p>
        </w:tc>
        <w:tc>
          <w:tcPr>
            <w:tcW w:w="1445" w:type="pct"/>
          </w:tcPr>
          <w:p w14:paraId="132D77FD" w14:textId="3115AC31" w:rsidR="00865175" w:rsidRPr="00BD1E6B" w:rsidRDefault="00865175" w:rsidP="008903F5">
            <w:pPr>
              <w:widowControl w:val="0"/>
              <w:rPr>
                <w:i/>
                <w:iCs/>
              </w:rPr>
            </w:pPr>
            <w:r w:rsidRPr="00BD1E6B">
              <w:t>Bendrosios veiklos statybos objekte vykdymas</w:t>
            </w:r>
            <w:r w:rsidR="0065504E" w:rsidRPr="00BD1E6B">
              <w:t xml:space="preserve"> (dailidės padėjėjo)</w:t>
            </w:r>
          </w:p>
        </w:tc>
        <w:tc>
          <w:tcPr>
            <w:tcW w:w="273" w:type="pct"/>
          </w:tcPr>
          <w:p w14:paraId="5260E13A" w14:textId="77777777" w:rsidR="00865175" w:rsidRPr="00BD1E6B" w:rsidRDefault="00865175" w:rsidP="008903F5">
            <w:pPr>
              <w:widowControl w:val="0"/>
              <w:jc w:val="center"/>
            </w:pPr>
            <w:r w:rsidRPr="00BD1E6B">
              <w:t>II</w:t>
            </w:r>
          </w:p>
        </w:tc>
        <w:tc>
          <w:tcPr>
            <w:tcW w:w="419" w:type="pct"/>
          </w:tcPr>
          <w:p w14:paraId="69AD5060" w14:textId="36636B09" w:rsidR="00865175" w:rsidRPr="00BD1E6B" w:rsidRDefault="008837B1" w:rsidP="008903F5">
            <w:pPr>
              <w:widowControl w:val="0"/>
              <w:jc w:val="center"/>
            </w:pPr>
            <w:r w:rsidRPr="00BD1E6B">
              <w:t>5</w:t>
            </w:r>
          </w:p>
        </w:tc>
        <w:tc>
          <w:tcPr>
            <w:tcW w:w="2414" w:type="pct"/>
          </w:tcPr>
          <w:p w14:paraId="38F158B4" w14:textId="4CF24882" w:rsidR="00865175" w:rsidRPr="00BD1E6B" w:rsidRDefault="00865175" w:rsidP="008903F5">
            <w:pPr>
              <w:widowControl w:val="0"/>
              <w:rPr>
                <w:i/>
              </w:rPr>
            </w:pPr>
            <w:r w:rsidRPr="00BD1E6B">
              <w:rPr>
                <w:i/>
              </w:rPr>
              <w:t>Netaikoma</w:t>
            </w:r>
            <w:r w:rsidR="000B14E7" w:rsidRPr="00BD1E6B">
              <w:rPr>
                <w:i/>
              </w:rPr>
              <w:t>.</w:t>
            </w:r>
          </w:p>
        </w:tc>
      </w:tr>
      <w:tr w:rsidR="00865175" w:rsidRPr="00BD1E6B" w14:paraId="4592DE81" w14:textId="77777777" w:rsidTr="00AF094B">
        <w:trPr>
          <w:trHeight w:val="174"/>
          <w:jc w:val="center"/>
        </w:trPr>
        <w:tc>
          <w:tcPr>
            <w:tcW w:w="449" w:type="pct"/>
          </w:tcPr>
          <w:p w14:paraId="6C781210" w14:textId="2FD49728" w:rsidR="00865175" w:rsidRPr="00BD1E6B" w:rsidRDefault="0065504E" w:rsidP="008903F5">
            <w:pPr>
              <w:widowControl w:val="0"/>
              <w:jc w:val="center"/>
            </w:pPr>
            <w:r w:rsidRPr="00BD1E6B">
              <w:t>207320018</w:t>
            </w:r>
          </w:p>
        </w:tc>
        <w:tc>
          <w:tcPr>
            <w:tcW w:w="1445" w:type="pct"/>
          </w:tcPr>
          <w:p w14:paraId="72182C23" w14:textId="132E722B" w:rsidR="00865175" w:rsidRPr="00BD1E6B" w:rsidRDefault="00985CE0" w:rsidP="008903F5">
            <w:pPr>
              <w:widowControl w:val="0"/>
            </w:pPr>
            <w:r w:rsidRPr="00BD1E6B">
              <w:t xml:space="preserve">Medienos apdirbimas </w:t>
            </w:r>
            <w:r w:rsidR="00865175" w:rsidRPr="00BD1E6B">
              <w:t>ir medinių gaminių gamyba</w:t>
            </w:r>
          </w:p>
        </w:tc>
        <w:tc>
          <w:tcPr>
            <w:tcW w:w="273" w:type="pct"/>
          </w:tcPr>
          <w:p w14:paraId="24622F75" w14:textId="77777777" w:rsidR="00865175" w:rsidRPr="00BD1E6B" w:rsidRDefault="00865175" w:rsidP="008903F5">
            <w:pPr>
              <w:widowControl w:val="0"/>
              <w:jc w:val="center"/>
            </w:pPr>
            <w:r w:rsidRPr="00BD1E6B">
              <w:t>II</w:t>
            </w:r>
          </w:p>
        </w:tc>
        <w:tc>
          <w:tcPr>
            <w:tcW w:w="419" w:type="pct"/>
          </w:tcPr>
          <w:p w14:paraId="65C34EFA" w14:textId="1322424B" w:rsidR="00865175" w:rsidRPr="00BD1E6B" w:rsidRDefault="0059561F" w:rsidP="008903F5">
            <w:pPr>
              <w:widowControl w:val="0"/>
              <w:jc w:val="center"/>
            </w:pPr>
            <w:r w:rsidRPr="00BD1E6B">
              <w:t>10</w:t>
            </w:r>
            <w:r w:rsidR="00865175" w:rsidRPr="00BD1E6B">
              <w:t xml:space="preserve"> </w:t>
            </w:r>
          </w:p>
        </w:tc>
        <w:tc>
          <w:tcPr>
            <w:tcW w:w="2414" w:type="pct"/>
          </w:tcPr>
          <w:p w14:paraId="2F43892D" w14:textId="77777777" w:rsidR="000B14E7" w:rsidRPr="00BD1E6B" w:rsidRDefault="000B14E7" w:rsidP="008903F5">
            <w:pPr>
              <w:widowControl w:val="0"/>
              <w:rPr>
                <w:i/>
              </w:rPr>
            </w:pPr>
            <w:r w:rsidRPr="00BD1E6B">
              <w:rPr>
                <w:i/>
              </w:rPr>
              <w:t>Baigtas šis modulis:</w:t>
            </w:r>
          </w:p>
          <w:p w14:paraId="41C1DEF3" w14:textId="697EA94A" w:rsidR="00865175" w:rsidRPr="00BD1E6B" w:rsidRDefault="00865175" w:rsidP="008903F5">
            <w:pPr>
              <w:widowControl w:val="0"/>
            </w:pPr>
            <w:r w:rsidRPr="00BD1E6B">
              <w:t>Bendrosios veiklos statybos objekte vykdymas</w:t>
            </w:r>
            <w:r w:rsidR="009C6C2F" w:rsidRPr="00BD1E6B">
              <w:t xml:space="preserve"> (dailidės padėjėjo)</w:t>
            </w:r>
          </w:p>
        </w:tc>
      </w:tr>
      <w:tr w:rsidR="00865175" w:rsidRPr="00BD1E6B" w14:paraId="236BFFDA" w14:textId="77777777" w:rsidTr="00AF094B">
        <w:trPr>
          <w:trHeight w:val="174"/>
          <w:jc w:val="center"/>
        </w:trPr>
        <w:tc>
          <w:tcPr>
            <w:tcW w:w="449" w:type="pct"/>
          </w:tcPr>
          <w:p w14:paraId="71C905FF" w14:textId="5E17E33E" w:rsidR="00865175" w:rsidRPr="00BD1E6B" w:rsidRDefault="0065504E" w:rsidP="008903F5">
            <w:pPr>
              <w:widowControl w:val="0"/>
              <w:jc w:val="center"/>
            </w:pPr>
            <w:r w:rsidRPr="00BD1E6B">
              <w:t>207320019</w:t>
            </w:r>
          </w:p>
        </w:tc>
        <w:tc>
          <w:tcPr>
            <w:tcW w:w="1445" w:type="pct"/>
          </w:tcPr>
          <w:p w14:paraId="47F7EA8B" w14:textId="77777777" w:rsidR="00865175" w:rsidRPr="00BD1E6B" w:rsidRDefault="00865175" w:rsidP="008903F5">
            <w:pPr>
              <w:widowControl w:val="0"/>
            </w:pPr>
            <w:r w:rsidRPr="00BD1E6B">
              <w:t>Medinių gaminių ir konstrukcijų montavimas</w:t>
            </w:r>
          </w:p>
        </w:tc>
        <w:tc>
          <w:tcPr>
            <w:tcW w:w="273" w:type="pct"/>
          </w:tcPr>
          <w:p w14:paraId="0CEDA759" w14:textId="77777777" w:rsidR="00865175" w:rsidRPr="00BD1E6B" w:rsidRDefault="00865175" w:rsidP="008903F5">
            <w:pPr>
              <w:widowControl w:val="0"/>
              <w:jc w:val="center"/>
            </w:pPr>
            <w:r w:rsidRPr="00BD1E6B">
              <w:t>II</w:t>
            </w:r>
          </w:p>
        </w:tc>
        <w:tc>
          <w:tcPr>
            <w:tcW w:w="419" w:type="pct"/>
          </w:tcPr>
          <w:p w14:paraId="1439B470" w14:textId="77777777" w:rsidR="00865175" w:rsidRPr="00BD1E6B" w:rsidRDefault="00865175" w:rsidP="008903F5">
            <w:pPr>
              <w:widowControl w:val="0"/>
              <w:jc w:val="center"/>
            </w:pPr>
            <w:r w:rsidRPr="00BD1E6B">
              <w:t>10</w:t>
            </w:r>
          </w:p>
        </w:tc>
        <w:tc>
          <w:tcPr>
            <w:tcW w:w="2414" w:type="pct"/>
          </w:tcPr>
          <w:p w14:paraId="04CBDB86" w14:textId="402C36E1" w:rsidR="00865175" w:rsidRPr="00BD1E6B" w:rsidRDefault="000B14E7" w:rsidP="008903F5">
            <w:pPr>
              <w:widowControl w:val="0"/>
              <w:rPr>
                <w:i/>
              </w:rPr>
            </w:pPr>
            <w:r w:rsidRPr="00BD1E6B">
              <w:rPr>
                <w:i/>
              </w:rPr>
              <w:t>Baigt</w:t>
            </w:r>
            <w:r w:rsidR="008903F5">
              <w:rPr>
                <w:i/>
              </w:rPr>
              <w:t>i</w:t>
            </w:r>
            <w:r w:rsidRPr="00BD1E6B">
              <w:rPr>
                <w:i/>
              </w:rPr>
              <w:t xml:space="preserve"> ši</w:t>
            </w:r>
            <w:r w:rsidR="008903F5">
              <w:rPr>
                <w:i/>
              </w:rPr>
              <w:t>e</w:t>
            </w:r>
            <w:r w:rsidRPr="00BD1E6B">
              <w:rPr>
                <w:i/>
              </w:rPr>
              <w:t xml:space="preserve"> moduli</w:t>
            </w:r>
            <w:r w:rsidR="008903F5">
              <w:rPr>
                <w:i/>
              </w:rPr>
              <w:t>ai</w:t>
            </w:r>
            <w:r w:rsidR="00865175" w:rsidRPr="00BD1E6B">
              <w:rPr>
                <w:i/>
              </w:rPr>
              <w:t>:</w:t>
            </w:r>
          </w:p>
          <w:p w14:paraId="377DF78A" w14:textId="77777777" w:rsidR="00865175" w:rsidRDefault="00865175" w:rsidP="008903F5">
            <w:pPr>
              <w:widowControl w:val="0"/>
            </w:pPr>
            <w:r w:rsidRPr="00BD1E6B">
              <w:t>Bendrosios ve</w:t>
            </w:r>
            <w:r w:rsidR="00D613C7" w:rsidRPr="00BD1E6B">
              <w:t>iklos statybos objekte vykdymas</w:t>
            </w:r>
            <w:r w:rsidR="009C6C2F" w:rsidRPr="00BD1E6B">
              <w:t xml:space="preserve"> (dailidės padėjėjo)</w:t>
            </w:r>
          </w:p>
          <w:p w14:paraId="7AAEEAA0" w14:textId="3E3D8335" w:rsidR="008903F5" w:rsidRPr="00BD1E6B" w:rsidRDefault="008903F5" w:rsidP="008903F5">
            <w:pPr>
              <w:widowControl w:val="0"/>
            </w:pPr>
            <w:r w:rsidRPr="00BD1E6B">
              <w:t>Medienos apdirbimas ir medinių gaminių gamyba</w:t>
            </w:r>
          </w:p>
        </w:tc>
      </w:tr>
      <w:tr w:rsidR="00F4051E" w:rsidRPr="00BD1E6B" w14:paraId="6B32C46E" w14:textId="77777777" w:rsidTr="00AF094B">
        <w:trPr>
          <w:trHeight w:val="57"/>
          <w:jc w:val="center"/>
        </w:trPr>
        <w:tc>
          <w:tcPr>
            <w:tcW w:w="5000" w:type="pct"/>
            <w:gridSpan w:val="5"/>
            <w:shd w:val="clear" w:color="auto" w:fill="F2F2F2"/>
          </w:tcPr>
          <w:p w14:paraId="0935ACCC" w14:textId="77777777" w:rsidR="00F4051E" w:rsidRPr="00BD1E6B" w:rsidRDefault="00F4051E" w:rsidP="008903F5">
            <w:pPr>
              <w:pStyle w:val="NoSpacing"/>
              <w:widowControl w:val="0"/>
              <w:rPr>
                <w:b/>
              </w:rPr>
            </w:pPr>
            <w:r w:rsidRPr="00BD1E6B">
              <w:rPr>
                <w:b/>
              </w:rPr>
              <w:t>Pasirenkamieji moduliai*</w:t>
            </w:r>
          </w:p>
        </w:tc>
      </w:tr>
      <w:tr w:rsidR="00F4051E" w:rsidRPr="00BD1E6B" w14:paraId="34F8017E" w14:textId="77777777" w:rsidTr="00AF094B">
        <w:trPr>
          <w:trHeight w:val="57"/>
          <w:jc w:val="center"/>
        </w:trPr>
        <w:tc>
          <w:tcPr>
            <w:tcW w:w="5000" w:type="pct"/>
            <w:gridSpan w:val="5"/>
            <w:shd w:val="clear" w:color="auto" w:fill="F2F2F2"/>
          </w:tcPr>
          <w:p w14:paraId="15A6A441" w14:textId="77777777" w:rsidR="00F4051E" w:rsidRPr="00BD1E6B" w:rsidRDefault="00F4051E" w:rsidP="008903F5">
            <w:pPr>
              <w:pStyle w:val="NoSpacing"/>
              <w:widowControl w:val="0"/>
              <w:rPr>
                <w:b/>
              </w:rPr>
            </w:pPr>
            <w:r w:rsidRPr="00BD1E6B">
              <w:rPr>
                <w:b/>
              </w:rPr>
              <w:t>Baigiamasis modulis (iš viso 5 mokymosi kreditai)</w:t>
            </w:r>
          </w:p>
        </w:tc>
      </w:tr>
      <w:tr w:rsidR="00865175" w:rsidRPr="00BD1E6B" w14:paraId="27F7B715" w14:textId="77777777" w:rsidTr="00AF094B">
        <w:trPr>
          <w:trHeight w:val="174"/>
          <w:jc w:val="center"/>
        </w:trPr>
        <w:tc>
          <w:tcPr>
            <w:tcW w:w="449" w:type="pct"/>
          </w:tcPr>
          <w:p w14:paraId="01430E43" w14:textId="090D52A0" w:rsidR="00865175" w:rsidRPr="00BD1E6B" w:rsidRDefault="0065504E" w:rsidP="008903F5">
            <w:pPr>
              <w:widowControl w:val="0"/>
              <w:jc w:val="center"/>
            </w:pPr>
            <w:r w:rsidRPr="00BD1E6B">
              <w:t>2000002</w:t>
            </w:r>
          </w:p>
        </w:tc>
        <w:tc>
          <w:tcPr>
            <w:tcW w:w="1445" w:type="pct"/>
          </w:tcPr>
          <w:p w14:paraId="0486DF6F" w14:textId="77777777" w:rsidR="00865175" w:rsidRPr="00BD1E6B" w:rsidRDefault="00865175" w:rsidP="008903F5">
            <w:pPr>
              <w:widowControl w:val="0"/>
            </w:pPr>
            <w:r w:rsidRPr="00BD1E6B">
              <w:rPr>
                <w:iCs/>
              </w:rPr>
              <w:t>Įvadas į darbo rinką</w:t>
            </w:r>
          </w:p>
        </w:tc>
        <w:tc>
          <w:tcPr>
            <w:tcW w:w="273" w:type="pct"/>
          </w:tcPr>
          <w:p w14:paraId="4536568E" w14:textId="77777777" w:rsidR="00865175" w:rsidRPr="00BD1E6B" w:rsidRDefault="00865175" w:rsidP="008903F5">
            <w:pPr>
              <w:widowControl w:val="0"/>
              <w:jc w:val="center"/>
            </w:pPr>
            <w:r w:rsidRPr="00BD1E6B">
              <w:t>II</w:t>
            </w:r>
          </w:p>
        </w:tc>
        <w:tc>
          <w:tcPr>
            <w:tcW w:w="419" w:type="pct"/>
          </w:tcPr>
          <w:p w14:paraId="50A35185" w14:textId="77777777" w:rsidR="00865175" w:rsidRPr="00BD1E6B" w:rsidRDefault="00865175" w:rsidP="008903F5">
            <w:pPr>
              <w:widowControl w:val="0"/>
              <w:jc w:val="center"/>
            </w:pPr>
            <w:r w:rsidRPr="00BD1E6B">
              <w:t>5</w:t>
            </w:r>
          </w:p>
        </w:tc>
        <w:tc>
          <w:tcPr>
            <w:tcW w:w="2414" w:type="pct"/>
          </w:tcPr>
          <w:p w14:paraId="247B444B" w14:textId="6A03432D" w:rsidR="00865175" w:rsidRPr="00BD1E6B" w:rsidRDefault="00865175" w:rsidP="008903F5">
            <w:pPr>
              <w:widowControl w:val="0"/>
            </w:pPr>
            <w:r w:rsidRPr="00BD1E6B">
              <w:rPr>
                <w:i/>
              </w:rPr>
              <w:t xml:space="preserve">Baigti visi </w:t>
            </w:r>
            <w:r w:rsidR="000B14E7" w:rsidRPr="00BD1E6B">
              <w:rPr>
                <w:i/>
              </w:rPr>
              <w:t xml:space="preserve">dailidės padėjėjo </w:t>
            </w:r>
            <w:r w:rsidRPr="00BD1E6B">
              <w:rPr>
                <w:i/>
              </w:rPr>
              <w:t xml:space="preserve">kvalifikaciją </w:t>
            </w:r>
            <w:r w:rsidR="00AF094B" w:rsidRPr="00BD1E6B">
              <w:rPr>
                <w:i/>
              </w:rPr>
              <w:t>sudarantys privalomieji moduliai.</w:t>
            </w:r>
          </w:p>
        </w:tc>
      </w:tr>
    </w:tbl>
    <w:p w14:paraId="65375F31" w14:textId="0394339E" w:rsidR="00865175" w:rsidRPr="00BD1E6B" w:rsidRDefault="002513A6" w:rsidP="008903F5">
      <w:pPr>
        <w:widowControl w:val="0"/>
      </w:pPr>
      <w:r w:rsidRPr="00BD1E6B">
        <w:t xml:space="preserve">* Šie moduliai vykdant tęstinį profesinį mokymą neįgyvendinami, o darbuotojų saugos ir sveikatos bei saugaus elgesio ekstremaliose situacijose mokymas </w:t>
      </w:r>
      <w:r w:rsidR="00D32935" w:rsidRPr="00BD1E6B">
        <w:t xml:space="preserve">integruojamas </w:t>
      </w:r>
      <w:r w:rsidRPr="00BD1E6B">
        <w:t>į kvalifikaciją sudarančioms kompetencijoms įgyti skirtus modulius.</w:t>
      </w:r>
    </w:p>
    <w:p w14:paraId="0290ED8E" w14:textId="2455E27B" w:rsidR="003F3688" w:rsidRPr="00BD1E6B" w:rsidRDefault="005D3BA9" w:rsidP="008903F5">
      <w:pPr>
        <w:widowControl w:val="0"/>
        <w:spacing w:line="259" w:lineRule="auto"/>
      </w:pPr>
      <w:r w:rsidRPr="00BD1E6B">
        <w:br w:type="page"/>
      </w:r>
    </w:p>
    <w:p w14:paraId="0CF606A7" w14:textId="73F6FE77" w:rsidR="003F3688" w:rsidRPr="00BD1E6B" w:rsidRDefault="003F3688" w:rsidP="008903F5">
      <w:pPr>
        <w:pStyle w:val="Heading1"/>
        <w:keepNext w:val="0"/>
        <w:widowControl w:val="0"/>
        <w:spacing w:before="0" w:after="0"/>
        <w:jc w:val="center"/>
        <w:rPr>
          <w:rFonts w:ascii="Times New Roman" w:hAnsi="Times New Roman"/>
          <w:sz w:val="28"/>
          <w:szCs w:val="28"/>
        </w:rPr>
      </w:pPr>
      <w:r w:rsidRPr="00BD1E6B">
        <w:rPr>
          <w:rFonts w:ascii="Times New Roman" w:hAnsi="Times New Roman"/>
          <w:sz w:val="28"/>
          <w:szCs w:val="28"/>
        </w:rPr>
        <w:lastRenderedPageBreak/>
        <w:t xml:space="preserve">4. REKOMENDACIJOS DĖL PROFESINEI VEIKLAI REIKALINGŲ BENDRŲJŲ </w:t>
      </w:r>
      <w:r w:rsidR="000B14E7" w:rsidRPr="00BD1E6B">
        <w:rPr>
          <w:rFonts w:ascii="Times New Roman" w:hAnsi="Times New Roman"/>
          <w:sz w:val="28"/>
          <w:szCs w:val="28"/>
        </w:rPr>
        <w:t xml:space="preserve">KOMPETENCIJŲ </w:t>
      </w:r>
      <w:r w:rsidRPr="00BD1E6B">
        <w:rPr>
          <w:rFonts w:ascii="Times New Roman" w:hAnsi="Times New Roman"/>
          <w:sz w:val="28"/>
          <w:szCs w:val="28"/>
        </w:rPr>
        <w:t>UGDYMO</w:t>
      </w:r>
    </w:p>
    <w:p w14:paraId="5569F2A3" w14:textId="77777777" w:rsidR="003F3688" w:rsidRPr="00BD1E6B" w:rsidRDefault="003F3688" w:rsidP="008903F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0B14E7" w:rsidRPr="00BD1E6B" w14:paraId="4F7DA3F5" w14:textId="77777777" w:rsidTr="002513A6">
        <w:trPr>
          <w:trHeight w:val="387"/>
        </w:trPr>
        <w:tc>
          <w:tcPr>
            <w:tcW w:w="1283" w:type="pct"/>
            <w:shd w:val="clear" w:color="auto" w:fill="D9D9D9"/>
          </w:tcPr>
          <w:p w14:paraId="5C8E2A00" w14:textId="657F4869" w:rsidR="000B14E7" w:rsidRPr="00BD1E6B" w:rsidRDefault="000B14E7" w:rsidP="008903F5">
            <w:pPr>
              <w:widowControl w:val="0"/>
              <w:rPr>
                <w:b/>
              </w:rPr>
            </w:pPr>
            <w:r w:rsidRPr="00BD1E6B">
              <w:rPr>
                <w:b/>
              </w:rPr>
              <w:t>Bendrosios kompetencijos</w:t>
            </w:r>
          </w:p>
        </w:tc>
        <w:tc>
          <w:tcPr>
            <w:tcW w:w="3717" w:type="pct"/>
            <w:shd w:val="clear" w:color="auto" w:fill="D9D9D9"/>
          </w:tcPr>
          <w:p w14:paraId="54EE27E7" w14:textId="3B62B3DB" w:rsidR="000B14E7" w:rsidRPr="00BD1E6B" w:rsidRDefault="000B14E7" w:rsidP="008903F5">
            <w:pPr>
              <w:widowControl w:val="0"/>
              <w:rPr>
                <w:b/>
              </w:rPr>
            </w:pPr>
            <w:r w:rsidRPr="00BD1E6B">
              <w:rPr>
                <w:b/>
              </w:rPr>
              <w:t>Bendrųjų kompetencijų pasiekimą iliustruojantys mokymosi rezultatai</w:t>
            </w:r>
          </w:p>
        </w:tc>
      </w:tr>
      <w:tr w:rsidR="000B14E7" w:rsidRPr="00BD1E6B" w14:paraId="65AFB2FC" w14:textId="77777777" w:rsidTr="00E85A8A">
        <w:trPr>
          <w:trHeight w:val="57"/>
        </w:trPr>
        <w:tc>
          <w:tcPr>
            <w:tcW w:w="1283" w:type="pct"/>
          </w:tcPr>
          <w:p w14:paraId="2207BC15" w14:textId="57ECDAAE" w:rsidR="000B14E7" w:rsidRPr="00BD1E6B" w:rsidRDefault="000B14E7" w:rsidP="008903F5">
            <w:pPr>
              <w:widowControl w:val="0"/>
            </w:pPr>
            <w:r w:rsidRPr="00BD1E6B">
              <w:t>Raštingumo kompetencija</w:t>
            </w:r>
          </w:p>
        </w:tc>
        <w:tc>
          <w:tcPr>
            <w:tcW w:w="3717" w:type="pct"/>
          </w:tcPr>
          <w:p w14:paraId="1DC72F72" w14:textId="77777777" w:rsidR="000B14E7" w:rsidRPr="00BD1E6B" w:rsidRDefault="000B14E7" w:rsidP="008903F5">
            <w:pPr>
              <w:widowControl w:val="0"/>
            </w:pPr>
            <w:r w:rsidRPr="00BD1E6B">
              <w:t>Rašyti gyvenimo aprašymą, prašymą.</w:t>
            </w:r>
          </w:p>
          <w:p w14:paraId="7D73FCA1" w14:textId="77777777" w:rsidR="000B14E7" w:rsidRPr="00BD1E6B" w:rsidRDefault="000B14E7" w:rsidP="008903F5">
            <w:pPr>
              <w:widowControl w:val="0"/>
            </w:pPr>
            <w:r w:rsidRPr="00BD1E6B">
              <w:t>Kalbėti taisyklingai.</w:t>
            </w:r>
          </w:p>
        </w:tc>
      </w:tr>
      <w:tr w:rsidR="002513A6" w:rsidRPr="00BD1E6B" w14:paraId="017C8312" w14:textId="77777777" w:rsidTr="00E85A8A">
        <w:trPr>
          <w:trHeight w:val="57"/>
        </w:trPr>
        <w:tc>
          <w:tcPr>
            <w:tcW w:w="1283" w:type="pct"/>
          </w:tcPr>
          <w:p w14:paraId="24FCAF86" w14:textId="348E2259" w:rsidR="002513A6" w:rsidRPr="00BD1E6B" w:rsidRDefault="002513A6" w:rsidP="008903F5">
            <w:pPr>
              <w:widowControl w:val="0"/>
            </w:pPr>
            <w:r w:rsidRPr="00BD1E6B">
              <w:t>Daugiakalbystės kompetencija</w:t>
            </w:r>
          </w:p>
        </w:tc>
        <w:tc>
          <w:tcPr>
            <w:tcW w:w="3717" w:type="pct"/>
          </w:tcPr>
          <w:p w14:paraId="22621818" w14:textId="77777777" w:rsidR="002513A6" w:rsidRPr="00BD1E6B" w:rsidRDefault="002513A6" w:rsidP="008903F5">
            <w:pPr>
              <w:widowControl w:val="0"/>
            </w:pPr>
            <w:r w:rsidRPr="00BD1E6B">
              <w:t>Rašyti gyvenimo aprašymą, prašymą.</w:t>
            </w:r>
          </w:p>
          <w:p w14:paraId="0CE67E00" w14:textId="01DE9F40" w:rsidR="002513A6" w:rsidRPr="00BD1E6B" w:rsidRDefault="002513A6" w:rsidP="008903F5">
            <w:pPr>
              <w:widowControl w:val="0"/>
            </w:pPr>
            <w:r w:rsidRPr="00BD1E6B">
              <w:t>Įvardyti pagrindinius įrankius, įtaisu</w:t>
            </w:r>
            <w:r w:rsidR="00B05960" w:rsidRPr="00BD1E6B">
              <w:t>s ir įrenginius užsienio kalba.</w:t>
            </w:r>
          </w:p>
        </w:tc>
      </w:tr>
      <w:tr w:rsidR="002513A6" w:rsidRPr="00BD1E6B" w14:paraId="1D4D9C61" w14:textId="77777777" w:rsidTr="00E85A8A">
        <w:trPr>
          <w:trHeight w:val="57"/>
        </w:trPr>
        <w:tc>
          <w:tcPr>
            <w:tcW w:w="1283" w:type="pct"/>
          </w:tcPr>
          <w:p w14:paraId="20724930" w14:textId="6624BA45" w:rsidR="002513A6" w:rsidRPr="00BD1E6B" w:rsidRDefault="002513A6" w:rsidP="008903F5">
            <w:pPr>
              <w:widowControl w:val="0"/>
            </w:pPr>
            <w:r w:rsidRPr="00BD1E6B">
              <w:t>Matematinė kompetencija ir gamtos mokslų, technologijų ir inžinerijos kompetencija</w:t>
            </w:r>
          </w:p>
        </w:tc>
        <w:tc>
          <w:tcPr>
            <w:tcW w:w="3717" w:type="pct"/>
          </w:tcPr>
          <w:p w14:paraId="77AA57E0" w14:textId="77777777" w:rsidR="005848BB" w:rsidRPr="00BD1E6B" w:rsidRDefault="002513A6" w:rsidP="008903F5">
            <w:pPr>
              <w:widowControl w:val="0"/>
            </w:pPr>
            <w:r w:rsidRPr="00BD1E6B">
              <w:t>Apskaičiuoti reikalingų darbams atlikti medžiagų kiekį.</w:t>
            </w:r>
          </w:p>
          <w:p w14:paraId="36B99DFB" w14:textId="58E5819D" w:rsidR="002513A6" w:rsidRPr="00BD1E6B" w:rsidRDefault="002513A6" w:rsidP="008903F5">
            <w:pPr>
              <w:widowControl w:val="0"/>
            </w:pPr>
            <w:r w:rsidRPr="00BD1E6B">
              <w:t>Apskaičiuoti atliktų darbų kiekį.</w:t>
            </w:r>
          </w:p>
          <w:p w14:paraId="09EE7D67" w14:textId="1088DF16" w:rsidR="002513A6" w:rsidRPr="00BD1E6B" w:rsidRDefault="002513A6" w:rsidP="008903F5">
            <w:pPr>
              <w:widowControl w:val="0"/>
            </w:pPr>
            <w:r w:rsidRPr="00BD1E6B">
              <w:t>Naudotis naujausiomis technologijomis ir įranga.</w:t>
            </w:r>
          </w:p>
        </w:tc>
      </w:tr>
      <w:tr w:rsidR="002513A6" w:rsidRPr="00BD1E6B" w14:paraId="636A236C" w14:textId="77777777" w:rsidTr="00E85A8A">
        <w:trPr>
          <w:trHeight w:val="57"/>
        </w:trPr>
        <w:tc>
          <w:tcPr>
            <w:tcW w:w="1283" w:type="pct"/>
          </w:tcPr>
          <w:p w14:paraId="45750569" w14:textId="7A9EE78B" w:rsidR="002513A6" w:rsidRPr="00BD1E6B" w:rsidRDefault="002513A6" w:rsidP="008903F5">
            <w:pPr>
              <w:widowControl w:val="0"/>
            </w:pPr>
            <w:r w:rsidRPr="00BD1E6B">
              <w:t>Skaitmeninė kompetencija</w:t>
            </w:r>
          </w:p>
        </w:tc>
        <w:tc>
          <w:tcPr>
            <w:tcW w:w="3717" w:type="pct"/>
          </w:tcPr>
          <w:p w14:paraId="47AA5AD4" w14:textId="77777777" w:rsidR="002513A6" w:rsidRPr="00BD1E6B" w:rsidRDefault="002513A6" w:rsidP="008903F5">
            <w:pPr>
              <w:widowControl w:val="0"/>
            </w:pPr>
            <w:r w:rsidRPr="00BD1E6B">
              <w:t>Surasti darbui reikalingą informaciją internete.</w:t>
            </w:r>
          </w:p>
          <w:p w14:paraId="6D6B5F2A" w14:textId="77777777" w:rsidR="002513A6" w:rsidRPr="00BD1E6B" w:rsidRDefault="002513A6" w:rsidP="008903F5">
            <w:pPr>
              <w:widowControl w:val="0"/>
            </w:pPr>
            <w:r w:rsidRPr="00BD1E6B">
              <w:t>Surinkti ir saugoti reikalingą informaciją.</w:t>
            </w:r>
          </w:p>
          <w:p w14:paraId="5945BCD5" w14:textId="4B2EBA87" w:rsidR="002513A6" w:rsidRPr="00BD1E6B" w:rsidRDefault="002513A6" w:rsidP="008903F5">
            <w:pPr>
              <w:widowControl w:val="0"/>
            </w:pPr>
            <w:r w:rsidRPr="00BD1E6B">
              <w:t>Perduoti informaciją IT priemonėmis.</w:t>
            </w:r>
          </w:p>
        </w:tc>
      </w:tr>
      <w:tr w:rsidR="002513A6" w:rsidRPr="00BD1E6B" w14:paraId="44865415" w14:textId="77777777" w:rsidTr="00E85A8A">
        <w:trPr>
          <w:trHeight w:val="57"/>
        </w:trPr>
        <w:tc>
          <w:tcPr>
            <w:tcW w:w="1283" w:type="pct"/>
          </w:tcPr>
          <w:p w14:paraId="79DDE396" w14:textId="6C40A775" w:rsidR="002513A6" w:rsidRPr="00BD1E6B" w:rsidRDefault="002513A6" w:rsidP="008903F5">
            <w:pPr>
              <w:widowControl w:val="0"/>
            </w:pPr>
            <w:r w:rsidRPr="00BD1E6B">
              <w:t>Asmeninė, socialinė ir mokymosi mokytis kompetencija</w:t>
            </w:r>
          </w:p>
        </w:tc>
        <w:tc>
          <w:tcPr>
            <w:tcW w:w="3717" w:type="pct"/>
          </w:tcPr>
          <w:p w14:paraId="5070ED46" w14:textId="77777777" w:rsidR="002513A6" w:rsidRPr="00BD1E6B" w:rsidRDefault="002513A6" w:rsidP="008903F5">
            <w:pPr>
              <w:widowControl w:val="0"/>
            </w:pPr>
            <w:r w:rsidRPr="00BD1E6B">
              <w:t>Įsivertinti turimas žinias ir gebėjimus.</w:t>
            </w:r>
          </w:p>
          <w:p w14:paraId="174B72F8" w14:textId="77777777" w:rsidR="002513A6" w:rsidRPr="00BD1E6B" w:rsidRDefault="002513A6" w:rsidP="008903F5">
            <w:pPr>
              <w:widowControl w:val="0"/>
            </w:pPr>
            <w:r w:rsidRPr="00BD1E6B">
              <w:t>Pritaikyti turimas žinias ir gebėjimus dirbant individualiai ir grupėje.</w:t>
            </w:r>
          </w:p>
        </w:tc>
      </w:tr>
      <w:tr w:rsidR="002513A6" w:rsidRPr="00BD1E6B" w14:paraId="5C2FF46A" w14:textId="77777777" w:rsidTr="00E85A8A">
        <w:trPr>
          <w:trHeight w:val="57"/>
        </w:trPr>
        <w:tc>
          <w:tcPr>
            <w:tcW w:w="1283" w:type="pct"/>
          </w:tcPr>
          <w:p w14:paraId="7054881C" w14:textId="50A896A3" w:rsidR="002513A6" w:rsidRPr="00BD1E6B" w:rsidRDefault="002513A6" w:rsidP="008903F5">
            <w:pPr>
              <w:widowControl w:val="0"/>
            </w:pPr>
            <w:r w:rsidRPr="00BD1E6B">
              <w:t>Pilietiškumo kompetencija</w:t>
            </w:r>
          </w:p>
        </w:tc>
        <w:tc>
          <w:tcPr>
            <w:tcW w:w="3717" w:type="pct"/>
          </w:tcPr>
          <w:p w14:paraId="0131821C" w14:textId="77777777" w:rsidR="005848BB" w:rsidRPr="00BD1E6B" w:rsidRDefault="002513A6" w:rsidP="008903F5">
            <w:pPr>
              <w:widowControl w:val="0"/>
            </w:pPr>
            <w:r w:rsidRPr="00BD1E6B">
              <w:t>Dirbti grupėje, komandoje.</w:t>
            </w:r>
          </w:p>
          <w:p w14:paraId="10D50351" w14:textId="5CFA162C" w:rsidR="002513A6" w:rsidRPr="00BD1E6B" w:rsidRDefault="002513A6" w:rsidP="008903F5">
            <w:pPr>
              <w:widowControl w:val="0"/>
            </w:pPr>
            <w:r w:rsidRPr="00BD1E6B">
              <w:t>Darbe taikyti darbo etikos reikalavimus.</w:t>
            </w:r>
          </w:p>
          <w:p w14:paraId="56ECF997" w14:textId="77777777" w:rsidR="002513A6" w:rsidRPr="00BD1E6B" w:rsidRDefault="002513A6" w:rsidP="008903F5">
            <w:pPr>
              <w:widowControl w:val="0"/>
            </w:pPr>
            <w:r w:rsidRPr="00BD1E6B">
              <w:t xml:space="preserve">Taikyti darbo kultūros principus. </w:t>
            </w:r>
          </w:p>
        </w:tc>
      </w:tr>
      <w:tr w:rsidR="002513A6" w:rsidRPr="00BD1E6B" w14:paraId="4DBC9D44" w14:textId="77777777" w:rsidTr="00E85A8A">
        <w:trPr>
          <w:trHeight w:val="57"/>
        </w:trPr>
        <w:tc>
          <w:tcPr>
            <w:tcW w:w="1283" w:type="pct"/>
          </w:tcPr>
          <w:p w14:paraId="36C06930" w14:textId="33C12CF6" w:rsidR="002513A6" w:rsidRPr="00BD1E6B" w:rsidRDefault="002513A6" w:rsidP="008903F5">
            <w:pPr>
              <w:widowControl w:val="0"/>
            </w:pPr>
            <w:r w:rsidRPr="00BD1E6B">
              <w:t>Verslumo kompetencija</w:t>
            </w:r>
          </w:p>
        </w:tc>
        <w:tc>
          <w:tcPr>
            <w:tcW w:w="3717" w:type="pct"/>
          </w:tcPr>
          <w:p w14:paraId="2D85BFCB" w14:textId="77777777" w:rsidR="002513A6" w:rsidRPr="00BD1E6B" w:rsidRDefault="002513A6" w:rsidP="008903F5">
            <w:pPr>
              <w:pStyle w:val="xmsonormal"/>
              <w:widowControl w:val="0"/>
              <w:shd w:val="clear" w:color="auto" w:fill="FFFFFF"/>
              <w:spacing w:before="0" w:beforeAutospacing="0" w:after="0" w:afterAutospacing="0"/>
            </w:pPr>
            <w:r w:rsidRPr="00BD1E6B">
              <w:t>Rodyti iniciatyvą darbe, namie, kitoje aplinkoje.</w:t>
            </w:r>
          </w:p>
          <w:p w14:paraId="7F1B8943" w14:textId="77777777" w:rsidR="002513A6" w:rsidRPr="00BD1E6B" w:rsidRDefault="002513A6" w:rsidP="008903F5">
            <w:pPr>
              <w:pStyle w:val="xmsonormal"/>
              <w:widowControl w:val="0"/>
              <w:shd w:val="clear" w:color="auto" w:fill="FFFFFF"/>
              <w:spacing w:before="0" w:beforeAutospacing="0" w:after="0" w:afterAutospacing="0"/>
            </w:pPr>
            <w:r w:rsidRPr="00BD1E6B">
              <w:t>Padėti aplinkiniams, kada jiems reikia pagalbos.</w:t>
            </w:r>
          </w:p>
          <w:p w14:paraId="4DDDB6DA" w14:textId="5E6DCA39" w:rsidR="002513A6" w:rsidRPr="00BD1E6B" w:rsidRDefault="002513A6" w:rsidP="008903F5">
            <w:pPr>
              <w:widowControl w:val="0"/>
            </w:pPr>
            <w:r w:rsidRPr="00BD1E6B">
              <w:t>Dirbti savarankiškai, planuoti darbus pagal pavestas užduotis.</w:t>
            </w:r>
          </w:p>
        </w:tc>
      </w:tr>
      <w:tr w:rsidR="002513A6" w:rsidRPr="00BD1E6B" w14:paraId="3C2D40A2" w14:textId="77777777" w:rsidTr="00E85A8A">
        <w:trPr>
          <w:trHeight w:val="57"/>
        </w:trPr>
        <w:tc>
          <w:tcPr>
            <w:tcW w:w="1283" w:type="pct"/>
          </w:tcPr>
          <w:p w14:paraId="57EA0BE6" w14:textId="6D4E39C6" w:rsidR="002513A6" w:rsidRPr="00BD1E6B" w:rsidRDefault="002513A6" w:rsidP="008903F5">
            <w:pPr>
              <w:widowControl w:val="0"/>
            </w:pPr>
            <w:r w:rsidRPr="00BD1E6B">
              <w:t>Kultūrinio sąmoningumo ir raiškos kompetencija</w:t>
            </w:r>
          </w:p>
        </w:tc>
        <w:tc>
          <w:tcPr>
            <w:tcW w:w="3717" w:type="pct"/>
          </w:tcPr>
          <w:p w14:paraId="38FEBC1E" w14:textId="77777777" w:rsidR="002513A6" w:rsidRPr="00BD1E6B" w:rsidRDefault="002513A6" w:rsidP="008903F5">
            <w:pPr>
              <w:widowControl w:val="0"/>
            </w:pPr>
            <w:r w:rsidRPr="00BD1E6B">
              <w:t>Pažinti įvairių šalies regionų tradicijas ir papročius.</w:t>
            </w:r>
          </w:p>
          <w:p w14:paraId="08B2532B" w14:textId="1F83AE2E" w:rsidR="002513A6" w:rsidRPr="00BD1E6B" w:rsidRDefault="002513A6" w:rsidP="008903F5">
            <w:pPr>
              <w:widowControl w:val="0"/>
            </w:pPr>
            <w:r w:rsidRPr="00BD1E6B">
              <w:t xml:space="preserve">Pažinti įvairių šalių kultūrinius skirtumus. </w:t>
            </w:r>
          </w:p>
        </w:tc>
      </w:tr>
    </w:tbl>
    <w:p w14:paraId="2F15608B" w14:textId="77777777" w:rsidR="003F3688" w:rsidRPr="00BD1E6B" w:rsidRDefault="003F3688" w:rsidP="008903F5">
      <w:pPr>
        <w:widowControl w:val="0"/>
      </w:pPr>
    </w:p>
    <w:p w14:paraId="6225783B" w14:textId="77777777" w:rsidR="003F3688" w:rsidRPr="00D32935" w:rsidRDefault="003F3688" w:rsidP="008903F5">
      <w:pPr>
        <w:widowControl w:val="0"/>
      </w:pPr>
      <w:r w:rsidRPr="00D32935">
        <w:br w:type="page"/>
      </w:r>
    </w:p>
    <w:p w14:paraId="6C6CC6A6" w14:textId="534BE5FB" w:rsidR="003F3688" w:rsidRPr="00BD1E6B" w:rsidRDefault="003F3688" w:rsidP="008903F5">
      <w:pPr>
        <w:widowControl w:val="0"/>
        <w:jc w:val="center"/>
        <w:rPr>
          <w:b/>
          <w:sz w:val="28"/>
          <w:szCs w:val="28"/>
        </w:rPr>
      </w:pPr>
      <w:r w:rsidRPr="00BD1E6B">
        <w:rPr>
          <w:b/>
          <w:sz w:val="28"/>
          <w:szCs w:val="28"/>
        </w:rPr>
        <w:lastRenderedPageBreak/>
        <w:t>5. PROGRAMOS STRUKTŪRA, VYKDANT PIRMINĮ IR TĘSTINĮ PROFESINĮ MOKYMĄ</w:t>
      </w:r>
    </w:p>
    <w:p w14:paraId="240DC777" w14:textId="77777777" w:rsidR="003F3688" w:rsidRPr="00BD1E6B" w:rsidRDefault="003F3688" w:rsidP="008903F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8468"/>
      </w:tblGrid>
      <w:tr w:rsidR="00083480" w:rsidRPr="00BD1E6B" w14:paraId="3539DF53" w14:textId="77777777" w:rsidTr="00083480">
        <w:trPr>
          <w:trHeight w:val="57"/>
        </w:trPr>
        <w:tc>
          <w:tcPr>
            <w:tcW w:w="5000" w:type="pct"/>
            <w:gridSpan w:val="2"/>
            <w:shd w:val="clear" w:color="auto" w:fill="auto"/>
          </w:tcPr>
          <w:p w14:paraId="35F5E408" w14:textId="081E0C90" w:rsidR="00083480" w:rsidRPr="00BD1E6B" w:rsidRDefault="00083480" w:rsidP="008903F5">
            <w:pPr>
              <w:widowControl w:val="0"/>
              <w:rPr>
                <w:b/>
              </w:rPr>
            </w:pPr>
            <w:r w:rsidRPr="00BD1E6B">
              <w:rPr>
                <w:b/>
              </w:rPr>
              <w:t>Kvalifikacija – dailidės padėjėjas, LTKS lygis II</w:t>
            </w:r>
          </w:p>
        </w:tc>
      </w:tr>
      <w:tr w:rsidR="00E54B17" w:rsidRPr="00BD1E6B" w14:paraId="73350756" w14:textId="77777777" w:rsidTr="00D32935">
        <w:trPr>
          <w:trHeight w:val="57"/>
        </w:trPr>
        <w:tc>
          <w:tcPr>
            <w:tcW w:w="2302" w:type="pct"/>
            <w:shd w:val="clear" w:color="auto" w:fill="D9D9D9"/>
          </w:tcPr>
          <w:p w14:paraId="6D3904D4" w14:textId="0D16AF12" w:rsidR="00E54B17" w:rsidRPr="00BD1E6B" w:rsidRDefault="00EA4D93" w:rsidP="008903F5">
            <w:pPr>
              <w:widowControl w:val="0"/>
              <w:jc w:val="center"/>
              <w:rPr>
                <w:b/>
              </w:rPr>
            </w:pPr>
            <w:r w:rsidRPr="00BD1E6B">
              <w:rPr>
                <w:b/>
              </w:rPr>
              <w:t>Programos, skirtos pirminiam profesiniam mokymui, struktūra</w:t>
            </w:r>
          </w:p>
        </w:tc>
        <w:tc>
          <w:tcPr>
            <w:tcW w:w="2698" w:type="pct"/>
            <w:shd w:val="clear" w:color="auto" w:fill="D9D9D9"/>
          </w:tcPr>
          <w:p w14:paraId="3F7B2B33" w14:textId="77777777" w:rsidR="00E54B17" w:rsidRPr="00BD1E6B" w:rsidRDefault="00E54B17" w:rsidP="008903F5">
            <w:pPr>
              <w:widowControl w:val="0"/>
              <w:jc w:val="center"/>
              <w:rPr>
                <w:b/>
              </w:rPr>
            </w:pPr>
            <w:r w:rsidRPr="00BD1E6B">
              <w:rPr>
                <w:b/>
              </w:rPr>
              <w:t>Programos, skirtos tęstiniam profesiniam mokymui, struktūra</w:t>
            </w:r>
          </w:p>
        </w:tc>
      </w:tr>
      <w:tr w:rsidR="00182731" w:rsidRPr="00BD1E6B" w14:paraId="358C5689" w14:textId="77777777" w:rsidTr="00D32935">
        <w:trPr>
          <w:trHeight w:val="57"/>
        </w:trPr>
        <w:tc>
          <w:tcPr>
            <w:tcW w:w="2302" w:type="pct"/>
            <w:shd w:val="clear" w:color="auto" w:fill="auto"/>
          </w:tcPr>
          <w:p w14:paraId="266DA602" w14:textId="77777777" w:rsidR="00EA4D93" w:rsidRPr="00BD1E6B" w:rsidRDefault="00EA4D93" w:rsidP="008903F5">
            <w:pPr>
              <w:widowControl w:val="0"/>
              <w:rPr>
                <w:i/>
              </w:rPr>
            </w:pPr>
            <w:r w:rsidRPr="00BD1E6B">
              <w:rPr>
                <w:i/>
              </w:rPr>
              <w:t>Įvadinis modulis (0 mokymosi kreditų)</w:t>
            </w:r>
          </w:p>
          <w:p w14:paraId="1B7B65D3" w14:textId="57865ADD" w:rsidR="00182731" w:rsidRPr="00BD1E6B" w:rsidRDefault="00EA4D93" w:rsidP="008903F5">
            <w:pPr>
              <w:widowControl w:val="0"/>
              <w:ind w:left="284"/>
            </w:pPr>
            <w:r w:rsidRPr="00BD1E6B">
              <w:t>–</w:t>
            </w:r>
          </w:p>
        </w:tc>
        <w:tc>
          <w:tcPr>
            <w:tcW w:w="2698" w:type="pct"/>
            <w:shd w:val="clear" w:color="auto" w:fill="auto"/>
          </w:tcPr>
          <w:p w14:paraId="67FE22D2" w14:textId="77777777" w:rsidR="00182731" w:rsidRPr="00BD1E6B" w:rsidRDefault="00182731" w:rsidP="008903F5">
            <w:pPr>
              <w:widowControl w:val="0"/>
              <w:rPr>
                <w:i/>
              </w:rPr>
            </w:pPr>
            <w:r w:rsidRPr="00BD1E6B">
              <w:rPr>
                <w:i/>
              </w:rPr>
              <w:t>Įvadinis modulis (0 mokymosi kreditų)</w:t>
            </w:r>
          </w:p>
          <w:p w14:paraId="1B8AC3F5" w14:textId="77777777" w:rsidR="00182731" w:rsidRPr="00BD1E6B" w:rsidRDefault="00182731" w:rsidP="008903F5">
            <w:pPr>
              <w:widowControl w:val="0"/>
              <w:ind w:left="284"/>
            </w:pPr>
            <w:r w:rsidRPr="00BD1E6B">
              <w:t>–</w:t>
            </w:r>
          </w:p>
        </w:tc>
      </w:tr>
      <w:tr w:rsidR="00182731" w:rsidRPr="00BD1E6B" w14:paraId="5B5B5C63" w14:textId="77777777" w:rsidTr="00D32935">
        <w:trPr>
          <w:trHeight w:val="57"/>
        </w:trPr>
        <w:tc>
          <w:tcPr>
            <w:tcW w:w="2302" w:type="pct"/>
            <w:shd w:val="clear" w:color="auto" w:fill="auto"/>
          </w:tcPr>
          <w:p w14:paraId="3F1F4083" w14:textId="77777777" w:rsidR="00EA4D93" w:rsidRPr="00BD1E6B" w:rsidRDefault="00EA4D93" w:rsidP="008903F5">
            <w:pPr>
              <w:widowControl w:val="0"/>
              <w:rPr>
                <w:i/>
              </w:rPr>
            </w:pPr>
            <w:r w:rsidRPr="00BD1E6B">
              <w:rPr>
                <w:i/>
              </w:rPr>
              <w:t>Bendrieji moduliai (0 mokymosi kreditų)</w:t>
            </w:r>
          </w:p>
          <w:p w14:paraId="019AA7CF" w14:textId="2CFAB656" w:rsidR="00182731" w:rsidRPr="00BD1E6B" w:rsidRDefault="00EA4D93" w:rsidP="008903F5">
            <w:pPr>
              <w:widowControl w:val="0"/>
              <w:ind w:left="284"/>
            </w:pPr>
            <w:r w:rsidRPr="00BD1E6B">
              <w:t>–</w:t>
            </w:r>
          </w:p>
        </w:tc>
        <w:tc>
          <w:tcPr>
            <w:tcW w:w="2698" w:type="pct"/>
            <w:shd w:val="clear" w:color="auto" w:fill="auto"/>
          </w:tcPr>
          <w:p w14:paraId="25245896" w14:textId="43F524C7" w:rsidR="00182731" w:rsidRPr="00BD1E6B" w:rsidRDefault="00182731" w:rsidP="008903F5">
            <w:pPr>
              <w:widowControl w:val="0"/>
              <w:rPr>
                <w:i/>
              </w:rPr>
            </w:pPr>
            <w:r w:rsidRPr="00BD1E6B">
              <w:rPr>
                <w:i/>
              </w:rPr>
              <w:t>Bendrieji moduliai (</w:t>
            </w:r>
            <w:r w:rsidR="000B14E7" w:rsidRPr="00BD1E6B">
              <w:rPr>
                <w:i/>
              </w:rPr>
              <w:t>0 mokymosi kreditų</w:t>
            </w:r>
            <w:r w:rsidRPr="00BD1E6B">
              <w:rPr>
                <w:i/>
              </w:rPr>
              <w:t>)</w:t>
            </w:r>
          </w:p>
          <w:p w14:paraId="7E6748A8" w14:textId="217C4AB7" w:rsidR="00182731" w:rsidRPr="00BD1E6B" w:rsidRDefault="00BD1E6B" w:rsidP="008903F5">
            <w:pPr>
              <w:widowControl w:val="0"/>
              <w:ind w:left="284"/>
            </w:pPr>
            <w:r>
              <w:t>–</w:t>
            </w:r>
          </w:p>
        </w:tc>
      </w:tr>
      <w:tr w:rsidR="00E54B17" w:rsidRPr="00BD1E6B" w14:paraId="10DA9456" w14:textId="77777777" w:rsidTr="00D32935">
        <w:trPr>
          <w:trHeight w:val="57"/>
        </w:trPr>
        <w:tc>
          <w:tcPr>
            <w:tcW w:w="2302" w:type="pct"/>
            <w:shd w:val="clear" w:color="auto" w:fill="auto"/>
          </w:tcPr>
          <w:p w14:paraId="6C776069" w14:textId="77777777" w:rsidR="00EA4D93" w:rsidRPr="00BD1E6B" w:rsidRDefault="00EA4D93" w:rsidP="008903F5">
            <w:pPr>
              <w:widowControl w:val="0"/>
              <w:rPr>
                <w:i/>
              </w:rPr>
            </w:pPr>
            <w:r w:rsidRPr="00BD1E6B">
              <w:rPr>
                <w:i/>
              </w:rPr>
              <w:t>Kvalifikaciją sudarančioms kompetencijoms įgyti skirti moduliai (0 mokymosi kreditų)</w:t>
            </w:r>
          </w:p>
          <w:p w14:paraId="3A61262C" w14:textId="3ABA7C34" w:rsidR="00E54B17" w:rsidRPr="00BD1E6B" w:rsidRDefault="00EA4D93" w:rsidP="008903F5">
            <w:pPr>
              <w:widowControl w:val="0"/>
              <w:ind w:left="306"/>
            </w:pPr>
            <w:r w:rsidRPr="00BD1E6B">
              <w:t>–</w:t>
            </w:r>
          </w:p>
        </w:tc>
        <w:tc>
          <w:tcPr>
            <w:tcW w:w="2698" w:type="pct"/>
            <w:shd w:val="clear" w:color="auto" w:fill="auto"/>
          </w:tcPr>
          <w:p w14:paraId="3C022E37" w14:textId="00CC8865" w:rsidR="00E54B17" w:rsidRPr="00BD1E6B" w:rsidRDefault="00E54B17" w:rsidP="008903F5">
            <w:pPr>
              <w:widowControl w:val="0"/>
              <w:rPr>
                <w:i/>
              </w:rPr>
            </w:pPr>
            <w:r w:rsidRPr="00BD1E6B">
              <w:rPr>
                <w:i/>
              </w:rPr>
              <w:t xml:space="preserve">Kvalifikaciją sudarančioms kompetencijoms įgyti skirti moduliai (iš viso </w:t>
            </w:r>
            <w:r w:rsidR="000E5EA3" w:rsidRPr="00BD1E6B">
              <w:rPr>
                <w:i/>
              </w:rPr>
              <w:t>2</w:t>
            </w:r>
            <w:r w:rsidR="00043F5B" w:rsidRPr="00BD1E6B">
              <w:rPr>
                <w:i/>
              </w:rPr>
              <w:t>5</w:t>
            </w:r>
            <w:r w:rsidRPr="00BD1E6B">
              <w:rPr>
                <w:i/>
              </w:rPr>
              <w:t xml:space="preserve"> mokymosi kreditai)</w:t>
            </w:r>
          </w:p>
          <w:p w14:paraId="3AB3D1B7" w14:textId="37CC1DE4" w:rsidR="00E54B17" w:rsidRPr="00BD1E6B" w:rsidRDefault="00E54B17" w:rsidP="008903F5">
            <w:pPr>
              <w:widowControl w:val="0"/>
              <w:ind w:left="284"/>
            </w:pPr>
            <w:r w:rsidRPr="00BD1E6B">
              <w:t>Bendrosios veiklos statybos objekte vykdymas</w:t>
            </w:r>
            <w:r w:rsidR="0065504E" w:rsidRPr="00BD1E6B">
              <w:t xml:space="preserve"> (dailidės padėjėjo)</w:t>
            </w:r>
            <w:r w:rsidRPr="00BD1E6B">
              <w:t xml:space="preserve">, </w:t>
            </w:r>
            <w:r w:rsidR="008837B1" w:rsidRPr="00BD1E6B">
              <w:t>5</w:t>
            </w:r>
            <w:r w:rsidRPr="00BD1E6B">
              <w:t xml:space="preserve"> mokymosi kreditai</w:t>
            </w:r>
          </w:p>
          <w:p w14:paraId="1F813C3D" w14:textId="185F3362" w:rsidR="00E54B17" w:rsidRPr="00BD1E6B" w:rsidRDefault="00E54B17" w:rsidP="008903F5">
            <w:pPr>
              <w:widowControl w:val="0"/>
              <w:ind w:firstLine="306"/>
            </w:pPr>
            <w:r w:rsidRPr="00BD1E6B">
              <w:t xml:space="preserve">Medienos apdirbimas ir medinių gaminių gamyba, </w:t>
            </w:r>
            <w:r w:rsidR="00043F5B" w:rsidRPr="00BD1E6B">
              <w:t>10</w:t>
            </w:r>
            <w:r w:rsidRPr="00BD1E6B">
              <w:t xml:space="preserve"> mokymosi kreditų</w:t>
            </w:r>
          </w:p>
          <w:p w14:paraId="1C129B40" w14:textId="686A635E" w:rsidR="00E54B17" w:rsidRPr="00BD1E6B" w:rsidRDefault="00E54B17" w:rsidP="008903F5">
            <w:pPr>
              <w:widowControl w:val="0"/>
              <w:ind w:left="284"/>
              <w:rPr>
                <w:bCs/>
              </w:rPr>
            </w:pPr>
            <w:r w:rsidRPr="00BD1E6B">
              <w:t>Medinių gaminių ir konstrukcijų montavimas</w:t>
            </w:r>
            <w:r w:rsidR="00254591" w:rsidRPr="00BD1E6B">
              <w:t>,</w:t>
            </w:r>
            <w:r w:rsidRPr="00BD1E6B">
              <w:t xml:space="preserve"> 10 mokymosi kreditų</w:t>
            </w:r>
          </w:p>
        </w:tc>
      </w:tr>
      <w:tr w:rsidR="00E54B17" w:rsidRPr="00BD1E6B" w14:paraId="5A4A0D03" w14:textId="77777777" w:rsidTr="00D32935">
        <w:trPr>
          <w:trHeight w:val="57"/>
        </w:trPr>
        <w:tc>
          <w:tcPr>
            <w:tcW w:w="2302" w:type="pct"/>
            <w:shd w:val="clear" w:color="auto" w:fill="auto"/>
          </w:tcPr>
          <w:p w14:paraId="1BACD910" w14:textId="77777777" w:rsidR="00EA4D93" w:rsidRPr="00BD1E6B" w:rsidRDefault="00EA4D93" w:rsidP="008903F5">
            <w:pPr>
              <w:widowControl w:val="0"/>
              <w:rPr>
                <w:i/>
              </w:rPr>
            </w:pPr>
            <w:r w:rsidRPr="00BD1E6B">
              <w:rPr>
                <w:i/>
                <w:iCs/>
              </w:rPr>
              <w:t xml:space="preserve">Pasirenkamieji moduliai </w:t>
            </w:r>
            <w:r w:rsidRPr="00BD1E6B">
              <w:rPr>
                <w:i/>
              </w:rPr>
              <w:t>(0 mokymosi kreditų)</w:t>
            </w:r>
          </w:p>
          <w:p w14:paraId="44EDC9C9" w14:textId="510FF089" w:rsidR="00E54B17" w:rsidRPr="00BD1E6B" w:rsidRDefault="00EA4D93" w:rsidP="008903F5">
            <w:pPr>
              <w:widowControl w:val="0"/>
              <w:ind w:left="284"/>
              <w:rPr>
                <w:i/>
              </w:rPr>
            </w:pPr>
            <w:r w:rsidRPr="00BD1E6B">
              <w:t>–</w:t>
            </w:r>
          </w:p>
        </w:tc>
        <w:tc>
          <w:tcPr>
            <w:tcW w:w="2698" w:type="pct"/>
            <w:shd w:val="clear" w:color="auto" w:fill="auto"/>
          </w:tcPr>
          <w:p w14:paraId="7162FDA2" w14:textId="77777777" w:rsidR="00E54B17" w:rsidRPr="00BD1E6B" w:rsidRDefault="00E54B17" w:rsidP="008903F5">
            <w:pPr>
              <w:widowControl w:val="0"/>
              <w:rPr>
                <w:i/>
                <w:iCs/>
              </w:rPr>
            </w:pPr>
            <w:r w:rsidRPr="00BD1E6B">
              <w:rPr>
                <w:i/>
                <w:iCs/>
              </w:rPr>
              <w:t>Pasirenkamieji moduliai (0 mokymosi kreditų)</w:t>
            </w:r>
          </w:p>
          <w:p w14:paraId="7DA912FA" w14:textId="77777777" w:rsidR="00E54B17" w:rsidRPr="00BD1E6B" w:rsidRDefault="00E54B17" w:rsidP="008903F5">
            <w:pPr>
              <w:widowControl w:val="0"/>
              <w:ind w:left="284"/>
            </w:pPr>
            <w:r w:rsidRPr="00BD1E6B">
              <w:t>–</w:t>
            </w:r>
          </w:p>
        </w:tc>
      </w:tr>
      <w:tr w:rsidR="00E54B17" w:rsidRPr="00BD1E6B" w14:paraId="4B3DF7F5" w14:textId="77777777" w:rsidTr="00D32935">
        <w:trPr>
          <w:trHeight w:val="57"/>
        </w:trPr>
        <w:tc>
          <w:tcPr>
            <w:tcW w:w="2302" w:type="pct"/>
            <w:shd w:val="clear" w:color="auto" w:fill="auto"/>
          </w:tcPr>
          <w:p w14:paraId="5C51BC0D" w14:textId="77777777" w:rsidR="00EA4D93" w:rsidRPr="00BD1E6B" w:rsidRDefault="00EA4D93" w:rsidP="008903F5">
            <w:pPr>
              <w:widowControl w:val="0"/>
              <w:rPr>
                <w:i/>
              </w:rPr>
            </w:pPr>
            <w:r w:rsidRPr="00BD1E6B">
              <w:rPr>
                <w:i/>
              </w:rPr>
              <w:t>Baigiamasis modulis (0 mokymosi kreditų)</w:t>
            </w:r>
          </w:p>
          <w:p w14:paraId="2A2FD6F7" w14:textId="46A82899" w:rsidR="00E54B17" w:rsidRPr="00BD1E6B" w:rsidRDefault="00EA4D93" w:rsidP="008903F5">
            <w:pPr>
              <w:widowControl w:val="0"/>
              <w:ind w:left="284"/>
            </w:pPr>
            <w:r w:rsidRPr="00BD1E6B">
              <w:t>–</w:t>
            </w:r>
          </w:p>
        </w:tc>
        <w:tc>
          <w:tcPr>
            <w:tcW w:w="2698" w:type="pct"/>
            <w:shd w:val="clear" w:color="auto" w:fill="auto"/>
          </w:tcPr>
          <w:p w14:paraId="08567B0E" w14:textId="77777777" w:rsidR="00E54B17" w:rsidRPr="00BD1E6B" w:rsidRDefault="00E54B17" w:rsidP="008903F5">
            <w:pPr>
              <w:widowControl w:val="0"/>
            </w:pPr>
            <w:r w:rsidRPr="00BD1E6B">
              <w:rPr>
                <w:i/>
              </w:rPr>
              <w:t>Baigiamasis modulis (iš viso 5 mokymosi kreditai)</w:t>
            </w:r>
          </w:p>
          <w:p w14:paraId="78BB79D6" w14:textId="5472FA78" w:rsidR="00E54B17" w:rsidRPr="00BD1E6B" w:rsidRDefault="00E54B17" w:rsidP="008903F5">
            <w:pPr>
              <w:widowControl w:val="0"/>
              <w:ind w:left="284"/>
            </w:pPr>
            <w:r w:rsidRPr="00BD1E6B">
              <w:t>Įvadas į darbo rinką,</w:t>
            </w:r>
            <w:r w:rsidR="00254591" w:rsidRPr="00BD1E6B">
              <w:t xml:space="preserve"> </w:t>
            </w:r>
            <w:r w:rsidRPr="00BD1E6B">
              <w:t>5 mokymosi kreditai</w:t>
            </w:r>
          </w:p>
        </w:tc>
      </w:tr>
    </w:tbl>
    <w:p w14:paraId="28ED47D8" w14:textId="77777777" w:rsidR="00E54B17" w:rsidRPr="00BD1E6B" w:rsidRDefault="00E54B17" w:rsidP="008903F5">
      <w:pPr>
        <w:widowControl w:val="0"/>
        <w:rPr>
          <w:i/>
        </w:rPr>
      </w:pPr>
    </w:p>
    <w:p w14:paraId="5F9CEF55" w14:textId="77777777" w:rsidR="003F3688" w:rsidRPr="00BD1E6B" w:rsidRDefault="003F3688" w:rsidP="008903F5">
      <w:pPr>
        <w:widowControl w:val="0"/>
        <w:jc w:val="both"/>
        <w:rPr>
          <w:b/>
          <w:bCs/>
        </w:rPr>
      </w:pPr>
      <w:r w:rsidRPr="00BD1E6B">
        <w:rPr>
          <w:b/>
          <w:bCs/>
        </w:rPr>
        <w:t>Pastabos</w:t>
      </w:r>
    </w:p>
    <w:p w14:paraId="7E46F3D9" w14:textId="77777777" w:rsidR="00B85267" w:rsidRPr="00BD1E6B" w:rsidRDefault="00B85267" w:rsidP="008903F5">
      <w:pPr>
        <w:widowControl w:val="0"/>
        <w:numPr>
          <w:ilvl w:val="0"/>
          <w:numId w:val="3"/>
        </w:numPr>
        <w:ind w:left="0" w:firstLine="0"/>
        <w:jc w:val="both"/>
      </w:pPr>
      <w:r w:rsidRPr="00BD1E6B">
        <w:t>Vykdant tęstinį profesinį mokymą asmens ankstesnio mokymosi pasiekimai įskaitomi švietimo ir mokslo ministro nustatyta tvarka.</w:t>
      </w:r>
    </w:p>
    <w:p w14:paraId="0305D7F4" w14:textId="77777777" w:rsidR="00B85267" w:rsidRPr="00BD1E6B" w:rsidRDefault="00B85267" w:rsidP="008903F5">
      <w:pPr>
        <w:widowControl w:val="0"/>
        <w:numPr>
          <w:ilvl w:val="0"/>
          <w:numId w:val="3"/>
        </w:numPr>
        <w:ind w:left="0" w:firstLine="0"/>
        <w:jc w:val="both"/>
      </w:pPr>
      <w:r w:rsidRPr="00BD1E6B">
        <w:t>Tęstinio profesinio mokymo programos modulius gali vesti mokytojai, įgiję andragogikos žinių ir turintys tai pagrindžiantį dokumentą arba turintys neformaliojo suaugusiųjų švietimo patirties.</w:t>
      </w:r>
    </w:p>
    <w:p w14:paraId="123A5288" w14:textId="77777777" w:rsidR="00B85267" w:rsidRPr="00BD1E6B" w:rsidRDefault="00B85267" w:rsidP="008903F5">
      <w:pPr>
        <w:widowControl w:val="0"/>
        <w:numPr>
          <w:ilvl w:val="0"/>
          <w:numId w:val="3"/>
        </w:numPr>
        <w:ind w:left="0" w:firstLine="0"/>
        <w:jc w:val="both"/>
      </w:pPr>
      <w:r w:rsidRPr="00BD1E6B">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27CE94C" w14:textId="3CF99DAA" w:rsidR="00B85267" w:rsidRPr="00BD1E6B" w:rsidRDefault="00B85267" w:rsidP="008903F5">
      <w:pPr>
        <w:widowControl w:val="0"/>
        <w:numPr>
          <w:ilvl w:val="0"/>
          <w:numId w:val="3"/>
        </w:numPr>
        <w:ind w:left="0" w:firstLine="0"/>
        <w:jc w:val="both"/>
        <w:rPr>
          <w:rFonts w:eastAsia="Calibri"/>
        </w:rPr>
      </w:pPr>
      <w:r w:rsidRPr="00BD1E6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DBE0DDD" w14:textId="77777777" w:rsidR="005848BB" w:rsidRPr="00BD1E6B" w:rsidRDefault="00B85267" w:rsidP="008903F5">
      <w:pPr>
        <w:widowControl w:val="0"/>
        <w:numPr>
          <w:ilvl w:val="0"/>
          <w:numId w:val="3"/>
        </w:numPr>
        <w:ind w:left="0" w:firstLine="0"/>
        <w:jc w:val="both"/>
      </w:pPr>
      <w:r w:rsidRPr="00BD1E6B">
        <w:t>Tęstinio profesinio mokymo programose saugaus elgesio ekstremaliose situacijose mokymas integruojamas pagal poreikį į kvalifikaciją sudarančioms kompetencijoms įgyti skirtus modulius.</w:t>
      </w:r>
    </w:p>
    <w:p w14:paraId="6935D6AE" w14:textId="635923C4" w:rsidR="003F3688" w:rsidRPr="00BD1E6B" w:rsidRDefault="003F3688" w:rsidP="008903F5">
      <w:pPr>
        <w:widowControl w:val="0"/>
        <w:jc w:val="center"/>
        <w:rPr>
          <w:b/>
          <w:sz w:val="28"/>
          <w:szCs w:val="28"/>
        </w:rPr>
      </w:pPr>
      <w:r w:rsidRPr="00BD1E6B">
        <w:br w:type="page"/>
      </w:r>
      <w:r w:rsidRPr="00BD1E6B">
        <w:rPr>
          <w:b/>
          <w:sz w:val="28"/>
          <w:szCs w:val="28"/>
        </w:rPr>
        <w:lastRenderedPageBreak/>
        <w:t>6. PROGRAMOS MODULIŲ APRAŠAI</w:t>
      </w:r>
    </w:p>
    <w:p w14:paraId="5179B0E5" w14:textId="77777777" w:rsidR="003F3688" w:rsidRPr="00BD1E6B" w:rsidRDefault="003F3688" w:rsidP="008903F5">
      <w:pPr>
        <w:widowControl w:val="0"/>
      </w:pPr>
    </w:p>
    <w:p w14:paraId="4484194F" w14:textId="77777777" w:rsidR="003F3688" w:rsidRPr="00BD1E6B" w:rsidRDefault="003F3688" w:rsidP="008903F5">
      <w:pPr>
        <w:widowControl w:val="0"/>
        <w:jc w:val="center"/>
        <w:rPr>
          <w:b/>
        </w:rPr>
      </w:pPr>
      <w:r w:rsidRPr="00BD1E6B">
        <w:rPr>
          <w:b/>
        </w:rPr>
        <w:t>6.1.ĮVADINIS MODULIS</w:t>
      </w:r>
    </w:p>
    <w:p w14:paraId="1ACBB68E" w14:textId="1632A7F3" w:rsidR="003F3688" w:rsidRPr="00BD1E6B" w:rsidRDefault="003F3688" w:rsidP="008903F5">
      <w:pPr>
        <w:widowControl w:val="0"/>
      </w:pPr>
    </w:p>
    <w:p w14:paraId="3061DC89" w14:textId="6CD1D89D" w:rsidR="00B05960" w:rsidRPr="00BD1E6B" w:rsidRDefault="00B05960" w:rsidP="008903F5">
      <w:pPr>
        <w:widowControl w:val="0"/>
      </w:pPr>
      <w:r w:rsidRPr="00BD1E6B">
        <w:t>Nėra.</w:t>
      </w:r>
    </w:p>
    <w:p w14:paraId="02487B06" w14:textId="1D4F5555" w:rsidR="00B05960" w:rsidRDefault="00B05960" w:rsidP="008903F5">
      <w:pPr>
        <w:widowControl w:val="0"/>
      </w:pPr>
    </w:p>
    <w:p w14:paraId="07896FA1" w14:textId="77777777" w:rsidR="00BD1E6B" w:rsidRPr="00BD1E6B" w:rsidRDefault="00BD1E6B" w:rsidP="008903F5">
      <w:pPr>
        <w:widowControl w:val="0"/>
      </w:pPr>
    </w:p>
    <w:p w14:paraId="40D2CE4D" w14:textId="7F518521" w:rsidR="003F3688" w:rsidRPr="00BD1E6B" w:rsidRDefault="003F3688" w:rsidP="008903F5">
      <w:pPr>
        <w:widowControl w:val="0"/>
        <w:jc w:val="center"/>
        <w:rPr>
          <w:b/>
        </w:rPr>
      </w:pPr>
      <w:r w:rsidRPr="00BD1E6B">
        <w:rPr>
          <w:b/>
        </w:rPr>
        <w:t>6.2. KVALIFIKACIJĄ SUDARANČIOMS KOMPETENCIJOMS ĮGYTI SKIRTI MODULIAI</w:t>
      </w:r>
    </w:p>
    <w:p w14:paraId="724141C0" w14:textId="77777777" w:rsidR="003F3688" w:rsidRPr="00BD1E6B" w:rsidRDefault="003F3688" w:rsidP="008903F5">
      <w:pPr>
        <w:widowControl w:val="0"/>
      </w:pPr>
    </w:p>
    <w:p w14:paraId="4C846486" w14:textId="77777777" w:rsidR="003F3688" w:rsidRPr="00BD1E6B" w:rsidRDefault="003F3688" w:rsidP="008903F5">
      <w:pPr>
        <w:widowControl w:val="0"/>
        <w:jc w:val="center"/>
        <w:rPr>
          <w:b/>
        </w:rPr>
      </w:pPr>
      <w:r w:rsidRPr="00BD1E6B">
        <w:rPr>
          <w:b/>
        </w:rPr>
        <w:t>6.2.1. Privalomieji moduliai</w:t>
      </w:r>
    </w:p>
    <w:p w14:paraId="0E11599A" w14:textId="77777777" w:rsidR="003F3688" w:rsidRPr="00BD1E6B" w:rsidRDefault="003F3688" w:rsidP="008903F5">
      <w:pPr>
        <w:widowControl w:val="0"/>
      </w:pPr>
    </w:p>
    <w:p w14:paraId="3D8FA61F" w14:textId="5491C5D7" w:rsidR="00D65817" w:rsidRPr="00BD1E6B" w:rsidRDefault="00D65817" w:rsidP="008903F5">
      <w:pPr>
        <w:widowControl w:val="0"/>
        <w:rPr>
          <w:b/>
          <w:bCs/>
        </w:rPr>
      </w:pPr>
      <w:r w:rsidRPr="00BD1E6B">
        <w:rPr>
          <w:b/>
        </w:rPr>
        <w:t>Modulio pavadinimas – „</w:t>
      </w:r>
      <w:r w:rsidR="002B7067" w:rsidRPr="00BD1E6B">
        <w:rPr>
          <w:b/>
        </w:rPr>
        <w:t>Bendrosios veiklos statybos objekte vykdymas (dailidės padėjėjo)</w:t>
      </w:r>
      <w:r w:rsidRPr="00BD1E6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65817" w:rsidRPr="00BD1E6B" w14:paraId="67B4950B" w14:textId="77777777" w:rsidTr="005426AA">
        <w:trPr>
          <w:trHeight w:val="57"/>
          <w:jc w:val="center"/>
        </w:trPr>
        <w:tc>
          <w:tcPr>
            <w:tcW w:w="947" w:type="pct"/>
          </w:tcPr>
          <w:p w14:paraId="4AE4DA4A" w14:textId="77777777" w:rsidR="00D65817" w:rsidRPr="00BD1E6B" w:rsidRDefault="00D65817" w:rsidP="008903F5">
            <w:pPr>
              <w:pStyle w:val="NoSpacing"/>
              <w:widowControl w:val="0"/>
            </w:pPr>
            <w:r w:rsidRPr="00BD1E6B">
              <w:t>Valstybinis kodas</w:t>
            </w:r>
          </w:p>
        </w:tc>
        <w:tc>
          <w:tcPr>
            <w:tcW w:w="4053" w:type="pct"/>
            <w:gridSpan w:val="2"/>
          </w:tcPr>
          <w:p w14:paraId="4897195B" w14:textId="27F0D5B8" w:rsidR="00D65817" w:rsidRPr="00BD1E6B" w:rsidRDefault="002B7067" w:rsidP="008903F5">
            <w:pPr>
              <w:pStyle w:val="NoSpacing"/>
              <w:widowControl w:val="0"/>
            </w:pPr>
            <w:r w:rsidRPr="00BD1E6B">
              <w:t>207320017</w:t>
            </w:r>
          </w:p>
        </w:tc>
      </w:tr>
      <w:tr w:rsidR="00D65817" w:rsidRPr="00BD1E6B" w14:paraId="01C6ED9D" w14:textId="77777777" w:rsidTr="005426AA">
        <w:trPr>
          <w:trHeight w:val="57"/>
          <w:jc w:val="center"/>
        </w:trPr>
        <w:tc>
          <w:tcPr>
            <w:tcW w:w="947" w:type="pct"/>
          </w:tcPr>
          <w:p w14:paraId="15C6B0CC" w14:textId="77777777" w:rsidR="00D65817" w:rsidRPr="00BD1E6B" w:rsidRDefault="00D65817" w:rsidP="008903F5">
            <w:pPr>
              <w:pStyle w:val="NoSpacing"/>
              <w:widowControl w:val="0"/>
            </w:pPr>
            <w:r w:rsidRPr="00BD1E6B">
              <w:t>Modulio LTKS lygis</w:t>
            </w:r>
          </w:p>
        </w:tc>
        <w:tc>
          <w:tcPr>
            <w:tcW w:w="4053" w:type="pct"/>
            <w:gridSpan w:val="2"/>
          </w:tcPr>
          <w:p w14:paraId="027947DF" w14:textId="77777777" w:rsidR="00D65817" w:rsidRPr="00BD1E6B" w:rsidRDefault="00D65817" w:rsidP="008903F5">
            <w:pPr>
              <w:pStyle w:val="NoSpacing"/>
              <w:widowControl w:val="0"/>
            </w:pPr>
            <w:r w:rsidRPr="00BD1E6B">
              <w:t>II</w:t>
            </w:r>
          </w:p>
        </w:tc>
      </w:tr>
      <w:tr w:rsidR="00D65817" w:rsidRPr="00BD1E6B" w14:paraId="4C57F87C" w14:textId="77777777" w:rsidTr="005426AA">
        <w:trPr>
          <w:trHeight w:val="57"/>
          <w:jc w:val="center"/>
        </w:trPr>
        <w:tc>
          <w:tcPr>
            <w:tcW w:w="947" w:type="pct"/>
          </w:tcPr>
          <w:p w14:paraId="47964AF9" w14:textId="77777777" w:rsidR="00D65817" w:rsidRPr="00BD1E6B" w:rsidRDefault="00D65817" w:rsidP="008903F5">
            <w:pPr>
              <w:pStyle w:val="NoSpacing"/>
              <w:widowControl w:val="0"/>
            </w:pPr>
            <w:r w:rsidRPr="00BD1E6B">
              <w:t>Apimtis mokymosi kreditais</w:t>
            </w:r>
          </w:p>
        </w:tc>
        <w:tc>
          <w:tcPr>
            <w:tcW w:w="4053" w:type="pct"/>
            <w:gridSpan w:val="2"/>
          </w:tcPr>
          <w:p w14:paraId="6BC70000" w14:textId="5A82FA1D" w:rsidR="00D65817" w:rsidRPr="00BD1E6B" w:rsidRDefault="00083DF0" w:rsidP="008903F5">
            <w:pPr>
              <w:pStyle w:val="NoSpacing"/>
              <w:widowControl w:val="0"/>
            </w:pPr>
            <w:r w:rsidRPr="00BD1E6B">
              <w:t>5</w:t>
            </w:r>
          </w:p>
        </w:tc>
      </w:tr>
      <w:tr w:rsidR="00B85267" w:rsidRPr="00BD1E6B" w14:paraId="59F5D3B4" w14:textId="77777777" w:rsidTr="005426AA">
        <w:trPr>
          <w:trHeight w:val="57"/>
          <w:jc w:val="center"/>
        </w:trPr>
        <w:tc>
          <w:tcPr>
            <w:tcW w:w="947" w:type="pct"/>
          </w:tcPr>
          <w:p w14:paraId="568D7CB6" w14:textId="4F59548C" w:rsidR="00B85267" w:rsidRPr="00BD1E6B" w:rsidRDefault="00B85267" w:rsidP="008903F5">
            <w:pPr>
              <w:pStyle w:val="NoSpacing"/>
              <w:widowControl w:val="0"/>
            </w:pPr>
            <w:r w:rsidRPr="00BD1E6B">
              <w:t>Asmens pasirengimo mokytis modulyje reikalavimai (jei taikoma)</w:t>
            </w:r>
          </w:p>
        </w:tc>
        <w:tc>
          <w:tcPr>
            <w:tcW w:w="4053" w:type="pct"/>
            <w:gridSpan w:val="2"/>
          </w:tcPr>
          <w:p w14:paraId="0CF624FE" w14:textId="55F77F7E" w:rsidR="00B85267" w:rsidRPr="00BD1E6B" w:rsidRDefault="003E3500" w:rsidP="008903F5">
            <w:pPr>
              <w:pStyle w:val="NoSpacing"/>
              <w:widowControl w:val="0"/>
            </w:pPr>
            <w:r w:rsidRPr="00BD1E6B">
              <w:t>Netaikoma</w:t>
            </w:r>
          </w:p>
        </w:tc>
      </w:tr>
      <w:tr w:rsidR="00B85267" w:rsidRPr="00BD1E6B" w14:paraId="320ABE25" w14:textId="77777777" w:rsidTr="0018147B">
        <w:trPr>
          <w:trHeight w:val="57"/>
          <w:jc w:val="center"/>
        </w:trPr>
        <w:tc>
          <w:tcPr>
            <w:tcW w:w="947" w:type="pct"/>
            <w:shd w:val="clear" w:color="auto" w:fill="F2F2F2"/>
          </w:tcPr>
          <w:p w14:paraId="65E489E2" w14:textId="77777777" w:rsidR="00B85267" w:rsidRPr="00BD1E6B" w:rsidRDefault="00B85267" w:rsidP="008903F5">
            <w:pPr>
              <w:pStyle w:val="NoSpacing"/>
              <w:widowControl w:val="0"/>
              <w:rPr>
                <w:bCs/>
                <w:iCs/>
              </w:rPr>
            </w:pPr>
            <w:r w:rsidRPr="00BD1E6B">
              <w:t>Kompetencijos</w:t>
            </w:r>
          </w:p>
        </w:tc>
        <w:tc>
          <w:tcPr>
            <w:tcW w:w="1129" w:type="pct"/>
            <w:shd w:val="clear" w:color="auto" w:fill="F2F2F2"/>
          </w:tcPr>
          <w:p w14:paraId="0B8A7EF8" w14:textId="77777777" w:rsidR="00B85267" w:rsidRPr="00BD1E6B" w:rsidRDefault="00B85267" w:rsidP="008903F5">
            <w:pPr>
              <w:pStyle w:val="NoSpacing"/>
              <w:widowControl w:val="0"/>
              <w:rPr>
                <w:bCs/>
                <w:iCs/>
              </w:rPr>
            </w:pPr>
            <w:r w:rsidRPr="00BD1E6B">
              <w:rPr>
                <w:bCs/>
                <w:iCs/>
              </w:rPr>
              <w:t>Mokymosi rezultatai</w:t>
            </w:r>
          </w:p>
        </w:tc>
        <w:tc>
          <w:tcPr>
            <w:tcW w:w="2924" w:type="pct"/>
            <w:shd w:val="clear" w:color="auto" w:fill="F2F2F2"/>
          </w:tcPr>
          <w:p w14:paraId="5B3597BB" w14:textId="77777777" w:rsidR="00B85267" w:rsidRPr="00BD1E6B" w:rsidRDefault="00B85267" w:rsidP="008903F5">
            <w:pPr>
              <w:pStyle w:val="NoSpacing"/>
              <w:widowControl w:val="0"/>
              <w:rPr>
                <w:bCs/>
                <w:iCs/>
              </w:rPr>
            </w:pPr>
            <w:r w:rsidRPr="00BD1E6B">
              <w:rPr>
                <w:bCs/>
                <w:iCs/>
              </w:rPr>
              <w:t>Rekomenduojamas turinys mokymosi rezultatams pasiekti</w:t>
            </w:r>
          </w:p>
        </w:tc>
      </w:tr>
      <w:tr w:rsidR="00B85267" w:rsidRPr="00BD1E6B" w14:paraId="65EA7D52" w14:textId="77777777" w:rsidTr="0018147B">
        <w:trPr>
          <w:trHeight w:val="57"/>
          <w:jc w:val="center"/>
        </w:trPr>
        <w:tc>
          <w:tcPr>
            <w:tcW w:w="947" w:type="pct"/>
            <w:vMerge w:val="restart"/>
          </w:tcPr>
          <w:p w14:paraId="612D69C8" w14:textId="6F099716" w:rsidR="00B85267" w:rsidRPr="00BD1E6B" w:rsidRDefault="00B85267" w:rsidP="008903F5">
            <w:pPr>
              <w:pStyle w:val="NoSpacing"/>
              <w:widowControl w:val="0"/>
            </w:pPr>
            <w:r w:rsidRPr="00BD1E6B">
              <w:t>1. Sandėliuoti dailidės medžiagas, gaminius ir įrangą pagal nurodymus</w:t>
            </w:r>
            <w:r w:rsidR="00254591" w:rsidRPr="00BD1E6B">
              <w:t>.</w:t>
            </w:r>
          </w:p>
        </w:tc>
        <w:tc>
          <w:tcPr>
            <w:tcW w:w="1129" w:type="pct"/>
          </w:tcPr>
          <w:p w14:paraId="7FE9AA97" w14:textId="220C087B" w:rsidR="00B85267" w:rsidRPr="00BD1E6B" w:rsidRDefault="00B85267" w:rsidP="008903F5">
            <w:pPr>
              <w:widowControl w:val="0"/>
            </w:pPr>
            <w:r w:rsidRPr="00BD1E6B">
              <w:t xml:space="preserve">1.1. </w:t>
            </w:r>
            <w:r w:rsidR="00B251B1" w:rsidRPr="00BD1E6B">
              <w:t>Suprasti saugaus dailidės darbams reikalingų medžiagų, perkėlimo ir sandėliavimo taisykles ir reikalavimus.</w:t>
            </w:r>
          </w:p>
        </w:tc>
        <w:tc>
          <w:tcPr>
            <w:tcW w:w="2924" w:type="pct"/>
          </w:tcPr>
          <w:p w14:paraId="42424FF4" w14:textId="77777777" w:rsidR="00B85267" w:rsidRPr="00BD1E6B" w:rsidRDefault="00B85267" w:rsidP="008903F5">
            <w:pPr>
              <w:pStyle w:val="NoSpacing"/>
              <w:widowControl w:val="0"/>
              <w:rPr>
                <w:b/>
                <w:i/>
              </w:rPr>
            </w:pPr>
            <w:r w:rsidRPr="00BD1E6B">
              <w:rPr>
                <w:b/>
              </w:rPr>
              <w:t xml:space="preserve">Tema. </w:t>
            </w:r>
            <w:r w:rsidRPr="00BD1E6B">
              <w:rPr>
                <w:b/>
                <w:i/>
              </w:rPr>
              <w:t>Statybos darbų organizavimas</w:t>
            </w:r>
          </w:p>
          <w:p w14:paraId="0502091A" w14:textId="77777777" w:rsidR="00B85267" w:rsidRPr="00BD1E6B" w:rsidRDefault="00B85267" w:rsidP="008903F5">
            <w:pPr>
              <w:pStyle w:val="NoSpacing"/>
              <w:widowControl w:val="0"/>
              <w:numPr>
                <w:ilvl w:val="0"/>
                <w:numId w:val="3"/>
              </w:numPr>
              <w:ind w:left="0" w:firstLine="0"/>
            </w:pPr>
            <w:r w:rsidRPr="00BD1E6B">
              <w:t>Statybvietės generalinis planas</w:t>
            </w:r>
          </w:p>
          <w:p w14:paraId="3A23EC88" w14:textId="77777777" w:rsidR="00B85267" w:rsidRPr="00BD1E6B" w:rsidRDefault="00B85267" w:rsidP="008903F5">
            <w:pPr>
              <w:pStyle w:val="NoSpacing"/>
              <w:widowControl w:val="0"/>
              <w:numPr>
                <w:ilvl w:val="0"/>
                <w:numId w:val="3"/>
              </w:numPr>
              <w:ind w:left="0" w:firstLine="0"/>
            </w:pPr>
            <w:r w:rsidRPr="00BD1E6B">
              <w:t>Statybos darbų organizavimo principai</w:t>
            </w:r>
          </w:p>
          <w:p w14:paraId="0F35FF31" w14:textId="77777777" w:rsidR="00B85267" w:rsidRPr="00BD1E6B" w:rsidRDefault="00B85267" w:rsidP="008903F5">
            <w:pPr>
              <w:pStyle w:val="NoSpacing"/>
              <w:widowControl w:val="0"/>
              <w:rPr>
                <w:b/>
                <w:i/>
              </w:rPr>
            </w:pPr>
            <w:r w:rsidRPr="00BD1E6B">
              <w:rPr>
                <w:b/>
              </w:rPr>
              <w:t xml:space="preserve">Tema. </w:t>
            </w:r>
            <w:r w:rsidRPr="00BD1E6B">
              <w:rPr>
                <w:b/>
                <w:i/>
              </w:rPr>
              <w:t>Saugus krovinių perkėlimas ir sandėliavimas</w:t>
            </w:r>
          </w:p>
          <w:p w14:paraId="258BAFDA" w14:textId="77777777" w:rsidR="00B85267" w:rsidRPr="00BD1E6B" w:rsidRDefault="00B85267" w:rsidP="008903F5">
            <w:pPr>
              <w:pStyle w:val="NoSpacing"/>
              <w:widowControl w:val="0"/>
              <w:numPr>
                <w:ilvl w:val="0"/>
                <w:numId w:val="5"/>
              </w:numPr>
              <w:ind w:left="0" w:firstLine="0"/>
            </w:pPr>
            <w:r w:rsidRPr="00BD1E6B">
              <w:t>Saugaus krovinių perkėlimo reikalavimai</w:t>
            </w:r>
          </w:p>
          <w:p w14:paraId="7AE608BF" w14:textId="77777777" w:rsidR="00B85267" w:rsidRPr="00BD1E6B" w:rsidRDefault="00B85267" w:rsidP="008903F5">
            <w:pPr>
              <w:pStyle w:val="NoSpacing"/>
              <w:widowControl w:val="0"/>
              <w:numPr>
                <w:ilvl w:val="0"/>
                <w:numId w:val="5"/>
              </w:numPr>
              <w:ind w:left="0" w:firstLine="0"/>
            </w:pPr>
            <w:r w:rsidRPr="00BD1E6B">
              <w:t>Saugaus krovinių sandėliavimo reikalavimai</w:t>
            </w:r>
          </w:p>
        </w:tc>
      </w:tr>
      <w:tr w:rsidR="00B85267" w:rsidRPr="00BD1E6B" w14:paraId="5BCF9A12" w14:textId="77777777" w:rsidTr="0018147B">
        <w:trPr>
          <w:trHeight w:val="57"/>
          <w:jc w:val="center"/>
        </w:trPr>
        <w:tc>
          <w:tcPr>
            <w:tcW w:w="947" w:type="pct"/>
            <w:vMerge/>
          </w:tcPr>
          <w:p w14:paraId="6FD6AF64" w14:textId="77777777" w:rsidR="00B85267" w:rsidRPr="00BD1E6B" w:rsidRDefault="00B85267" w:rsidP="008903F5">
            <w:pPr>
              <w:pStyle w:val="NoSpacing"/>
              <w:widowControl w:val="0"/>
            </w:pPr>
          </w:p>
        </w:tc>
        <w:tc>
          <w:tcPr>
            <w:tcW w:w="1129" w:type="pct"/>
          </w:tcPr>
          <w:p w14:paraId="7BDAC1B3" w14:textId="6C1746FD" w:rsidR="00B85267" w:rsidRPr="00BD1E6B" w:rsidRDefault="00B85267" w:rsidP="008903F5">
            <w:pPr>
              <w:widowControl w:val="0"/>
              <w:rPr>
                <w:bCs/>
              </w:rPr>
            </w:pPr>
            <w:r w:rsidRPr="00BD1E6B">
              <w:t xml:space="preserve">1.2. </w:t>
            </w:r>
            <w:r w:rsidRPr="00BD1E6B">
              <w:rPr>
                <w:bCs/>
              </w:rPr>
              <w:t xml:space="preserve">Išvardyti </w:t>
            </w:r>
            <w:r w:rsidRPr="00BD1E6B">
              <w:t>dailidės darbams reikalingų</w:t>
            </w:r>
            <w:r w:rsidRPr="00BD1E6B">
              <w:rPr>
                <w:bCs/>
              </w:rPr>
              <w:t xml:space="preserve"> medžiagų, gaminių ir įrangos rūšis, savybes, paskirtį.</w:t>
            </w:r>
          </w:p>
        </w:tc>
        <w:tc>
          <w:tcPr>
            <w:tcW w:w="2924" w:type="pct"/>
          </w:tcPr>
          <w:p w14:paraId="1245E093" w14:textId="77777777" w:rsidR="00B85267" w:rsidRPr="00BD1E6B" w:rsidRDefault="00B85267" w:rsidP="008903F5">
            <w:pPr>
              <w:widowControl w:val="0"/>
              <w:rPr>
                <w:rFonts w:eastAsia="Calibri"/>
                <w:b/>
              </w:rPr>
            </w:pPr>
            <w:r w:rsidRPr="00BD1E6B">
              <w:rPr>
                <w:rFonts w:eastAsia="Calibri"/>
                <w:b/>
              </w:rPr>
              <w:t xml:space="preserve">Tema. </w:t>
            </w:r>
            <w:r w:rsidRPr="00BD1E6B">
              <w:rPr>
                <w:rFonts w:eastAsia="Calibri"/>
                <w:b/>
                <w:i/>
              </w:rPr>
              <w:t>Statybinių medžiagų rūšys ir savybės</w:t>
            </w:r>
          </w:p>
          <w:p w14:paraId="1DC51449" w14:textId="77777777" w:rsidR="00B85267" w:rsidRPr="00BD1E6B" w:rsidRDefault="00B85267" w:rsidP="008903F5">
            <w:pPr>
              <w:pStyle w:val="ListParagraph"/>
              <w:widowControl w:val="0"/>
              <w:numPr>
                <w:ilvl w:val="0"/>
                <w:numId w:val="6"/>
              </w:numPr>
              <w:ind w:left="0" w:firstLine="0"/>
              <w:contextualSpacing/>
              <w:rPr>
                <w:rFonts w:eastAsia="Calibri"/>
              </w:rPr>
            </w:pPr>
            <w:r w:rsidRPr="00BD1E6B">
              <w:rPr>
                <w:rFonts w:eastAsia="Calibri"/>
              </w:rPr>
              <w:t>Statybinių medžiagų klasifikacija pagal paskirtį</w:t>
            </w:r>
          </w:p>
          <w:p w14:paraId="66A906C0" w14:textId="77777777" w:rsidR="00B85267" w:rsidRPr="00BD1E6B" w:rsidRDefault="00B85267" w:rsidP="008903F5">
            <w:pPr>
              <w:pStyle w:val="ListParagraph"/>
              <w:widowControl w:val="0"/>
              <w:numPr>
                <w:ilvl w:val="0"/>
                <w:numId w:val="6"/>
              </w:numPr>
              <w:ind w:left="0" w:firstLine="0"/>
              <w:contextualSpacing/>
              <w:rPr>
                <w:rFonts w:eastAsia="Calibri"/>
              </w:rPr>
            </w:pPr>
            <w:r w:rsidRPr="00BD1E6B">
              <w:rPr>
                <w:rFonts w:eastAsia="Calibri"/>
              </w:rPr>
              <w:t>Statybinių medžiagų fizinės ir technologinės savybės</w:t>
            </w:r>
          </w:p>
          <w:p w14:paraId="7D74F034" w14:textId="280C949A" w:rsidR="00B85267" w:rsidRPr="00BD1E6B" w:rsidRDefault="00B85267" w:rsidP="008903F5">
            <w:pPr>
              <w:widowControl w:val="0"/>
              <w:rPr>
                <w:rFonts w:eastAsia="Calibri"/>
                <w:b/>
              </w:rPr>
            </w:pPr>
            <w:r w:rsidRPr="00BD1E6B">
              <w:rPr>
                <w:rFonts w:eastAsia="Calibri"/>
                <w:b/>
              </w:rPr>
              <w:t xml:space="preserve">Tema. </w:t>
            </w:r>
            <w:r w:rsidRPr="00BD1E6B">
              <w:rPr>
                <w:rFonts w:eastAsia="Calibri"/>
                <w:b/>
                <w:i/>
              </w:rPr>
              <w:t>Statybinių gaminių rūšys ir savybės</w:t>
            </w:r>
          </w:p>
          <w:p w14:paraId="0A2FEFC8" w14:textId="26DB4382" w:rsidR="00B85267" w:rsidRPr="00BD1E6B" w:rsidRDefault="00B85267" w:rsidP="008903F5">
            <w:pPr>
              <w:pStyle w:val="ListParagraph"/>
              <w:widowControl w:val="0"/>
              <w:numPr>
                <w:ilvl w:val="0"/>
                <w:numId w:val="6"/>
              </w:numPr>
              <w:ind w:left="0" w:firstLine="0"/>
              <w:contextualSpacing/>
              <w:rPr>
                <w:rFonts w:eastAsia="Calibri"/>
              </w:rPr>
            </w:pPr>
            <w:r w:rsidRPr="00BD1E6B">
              <w:rPr>
                <w:rFonts w:eastAsia="Calibri"/>
              </w:rPr>
              <w:t>Statybinių gaminių klasifikacija pagal paskirtį</w:t>
            </w:r>
          </w:p>
          <w:p w14:paraId="18E6263F" w14:textId="77777777" w:rsidR="00B85267" w:rsidRPr="00BD1E6B" w:rsidRDefault="00B85267" w:rsidP="008903F5">
            <w:pPr>
              <w:pStyle w:val="ListParagraph"/>
              <w:widowControl w:val="0"/>
              <w:numPr>
                <w:ilvl w:val="0"/>
                <w:numId w:val="6"/>
              </w:numPr>
              <w:ind w:left="0" w:firstLine="0"/>
              <w:contextualSpacing/>
              <w:rPr>
                <w:rFonts w:eastAsia="Calibri"/>
              </w:rPr>
            </w:pPr>
            <w:r w:rsidRPr="00BD1E6B">
              <w:rPr>
                <w:rFonts w:eastAsia="Calibri"/>
              </w:rPr>
              <w:t>Statybinių gaminių fizinės ir technologinės savybės</w:t>
            </w:r>
          </w:p>
          <w:p w14:paraId="5055F62F" w14:textId="69AEEFCC" w:rsidR="00B85267" w:rsidRPr="00BD1E6B" w:rsidRDefault="00B85267" w:rsidP="008903F5">
            <w:pPr>
              <w:widowControl w:val="0"/>
              <w:rPr>
                <w:rFonts w:eastAsia="Calibri"/>
                <w:b/>
              </w:rPr>
            </w:pPr>
            <w:r w:rsidRPr="00BD1E6B">
              <w:rPr>
                <w:rFonts w:eastAsia="Calibri"/>
                <w:b/>
              </w:rPr>
              <w:t xml:space="preserve">Tema. </w:t>
            </w:r>
            <w:r w:rsidRPr="00BD1E6B">
              <w:rPr>
                <w:rFonts w:eastAsia="Calibri"/>
                <w:b/>
                <w:i/>
              </w:rPr>
              <w:t>Statybinės įrangos rūšys ir savybės</w:t>
            </w:r>
          </w:p>
          <w:p w14:paraId="0CD244DD" w14:textId="2FBB10F1" w:rsidR="00B85267" w:rsidRPr="00BD1E6B" w:rsidRDefault="00B85267" w:rsidP="008903F5">
            <w:pPr>
              <w:pStyle w:val="ListParagraph"/>
              <w:widowControl w:val="0"/>
              <w:numPr>
                <w:ilvl w:val="0"/>
                <w:numId w:val="6"/>
              </w:numPr>
              <w:ind w:left="0" w:firstLine="0"/>
              <w:contextualSpacing/>
              <w:rPr>
                <w:rFonts w:eastAsia="Calibri"/>
              </w:rPr>
            </w:pPr>
            <w:r w:rsidRPr="00BD1E6B">
              <w:rPr>
                <w:rFonts w:eastAsia="Calibri"/>
              </w:rPr>
              <w:t>Statybinės įrangos klasifikacija pagal paskirtį</w:t>
            </w:r>
          </w:p>
          <w:p w14:paraId="3044D5EC" w14:textId="02F7CD7B" w:rsidR="00B85267" w:rsidRPr="00BD1E6B" w:rsidRDefault="00B85267" w:rsidP="008903F5">
            <w:pPr>
              <w:pStyle w:val="ListParagraph"/>
              <w:widowControl w:val="0"/>
              <w:numPr>
                <w:ilvl w:val="0"/>
                <w:numId w:val="6"/>
              </w:numPr>
              <w:ind w:left="0" w:firstLine="0"/>
              <w:contextualSpacing/>
              <w:rPr>
                <w:rFonts w:eastAsia="Calibri"/>
              </w:rPr>
            </w:pPr>
            <w:r w:rsidRPr="00BD1E6B">
              <w:rPr>
                <w:rFonts w:eastAsia="Calibri"/>
              </w:rPr>
              <w:t>Statybinės įrangos</w:t>
            </w:r>
            <w:r w:rsidRPr="00BD1E6B">
              <w:rPr>
                <w:rFonts w:eastAsia="Calibri"/>
                <w:b/>
                <w:i/>
              </w:rPr>
              <w:t xml:space="preserve"> </w:t>
            </w:r>
            <w:r w:rsidRPr="00BD1E6B">
              <w:rPr>
                <w:rFonts w:eastAsia="Calibri"/>
              </w:rPr>
              <w:t>fizinės ir technologinės savybės</w:t>
            </w:r>
          </w:p>
        </w:tc>
      </w:tr>
      <w:tr w:rsidR="00B85267" w:rsidRPr="00BD1E6B" w14:paraId="1A9DF959" w14:textId="77777777" w:rsidTr="0018147B">
        <w:trPr>
          <w:trHeight w:val="57"/>
          <w:jc w:val="center"/>
        </w:trPr>
        <w:tc>
          <w:tcPr>
            <w:tcW w:w="947" w:type="pct"/>
            <w:vMerge/>
          </w:tcPr>
          <w:p w14:paraId="46568E7D" w14:textId="77777777" w:rsidR="00B85267" w:rsidRPr="00BD1E6B" w:rsidRDefault="00B85267" w:rsidP="008903F5">
            <w:pPr>
              <w:pStyle w:val="NoSpacing"/>
              <w:widowControl w:val="0"/>
            </w:pPr>
          </w:p>
        </w:tc>
        <w:tc>
          <w:tcPr>
            <w:tcW w:w="1129" w:type="pct"/>
          </w:tcPr>
          <w:p w14:paraId="01A5251C" w14:textId="691E02FF" w:rsidR="00B85267" w:rsidRPr="00BD1E6B" w:rsidRDefault="00B85267" w:rsidP="008903F5">
            <w:pPr>
              <w:pStyle w:val="NoSpacing"/>
              <w:widowControl w:val="0"/>
            </w:pPr>
            <w:r w:rsidRPr="00BD1E6B">
              <w:t>1.3. Pagal aukštesnės kvalifikacijos darbuotojo nurodymus padėti pakrauti, iškrauti ir sandėliuoti dailidės darbams reikalingas medžiagas, gaminius, įrangą ir konstrukcijas nepažeidžiant jų kokybės.</w:t>
            </w:r>
          </w:p>
        </w:tc>
        <w:tc>
          <w:tcPr>
            <w:tcW w:w="2924" w:type="pct"/>
          </w:tcPr>
          <w:p w14:paraId="378D5287" w14:textId="3BA12530" w:rsidR="00B85267" w:rsidRPr="00BD1E6B" w:rsidRDefault="00B85267" w:rsidP="008903F5">
            <w:pPr>
              <w:widowControl w:val="0"/>
              <w:rPr>
                <w:rFonts w:eastAsia="Calibri"/>
                <w:b/>
                <w:i/>
              </w:rPr>
            </w:pPr>
            <w:r w:rsidRPr="00BD1E6B">
              <w:rPr>
                <w:rFonts w:eastAsia="Calibri"/>
                <w:b/>
              </w:rPr>
              <w:t xml:space="preserve">Tema. </w:t>
            </w:r>
            <w:r w:rsidRPr="00BD1E6B">
              <w:rPr>
                <w:rFonts w:eastAsia="Calibri"/>
                <w:b/>
                <w:i/>
              </w:rPr>
              <w:t>Dailidės darbams reikalingų medžiagų, gaminių ir įrangos pakrovimas ir iškrovimas</w:t>
            </w:r>
          </w:p>
          <w:p w14:paraId="1566E28B" w14:textId="77777777" w:rsidR="005848BB" w:rsidRPr="00BD1E6B" w:rsidRDefault="00B85267" w:rsidP="008903F5">
            <w:pPr>
              <w:pStyle w:val="NoSpacing"/>
              <w:widowControl w:val="0"/>
              <w:numPr>
                <w:ilvl w:val="0"/>
                <w:numId w:val="9"/>
              </w:numPr>
              <w:ind w:left="0" w:firstLine="0"/>
              <w:rPr>
                <w:bCs/>
              </w:rPr>
            </w:pPr>
            <w:r w:rsidRPr="00BD1E6B">
              <w:rPr>
                <w:bCs/>
              </w:rPr>
              <w:t>Medžiagų, ruošinių, gaminių pakrovimo ir iškrovimo darbai, nepažeidžiant jų kokybės</w:t>
            </w:r>
          </w:p>
          <w:p w14:paraId="7F7F6EAF" w14:textId="77691566" w:rsidR="00B85267" w:rsidRPr="00BD1E6B" w:rsidRDefault="00B85267" w:rsidP="008903F5">
            <w:pPr>
              <w:pStyle w:val="NoSpacing"/>
              <w:widowControl w:val="0"/>
              <w:numPr>
                <w:ilvl w:val="0"/>
                <w:numId w:val="9"/>
              </w:numPr>
              <w:ind w:left="0" w:firstLine="0"/>
              <w:rPr>
                <w:bCs/>
              </w:rPr>
            </w:pPr>
            <w:r w:rsidRPr="00BD1E6B">
              <w:rPr>
                <w:bCs/>
              </w:rPr>
              <w:t>Statybinės įrangos pakrovimas ir iškrovimas, laikantis aukštesnės kvalifikacijos darbuotojo nurodymų</w:t>
            </w:r>
          </w:p>
          <w:p w14:paraId="56C62DE7" w14:textId="77777777" w:rsidR="00B85267" w:rsidRPr="00BD1E6B" w:rsidRDefault="00B85267" w:rsidP="008903F5">
            <w:pPr>
              <w:pStyle w:val="NoSpacing"/>
              <w:widowControl w:val="0"/>
              <w:numPr>
                <w:ilvl w:val="0"/>
                <w:numId w:val="9"/>
              </w:numPr>
              <w:ind w:left="0" w:firstLine="0"/>
              <w:rPr>
                <w:rFonts w:eastAsia="Calibri"/>
              </w:rPr>
            </w:pPr>
            <w:r w:rsidRPr="00BD1E6B">
              <w:rPr>
                <w:bCs/>
              </w:rPr>
              <w:t>Krovinių</w:t>
            </w:r>
            <w:r w:rsidRPr="00BD1E6B">
              <w:rPr>
                <w:rFonts w:eastAsia="Calibri"/>
              </w:rPr>
              <w:t xml:space="preserve"> pakrovimas ir iškrovimas pagal gamintojų reikalavimus, nepažeidžiant jų kokybės, laikantis aukštesnės kvalifikacijos darbuotojo nurodymų</w:t>
            </w:r>
          </w:p>
          <w:p w14:paraId="0BDBDA5A" w14:textId="77777777" w:rsidR="00B85267" w:rsidRPr="00BD1E6B" w:rsidRDefault="00B85267" w:rsidP="008903F5">
            <w:pPr>
              <w:widowControl w:val="0"/>
              <w:contextualSpacing/>
              <w:rPr>
                <w:rFonts w:eastAsia="Calibri"/>
                <w:b/>
                <w:i/>
              </w:rPr>
            </w:pPr>
            <w:r w:rsidRPr="00BD1E6B">
              <w:rPr>
                <w:rFonts w:eastAsia="Calibri"/>
                <w:b/>
              </w:rPr>
              <w:t>Tema.</w:t>
            </w:r>
            <w:r w:rsidRPr="00BD1E6B">
              <w:rPr>
                <w:rFonts w:eastAsia="Calibri"/>
              </w:rPr>
              <w:t xml:space="preserve"> </w:t>
            </w:r>
            <w:r w:rsidRPr="00BD1E6B">
              <w:rPr>
                <w:rFonts w:eastAsia="Calibri"/>
                <w:b/>
                <w:i/>
              </w:rPr>
              <w:t>Medžiagų, gaminių ir įrangos sandėliavimas</w:t>
            </w:r>
          </w:p>
          <w:p w14:paraId="0C546399" w14:textId="06820CE0" w:rsidR="00B85267" w:rsidRPr="00BD1E6B" w:rsidRDefault="00B85267" w:rsidP="008903F5">
            <w:pPr>
              <w:pStyle w:val="ListParagraph"/>
              <w:widowControl w:val="0"/>
              <w:numPr>
                <w:ilvl w:val="0"/>
                <w:numId w:val="11"/>
              </w:numPr>
              <w:ind w:left="0" w:firstLine="0"/>
              <w:contextualSpacing/>
              <w:rPr>
                <w:rFonts w:eastAsia="Calibri"/>
              </w:rPr>
            </w:pPr>
            <w:r w:rsidRPr="00BD1E6B">
              <w:rPr>
                <w:rFonts w:eastAsia="Calibri"/>
              </w:rPr>
              <w:t>Statybos, medžiagų ir gaminių sandėliavimo ypatumai</w:t>
            </w:r>
          </w:p>
          <w:p w14:paraId="1C7DA134" w14:textId="77777777" w:rsidR="00B85267" w:rsidRPr="00BD1E6B" w:rsidRDefault="00B85267" w:rsidP="008903F5">
            <w:pPr>
              <w:pStyle w:val="ListParagraph"/>
              <w:widowControl w:val="0"/>
              <w:numPr>
                <w:ilvl w:val="0"/>
                <w:numId w:val="11"/>
              </w:numPr>
              <w:ind w:left="0" w:firstLine="0"/>
              <w:contextualSpacing/>
              <w:rPr>
                <w:rFonts w:eastAsia="Calibri"/>
              </w:rPr>
            </w:pPr>
            <w:r w:rsidRPr="00BD1E6B">
              <w:rPr>
                <w:rFonts w:eastAsia="Calibri"/>
              </w:rPr>
              <w:t>Įrangos ir konstrukcijų sandėliavimas</w:t>
            </w:r>
          </w:p>
        </w:tc>
      </w:tr>
      <w:tr w:rsidR="00B85267" w:rsidRPr="00BD1E6B" w14:paraId="09C931F9" w14:textId="77777777" w:rsidTr="0018147B">
        <w:trPr>
          <w:trHeight w:val="57"/>
          <w:jc w:val="center"/>
        </w:trPr>
        <w:tc>
          <w:tcPr>
            <w:tcW w:w="947" w:type="pct"/>
            <w:vMerge w:val="restart"/>
          </w:tcPr>
          <w:p w14:paraId="39737A50" w14:textId="4C514202" w:rsidR="00B85267" w:rsidRPr="00BD1E6B" w:rsidRDefault="00B85267" w:rsidP="008903F5">
            <w:pPr>
              <w:pStyle w:val="NoSpacing"/>
              <w:widowControl w:val="0"/>
            </w:pPr>
            <w:r w:rsidRPr="00BD1E6B">
              <w:t>2. Paruošti ir sutvarkyti dailidės darbo vietą pagal nurodymus</w:t>
            </w:r>
            <w:r w:rsidR="009B664E" w:rsidRPr="00BD1E6B">
              <w:t>.</w:t>
            </w:r>
          </w:p>
        </w:tc>
        <w:tc>
          <w:tcPr>
            <w:tcW w:w="1129" w:type="pct"/>
          </w:tcPr>
          <w:p w14:paraId="05121EF7" w14:textId="460E2E3E" w:rsidR="00B85267" w:rsidRPr="00BD1E6B" w:rsidRDefault="00B85267" w:rsidP="008903F5">
            <w:pPr>
              <w:widowControl w:val="0"/>
            </w:pPr>
            <w:r w:rsidRPr="00BD1E6B">
              <w:t xml:space="preserve">2.1. </w:t>
            </w:r>
            <w:r w:rsidR="00B251B1" w:rsidRPr="00BD1E6B">
              <w:t>Išvardyti asmeninės apsaugos priemones, darbuotojų saugos ir sveikatos, priešgaisrinės saugos, aplinkosaugos reikalavimus.</w:t>
            </w:r>
          </w:p>
        </w:tc>
        <w:tc>
          <w:tcPr>
            <w:tcW w:w="2924" w:type="pct"/>
          </w:tcPr>
          <w:p w14:paraId="517E99F5" w14:textId="77777777" w:rsidR="005848BB" w:rsidRPr="00BD1E6B" w:rsidRDefault="00B85267" w:rsidP="008903F5">
            <w:pPr>
              <w:widowControl w:val="0"/>
              <w:rPr>
                <w:rFonts w:eastAsia="Calibri"/>
                <w:b/>
                <w:i/>
              </w:rPr>
            </w:pPr>
            <w:r w:rsidRPr="00BD1E6B">
              <w:rPr>
                <w:rFonts w:eastAsia="Calibri"/>
                <w:b/>
              </w:rPr>
              <w:t xml:space="preserve">Tema. </w:t>
            </w:r>
            <w:r w:rsidRPr="00BD1E6B">
              <w:rPr>
                <w:rFonts w:eastAsia="Calibri"/>
                <w:b/>
                <w:i/>
              </w:rPr>
              <w:t>Bendrieji darbuotojų saugos ir sveikatos reikalavimai</w:t>
            </w:r>
          </w:p>
          <w:p w14:paraId="1B51A48F" w14:textId="270DA4F9" w:rsidR="00B85267" w:rsidRPr="00BD1E6B" w:rsidRDefault="00B85267" w:rsidP="008903F5">
            <w:pPr>
              <w:pStyle w:val="NoSpacing"/>
              <w:widowControl w:val="0"/>
              <w:numPr>
                <w:ilvl w:val="0"/>
                <w:numId w:val="9"/>
              </w:numPr>
              <w:ind w:left="0" w:firstLine="0"/>
              <w:rPr>
                <w:bCs/>
              </w:rPr>
            </w:pPr>
            <w:r w:rsidRPr="00BD1E6B">
              <w:rPr>
                <w:bCs/>
              </w:rPr>
              <w:t>Darbuotojų saugos ir sveikatos reikalavimai ir taisyklės statybos vietoje</w:t>
            </w:r>
          </w:p>
          <w:p w14:paraId="2622B042" w14:textId="0EF82F6B" w:rsidR="00B85267" w:rsidRPr="00BD1E6B" w:rsidRDefault="00B85267" w:rsidP="008903F5">
            <w:pPr>
              <w:pStyle w:val="NoSpacing"/>
              <w:widowControl w:val="0"/>
              <w:numPr>
                <w:ilvl w:val="0"/>
                <w:numId w:val="9"/>
              </w:numPr>
              <w:ind w:left="0" w:firstLine="0"/>
              <w:rPr>
                <w:bCs/>
              </w:rPr>
            </w:pPr>
            <w:r w:rsidRPr="00BD1E6B">
              <w:rPr>
                <w:bCs/>
              </w:rPr>
              <w:t>Asmeninės dailidės apsaugos priemonės ir jų naudojimas</w:t>
            </w:r>
          </w:p>
          <w:p w14:paraId="1BD09132" w14:textId="4F602A46" w:rsidR="00B85267" w:rsidRPr="00BD1E6B" w:rsidRDefault="00B85267" w:rsidP="008903F5">
            <w:pPr>
              <w:pStyle w:val="NoSpacing"/>
              <w:widowControl w:val="0"/>
              <w:numPr>
                <w:ilvl w:val="0"/>
                <w:numId w:val="9"/>
              </w:numPr>
              <w:ind w:left="0" w:firstLine="0"/>
              <w:rPr>
                <w:bCs/>
              </w:rPr>
            </w:pPr>
            <w:r w:rsidRPr="00BD1E6B">
              <w:rPr>
                <w:bCs/>
              </w:rPr>
              <w:t>Kolektyvinės saugos priemonės statybos vietoje ir jų naudojimas</w:t>
            </w:r>
          </w:p>
          <w:p w14:paraId="2B5EEE00" w14:textId="240D84AF" w:rsidR="00B85267" w:rsidRPr="00BD1E6B" w:rsidRDefault="00B85267" w:rsidP="008903F5">
            <w:pPr>
              <w:pStyle w:val="NoSpacing"/>
              <w:widowControl w:val="0"/>
              <w:numPr>
                <w:ilvl w:val="0"/>
                <w:numId w:val="9"/>
              </w:numPr>
              <w:ind w:left="0" w:firstLine="0"/>
              <w:rPr>
                <w:rFonts w:eastAsia="Calibri"/>
              </w:rPr>
            </w:pPr>
            <w:r w:rsidRPr="00BD1E6B">
              <w:rPr>
                <w:bCs/>
              </w:rPr>
              <w:t>Saugos</w:t>
            </w:r>
            <w:r w:rsidRPr="00BD1E6B">
              <w:t xml:space="preserve"> ženklai </w:t>
            </w:r>
            <w:r w:rsidRPr="00BD1E6B">
              <w:rPr>
                <w:rFonts w:eastAsia="Calibri"/>
              </w:rPr>
              <w:t>statybos vietoje</w:t>
            </w:r>
            <w:r w:rsidRPr="00BD1E6B">
              <w:t xml:space="preserve"> ir jų reikšmė</w:t>
            </w:r>
          </w:p>
          <w:p w14:paraId="73DD50BC" w14:textId="075CDFC6" w:rsidR="00B85267" w:rsidRPr="00BD1E6B" w:rsidRDefault="00B85267" w:rsidP="008903F5">
            <w:pPr>
              <w:widowControl w:val="0"/>
              <w:rPr>
                <w:rFonts w:eastAsia="Calibri"/>
              </w:rPr>
            </w:pPr>
            <w:r w:rsidRPr="00BD1E6B">
              <w:rPr>
                <w:rFonts w:eastAsia="Calibri"/>
                <w:b/>
              </w:rPr>
              <w:t xml:space="preserve">Tema. </w:t>
            </w:r>
            <w:r w:rsidRPr="00BD1E6B">
              <w:rPr>
                <w:rFonts w:eastAsia="Calibri"/>
                <w:b/>
                <w:i/>
              </w:rPr>
              <w:t>Priešgaisrinė sauga ir elektrosauga dailidės darbo vietoje</w:t>
            </w:r>
          </w:p>
          <w:p w14:paraId="0C6F3B3B" w14:textId="77777777" w:rsidR="00B85267" w:rsidRPr="00BD1E6B" w:rsidRDefault="00B85267" w:rsidP="008903F5">
            <w:pPr>
              <w:pStyle w:val="NoSpacing"/>
              <w:widowControl w:val="0"/>
              <w:numPr>
                <w:ilvl w:val="0"/>
                <w:numId w:val="9"/>
              </w:numPr>
              <w:ind w:left="0" w:firstLine="0"/>
              <w:rPr>
                <w:bCs/>
              </w:rPr>
            </w:pPr>
            <w:r w:rsidRPr="00BD1E6B">
              <w:rPr>
                <w:bCs/>
              </w:rPr>
              <w:t>Priešgaisrinės saugos reikalavimai statybos objekte ir jų laikymasis</w:t>
            </w:r>
          </w:p>
          <w:p w14:paraId="223FEE86" w14:textId="77777777" w:rsidR="00B85267" w:rsidRPr="00BD1E6B" w:rsidRDefault="00B85267" w:rsidP="008903F5">
            <w:pPr>
              <w:pStyle w:val="NoSpacing"/>
              <w:widowControl w:val="0"/>
              <w:numPr>
                <w:ilvl w:val="0"/>
                <w:numId w:val="9"/>
              </w:numPr>
              <w:ind w:left="0" w:firstLine="0"/>
              <w:rPr>
                <w:rFonts w:eastAsia="Calibri"/>
              </w:rPr>
            </w:pPr>
            <w:r w:rsidRPr="00BD1E6B">
              <w:rPr>
                <w:bCs/>
              </w:rPr>
              <w:t>Elektrosaugos</w:t>
            </w:r>
            <w:r w:rsidRPr="00BD1E6B">
              <w:rPr>
                <w:rFonts w:eastAsia="Calibri"/>
              </w:rPr>
              <w:t xml:space="preserve"> reikalavimai statybos objekte ir jų laikymasis</w:t>
            </w:r>
          </w:p>
          <w:p w14:paraId="09AE44FA" w14:textId="77777777" w:rsidR="00B85267" w:rsidRPr="00BD1E6B" w:rsidRDefault="00B85267" w:rsidP="008903F5">
            <w:pPr>
              <w:widowControl w:val="0"/>
              <w:rPr>
                <w:rFonts w:eastAsia="Calibri"/>
                <w:b/>
                <w:i/>
              </w:rPr>
            </w:pPr>
            <w:r w:rsidRPr="00BD1E6B">
              <w:rPr>
                <w:rFonts w:eastAsia="Calibri"/>
                <w:b/>
              </w:rPr>
              <w:t xml:space="preserve">Tema. </w:t>
            </w:r>
            <w:r w:rsidRPr="00BD1E6B">
              <w:rPr>
                <w:rFonts w:eastAsia="Calibri"/>
                <w:b/>
                <w:i/>
              </w:rPr>
              <w:t>Aplinkosauga</w:t>
            </w:r>
          </w:p>
          <w:p w14:paraId="7D98EA6E" w14:textId="77777777" w:rsidR="00B85267" w:rsidRPr="00BD1E6B" w:rsidRDefault="00B85267" w:rsidP="008903F5">
            <w:pPr>
              <w:pStyle w:val="NoSpacing"/>
              <w:widowControl w:val="0"/>
              <w:numPr>
                <w:ilvl w:val="0"/>
                <w:numId w:val="9"/>
              </w:numPr>
              <w:ind w:left="0" w:firstLine="0"/>
              <w:rPr>
                <w:bCs/>
              </w:rPr>
            </w:pPr>
            <w:r w:rsidRPr="00BD1E6B">
              <w:rPr>
                <w:bCs/>
              </w:rPr>
              <w:t>Norminiai ir įstatyminiai dokumentus, reglamentuojantys aplinkosaugą statybos vietoje</w:t>
            </w:r>
          </w:p>
          <w:p w14:paraId="6E668654" w14:textId="77777777" w:rsidR="00B85267" w:rsidRPr="00BD1E6B" w:rsidRDefault="00B85267" w:rsidP="008903F5">
            <w:pPr>
              <w:pStyle w:val="NoSpacing"/>
              <w:widowControl w:val="0"/>
              <w:numPr>
                <w:ilvl w:val="0"/>
                <w:numId w:val="9"/>
              </w:numPr>
              <w:ind w:left="0" w:firstLine="0"/>
              <w:rPr>
                <w:rFonts w:eastAsia="Calibri"/>
              </w:rPr>
            </w:pPr>
            <w:r w:rsidRPr="00BD1E6B">
              <w:rPr>
                <w:bCs/>
              </w:rPr>
              <w:t>Ap</w:t>
            </w:r>
            <w:r w:rsidRPr="00BD1E6B">
              <w:rPr>
                <w:rFonts w:eastAsia="Calibri"/>
              </w:rPr>
              <w:t>linkosaugos reikalavimai statybos vietoje</w:t>
            </w:r>
          </w:p>
          <w:p w14:paraId="6E3C34D5" w14:textId="77777777" w:rsidR="00B85267" w:rsidRPr="00BD1E6B" w:rsidRDefault="00B85267" w:rsidP="008903F5">
            <w:pPr>
              <w:widowControl w:val="0"/>
              <w:snapToGrid w:val="0"/>
              <w:rPr>
                <w:rFonts w:eastAsia="Calibri"/>
              </w:rPr>
            </w:pPr>
            <w:r w:rsidRPr="00BD1E6B">
              <w:rPr>
                <w:b/>
              </w:rPr>
              <w:t xml:space="preserve">Tema. </w:t>
            </w:r>
            <w:r w:rsidRPr="00BD1E6B">
              <w:rPr>
                <w:b/>
                <w:i/>
              </w:rPr>
              <w:t>Atmosferos taršos šaltiniai statyboje, aplinkos ir vandens apsaugos svarba Lietuvoje ir ES</w:t>
            </w:r>
          </w:p>
          <w:p w14:paraId="16C3B403" w14:textId="77777777" w:rsidR="00B85267" w:rsidRPr="00BD1E6B" w:rsidRDefault="00B85267" w:rsidP="008903F5">
            <w:pPr>
              <w:pStyle w:val="NoSpacing"/>
              <w:widowControl w:val="0"/>
              <w:numPr>
                <w:ilvl w:val="0"/>
                <w:numId w:val="9"/>
              </w:numPr>
              <w:ind w:left="0" w:firstLine="0"/>
            </w:pPr>
            <w:r w:rsidRPr="00BD1E6B">
              <w:rPr>
                <w:bCs/>
              </w:rPr>
              <w:t>Atmosferos</w:t>
            </w:r>
            <w:r w:rsidRPr="00BD1E6B">
              <w:t xml:space="preserve"> taršos šaltiniai ir taršos mažinimo būdai</w:t>
            </w:r>
          </w:p>
          <w:p w14:paraId="6CDD8877" w14:textId="77777777" w:rsidR="00B85267" w:rsidRPr="00BD1E6B" w:rsidRDefault="00B85267" w:rsidP="008903F5">
            <w:pPr>
              <w:pStyle w:val="NoSpacing"/>
              <w:widowControl w:val="0"/>
              <w:numPr>
                <w:ilvl w:val="0"/>
                <w:numId w:val="9"/>
              </w:numPr>
              <w:ind w:left="0" w:firstLine="0"/>
            </w:pPr>
            <w:r w:rsidRPr="00BD1E6B">
              <w:rPr>
                <w:bCs/>
              </w:rPr>
              <w:t>Vandens</w:t>
            </w:r>
            <w:r w:rsidRPr="00BD1E6B">
              <w:t xml:space="preserve"> taršos šaltiniai ir vandens apsaugos būdai</w:t>
            </w:r>
          </w:p>
        </w:tc>
      </w:tr>
      <w:tr w:rsidR="00B85267" w:rsidRPr="00BD1E6B" w14:paraId="13CFA3D5" w14:textId="77777777" w:rsidTr="0018147B">
        <w:trPr>
          <w:trHeight w:val="57"/>
          <w:jc w:val="center"/>
        </w:trPr>
        <w:tc>
          <w:tcPr>
            <w:tcW w:w="947" w:type="pct"/>
            <w:vMerge/>
          </w:tcPr>
          <w:p w14:paraId="068ED0F0" w14:textId="77777777" w:rsidR="00B85267" w:rsidRPr="00BD1E6B" w:rsidRDefault="00B85267" w:rsidP="008903F5">
            <w:pPr>
              <w:pStyle w:val="NoSpacing"/>
              <w:widowControl w:val="0"/>
            </w:pPr>
          </w:p>
        </w:tc>
        <w:tc>
          <w:tcPr>
            <w:tcW w:w="1129" w:type="pct"/>
          </w:tcPr>
          <w:p w14:paraId="79880B86" w14:textId="7997D9EA" w:rsidR="00B85267" w:rsidRPr="00BD1E6B" w:rsidRDefault="00B85267" w:rsidP="008903F5">
            <w:pPr>
              <w:widowControl w:val="0"/>
            </w:pPr>
            <w:r w:rsidRPr="00BD1E6B">
              <w:t xml:space="preserve">2.2. Suprasti </w:t>
            </w:r>
            <w:r w:rsidR="00BD1E6B">
              <w:rPr>
                <w:shd w:val="clear" w:color="auto" w:fill="FFFFFF"/>
              </w:rPr>
              <w:t>tvarios statybos principus.</w:t>
            </w:r>
          </w:p>
        </w:tc>
        <w:tc>
          <w:tcPr>
            <w:tcW w:w="2924" w:type="pct"/>
          </w:tcPr>
          <w:p w14:paraId="732F0844" w14:textId="77777777" w:rsidR="00B85267" w:rsidRPr="00BD1E6B" w:rsidRDefault="00B85267" w:rsidP="008903F5">
            <w:pPr>
              <w:widowControl w:val="0"/>
              <w:rPr>
                <w:rFonts w:eastAsia="Calibri"/>
              </w:rPr>
            </w:pPr>
            <w:r w:rsidRPr="00BD1E6B">
              <w:rPr>
                <w:rFonts w:eastAsia="Calibri"/>
                <w:b/>
              </w:rPr>
              <w:t xml:space="preserve">Tema. </w:t>
            </w:r>
            <w:r w:rsidRPr="00BD1E6B">
              <w:rPr>
                <w:rFonts w:eastAsia="Calibri"/>
                <w:b/>
                <w:i/>
              </w:rPr>
              <w:t>Tvari statyba</w:t>
            </w:r>
          </w:p>
          <w:p w14:paraId="6E5D0AD1" w14:textId="77777777" w:rsidR="00B85267" w:rsidRPr="00BD1E6B" w:rsidRDefault="00B85267" w:rsidP="008903F5">
            <w:pPr>
              <w:pStyle w:val="NoSpacing"/>
              <w:widowControl w:val="0"/>
              <w:numPr>
                <w:ilvl w:val="0"/>
                <w:numId w:val="9"/>
              </w:numPr>
              <w:ind w:left="0" w:firstLine="0"/>
              <w:rPr>
                <w:bCs/>
              </w:rPr>
            </w:pPr>
            <w:r w:rsidRPr="00BD1E6B">
              <w:rPr>
                <w:bCs/>
              </w:rPr>
              <w:t>Tvarios statybos principai ir jų reikšmė statyboje</w:t>
            </w:r>
          </w:p>
          <w:p w14:paraId="0274E658" w14:textId="77777777" w:rsidR="00B85267" w:rsidRPr="00BD1E6B" w:rsidRDefault="00B85267" w:rsidP="008903F5">
            <w:pPr>
              <w:pStyle w:val="NoSpacing"/>
              <w:widowControl w:val="0"/>
              <w:numPr>
                <w:ilvl w:val="0"/>
                <w:numId w:val="9"/>
              </w:numPr>
              <w:ind w:left="0" w:firstLine="0"/>
              <w:rPr>
                <w:bCs/>
              </w:rPr>
            </w:pPr>
            <w:r w:rsidRPr="00BD1E6B">
              <w:rPr>
                <w:bCs/>
              </w:rPr>
              <w:t>Pastatų tvarumo vertinimo sistema</w:t>
            </w:r>
          </w:p>
          <w:p w14:paraId="59B57F88" w14:textId="20E99C6B" w:rsidR="00B85267" w:rsidRPr="00BD1E6B" w:rsidRDefault="00B85267" w:rsidP="008903F5">
            <w:pPr>
              <w:pStyle w:val="NoSpacing"/>
              <w:widowControl w:val="0"/>
              <w:numPr>
                <w:ilvl w:val="0"/>
                <w:numId w:val="9"/>
              </w:numPr>
              <w:ind w:left="0" w:firstLine="0"/>
              <w:rPr>
                <w:bCs/>
              </w:rPr>
            </w:pPr>
            <w:r w:rsidRPr="00BD1E6B">
              <w:rPr>
                <w:bCs/>
              </w:rPr>
              <w:t>Statybos technologijos</w:t>
            </w:r>
            <w:r w:rsidR="005848BB" w:rsidRPr="00BD1E6B">
              <w:rPr>
                <w:bCs/>
              </w:rPr>
              <w:t xml:space="preserve"> </w:t>
            </w:r>
            <w:r w:rsidRPr="00BD1E6B">
              <w:rPr>
                <w:bCs/>
              </w:rPr>
              <w:t>ir medžiagos, duodančios mažai atliekų</w:t>
            </w:r>
          </w:p>
          <w:p w14:paraId="22EA5BC7" w14:textId="77777777" w:rsidR="00B85267" w:rsidRPr="00BD1E6B" w:rsidRDefault="00B85267" w:rsidP="008903F5">
            <w:pPr>
              <w:pStyle w:val="NoSpacing"/>
              <w:widowControl w:val="0"/>
              <w:numPr>
                <w:ilvl w:val="0"/>
                <w:numId w:val="9"/>
              </w:numPr>
              <w:ind w:left="0" w:firstLine="0"/>
            </w:pPr>
            <w:proofErr w:type="spellStart"/>
            <w:r w:rsidRPr="00BD1E6B">
              <w:rPr>
                <w:bCs/>
              </w:rPr>
              <w:t>Energiškai</w:t>
            </w:r>
            <w:proofErr w:type="spellEnd"/>
            <w:r w:rsidRPr="00BD1E6B">
              <w:rPr>
                <w:shd w:val="clear" w:color="auto" w:fill="FFFFFF"/>
              </w:rPr>
              <w:t xml:space="preserve"> efektyvių pastatų statybos principai</w:t>
            </w:r>
          </w:p>
        </w:tc>
      </w:tr>
      <w:tr w:rsidR="00B85267" w:rsidRPr="00BD1E6B" w14:paraId="035E24F1" w14:textId="77777777" w:rsidTr="0018147B">
        <w:trPr>
          <w:trHeight w:val="57"/>
          <w:jc w:val="center"/>
        </w:trPr>
        <w:tc>
          <w:tcPr>
            <w:tcW w:w="947" w:type="pct"/>
            <w:vMerge/>
          </w:tcPr>
          <w:p w14:paraId="1FCCE13F" w14:textId="77777777" w:rsidR="00B85267" w:rsidRPr="00BD1E6B" w:rsidRDefault="00B85267" w:rsidP="008903F5">
            <w:pPr>
              <w:pStyle w:val="NoSpacing"/>
              <w:widowControl w:val="0"/>
            </w:pPr>
          </w:p>
        </w:tc>
        <w:tc>
          <w:tcPr>
            <w:tcW w:w="1129" w:type="pct"/>
          </w:tcPr>
          <w:p w14:paraId="56BF0434" w14:textId="3667D2AB" w:rsidR="00B85267" w:rsidRPr="00BD1E6B" w:rsidRDefault="00B85267" w:rsidP="008903F5">
            <w:pPr>
              <w:widowControl w:val="0"/>
            </w:pPr>
            <w:r w:rsidRPr="00BD1E6B">
              <w:t xml:space="preserve">2.3. Pagal aukštesnės kvalifikacijos darbuotojo nurodymus padėti paruošti ir sutvarkyti dailidės darbo vietą </w:t>
            </w:r>
            <w:r w:rsidRPr="00BD1E6B">
              <w:lastRenderedPageBreak/>
              <w:t>laikantis darbų saugos reikalavimų, ergonomikos bei tvarios statybos principų.</w:t>
            </w:r>
          </w:p>
        </w:tc>
        <w:tc>
          <w:tcPr>
            <w:tcW w:w="2924" w:type="pct"/>
          </w:tcPr>
          <w:p w14:paraId="70237592" w14:textId="77777777" w:rsidR="005848BB" w:rsidRPr="00BD1E6B" w:rsidRDefault="00B85267" w:rsidP="008903F5">
            <w:pPr>
              <w:widowControl w:val="0"/>
              <w:rPr>
                <w:rFonts w:eastAsia="Calibri"/>
                <w:i/>
              </w:rPr>
            </w:pPr>
            <w:r w:rsidRPr="00BD1E6B">
              <w:rPr>
                <w:rFonts w:eastAsia="Calibri"/>
                <w:b/>
              </w:rPr>
              <w:lastRenderedPageBreak/>
              <w:t xml:space="preserve">Tema. </w:t>
            </w:r>
            <w:r w:rsidRPr="00BD1E6B">
              <w:rPr>
                <w:rFonts w:eastAsia="Calibri"/>
                <w:b/>
                <w:i/>
              </w:rPr>
              <w:t>Dailidės darbo vieta</w:t>
            </w:r>
          </w:p>
          <w:p w14:paraId="20F9E395" w14:textId="00E51A02" w:rsidR="00B85267" w:rsidRPr="00BD1E6B" w:rsidRDefault="00B85267" w:rsidP="008903F5">
            <w:pPr>
              <w:pStyle w:val="NoSpacing"/>
              <w:widowControl w:val="0"/>
              <w:numPr>
                <w:ilvl w:val="0"/>
                <w:numId w:val="9"/>
              </w:numPr>
              <w:ind w:left="0" w:firstLine="0"/>
              <w:rPr>
                <w:bCs/>
              </w:rPr>
            </w:pPr>
            <w:r w:rsidRPr="00BD1E6B">
              <w:rPr>
                <w:bCs/>
              </w:rPr>
              <w:t>Darbo vietos paruošimas ir sutvarkymas pagal reikalavimus</w:t>
            </w:r>
          </w:p>
          <w:p w14:paraId="2D9C7E9B" w14:textId="77777777" w:rsidR="00B85267" w:rsidRPr="00BD1E6B" w:rsidRDefault="00B85267" w:rsidP="008903F5">
            <w:pPr>
              <w:pStyle w:val="NoSpacing"/>
              <w:widowControl w:val="0"/>
              <w:numPr>
                <w:ilvl w:val="0"/>
                <w:numId w:val="9"/>
              </w:numPr>
              <w:ind w:left="0" w:firstLine="0"/>
              <w:rPr>
                <w:bCs/>
              </w:rPr>
            </w:pPr>
            <w:r w:rsidRPr="00BD1E6B">
              <w:rPr>
                <w:bCs/>
              </w:rPr>
              <w:t>Ergonomikos principai ruošiant darbo vietą</w:t>
            </w:r>
          </w:p>
          <w:p w14:paraId="67B1D1FA" w14:textId="54DAB05E" w:rsidR="00B85267" w:rsidRPr="00BD1E6B" w:rsidRDefault="00B85267" w:rsidP="008903F5">
            <w:pPr>
              <w:pStyle w:val="NoSpacing"/>
              <w:widowControl w:val="0"/>
              <w:numPr>
                <w:ilvl w:val="0"/>
                <w:numId w:val="9"/>
              </w:numPr>
              <w:ind w:left="0" w:firstLine="0"/>
              <w:rPr>
                <w:bCs/>
              </w:rPr>
            </w:pPr>
            <w:r w:rsidRPr="00BD1E6B">
              <w:rPr>
                <w:bCs/>
              </w:rPr>
              <w:t>Dailidės darbo įranga ir jos išdėstymas darbo zonose</w:t>
            </w:r>
          </w:p>
          <w:p w14:paraId="2BD16393" w14:textId="5AE272FF" w:rsidR="00B85267" w:rsidRPr="00BD1E6B" w:rsidRDefault="00B85267" w:rsidP="008903F5">
            <w:pPr>
              <w:pStyle w:val="NoSpacing"/>
              <w:widowControl w:val="0"/>
              <w:numPr>
                <w:ilvl w:val="0"/>
                <w:numId w:val="9"/>
              </w:numPr>
              <w:ind w:left="0" w:firstLine="0"/>
              <w:rPr>
                <w:rFonts w:eastAsia="Calibri"/>
              </w:rPr>
            </w:pPr>
            <w:r w:rsidRPr="00BD1E6B">
              <w:rPr>
                <w:bCs/>
              </w:rPr>
              <w:lastRenderedPageBreak/>
              <w:t>Dailidės</w:t>
            </w:r>
            <w:r w:rsidRPr="00BD1E6B">
              <w:rPr>
                <w:rFonts w:eastAsia="Calibri"/>
              </w:rPr>
              <w:t xml:space="preserve"> medžiagos ir jų išdėstymas darbo vietoje</w:t>
            </w:r>
          </w:p>
          <w:p w14:paraId="3A384AE1" w14:textId="0BF67C6F" w:rsidR="00F95672" w:rsidRPr="00BD1E6B" w:rsidRDefault="00C37EE6" w:rsidP="008903F5">
            <w:pPr>
              <w:pStyle w:val="NoSpacing"/>
              <w:widowControl w:val="0"/>
              <w:numPr>
                <w:ilvl w:val="0"/>
                <w:numId w:val="9"/>
              </w:numPr>
              <w:ind w:left="0" w:firstLine="0"/>
              <w:rPr>
                <w:rFonts w:eastAsia="Calibri"/>
              </w:rPr>
            </w:pPr>
            <w:r w:rsidRPr="00BD1E6B">
              <w:rPr>
                <w:rFonts w:eastAsia="Calibri"/>
              </w:rPr>
              <w:t>Dailidės darbo vietos sutvarkymas</w:t>
            </w:r>
            <w:r w:rsidR="00F95672" w:rsidRPr="00BD1E6B">
              <w:rPr>
                <w:rFonts w:eastAsia="Calibri"/>
              </w:rPr>
              <w:t xml:space="preserve"> baigus darbus</w:t>
            </w:r>
          </w:p>
          <w:p w14:paraId="1AE5CCA1" w14:textId="77777777" w:rsidR="00B85267" w:rsidRPr="00BD1E6B" w:rsidRDefault="00B85267" w:rsidP="008903F5">
            <w:pPr>
              <w:pStyle w:val="NoSpacing"/>
              <w:widowControl w:val="0"/>
              <w:rPr>
                <w:b/>
                <w:i/>
                <w:shd w:val="clear" w:color="auto" w:fill="FFFFFF"/>
              </w:rPr>
            </w:pPr>
            <w:r w:rsidRPr="00BD1E6B">
              <w:rPr>
                <w:b/>
                <w:shd w:val="clear" w:color="auto" w:fill="FFFFFF"/>
              </w:rPr>
              <w:t>Tema.</w:t>
            </w:r>
            <w:r w:rsidRPr="00BD1E6B">
              <w:rPr>
                <w:b/>
                <w:i/>
                <w:shd w:val="clear" w:color="auto" w:fill="FFFFFF"/>
              </w:rPr>
              <w:t xml:space="preserve"> Ergonomikos reikalavimai</w:t>
            </w:r>
          </w:p>
          <w:p w14:paraId="7CE8083D" w14:textId="77777777" w:rsidR="00B85267" w:rsidRPr="00BD1E6B" w:rsidRDefault="00B85267" w:rsidP="008903F5">
            <w:pPr>
              <w:pStyle w:val="NoSpacing"/>
              <w:widowControl w:val="0"/>
              <w:numPr>
                <w:ilvl w:val="0"/>
                <w:numId w:val="9"/>
              </w:numPr>
              <w:ind w:left="0" w:firstLine="0"/>
            </w:pPr>
            <w:r w:rsidRPr="00BD1E6B">
              <w:rPr>
                <w:bCs/>
              </w:rPr>
              <w:t>Ergonomika statybose: svarba ir prevencija</w:t>
            </w:r>
          </w:p>
          <w:p w14:paraId="6C90FE80" w14:textId="77777777" w:rsidR="00B85267" w:rsidRPr="00BD1E6B" w:rsidRDefault="00B85267" w:rsidP="008903F5">
            <w:pPr>
              <w:pStyle w:val="NoSpacing"/>
              <w:widowControl w:val="0"/>
              <w:numPr>
                <w:ilvl w:val="0"/>
                <w:numId w:val="9"/>
              </w:numPr>
              <w:ind w:left="0" w:firstLine="0"/>
            </w:pPr>
            <w:r w:rsidRPr="00BD1E6B">
              <w:rPr>
                <w:bCs/>
              </w:rPr>
              <w:t>Ergonominiai rizikos veiksniai</w:t>
            </w:r>
          </w:p>
          <w:p w14:paraId="11805589" w14:textId="77777777" w:rsidR="00B85267" w:rsidRPr="00BD1E6B" w:rsidRDefault="00B85267" w:rsidP="008903F5">
            <w:pPr>
              <w:pStyle w:val="NoSpacing"/>
              <w:widowControl w:val="0"/>
              <w:numPr>
                <w:ilvl w:val="0"/>
                <w:numId w:val="9"/>
              </w:numPr>
              <w:ind w:left="0" w:firstLine="0"/>
              <w:rPr>
                <w:rFonts w:eastAsia="Calibri"/>
              </w:rPr>
            </w:pPr>
            <w:r w:rsidRPr="00BD1E6B">
              <w:t>Darbo</w:t>
            </w:r>
            <w:r w:rsidRPr="00BD1E6B">
              <w:rPr>
                <w:rFonts w:eastAsia="Calibri"/>
              </w:rPr>
              <w:t xml:space="preserve"> vietos paruošimas, taikant ergonomikos principus ir laikantis darbuotojų saugos reikalavimų</w:t>
            </w:r>
          </w:p>
        </w:tc>
      </w:tr>
      <w:tr w:rsidR="00B85267" w:rsidRPr="00BD1E6B" w14:paraId="60652E95" w14:textId="77777777" w:rsidTr="0018147B">
        <w:trPr>
          <w:trHeight w:val="57"/>
          <w:jc w:val="center"/>
        </w:trPr>
        <w:tc>
          <w:tcPr>
            <w:tcW w:w="947" w:type="pct"/>
            <w:vMerge/>
          </w:tcPr>
          <w:p w14:paraId="4DBBDF8E" w14:textId="77777777" w:rsidR="00B85267" w:rsidRPr="00BD1E6B" w:rsidRDefault="00B85267" w:rsidP="008903F5">
            <w:pPr>
              <w:pStyle w:val="NoSpacing"/>
              <w:widowControl w:val="0"/>
            </w:pPr>
          </w:p>
        </w:tc>
        <w:tc>
          <w:tcPr>
            <w:tcW w:w="1129" w:type="pct"/>
          </w:tcPr>
          <w:p w14:paraId="3B7C38A8" w14:textId="7FF3DB58" w:rsidR="00B85267" w:rsidRPr="00BD1E6B" w:rsidRDefault="00B85267" w:rsidP="008903F5">
            <w:pPr>
              <w:widowControl w:val="0"/>
            </w:pPr>
            <w:r w:rsidRPr="00BD1E6B">
              <w:t>2.4. Išvardyti saugaus darbo aukš</w:t>
            </w:r>
            <w:r w:rsidR="003776F0" w:rsidRPr="00BD1E6B">
              <w:t>tyje ir ant paaukštinimo įrangos</w:t>
            </w:r>
            <w:r w:rsidRPr="00BD1E6B">
              <w:t xml:space="preserve"> taikomus reikalavimus.</w:t>
            </w:r>
          </w:p>
        </w:tc>
        <w:tc>
          <w:tcPr>
            <w:tcW w:w="2924" w:type="pct"/>
          </w:tcPr>
          <w:p w14:paraId="28264466" w14:textId="2F723C34" w:rsidR="005848BB" w:rsidRPr="00BD1E6B" w:rsidRDefault="00B85267" w:rsidP="008903F5">
            <w:pPr>
              <w:pStyle w:val="NoSpacing"/>
              <w:widowControl w:val="0"/>
              <w:rPr>
                <w:b/>
                <w:i/>
              </w:rPr>
            </w:pPr>
            <w:r w:rsidRPr="00BD1E6B">
              <w:rPr>
                <w:b/>
              </w:rPr>
              <w:t xml:space="preserve">Tema. </w:t>
            </w:r>
            <w:r w:rsidRPr="00BD1E6B">
              <w:rPr>
                <w:b/>
                <w:i/>
              </w:rPr>
              <w:t xml:space="preserve">Reikalavimai, keliami saugiam darbui aukštyje ir </w:t>
            </w:r>
            <w:r w:rsidR="0097350D" w:rsidRPr="00BD1E6B">
              <w:rPr>
                <w:b/>
                <w:i/>
              </w:rPr>
              <w:t>ant paaukštinimo įrangos</w:t>
            </w:r>
          </w:p>
          <w:p w14:paraId="4DC84DEF" w14:textId="1B6260BF" w:rsidR="00B85267" w:rsidRPr="00BD1E6B" w:rsidRDefault="00B85267" w:rsidP="008903F5">
            <w:pPr>
              <w:pStyle w:val="NoSpacing"/>
              <w:widowControl w:val="0"/>
              <w:numPr>
                <w:ilvl w:val="0"/>
                <w:numId w:val="9"/>
              </w:numPr>
              <w:ind w:left="0" w:firstLine="0"/>
            </w:pPr>
            <w:r w:rsidRPr="00BD1E6B">
              <w:t>Bendros nuostatos ir principai</w:t>
            </w:r>
          </w:p>
          <w:p w14:paraId="1862B07B" w14:textId="77777777" w:rsidR="00B85267" w:rsidRPr="00BD1E6B" w:rsidRDefault="00B85267" w:rsidP="008903F5">
            <w:pPr>
              <w:pStyle w:val="NoSpacing"/>
              <w:widowControl w:val="0"/>
              <w:numPr>
                <w:ilvl w:val="0"/>
                <w:numId w:val="9"/>
              </w:numPr>
              <w:ind w:left="0" w:firstLine="0"/>
            </w:pPr>
            <w:r w:rsidRPr="00BD1E6B">
              <w:t>Principiniai reikalavimai asmeniniai apsaugos įrangai nuo kritimo iš aukščio</w:t>
            </w:r>
          </w:p>
          <w:p w14:paraId="1D190C51" w14:textId="77777777" w:rsidR="00B85267" w:rsidRPr="00BD1E6B" w:rsidRDefault="00B85267" w:rsidP="008903F5">
            <w:pPr>
              <w:pStyle w:val="NoSpacing"/>
              <w:widowControl w:val="0"/>
              <w:numPr>
                <w:ilvl w:val="0"/>
                <w:numId w:val="9"/>
              </w:numPr>
              <w:ind w:left="0" w:firstLine="0"/>
            </w:pPr>
            <w:r w:rsidRPr="00BD1E6B">
              <w:t>Asmeninių apsaugos priemonių nuo kritimo iš aukščio parinkimas ir naudojimas</w:t>
            </w:r>
          </w:p>
          <w:p w14:paraId="64FA4AA7" w14:textId="77777777" w:rsidR="00B85267" w:rsidRPr="00BD1E6B" w:rsidRDefault="00B85267" w:rsidP="008903F5">
            <w:pPr>
              <w:pStyle w:val="NoSpacing"/>
              <w:widowControl w:val="0"/>
              <w:numPr>
                <w:ilvl w:val="0"/>
                <w:numId w:val="9"/>
              </w:numPr>
              <w:ind w:left="0" w:firstLine="0"/>
            </w:pPr>
            <w:r w:rsidRPr="00BD1E6B">
              <w:t>Saugaus darbo reikalavimai dirbant su kopėčiomis</w:t>
            </w:r>
          </w:p>
          <w:p w14:paraId="710ED097" w14:textId="77777777" w:rsidR="00B85267" w:rsidRPr="00BD1E6B" w:rsidRDefault="00B85267" w:rsidP="008903F5">
            <w:pPr>
              <w:pStyle w:val="NoSpacing"/>
              <w:widowControl w:val="0"/>
              <w:numPr>
                <w:ilvl w:val="0"/>
                <w:numId w:val="9"/>
              </w:numPr>
              <w:ind w:left="0" w:firstLine="0"/>
            </w:pPr>
            <w:r w:rsidRPr="00BD1E6B">
              <w:t>Saugaus darbo ant pastolių reikalavimai</w:t>
            </w:r>
          </w:p>
        </w:tc>
      </w:tr>
      <w:tr w:rsidR="00B85267" w:rsidRPr="00BD1E6B" w14:paraId="40700173" w14:textId="77777777" w:rsidTr="0018147B">
        <w:trPr>
          <w:trHeight w:val="57"/>
          <w:jc w:val="center"/>
        </w:trPr>
        <w:tc>
          <w:tcPr>
            <w:tcW w:w="947" w:type="pct"/>
            <w:vMerge/>
          </w:tcPr>
          <w:p w14:paraId="24B9028A" w14:textId="77777777" w:rsidR="00B85267" w:rsidRPr="00BD1E6B" w:rsidRDefault="00B85267" w:rsidP="008903F5">
            <w:pPr>
              <w:pStyle w:val="NoSpacing"/>
              <w:widowControl w:val="0"/>
            </w:pPr>
          </w:p>
        </w:tc>
        <w:tc>
          <w:tcPr>
            <w:tcW w:w="1129" w:type="pct"/>
          </w:tcPr>
          <w:p w14:paraId="68A33E00" w14:textId="77777777" w:rsidR="00B85267" w:rsidRPr="00BD1E6B" w:rsidRDefault="00B85267" w:rsidP="008903F5">
            <w:pPr>
              <w:widowControl w:val="0"/>
            </w:pPr>
            <w:r w:rsidRPr="00BD1E6B">
              <w:t>2.5. Pagal aukštesnės kvalifikacijos darbuotojo nurodymus padėti sumontuoti paaukštinimo įrangą.</w:t>
            </w:r>
          </w:p>
        </w:tc>
        <w:tc>
          <w:tcPr>
            <w:tcW w:w="2924" w:type="pct"/>
          </w:tcPr>
          <w:p w14:paraId="598E65FB" w14:textId="6F17CCD3" w:rsidR="00B85267" w:rsidRPr="00BD1E6B" w:rsidRDefault="00B85267" w:rsidP="008903F5">
            <w:pPr>
              <w:widowControl w:val="0"/>
              <w:rPr>
                <w:rFonts w:eastAsia="Calibri"/>
                <w:b/>
                <w:bCs/>
                <w:i/>
                <w:szCs w:val="22"/>
                <w:lang w:eastAsia="en-US"/>
              </w:rPr>
            </w:pPr>
            <w:r w:rsidRPr="00BD1E6B">
              <w:rPr>
                <w:rFonts w:eastAsia="Calibri"/>
                <w:b/>
                <w:bCs/>
                <w:szCs w:val="22"/>
                <w:lang w:eastAsia="en-US"/>
              </w:rPr>
              <w:t xml:space="preserve">Tema. </w:t>
            </w:r>
            <w:r w:rsidRPr="00BD1E6B">
              <w:rPr>
                <w:rFonts w:eastAsia="Calibri"/>
                <w:b/>
                <w:bCs/>
                <w:i/>
                <w:szCs w:val="22"/>
                <w:lang w:eastAsia="en-US"/>
              </w:rPr>
              <w:t>Paaukštinimo</w:t>
            </w:r>
            <w:r w:rsidR="005848BB" w:rsidRPr="00BD1E6B">
              <w:rPr>
                <w:rFonts w:eastAsia="Calibri"/>
                <w:b/>
                <w:bCs/>
                <w:i/>
                <w:szCs w:val="22"/>
                <w:lang w:eastAsia="en-US"/>
              </w:rPr>
              <w:t xml:space="preserve"> </w:t>
            </w:r>
            <w:r w:rsidRPr="00BD1E6B">
              <w:rPr>
                <w:rFonts w:eastAsia="Calibri"/>
                <w:b/>
                <w:bCs/>
                <w:i/>
                <w:szCs w:val="22"/>
                <w:lang w:eastAsia="en-US"/>
              </w:rPr>
              <w:t>įrangos montavimas ir įrengimas darbams atlikti aukštyje</w:t>
            </w:r>
          </w:p>
          <w:p w14:paraId="46EB422C" w14:textId="77777777" w:rsidR="00B85267" w:rsidRPr="00BD1E6B" w:rsidRDefault="00B85267" w:rsidP="008903F5">
            <w:pPr>
              <w:pStyle w:val="NoSpacing"/>
              <w:widowControl w:val="0"/>
              <w:numPr>
                <w:ilvl w:val="0"/>
                <w:numId w:val="9"/>
              </w:numPr>
              <w:ind w:left="0" w:firstLine="0"/>
            </w:pPr>
            <w:r w:rsidRPr="00BD1E6B">
              <w:t>Palypėjimo įrangos tipai, charakteristika ir pasirinkimas pagal darbo rūšį</w:t>
            </w:r>
          </w:p>
          <w:p w14:paraId="4A5672B7" w14:textId="77777777" w:rsidR="00B85267" w:rsidRPr="00BD1E6B" w:rsidRDefault="00B85267" w:rsidP="008903F5">
            <w:pPr>
              <w:pStyle w:val="NoSpacing"/>
              <w:widowControl w:val="0"/>
              <w:numPr>
                <w:ilvl w:val="0"/>
                <w:numId w:val="9"/>
              </w:numPr>
              <w:ind w:left="0" w:firstLine="0"/>
            </w:pPr>
            <w:r w:rsidRPr="00BD1E6B">
              <w:t>Pastovų, kopėčių, staliukų ir kitos pasilypėjimo įrangos montavimo reikalavimai</w:t>
            </w:r>
          </w:p>
          <w:p w14:paraId="717BC36C" w14:textId="77777777" w:rsidR="00B85267" w:rsidRPr="00BD1E6B" w:rsidRDefault="00B85267" w:rsidP="008903F5">
            <w:pPr>
              <w:pStyle w:val="NoSpacing"/>
              <w:widowControl w:val="0"/>
              <w:numPr>
                <w:ilvl w:val="0"/>
                <w:numId w:val="9"/>
              </w:numPr>
              <w:ind w:left="0" w:firstLine="0"/>
            </w:pPr>
            <w:r w:rsidRPr="00BD1E6B">
              <w:t>Pastolių montavimo technologija ir reikalavimai</w:t>
            </w:r>
          </w:p>
          <w:p w14:paraId="34050A7C" w14:textId="77777777" w:rsidR="00B85267" w:rsidRPr="00BD1E6B" w:rsidRDefault="00B85267" w:rsidP="008903F5">
            <w:pPr>
              <w:pStyle w:val="NoSpacing"/>
              <w:widowControl w:val="0"/>
              <w:numPr>
                <w:ilvl w:val="0"/>
                <w:numId w:val="9"/>
              </w:numPr>
              <w:ind w:left="0" w:firstLine="0"/>
              <w:rPr>
                <w:rFonts w:eastAsia="Calibri"/>
                <w:b/>
                <w:bCs/>
                <w:i/>
                <w:szCs w:val="22"/>
                <w:lang w:eastAsia="en-US"/>
              </w:rPr>
            </w:pPr>
            <w:r w:rsidRPr="00BD1E6B">
              <w:t>Darbų</w:t>
            </w:r>
            <w:r w:rsidRPr="00BD1E6B">
              <w:rPr>
                <w:rFonts w:eastAsia="Calibri"/>
                <w:bCs/>
                <w:szCs w:val="22"/>
                <w:lang w:eastAsia="en-US"/>
              </w:rPr>
              <w:t xml:space="preserve"> sauga montuojant paaukštinimo įrangą ir dirbant ant jos</w:t>
            </w:r>
          </w:p>
        </w:tc>
      </w:tr>
      <w:tr w:rsidR="00B85267" w:rsidRPr="00BD1E6B" w14:paraId="00465262" w14:textId="77777777" w:rsidTr="0018147B">
        <w:trPr>
          <w:trHeight w:val="57"/>
          <w:jc w:val="center"/>
        </w:trPr>
        <w:tc>
          <w:tcPr>
            <w:tcW w:w="947" w:type="pct"/>
            <w:vMerge/>
          </w:tcPr>
          <w:p w14:paraId="23F480C8" w14:textId="77777777" w:rsidR="00B85267" w:rsidRPr="00BD1E6B" w:rsidRDefault="00B85267" w:rsidP="008903F5">
            <w:pPr>
              <w:pStyle w:val="NoSpacing"/>
              <w:widowControl w:val="0"/>
            </w:pPr>
          </w:p>
        </w:tc>
        <w:tc>
          <w:tcPr>
            <w:tcW w:w="1129" w:type="pct"/>
          </w:tcPr>
          <w:p w14:paraId="75FD30A0" w14:textId="2D87D7E0" w:rsidR="00B85267" w:rsidRPr="00BD1E6B" w:rsidRDefault="00B85267" w:rsidP="008903F5">
            <w:pPr>
              <w:widowControl w:val="0"/>
            </w:pPr>
            <w:r w:rsidRPr="00BD1E6B">
              <w:t xml:space="preserve">2.6. Pagal aukštesnės kvalifikacijos darbuotojo nurodymus padėti paruošti darbui dailidės įrankius, įrangą, priemones ir inventorių. </w:t>
            </w:r>
          </w:p>
        </w:tc>
        <w:tc>
          <w:tcPr>
            <w:tcW w:w="2924" w:type="pct"/>
          </w:tcPr>
          <w:p w14:paraId="0D3F5E44" w14:textId="4F7931B2" w:rsidR="00B85267" w:rsidRPr="00BD1E6B" w:rsidRDefault="00B85267" w:rsidP="008903F5">
            <w:pPr>
              <w:pStyle w:val="NoSpacing"/>
              <w:widowControl w:val="0"/>
              <w:rPr>
                <w:b/>
                <w:i/>
              </w:rPr>
            </w:pPr>
            <w:r w:rsidRPr="00BD1E6B">
              <w:rPr>
                <w:b/>
              </w:rPr>
              <w:t xml:space="preserve">Tema. </w:t>
            </w:r>
            <w:r w:rsidRPr="00BD1E6B">
              <w:rPr>
                <w:b/>
                <w:i/>
              </w:rPr>
              <w:t>Dailidės darbų įrangos, priemonių, inventoriaus, įrankių paruošimas darbui</w:t>
            </w:r>
          </w:p>
          <w:p w14:paraId="53101F28" w14:textId="582CA1E7" w:rsidR="00B85267" w:rsidRPr="00BD1E6B" w:rsidRDefault="00B85267" w:rsidP="008903F5">
            <w:pPr>
              <w:pStyle w:val="NoSpacing"/>
              <w:widowControl w:val="0"/>
              <w:numPr>
                <w:ilvl w:val="0"/>
                <w:numId w:val="9"/>
              </w:numPr>
              <w:ind w:left="0" w:firstLine="0"/>
            </w:pPr>
            <w:r w:rsidRPr="00BD1E6B">
              <w:t>Rankinių, rankinių elektrinių</w:t>
            </w:r>
            <w:r w:rsidR="00F95672" w:rsidRPr="00BD1E6B">
              <w:t>, motorinių, pneumatinių</w:t>
            </w:r>
            <w:r w:rsidRPr="00BD1E6B">
              <w:t xml:space="preserve"> įrankių ir inventoriaus paruošimas</w:t>
            </w:r>
          </w:p>
          <w:p w14:paraId="2C88342C" w14:textId="77777777" w:rsidR="00B85267" w:rsidRPr="00BD1E6B" w:rsidRDefault="00B85267" w:rsidP="008903F5">
            <w:pPr>
              <w:pStyle w:val="NoSpacing"/>
              <w:widowControl w:val="0"/>
              <w:numPr>
                <w:ilvl w:val="0"/>
                <w:numId w:val="9"/>
              </w:numPr>
              <w:ind w:left="0" w:firstLine="0"/>
              <w:rPr>
                <w:b/>
                <w:i/>
              </w:rPr>
            </w:pPr>
            <w:r w:rsidRPr="00BD1E6B">
              <w:t>Medienos apdirbimo mechanizmų paruošimas darbui</w:t>
            </w:r>
          </w:p>
        </w:tc>
      </w:tr>
      <w:tr w:rsidR="00B85267" w:rsidRPr="00BD1E6B" w14:paraId="7DB14DCD" w14:textId="77777777" w:rsidTr="0018147B">
        <w:trPr>
          <w:trHeight w:val="57"/>
          <w:jc w:val="center"/>
        </w:trPr>
        <w:tc>
          <w:tcPr>
            <w:tcW w:w="947" w:type="pct"/>
            <w:vMerge/>
          </w:tcPr>
          <w:p w14:paraId="24D31746" w14:textId="77777777" w:rsidR="00B85267" w:rsidRPr="00BD1E6B" w:rsidRDefault="00B85267" w:rsidP="008903F5">
            <w:pPr>
              <w:pStyle w:val="NoSpacing"/>
              <w:widowControl w:val="0"/>
            </w:pPr>
          </w:p>
        </w:tc>
        <w:tc>
          <w:tcPr>
            <w:tcW w:w="1129" w:type="pct"/>
          </w:tcPr>
          <w:p w14:paraId="53CC65C8" w14:textId="40C2EE5F" w:rsidR="00B85267" w:rsidRPr="00BD1E6B" w:rsidRDefault="00B85267" w:rsidP="008903F5">
            <w:pPr>
              <w:widowControl w:val="0"/>
            </w:pPr>
            <w:r w:rsidRPr="00BD1E6B">
              <w:t>2.7. Pagal aukštesnės kvalifikacijos darbuotojo nurodymus padėti išdėstyti medžiagas darbo zonoje laikantis ergonomikos principų.</w:t>
            </w:r>
          </w:p>
        </w:tc>
        <w:tc>
          <w:tcPr>
            <w:tcW w:w="2924" w:type="pct"/>
          </w:tcPr>
          <w:p w14:paraId="63697927" w14:textId="77777777" w:rsidR="00B85267" w:rsidRPr="00BD1E6B" w:rsidRDefault="00B85267" w:rsidP="008903F5">
            <w:pPr>
              <w:widowControl w:val="0"/>
              <w:rPr>
                <w:rFonts w:eastAsia="Calibri"/>
                <w:b/>
                <w:bCs/>
                <w:szCs w:val="22"/>
                <w:lang w:eastAsia="en-US"/>
              </w:rPr>
            </w:pPr>
            <w:r w:rsidRPr="00BD1E6B">
              <w:rPr>
                <w:rFonts w:eastAsia="Calibri"/>
                <w:b/>
                <w:bCs/>
                <w:szCs w:val="22"/>
                <w:lang w:eastAsia="en-US"/>
              </w:rPr>
              <w:t xml:space="preserve">Tema. </w:t>
            </w:r>
            <w:r w:rsidRPr="00BD1E6B">
              <w:rPr>
                <w:rFonts w:eastAsia="Calibri"/>
                <w:b/>
                <w:bCs/>
                <w:i/>
                <w:szCs w:val="22"/>
                <w:lang w:eastAsia="en-US"/>
              </w:rPr>
              <w:t>Naudojamų medžiagų išdėstymo tvarka darbo zonose</w:t>
            </w:r>
          </w:p>
          <w:p w14:paraId="1F9F6FD0" w14:textId="77777777" w:rsidR="005848BB" w:rsidRPr="00BD1E6B" w:rsidRDefault="00B85267" w:rsidP="008903F5">
            <w:pPr>
              <w:pStyle w:val="NoSpacing"/>
              <w:widowControl w:val="0"/>
              <w:numPr>
                <w:ilvl w:val="0"/>
                <w:numId w:val="9"/>
              </w:numPr>
              <w:ind w:left="0" w:firstLine="0"/>
            </w:pPr>
            <w:r w:rsidRPr="00BD1E6B">
              <w:t>Laikinų aikštelių, daili</w:t>
            </w:r>
            <w:r w:rsidR="00F95672" w:rsidRPr="00BD1E6B">
              <w:t>dės darbų medžiagų sandėliavimui paruošimas</w:t>
            </w:r>
            <w:r w:rsidRPr="00BD1E6B">
              <w:t xml:space="preserve"> pagal aukštesnės kvalifikacijos darbuotojo nurodymus</w:t>
            </w:r>
          </w:p>
          <w:p w14:paraId="37D190EB" w14:textId="5F1ABBB1" w:rsidR="00B85267" w:rsidRPr="00BD1E6B" w:rsidRDefault="00B85267" w:rsidP="008903F5">
            <w:pPr>
              <w:pStyle w:val="NoSpacing"/>
              <w:widowControl w:val="0"/>
              <w:numPr>
                <w:ilvl w:val="0"/>
                <w:numId w:val="9"/>
              </w:numPr>
              <w:ind w:left="0" w:firstLine="0"/>
              <w:rPr>
                <w:lang w:eastAsia="en-US"/>
              </w:rPr>
            </w:pPr>
            <w:r w:rsidRPr="00BD1E6B">
              <w:t>Medienos</w:t>
            </w:r>
            <w:r w:rsidRPr="00BD1E6B">
              <w:rPr>
                <w:lang w:eastAsia="en-US"/>
              </w:rPr>
              <w:t xml:space="preserve"> medžiagų bei medinių namų elementų sandėliavimas pagal aukštesnės kvalifikacijos darbuotojo nurodymus </w:t>
            </w:r>
          </w:p>
        </w:tc>
      </w:tr>
      <w:tr w:rsidR="00B85267" w:rsidRPr="00BD1E6B" w14:paraId="6FF9C909" w14:textId="77777777" w:rsidTr="0018147B">
        <w:trPr>
          <w:trHeight w:val="57"/>
          <w:jc w:val="center"/>
        </w:trPr>
        <w:tc>
          <w:tcPr>
            <w:tcW w:w="947" w:type="pct"/>
            <w:vMerge/>
          </w:tcPr>
          <w:p w14:paraId="05DFB0E6" w14:textId="77777777" w:rsidR="00B85267" w:rsidRPr="00BD1E6B" w:rsidRDefault="00B85267" w:rsidP="008903F5">
            <w:pPr>
              <w:pStyle w:val="NoSpacing"/>
              <w:widowControl w:val="0"/>
            </w:pPr>
          </w:p>
        </w:tc>
        <w:tc>
          <w:tcPr>
            <w:tcW w:w="1129" w:type="pct"/>
          </w:tcPr>
          <w:p w14:paraId="7192175B" w14:textId="376555C1" w:rsidR="00B85267" w:rsidRPr="00BD1E6B" w:rsidRDefault="00F95672" w:rsidP="008903F5">
            <w:pPr>
              <w:pStyle w:val="Default"/>
              <w:widowControl w:val="0"/>
              <w:rPr>
                <w:rFonts w:eastAsia="Times New Roman"/>
                <w:color w:val="auto"/>
              </w:rPr>
            </w:pPr>
            <w:r w:rsidRPr="00BD1E6B">
              <w:rPr>
                <w:color w:val="auto"/>
              </w:rPr>
              <w:t>2.8.</w:t>
            </w:r>
            <w:r w:rsidR="00B85267" w:rsidRPr="00BD1E6B">
              <w:rPr>
                <w:color w:val="auto"/>
              </w:rPr>
              <w:t xml:space="preserve"> </w:t>
            </w:r>
            <w:r w:rsidR="00717A7B" w:rsidRPr="00BD1E6B">
              <w:rPr>
                <w:color w:val="auto"/>
              </w:rPr>
              <w:t>Pagal aukštesnės kvalifikacijos darbuotojo nurodymus išrūšiuoti ir sutvarkyti statybines atliekas</w:t>
            </w:r>
            <w:r w:rsidR="00B85267" w:rsidRPr="00BD1E6B">
              <w:rPr>
                <w:rFonts w:eastAsia="Times New Roman"/>
                <w:color w:val="auto"/>
              </w:rPr>
              <w:t>.</w:t>
            </w:r>
          </w:p>
        </w:tc>
        <w:tc>
          <w:tcPr>
            <w:tcW w:w="2924" w:type="pct"/>
          </w:tcPr>
          <w:p w14:paraId="0C96F9EB" w14:textId="77777777" w:rsidR="00B85267" w:rsidRPr="00BD1E6B" w:rsidRDefault="00B85267" w:rsidP="008903F5">
            <w:pPr>
              <w:pStyle w:val="NoSpacing"/>
              <w:widowControl w:val="0"/>
              <w:rPr>
                <w:b/>
                <w:i/>
              </w:rPr>
            </w:pPr>
            <w:r w:rsidRPr="00BD1E6B">
              <w:rPr>
                <w:b/>
              </w:rPr>
              <w:t xml:space="preserve">Tema. </w:t>
            </w:r>
            <w:r w:rsidRPr="00BD1E6B">
              <w:rPr>
                <w:b/>
                <w:i/>
              </w:rPr>
              <w:t>Darbo tvarkos palaikymas pagal aukštesnės kvalifikacijos darbuotojo nurodymus</w:t>
            </w:r>
          </w:p>
          <w:p w14:paraId="16FE6997" w14:textId="1B464BB7" w:rsidR="00B85267" w:rsidRPr="00BD1E6B" w:rsidRDefault="00B85267" w:rsidP="008903F5">
            <w:pPr>
              <w:pStyle w:val="NoSpacing"/>
              <w:widowControl w:val="0"/>
              <w:numPr>
                <w:ilvl w:val="0"/>
                <w:numId w:val="9"/>
              </w:numPr>
              <w:ind w:left="0" w:firstLine="0"/>
            </w:pPr>
            <w:r w:rsidRPr="00BD1E6B">
              <w:t>Žaliavų,</w:t>
            </w:r>
            <w:r w:rsidR="005848BB" w:rsidRPr="00BD1E6B">
              <w:t xml:space="preserve"> </w:t>
            </w:r>
            <w:r w:rsidRPr="00BD1E6B">
              <w:t>ruošinių, apdirbtų detalių tvarkingas išdėstymas</w:t>
            </w:r>
          </w:p>
          <w:p w14:paraId="392588B1" w14:textId="506E4B7E" w:rsidR="00B85267" w:rsidRPr="00BD1E6B" w:rsidRDefault="00C37EE6" w:rsidP="008903F5">
            <w:pPr>
              <w:pStyle w:val="NoSpacing"/>
              <w:widowControl w:val="0"/>
              <w:numPr>
                <w:ilvl w:val="0"/>
                <w:numId w:val="9"/>
              </w:numPr>
              <w:ind w:left="0" w:firstLine="0"/>
              <w:rPr>
                <w:b/>
              </w:rPr>
            </w:pPr>
            <w:r w:rsidRPr="00BD1E6B">
              <w:t>Statybinių atliekų rūšiavimas</w:t>
            </w:r>
          </w:p>
        </w:tc>
      </w:tr>
      <w:tr w:rsidR="00B85267" w:rsidRPr="00BD1E6B" w14:paraId="2C0D7BF0" w14:textId="77777777" w:rsidTr="005426AA">
        <w:trPr>
          <w:trHeight w:val="57"/>
          <w:jc w:val="center"/>
        </w:trPr>
        <w:tc>
          <w:tcPr>
            <w:tcW w:w="947" w:type="pct"/>
          </w:tcPr>
          <w:p w14:paraId="29549927" w14:textId="77777777" w:rsidR="00B85267" w:rsidRPr="00BD1E6B" w:rsidRDefault="00B85267" w:rsidP="008903F5">
            <w:pPr>
              <w:pStyle w:val="NoSpacing"/>
              <w:widowControl w:val="0"/>
            </w:pPr>
            <w:r w:rsidRPr="00BD1E6B">
              <w:t xml:space="preserve">Mokymosi pasiekimų vertinimo kriterijai </w:t>
            </w:r>
          </w:p>
        </w:tc>
        <w:tc>
          <w:tcPr>
            <w:tcW w:w="4053" w:type="pct"/>
            <w:gridSpan w:val="2"/>
          </w:tcPr>
          <w:p w14:paraId="2F0D6D25" w14:textId="340B165D" w:rsidR="00B130DB" w:rsidRPr="00BD1E6B" w:rsidRDefault="00B130DB" w:rsidP="008903F5">
            <w:pPr>
              <w:pStyle w:val="gmail-msolistparagraph"/>
              <w:widowControl w:val="0"/>
              <w:shd w:val="clear" w:color="auto" w:fill="FFFFFF"/>
              <w:spacing w:before="0" w:beforeAutospacing="0" w:after="0" w:afterAutospacing="0"/>
              <w:jc w:val="both"/>
            </w:pPr>
            <w:r w:rsidRPr="00BD1E6B">
              <w:t>Visos aukštesnės kvalifikacijos darbuotojo pavestos operacijos atliktos laikantis nurodymų, visus veiksmus ir judesius darbo metu buvo stengiamasi atlikti pagal ergonomikos reikalavimus, užduotis atlikta laiku, dirbta</w:t>
            </w:r>
            <w:r w:rsidR="005848BB" w:rsidRPr="00BD1E6B">
              <w:t xml:space="preserve"> </w:t>
            </w:r>
            <w:r w:rsidRPr="00BD1E6B">
              <w:t xml:space="preserve">paklūstant duodamiems nurodymams, </w:t>
            </w:r>
            <w:r w:rsidRPr="00BD1E6B">
              <w:lastRenderedPageBreak/>
              <w:t>atkreipiant dėmesį į patarimus ir pastabas, darbo vieta sutvarkyta pagal reikalavimus, laikytasi visų darbuotojų saugos ir sveikatos, priešgaisrinių, atliekų sutvarkymo reikalavimų. Po darbo, pagal aukštesnės kvalifikacijos darbuotojo nurodymus ir jam prižiūrint įrankiai nuvalyti ir sudėti į jų saugojimo vietą, likusios medžiagos išneštos į saugojimo vietą.</w:t>
            </w:r>
          </w:p>
          <w:p w14:paraId="3120FA4F" w14:textId="406B55F1" w:rsidR="00B130DB" w:rsidRPr="00BD1E6B" w:rsidRDefault="00B130DB" w:rsidP="008903F5">
            <w:pPr>
              <w:pStyle w:val="gmail-msolistparagraph"/>
              <w:widowControl w:val="0"/>
              <w:shd w:val="clear" w:color="auto" w:fill="FFFFFF"/>
              <w:spacing w:before="0" w:beforeAutospacing="0" w:after="0" w:afterAutospacing="0"/>
              <w:jc w:val="both"/>
            </w:pPr>
            <w:r w:rsidRPr="00BD1E6B">
              <w:t>Papasakotos saugaus dailidės darbams reikalingų medžiagų, ruošinių, gaminių perkėlimo ir sandėliavimo taisyklės ir reikalavimai.</w:t>
            </w:r>
            <w:r w:rsidRPr="00BD1E6B">
              <w:rPr>
                <w:bCs/>
              </w:rPr>
              <w:t xml:space="preserve"> Išvardytos </w:t>
            </w:r>
            <w:r w:rsidRPr="00BD1E6B">
              <w:t>dailidės darbams reikalingų</w:t>
            </w:r>
            <w:r w:rsidRPr="00BD1E6B">
              <w:rPr>
                <w:bCs/>
              </w:rPr>
              <w:t xml:space="preserve"> medžiagų ir gaminių rūšys, savybės, paskirtis.</w:t>
            </w:r>
          </w:p>
          <w:p w14:paraId="592F88AE" w14:textId="70CCE6D0" w:rsidR="00B130DB" w:rsidRPr="00BD1E6B" w:rsidRDefault="00B130DB" w:rsidP="008903F5">
            <w:pPr>
              <w:pStyle w:val="gmail-msolistparagraph"/>
              <w:widowControl w:val="0"/>
              <w:shd w:val="clear" w:color="auto" w:fill="FFFFFF"/>
              <w:spacing w:before="0" w:beforeAutospacing="0" w:after="0" w:afterAutospacing="0"/>
              <w:jc w:val="both"/>
            </w:pPr>
            <w:r w:rsidRPr="00BD1E6B">
              <w:t>Prižiūrint aukštesnės kvalifikacijos darbuotojui, pagal jo nurodymus padėta pakrauti, iškrauti ir sandėliuoti dailidės darbams reikalingas medžiagas, ruošinius, gaminius, įrangą ir konstrukcijas nepažeidžiant jų kokybės.</w:t>
            </w:r>
          </w:p>
          <w:p w14:paraId="1613808A" w14:textId="5A6BB0A8" w:rsidR="00B130DB" w:rsidRPr="00BD1E6B" w:rsidRDefault="00B130DB" w:rsidP="008903F5">
            <w:pPr>
              <w:pStyle w:val="gmail-msolistparagraph"/>
              <w:widowControl w:val="0"/>
              <w:shd w:val="clear" w:color="auto" w:fill="FFFFFF"/>
              <w:spacing w:before="0" w:beforeAutospacing="0" w:after="0" w:afterAutospacing="0"/>
              <w:jc w:val="both"/>
            </w:pPr>
            <w:r w:rsidRPr="00BD1E6B">
              <w:t>Išvardytos asmeninės apsaugos priemonės, darbuotojų saugos ir sveikatos, priešgaisrinės saugos, aplinkosaugos, elektrosaugos reikalavimai. Papasakoti</w:t>
            </w:r>
            <w:r w:rsidRPr="00BD1E6B">
              <w:rPr>
                <w:shd w:val="clear" w:color="auto" w:fill="FFFFFF"/>
              </w:rPr>
              <w:t xml:space="preserve"> tvarios statybos principai.</w:t>
            </w:r>
            <w:r w:rsidRPr="00BD1E6B">
              <w:t xml:space="preserve"> Išvardyti saugaus darbo aukš</w:t>
            </w:r>
            <w:r w:rsidR="0097350D" w:rsidRPr="00BD1E6B">
              <w:t>tyje ir ant paaukštinimo įrangos</w:t>
            </w:r>
            <w:r w:rsidRPr="00BD1E6B">
              <w:t xml:space="preserve"> taikomi reikalavimai.</w:t>
            </w:r>
          </w:p>
          <w:p w14:paraId="571F9C78" w14:textId="77777777" w:rsidR="005848BB" w:rsidRPr="00BD1E6B" w:rsidRDefault="00B130DB" w:rsidP="008903F5">
            <w:pPr>
              <w:pStyle w:val="gmail-msolistparagraph"/>
              <w:widowControl w:val="0"/>
              <w:shd w:val="clear" w:color="auto" w:fill="FFFFFF"/>
              <w:spacing w:before="0" w:beforeAutospacing="0" w:after="0" w:afterAutospacing="0"/>
              <w:jc w:val="both"/>
            </w:pPr>
            <w:r w:rsidRPr="00BD1E6B">
              <w:t>Prižiūrint aukštesnės kvalifikacijos darbuotojui, dailidės darbo vieta paruošta pagal ergonomikos reikalavimus ir tvarios statybos principus. Paaukštinimo įranga sumontuota pagal jai keliamus reikalavimus ir prižiūrint aukštesnės kvalifikacijos darbuotojui. Pagal aukštesnės kvalifikacijos darbuotojo nurodymus paruošta darbui dailidės darbų įranga, priemonės, inventorius, įrankiai. Pagal aukštesnės kvalifikacijos darbuotojo nurodymus medžiagos išdėstytos darbo zonoje pagal ergonomikos reikalavimus.</w:t>
            </w:r>
          </w:p>
          <w:p w14:paraId="2AAA33F9" w14:textId="77777777" w:rsidR="005848BB" w:rsidRPr="00BD1E6B" w:rsidRDefault="00B130DB" w:rsidP="008903F5">
            <w:pPr>
              <w:pStyle w:val="gmail-msolistparagraph"/>
              <w:widowControl w:val="0"/>
              <w:shd w:val="clear" w:color="auto" w:fill="FFFFFF"/>
              <w:spacing w:before="0" w:beforeAutospacing="0" w:after="0" w:afterAutospacing="0"/>
              <w:jc w:val="both"/>
            </w:pPr>
            <w:r w:rsidRPr="00BD1E6B">
              <w:t>Pagal aukštesnės kvalifikacijos darbuotojo nurodymus palaikyta tvarka darbo vietoje, tvarkingai išdėstytos žaliavos, ruošiniai, detalės, darbo priemonės tam skirtose zonose.</w:t>
            </w:r>
          </w:p>
          <w:p w14:paraId="1FBD25FA" w14:textId="77777777" w:rsidR="005848BB" w:rsidRPr="00BD1E6B" w:rsidRDefault="00B130DB" w:rsidP="008903F5">
            <w:pPr>
              <w:widowControl w:val="0"/>
              <w:jc w:val="both"/>
            </w:pPr>
            <w:r w:rsidRPr="00BD1E6B">
              <w:t>Veikla atlikta pagal aukštesnės kvalifikacijos darbuotojo pateiktą užduotį ir jam prižiūrint.</w:t>
            </w:r>
          </w:p>
          <w:p w14:paraId="1D099A20" w14:textId="77777777" w:rsidR="005848BB" w:rsidRPr="00BD1E6B" w:rsidRDefault="00B130DB" w:rsidP="008903F5">
            <w:pPr>
              <w:widowControl w:val="0"/>
              <w:jc w:val="both"/>
            </w:pPr>
            <w:r w:rsidRPr="00BD1E6B">
              <w:t>Vartoti tikslūs techniniai ir technologiniai terminai valstybine kalba, bendrauta laikantis darbo etikos ir kultūros principų.</w:t>
            </w:r>
          </w:p>
          <w:p w14:paraId="5253C630" w14:textId="77777777" w:rsidR="005848BB" w:rsidRPr="00BD1E6B" w:rsidRDefault="00B85267" w:rsidP="008903F5">
            <w:pPr>
              <w:widowControl w:val="0"/>
              <w:jc w:val="both"/>
            </w:pPr>
            <w:r w:rsidRPr="00BD1E6B">
              <w:t>Prižiūrint aukštesnės kvalifikacijos darbuotojui, dailidės darbo vieta paruošta pagal ergonomikos reikalavimus ir tvarios statybos principus. Paaukštinimo įranga sumontuota pagal jai keliamus reikalavimus ir prižiūrint aukštesnės kvalifikacijos darbuotojui. Pagal aukštesnės kvalifikacijos darbuotojo nurodymus paruošta darbui dailidės darbų įranga, priemonės, inventorius, įrankiai. Pagal aukštesnės kvalifikacijos darbuotojo nurodymus medžiagos išdėstytos darbo zonoje pagal ergonomikos reikalavimus.</w:t>
            </w:r>
          </w:p>
          <w:p w14:paraId="16B12940" w14:textId="146A6FE8" w:rsidR="00B85267" w:rsidRPr="00BD1E6B" w:rsidRDefault="00B85267" w:rsidP="008903F5">
            <w:pPr>
              <w:widowControl w:val="0"/>
              <w:jc w:val="both"/>
            </w:pPr>
            <w:r w:rsidRPr="00BD1E6B">
              <w:t>Pagal aukštesnės kvalifikacijos darbuotojo nurodymus palaikyta tvarka darbo vietoje, tvarkingai išdėstytos žaliavos,</w:t>
            </w:r>
            <w:r w:rsidR="005848BB" w:rsidRPr="00BD1E6B">
              <w:t xml:space="preserve"> </w:t>
            </w:r>
            <w:r w:rsidRPr="00BD1E6B">
              <w:t xml:space="preserve">ruošiniai, detalės, darbo priemonės tam skirtose zonose. </w:t>
            </w:r>
            <w:r w:rsidR="002D5557" w:rsidRPr="00BD1E6B">
              <w:t>Pagal aukštesnės kvalifikacijos darbuotojo nurodymus po darbo sutvarkyt</w:t>
            </w:r>
            <w:r w:rsidR="00574DAA" w:rsidRPr="00BD1E6B">
              <w:t>a</w:t>
            </w:r>
            <w:r w:rsidR="002D5557" w:rsidRPr="00BD1E6B">
              <w:t xml:space="preserve"> darbo viet</w:t>
            </w:r>
            <w:r w:rsidR="00574DAA" w:rsidRPr="00BD1E6B">
              <w:t>a</w:t>
            </w:r>
            <w:r w:rsidR="002D5557" w:rsidRPr="00BD1E6B">
              <w:t>.</w:t>
            </w:r>
          </w:p>
          <w:p w14:paraId="2046BDDE" w14:textId="77777777" w:rsidR="005848BB" w:rsidRPr="00BD1E6B" w:rsidRDefault="00B85267" w:rsidP="008903F5">
            <w:pPr>
              <w:widowControl w:val="0"/>
              <w:jc w:val="both"/>
            </w:pPr>
            <w:r w:rsidRPr="00BD1E6B">
              <w:t>Veikla atlikta pagal aukštesnės kvalifikacijos darbuotojo pateiktą užduotį ir jam prižiūrint.</w:t>
            </w:r>
          </w:p>
          <w:p w14:paraId="76DD8A3F" w14:textId="72E6EE09" w:rsidR="00B85267" w:rsidRPr="00BD1E6B" w:rsidRDefault="00B85267" w:rsidP="008903F5">
            <w:pPr>
              <w:pStyle w:val="gmail-msolistparagraph"/>
              <w:widowControl w:val="0"/>
              <w:shd w:val="clear" w:color="auto" w:fill="FFFFFF"/>
              <w:spacing w:before="0" w:beforeAutospacing="0" w:after="0" w:afterAutospacing="0"/>
              <w:jc w:val="both"/>
            </w:pPr>
            <w:r w:rsidRPr="00BD1E6B">
              <w:t>Vartoti tikslūs techniniai ir technologiniai terminai valstybine kalba, bendrauta laikantis darbo etikos ir kultūros principų.</w:t>
            </w:r>
          </w:p>
        </w:tc>
      </w:tr>
      <w:tr w:rsidR="00B85267" w:rsidRPr="00BD1E6B" w14:paraId="0BC5C6CC" w14:textId="77777777" w:rsidTr="005426AA">
        <w:trPr>
          <w:trHeight w:val="57"/>
          <w:jc w:val="center"/>
        </w:trPr>
        <w:tc>
          <w:tcPr>
            <w:tcW w:w="947" w:type="pct"/>
          </w:tcPr>
          <w:p w14:paraId="1C587324" w14:textId="77777777" w:rsidR="00B85267" w:rsidRPr="00BD1E6B" w:rsidRDefault="00B85267" w:rsidP="008903F5">
            <w:pPr>
              <w:pStyle w:val="2vidutinistinklelis1"/>
              <w:widowControl w:val="0"/>
            </w:pPr>
            <w:r w:rsidRPr="00BD1E6B">
              <w:lastRenderedPageBreak/>
              <w:t>Reikalavimai mokymui skirtiems metodiniams ir materialiesiems ištekliams</w:t>
            </w:r>
          </w:p>
        </w:tc>
        <w:tc>
          <w:tcPr>
            <w:tcW w:w="4053" w:type="pct"/>
            <w:gridSpan w:val="2"/>
          </w:tcPr>
          <w:p w14:paraId="0845F476" w14:textId="77777777" w:rsidR="00B85267" w:rsidRPr="00BD1E6B" w:rsidRDefault="00B85267" w:rsidP="008903F5">
            <w:pPr>
              <w:widowControl w:val="0"/>
              <w:rPr>
                <w:rFonts w:eastAsia="Calibri"/>
                <w:i/>
                <w:noProof/>
              </w:rPr>
            </w:pPr>
            <w:r w:rsidRPr="00BD1E6B">
              <w:rPr>
                <w:rFonts w:eastAsia="Calibri"/>
                <w:i/>
                <w:noProof/>
              </w:rPr>
              <w:t>Mokymo(si) medžiaga:</w:t>
            </w:r>
          </w:p>
          <w:p w14:paraId="60A5E074" w14:textId="77777777" w:rsidR="00FE3FDA" w:rsidRPr="00BD1E6B" w:rsidRDefault="00FE3FDA" w:rsidP="008903F5">
            <w:pPr>
              <w:widowControl w:val="0"/>
              <w:numPr>
                <w:ilvl w:val="0"/>
                <w:numId w:val="2"/>
              </w:numPr>
              <w:ind w:left="0" w:firstLine="0"/>
              <w:rPr>
                <w:noProof/>
              </w:rPr>
            </w:pPr>
            <w:r w:rsidRPr="00BD1E6B">
              <w:rPr>
                <w:noProof/>
              </w:rPr>
              <w:t>Vadovėliai ir kita mokomoji medžiaga</w:t>
            </w:r>
          </w:p>
          <w:p w14:paraId="405CAB94" w14:textId="305F3F5B" w:rsidR="00B85267" w:rsidRPr="00BD1E6B" w:rsidRDefault="00B85267" w:rsidP="008903F5">
            <w:pPr>
              <w:widowControl w:val="0"/>
              <w:numPr>
                <w:ilvl w:val="0"/>
                <w:numId w:val="2"/>
              </w:numPr>
              <w:ind w:left="0" w:firstLine="0"/>
              <w:rPr>
                <w:rFonts w:eastAsia="Calibri"/>
                <w:noProof/>
              </w:rPr>
            </w:pPr>
            <w:r w:rsidRPr="00BD1E6B">
              <w:rPr>
                <w:noProof/>
              </w:rPr>
              <w:t>Teisės aktai, reglamentuojantys darbuotojų</w:t>
            </w:r>
            <w:r w:rsidRPr="00BD1E6B">
              <w:rPr>
                <w:rFonts w:eastAsia="Calibri"/>
                <w:noProof/>
              </w:rPr>
              <w:t xml:space="preserve"> saugos ir sveikatos reikalavimus</w:t>
            </w:r>
          </w:p>
          <w:p w14:paraId="30ACA835" w14:textId="77777777" w:rsidR="00B85267" w:rsidRPr="00BD1E6B" w:rsidRDefault="00B85267" w:rsidP="008903F5">
            <w:pPr>
              <w:widowControl w:val="0"/>
              <w:rPr>
                <w:rFonts w:eastAsia="Calibri"/>
                <w:i/>
              </w:rPr>
            </w:pPr>
            <w:r w:rsidRPr="00BD1E6B">
              <w:rPr>
                <w:rFonts w:eastAsia="Calibri"/>
                <w:i/>
              </w:rPr>
              <w:t>Mokymo(</w:t>
            </w:r>
            <w:proofErr w:type="spellStart"/>
            <w:r w:rsidRPr="00BD1E6B">
              <w:rPr>
                <w:rFonts w:eastAsia="Calibri"/>
                <w:i/>
              </w:rPr>
              <w:t>si</w:t>
            </w:r>
            <w:proofErr w:type="spellEnd"/>
            <w:r w:rsidRPr="00BD1E6B">
              <w:rPr>
                <w:rFonts w:eastAsia="Calibri"/>
                <w:i/>
              </w:rPr>
              <w:t>) priemonės:</w:t>
            </w:r>
          </w:p>
          <w:p w14:paraId="6ABDCB99" w14:textId="2B76FAC9" w:rsidR="00B85267" w:rsidRPr="00BD1E6B" w:rsidRDefault="00B85267" w:rsidP="008903F5">
            <w:pPr>
              <w:widowControl w:val="0"/>
              <w:numPr>
                <w:ilvl w:val="0"/>
                <w:numId w:val="2"/>
              </w:numPr>
              <w:ind w:left="0" w:firstLine="0"/>
            </w:pPr>
            <w:r w:rsidRPr="00BD1E6B">
              <w:t>Vaizdinės priemonės, maketai, pavyzdžiai, katalogai</w:t>
            </w:r>
          </w:p>
          <w:p w14:paraId="0E389E54" w14:textId="55A20218" w:rsidR="00B85267" w:rsidRPr="00BD1E6B" w:rsidRDefault="00B85267" w:rsidP="008903F5">
            <w:pPr>
              <w:pStyle w:val="ListParagraph"/>
              <w:widowControl w:val="0"/>
              <w:numPr>
                <w:ilvl w:val="0"/>
                <w:numId w:val="2"/>
              </w:numPr>
              <w:ind w:left="0" w:firstLine="0"/>
              <w:rPr>
                <w:bCs/>
              </w:rPr>
            </w:pPr>
            <w:r w:rsidRPr="00BD1E6B">
              <w:rPr>
                <w:bCs/>
              </w:rPr>
              <w:t>Grafinės automatizuoto kompiuterinio projektavimo programos</w:t>
            </w:r>
          </w:p>
          <w:p w14:paraId="2D1EA5A7" w14:textId="3A9D8E9E" w:rsidR="00B85267" w:rsidRPr="00BD1E6B" w:rsidRDefault="00B85267" w:rsidP="008903F5">
            <w:pPr>
              <w:pStyle w:val="ListParagraph"/>
              <w:widowControl w:val="0"/>
              <w:numPr>
                <w:ilvl w:val="0"/>
                <w:numId w:val="2"/>
              </w:numPr>
              <w:ind w:left="0" w:firstLine="0"/>
              <w:rPr>
                <w:bCs/>
              </w:rPr>
            </w:pPr>
            <w:r w:rsidRPr="00BD1E6B">
              <w:rPr>
                <w:bCs/>
              </w:rPr>
              <w:t>Statinio skaitmeninis modelis (demonstracinė versija)</w:t>
            </w:r>
          </w:p>
        </w:tc>
      </w:tr>
      <w:tr w:rsidR="00B85267" w:rsidRPr="00BD1E6B" w14:paraId="41875A11" w14:textId="77777777" w:rsidTr="005426AA">
        <w:trPr>
          <w:trHeight w:val="57"/>
          <w:jc w:val="center"/>
        </w:trPr>
        <w:tc>
          <w:tcPr>
            <w:tcW w:w="947" w:type="pct"/>
          </w:tcPr>
          <w:p w14:paraId="3D682C64" w14:textId="77777777" w:rsidR="00B85267" w:rsidRPr="00BD1E6B" w:rsidRDefault="00B85267" w:rsidP="008903F5">
            <w:pPr>
              <w:pStyle w:val="2vidutinistinklelis1"/>
              <w:widowControl w:val="0"/>
            </w:pPr>
            <w:r w:rsidRPr="00BD1E6B">
              <w:t xml:space="preserve">Reikalavimai teorinio ir </w:t>
            </w:r>
            <w:r w:rsidRPr="00BD1E6B">
              <w:lastRenderedPageBreak/>
              <w:t>praktinio mokymo vietai</w:t>
            </w:r>
          </w:p>
        </w:tc>
        <w:tc>
          <w:tcPr>
            <w:tcW w:w="4053" w:type="pct"/>
            <w:gridSpan w:val="2"/>
          </w:tcPr>
          <w:p w14:paraId="5E2363F6" w14:textId="77777777" w:rsidR="00C91147" w:rsidRPr="00BD1E6B" w:rsidRDefault="00C91147" w:rsidP="008903F5">
            <w:pPr>
              <w:widowControl w:val="0"/>
              <w:jc w:val="both"/>
            </w:pPr>
            <w:r w:rsidRPr="00BD1E6B">
              <w:lastRenderedPageBreak/>
              <w:t>Klasė ar kita mokymui(</w:t>
            </w:r>
            <w:proofErr w:type="spellStart"/>
            <w:r w:rsidRPr="00BD1E6B">
              <w:t>si</w:t>
            </w:r>
            <w:proofErr w:type="spellEnd"/>
            <w:r w:rsidRPr="00BD1E6B">
              <w:t xml:space="preserve">) pritaikyta patalpa su techninėmis priemonėmis (kompiuteriu, vaizdo projektoriumi) mokymosi </w:t>
            </w:r>
            <w:r w:rsidRPr="00BD1E6B">
              <w:lastRenderedPageBreak/>
              <w:t>medžiagai pateikti.</w:t>
            </w:r>
          </w:p>
          <w:p w14:paraId="0B3D1626" w14:textId="568D137B" w:rsidR="00B85267" w:rsidRPr="00BD1E6B" w:rsidRDefault="00B85267" w:rsidP="008903F5">
            <w:pPr>
              <w:widowControl w:val="0"/>
              <w:jc w:val="both"/>
            </w:pPr>
            <w:r w:rsidRPr="00BD1E6B">
              <w:rPr>
                <w:rFonts w:eastAsia="Calibri"/>
              </w:rPr>
              <w:t>Praktinio mokymo klasė (patalpa), aprūpinta darbo drabužiais, asmeninėmis apsaugos priemonėmis, rankiniais ir rankiniais</w:t>
            </w:r>
            <w:r w:rsidR="002D5557" w:rsidRPr="00BD1E6B">
              <w:rPr>
                <w:rFonts w:eastAsia="Calibri"/>
              </w:rPr>
              <w:t xml:space="preserve"> </w:t>
            </w:r>
            <w:r w:rsidRPr="00BD1E6B">
              <w:rPr>
                <w:rFonts w:eastAsia="Calibri"/>
              </w:rPr>
              <w:t>elektriniais</w:t>
            </w:r>
            <w:r w:rsidR="002D5557" w:rsidRPr="00BD1E6B">
              <w:rPr>
                <w:rFonts w:eastAsia="Calibri"/>
              </w:rPr>
              <w:t>, motoriniais ir pneumatiniais</w:t>
            </w:r>
            <w:r w:rsidRPr="00BD1E6B">
              <w:rPr>
                <w:rFonts w:eastAsia="Calibri"/>
              </w:rPr>
              <w:t xml:space="preserve"> įrankiais, krovinių kėlimo mechanizmais, darbastaliais, palypėjimo įranga, medienos ruošiniais</w:t>
            </w:r>
          </w:p>
        </w:tc>
      </w:tr>
      <w:tr w:rsidR="00B85267" w:rsidRPr="00BD1E6B" w14:paraId="70216562" w14:textId="77777777" w:rsidTr="005426AA">
        <w:trPr>
          <w:trHeight w:val="57"/>
          <w:jc w:val="center"/>
        </w:trPr>
        <w:tc>
          <w:tcPr>
            <w:tcW w:w="947" w:type="pct"/>
          </w:tcPr>
          <w:p w14:paraId="009702BD" w14:textId="77777777" w:rsidR="00B85267" w:rsidRPr="00BD1E6B" w:rsidRDefault="00B85267" w:rsidP="008903F5">
            <w:pPr>
              <w:pStyle w:val="2vidutinistinklelis1"/>
              <w:widowControl w:val="0"/>
            </w:pPr>
            <w:r w:rsidRPr="00BD1E6B">
              <w:lastRenderedPageBreak/>
              <w:t>Reikalavimai mokytojų dalykiniam pasirengimui (dalykinei kvalifikacijai)</w:t>
            </w:r>
          </w:p>
        </w:tc>
        <w:tc>
          <w:tcPr>
            <w:tcW w:w="4053" w:type="pct"/>
            <w:gridSpan w:val="2"/>
          </w:tcPr>
          <w:p w14:paraId="3C50C7DB" w14:textId="77777777" w:rsidR="00B85267" w:rsidRPr="00BD1E6B" w:rsidRDefault="00B85267" w:rsidP="008903F5">
            <w:pPr>
              <w:widowControl w:val="0"/>
              <w:jc w:val="both"/>
            </w:pPr>
            <w:r w:rsidRPr="00BD1E6B">
              <w:t>Modulį gali vesti mokytojas, turintis:</w:t>
            </w:r>
          </w:p>
          <w:p w14:paraId="020FE312" w14:textId="77777777" w:rsidR="00B85267" w:rsidRPr="00BD1E6B" w:rsidRDefault="00B85267" w:rsidP="008903F5">
            <w:pPr>
              <w:widowControl w:val="0"/>
              <w:jc w:val="both"/>
            </w:pPr>
            <w:r w:rsidRPr="00BD1E6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86E58F" w14:textId="005D294F" w:rsidR="00B85267" w:rsidRPr="00BD1E6B" w:rsidRDefault="00B85267" w:rsidP="008903F5">
            <w:pPr>
              <w:pStyle w:val="2vidutinistinklelis1"/>
              <w:widowControl w:val="0"/>
              <w:jc w:val="both"/>
            </w:pPr>
            <w:r w:rsidRPr="00BD1E6B">
              <w:t xml:space="preserve">2) </w:t>
            </w:r>
            <w:r w:rsidR="00A5343B" w:rsidRPr="00BD1E6B">
              <w:rPr>
                <w:spacing w:val="-1"/>
              </w:rPr>
              <w:t>dailidės</w:t>
            </w:r>
            <w:r w:rsidR="00A5343B" w:rsidRPr="00BD1E6B">
              <w:t xml:space="preserve"> ar lygiavertę kvalifikaciją arba statybos inžinerijos ar medžiagų technologijos studijų krypties, ar lygiavertį išsilavinimą, arba ne mažesnę kaip 3 metų </w:t>
            </w:r>
            <w:r w:rsidR="00A5343B" w:rsidRPr="00BD1E6B">
              <w:rPr>
                <w:spacing w:val="-1"/>
              </w:rPr>
              <w:t xml:space="preserve">dailidės </w:t>
            </w:r>
            <w:r w:rsidR="00A5343B" w:rsidRPr="00BD1E6B">
              <w:t>profesinės veiklos patirtį.</w:t>
            </w:r>
          </w:p>
        </w:tc>
      </w:tr>
    </w:tbl>
    <w:p w14:paraId="4C3B478D" w14:textId="77777777" w:rsidR="00D65817" w:rsidRPr="00BD1E6B" w:rsidRDefault="00D65817" w:rsidP="008903F5">
      <w:pPr>
        <w:widowControl w:val="0"/>
      </w:pPr>
    </w:p>
    <w:p w14:paraId="3DBA4804" w14:textId="77777777" w:rsidR="00355266" w:rsidRPr="00BD1E6B" w:rsidRDefault="00355266" w:rsidP="008903F5">
      <w:pPr>
        <w:widowControl w:val="0"/>
      </w:pPr>
    </w:p>
    <w:p w14:paraId="16FC6C51" w14:textId="1683AF8E" w:rsidR="005B3974" w:rsidRPr="00BD1E6B" w:rsidRDefault="005B3974" w:rsidP="008903F5">
      <w:pPr>
        <w:widowControl w:val="0"/>
      </w:pPr>
      <w:r w:rsidRPr="00BD1E6B">
        <w:rPr>
          <w:b/>
        </w:rPr>
        <w:t>Modulio pavadinimas – „Medienos apdirbimas ir medinių gaminių gamyba“</w:t>
      </w:r>
      <w:bookmarkStart w:id="1" w:name="_GoBack"/>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B3974" w:rsidRPr="00BD1E6B" w14:paraId="42782CFE" w14:textId="77777777" w:rsidTr="0018147B">
        <w:trPr>
          <w:trHeight w:val="57"/>
          <w:jc w:val="center"/>
        </w:trPr>
        <w:tc>
          <w:tcPr>
            <w:tcW w:w="947" w:type="pct"/>
          </w:tcPr>
          <w:p w14:paraId="6CD41320" w14:textId="77777777" w:rsidR="005B3974" w:rsidRPr="00BD1E6B" w:rsidRDefault="005B3974" w:rsidP="008903F5">
            <w:pPr>
              <w:widowControl w:val="0"/>
            </w:pPr>
            <w:r w:rsidRPr="00BD1E6B">
              <w:t>Valstybinis kodas</w:t>
            </w:r>
          </w:p>
        </w:tc>
        <w:tc>
          <w:tcPr>
            <w:tcW w:w="4053" w:type="pct"/>
            <w:gridSpan w:val="2"/>
          </w:tcPr>
          <w:p w14:paraId="1EEE9934" w14:textId="39102A42" w:rsidR="005B3974" w:rsidRPr="00BD1E6B" w:rsidRDefault="000F2AE7" w:rsidP="008903F5">
            <w:pPr>
              <w:widowControl w:val="0"/>
            </w:pPr>
            <w:r w:rsidRPr="00BD1E6B">
              <w:t>207320018</w:t>
            </w:r>
          </w:p>
        </w:tc>
      </w:tr>
      <w:tr w:rsidR="005B3974" w:rsidRPr="00BD1E6B" w14:paraId="381431C8" w14:textId="77777777" w:rsidTr="0018147B">
        <w:trPr>
          <w:trHeight w:val="57"/>
          <w:jc w:val="center"/>
        </w:trPr>
        <w:tc>
          <w:tcPr>
            <w:tcW w:w="947" w:type="pct"/>
          </w:tcPr>
          <w:p w14:paraId="1762E298" w14:textId="77777777" w:rsidR="005B3974" w:rsidRPr="00BD1E6B" w:rsidRDefault="005B3974" w:rsidP="008903F5">
            <w:pPr>
              <w:widowControl w:val="0"/>
            </w:pPr>
            <w:r w:rsidRPr="00BD1E6B">
              <w:t>Modulio LTKS lygis</w:t>
            </w:r>
          </w:p>
        </w:tc>
        <w:tc>
          <w:tcPr>
            <w:tcW w:w="4053" w:type="pct"/>
            <w:gridSpan w:val="2"/>
          </w:tcPr>
          <w:p w14:paraId="479B9E49" w14:textId="77777777" w:rsidR="005B3974" w:rsidRPr="00BD1E6B" w:rsidRDefault="005B3974" w:rsidP="008903F5">
            <w:pPr>
              <w:widowControl w:val="0"/>
            </w:pPr>
            <w:r w:rsidRPr="00BD1E6B">
              <w:t>II</w:t>
            </w:r>
          </w:p>
        </w:tc>
      </w:tr>
      <w:tr w:rsidR="005B3974" w:rsidRPr="00BD1E6B" w14:paraId="1ED80140" w14:textId="77777777" w:rsidTr="0018147B">
        <w:trPr>
          <w:trHeight w:val="57"/>
          <w:jc w:val="center"/>
        </w:trPr>
        <w:tc>
          <w:tcPr>
            <w:tcW w:w="947" w:type="pct"/>
          </w:tcPr>
          <w:p w14:paraId="79C6A8A2" w14:textId="77777777" w:rsidR="005B3974" w:rsidRPr="00BD1E6B" w:rsidRDefault="005B3974" w:rsidP="008903F5">
            <w:pPr>
              <w:widowControl w:val="0"/>
            </w:pPr>
            <w:r w:rsidRPr="00BD1E6B">
              <w:t>Apimtis mokymosi kreditais</w:t>
            </w:r>
          </w:p>
        </w:tc>
        <w:tc>
          <w:tcPr>
            <w:tcW w:w="4053" w:type="pct"/>
            <w:gridSpan w:val="2"/>
          </w:tcPr>
          <w:p w14:paraId="55404D08" w14:textId="10950696" w:rsidR="005B3974" w:rsidRPr="00BD1E6B" w:rsidRDefault="00043F5B" w:rsidP="008903F5">
            <w:pPr>
              <w:widowControl w:val="0"/>
            </w:pPr>
            <w:r w:rsidRPr="00BD1E6B">
              <w:t>10</w:t>
            </w:r>
          </w:p>
        </w:tc>
      </w:tr>
      <w:tr w:rsidR="00355266" w:rsidRPr="00BD1E6B" w14:paraId="5D4DDB12" w14:textId="77777777" w:rsidTr="0018147B">
        <w:trPr>
          <w:trHeight w:val="57"/>
          <w:jc w:val="center"/>
        </w:trPr>
        <w:tc>
          <w:tcPr>
            <w:tcW w:w="947" w:type="pct"/>
          </w:tcPr>
          <w:p w14:paraId="02713A65" w14:textId="671357E1" w:rsidR="00355266" w:rsidRPr="00BD1E6B" w:rsidRDefault="00355266" w:rsidP="008903F5">
            <w:pPr>
              <w:widowControl w:val="0"/>
            </w:pPr>
            <w:r w:rsidRPr="00BD1E6B">
              <w:t>Asmens pasirengimo mokytis modulyje reikalavimai (jei taikoma)</w:t>
            </w:r>
          </w:p>
        </w:tc>
        <w:tc>
          <w:tcPr>
            <w:tcW w:w="4053" w:type="pct"/>
            <w:gridSpan w:val="2"/>
          </w:tcPr>
          <w:p w14:paraId="53E914DD" w14:textId="77777777" w:rsidR="004E42AE" w:rsidRPr="00BD1E6B" w:rsidRDefault="004E42AE" w:rsidP="008903F5">
            <w:pPr>
              <w:widowControl w:val="0"/>
              <w:rPr>
                <w:i/>
              </w:rPr>
            </w:pPr>
            <w:r w:rsidRPr="00BD1E6B">
              <w:rPr>
                <w:i/>
              </w:rPr>
              <w:t>Baigtas šis modulis:</w:t>
            </w:r>
          </w:p>
          <w:p w14:paraId="4CD9DF07" w14:textId="4049ECF9" w:rsidR="00355266" w:rsidRPr="00BD1E6B" w:rsidRDefault="004E42AE" w:rsidP="008903F5">
            <w:pPr>
              <w:widowControl w:val="0"/>
            </w:pPr>
            <w:r w:rsidRPr="00BD1E6B">
              <w:t>Bendrosios veiklos statybos objekte vykdymas</w:t>
            </w:r>
            <w:r w:rsidR="00B05960" w:rsidRPr="00BD1E6B">
              <w:t xml:space="preserve"> (dailidės padėjėjo)</w:t>
            </w:r>
          </w:p>
        </w:tc>
      </w:tr>
      <w:tr w:rsidR="00355266" w:rsidRPr="00BD1E6B" w14:paraId="2AAE5E7E" w14:textId="77777777" w:rsidTr="0018147B">
        <w:trPr>
          <w:trHeight w:val="57"/>
          <w:jc w:val="center"/>
        </w:trPr>
        <w:tc>
          <w:tcPr>
            <w:tcW w:w="947" w:type="pct"/>
            <w:shd w:val="clear" w:color="auto" w:fill="F2F2F2"/>
          </w:tcPr>
          <w:p w14:paraId="5FB4C9D1" w14:textId="77777777" w:rsidR="00355266" w:rsidRPr="00BD1E6B" w:rsidRDefault="00355266" w:rsidP="008903F5">
            <w:pPr>
              <w:widowControl w:val="0"/>
              <w:rPr>
                <w:bCs/>
                <w:iCs/>
              </w:rPr>
            </w:pPr>
            <w:r w:rsidRPr="00BD1E6B">
              <w:t>Kompetencijos</w:t>
            </w:r>
          </w:p>
        </w:tc>
        <w:tc>
          <w:tcPr>
            <w:tcW w:w="1129" w:type="pct"/>
            <w:shd w:val="clear" w:color="auto" w:fill="F2F2F2"/>
          </w:tcPr>
          <w:p w14:paraId="35AF4166" w14:textId="77777777" w:rsidR="00355266" w:rsidRPr="00BD1E6B" w:rsidRDefault="00355266" w:rsidP="008903F5">
            <w:pPr>
              <w:widowControl w:val="0"/>
              <w:rPr>
                <w:bCs/>
                <w:iCs/>
              </w:rPr>
            </w:pPr>
            <w:r w:rsidRPr="00BD1E6B">
              <w:rPr>
                <w:bCs/>
                <w:iCs/>
              </w:rPr>
              <w:t>Mokymosi rezultatai</w:t>
            </w:r>
          </w:p>
        </w:tc>
        <w:tc>
          <w:tcPr>
            <w:tcW w:w="2924" w:type="pct"/>
            <w:shd w:val="clear" w:color="auto" w:fill="F2F2F2"/>
          </w:tcPr>
          <w:p w14:paraId="1F6CC42B" w14:textId="77777777" w:rsidR="00355266" w:rsidRPr="00BD1E6B" w:rsidRDefault="00355266" w:rsidP="008903F5">
            <w:pPr>
              <w:widowControl w:val="0"/>
              <w:rPr>
                <w:bCs/>
                <w:iCs/>
              </w:rPr>
            </w:pPr>
            <w:r w:rsidRPr="00BD1E6B">
              <w:rPr>
                <w:bCs/>
                <w:iCs/>
              </w:rPr>
              <w:t>Rekomenduojamas turinys mokymosi rezultatams pasiekti</w:t>
            </w:r>
          </w:p>
        </w:tc>
      </w:tr>
      <w:tr w:rsidR="00355266" w:rsidRPr="00BD1E6B" w14:paraId="6075F5E3" w14:textId="77777777" w:rsidTr="0018147B">
        <w:trPr>
          <w:trHeight w:val="57"/>
          <w:jc w:val="center"/>
        </w:trPr>
        <w:tc>
          <w:tcPr>
            <w:tcW w:w="947" w:type="pct"/>
            <w:vMerge w:val="restart"/>
          </w:tcPr>
          <w:p w14:paraId="2BE73640" w14:textId="594D831F" w:rsidR="00355266" w:rsidRPr="00BD1E6B" w:rsidRDefault="00355266" w:rsidP="008903F5">
            <w:pPr>
              <w:pStyle w:val="2vidutinistinklelis1"/>
              <w:widowControl w:val="0"/>
            </w:pPr>
            <w:r w:rsidRPr="00BD1E6B">
              <w:t>1. Apdirbti medieną rankiniais įrankiais</w:t>
            </w:r>
            <w:r w:rsidR="0018147B" w:rsidRPr="00BD1E6B">
              <w:t xml:space="preserve"> </w:t>
            </w:r>
            <w:r w:rsidRPr="00BD1E6B">
              <w:t>pagal nurodymus.</w:t>
            </w:r>
          </w:p>
        </w:tc>
        <w:tc>
          <w:tcPr>
            <w:tcW w:w="1129" w:type="pct"/>
          </w:tcPr>
          <w:p w14:paraId="601902F3" w14:textId="23627323" w:rsidR="00355266" w:rsidRPr="00BD1E6B" w:rsidRDefault="00355266" w:rsidP="008903F5">
            <w:pPr>
              <w:widowControl w:val="0"/>
              <w:autoSpaceDE w:val="0"/>
              <w:autoSpaceDN w:val="0"/>
              <w:adjustRightInd w:val="0"/>
              <w:rPr>
                <w:rFonts w:eastAsia="Calibri"/>
                <w:lang w:eastAsia="en-US"/>
              </w:rPr>
            </w:pPr>
            <w:r w:rsidRPr="00BD1E6B">
              <w:rPr>
                <w:rFonts w:eastAsia="Calibri"/>
                <w:lang w:eastAsia="en-US"/>
              </w:rPr>
              <w:t>1.1. Išvardyti rankinius medienos apdirbimo įrankius ir jais atliekamų operacijų rūšis.</w:t>
            </w:r>
          </w:p>
        </w:tc>
        <w:tc>
          <w:tcPr>
            <w:tcW w:w="2924" w:type="pct"/>
          </w:tcPr>
          <w:p w14:paraId="3A930BFB" w14:textId="77777777" w:rsidR="00355266" w:rsidRPr="00BD1E6B" w:rsidRDefault="00355266" w:rsidP="008903F5">
            <w:pPr>
              <w:widowControl w:val="0"/>
              <w:rPr>
                <w:b/>
                <w:i/>
              </w:rPr>
            </w:pPr>
            <w:r w:rsidRPr="00BD1E6B">
              <w:rPr>
                <w:b/>
              </w:rPr>
              <w:t xml:space="preserve">Tema. </w:t>
            </w:r>
            <w:r w:rsidRPr="00BD1E6B">
              <w:rPr>
                <w:b/>
                <w:i/>
              </w:rPr>
              <w:t>Rankiniai medienos apdirbimo įrankiai</w:t>
            </w:r>
          </w:p>
          <w:p w14:paraId="363F5EA5" w14:textId="20C0C818" w:rsidR="00355266" w:rsidRPr="00BD1E6B" w:rsidRDefault="00355266" w:rsidP="008903F5">
            <w:pPr>
              <w:widowControl w:val="0"/>
              <w:numPr>
                <w:ilvl w:val="0"/>
                <w:numId w:val="3"/>
              </w:numPr>
              <w:ind w:left="0" w:firstLine="0"/>
            </w:pPr>
            <w:r w:rsidRPr="00BD1E6B">
              <w:t>Matavimo, pjaustymo, tašymo, drožimo, obliavimo</w:t>
            </w:r>
            <w:r w:rsidR="00112CE7" w:rsidRPr="00BD1E6B">
              <w:t>,</w:t>
            </w:r>
            <w:r w:rsidRPr="00BD1E6B">
              <w:t xml:space="preserve"> </w:t>
            </w:r>
            <w:proofErr w:type="spellStart"/>
            <w:r w:rsidRPr="00BD1E6B">
              <w:t>kaltavimo</w:t>
            </w:r>
            <w:proofErr w:type="spellEnd"/>
            <w:r w:rsidRPr="00BD1E6B">
              <w:t>, kalimo, sukimo, gręžimo, rankinių įrankių rūšys, paskirtis, panaudojimo galimybės</w:t>
            </w:r>
          </w:p>
          <w:p w14:paraId="381EBE34" w14:textId="77777777" w:rsidR="00355266" w:rsidRPr="00BD1E6B" w:rsidRDefault="00355266" w:rsidP="008903F5">
            <w:pPr>
              <w:widowControl w:val="0"/>
              <w:numPr>
                <w:ilvl w:val="0"/>
                <w:numId w:val="3"/>
              </w:numPr>
              <w:ind w:left="0" w:firstLine="0"/>
            </w:pPr>
            <w:r w:rsidRPr="00BD1E6B">
              <w:t>Pagalbinė rankinio medienos apdirbimo įranga (varstotai, spaustuvai)</w:t>
            </w:r>
          </w:p>
          <w:p w14:paraId="1FBE3EA5" w14:textId="140ABC7A" w:rsidR="00355266" w:rsidRPr="00BD1E6B" w:rsidRDefault="00355266" w:rsidP="008903F5">
            <w:pPr>
              <w:widowControl w:val="0"/>
              <w:numPr>
                <w:ilvl w:val="0"/>
                <w:numId w:val="3"/>
              </w:numPr>
              <w:ind w:left="0" w:firstLine="0"/>
            </w:pPr>
            <w:r w:rsidRPr="00BD1E6B">
              <w:t xml:space="preserve">Technologinių operacijų rūšys ir jų nuoseklumas apdirbant medieną rankiniais įrankiais </w:t>
            </w:r>
          </w:p>
        </w:tc>
      </w:tr>
      <w:tr w:rsidR="00355266" w:rsidRPr="00BD1E6B" w14:paraId="486C139C" w14:textId="77777777" w:rsidTr="0018147B">
        <w:trPr>
          <w:trHeight w:val="57"/>
          <w:jc w:val="center"/>
        </w:trPr>
        <w:tc>
          <w:tcPr>
            <w:tcW w:w="947" w:type="pct"/>
            <w:vMerge/>
          </w:tcPr>
          <w:p w14:paraId="2866FD47" w14:textId="77777777" w:rsidR="00355266" w:rsidRPr="00BD1E6B" w:rsidRDefault="00355266" w:rsidP="008903F5">
            <w:pPr>
              <w:widowControl w:val="0"/>
            </w:pPr>
          </w:p>
        </w:tc>
        <w:tc>
          <w:tcPr>
            <w:tcW w:w="1129" w:type="pct"/>
          </w:tcPr>
          <w:p w14:paraId="120F5148" w14:textId="732F5DD4" w:rsidR="00254591" w:rsidRPr="00BD1E6B" w:rsidRDefault="00355266" w:rsidP="008903F5">
            <w:pPr>
              <w:widowControl w:val="0"/>
              <w:autoSpaceDE w:val="0"/>
              <w:autoSpaceDN w:val="0"/>
              <w:adjustRightInd w:val="0"/>
              <w:rPr>
                <w:rFonts w:eastAsia="Calibri"/>
                <w:lang w:eastAsia="en-US"/>
              </w:rPr>
            </w:pPr>
            <w:r w:rsidRPr="00BD1E6B">
              <w:rPr>
                <w:rFonts w:eastAsia="Calibri"/>
                <w:lang w:eastAsia="en-US"/>
              </w:rPr>
              <w:t xml:space="preserve">1.2. </w:t>
            </w:r>
            <w:r w:rsidR="00254591" w:rsidRPr="00BD1E6B">
              <w:rPr>
                <w:rFonts w:eastAsia="Calibri"/>
                <w:lang w:eastAsia="en-US"/>
              </w:rPr>
              <w:t>Pagal aukštesnės kvalifikacijos darbuotojo nurodymus paruošti darbui rankinius medienos apdirbimo įrankius.</w:t>
            </w:r>
          </w:p>
        </w:tc>
        <w:tc>
          <w:tcPr>
            <w:tcW w:w="2924" w:type="pct"/>
          </w:tcPr>
          <w:p w14:paraId="70ADEB61" w14:textId="77777777" w:rsidR="00355266" w:rsidRPr="00BD1E6B" w:rsidRDefault="00355266" w:rsidP="008903F5">
            <w:pPr>
              <w:widowControl w:val="0"/>
              <w:rPr>
                <w:b/>
                <w:i/>
              </w:rPr>
            </w:pPr>
            <w:r w:rsidRPr="00BD1E6B">
              <w:rPr>
                <w:b/>
              </w:rPr>
              <w:t xml:space="preserve">Tema. </w:t>
            </w:r>
            <w:r w:rsidRPr="00BD1E6B">
              <w:rPr>
                <w:b/>
                <w:i/>
              </w:rPr>
              <w:t>Rankinių medienos apdirbimo įrankių paruošimas darbui</w:t>
            </w:r>
          </w:p>
          <w:p w14:paraId="5B2BD93B" w14:textId="77777777" w:rsidR="00355266" w:rsidRPr="00BD1E6B" w:rsidRDefault="00355266" w:rsidP="008903F5">
            <w:pPr>
              <w:widowControl w:val="0"/>
              <w:numPr>
                <w:ilvl w:val="0"/>
                <w:numId w:val="3"/>
              </w:numPr>
              <w:ind w:left="0" w:firstLine="0"/>
            </w:pPr>
            <w:r w:rsidRPr="00BD1E6B">
              <w:t>Rankinių įrankių galandimo pagrindai</w:t>
            </w:r>
          </w:p>
          <w:p w14:paraId="56C7C20B" w14:textId="0911ADC0" w:rsidR="00355266" w:rsidRPr="00BD1E6B" w:rsidRDefault="00112CE7" w:rsidP="008903F5">
            <w:pPr>
              <w:widowControl w:val="0"/>
              <w:numPr>
                <w:ilvl w:val="0"/>
                <w:numId w:val="3"/>
              </w:numPr>
              <w:ind w:left="0" w:firstLine="0"/>
            </w:pPr>
            <w:r w:rsidRPr="00BD1E6B">
              <w:t>Pagalbiniai technologiniai veiksmai paruošiant rankinius įrankius darbui</w:t>
            </w:r>
          </w:p>
        </w:tc>
      </w:tr>
      <w:tr w:rsidR="00355266" w:rsidRPr="00BD1E6B" w14:paraId="17E79C39" w14:textId="77777777" w:rsidTr="0018147B">
        <w:trPr>
          <w:trHeight w:val="57"/>
          <w:jc w:val="center"/>
        </w:trPr>
        <w:tc>
          <w:tcPr>
            <w:tcW w:w="947" w:type="pct"/>
            <w:vMerge/>
          </w:tcPr>
          <w:p w14:paraId="75392BEC" w14:textId="77777777" w:rsidR="00355266" w:rsidRPr="00BD1E6B" w:rsidRDefault="00355266" w:rsidP="008903F5">
            <w:pPr>
              <w:widowControl w:val="0"/>
            </w:pPr>
          </w:p>
        </w:tc>
        <w:tc>
          <w:tcPr>
            <w:tcW w:w="1129" w:type="pct"/>
          </w:tcPr>
          <w:p w14:paraId="2D56FE49" w14:textId="493CE376" w:rsidR="00355266" w:rsidRPr="00BD1E6B" w:rsidRDefault="00355266" w:rsidP="008903F5">
            <w:pPr>
              <w:widowControl w:val="0"/>
              <w:autoSpaceDE w:val="0"/>
              <w:autoSpaceDN w:val="0"/>
              <w:adjustRightInd w:val="0"/>
              <w:rPr>
                <w:rFonts w:eastAsia="Calibri"/>
                <w:lang w:eastAsia="en-US"/>
              </w:rPr>
            </w:pPr>
            <w:r w:rsidRPr="00BD1E6B">
              <w:rPr>
                <w:rFonts w:eastAsia="Calibri"/>
                <w:lang w:eastAsia="en-US"/>
              </w:rPr>
              <w:t xml:space="preserve">1.3. </w:t>
            </w:r>
            <w:r w:rsidR="003253C0" w:rsidRPr="00BD1E6B">
              <w:t xml:space="preserve">Pagal aukštesnės kvalifikacijos darbuotojo nurodymus padėti atlikti reikalingas rankinio medienos apdirbimo operacijas naudojant </w:t>
            </w:r>
            <w:r w:rsidR="003253C0" w:rsidRPr="00BD1E6B">
              <w:lastRenderedPageBreak/>
              <w:t>rankinius įrankius</w:t>
            </w:r>
            <w:r w:rsidRPr="00BD1E6B">
              <w:rPr>
                <w:rFonts w:eastAsia="Calibri"/>
                <w:lang w:eastAsia="en-US"/>
              </w:rPr>
              <w:t>.</w:t>
            </w:r>
          </w:p>
        </w:tc>
        <w:tc>
          <w:tcPr>
            <w:tcW w:w="2924" w:type="pct"/>
          </w:tcPr>
          <w:p w14:paraId="7D66129A" w14:textId="61F81B69" w:rsidR="00355266" w:rsidRPr="00BD1E6B" w:rsidRDefault="00355266" w:rsidP="008903F5">
            <w:pPr>
              <w:widowControl w:val="0"/>
              <w:rPr>
                <w:b/>
                <w:i/>
              </w:rPr>
            </w:pPr>
            <w:r w:rsidRPr="00BD1E6B">
              <w:rPr>
                <w:b/>
              </w:rPr>
              <w:lastRenderedPageBreak/>
              <w:t xml:space="preserve">Tema. </w:t>
            </w:r>
            <w:r w:rsidRPr="00BD1E6B">
              <w:rPr>
                <w:b/>
                <w:i/>
              </w:rPr>
              <w:t>Darbuotojų sauga ir ergonomika apdirbant medieną rankiniais ir rankiniais elektriniais įrankiais</w:t>
            </w:r>
          </w:p>
          <w:p w14:paraId="4FE4A737" w14:textId="77777777" w:rsidR="00355266" w:rsidRPr="00BD1E6B" w:rsidRDefault="00355266" w:rsidP="008903F5">
            <w:pPr>
              <w:widowControl w:val="0"/>
              <w:numPr>
                <w:ilvl w:val="0"/>
                <w:numId w:val="3"/>
              </w:numPr>
              <w:ind w:left="0" w:firstLine="0"/>
            </w:pPr>
            <w:r w:rsidRPr="00BD1E6B">
              <w:t>Darbuotojų saugos reikalavimai apdirbant medieną rankiniais įrankiais</w:t>
            </w:r>
          </w:p>
          <w:p w14:paraId="11EFB9D5" w14:textId="21C24C01" w:rsidR="00355266" w:rsidRPr="00BD1E6B" w:rsidRDefault="00355266" w:rsidP="008903F5">
            <w:pPr>
              <w:widowControl w:val="0"/>
              <w:numPr>
                <w:ilvl w:val="0"/>
                <w:numId w:val="3"/>
              </w:numPr>
              <w:ind w:left="0" w:firstLine="0"/>
            </w:pPr>
            <w:r w:rsidRPr="00BD1E6B">
              <w:t>Darbuotojų saugos reikalavimai apdirbant medieną rankiniais</w:t>
            </w:r>
            <w:r w:rsidR="00112CE7" w:rsidRPr="00BD1E6B">
              <w:t xml:space="preserve"> -</w:t>
            </w:r>
            <w:r w:rsidRPr="00BD1E6B">
              <w:t xml:space="preserve"> elektriniais įrankiais</w:t>
            </w:r>
          </w:p>
          <w:p w14:paraId="34B8D37B" w14:textId="37BF3E7A" w:rsidR="00355266" w:rsidRPr="00BD1E6B" w:rsidRDefault="00355266" w:rsidP="008903F5">
            <w:pPr>
              <w:widowControl w:val="0"/>
              <w:numPr>
                <w:ilvl w:val="0"/>
                <w:numId w:val="3"/>
              </w:numPr>
              <w:ind w:left="0" w:firstLine="0"/>
            </w:pPr>
            <w:r w:rsidRPr="00BD1E6B">
              <w:t>Ergonomikos reikalavimai apdirbant medieną rankiniais, rankiniais</w:t>
            </w:r>
            <w:r w:rsidR="00112CE7" w:rsidRPr="00BD1E6B">
              <w:t xml:space="preserve"> - </w:t>
            </w:r>
            <w:r w:rsidRPr="00BD1E6B">
              <w:t>elektriniais įrankiais</w:t>
            </w:r>
          </w:p>
          <w:p w14:paraId="3195EAE1" w14:textId="77777777" w:rsidR="00355266" w:rsidRPr="00BD1E6B" w:rsidRDefault="00355266" w:rsidP="008903F5">
            <w:pPr>
              <w:widowControl w:val="0"/>
            </w:pPr>
            <w:r w:rsidRPr="00BD1E6B">
              <w:rPr>
                <w:b/>
              </w:rPr>
              <w:lastRenderedPageBreak/>
              <w:t xml:space="preserve">Tema. </w:t>
            </w:r>
            <w:r w:rsidRPr="00BD1E6B">
              <w:rPr>
                <w:b/>
                <w:i/>
              </w:rPr>
              <w:t>Pagalbiniai veiksmai atliekant medienos apdirbimą rankiniu būdu</w:t>
            </w:r>
          </w:p>
          <w:p w14:paraId="5F60815E" w14:textId="13A2F461" w:rsidR="00355266" w:rsidRPr="00BD1E6B" w:rsidRDefault="00112CE7" w:rsidP="008903F5">
            <w:pPr>
              <w:widowControl w:val="0"/>
              <w:numPr>
                <w:ilvl w:val="0"/>
                <w:numId w:val="3"/>
              </w:numPr>
              <w:ind w:left="0" w:firstLine="0"/>
            </w:pPr>
            <w:r w:rsidRPr="00BD1E6B">
              <w:t>Ruošinio įtvirtinimas įvairiais veržtuvais prieš apdirbant rankiniais ir rankiniais-elektriniais įrankiais</w:t>
            </w:r>
          </w:p>
          <w:p w14:paraId="6F380FC9" w14:textId="3D45AAE3" w:rsidR="007966FF" w:rsidRPr="00BD1E6B" w:rsidRDefault="007966FF" w:rsidP="008903F5">
            <w:pPr>
              <w:widowControl w:val="0"/>
              <w:numPr>
                <w:ilvl w:val="0"/>
                <w:numId w:val="3"/>
              </w:numPr>
              <w:ind w:left="0" w:firstLine="0"/>
            </w:pPr>
            <w:r w:rsidRPr="00BD1E6B">
              <w:t>Medienos apdirbimas</w:t>
            </w:r>
            <w:r w:rsidR="005848BB" w:rsidRPr="00BD1E6B">
              <w:t xml:space="preserve"> </w:t>
            </w:r>
            <w:r w:rsidRPr="00BD1E6B">
              <w:t>rankinių būdu</w:t>
            </w:r>
            <w:r w:rsidR="005848BB" w:rsidRPr="00BD1E6B">
              <w:t xml:space="preserve"> </w:t>
            </w:r>
            <w:r w:rsidRPr="00BD1E6B">
              <w:t>naudojant rankinius įrankius</w:t>
            </w:r>
          </w:p>
          <w:p w14:paraId="144FE5DE" w14:textId="0CF9E1D2" w:rsidR="00355266" w:rsidRPr="00BD1E6B" w:rsidRDefault="00355266" w:rsidP="008903F5">
            <w:pPr>
              <w:widowControl w:val="0"/>
              <w:numPr>
                <w:ilvl w:val="0"/>
                <w:numId w:val="3"/>
              </w:numPr>
              <w:ind w:left="0" w:firstLine="0"/>
            </w:pPr>
            <w:r w:rsidRPr="00BD1E6B">
              <w:t xml:space="preserve">Saugus ir ergonomiškas ruošinių rietuvių išdėstymas </w:t>
            </w:r>
            <w:r w:rsidR="007966FF" w:rsidRPr="00BD1E6B">
              <w:t>dailidės darbo vietoje</w:t>
            </w:r>
          </w:p>
          <w:p w14:paraId="58322CA5" w14:textId="77777777" w:rsidR="00355266" w:rsidRPr="00BD1E6B" w:rsidRDefault="00355266" w:rsidP="008903F5">
            <w:pPr>
              <w:widowControl w:val="0"/>
              <w:numPr>
                <w:ilvl w:val="0"/>
                <w:numId w:val="3"/>
              </w:numPr>
              <w:ind w:left="0" w:firstLine="0"/>
            </w:pPr>
            <w:r w:rsidRPr="00BD1E6B">
              <w:t>Darbo vietos tvarkos palaikymas</w:t>
            </w:r>
          </w:p>
        </w:tc>
      </w:tr>
      <w:tr w:rsidR="00355266" w:rsidRPr="00BD1E6B" w14:paraId="5120F145" w14:textId="77777777" w:rsidTr="0018147B">
        <w:trPr>
          <w:trHeight w:val="57"/>
          <w:jc w:val="center"/>
        </w:trPr>
        <w:tc>
          <w:tcPr>
            <w:tcW w:w="947" w:type="pct"/>
            <w:vMerge w:val="restart"/>
          </w:tcPr>
          <w:p w14:paraId="7A7CE48A" w14:textId="4B806370" w:rsidR="00355266" w:rsidRPr="00BD1E6B" w:rsidRDefault="00355266" w:rsidP="008903F5">
            <w:pPr>
              <w:widowControl w:val="0"/>
              <w:autoSpaceDE w:val="0"/>
              <w:autoSpaceDN w:val="0"/>
              <w:adjustRightInd w:val="0"/>
              <w:rPr>
                <w:rFonts w:eastAsia="Calibri"/>
                <w:lang w:eastAsia="en-US"/>
              </w:rPr>
            </w:pPr>
            <w:r w:rsidRPr="00BD1E6B">
              <w:rPr>
                <w:rFonts w:eastAsia="Calibri"/>
                <w:lang w:eastAsia="en-US"/>
              </w:rPr>
              <w:lastRenderedPageBreak/>
              <w:t>2. Gaminti</w:t>
            </w:r>
            <w:r w:rsidR="005371C2" w:rsidRPr="00BD1E6B">
              <w:rPr>
                <w:rFonts w:eastAsia="Calibri"/>
                <w:lang w:eastAsia="en-US"/>
              </w:rPr>
              <w:t xml:space="preserve"> nesudėtingus medienos gaminius </w:t>
            </w:r>
            <w:r w:rsidRPr="00BD1E6B">
              <w:rPr>
                <w:rFonts w:eastAsia="Calibri"/>
                <w:sz w:val="23"/>
                <w:szCs w:val="23"/>
                <w:lang w:eastAsia="en-US"/>
              </w:rPr>
              <w:t>pagal nurodymus.</w:t>
            </w:r>
          </w:p>
        </w:tc>
        <w:tc>
          <w:tcPr>
            <w:tcW w:w="1129" w:type="pct"/>
          </w:tcPr>
          <w:p w14:paraId="7275F005" w14:textId="2967FAA6" w:rsidR="00355266" w:rsidRPr="00BD1E6B" w:rsidRDefault="00355266" w:rsidP="008903F5">
            <w:pPr>
              <w:widowControl w:val="0"/>
              <w:autoSpaceDE w:val="0"/>
              <w:autoSpaceDN w:val="0"/>
              <w:adjustRightInd w:val="0"/>
              <w:rPr>
                <w:rFonts w:eastAsia="Calibri"/>
                <w:lang w:eastAsia="en-US"/>
              </w:rPr>
            </w:pPr>
            <w:r w:rsidRPr="00BD1E6B">
              <w:rPr>
                <w:rFonts w:eastAsia="Calibri"/>
                <w:lang w:eastAsia="en-US"/>
              </w:rPr>
              <w:t>2.1. Suprasti nesudėtingų medienos gaminių gaminimo technologiją.</w:t>
            </w:r>
          </w:p>
        </w:tc>
        <w:tc>
          <w:tcPr>
            <w:tcW w:w="2924" w:type="pct"/>
          </w:tcPr>
          <w:p w14:paraId="582A0346" w14:textId="77777777" w:rsidR="005848BB" w:rsidRPr="00BD1E6B" w:rsidRDefault="00355266" w:rsidP="008903F5">
            <w:pPr>
              <w:widowControl w:val="0"/>
              <w:rPr>
                <w:b/>
                <w:i/>
              </w:rPr>
            </w:pPr>
            <w:r w:rsidRPr="00BD1E6B">
              <w:rPr>
                <w:b/>
              </w:rPr>
              <w:t xml:space="preserve">Tema. </w:t>
            </w:r>
            <w:r w:rsidRPr="00BD1E6B">
              <w:rPr>
                <w:b/>
                <w:i/>
              </w:rPr>
              <w:t>Nesudėtingi medienos gaminiai</w:t>
            </w:r>
          </w:p>
          <w:p w14:paraId="7A80DFB2" w14:textId="1ECA7653" w:rsidR="00355266" w:rsidRPr="00BD1E6B" w:rsidRDefault="00355266" w:rsidP="008903F5">
            <w:pPr>
              <w:widowControl w:val="0"/>
              <w:numPr>
                <w:ilvl w:val="0"/>
                <w:numId w:val="3"/>
              </w:numPr>
              <w:ind w:left="0" w:firstLine="0"/>
            </w:pPr>
            <w:r w:rsidRPr="00BD1E6B">
              <w:t>Nesudėtingų medienos gaminių rūšys</w:t>
            </w:r>
          </w:p>
          <w:p w14:paraId="3D12A5E7" w14:textId="77777777" w:rsidR="00355266" w:rsidRPr="00BD1E6B" w:rsidRDefault="00355266" w:rsidP="008903F5">
            <w:pPr>
              <w:widowControl w:val="0"/>
              <w:numPr>
                <w:ilvl w:val="0"/>
                <w:numId w:val="3"/>
              </w:numPr>
              <w:ind w:left="0" w:firstLine="0"/>
            </w:pPr>
            <w:r w:rsidRPr="00BD1E6B">
              <w:t>Medžiagos naudojamos nesudėtingų medienos gaminių gamybai</w:t>
            </w:r>
          </w:p>
          <w:p w14:paraId="0F735AAC" w14:textId="77777777" w:rsidR="00355266" w:rsidRPr="00BD1E6B" w:rsidRDefault="00355266" w:rsidP="008903F5">
            <w:pPr>
              <w:widowControl w:val="0"/>
              <w:rPr>
                <w:b/>
                <w:i/>
              </w:rPr>
            </w:pPr>
            <w:r w:rsidRPr="00BD1E6B">
              <w:rPr>
                <w:b/>
              </w:rPr>
              <w:t xml:space="preserve">Tema. </w:t>
            </w:r>
            <w:r w:rsidRPr="00BD1E6B">
              <w:rPr>
                <w:b/>
                <w:i/>
              </w:rPr>
              <w:t>Nesudėtingų medienos gaminių technologija</w:t>
            </w:r>
          </w:p>
          <w:p w14:paraId="576A4476" w14:textId="77777777" w:rsidR="00355266" w:rsidRPr="00BD1E6B" w:rsidRDefault="00355266" w:rsidP="008903F5">
            <w:pPr>
              <w:widowControl w:val="0"/>
              <w:numPr>
                <w:ilvl w:val="0"/>
                <w:numId w:val="3"/>
              </w:numPr>
              <w:ind w:left="0" w:firstLine="0"/>
            </w:pPr>
            <w:r w:rsidRPr="00BD1E6B">
              <w:t>Nesudėtingų medienos gaminių gamybos technologinė seka</w:t>
            </w:r>
          </w:p>
          <w:p w14:paraId="32222590" w14:textId="77777777" w:rsidR="00355266" w:rsidRPr="00BD1E6B" w:rsidRDefault="00355266" w:rsidP="008903F5">
            <w:pPr>
              <w:widowControl w:val="0"/>
              <w:numPr>
                <w:ilvl w:val="0"/>
                <w:numId w:val="3"/>
              </w:numPr>
              <w:ind w:left="0" w:firstLine="0"/>
            </w:pPr>
            <w:r w:rsidRPr="00BD1E6B">
              <w:t>Nesudėtingų medienos gaminių gamybos technologiniai veiksmai (operacijos)</w:t>
            </w:r>
          </w:p>
          <w:p w14:paraId="22D143C0" w14:textId="6307C6A6" w:rsidR="00112CE7" w:rsidRPr="00BD1E6B" w:rsidRDefault="00112CE7" w:rsidP="008903F5">
            <w:pPr>
              <w:widowControl w:val="0"/>
              <w:numPr>
                <w:ilvl w:val="0"/>
                <w:numId w:val="3"/>
              </w:numPr>
              <w:ind w:left="0" w:firstLine="0"/>
            </w:pPr>
            <w:r w:rsidRPr="00BD1E6B">
              <w:t>Medienos matavimas ir gaminio žymėjimai</w:t>
            </w:r>
          </w:p>
        </w:tc>
      </w:tr>
      <w:tr w:rsidR="00355266" w:rsidRPr="00BD1E6B" w14:paraId="165D0B8F" w14:textId="77777777" w:rsidTr="0018147B">
        <w:trPr>
          <w:trHeight w:val="57"/>
          <w:jc w:val="center"/>
        </w:trPr>
        <w:tc>
          <w:tcPr>
            <w:tcW w:w="947" w:type="pct"/>
            <w:vMerge/>
          </w:tcPr>
          <w:p w14:paraId="77D4B9B5" w14:textId="77777777" w:rsidR="00355266" w:rsidRPr="00BD1E6B" w:rsidRDefault="00355266" w:rsidP="008903F5">
            <w:pPr>
              <w:widowControl w:val="0"/>
              <w:autoSpaceDE w:val="0"/>
              <w:autoSpaceDN w:val="0"/>
              <w:adjustRightInd w:val="0"/>
              <w:rPr>
                <w:rFonts w:eastAsia="Calibri"/>
                <w:lang w:eastAsia="en-US"/>
              </w:rPr>
            </w:pPr>
          </w:p>
        </w:tc>
        <w:tc>
          <w:tcPr>
            <w:tcW w:w="1129" w:type="pct"/>
          </w:tcPr>
          <w:p w14:paraId="36E54632" w14:textId="3FCC21F2" w:rsidR="00355266" w:rsidRPr="00BD1E6B" w:rsidRDefault="00355266" w:rsidP="008903F5">
            <w:pPr>
              <w:widowControl w:val="0"/>
              <w:autoSpaceDE w:val="0"/>
              <w:autoSpaceDN w:val="0"/>
              <w:adjustRightInd w:val="0"/>
              <w:rPr>
                <w:rFonts w:eastAsia="Calibri"/>
                <w:lang w:eastAsia="en-US"/>
              </w:rPr>
            </w:pPr>
            <w:r w:rsidRPr="00BD1E6B">
              <w:rPr>
                <w:rFonts w:eastAsia="Calibri"/>
                <w:lang w:eastAsia="en-US"/>
              </w:rPr>
              <w:t>2.2. Pagal aukštesnės kvalifikacijos darbuotojo nurodymus padėti gaminti klotinius, lipynes, dėžes, kopėčias stogo konstrukcijų elementus ir kitus gaminius.</w:t>
            </w:r>
          </w:p>
        </w:tc>
        <w:tc>
          <w:tcPr>
            <w:tcW w:w="2924" w:type="pct"/>
          </w:tcPr>
          <w:p w14:paraId="14C2C64E" w14:textId="77777777" w:rsidR="00355266" w:rsidRPr="00BD1E6B" w:rsidRDefault="00355266" w:rsidP="008903F5">
            <w:pPr>
              <w:widowControl w:val="0"/>
              <w:rPr>
                <w:b/>
                <w:i/>
              </w:rPr>
            </w:pPr>
            <w:r w:rsidRPr="00BD1E6B">
              <w:rPr>
                <w:b/>
              </w:rPr>
              <w:t xml:space="preserve">Tema. </w:t>
            </w:r>
            <w:r w:rsidRPr="00BD1E6B">
              <w:rPr>
                <w:b/>
                <w:i/>
              </w:rPr>
              <w:t>Nesudėtingų medienos gaminių pagalbiniai technologiniai veiksmai</w:t>
            </w:r>
          </w:p>
          <w:p w14:paraId="0F3E6585" w14:textId="77777777" w:rsidR="00355266" w:rsidRPr="00BD1E6B" w:rsidRDefault="00355266" w:rsidP="008903F5">
            <w:pPr>
              <w:widowControl w:val="0"/>
              <w:numPr>
                <w:ilvl w:val="0"/>
                <w:numId w:val="3"/>
              </w:numPr>
              <w:ind w:left="0" w:firstLine="0"/>
            </w:pPr>
            <w:r w:rsidRPr="00BD1E6B">
              <w:t>Reikiamų ruošinių ir detalių transportavimas</w:t>
            </w:r>
          </w:p>
          <w:p w14:paraId="67C96838" w14:textId="77777777" w:rsidR="00355266" w:rsidRPr="00BD1E6B" w:rsidRDefault="00355266" w:rsidP="008903F5">
            <w:pPr>
              <w:widowControl w:val="0"/>
              <w:numPr>
                <w:ilvl w:val="0"/>
                <w:numId w:val="3"/>
              </w:numPr>
              <w:ind w:left="0" w:firstLine="0"/>
            </w:pPr>
            <w:r w:rsidRPr="00BD1E6B">
              <w:t>Ruošinių ir detalių priėmimas, prilaikymas surenkant gaminį</w:t>
            </w:r>
          </w:p>
          <w:p w14:paraId="34B0226F" w14:textId="77777777" w:rsidR="00355266" w:rsidRPr="00BD1E6B" w:rsidRDefault="00355266" w:rsidP="008903F5">
            <w:pPr>
              <w:widowControl w:val="0"/>
              <w:numPr>
                <w:ilvl w:val="0"/>
                <w:numId w:val="3"/>
              </w:numPr>
              <w:ind w:left="0" w:firstLine="0"/>
            </w:pPr>
            <w:r w:rsidRPr="00BD1E6B">
              <w:t xml:space="preserve">Konstrukcinių jungiamųjų elementų montavimas (vinių kalimas, </w:t>
            </w:r>
            <w:proofErr w:type="spellStart"/>
            <w:r w:rsidRPr="00BD1E6B">
              <w:t>medsraigčių</w:t>
            </w:r>
            <w:proofErr w:type="spellEnd"/>
            <w:r w:rsidRPr="00BD1E6B">
              <w:t xml:space="preserve"> sukimas) pagal aukštesnės kvalifikacijos darbuotojo nurodymus</w:t>
            </w:r>
          </w:p>
          <w:p w14:paraId="6425B9FD" w14:textId="77777777" w:rsidR="00355266" w:rsidRPr="00BD1E6B" w:rsidRDefault="00355266" w:rsidP="008903F5">
            <w:pPr>
              <w:widowControl w:val="0"/>
              <w:numPr>
                <w:ilvl w:val="0"/>
                <w:numId w:val="3"/>
              </w:numPr>
              <w:ind w:left="0" w:firstLine="0"/>
            </w:pPr>
            <w:r w:rsidRPr="00BD1E6B">
              <w:t xml:space="preserve">Atpjovų, atraižų, medienos </w:t>
            </w:r>
            <w:proofErr w:type="spellStart"/>
            <w:r w:rsidRPr="00BD1E6B">
              <w:t>smulkinių</w:t>
            </w:r>
            <w:proofErr w:type="spellEnd"/>
            <w:r w:rsidRPr="00BD1E6B">
              <w:t xml:space="preserve"> šalinimas iš darbo vietos</w:t>
            </w:r>
          </w:p>
        </w:tc>
      </w:tr>
      <w:tr w:rsidR="00355266" w:rsidRPr="00BD1E6B" w14:paraId="1A7AE282" w14:textId="77777777" w:rsidTr="0018147B">
        <w:trPr>
          <w:trHeight w:val="57"/>
          <w:jc w:val="center"/>
        </w:trPr>
        <w:tc>
          <w:tcPr>
            <w:tcW w:w="947" w:type="pct"/>
          </w:tcPr>
          <w:p w14:paraId="2AB8AAF0" w14:textId="77777777" w:rsidR="00355266" w:rsidRPr="00BD1E6B" w:rsidRDefault="00355266" w:rsidP="008903F5">
            <w:pPr>
              <w:widowControl w:val="0"/>
            </w:pPr>
            <w:r w:rsidRPr="00BD1E6B">
              <w:t xml:space="preserve">Mokymosi pasiekimų vertinimo kriterijai </w:t>
            </w:r>
          </w:p>
        </w:tc>
        <w:tc>
          <w:tcPr>
            <w:tcW w:w="4053" w:type="pct"/>
            <w:gridSpan w:val="2"/>
          </w:tcPr>
          <w:p w14:paraId="70F3495A" w14:textId="51615555" w:rsidR="00355266" w:rsidRPr="00BD1E6B" w:rsidRDefault="00355266" w:rsidP="008903F5">
            <w:pPr>
              <w:pStyle w:val="gmail-msolistparagraph"/>
              <w:widowControl w:val="0"/>
              <w:shd w:val="clear" w:color="auto" w:fill="FFFFFF"/>
              <w:spacing w:before="0" w:beforeAutospacing="0" w:after="0" w:afterAutospacing="0"/>
            </w:pPr>
            <w:r w:rsidRPr="00BD1E6B">
              <w:t>Visos aukštesnės kvalifikacijos darbuotojo pavestos operacijos atliktos laikantis nurodymų, visus veiksmus ir judesius darbo metu buvo stengiamasi atlikti pagal ergonomikos reikalavimus, užduotis atlikta laiku, dirbta</w:t>
            </w:r>
            <w:r w:rsidR="005848BB" w:rsidRPr="00BD1E6B">
              <w:t xml:space="preserve"> </w:t>
            </w:r>
            <w:r w:rsidRPr="00BD1E6B">
              <w:t>paklūstant duodamiems nurodymams, atkreipiant dėmesį į patarimus ir pastabas, darbo vieta sutvarkyta pagal reikalavimus, laikytasi visų darbuotojų saugos ir sveikatos, priešgaisrinių, atliekų sutvarkymo reikalavimų. Po darbo, pagal aukštesnės kvalifikacijos darbuotojo nurodymus ir jam prižiūrint įrankiai nuvalyti ir sudėti į jų saugojimo vietą, likusios medžiagos išneštos į saugojimo vietą.</w:t>
            </w:r>
          </w:p>
          <w:p w14:paraId="682FCAE0" w14:textId="77777777" w:rsidR="005848BB" w:rsidRPr="00BD1E6B" w:rsidRDefault="00355266" w:rsidP="008903F5">
            <w:pPr>
              <w:widowControl w:val="0"/>
            </w:pPr>
            <w:r w:rsidRPr="00BD1E6B">
              <w:t xml:space="preserve">Išvardyti </w:t>
            </w:r>
            <w:r w:rsidRPr="00BD1E6B">
              <w:rPr>
                <w:rFonts w:eastAsia="Calibri"/>
                <w:lang w:eastAsia="en-US"/>
              </w:rPr>
              <w:t>rankiniai medienos apdirbimo:</w:t>
            </w:r>
            <w:r w:rsidRPr="00BD1E6B">
              <w:t xml:space="preserve"> matavimo, pjaustymo, tašymo, drožimo, obliavimo</w:t>
            </w:r>
            <w:r w:rsidR="007966FF" w:rsidRPr="00BD1E6B">
              <w:t>,</w:t>
            </w:r>
            <w:r w:rsidRPr="00BD1E6B">
              <w:t xml:space="preserve"> </w:t>
            </w:r>
            <w:proofErr w:type="spellStart"/>
            <w:r w:rsidRPr="00BD1E6B">
              <w:t>kaltavimo</w:t>
            </w:r>
            <w:proofErr w:type="spellEnd"/>
            <w:r w:rsidRPr="00BD1E6B">
              <w:t>, kalimo, sukimo, gręžimo, šlifavimo</w:t>
            </w:r>
            <w:r w:rsidRPr="00BD1E6B">
              <w:rPr>
                <w:rFonts w:eastAsia="Calibri"/>
                <w:lang w:eastAsia="en-US"/>
              </w:rPr>
              <w:t xml:space="preserve"> įrankiai ir jais atliekamų operacijų rūšys</w:t>
            </w:r>
            <w:r w:rsidRPr="00BD1E6B">
              <w:t>; išvardinta pagalbinė rankinio medienos apdirbimo įranga (varstotai, spaustuvai), išvardintos rankinių medienos apdirbimo įrankių technologinių operacijų rūšys;</w:t>
            </w:r>
            <w:r w:rsidR="005848BB" w:rsidRPr="00BD1E6B">
              <w:t xml:space="preserve"> </w:t>
            </w:r>
            <w:r w:rsidRPr="00BD1E6B">
              <w:t>darbuotojų saugos ir sveikatos reikalavimai dirbant su rankiniais įrankiais.</w:t>
            </w:r>
          </w:p>
          <w:p w14:paraId="255E1C7A" w14:textId="5ECC8C50" w:rsidR="00355266" w:rsidRPr="00BD1E6B" w:rsidRDefault="00355266" w:rsidP="008903F5">
            <w:pPr>
              <w:widowControl w:val="0"/>
              <w:rPr>
                <w:shd w:val="clear" w:color="auto" w:fill="FFFFFF"/>
              </w:rPr>
            </w:pPr>
            <w:r w:rsidRPr="00BD1E6B">
              <w:t xml:space="preserve">Aukštesnės kvalifikacijos darbuotojo pavestos operacijos vykdytos laikantis nurodymų: padėta </w:t>
            </w:r>
            <w:r w:rsidRPr="00BD1E6B">
              <w:rPr>
                <w:rFonts w:eastAsia="Calibri"/>
                <w:lang w:eastAsia="en-US"/>
              </w:rPr>
              <w:t>paruošti darbui rankinius medienos apdirbimo įrankius</w:t>
            </w:r>
            <w:r w:rsidRPr="00BD1E6B">
              <w:rPr>
                <w:shd w:val="clear" w:color="auto" w:fill="FFFFFF"/>
              </w:rPr>
              <w:t xml:space="preserve">; padėta </w:t>
            </w:r>
            <w:r w:rsidRPr="00BD1E6B">
              <w:rPr>
                <w:rFonts w:eastAsia="Calibri"/>
                <w:lang w:eastAsia="en-US"/>
              </w:rPr>
              <w:t>atlikti reikalingas rankinio medienos apdirbimo operacijas naudojant rankinius įrankius</w:t>
            </w:r>
            <w:r w:rsidRPr="00BD1E6B">
              <w:rPr>
                <w:shd w:val="clear" w:color="auto" w:fill="FFFFFF"/>
              </w:rPr>
              <w:t>.</w:t>
            </w:r>
          </w:p>
          <w:p w14:paraId="2FB9EC42" w14:textId="77777777" w:rsidR="005848BB" w:rsidRPr="00BD1E6B" w:rsidRDefault="00355266" w:rsidP="008903F5">
            <w:pPr>
              <w:widowControl w:val="0"/>
            </w:pPr>
            <w:r w:rsidRPr="00BD1E6B">
              <w:t xml:space="preserve">Papasakota </w:t>
            </w:r>
            <w:r w:rsidRPr="00BD1E6B">
              <w:rPr>
                <w:rFonts w:eastAsia="Calibri"/>
                <w:lang w:eastAsia="en-US"/>
              </w:rPr>
              <w:t>nesudėtingų medienos gaminių gaminimo technologija</w:t>
            </w:r>
            <w:r w:rsidRPr="00BD1E6B">
              <w:t xml:space="preserve">; išvardyti darbuotojų saugos ir sveikatos reikalavimai atliekant </w:t>
            </w:r>
            <w:r w:rsidRPr="00BD1E6B">
              <w:rPr>
                <w:rFonts w:eastAsia="Calibri"/>
                <w:lang w:eastAsia="en-US"/>
              </w:rPr>
              <w:t xml:space="preserve">nesudėtingų medienos gaminių gaminimo </w:t>
            </w:r>
            <w:r w:rsidRPr="00BD1E6B">
              <w:t>darbus.</w:t>
            </w:r>
          </w:p>
          <w:p w14:paraId="7F547808" w14:textId="0C86F036" w:rsidR="00355266" w:rsidRPr="00BD1E6B" w:rsidRDefault="00355266" w:rsidP="008903F5">
            <w:pPr>
              <w:widowControl w:val="0"/>
            </w:pPr>
            <w:r w:rsidRPr="00BD1E6B">
              <w:t xml:space="preserve">Aukštesnės kvalifikacijos darbuotojo pavestos operacijos vykdytos laikantis nurodymų: padėta </w:t>
            </w:r>
            <w:r w:rsidRPr="00BD1E6B">
              <w:rPr>
                <w:rFonts w:eastAsia="Calibri"/>
                <w:lang w:eastAsia="en-US"/>
              </w:rPr>
              <w:t>gaminti klotinius, lipynes, dėžes, kopėčias stogo konstrukcijų elementus ir kitus gaminius</w:t>
            </w:r>
            <w:r w:rsidRPr="00BD1E6B">
              <w:t>.</w:t>
            </w:r>
          </w:p>
          <w:p w14:paraId="21AD845E" w14:textId="77777777" w:rsidR="005848BB" w:rsidRPr="00BD1E6B" w:rsidRDefault="00355266" w:rsidP="008903F5">
            <w:pPr>
              <w:widowControl w:val="0"/>
            </w:pPr>
            <w:r w:rsidRPr="00BD1E6B">
              <w:lastRenderedPageBreak/>
              <w:t>Veikla atlikta pagal aukštesnės kvalifikacijos darbuotojo pateiktą užduotį ir jam prižiūrint.</w:t>
            </w:r>
          </w:p>
          <w:p w14:paraId="434072A4" w14:textId="0AA97300" w:rsidR="00355266" w:rsidRPr="00BD1E6B" w:rsidRDefault="00355266" w:rsidP="008903F5">
            <w:pPr>
              <w:widowControl w:val="0"/>
              <w:rPr>
                <w:rFonts w:eastAsia="Calibri"/>
                <w:i/>
              </w:rPr>
            </w:pPr>
            <w:r w:rsidRPr="00BD1E6B">
              <w:rPr>
                <w:rFonts w:eastAsia="Calibri"/>
                <w:noProof/>
              </w:rPr>
              <w:t>Atsakinėta pakankamai išsamiai, vartoti tinkami techniniai ir technologiniai terminai valstybine kalba</w:t>
            </w:r>
            <w:r w:rsidRPr="00BD1E6B">
              <w:rPr>
                <w:shd w:val="clear" w:color="auto" w:fill="FFFFFF"/>
              </w:rPr>
              <w:t>.</w:t>
            </w:r>
          </w:p>
        </w:tc>
      </w:tr>
      <w:tr w:rsidR="00355266" w:rsidRPr="00BD1E6B" w14:paraId="5849B800" w14:textId="77777777" w:rsidTr="0018147B">
        <w:trPr>
          <w:trHeight w:val="57"/>
          <w:jc w:val="center"/>
        </w:trPr>
        <w:tc>
          <w:tcPr>
            <w:tcW w:w="947" w:type="pct"/>
          </w:tcPr>
          <w:p w14:paraId="77506266" w14:textId="77777777" w:rsidR="00355266" w:rsidRPr="00BD1E6B" w:rsidRDefault="00355266" w:rsidP="008903F5">
            <w:pPr>
              <w:widowControl w:val="0"/>
            </w:pPr>
            <w:r w:rsidRPr="00BD1E6B">
              <w:lastRenderedPageBreak/>
              <w:t>Reikalavimai mokymui skirtiems metodiniams ir materialiesiems ištekliams</w:t>
            </w:r>
          </w:p>
        </w:tc>
        <w:tc>
          <w:tcPr>
            <w:tcW w:w="4053" w:type="pct"/>
            <w:gridSpan w:val="2"/>
          </w:tcPr>
          <w:p w14:paraId="4C2E66C6" w14:textId="10FEBD07" w:rsidR="00355266" w:rsidRPr="00BD1E6B" w:rsidRDefault="00355266" w:rsidP="008903F5">
            <w:pPr>
              <w:widowControl w:val="0"/>
              <w:rPr>
                <w:rFonts w:eastAsia="Calibri"/>
                <w:i/>
                <w:noProof/>
              </w:rPr>
            </w:pPr>
            <w:r w:rsidRPr="00BD1E6B">
              <w:rPr>
                <w:rFonts w:eastAsia="Calibri"/>
                <w:i/>
                <w:noProof/>
              </w:rPr>
              <w:t>Mokymo(si) medžiaga:</w:t>
            </w:r>
          </w:p>
          <w:p w14:paraId="1BA8277C" w14:textId="77777777" w:rsidR="00FE3FDA" w:rsidRPr="00BD1E6B" w:rsidRDefault="00FE3FDA" w:rsidP="008903F5">
            <w:pPr>
              <w:widowControl w:val="0"/>
              <w:numPr>
                <w:ilvl w:val="0"/>
                <w:numId w:val="2"/>
              </w:numPr>
              <w:ind w:left="0" w:firstLine="0"/>
              <w:rPr>
                <w:noProof/>
              </w:rPr>
            </w:pPr>
            <w:r w:rsidRPr="00BD1E6B">
              <w:rPr>
                <w:noProof/>
              </w:rPr>
              <w:t>Vadovėliai ir kita mokomoji medžiaga</w:t>
            </w:r>
          </w:p>
          <w:p w14:paraId="6ABB68C1" w14:textId="78C7C676" w:rsidR="00355266" w:rsidRPr="00BD1E6B" w:rsidRDefault="00355266" w:rsidP="008903F5">
            <w:pPr>
              <w:widowControl w:val="0"/>
              <w:numPr>
                <w:ilvl w:val="0"/>
                <w:numId w:val="2"/>
              </w:numPr>
              <w:ind w:left="0" w:firstLine="0"/>
              <w:rPr>
                <w:noProof/>
              </w:rPr>
            </w:pPr>
            <w:r w:rsidRPr="00BD1E6B">
              <w:rPr>
                <w:noProof/>
              </w:rPr>
              <w:t>Standartai, taisyklės</w:t>
            </w:r>
          </w:p>
          <w:p w14:paraId="32AEAE53" w14:textId="0D07066F" w:rsidR="00355266" w:rsidRPr="00BD1E6B" w:rsidRDefault="00355266" w:rsidP="008903F5">
            <w:pPr>
              <w:widowControl w:val="0"/>
              <w:numPr>
                <w:ilvl w:val="0"/>
                <w:numId w:val="2"/>
              </w:numPr>
              <w:ind w:left="0" w:firstLine="0"/>
              <w:rPr>
                <w:rFonts w:eastAsia="Calibri"/>
                <w:noProof/>
              </w:rPr>
            </w:pPr>
            <w:r w:rsidRPr="00BD1E6B">
              <w:rPr>
                <w:noProof/>
              </w:rPr>
              <w:t>Teisės aktai, reglamentuojantys darbuotojų</w:t>
            </w:r>
            <w:r w:rsidRPr="00BD1E6B">
              <w:rPr>
                <w:rFonts w:eastAsia="Calibri"/>
                <w:noProof/>
              </w:rPr>
              <w:t xml:space="preserve"> saugos ir sveikatos reikalavimus</w:t>
            </w:r>
          </w:p>
          <w:p w14:paraId="438DD638" w14:textId="77777777" w:rsidR="00355266" w:rsidRPr="00BD1E6B" w:rsidRDefault="00355266" w:rsidP="008903F5">
            <w:pPr>
              <w:widowControl w:val="0"/>
              <w:rPr>
                <w:rFonts w:eastAsia="Calibri"/>
                <w:i/>
              </w:rPr>
            </w:pPr>
            <w:r w:rsidRPr="00BD1E6B">
              <w:rPr>
                <w:rFonts w:eastAsia="Calibri"/>
                <w:i/>
              </w:rPr>
              <w:t>Mokymo(</w:t>
            </w:r>
            <w:proofErr w:type="spellStart"/>
            <w:r w:rsidRPr="00BD1E6B">
              <w:rPr>
                <w:rFonts w:eastAsia="Calibri"/>
                <w:i/>
              </w:rPr>
              <w:t>si</w:t>
            </w:r>
            <w:proofErr w:type="spellEnd"/>
            <w:r w:rsidRPr="00BD1E6B">
              <w:rPr>
                <w:rFonts w:eastAsia="Calibri"/>
                <w:i/>
              </w:rPr>
              <w:t>) priemonės:</w:t>
            </w:r>
          </w:p>
          <w:p w14:paraId="335FF909" w14:textId="3304456A" w:rsidR="00355266" w:rsidRPr="00BD1E6B" w:rsidRDefault="00355266" w:rsidP="008903F5">
            <w:pPr>
              <w:widowControl w:val="0"/>
              <w:numPr>
                <w:ilvl w:val="0"/>
                <w:numId w:val="2"/>
              </w:numPr>
              <w:ind w:left="0" w:firstLine="0"/>
            </w:pPr>
            <w:r w:rsidRPr="00BD1E6B">
              <w:rPr>
                <w:rFonts w:eastAsia="Calibri"/>
              </w:rPr>
              <w:t>Techninės</w:t>
            </w:r>
            <w:r w:rsidRPr="00BD1E6B">
              <w:t xml:space="preserve"> priemonės mokymo(</w:t>
            </w:r>
            <w:proofErr w:type="spellStart"/>
            <w:r w:rsidRPr="00BD1E6B">
              <w:t>si</w:t>
            </w:r>
            <w:proofErr w:type="spellEnd"/>
            <w:r w:rsidRPr="00BD1E6B">
              <w:t>) medžiagai iliustruoti, vizualizuoti</w:t>
            </w:r>
          </w:p>
          <w:p w14:paraId="03E1AE2F" w14:textId="660E9FE9" w:rsidR="00355266" w:rsidRPr="00BD1E6B" w:rsidRDefault="00355266" w:rsidP="008903F5">
            <w:pPr>
              <w:widowControl w:val="0"/>
              <w:numPr>
                <w:ilvl w:val="0"/>
                <w:numId w:val="2"/>
              </w:numPr>
              <w:ind w:left="0" w:firstLine="0"/>
            </w:pPr>
            <w:r w:rsidRPr="00BD1E6B">
              <w:t>Vaizdinės priemonės, maketai, pavyzdžiai, katalogai</w:t>
            </w:r>
          </w:p>
          <w:p w14:paraId="03E3E15F" w14:textId="243DE5E1" w:rsidR="00355266" w:rsidRPr="00BD1E6B" w:rsidRDefault="00355266" w:rsidP="008903F5">
            <w:pPr>
              <w:pStyle w:val="ListParagraph"/>
              <w:widowControl w:val="0"/>
              <w:numPr>
                <w:ilvl w:val="0"/>
                <w:numId w:val="2"/>
              </w:numPr>
              <w:ind w:left="0" w:firstLine="0"/>
            </w:pPr>
            <w:r w:rsidRPr="00BD1E6B">
              <w:t>Asmeninės apsaugos priemonės</w:t>
            </w:r>
          </w:p>
        </w:tc>
      </w:tr>
      <w:tr w:rsidR="00355266" w:rsidRPr="00BD1E6B" w14:paraId="7D8FFF7D" w14:textId="77777777" w:rsidTr="0018147B">
        <w:trPr>
          <w:trHeight w:val="57"/>
          <w:jc w:val="center"/>
        </w:trPr>
        <w:tc>
          <w:tcPr>
            <w:tcW w:w="947" w:type="pct"/>
          </w:tcPr>
          <w:p w14:paraId="1F24C493" w14:textId="77777777" w:rsidR="00355266" w:rsidRPr="00BD1E6B" w:rsidRDefault="00355266" w:rsidP="008903F5">
            <w:pPr>
              <w:widowControl w:val="0"/>
            </w:pPr>
            <w:r w:rsidRPr="00BD1E6B">
              <w:t>Reikalavimai teorinio ir praktinio mokymo vietai</w:t>
            </w:r>
          </w:p>
        </w:tc>
        <w:tc>
          <w:tcPr>
            <w:tcW w:w="4053" w:type="pct"/>
            <w:gridSpan w:val="2"/>
          </w:tcPr>
          <w:p w14:paraId="54CA8769" w14:textId="77777777" w:rsidR="00C91147" w:rsidRPr="00BD1E6B" w:rsidRDefault="00C91147" w:rsidP="008903F5">
            <w:pPr>
              <w:widowControl w:val="0"/>
              <w:jc w:val="both"/>
            </w:pPr>
            <w:r w:rsidRPr="00BD1E6B">
              <w:t>Klasė ar kita mokymui(</w:t>
            </w:r>
            <w:proofErr w:type="spellStart"/>
            <w:r w:rsidRPr="00BD1E6B">
              <w:t>si</w:t>
            </w:r>
            <w:proofErr w:type="spellEnd"/>
            <w:r w:rsidRPr="00BD1E6B">
              <w:t>) pritaikyta patalpa su techninėmis priemonėmis (kompiuteriu, vaizdo projektoriumi) mokymosi medžiagai pateikti.</w:t>
            </w:r>
          </w:p>
          <w:p w14:paraId="741C5258" w14:textId="7776F3D9" w:rsidR="00355266" w:rsidRPr="00BD1E6B" w:rsidRDefault="00355266" w:rsidP="008903F5">
            <w:pPr>
              <w:widowControl w:val="0"/>
              <w:jc w:val="both"/>
            </w:pPr>
            <w:r w:rsidRPr="00BD1E6B">
              <w:rPr>
                <w:rFonts w:eastAsia="Calibri"/>
              </w:rPr>
              <w:t xml:space="preserve">Praktinio mokymo klasė (patalpa), aprūpinta darbo drabužiais, asmeninėmis apsaugos priemonėmis, rankiniais ir rankiniais elektriniais medienos apdirbimo įrankiais, krovinių kėlimo mechanizmais, darbastaliais, apvalios ir pjautinės medienos pavyzdžiais, medienos ruošiniais, varstotais spaustuvais, pirminio medienos apdirbimo staklėmis, nesudėtingų medienos gaminių pavyzdžiais, medienos atraižų smulkintuvais, medienos transportavimo vežimėliais, </w:t>
            </w:r>
            <w:r w:rsidRPr="00BD1E6B">
              <w:t xml:space="preserve">glaistymo, gruntavimo, impregnavimo, </w:t>
            </w:r>
            <w:proofErr w:type="spellStart"/>
            <w:r w:rsidRPr="00BD1E6B">
              <w:t>antipirenavimo</w:t>
            </w:r>
            <w:proofErr w:type="spellEnd"/>
            <w:r w:rsidRPr="00BD1E6B">
              <w:t xml:space="preserve"> medžiagomis.</w:t>
            </w:r>
          </w:p>
        </w:tc>
      </w:tr>
      <w:tr w:rsidR="00355266" w:rsidRPr="00BD1E6B" w14:paraId="32316D0A" w14:textId="77777777" w:rsidTr="0018147B">
        <w:trPr>
          <w:trHeight w:val="57"/>
          <w:jc w:val="center"/>
        </w:trPr>
        <w:tc>
          <w:tcPr>
            <w:tcW w:w="947" w:type="pct"/>
          </w:tcPr>
          <w:p w14:paraId="184952A0" w14:textId="77777777" w:rsidR="00355266" w:rsidRPr="00BD1E6B" w:rsidRDefault="00355266" w:rsidP="008903F5">
            <w:pPr>
              <w:widowControl w:val="0"/>
            </w:pPr>
            <w:r w:rsidRPr="00BD1E6B">
              <w:t>Reikalavimai mokytojų dalykiniam pasirengimui (dalykinei kvalifikacijai)</w:t>
            </w:r>
          </w:p>
        </w:tc>
        <w:tc>
          <w:tcPr>
            <w:tcW w:w="4053" w:type="pct"/>
            <w:gridSpan w:val="2"/>
          </w:tcPr>
          <w:p w14:paraId="4FF39379" w14:textId="77777777" w:rsidR="00355266" w:rsidRPr="00BD1E6B" w:rsidRDefault="00355266" w:rsidP="008903F5">
            <w:pPr>
              <w:widowControl w:val="0"/>
            </w:pPr>
            <w:r w:rsidRPr="00BD1E6B">
              <w:t>Modulį gali vesti mokytojas, turintis:</w:t>
            </w:r>
          </w:p>
          <w:p w14:paraId="4E6D7082" w14:textId="77777777" w:rsidR="00355266" w:rsidRPr="00BD1E6B" w:rsidRDefault="00355266" w:rsidP="008903F5">
            <w:pPr>
              <w:widowControl w:val="0"/>
            </w:pPr>
            <w:r w:rsidRPr="00BD1E6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82061D" w14:textId="71D0C407" w:rsidR="00355266" w:rsidRPr="00BD1E6B" w:rsidRDefault="00355266" w:rsidP="008903F5">
            <w:pPr>
              <w:widowControl w:val="0"/>
              <w:rPr>
                <w:i/>
                <w:iCs/>
              </w:rPr>
            </w:pPr>
            <w:r w:rsidRPr="00BD1E6B">
              <w:t xml:space="preserve">2) </w:t>
            </w:r>
            <w:r w:rsidR="00A5343B" w:rsidRPr="00BD1E6B">
              <w:rPr>
                <w:spacing w:val="-1"/>
              </w:rPr>
              <w:t>dailidės</w:t>
            </w:r>
            <w:r w:rsidR="00A5343B" w:rsidRPr="00BD1E6B">
              <w:t xml:space="preserve"> ar lygiavertę kvalifikaciją arba statybos inžinerijos ar medžiagų technologijos studijų krypties, ar lygiavertį išsilavinimą, arba ne mažesnę kaip 3 metų </w:t>
            </w:r>
            <w:r w:rsidR="00A5343B" w:rsidRPr="00BD1E6B">
              <w:rPr>
                <w:spacing w:val="-1"/>
              </w:rPr>
              <w:t xml:space="preserve">dailidės </w:t>
            </w:r>
            <w:r w:rsidR="00A5343B" w:rsidRPr="00BD1E6B">
              <w:t>profesinės veiklos patirtį.</w:t>
            </w:r>
          </w:p>
        </w:tc>
      </w:tr>
    </w:tbl>
    <w:p w14:paraId="6147DAFA" w14:textId="77777777" w:rsidR="005B3974" w:rsidRPr="00BD1E6B" w:rsidRDefault="005B3974" w:rsidP="008903F5">
      <w:pPr>
        <w:widowControl w:val="0"/>
      </w:pPr>
    </w:p>
    <w:p w14:paraId="5EE327C4" w14:textId="77777777" w:rsidR="00355266" w:rsidRPr="00BD1E6B" w:rsidRDefault="00355266" w:rsidP="008903F5">
      <w:pPr>
        <w:widowControl w:val="0"/>
      </w:pPr>
    </w:p>
    <w:p w14:paraId="42910830" w14:textId="16A6B7B1" w:rsidR="00E20EFD" w:rsidRPr="00BD1E6B" w:rsidRDefault="00E20EFD" w:rsidP="008903F5">
      <w:pPr>
        <w:widowControl w:val="0"/>
        <w:rPr>
          <w:b/>
        </w:rPr>
      </w:pPr>
      <w:r w:rsidRPr="00BD1E6B">
        <w:rPr>
          <w:b/>
        </w:rPr>
        <w:t>Modulio pavadinimas – „Medinių gaminių ir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20EFD" w:rsidRPr="00BD1E6B" w14:paraId="5D768778" w14:textId="77777777" w:rsidTr="0018147B">
        <w:trPr>
          <w:trHeight w:val="57"/>
          <w:jc w:val="center"/>
        </w:trPr>
        <w:tc>
          <w:tcPr>
            <w:tcW w:w="947" w:type="pct"/>
          </w:tcPr>
          <w:p w14:paraId="50F3E39E" w14:textId="77777777" w:rsidR="00E20EFD" w:rsidRPr="00BD1E6B" w:rsidRDefault="00E20EFD" w:rsidP="008903F5">
            <w:pPr>
              <w:pStyle w:val="NoSpacing"/>
              <w:widowControl w:val="0"/>
            </w:pPr>
            <w:r w:rsidRPr="00BD1E6B">
              <w:t>Valstybinis kodas</w:t>
            </w:r>
          </w:p>
        </w:tc>
        <w:tc>
          <w:tcPr>
            <w:tcW w:w="4053" w:type="pct"/>
            <w:gridSpan w:val="2"/>
          </w:tcPr>
          <w:p w14:paraId="376FF77F" w14:textId="00CB1B6E" w:rsidR="00E20EFD" w:rsidRPr="00BD1E6B" w:rsidRDefault="00281033" w:rsidP="008903F5">
            <w:pPr>
              <w:pStyle w:val="NoSpacing"/>
              <w:widowControl w:val="0"/>
            </w:pPr>
            <w:r w:rsidRPr="00BD1E6B">
              <w:t>207320019</w:t>
            </w:r>
          </w:p>
        </w:tc>
      </w:tr>
      <w:tr w:rsidR="00E20EFD" w:rsidRPr="00BD1E6B" w14:paraId="3BA1B24A" w14:textId="77777777" w:rsidTr="0018147B">
        <w:trPr>
          <w:trHeight w:val="57"/>
          <w:jc w:val="center"/>
        </w:trPr>
        <w:tc>
          <w:tcPr>
            <w:tcW w:w="947" w:type="pct"/>
          </w:tcPr>
          <w:p w14:paraId="2737F99C" w14:textId="77777777" w:rsidR="00E20EFD" w:rsidRPr="00BD1E6B" w:rsidRDefault="00E20EFD" w:rsidP="008903F5">
            <w:pPr>
              <w:pStyle w:val="NoSpacing"/>
              <w:widowControl w:val="0"/>
            </w:pPr>
            <w:r w:rsidRPr="00BD1E6B">
              <w:t>Modulio LTKS lygis</w:t>
            </w:r>
          </w:p>
        </w:tc>
        <w:tc>
          <w:tcPr>
            <w:tcW w:w="4053" w:type="pct"/>
            <w:gridSpan w:val="2"/>
          </w:tcPr>
          <w:p w14:paraId="296FA88B" w14:textId="77777777" w:rsidR="00E20EFD" w:rsidRPr="00BD1E6B" w:rsidRDefault="00E20EFD" w:rsidP="008903F5">
            <w:pPr>
              <w:pStyle w:val="NoSpacing"/>
              <w:widowControl w:val="0"/>
            </w:pPr>
            <w:r w:rsidRPr="00BD1E6B">
              <w:t>II</w:t>
            </w:r>
          </w:p>
        </w:tc>
      </w:tr>
      <w:tr w:rsidR="00E20EFD" w:rsidRPr="00BD1E6B" w14:paraId="75921054" w14:textId="77777777" w:rsidTr="0018147B">
        <w:trPr>
          <w:trHeight w:val="57"/>
          <w:jc w:val="center"/>
        </w:trPr>
        <w:tc>
          <w:tcPr>
            <w:tcW w:w="947" w:type="pct"/>
          </w:tcPr>
          <w:p w14:paraId="454199E6" w14:textId="77777777" w:rsidR="00E20EFD" w:rsidRPr="00BD1E6B" w:rsidRDefault="00E20EFD" w:rsidP="008903F5">
            <w:pPr>
              <w:pStyle w:val="NoSpacing"/>
              <w:widowControl w:val="0"/>
            </w:pPr>
            <w:r w:rsidRPr="00BD1E6B">
              <w:t>Apimtis mokymosi kreditais</w:t>
            </w:r>
          </w:p>
        </w:tc>
        <w:tc>
          <w:tcPr>
            <w:tcW w:w="4053" w:type="pct"/>
            <w:gridSpan w:val="2"/>
          </w:tcPr>
          <w:p w14:paraId="00B9DE4E" w14:textId="77777777" w:rsidR="00E20EFD" w:rsidRPr="00BD1E6B" w:rsidRDefault="00E20EFD" w:rsidP="008903F5">
            <w:pPr>
              <w:pStyle w:val="NoSpacing"/>
              <w:widowControl w:val="0"/>
            </w:pPr>
            <w:r w:rsidRPr="00BD1E6B">
              <w:t>10</w:t>
            </w:r>
          </w:p>
        </w:tc>
      </w:tr>
      <w:tr w:rsidR="00570ABD" w:rsidRPr="00BD1E6B" w14:paraId="353FE790" w14:textId="77777777" w:rsidTr="0018147B">
        <w:trPr>
          <w:trHeight w:val="57"/>
          <w:jc w:val="center"/>
        </w:trPr>
        <w:tc>
          <w:tcPr>
            <w:tcW w:w="947" w:type="pct"/>
          </w:tcPr>
          <w:p w14:paraId="377E8D08" w14:textId="17B82EE4" w:rsidR="00570ABD" w:rsidRPr="00BD1E6B" w:rsidRDefault="00570ABD" w:rsidP="008903F5">
            <w:pPr>
              <w:pStyle w:val="NoSpacing"/>
              <w:widowControl w:val="0"/>
            </w:pPr>
            <w:r w:rsidRPr="00BD1E6B">
              <w:t>Asmens pasirengimo mokytis modulyje reikalavimai (jei taikoma)</w:t>
            </w:r>
          </w:p>
        </w:tc>
        <w:tc>
          <w:tcPr>
            <w:tcW w:w="4053" w:type="pct"/>
            <w:gridSpan w:val="2"/>
          </w:tcPr>
          <w:p w14:paraId="4A70C798" w14:textId="77777777" w:rsidR="008903F5" w:rsidRPr="00BD1E6B" w:rsidRDefault="008903F5" w:rsidP="008903F5">
            <w:pPr>
              <w:widowControl w:val="0"/>
              <w:rPr>
                <w:i/>
              </w:rPr>
            </w:pPr>
            <w:r w:rsidRPr="00BD1E6B">
              <w:rPr>
                <w:i/>
              </w:rPr>
              <w:t>Baigt</w:t>
            </w:r>
            <w:r>
              <w:rPr>
                <w:i/>
              </w:rPr>
              <w:t>i</w:t>
            </w:r>
            <w:r w:rsidRPr="00BD1E6B">
              <w:rPr>
                <w:i/>
              </w:rPr>
              <w:t xml:space="preserve"> ši</w:t>
            </w:r>
            <w:r>
              <w:rPr>
                <w:i/>
              </w:rPr>
              <w:t>e</w:t>
            </w:r>
            <w:r w:rsidRPr="00BD1E6B">
              <w:rPr>
                <w:i/>
              </w:rPr>
              <w:t xml:space="preserve"> moduli</w:t>
            </w:r>
            <w:r>
              <w:rPr>
                <w:i/>
              </w:rPr>
              <w:t>ai</w:t>
            </w:r>
            <w:r w:rsidRPr="00BD1E6B">
              <w:rPr>
                <w:i/>
              </w:rPr>
              <w:t>:</w:t>
            </w:r>
          </w:p>
          <w:p w14:paraId="63A5DE6B" w14:textId="77777777" w:rsidR="008903F5" w:rsidRDefault="008903F5" w:rsidP="008903F5">
            <w:pPr>
              <w:widowControl w:val="0"/>
            </w:pPr>
            <w:r w:rsidRPr="00BD1E6B">
              <w:t>Bendrosios veiklos statybos objekte vykdymas (dailidės padėjėjo)</w:t>
            </w:r>
          </w:p>
          <w:p w14:paraId="0CF53005" w14:textId="6D52A4A8" w:rsidR="000027E7" w:rsidRPr="00BD1E6B" w:rsidRDefault="008903F5" w:rsidP="008903F5">
            <w:pPr>
              <w:pStyle w:val="NoSpacing"/>
              <w:widowControl w:val="0"/>
              <w:rPr>
                <w:i/>
              </w:rPr>
            </w:pPr>
            <w:r w:rsidRPr="00BD1E6B">
              <w:t>Medienos apdirbimas ir medinių gaminių gamyba</w:t>
            </w:r>
          </w:p>
        </w:tc>
      </w:tr>
      <w:tr w:rsidR="00570ABD" w:rsidRPr="00BD1E6B" w14:paraId="05CF2F8A" w14:textId="77777777" w:rsidTr="0018147B">
        <w:trPr>
          <w:trHeight w:val="57"/>
          <w:jc w:val="center"/>
        </w:trPr>
        <w:tc>
          <w:tcPr>
            <w:tcW w:w="947" w:type="pct"/>
            <w:shd w:val="clear" w:color="auto" w:fill="F2F2F2"/>
          </w:tcPr>
          <w:p w14:paraId="7F8956FB" w14:textId="77777777" w:rsidR="00570ABD" w:rsidRPr="00BD1E6B" w:rsidRDefault="00570ABD" w:rsidP="008903F5">
            <w:pPr>
              <w:pStyle w:val="NoSpacing"/>
              <w:widowControl w:val="0"/>
              <w:rPr>
                <w:bCs/>
                <w:iCs/>
              </w:rPr>
            </w:pPr>
            <w:r w:rsidRPr="00BD1E6B">
              <w:t>Kompetencijos</w:t>
            </w:r>
          </w:p>
        </w:tc>
        <w:tc>
          <w:tcPr>
            <w:tcW w:w="1129" w:type="pct"/>
            <w:shd w:val="clear" w:color="auto" w:fill="F2F2F2"/>
          </w:tcPr>
          <w:p w14:paraId="52DAD949" w14:textId="77777777" w:rsidR="00570ABD" w:rsidRPr="00BD1E6B" w:rsidRDefault="00570ABD" w:rsidP="008903F5">
            <w:pPr>
              <w:pStyle w:val="NoSpacing"/>
              <w:widowControl w:val="0"/>
              <w:rPr>
                <w:bCs/>
                <w:iCs/>
              </w:rPr>
            </w:pPr>
            <w:r w:rsidRPr="00BD1E6B">
              <w:rPr>
                <w:bCs/>
                <w:iCs/>
              </w:rPr>
              <w:t>Mokymosi rezultatai</w:t>
            </w:r>
          </w:p>
        </w:tc>
        <w:tc>
          <w:tcPr>
            <w:tcW w:w="2924" w:type="pct"/>
            <w:shd w:val="clear" w:color="auto" w:fill="F2F2F2"/>
          </w:tcPr>
          <w:p w14:paraId="30CEBA56" w14:textId="77777777" w:rsidR="00570ABD" w:rsidRPr="00BD1E6B" w:rsidRDefault="00570ABD" w:rsidP="008903F5">
            <w:pPr>
              <w:pStyle w:val="NoSpacing"/>
              <w:widowControl w:val="0"/>
              <w:rPr>
                <w:bCs/>
                <w:iCs/>
              </w:rPr>
            </w:pPr>
            <w:r w:rsidRPr="00BD1E6B">
              <w:rPr>
                <w:bCs/>
                <w:iCs/>
              </w:rPr>
              <w:t>Rekomenduojamas turinys mokymosi rezultatams pasiekti</w:t>
            </w:r>
          </w:p>
        </w:tc>
      </w:tr>
      <w:tr w:rsidR="00570ABD" w:rsidRPr="00BD1E6B" w14:paraId="7FAEA16A" w14:textId="77777777" w:rsidTr="0018147B">
        <w:trPr>
          <w:trHeight w:val="57"/>
          <w:jc w:val="center"/>
        </w:trPr>
        <w:tc>
          <w:tcPr>
            <w:tcW w:w="947" w:type="pct"/>
            <w:vMerge w:val="restart"/>
          </w:tcPr>
          <w:p w14:paraId="785F80BE" w14:textId="6C901B6C" w:rsidR="00570ABD" w:rsidRPr="00BD1E6B" w:rsidRDefault="00570ABD" w:rsidP="008903F5">
            <w:pPr>
              <w:pStyle w:val="NoSpacing"/>
              <w:widowControl w:val="0"/>
            </w:pPr>
            <w:r w:rsidRPr="00BD1E6B">
              <w:t>1.</w:t>
            </w:r>
            <w:r w:rsidRPr="00BD1E6B">
              <w:rPr>
                <w:sz w:val="23"/>
                <w:szCs w:val="23"/>
              </w:rPr>
              <w:t xml:space="preserve"> Padėti montuoti medines pastato konstrukcijas ir </w:t>
            </w:r>
            <w:r w:rsidRPr="00BD1E6B">
              <w:rPr>
                <w:sz w:val="23"/>
                <w:szCs w:val="23"/>
              </w:rPr>
              <w:lastRenderedPageBreak/>
              <w:t>elementus.</w:t>
            </w:r>
          </w:p>
        </w:tc>
        <w:tc>
          <w:tcPr>
            <w:tcW w:w="1129" w:type="pct"/>
          </w:tcPr>
          <w:p w14:paraId="02DB0166" w14:textId="274BE32C" w:rsidR="00570ABD" w:rsidRPr="00BD1E6B" w:rsidRDefault="00570ABD" w:rsidP="008903F5">
            <w:pPr>
              <w:pStyle w:val="NoSpacing"/>
              <w:widowControl w:val="0"/>
            </w:pPr>
            <w:r w:rsidRPr="00BD1E6B">
              <w:lastRenderedPageBreak/>
              <w:t>1.1. Suprasti skydinių</w:t>
            </w:r>
            <w:r w:rsidR="00C252BE" w:rsidRPr="00BD1E6B">
              <w:t>, ręstinių</w:t>
            </w:r>
            <w:r w:rsidRPr="00BD1E6B">
              <w:t xml:space="preserve"> ir karkasinių pastatų konstrukcijų </w:t>
            </w:r>
            <w:r w:rsidRPr="00BD1E6B">
              <w:lastRenderedPageBreak/>
              <w:t>montavimo, termoizoliacijos ir kitų izoliacinių sluoksnių įrengimo technologijos principus.</w:t>
            </w:r>
          </w:p>
        </w:tc>
        <w:tc>
          <w:tcPr>
            <w:tcW w:w="2924" w:type="pct"/>
          </w:tcPr>
          <w:p w14:paraId="26D149A6" w14:textId="7CB6BD8E" w:rsidR="00570ABD" w:rsidRPr="00BD1E6B" w:rsidRDefault="00570ABD" w:rsidP="008903F5">
            <w:pPr>
              <w:pStyle w:val="NoSpacing"/>
              <w:widowControl w:val="0"/>
              <w:rPr>
                <w:b/>
                <w:i/>
              </w:rPr>
            </w:pPr>
            <w:r w:rsidRPr="00BD1E6B">
              <w:rPr>
                <w:b/>
              </w:rPr>
              <w:lastRenderedPageBreak/>
              <w:t xml:space="preserve">Tema. </w:t>
            </w:r>
            <w:r w:rsidRPr="00BD1E6B">
              <w:rPr>
                <w:b/>
                <w:i/>
              </w:rPr>
              <w:t>Skydiniai</w:t>
            </w:r>
            <w:r w:rsidR="00C252BE" w:rsidRPr="00BD1E6B">
              <w:rPr>
                <w:b/>
                <w:i/>
              </w:rPr>
              <w:t>, ręstiniai</w:t>
            </w:r>
            <w:r w:rsidRPr="00BD1E6B">
              <w:rPr>
                <w:b/>
                <w:i/>
              </w:rPr>
              <w:t xml:space="preserve"> pastatai ir jų montavimo technologijos principai</w:t>
            </w:r>
          </w:p>
          <w:p w14:paraId="4603237F" w14:textId="12088C55" w:rsidR="00570ABD" w:rsidRPr="00BD1E6B" w:rsidRDefault="00570ABD" w:rsidP="008903F5">
            <w:pPr>
              <w:pStyle w:val="NoSpacing"/>
              <w:widowControl w:val="0"/>
              <w:numPr>
                <w:ilvl w:val="0"/>
                <w:numId w:val="1"/>
              </w:numPr>
              <w:ind w:left="0" w:firstLine="0"/>
              <w:rPr>
                <w:b/>
                <w:i/>
              </w:rPr>
            </w:pPr>
            <w:r w:rsidRPr="00BD1E6B">
              <w:t>Skydinių</w:t>
            </w:r>
            <w:r w:rsidR="00C252BE" w:rsidRPr="00BD1E6B">
              <w:t>, ręstinių</w:t>
            </w:r>
            <w:r w:rsidRPr="00BD1E6B">
              <w:t xml:space="preserve"> pastatų konstrukcija, jos elementai ir savybės</w:t>
            </w:r>
          </w:p>
          <w:p w14:paraId="198E4892" w14:textId="74F15DDA" w:rsidR="00570ABD" w:rsidRPr="00BD1E6B" w:rsidRDefault="00570ABD" w:rsidP="008903F5">
            <w:pPr>
              <w:pStyle w:val="NoSpacing"/>
              <w:widowControl w:val="0"/>
              <w:numPr>
                <w:ilvl w:val="0"/>
                <w:numId w:val="1"/>
              </w:numPr>
              <w:ind w:left="0" w:firstLine="0"/>
            </w:pPr>
            <w:r w:rsidRPr="00BD1E6B">
              <w:lastRenderedPageBreak/>
              <w:t>Skydinių</w:t>
            </w:r>
            <w:r w:rsidR="00C252BE" w:rsidRPr="00BD1E6B">
              <w:t>, ręstinių</w:t>
            </w:r>
            <w:r w:rsidRPr="00BD1E6B">
              <w:t xml:space="preserve"> pastatų skydai, jų konstrukcija, rūšys ir sujungimo mazgai</w:t>
            </w:r>
          </w:p>
          <w:p w14:paraId="0282C0F1" w14:textId="2FDA4A51" w:rsidR="00570ABD" w:rsidRPr="00BD1E6B" w:rsidRDefault="00570ABD" w:rsidP="008903F5">
            <w:pPr>
              <w:pStyle w:val="NoSpacing"/>
              <w:widowControl w:val="0"/>
              <w:numPr>
                <w:ilvl w:val="0"/>
                <w:numId w:val="1"/>
              </w:numPr>
              <w:ind w:left="0" w:firstLine="0"/>
            </w:pPr>
            <w:r w:rsidRPr="00BD1E6B">
              <w:t>Skydinių</w:t>
            </w:r>
            <w:r w:rsidR="00C252BE" w:rsidRPr="00BD1E6B">
              <w:t>, ręstinių</w:t>
            </w:r>
            <w:r w:rsidRPr="00BD1E6B">
              <w:t xml:space="preserve"> pastatų montavimui naudojami įrankiai, įranga ir mechanizmai</w:t>
            </w:r>
          </w:p>
          <w:p w14:paraId="6D30897E" w14:textId="392D2249" w:rsidR="00570ABD" w:rsidRPr="00BD1E6B" w:rsidRDefault="00570ABD" w:rsidP="008903F5">
            <w:pPr>
              <w:pStyle w:val="NoSpacing"/>
              <w:widowControl w:val="0"/>
              <w:numPr>
                <w:ilvl w:val="0"/>
                <w:numId w:val="1"/>
              </w:numPr>
              <w:ind w:left="0" w:firstLine="0"/>
            </w:pPr>
            <w:r w:rsidRPr="00BD1E6B">
              <w:t>Skydinių</w:t>
            </w:r>
            <w:r w:rsidR="00C252BE" w:rsidRPr="00BD1E6B">
              <w:t>, ręstinių</w:t>
            </w:r>
            <w:r w:rsidRPr="00BD1E6B">
              <w:t xml:space="preserve"> pastatų montavimo technologijos principai</w:t>
            </w:r>
          </w:p>
          <w:p w14:paraId="7A17A836" w14:textId="77777777" w:rsidR="00570ABD" w:rsidRPr="00BD1E6B" w:rsidRDefault="00570ABD" w:rsidP="008903F5">
            <w:pPr>
              <w:pStyle w:val="NoSpacing"/>
              <w:widowControl w:val="0"/>
              <w:rPr>
                <w:b/>
                <w:i/>
              </w:rPr>
            </w:pPr>
            <w:r w:rsidRPr="00BD1E6B">
              <w:rPr>
                <w:b/>
              </w:rPr>
              <w:t xml:space="preserve">Tema. </w:t>
            </w:r>
            <w:r w:rsidRPr="00BD1E6B">
              <w:rPr>
                <w:b/>
                <w:i/>
              </w:rPr>
              <w:t>Karkasiniai pastatai ir jų montavimo technologijos principai</w:t>
            </w:r>
          </w:p>
          <w:p w14:paraId="65CF1855" w14:textId="77777777" w:rsidR="005848BB" w:rsidRPr="00BD1E6B" w:rsidRDefault="00570ABD" w:rsidP="008903F5">
            <w:pPr>
              <w:pStyle w:val="NoSpacing"/>
              <w:widowControl w:val="0"/>
              <w:numPr>
                <w:ilvl w:val="0"/>
                <w:numId w:val="1"/>
              </w:numPr>
              <w:ind w:left="0" w:firstLine="0"/>
            </w:pPr>
            <w:r w:rsidRPr="00BD1E6B">
              <w:t>Karkasinių pastatų konstrukcija, jos elementai ir savybės</w:t>
            </w:r>
          </w:p>
          <w:p w14:paraId="656D750B" w14:textId="210C0957" w:rsidR="00570ABD" w:rsidRPr="00BD1E6B" w:rsidRDefault="00570ABD" w:rsidP="008903F5">
            <w:pPr>
              <w:pStyle w:val="NoSpacing"/>
              <w:widowControl w:val="0"/>
              <w:numPr>
                <w:ilvl w:val="0"/>
                <w:numId w:val="1"/>
              </w:numPr>
              <w:ind w:left="0" w:firstLine="0"/>
            </w:pPr>
            <w:r w:rsidRPr="00BD1E6B">
              <w:t>Karkasui, apšiltinimui, vidaus ir išorės apdailai naudojamos medžiagos ir joms taikomi reikalavimai</w:t>
            </w:r>
          </w:p>
          <w:p w14:paraId="333008B4" w14:textId="77777777" w:rsidR="00570ABD" w:rsidRPr="00BD1E6B" w:rsidRDefault="00570ABD" w:rsidP="008903F5">
            <w:pPr>
              <w:pStyle w:val="NoSpacing"/>
              <w:widowControl w:val="0"/>
              <w:numPr>
                <w:ilvl w:val="0"/>
                <w:numId w:val="1"/>
              </w:numPr>
              <w:ind w:left="0" w:firstLine="0"/>
            </w:pPr>
            <w:r w:rsidRPr="00BD1E6B">
              <w:t>Karkasinių pastatų montavimui naudojami įrankiai, įranga, mechanizmai</w:t>
            </w:r>
          </w:p>
          <w:p w14:paraId="54CAB5D5" w14:textId="77777777" w:rsidR="00570ABD" w:rsidRPr="00BD1E6B" w:rsidRDefault="00570ABD" w:rsidP="008903F5">
            <w:pPr>
              <w:pStyle w:val="NoSpacing"/>
              <w:widowControl w:val="0"/>
              <w:numPr>
                <w:ilvl w:val="0"/>
                <w:numId w:val="1"/>
              </w:numPr>
              <w:ind w:left="0" w:firstLine="0"/>
            </w:pPr>
            <w:r w:rsidRPr="00BD1E6B">
              <w:t>Karkasinių pastatų montavimo technologijos principai</w:t>
            </w:r>
          </w:p>
        </w:tc>
      </w:tr>
      <w:tr w:rsidR="00570ABD" w:rsidRPr="00BD1E6B" w14:paraId="628905D9" w14:textId="77777777" w:rsidTr="0018147B">
        <w:trPr>
          <w:trHeight w:val="57"/>
          <w:jc w:val="center"/>
        </w:trPr>
        <w:tc>
          <w:tcPr>
            <w:tcW w:w="947" w:type="pct"/>
            <w:vMerge/>
          </w:tcPr>
          <w:p w14:paraId="69735511" w14:textId="77777777" w:rsidR="00570ABD" w:rsidRPr="00BD1E6B" w:rsidRDefault="00570ABD" w:rsidP="008903F5">
            <w:pPr>
              <w:pStyle w:val="NoSpacing"/>
              <w:widowControl w:val="0"/>
            </w:pPr>
          </w:p>
        </w:tc>
        <w:tc>
          <w:tcPr>
            <w:tcW w:w="1129" w:type="pct"/>
          </w:tcPr>
          <w:p w14:paraId="08936D3B" w14:textId="0AAD9053" w:rsidR="00570ABD" w:rsidRPr="00BD1E6B" w:rsidRDefault="00570ABD" w:rsidP="008903F5">
            <w:pPr>
              <w:pStyle w:val="NoSpacing"/>
              <w:widowControl w:val="0"/>
            </w:pPr>
            <w:r w:rsidRPr="00BD1E6B">
              <w:t xml:space="preserve">1.2. </w:t>
            </w:r>
            <w:r w:rsidR="008710B3" w:rsidRPr="00BD1E6B">
              <w:t>Pagal aukštesnės kvalifikacijos darbuotojo nurodymus padėti sumontuoti skydinio, ręstinio ir karkasinio pastato konstrukcijas ir izoliacinius sluoksnius</w:t>
            </w:r>
            <w:r w:rsidRPr="00BD1E6B">
              <w:t>.</w:t>
            </w:r>
          </w:p>
        </w:tc>
        <w:tc>
          <w:tcPr>
            <w:tcW w:w="2924" w:type="pct"/>
          </w:tcPr>
          <w:p w14:paraId="1AD2342C" w14:textId="13891AB2" w:rsidR="00570ABD" w:rsidRPr="00BD1E6B" w:rsidRDefault="00570ABD" w:rsidP="008903F5">
            <w:pPr>
              <w:pStyle w:val="NoSpacing"/>
              <w:widowControl w:val="0"/>
              <w:rPr>
                <w:b/>
                <w:i/>
              </w:rPr>
            </w:pPr>
            <w:r w:rsidRPr="00BD1E6B">
              <w:rPr>
                <w:b/>
              </w:rPr>
              <w:t xml:space="preserve">Tema. </w:t>
            </w:r>
            <w:r w:rsidRPr="00BD1E6B">
              <w:rPr>
                <w:b/>
                <w:i/>
              </w:rPr>
              <w:t>Skydinio</w:t>
            </w:r>
            <w:r w:rsidR="00C252BE" w:rsidRPr="00BD1E6B">
              <w:rPr>
                <w:b/>
                <w:i/>
              </w:rPr>
              <w:t>, ręstinio</w:t>
            </w:r>
            <w:r w:rsidRPr="00BD1E6B">
              <w:rPr>
                <w:b/>
                <w:i/>
              </w:rPr>
              <w:t xml:space="preserve"> pastato montavimas</w:t>
            </w:r>
          </w:p>
          <w:p w14:paraId="004289E5" w14:textId="77777777" w:rsidR="005848BB" w:rsidRPr="00BD1E6B" w:rsidRDefault="00570ABD" w:rsidP="008903F5">
            <w:pPr>
              <w:pStyle w:val="NoSpacing"/>
              <w:widowControl w:val="0"/>
              <w:numPr>
                <w:ilvl w:val="0"/>
                <w:numId w:val="1"/>
              </w:numPr>
              <w:ind w:left="0" w:firstLine="0"/>
            </w:pPr>
            <w:r w:rsidRPr="00BD1E6B">
              <w:t>Darbuotojų saugos ir sveikatos reikalavimai, montuojant skydinius</w:t>
            </w:r>
            <w:r w:rsidR="00C252BE" w:rsidRPr="00BD1E6B">
              <w:t>, ręstinius</w:t>
            </w:r>
            <w:r w:rsidRPr="00BD1E6B">
              <w:t xml:space="preserve"> pastatus</w:t>
            </w:r>
          </w:p>
          <w:p w14:paraId="0D283742" w14:textId="54E56AE4" w:rsidR="00570ABD" w:rsidRPr="00BD1E6B" w:rsidRDefault="00570ABD" w:rsidP="008903F5">
            <w:pPr>
              <w:pStyle w:val="NoSpacing"/>
              <w:widowControl w:val="0"/>
              <w:numPr>
                <w:ilvl w:val="0"/>
                <w:numId w:val="1"/>
              </w:numPr>
              <w:ind w:left="0" w:firstLine="0"/>
            </w:pPr>
            <w:r w:rsidRPr="00BD1E6B">
              <w:t>Medžiagų, įrangos ir įrankių paruošimas skydinio</w:t>
            </w:r>
            <w:r w:rsidR="00C252BE" w:rsidRPr="00BD1E6B">
              <w:t>, ręstinio</w:t>
            </w:r>
            <w:r w:rsidRPr="00BD1E6B">
              <w:t xml:space="preserve"> pastato montavimui</w:t>
            </w:r>
          </w:p>
          <w:p w14:paraId="7DE5516F" w14:textId="77777777" w:rsidR="005848BB" w:rsidRPr="00BD1E6B" w:rsidRDefault="00570ABD" w:rsidP="008903F5">
            <w:pPr>
              <w:pStyle w:val="NoSpacing"/>
              <w:widowControl w:val="0"/>
              <w:numPr>
                <w:ilvl w:val="0"/>
                <w:numId w:val="1"/>
              </w:numPr>
              <w:ind w:left="0" w:firstLine="0"/>
            </w:pPr>
            <w:r w:rsidRPr="00BD1E6B">
              <w:t>Skydinio</w:t>
            </w:r>
            <w:r w:rsidR="00C252BE" w:rsidRPr="00BD1E6B">
              <w:t>, ręstinio</w:t>
            </w:r>
            <w:r w:rsidRPr="00BD1E6B">
              <w:t xml:space="preserve"> pastato montavimo operacijų vykdymas</w:t>
            </w:r>
          </w:p>
          <w:p w14:paraId="6CDE6963" w14:textId="77777777" w:rsidR="005848BB" w:rsidRPr="00BD1E6B" w:rsidRDefault="00570ABD" w:rsidP="008903F5">
            <w:pPr>
              <w:pStyle w:val="NoSpacing"/>
              <w:widowControl w:val="0"/>
              <w:numPr>
                <w:ilvl w:val="0"/>
                <w:numId w:val="1"/>
              </w:numPr>
              <w:ind w:left="0" w:firstLine="0"/>
            </w:pPr>
            <w:r w:rsidRPr="00BD1E6B">
              <w:t>Skydinio</w:t>
            </w:r>
            <w:r w:rsidR="00C252BE" w:rsidRPr="00BD1E6B">
              <w:t>, ręstinio</w:t>
            </w:r>
            <w:r w:rsidRPr="00BD1E6B">
              <w:t xml:space="preserve"> pastato išorės ir vidaus apdailos įrengimo operacijų vykdymas</w:t>
            </w:r>
          </w:p>
          <w:p w14:paraId="7A4CEDFD" w14:textId="6171FC06" w:rsidR="00570ABD" w:rsidRPr="00BD1E6B" w:rsidRDefault="00570ABD" w:rsidP="008903F5">
            <w:pPr>
              <w:pStyle w:val="NoSpacing"/>
              <w:widowControl w:val="0"/>
              <w:rPr>
                <w:b/>
                <w:i/>
              </w:rPr>
            </w:pPr>
            <w:r w:rsidRPr="00BD1E6B">
              <w:rPr>
                <w:b/>
              </w:rPr>
              <w:t xml:space="preserve">Tema. </w:t>
            </w:r>
            <w:r w:rsidRPr="00BD1E6B">
              <w:rPr>
                <w:b/>
                <w:i/>
              </w:rPr>
              <w:t>Karkasinio pastato montavimas</w:t>
            </w:r>
          </w:p>
          <w:p w14:paraId="103128C9" w14:textId="602A3BC6" w:rsidR="00570ABD" w:rsidRPr="00BD1E6B" w:rsidRDefault="00570ABD" w:rsidP="008903F5">
            <w:pPr>
              <w:pStyle w:val="NoSpacing"/>
              <w:widowControl w:val="0"/>
              <w:numPr>
                <w:ilvl w:val="0"/>
                <w:numId w:val="1"/>
              </w:numPr>
              <w:ind w:left="0" w:firstLine="0"/>
              <w:rPr>
                <w:b/>
                <w:i/>
              </w:rPr>
            </w:pPr>
            <w:r w:rsidRPr="00BD1E6B">
              <w:t>Darbuotojų saugos ir sveikatos reikalavimai, montuojant karkasinius pastatus</w:t>
            </w:r>
          </w:p>
          <w:p w14:paraId="74530668" w14:textId="099E124F" w:rsidR="00570ABD" w:rsidRPr="00BD1E6B" w:rsidRDefault="00570ABD" w:rsidP="008903F5">
            <w:pPr>
              <w:pStyle w:val="NoSpacing"/>
              <w:widowControl w:val="0"/>
              <w:numPr>
                <w:ilvl w:val="0"/>
                <w:numId w:val="1"/>
              </w:numPr>
              <w:ind w:left="0" w:firstLine="0"/>
            </w:pPr>
            <w:r w:rsidRPr="00BD1E6B">
              <w:t>Medžiagų, įrangos ir įrankių paruošimas karkasinio pastato montavimui ir izoliacinių sluoksnių įrengimui</w:t>
            </w:r>
          </w:p>
          <w:p w14:paraId="1B0B1318" w14:textId="77777777" w:rsidR="005848BB" w:rsidRPr="00BD1E6B" w:rsidRDefault="00570ABD" w:rsidP="008903F5">
            <w:pPr>
              <w:pStyle w:val="NoSpacing"/>
              <w:widowControl w:val="0"/>
              <w:numPr>
                <w:ilvl w:val="0"/>
                <w:numId w:val="1"/>
              </w:numPr>
              <w:ind w:left="0" w:firstLine="0"/>
            </w:pPr>
            <w:r w:rsidRPr="00BD1E6B">
              <w:t>Karkasinio pastato karkaso</w:t>
            </w:r>
            <w:r w:rsidR="005848BB" w:rsidRPr="00BD1E6B">
              <w:t xml:space="preserve"> </w:t>
            </w:r>
            <w:r w:rsidRPr="00BD1E6B">
              <w:t>montavimo operacijų vykdymas</w:t>
            </w:r>
          </w:p>
          <w:p w14:paraId="4C0E7AC7" w14:textId="2B7DFACB" w:rsidR="00570ABD" w:rsidRPr="00BD1E6B" w:rsidRDefault="00570ABD" w:rsidP="008903F5">
            <w:pPr>
              <w:pStyle w:val="NoSpacing"/>
              <w:widowControl w:val="0"/>
              <w:numPr>
                <w:ilvl w:val="0"/>
                <w:numId w:val="1"/>
              </w:numPr>
              <w:ind w:left="0" w:firstLine="0"/>
            </w:pPr>
            <w:r w:rsidRPr="00BD1E6B">
              <w:t xml:space="preserve">Karkasinio pastato apšiltinimo ir kitų izoliacinių sluoksnių įrengimo operacijų vykdymas </w:t>
            </w:r>
          </w:p>
        </w:tc>
      </w:tr>
      <w:tr w:rsidR="00570ABD" w:rsidRPr="00BD1E6B" w14:paraId="2E6182E9" w14:textId="77777777" w:rsidTr="0018147B">
        <w:trPr>
          <w:trHeight w:val="57"/>
          <w:jc w:val="center"/>
        </w:trPr>
        <w:tc>
          <w:tcPr>
            <w:tcW w:w="947" w:type="pct"/>
            <w:vMerge/>
          </w:tcPr>
          <w:p w14:paraId="3DB242B4" w14:textId="77777777" w:rsidR="00570ABD" w:rsidRPr="00BD1E6B" w:rsidRDefault="00570ABD" w:rsidP="008903F5">
            <w:pPr>
              <w:pStyle w:val="NoSpacing"/>
              <w:widowControl w:val="0"/>
            </w:pPr>
          </w:p>
        </w:tc>
        <w:tc>
          <w:tcPr>
            <w:tcW w:w="1129" w:type="pct"/>
          </w:tcPr>
          <w:p w14:paraId="7AB5CA4E" w14:textId="37EE472A" w:rsidR="00570ABD" w:rsidRPr="00BD1E6B" w:rsidRDefault="00570ABD" w:rsidP="008903F5">
            <w:pPr>
              <w:pStyle w:val="NoSpacing"/>
              <w:widowControl w:val="0"/>
            </w:pPr>
            <w:r w:rsidRPr="00BD1E6B">
              <w:t>1.3. Suprasti šlaitinių stogų laikančiųjų konstrukcijų surinkimo ir montavimo technologiją.</w:t>
            </w:r>
          </w:p>
        </w:tc>
        <w:tc>
          <w:tcPr>
            <w:tcW w:w="2924" w:type="pct"/>
          </w:tcPr>
          <w:p w14:paraId="2B1F0727" w14:textId="77777777" w:rsidR="00570ABD" w:rsidRPr="00BD1E6B" w:rsidRDefault="00570ABD" w:rsidP="008903F5">
            <w:pPr>
              <w:pStyle w:val="NoSpacing"/>
              <w:widowControl w:val="0"/>
              <w:rPr>
                <w:b/>
                <w:i/>
              </w:rPr>
            </w:pPr>
            <w:r w:rsidRPr="00BD1E6B">
              <w:rPr>
                <w:b/>
              </w:rPr>
              <w:t xml:space="preserve">Tema. </w:t>
            </w:r>
            <w:r w:rsidRPr="00BD1E6B">
              <w:rPr>
                <w:b/>
                <w:i/>
              </w:rPr>
              <w:t>Šlaitinis stogas, laikančios konstrukcijos elementai, jų surinkimo ir montavimo technologija</w:t>
            </w:r>
          </w:p>
          <w:p w14:paraId="705CFE34" w14:textId="77777777" w:rsidR="005848BB" w:rsidRPr="00BD1E6B" w:rsidRDefault="00570ABD" w:rsidP="008903F5">
            <w:pPr>
              <w:pStyle w:val="NoSpacing"/>
              <w:widowControl w:val="0"/>
              <w:numPr>
                <w:ilvl w:val="0"/>
                <w:numId w:val="1"/>
              </w:numPr>
              <w:ind w:left="0" w:firstLine="0"/>
            </w:pPr>
            <w:r w:rsidRPr="00BD1E6B">
              <w:t>Bendrieji šlaitinių stogų įrengimo principai</w:t>
            </w:r>
          </w:p>
          <w:p w14:paraId="2CF9335E" w14:textId="12E82EED" w:rsidR="00570ABD" w:rsidRPr="00BD1E6B" w:rsidRDefault="00570ABD" w:rsidP="008903F5">
            <w:pPr>
              <w:pStyle w:val="NoSpacing"/>
              <w:widowControl w:val="0"/>
              <w:numPr>
                <w:ilvl w:val="0"/>
                <w:numId w:val="1"/>
              </w:numPr>
              <w:ind w:left="0" w:firstLine="0"/>
            </w:pPr>
            <w:r w:rsidRPr="00BD1E6B">
              <w:t>Medžiagos ir gaminiai, naudojami šlaitinio stogo laikančių konstrukcijų</w:t>
            </w:r>
            <w:r w:rsidR="005848BB" w:rsidRPr="00BD1E6B">
              <w:t xml:space="preserve"> </w:t>
            </w:r>
            <w:r w:rsidRPr="00BD1E6B">
              <w:t>montavimui</w:t>
            </w:r>
          </w:p>
          <w:p w14:paraId="6AED7004" w14:textId="77777777" w:rsidR="005848BB" w:rsidRPr="00BD1E6B" w:rsidRDefault="00570ABD" w:rsidP="008903F5">
            <w:pPr>
              <w:pStyle w:val="NoSpacing"/>
              <w:widowControl w:val="0"/>
              <w:numPr>
                <w:ilvl w:val="0"/>
                <w:numId w:val="1"/>
              </w:numPr>
              <w:ind w:left="0" w:firstLine="0"/>
            </w:pPr>
            <w:r w:rsidRPr="00BD1E6B">
              <w:t>Šlaitinio stogo</w:t>
            </w:r>
            <w:r w:rsidR="005848BB" w:rsidRPr="00BD1E6B">
              <w:t xml:space="preserve"> </w:t>
            </w:r>
            <w:r w:rsidRPr="00BD1E6B">
              <w:t>laikančių konstrukcijų</w:t>
            </w:r>
            <w:r w:rsidR="005848BB" w:rsidRPr="00BD1E6B">
              <w:t xml:space="preserve"> </w:t>
            </w:r>
            <w:r w:rsidRPr="00BD1E6B">
              <w:t>montavimo įrankiai, įranga, mechanizmai</w:t>
            </w:r>
          </w:p>
          <w:p w14:paraId="4872945A" w14:textId="3A91155D" w:rsidR="00570ABD" w:rsidRPr="00BD1E6B" w:rsidRDefault="00570ABD" w:rsidP="008903F5">
            <w:pPr>
              <w:pStyle w:val="NoSpacing"/>
              <w:widowControl w:val="0"/>
              <w:numPr>
                <w:ilvl w:val="0"/>
                <w:numId w:val="1"/>
              </w:numPr>
              <w:ind w:left="0" w:firstLine="0"/>
            </w:pPr>
            <w:r w:rsidRPr="00BD1E6B">
              <w:t>Šlaitinio stogo laikančiųjų konstrukcijų elementai, jų jungimo būdai</w:t>
            </w:r>
          </w:p>
          <w:p w14:paraId="6EB22339" w14:textId="77777777" w:rsidR="00570ABD" w:rsidRPr="00BD1E6B" w:rsidRDefault="00570ABD" w:rsidP="008903F5">
            <w:pPr>
              <w:pStyle w:val="NoSpacing"/>
              <w:widowControl w:val="0"/>
              <w:numPr>
                <w:ilvl w:val="0"/>
                <w:numId w:val="1"/>
              </w:numPr>
              <w:ind w:left="0" w:firstLine="0"/>
            </w:pPr>
            <w:r w:rsidRPr="00BD1E6B">
              <w:t>Šlaitinio stogo laikančiųjų konstrukcijų surinkimo technologija</w:t>
            </w:r>
          </w:p>
          <w:p w14:paraId="42FE3C71" w14:textId="77777777" w:rsidR="00570ABD" w:rsidRPr="00BD1E6B" w:rsidRDefault="00570ABD" w:rsidP="008903F5">
            <w:pPr>
              <w:pStyle w:val="NoSpacing"/>
              <w:widowControl w:val="0"/>
              <w:numPr>
                <w:ilvl w:val="0"/>
                <w:numId w:val="1"/>
              </w:numPr>
              <w:ind w:left="0" w:firstLine="0"/>
            </w:pPr>
            <w:r w:rsidRPr="00BD1E6B">
              <w:t>Šlaitinio stogo laikančiųjų konstrukcijų montavimo technologija</w:t>
            </w:r>
          </w:p>
        </w:tc>
      </w:tr>
      <w:tr w:rsidR="00570ABD" w:rsidRPr="00BD1E6B" w14:paraId="6C5EC3F4" w14:textId="77777777" w:rsidTr="0018147B">
        <w:trPr>
          <w:trHeight w:val="57"/>
          <w:jc w:val="center"/>
        </w:trPr>
        <w:tc>
          <w:tcPr>
            <w:tcW w:w="947" w:type="pct"/>
            <w:vMerge/>
          </w:tcPr>
          <w:p w14:paraId="6DE7DF89" w14:textId="77777777" w:rsidR="00570ABD" w:rsidRPr="00BD1E6B" w:rsidRDefault="00570ABD" w:rsidP="008903F5">
            <w:pPr>
              <w:pStyle w:val="NoSpacing"/>
              <w:widowControl w:val="0"/>
            </w:pPr>
          </w:p>
        </w:tc>
        <w:tc>
          <w:tcPr>
            <w:tcW w:w="1129" w:type="pct"/>
          </w:tcPr>
          <w:p w14:paraId="73778221" w14:textId="4641E325" w:rsidR="00570ABD" w:rsidRPr="00BD1E6B" w:rsidRDefault="00570ABD" w:rsidP="008903F5">
            <w:pPr>
              <w:pStyle w:val="NoSpacing"/>
              <w:widowControl w:val="0"/>
            </w:pPr>
            <w:r w:rsidRPr="00BD1E6B">
              <w:t>1.4. Pagal aukštesnės kvalifikacijos darbuotojo nurodymus padėti montuoti šlaitinio stogo laikančiąsias konstrukcijas ir izoliacinius sluoksnius.</w:t>
            </w:r>
          </w:p>
        </w:tc>
        <w:tc>
          <w:tcPr>
            <w:tcW w:w="2924" w:type="pct"/>
          </w:tcPr>
          <w:p w14:paraId="4AC81377" w14:textId="77777777" w:rsidR="00570ABD" w:rsidRPr="00BD1E6B" w:rsidRDefault="00570ABD" w:rsidP="008903F5">
            <w:pPr>
              <w:pStyle w:val="NoSpacing"/>
              <w:widowControl w:val="0"/>
              <w:rPr>
                <w:b/>
                <w:i/>
              </w:rPr>
            </w:pPr>
            <w:r w:rsidRPr="00BD1E6B">
              <w:rPr>
                <w:b/>
                <w:lang w:eastAsia="ar-SA"/>
              </w:rPr>
              <w:t>Tema</w:t>
            </w:r>
            <w:r w:rsidRPr="00BD1E6B">
              <w:rPr>
                <w:b/>
              </w:rPr>
              <w:t xml:space="preserve">. </w:t>
            </w:r>
            <w:r w:rsidRPr="00BD1E6B">
              <w:rPr>
                <w:b/>
                <w:i/>
              </w:rPr>
              <w:t>Šlaitinio stogo laikančiųjų konstrukcijų surinkimas ir montavimas</w:t>
            </w:r>
          </w:p>
          <w:p w14:paraId="54882A95" w14:textId="54931C76" w:rsidR="00570ABD" w:rsidRPr="00BD1E6B" w:rsidRDefault="00570ABD" w:rsidP="008903F5">
            <w:pPr>
              <w:pStyle w:val="NoSpacing"/>
              <w:widowControl w:val="0"/>
              <w:numPr>
                <w:ilvl w:val="0"/>
                <w:numId w:val="1"/>
              </w:numPr>
              <w:ind w:left="0" w:firstLine="0"/>
              <w:rPr>
                <w:b/>
                <w:i/>
              </w:rPr>
            </w:pPr>
            <w:r w:rsidRPr="00BD1E6B">
              <w:t>Darbuotojų saugos ir sveikatos reikalavimai, įrengiant šlaitinį stogą</w:t>
            </w:r>
          </w:p>
          <w:p w14:paraId="789F9039" w14:textId="25FF7715" w:rsidR="00570ABD" w:rsidRPr="00BD1E6B" w:rsidRDefault="00570ABD" w:rsidP="008903F5">
            <w:pPr>
              <w:pStyle w:val="NoSpacing"/>
              <w:widowControl w:val="0"/>
              <w:numPr>
                <w:ilvl w:val="0"/>
                <w:numId w:val="1"/>
              </w:numPr>
              <w:ind w:left="0" w:firstLine="0"/>
              <w:rPr>
                <w:b/>
                <w:i/>
              </w:rPr>
            </w:pPr>
            <w:r w:rsidRPr="00BD1E6B">
              <w:t>Medžiagų, įrangos ir įrankių paruošimas šlaitinio stogo laikančiųjų konstrukcijų montavimui</w:t>
            </w:r>
          </w:p>
          <w:p w14:paraId="43232CC7" w14:textId="77777777" w:rsidR="005848BB" w:rsidRPr="00BD1E6B" w:rsidRDefault="00570ABD" w:rsidP="008903F5">
            <w:pPr>
              <w:pStyle w:val="NoSpacing"/>
              <w:widowControl w:val="0"/>
              <w:numPr>
                <w:ilvl w:val="0"/>
                <w:numId w:val="1"/>
              </w:numPr>
              <w:ind w:left="0" w:firstLine="0"/>
            </w:pPr>
            <w:r w:rsidRPr="00BD1E6B">
              <w:t>Šlaitinio stogo laikančiųjų konstrukcijų elementų surinkimo operacijų vykdymas</w:t>
            </w:r>
          </w:p>
          <w:p w14:paraId="4FD821AC" w14:textId="77777777" w:rsidR="005848BB" w:rsidRPr="00BD1E6B" w:rsidRDefault="00570ABD" w:rsidP="008903F5">
            <w:pPr>
              <w:pStyle w:val="NoSpacing"/>
              <w:widowControl w:val="0"/>
              <w:numPr>
                <w:ilvl w:val="0"/>
                <w:numId w:val="1"/>
              </w:numPr>
              <w:ind w:left="0" w:firstLine="0"/>
            </w:pPr>
            <w:r w:rsidRPr="00BD1E6B">
              <w:t>Šlaitinio stogo laikančiųjų konstrukcijų montavimo operacijų vykdymas</w:t>
            </w:r>
          </w:p>
          <w:p w14:paraId="661ECA22" w14:textId="37799F11" w:rsidR="00570ABD" w:rsidRPr="00BD1E6B" w:rsidRDefault="00570ABD" w:rsidP="008903F5">
            <w:pPr>
              <w:pStyle w:val="NoSpacing"/>
              <w:widowControl w:val="0"/>
              <w:rPr>
                <w:b/>
                <w:i/>
              </w:rPr>
            </w:pPr>
            <w:r w:rsidRPr="00BD1E6B">
              <w:rPr>
                <w:b/>
              </w:rPr>
              <w:lastRenderedPageBreak/>
              <w:t xml:space="preserve">Tema. </w:t>
            </w:r>
            <w:r w:rsidRPr="00BD1E6B">
              <w:rPr>
                <w:b/>
                <w:i/>
              </w:rPr>
              <w:t>Šlaitinio stogo izoliacinių sluoksnių įrengimas</w:t>
            </w:r>
          </w:p>
          <w:p w14:paraId="67009F1D" w14:textId="788241F5" w:rsidR="00570ABD" w:rsidRPr="00BD1E6B" w:rsidRDefault="00570ABD" w:rsidP="008903F5">
            <w:pPr>
              <w:pStyle w:val="NoSpacing"/>
              <w:widowControl w:val="0"/>
              <w:numPr>
                <w:ilvl w:val="0"/>
                <w:numId w:val="1"/>
              </w:numPr>
              <w:ind w:left="0" w:firstLine="0"/>
              <w:rPr>
                <w:b/>
                <w:i/>
              </w:rPr>
            </w:pPr>
            <w:r w:rsidRPr="00BD1E6B">
              <w:t>Darbuotojų saugos ir sveikatos reikalavimai, įrengiant šlaitinio stogo izoliacinių sluoksnius</w:t>
            </w:r>
          </w:p>
          <w:p w14:paraId="463D729D" w14:textId="537FC049" w:rsidR="00570ABD" w:rsidRPr="00BD1E6B" w:rsidRDefault="00570ABD" w:rsidP="008903F5">
            <w:pPr>
              <w:pStyle w:val="NoSpacing"/>
              <w:widowControl w:val="0"/>
              <w:numPr>
                <w:ilvl w:val="0"/>
                <w:numId w:val="1"/>
              </w:numPr>
              <w:ind w:left="0" w:firstLine="0"/>
              <w:rPr>
                <w:b/>
                <w:i/>
              </w:rPr>
            </w:pPr>
            <w:r w:rsidRPr="00BD1E6B">
              <w:t>Medžiagų, įrangos ir įrankių paruošimas šlaitinio stogo izoliacinių sluoksnių įrengimui</w:t>
            </w:r>
          </w:p>
          <w:p w14:paraId="3E62B8F7" w14:textId="382B7BB4" w:rsidR="00570ABD" w:rsidRPr="00BD1E6B" w:rsidRDefault="00570ABD" w:rsidP="008903F5">
            <w:pPr>
              <w:pStyle w:val="NoSpacing"/>
              <w:widowControl w:val="0"/>
              <w:numPr>
                <w:ilvl w:val="0"/>
                <w:numId w:val="1"/>
              </w:numPr>
              <w:ind w:left="0" w:firstLine="0"/>
              <w:rPr>
                <w:b/>
                <w:i/>
              </w:rPr>
            </w:pPr>
            <w:r w:rsidRPr="00BD1E6B">
              <w:t>Šlaitinio stogo izoliacinių sluoksnių įrengimo operacijų vykdymas</w:t>
            </w:r>
          </w:p>
        </w:tc>
      </w:tr>
      <w:tr w:rsidR="00570ABD" w:rsidRPr="00BD1E6B" w14:paraId="48C8A80A" w14:textId="77777777" w:rsidTr="0018147B">
        <w:trPr>
          <w:trHeight w:val="57"/>
          <w:jc w:val="center"/>
        </w:trPr>
        <w:tc>
          <w:tcPr>
            <w:tcW w:w="947" w:type="pct"/>
            <w:vMerge/>
          </w:tcPr>
          <w:p w14:paraId="0A905AE2" w14:textId="77777777" w:rsidR="00570ABD" w:rsidRPr="00BD1E6B" w:rsidRDefault="00570ABD" w:rsidP="008903F5">
            <w:pPr>
              <w:pStyle w:val="NoSpacing"/>
              <w:widowControl w:val="0"/>
            </w:pPr>
          </w:p>
        </w:tc>
        <w:tc>
          <w:tcPr>
            <w:tcW w:w="1129" w:type="pct"/>
          </w:tcPr>
          <w:p w14:paraId="5EFB51AA" w14:textId="1E4A3517" w:rsidR="00570ABD" w:rsidRPr="00BD1E6B" w:rsidRDefault="00570ABD" w:rsidP="008903F5">
            <w:pPr>
              <w:pStyle w:val="NoSpacing"/>
              <w:widowControl w:val="0"/>
            </w:pPr>
            <w:r w:rsidRPr="00BD1E6B">
              <w:t>1.5. Suprasti langų ir durų rūšis, paskirtį ir jų montavimo technologijos principus.</w:t>
            </w:r>
          </w:p>
        </w:tc>
        <w:tc>
          <w:tcPr>
            <w:tcW w:w="2924" w:type="pct"/>
          </w:tcPr>
          <w:p w14:paraId="6A78BE1F" w14:textId="77777777" w:rsidR="00570ABD" w:rsidRPr="00BD1E6B" w:rsidRDefault="00570ABD" w:rsidP="008903F5">
            <w:pPr>
              <w:pStyle w:val="NoSpacing"/>
              <w:widowControl w:val="0"/>
              <w:rPr>
                <w:b/>
                <w:i/>
              </w:rPr>
            </w:pPr>
            <w:r w:rsidRPr="00BD1E6B">
              <w:rPr>
                <w:b/>
              </w:rPr>
              <w:t xml:space="preserve">Tema. </w:t>
            </w:r>
            <w:r w:rsidRPr="00BD1E6B">
              <w:rPr>
                <w:b/>
                <w:i/>
              </w:rPr>
              <w:t>Langų rūšys ir jų montavimo technologijos principai</w:t>
            </w:r>
          </w:p>
          <w:p w14:paraId="3522A386" w14:textId="77777777" w:rsidR="00570ABD" w:rsidRPr="00BD1E6B" w:rsidRDefault="00570ABD" w:rsidP="008903F5">
            <w:pPr>
              <w:pStyle w:val="NoSpacing"/>
              <w:widowControl w:val="0"/>
              <w:numPr>
                <w:ilvl w:val="0"/>
                <w:numId w:val="1"/>
              </w:numPr>
              <w:ind w:left="0" w:firstLine="0"/>
              <w:rPr>
                <w:b/>
                <w:i/>
              </w:rPr>
            </w:pPr>
            <w:r w:rsidRPr="00BD1E6B">
              <w:t>Bendrieji langams taikomi reikalavimai ir vertinimo kriterijai</w:t>
            </w:r>
          </w:p>
          <w:p w14:paraId="3E452FE6" w14:textId="77777777" w:rsidR="00570ABD" w:rsidRPr="00BD1E6B" w:rsidRDefault="00570ABD" w:rsidP="008903F5">
            <w:pPr>
              <w:pStyle w:val="NoSpacing"/>
              <w:widowControl w:val="0"/>
              <w:numPr>
                <w:ilvl w:val="0"/>
                <w:numId w:val="1"/>
              </w:numPr>
              <w:ind w:left="0" w:firstLine="0"/>
            </w:pPr>
            <w:r w:rsidRPr="00BD1E6B">
              <w:t>Langų ir durų montavimo taisyklės, jų laikymosi svarba</w:t>
            </w:r>
          </w:p>
          <w:p w14:paraId="7F4B576D" w14:textId="77777777" w:rsidR="00570ABD" w:rsidRPr="00BD1E6B" w:rsidRDefault="00570ABD" w:rsidP="008903F5">
            <w:pPr>
              <w:pStyle w:val="NoSpacing"/>
              <w:widowControl w:val="0"/>
              <w:numPr>
                <w:ilvl w:val="0"/>
                <w:numId w:val="1"/>
              </w:numPr>
              <w:ind w:left="0" w:firstLine="0"/>
            </w:pPr>
            <w:r w:rsidRPr="00BD1E6B">
              <w:t>Langų tvirtinimo elementai, sandarinimo medžiagos, jų paskirtis ir savybės</w:t>
            </w:r>
          </w:p>
          <w:p w14:paraId="0865FEBE" w14:textId="77777777" w:rsidR="00570ABD" w:rsidRPr="00BD1E6B" w:rsidRDefault="00570ABD" w:rsidP="008903F5">
            <w:pPr>
              <w:pStyle w:val="NoSpacing"/>
              <w:widowControl w:val="0"/>
              <w:numPr>
                <w:ilvl w:val="0"/>
                <w:numId w:val="1"/>
              </w:numPr>
              <w:ind w:left="0" w:firstLine="0"/>
            </w:pPr>
            <w:r w:rsidRPr="00BD1E6B">
              <w:t>Langų montavimui naudojami įrankiai, įranga ir mechanizmai</w:t>
            </w:r>
          </w:p>
          <w:p w14:paraId="4BEA622A" w14:textId="77777777" w:rsidR="00570ABD" w:rsidRPr="00BD1E6B" w:rsidRDefault="00570ABD" w:rsidP="008903F5">
            <w:pPr>
              <w:pStyle w:val="NoSpacing"/>
              <w:widowControl w:val="0"/>
              <w:numPr>
                <w:ilvl w:val="0"/>
                <w:numId w:val="1"/>
              </w:numPr>
              <w:ind w:left="0" w:firstLine="0"/>
            </w:pPr>
            <w:r w:rsidRPr="00BD1E6B">
              <w:t>Langų montavimo technologija</w:t>
            </w:r>
          </w:p>
          <w:p w14:paraId="79C4C65D" w14:textId="77777777" w:rsidR="00570ABD" w:rsidRPr="00BD1E6B" w:rsidRDefault="00570ABD" w:rsidP="008903F5">
            <w:pPr>
              <w:pStyle w:val="NoSpacing"/>
              <w:widowControl w:val="0"/>
              <w:rPr>
                <w:b/>
                <w:i/>
              </w:rPr>
            </w:pPr>
            <w:r w:rsidRPr="00BD1E6B">
              <w:rPr>
                <w:b/>
              </w:rPr>
              <w:t xml:space="preserve">Tema. </w:t>
            </w:r>
            <w:r w:rsidRPr="00BD1E6B">
              <w:rPr>
                <w:b/>
                <w:i/>
              </w:rPr>
              <w:t>Durų rūšys ir jų montavimo technologija</w:t>
            </w:r>
          </w:p>
          <w:p w14:paraId="13DC2BBC" w14:textId="77777777" w:rsidR="005848BB" w:rsidRPr="00BD1E6B" w:rsidRDefault="00570ABD" w:rsidP="008903F5">
            <w:pPr>
              <w:pStyle w:val="NoSpacing"/>
              <w:widowControl w:val="0"/>
              <w:numPr>
                <w:ilvl w:val="0"/>
                <w:numId w:val="1"/>
              </w:numPr>
              <w:ind w:left="0" w:firstLine="0"/>
            </w:pPr>
            <w:r w:rsidRPr="00BD1E6B">
              <w:t>Bendrieji durims taikomi reikalavimai</w:t>
            </w:r>
          </w:p>
          <w:p w14:paraId="0BB92BFA" w14:textId="31909CCD" w:rsidR="00570ABD" w:rsidRPr="00BD1E6B" w:rsidRDefault="00570ABD" w:rsidP="008903F5">
            <w:pPr>
              <w:pStyle w:val="NoSpacing"/>
              <w:widowControl w:val="0"/>
              <w:numPr>
                <w:ilvl w:val="0"/>
                <w:numId w:val="1"/>
              </w:numPr>
              <w:ind w:left="0" w:firstLine="0"/>
              <w:rPr>
                <w:b/>
                <w:i/>
              </w:rPr>
            </w:pPr>
            <w:r w:rsidRPr="00BD1E6B">
              <w:t>Darbuotojų saugos ir sveikatos reikalavimai, montuojant duris</w:t>
            </w:r>
          </w:p>
          <w:p w14:paraId="59D8C2A0" w14:textId="77777777" w:rsidR="00570ABD" w:rsidRPr="00BD1E6B" w:rsidRDefault="00570ABD" w:rsidP="008903F5">
            <w:pPr>
              <w:pStyle w:val="NoSpacing"/>
              <w:widowControl w:val="0"/>
              <w:numPr>
                <w:ilvl w:val="0"/>
                <w:numId w:val="1"/>
              </w:numPr>
              <w:ind w:left="0" w:firstLine="0"/>
            </w:pPr>
            <w:r w:rsidRPr="00BD1E6B">
              <w:t>Durų tvirtinimui naudojami elementai ir sandarinimo medžiagos, jų paskirtis ir savybės</w:t>
            </w:r>
          </w:p>
          <w:p w14:paraId="6BAF65CA" w14:textId="77777777" w:rsidR="00570ABD" w:rsidRPr="00BD1E6B" w:rsidRDefault="00570ABD" w:rsidP="008903F5">
            <w:pPr>
              <w:pStyle w:val="NoSpacing"/>
              <w:widowControl w:val="0"/>
              <w:numPr>
                <w:ilvl w:val="0"/>
                <w:numId w:val="1"/>
              </w:numPr>
              <w:ind w:left="0" w:firstLine="0"/>
            </w:pPr>
            <w:r w:rsidRPr="00BD1E6B">
              <w:t>Durų montavimui naudojami įrankiai, įranga ir mechanizmai</w:t>
            </w:r>
          </w:p>
          <w:p w14:paraId="42E0E547" w14:textId="77777777" w:rsidR="00570ABD" w:rsidRPr="00BD1E6B" w:rsidRDefault="00570ABD" w:rsidP="008903F5">
            <w:pPr>
              <w:pStyle w:val="NoSpacing"/>
              <w:widowControl w:val="0"/>
              <w:numPr>
                <w:ilvl w:val="0"/>
                <w:numId w:val="1"/>
              </w:numPr>
              <w:ind w:left="0" w:firstLine="0"/>
            </w:pPr>
            <w:r w:rsidRPr="00BD1E6B">
              <w:t>Durų montavimo technologija</w:t>
            </w:r>
          </w:p>
        </w:tc>
      </w:tr>
      <w:tr w:rsidR="00570ABD" w:rsidRPr="00BD1E6B" w14:paraId="7F489A4C" w14:textId="77777777" w:rsidTr="0018147B">
        <w:trPr>
          <w:trHeight w:val="57"/>
          <w:jc w:val="center"/>
        </w:trPr>
        <w:tc>
          <w:tcPr>
            <w:tcW w:w="947" w:type="pct"/>
            <w:vMerge/>
          </w:tcPr>
          <w:p w14:paraId="54E359E7" w14:textId="77777777" w:rsidR="00570ABD" w:rsidRPr="00BD1E6B" w:rsidRDefault="00570ABD" w:rsidP="008903F5">
            <w:pPr>
              <w:pStyle w:val="NoSpacing"/>
              <w:widowControl w:val="0"/>
            </w:pPr>
          </w:p>
        </w:tc>
        <w:tc>
          <w:tcPr>
            <w:tcW w:w="1129" w:type="pct"/>
          </w:tcPr>
          <w:p w14:paraId="30FCDDB1" w14:textId="181ADD05" w:rsidR="00570ABD" w:rsidRPr="00BD1E6B" w:rsidRDefault="00570ABD" w:rsidP="008903F5">
            <w:pPr>
              <w:pStyle w:val="NoSpacing"/>
              <w:widowControl w:val="0"/>
            </w:pPr>
            <w:r w:rsidRPr="00BD1E6B">
              <w:t>1.6. Pagal aukštesnės kvalifikacijos darbuotojo nurodymus padėti sumontuoti ir įtvirtinti langus, duris.</w:t>
            </w:r>
          </w:p>
        </w:tc>
        <w:tc>
          <w:tcPr>
            <w:tcW w:w="2924" w:type="pct"/>
          </w:tcPr>
          <w:p w14:paraId="6FD1A2EB" w14:textId="77777777" w:rsidR="00570ABD" w:rsidRPr="00BD1E6B" w:rsidRDefault="00570ABD" w:rsidP="008903F5">
            <w:pPr>
              <w:pStyle w:val="NoSpacing"/>
              <w:widowControl w:val="0"/>
              <w:rPr>
                <w:b/>
                <w:i/>
              </w:rPr>
            </w:pPr>
            <w:r w:rsidRPr="00BD1E6B">
              <w:rPr>
                <w:b/>
              </w:rPr>
              <w:t xml:space="preserve">Tema. </w:t>
            </w:r>
            <w:r w:rsidRPr="00BD1E6B">
              <w:rPr>
                <w:b/>
                <w:i/>
              </w:rPr>
              <w:t>Langų ir durų montavimas</w:t>
            </w:r>
          </w:p>
          <w:p w14:paraId="76FCBE81" w14:textId="43574B1E" w:rsidR="00570ABD" w:rsidRPr="00BD1E6B" w:rsidRDefault="00570ABD" w:rsidP="008903F5">
            <w:pPr>
              <w:pStyle w:val="NoSpacing"/>
              <w:widowControl w:val="0"/>
              <w:numPr>
                <w:ilvl w:val="0"/>
                <w:numId w:val="1"/>
              </w:numPr>
              <w:ind w:left="0" w:firstLine="0"/>
            </w:pPr>
            <w:r w:rsidRPr="00BD1E6B">
              <w:t>Darbuotojų saugos ir sveikatos reikalavimai, montuojant langus</w:t>
            </w:r>
          </w:p>
          <w:p w14:paraId="5864067C" w14:textId="1F6168C3" w:rsidR="00570ABD" w:rsidRPr="00BD1E6B" w:rsidRDefault="00570ABD" w:rsidP="008903F5">
            <w:pPr>
              <w:pStyle w:val="NoSpacing"/>
              <w:widowControl w:val="0"/>
              <w:numPr>
                <w:ilvl w:val="0"/>
                <w:numId w:val="1"/>
              </w:numPr>
              <w:ind w:left="0" w:firstLine="0"/>
            </w:pPr>
            <w:r w:rsidRPr="00BD1E6B">
              <w:t>Medžiagų, įrangos ir įrankių paruošimas langų ir durų montavimui</w:t>
            </w:r>
          </w:p>
          <w:p w14:paraId="413BF4CD" w14:textId="77777777" w:rsidR="005848BB" w:rsidRPr="00BD1E6B" w:rsidRDefault="00570ABD" w:rsidP="008903F5">
            <w:pPr>
              <w:pStyle w:val="NoSpacing"/>
              <w:widowControl w:val="0"/>
              <w:numPr>
                <w:ilvl w:val="0"/>
                <w:numId w:val="1"/>
              </w:numPr>
              <w:ind w:left="0" w:firstLine="0"/>
            </w:pPr>
            <w:r w:rsidRPr="00BD1E6B">
              <w:t>Angų paruošimas langų ir durų montavimui</w:t>
            </w:r>
          </w:p>
          <w:p w14:paraId="585A8858" w14:textId="008674D0" w:rsidR="00570ABD" w:rsidRPr="00BD1E6B" w:rsidRDefault="00570ABD" w:rsidP="008903F5">
            <w:pPr>
              <w:pStyle w:val="NoSpacing"/>
              <w:widowControl w:val="0"/>
              <w:numPr>
                <w:ilvl w:val="0"/>
                <w:numId w:val="1"/>
              </w:numPr>
              <w:ind w:left="0" w:firstLine="0"/>
            </w:pPr>
            <w:r w:rsidRPr="00BD1E6B">
              <w:t>Langų ir durų montavimo operacijų vykdymas</w:t>
            </w:r>
          </w:p>
          <w:p w14:paraId="242D775B" w14:textId="2E8B6540" w:rsidR="00570ABD" w:rsidRPr="00BD1E6B" w:rsidRDefault="00570ABD" w:rsidP="008903F5">
            <w:pPr>
              <w:pStyle w:val="NoSpacing"/>
              <w:widowControl w:val="0"/>
              <w:numPr>
                <w:ilvl w:val="0"/>
                <w:numId w:val="1"/>
              </w:numPr>
              <w:ind w:left="0" w:firstLine="0"/>
            </w:pPr>
            <w:r w:rsidRPr="00BD1E6B">
              <w:t>Langų ir durų užsandarinimo operacijų vykdymas</w:t>
            </w:r>
          </w:p>
        </w:tc>
      </w:tr>
      <w:tr w:rsidR="00570ABD" w:rsidRPr="00BD1E6B" w14:paraId="6053DDD8" w14:textId="77777777" w:rsidTr="0018147B">
        <w:trPr>
          <w:trHeight w:val="57"/>
          <w:jc w:val="center"/>
        </w:trPr>
        <w:tc>
          <w:tcPr>
            <w:tcW w:w="947" w:type="pct"/>
            <w:vMerge w:val="restart"/>
          </w:tcPr>
          <w:p w14:paraId="1F545750" w14:textId="1AD7483C" w:rsidR="00570ABD" w:rsidRPr="00BD1E6B" w:rsidRDefault="00570ABD" w:rsidP="008903F5">
            <w:pPr>
              <w:pStyle w:val="NoSpacing"/>
              <w:widowControl w:val="0"/>
            </w:pPr>
            <w:r w:rsidRPr="00BD1E6B">
              <w:t xml:space="preserve">2. </w:t>
            </w:r>
            <w:r w:rsidRPr="00BD1E6B">
              <w:rPr>
                <w:sz w:val="23"/>
                <w:szCs w:val="23"/>
              </w:rPr>
              <w:t>Padėti įrengti medines grindis.</w:t>
            </w:r>
          </w:p>
        </w:tc>
        <w:tc>
          <w:tcPr>
            <w:tcW w:w="1129" w:type="pct"/>
          </w:tcPr>
          <w:p w14:paraId="01A65BBA" w14:textId="01F4C911" w:rsidR="00570ABD" w:rsidRPr="00BD1E6B" w:rsidRDefault="00570ABD" w:rsidP="008903F5">
            <w:pPr>
              <w:pStyle w:val="NoSpacing"/>
              <w:widowControl w:val="0"/>
            </w:pPr>
            <w:r w:rsidRPr="00BD1E6B">
              <w:t>2.1. Suprasti grindų dangų iš parketo, lentų ir kitų medžiagų savybes, paskirtį ir jų įrengimo technologijos principus.</w:t>
            </w:r>
          </w:p>
        </w:tc>
        <w:tc>
          <w:tcPr>
            <w:tcW w:w="2924" w:type="pct"/>
          </w:tcPr>
          <w:p w14:paraId="6619A2DE" w14:textId="77777777" w:rsidR="00570ABD" w:rsidRPr="00BD1E6B" w:rsidRDefault="00570ABD" w:rsidP="008903F5">
            <w:pPr>
              <w:pStyle w:val="NoSpacing"/>
              <w:widowControl w:val="0"/>
              <w:rPr>
                <w:b/>
                <w:i/>
              </w:rPr>
            </w:pPr>
            <w:r w:rsidRPr="00BD1E6B">
              <w:rPr>
                <w:b/>
              </w:rPr>
              <w:t>Tema.</w:t>
            </w:r>
            <w:r w:rsidRPr="00BD1E6B">
              <w:rPr>
                <w:b/>
                <w:i/>
              </w:rPr>
              <w:t xml:space="preserve"> Medinės grindys</w:t>
            </w:r>
          </w:p>
          <w:p w14:paraId="008A169D" w14:textId="77777777" w:rsidR="00570ABD" w:rsidRPr="00BD1E6B" w:rsidRDefault="00570ABD" w:rsidP="008903F5">
            <w:pPr>
              <w:pStyle w:val="NoSpacing"/>
              <w:widowControl w:val="0"/>
              <w:numPr>
                <w:ilvl w:val="0"/>
                <w:numId w:val="13"/>
              </w:numPr>
              <w:ind w:left="0" w:firstLine="0"/>
            </w:pPr>
            <w:r w:rsidRPr="00BD1E6B">
              <w:t>Medinių grindų tipai ir konstrukcijos</w:t>
            </w:r>
          </w:p>
          <w:p w14:paraId="212A0448" w14:textId="77777777" w:rsidR="00570ABD" w:rsidRPr="00BD1E6B" w:rsidRDefault="00570ABD" w:rsidP="008903F5">
            <w:pPr>
              <w:pStyle w:val="NoSpacing"/>
              <w:widowControl w:val="0"/>
              <w:numPr>
                <w:ilvl w:val="0"/>
                <w:numId w:val="13"/>
              </w:numPr>
              <w:ind w:left="0" w:firstLine="0"/>
            </w:pPr>
            <w:r w:rsidRPr="00BD1E6B">
              <w:t>Medžiagų, naudojamų medinių grindų įrengimui, savybės, paskirtis</w:t>
            </w:r>
          </w:p>
          <w:p w14:paraId="63F3044A" w14:textId="77777777" w:rsidR="00570ABD" w:rsidRPr="00BD1E6B" w:rsidRDefault="00570ABD" w:rsidP="008903F5">
            <w:pPr>
              <w:pStyle w:val="NoSpacing"/>
              <w:widowControl w:val="0"/>
              <w:numPr>
                <w:ilvl w:val="0"/>
                <w:numId w:val="13"/>
              </w:numPr>
              <w:ind w:left="0" w:firstLine="0"/>
            </w:pPr>
            <w:r w:rsidRPr="00BD1E6B">
              <w:t>Grindų įrengimui naudojami įrankiai, įranga ir mechanizmai</w:t>
            </w:r>
          </w:p>
          <w:p w14:paraId="7CF86551" w14:textId="77777777" w:rsidR="00570ABD" w:rsidRPr="00BD1E6B" w:rsidRDefault="00570ABD" w:rsidP="008903F5">
            <w:pPr>
              <w:pStyle w:val="NoSpacing"/>
              <w:widowControl w:val="0"/>
              <w:numPr>
                <w:ilvl w:val="0"/>
                <w:numId w:val="13"/>
              </w:numPr>
              <w:ind w:left="0" w:firstLine="0"/>
            </w:pPr>
            <w:r w:rsidRPr="00BD1E6B">
              <w:t>Medinių grindų dangų iš parketo, lentų ir kitų medžiagų įrengimo technologija</w:t>
            </w:r>
          </w:p>
        </w:tc>
      </w:tr>
      <w:tr w:rsidR="00570ABD" w:rsidRPr="00BD1E6B" w14:paraId="282F74C8" w14:textId="77777777" w:rsidTr="0018147B">
        <w:trPr>
          <w:trHeight w:val="57"/>
          <w:jc w:val="center"/>
        </w:trPr>
        <w:tc>
          <w:tcPr>
            <w:tcW w:w="947" w:type="pct"/>
            <w:vMerge/>
          </w:tcPr>
          <w:p w14:paraId="0C728668" w14:textId="77777777" w:rsidR="00570ABD" w:rsidRPr="00BD1E6B" w:rsidRDefault="00570ABD" w:rsidP="008903F5">
            <w:pPr>
              <w:pStyle w:val="NoSpacing"/>
              <w:widowControl w:val="0"/>
            </w:pPr>
          </w:p>
        </w:tc>
        <w:tc>
          <w:tcPr>
            <w:tcW w:w="1129" w:type="pct"/>
          </w:tcPr>
          <w:p w14:paraId="209AFC94" w14:textId="7170CC74" w:rsidR="00570ABD" w:rsidRPr="00BD1E6B" w:rsidRDefault="00570ABD" w:rsidP="008903F5">
            <w:pPr>
              <w:pStyle w:val="NoSpacing"/>
              <w:widowControl w:val="0"/>
            </w:pPr>
            <w:r w:rsidRPr="00BD1E6B">
              <w:t>2.2. Pagal aukštesnės kvalifikacijos darbuotojo nurodymus padėti atlikti įrengiamos grindų dangos pagrindo paruošimą.</w:t>
            </w:r>
          </w:p>
        </w:tc>
        <w:tc>
          <w:tcPr>
            <w:tcW w:w="2924" w:type="pct"/>
          </w:tcPr>
          <w:p w14:paraId="74D88777" w14:textId="77777777" w:rsidR="00570ABD" w:rsidRPr="00BD1E6B" w:rsidRDefault="00570ABD" w:rsidP="008903F5">
            <w:pPr>
              <w:pStyle w:val="NoSpacing"/>
              <w:widowControl w:val="0"/>
              <w:rPr>
                <w:b/>
                <w:i/>
              </w:rPr>
            </w:pPr>
            <w:r w:rsidRPr="00BD1E6B">
              <w:rPr>
                <w:b/>
              </w:rPr>
              <w:t>Tema.</w:t>
            </w:r>
            <w:r w:rsidRPr="00BD1E6B">
              <w:rPr>
                <w:b/>
                <w:i/>
              </w:rPr>
              <w:t xml:space="preserve"> Grindų dangos pagrindo paruošimas</w:t>
            </w:r>
          </w:p>
          <w:p w14:paraId="3505E2BA" w14:textId="05BBAD38" w:rsidR="00570ABD" w:rsidRPr="00BD1E6B" w:rsidRDefault="00570ABD" w:rsidP="008903F5">
            <w:pPr>
              <w:pStyle w:val="NoSpacing"/>
              <w:widowControl w:val="0"/>
              <w:numPr>
                <w:ilvl w:val="0"/>
                <w:numId w:val="14"/>
              </w:numPr>
              <w:ind w:left="0" w:firstLine="0"/>
            </w:pPr>
            <w:r w:rsidRPr="00BD1E6B">
              <w:t>Darbuotojų saugos ir sveikatos reikalavimai, įrengiant grindų dangos pagrindą</w:t>
            </w:r>
          </w:p>
          <w:p w14:paraId="31D1C7EF" w14:textId="22DDE0CD" w:rsidR="00570ABD" w:rsidRPr="00BD1E6B" w:rsidRDefault="00570ABD" w:rsidP="008903F5">
            <w:pPr>
              <w:pStyle w:val="NoSpacing"/>
              <w:widowControl w:val="0"/>
              <w:numPr>
                <w:ilvl w:val="0"/>
                <w:numId w:val="14"/>
              </w:numPr>
              <w:ind w:left="0" w:firstLine="0"/>
            </w:pPr>
            <w:r w:rsidRPr="00BD1E6B">
              <w:t>Medžiagų, įrangos ir įrankių paruošimas grindų dangos pagrindo įrengimui</w:t>
            </w:r>
          </w:p>
          <w:p w14:paraId="57EFDE49" w14:textId="7CCD5FF9" w:rsidR="00570ABD" w:rsidRPr="00BD1E6B" w:rsidRDefault="00570ABD" w:rsidP="008903F5">
            <w:pPr>
              <w:pStyle w:val="NoSpacing"/>
              <w:widowControl w:val="0"/>
              <w:numPr>
                <w:ilvl w:val="0"/>
                <w:numId w:val="14"/>
              </w:numPr>
              <w:ind w:left="0" w:firstLine="0"/>
            </w:pPr>
            <w:r w:rsidRPr="00BD1E6B">
              <w:t>Grindų dangos pagrindo įrengimo operacijų vykdymas</w:t>
            </w:r>
          </w:p>
        </w:tc>
      </w:tr>
      <w:tr w:rsidR="00570ABD" w:rsidRPr="00BD1E6B" w14:paraId="1F9A743C" w14:textId="77777777" w:rsidTr="0018147B">
        <w:trPr>
          <w:trHeight w:val="57"/>
          <w:jc w:val="center"/>
        </w:trPr>
        <w:tc>
          <w:tcPr>
            <w:tcW w:w="947" w:type="pct"/>
            <w:vMerge/>
          </w:tcPr>
          <w:p w14:paraId="3F9FE377" w14:textId="77777777" w:rsidR="00570ABD" w:rsidRPr="00BD1E6B" w:rsidRDefault="00570ABD" w:rsidP="008903F5">
            <w:pPr>
              <w:pStyle w:val="NoSpacing"/>
              <w:widowControl w:val="0"/>
            </w:pPr>
          </w:p>
        </w:tc>
        <w:tc>
          <w:tcPr>
            <w:tcW w:w="1129" w:type="pct"/>
          </w:tcPr>
          <w:p w14:paraId="73E618A8" w14:textId="6352A5C7" w:rsidR="00570ABD" w:rsidRPr="00BD1E6B" w:rsidRDefault="00570ABD" w:rsidP="008903F5">
            <w:pPr>
              <w:pStyle w:val="NoSpacing"/>
              <w:widowControl w:val="0"/>
            </w:pPr>
            <w:r w:rsidRPr="00BD1E6B">
              <w:t xml:space="preserve">2.3. Pagal aukštesnės </w:t>
            </w:r>
            <w:r w:rsidRPr="00BD1E6B">
              <w:lastRenderedPageBreak/>
              <w:t>kvalifikacijos darbuotojo nurodymus padėti pakloti grindų dangą.</w:t>
            </w:r>
          </w:p>
        </w:tc>
        <w:tc>
          <w:tcPr>
            <w:tcW w:w="2924" w:type="pct"/>
          </w:tcPr>
          <w:p w14:paraId="5D4CC95C" w14:textId="77777777" w:rsidR="00570ABD" w:rsidRPr="00BD1E6B" w:rsidRDefault="00570ABD" w:rsidP="008903F5">
            <w:pPr>
              <w:pStyle w:val="NoSpacing"/>
              <w:widowControl w:val="0"/>
              <w:rPr>
                <w:lang w:eastAsia="ar-SA"/>
              </w:rPr>
            </w:pPr>
            <w:r w:rsidRPr="00BD1E6B">
              <w:rPr>
                <w:b/>
                <w:lang w:eastAsia="ar-SA"/>
              </w:rPr>
              <w:lastRenderedPageBreak/>
              <w:t xml:space="preserve">Tema. </w:t>
            </w:r>
            <w:r w:rsidRPr="00BD1E6B">
              <w:rPr>
                <w:b/>
                <w:i/>
                <w:lang w:eastAsia="ar-SA"/>
              </w:rPr>
              <w:t>Medinių grindų įrengimas</w:t>
            </w:r>
          </w:p>
          <w:p w14:paraId="5B5B58FB" w14:textId="30259C16" w:rsidR="00570ABD" w:rsidRPr="00BD1E6B" w:rsidRDefault="00570ABD" w:rsidP="008903F5">
            <w:pPr>
              <w:widowControl w:val="0"/>
              <w:numPr>
                <w:ilvl w:val="0"/>
                <w:numId w:val="7"/>
              </w:numPr>
              <w:ind w:left="0" w:firstLine="0"/>
              <w:rPr>
                <w:rFonts w:eastAsia="Calibri"/>
                <w:lang w:eastAsia="ar-SA"/>
              </w:rPr>
            </w:pPr>
            <w:r w:rsidRPr="00BD1E6B">
              <w:lastRenderedPageBreak/>
              <w:t>Darbuotojų saugos ir sveikatos reikalavimai, įrengiant grindų dangą</w:t>
            </w:r>
          </w:p>
          <w:p w14:paraId="65D5B0A7" w14:textId="34D14546" w:rsidR="00570ABD" w:rsidRPr="00BD1E6B" w:rsidRDefault="00570ABD" w:rsidP="008903F5">
            <w:pPr>
              <w:widowControl w:val="0"/>
              <w:numPr>
                <w:ilvl w:val="0"/>
                <w:numId w:val="7"/>
              </w:numPr>
              <w:ind w:left="0" w:firstLine="0"/>
              <w:rPr>
                <w:rFonts w:eastAsia="Calibri"/>
                <w:lang w:eastAsia="ar-SA"/>
              </w:rPr>
            </w:pPr>
            <w:r w:rsidRPr="00BD1E6B">
              <w:t>Medžiagų, įrangos ir įrankių paruošimas medinių grindų dangos įrengimui</w:t>
            </w:r>
          </w:p>
          <w:p w14:paraId="51E6D587" w14:textId="6EB3D022" w:rsidR="00570ABD" w:rsidRPr="00BD1E6B" w:rsidRDefault="00570ABD" w:rsidP="008903F5">
            <w:pPr>
              <w:widowControl w:val="0"/>
              <w:numPr>
                <w:ilvl w:val="0"/>
                <w:numId w:val="7"/>
              </w:numPr>
              <w:ind w:left="0" w:firstLine="0"/>
              <w:rPr>
                <w:rFonts w:eastAsia="Calibri"/>
                <w:lang w:eastAsia="ar-SA"/>
              </w:rPr>
            </w:pPr>
            <w:r w:rsidRPr="00BD1E6B">
              <w:rPr>
                <w:rFonts w:eastAsia="Calibri"/>
                <w:lang w:eastAsia="ar-SA"/>
              </w:rPr>
              <w:t xml:space="preserve">Įvairių tipų medinių grindų dangos įrengimo </w:t>
            </w:r>
            <w:r w:rsidRPr="00BD1E6B">
              <w:t>operacijų</w:t>
            </w:r>
            <w:r w:rsidRPr="00BD1E6B">
              <w:rPr>
                <w:rFonts w:eastAsia="Calibri"/>
                <w:lang w:eastAsia="ar-SA"/>
              </w:rPr>
              <w:t xml:space="preserve"> vykdymas</w:t>
            </w:r>
          </w:p>
        </w:tc>
      </w:tr>
      <w:tr w:rsidR="00570ABD" w:rsidRPr="00BD1E6B" w14:paraId="4BA3BAA3" w14:textId="77777777" w:rsidTr="0018147B">
        <w:trPr>
          <w:trHeight w:val="57"/>
          <w:jc w:val="center"/>
        </w:trPr>
        <w:tc>
          <w:tcPr>
            <w:tcW w:w="947" w:type="pct"/>
            <w:vMerge/>
          </w:tcPr>
          <w:p w14:paraId="0369F39F" w14:textId="77777777" w:rsidR="00570ABD" w:rsidRPr="00BD1E6B" w:rsidRDefault="00570ABD" w:rsidP="008903F5">
            <w:pPr>
              <w:pStyle w:val="NoSpacing"/>
              <w:widowControl w:val="0"/>
            </w:pPr>
          </w:p>
        </w:tc>
        <w:tc>
          <w:tcPr>
            <w:tcW w:w="1129" w:type="pct"/>
          </w:tcPr>
          <w:p w14:paraId="12B3DBBA" w14:textId="142B617E" w:rsidR="00570ABD" w:rsidRPr="00BD1E6B" w:rsidRDefault="00570ABD" w:rsidP="008903F5">
            <w:pPr>
              <w:pStyle w:val="NoSpacing"/>
              <w:widowControl w:val="0"/>
            </w:pPr>
            <w:r w:rsidRPr="00BD1E6B">
              <w:t>2.4. Pagal aukštesnės kvalifikacijos darbuotojo nurodymus padėti atlikti paklotos grindų dangos apdailą.</w:t>
            </w:r>
          </w:p>
        </w:tc>
        <w:tc>
          <w:tcPr>
            <w:tcW w:w="2924" w:type="pct"/>
          </w:tcPr>
          <w:p w14:paraId="1901348E" w14:textId="77777777" w:rsidR="00570ABD" w:rsidRPr="00BD1E6B" w:rsidRDefault="00570ABD" w:rsidP="008903F5">
            <w:pPr>
              <w:pStyle w:val="NoSpacing"/>
              <w:widowControl w:val="0"/>
              <w:rPr>
                <w:b/>
              </w:rPr>
            </w:pPr>
            <w:r w:rsidRPr="00BD1E6B">
              <w:rPr>
                <w:b/>
              </w:rPr>
              <w:t xml:space="preserve">Tema. </w:t>
            </w:r>
            <w:r w:rsidRPr="00BD1E6B">
              <w:rPr>
                <w:b/>
                <w:i/>
              </w:rPr>
              <w:t>Paklotos grindų dangos apdaila</w:t>
            </w:r>
          </w:p>
          <w:p w14:paraId="2ADBFB2C" w14:textId="29A94D74" w:rsidR="00570ABD" w:rsidRPr="00BD1E6B" w:rsidRDefault="00570ABD" w:rsidP="008903F5">
            <w:pPr>
              <w:pStyle w:val="NoSpacing"/>
              <w:widowControl w:val="0"/>
              <w:numPr>
                <w:ilvl w:val="0"/>
                <w:numId w:val="15"/>
              </w:numPr>
              <w:ind w:left="0" w:firstLine="0"/>
            </w:pPr>
            <w:r w:rsidRPr="00BD1E6B">
              <w:t>Darbuotojų saugos ir sveikatos reikalavimai, įrengiant grindų dangos apdailą</w:t>
            </w:r>
          </w:p>
          <w:p w14:paraId="5E49F816" w14:textId="6A89284D" w:rsidR="00570ABD" w:rsidRPr="00BD1E6B" w:rsidRDefault="00570ABD" w:rsidP="008903F5">
            <w:pPr>
              <w:pStyle w:val="NoSpacing"/>
              <w:widowControl w:val="0"/>
              <w:numPr>
                <w:ilvl w:val="0"/>
                <w:numId w:val="15"/>
              </w:numPr>
              <w:ind w:left="0" w:firstLine="0"/>
            </w:pPr>
            <w:r w:rsidRPr="00BD1E6B">
              <w:t>Medžiagų, įrangos ir įrankių paruošimas medinių grindų dangos apdailos įrengimui</w:t>
            </w:r>
          </w:p>
          <w:p w14:paraId="56BF4F4A" w14:textId="3D15B601" w:rsidR="00570ABD" w:rsidRPr="00BD1E6B" w:rsidRDefault="00570ABD" w:rsidP="008903F5">
            <w:pPr>
              <w:pStyle w:val="NoSpacing"/>
              <w:widowControl w:val="0"/>
              <w:numPr>
                <w:ilvl w:val="0"/>
                <w:numId w:val="15"/>
              </w:numPr>
              <w:ind w:left="0" w:firstLine="0"/>
            </w:pPr>
            <w:r w:rsidRPr="00BD1E6B">
              <w:t>Medinių grindų šlifavimo darbų vykdymas</w:t>
            </w:r>
          </w:p>
          <w:p w14:paraId="0451A7EC" w14:textId="45BF1EB9" w:rsidR="00570ABD" w:rsidRPr="00BD1E6B" w:rsidRDefault="00570ABD" w:rsidP="008903F5">
            <w:pPr>
              <w:pStyle w:val="NoSpacing"/>
              <w:widowControl w:val="0"/>
              <w:numPr>
                <w:ilvl w:val="0"/>
                <w:numId w:val="15"/>
              </w:numPr>
              <w:ind w:left="0" w:firstLine="0"/>
            </w:pPr>
            <w:r w:rsidRPr="00BD1E6B">
              <w:t xml:space="preserve">Medinių grindų </w:t>
            </w:r>
            <w:r w:rsidR="007966FF" w:rsidRPr="00BD1E6B">
              <w:t xml:space="preserve">apdailos </w:t>
            </w:r>
            <w:r w:rsidRPr="00BD1E6B">
              <w:t>darbų vykdymas</w:t>
            </w:r>
          </w:p>
        </w:tc>
      </w:tr>
      <w:tr w:rsidR="00570ABD" w:rsidRPr="00BD1E6B" w14:paraId="1FD1A366" w14:textId="77777777" w:rsidTr="0018147B">
        <w:trPr>
          <w:trHeight w:val="57"/>
          <w:jc w:val="center"/>
        </w:trPr>
        <w:tc>
          <w:tcPr>
            <w:tcW w:w="947" w:type="pct"/>
          </w:tcPr>
          <w:p w14:paraId="633BD801" w14:textId="77777777" w:rsidR="00570ABD" w:rsidRPr="00BD1E6B" w:rsidRDefault="00570ABD" w:rsidP="008903F5">
            <w:pPr>
              <w:pStyle w:val="NoSpacing"/>
              <w:widowControl w:val="0"/>
            </w:pPr>
            <w:r w:rsidRPr="00BD1E6B">
              <w:t xml:space="preserve">Mokymosi pasiekimų vertinimo kriterijai </w:t>
            </w:r>
          </w:p>
        </w:tc>
        <w:tc>
          <w:tcPr>
            <w:tcW w:w="4053" w:type="pct"/>
            <w:gridSpan w:val="2"/>
          </w:tcPr>
          <w:p w14:paraId="09DA8192" w14:textId="077466FB" w:rsidR="00570ABD" w:rsidRPr="00BD1E6B" w:rsidRDefault="00570ABD" w:rsidP="008903F5">
            <w:pPr>
              <w:pStyle w:val="gmail-msolistparagraph"/>
              <w:widowControl w:val="0"/>
              <w:shd w:val="clear" w:color="auto" w:fill="FFFFFF"/>
              <w:spacing w:before="0" w:beforeAutospacing="0" w:after="0" w:afterAutospacing="0"/>
              <w:jc w:val="both"/>
            </w:pPr>
            <w:r w:rsidRPr="00BD1E6B">
              <w:t>Visos aukštesnės kvalifikacijos darbuotojo pavestos operacijos atliktos laikantis nurodymų, visus veiksmus ir judesius darbo metu buvo stengiamasi atlikti pagal ergonomikos reikalavimus, užduotis atlikta laiku, dirbta</w:t>
            </w:r>
            <w:r w:rsidR="005848BB" w:rsidRPr="00BD1E6B">
              <w:t xml:space="preserve"> </w:t>
            </w:r>
            <w:r w:rsidRPr="00BD1E6B">
              <w:t>paklūstant duodamiems nurodymams, atkreipiant dėmesį į patarimus ir pastabas, darbo vieta sutvarkyta pagal reikalavimus, laikytasi visų darbuotojų saugos ir sveikatos, priešgaisrinių, atliekų sutvarkymo reikalavimų. Po darbo, pagal aukštesnės kvalifikacijos darbuotojo nurodymus ir jam prižiūrint įrankiai nuvalyti ir sudėti į jų saugojimo vietą, likusios medžiagos išneštos į saugojimo vietą.</w:t>
            </w:r>
          </w:p>
          <w:p w14:paraId="1EA98466" w14:textId="6C868381" w:rsidR="00570ABD" w:rsidRPr="00BD1E6B" w:rsidRDefault="00570ABD" w:rsidP="008903F5">
            <w:pPr>
              <w:widowControl w:val="0"/>
              <w:jc w:val="both"/>
            </w:pPr>
            <w:r w:rsidRPr="00BD1E6B">
              <w:t>Išvardyti skydinių</w:t>
            </w:r>
            <w:r w:rsidR="007966FF" w:rsidRPr="00BD1E6B">
              <w:t>, ręstinių</w:t>
            </w:r>
            <w:r w:rsidRPr="00BD1E6B">
              <w:t xml:space="preserve"> ir karkasinių pastatų konstrukcijų montavimo, termoizoliacijos ir kitų izoliacinių sluoksnių įrengimo technologijos principai, naudojamos medžiagos, įrankiai, įranga ir mechanizmai, darbuotojų saugos ir sveikatos reikalavimai atliekant skydinių ir karkasinių pastatų konstrukcijų montavimo darbus.</w:t>
            </w:r>
          </w:p>
          <w:p w14:paraId="68490608" w14:textId="465378FD" w:rsidR="00570ABD" w:rsidRPr="00BD1E6B" w:rsidRDefault="00570ABD" w:rsidP="008903F5">
            <w:pPr>
              <w:widowControl w:val="0"/>
              <w:jc w:val="both"/>
              <w:rPr>
                <w:shd w:val="clear" w:color="auto" w:fill="FFFFFF"/>
              </w:rPr>
            </w:pPr>
            <w:r w:rsidRPr="00BD1E6B">
              <w:t>Aukštesnės kvalifikacijos darbuotojo pavestos operacijos vykdytos laikantis nurodymų: padėta paruošti medžiagas, įrangą ir įrankius skydinio</w:t>
            </w:r>
            <w:r w:rsidR="007966FF" w:rsidRPr="00BD1E6B">
              <w:t>, ręstinio</w:t>
            </w:r>
            <w:r w:rsidRPr="00BD1E6B">
              <w:t xml:space="preserve"> ir karkasinio pastato montavimui</w:t>
            </w:r>
            <w:r w:rsidRPr="00BD1E6B">
              <w:rPr>
                <w:shd w:val="clear" w:color="auto" w:fill="FFFFFF"/>
              </w:rPr>
              <w:t xml:space="preserve">; padėta </w:t>
            </w:r>
            <w:r w:rsidRPr="00BD1E6B">
              <w:t>sumontuoti skydinio ir karkasinio pastato konstrukcijas ir izoliacinius sluoksnius</w:t>
            </w:r>
            <w:r w:rsidRPr="00BD1E6B">
              <w:rPr>
                <w:shd w:val="clear" w:color="auto" w:fill="FFFFFF"/>
              </w:rPr>
              <w:t>.</w:t>
            </w:r>
          </w:p>
          <w:p w14:paraId="7A64C5F6" w14:textId="77777777" w:rsidR="005848BB" w:rsidRPr="00BD1E6B" w:rsidRDefault="00570ABD" w:rsidP="008903F5">
            <w:pPr>
              <w:widowControl w:val="0"/>
              <w:jc w:val="both"/>
            </w:pPr>
            <w:r w:rsidRPr="00BD1E6B">
              <w:t>Papasakota šlaitinių stogų laikančiųjų konstrukcijų surinkimo ir montavimo technologija, išvardintos naudojamos medžiagos, įrankiai, įranga ir mechanizmai; darbuotojų saugos ir sveikatos reikalavimai atliekant šlaitinių stogų laikančiųjų konstrukcijų surinkimo ir montavimo darbus.</w:t>
            </w:r>
          </w:p>
          <w:p w14:paraId="4F168646" w14:textId="342B40E1" w:rsidR="00570ABD" w:rsidRPr="00BD1E6B" w:rsidRDefault="00570ABD" w:rsidP="008903F5">
            <w:pPr>
              <w:widowControl w:val="0"/>
              <w:jc w:val="both"/>
              <w:rPr>
                <w:shd w:val="clear" w:color="auto" w:fill="FFFFFF"/>
              </w:rPr>
            </w:pPr>
            <w:r w:rsidRPr="00BD1E6B">
              <w:t>Aukštesnės kvalifikacijos darbuotojo pavestos operacijos vykdytos laikantis nurodymų: padėta paruošti medžiagas, įrangą ir įrankius šlaitinio stogo laikančiųjų konstrukcijų montavimui</w:t>
            </w:r>
            <w:r w:rsidRPr="00BD1E6B">
              <w:rPr>
                <w:shd w:val="clear" w:color="auto" w:fill="FFFFFF"/>
              </w:rPr>
              <w:t xml:space="preserve">; padėta </w:t>
            </w:r>
            <w:r w:rsidRPr="00BD1E6B">
              <w:t>atlikti šlaitinio stogo laikančiųjų konstrukcijų elementų surinkimo darbus, padėta</w:t>
            </w:r>
            <w:r w:rsidR="005848BB" w:rsidRPr="00BD1E6B">
              <w:t xml:space="preserve"> </w:t>
            </w:r>
            <w:r w:rsidRPr="00BD1E6B">
              <w:t>atlikti šlaitinio stogo laikančiųjų konstrukcijų sumontavimą į projektinę padėtį,</w:t>
            </w:r>
            <w:r w:rsidRPr="00BD1E6B">
              <w:rPr>
                <w:shd w:val="clear" w:color="auto" w:fill="FFFFFF"/>
              </w:rPr>
              <w:t xml:space="preserve"> padėta</w:t>
            </w:r>
            <w:r w:rsidRPr="00BD1E6B">
              <w:t xml:space="preserve"> atlikti šlaitinio stogo izoliacinių sluoksnių įrengimo darbus</w:t>
            </w:r>
            <w:r w:rsidRPr="00BD1E6B">
              <w:rPr>
                <w:shd w:val="clear" w:color="auto" w:fill="FFFFFF"/>
              </w:rPr>
              <w:t>.</w:t>
            </w:r>
          </w:p>
          <w:p w14:paraId="2E2A1874" w14:textId="318C6B85" w:rsidR="00570ABD" w:rsidRPr="00BD1E6B" w:rsidRDefault="00570ABD" w:rsidP="008903F5">
            <w:pPr>
              <w:widowControl w:val="0"/>
              <w:jc w:val="both"/>
            </w:pPr>
            <w:r w:rsidRPr="00BD1E6B">
              <w:t>Išvardytos langų ir durų rūšys, paskirtis ir jų montavimo technologijos principai, langų ir durų tvirtinimo elementai, sandarinimo medžiagos, jų paskirtis ir savybės,</w:t>
            </w:r>
            <w:r w:rsidR="005848BB" w:rsidRPr="00BD1E6B">
              <w:t xml:space="preserve"> </w:t>
            </w:r>
            <w:r w:rsidRPr="00BD1E6B">
              <w:t>naudojamos medžiagos, įrankiai, įranga ir mechanizmai, darbuotojų saugos ir sveikatos reikalavimai atliekant langų ir durų montavimo darbus.</w:t>
            </w:r>
          </w:p>
          <w:p w14:paraId="1FF8D8A2" w14:textId="399A2A56" w:rsidR="00570ABD" w:rsidRPr="00BD1E6B" w:rsidRDefault="00570ABD" w:rsidP="008903F5">
            <w:pPr>
              <w:widowControl w:val="0"/>
              <w:jc w:val="both"/>
            </w:pPr>
            <w:r w:rsidRPr="00BD1E6B">
              <w:t>Aukštesnės kvalifikacijos darbuotojo pavestos operacijos vykdytos laikantis nurodymų: padėta paruošti medžiagas, įrangą ir įrankius langų ir durų montavimui</w:t>
            </w:r>
            <w:r w:rsidRPr="00BD1E6B">
              <w:rPr>
                <w:shd w:val="clear" w:color="auto" w:fill="FFFFFF"/>
              </w:rPr>
              <w:t xml:space="preserve">; padėta </w:t>
            </w:r>
            <w:r w:rsidRPr="00BD1E6B">
              <w:t>atlikti langų ir durų montavimo darbus, padėta</w:t>
            </w:r>
            <w:r w:rsidR="005848BB" w:rsidRPr="00BD1E6B">
              <w:t xml:space="preserve"> </w:t>
            </w:r>
            <w:r w:rsidRPr="00BD1E6B">
              <w:t>atlikti langų ir durų užsandarinimo darbus.</w:t>
            </w:r>
          </w:p>
          <w:p w14:paraId="289B8510" w14:textId="53E72E59" w:rsidR="00570ABD" w:rsidRPr="00BD1E6B" w:rsidRDefault="00570ABD" w:rsidP="008903F5">
            <w:pPr>
              <w:widowControl w:val="0"/>
              <w:jc w:val="both"/>
            </w:pPr>
            <w:r w:rsidRPr="00BD1E6B">
              <w:t>Išvardytos grindų dangų iš parketo, lentų ir kitų medžiagų savybės, paskirtis ir jų įrengimo technologijos principai; medžiagų, naudojamų medinių grindų įrengimui, savybės, paskirtis; grindų įrengimui naudojami įrankiai, įranga ir mechanizmai, darbuotojų saugos ir sveikatos reikalavimai atliekant medinių grindų įrengimo darbus.</w:t>
            </w:r>
          </w:p>
          <w:p w14:paraId="5A814119" w14:textId="0CEF6280" w:rsidR="005848BB" w:rsidRPr="00BD1E6B" w:rsidRDefault="00570ABD" w:rsidP="008903F5">
            <w:pPr>
              <w:widowControl w:val="0"/>
              <w:jc w:val="both"/>
            </w:pPr>
            <w:r w:rsidRPr="00BD1E6B">
              <w:t xml:space="preserve">Aukštesnės kvalifikacijos darbuotojo pavestos operacijos vykdytos laikantis nurodymų: padėta paruošti medžiagas, įrangą ir </w:t>
            </w:r>
            <w:r w:rsidRPr="00BD1E6B">
              <w:lastRenderedPageBreak/>
              <w:t>įrankius medinių grindų dangos įrengimui ir įrengtos dangos apdailos darbams</w:t>
            </w:r>
            <w:r w:rsidRPr="00BD1E6B">
              <w:rPr>
                <w:shd w:val="clear" w:color="auto" w:fill="FFFFFF"/>
              </w:rPr>
              <w:t xml:space="preserve">; padėta </w:t>
            </w:r>
            <w:r w:rsidRPr="00BD1E6B">
              <w:rPr>
                <w:rFonts w:eastAsia="Calibri"/>
                <w:lang w:eastAsia="ar-SA"/>
              </w:rPr>
              <w:t>įrengti įvairių tipų medinių grindų dangas</w:t>
            </w:r>
            <w:r w:rsidRPr="00BD1E6B">
              <w:t>, padėta</w:t>
            </w:r>
            <w:r w:rsidR="005848BB" w:rsidRPr="00BD1E6B">
              <w:t xml:space="preserve"> </w:t>
            </w:r>
            <w:r w:rsidRPr="00BD1E6B">
              <w:t xml:space="preserve">atlikti medinių grindų šlifavimo darbus; padėta atlikti medinių grindų </w:t>
            </w:r>
            <w:r w:rsidR="007966FF" w:rsidRPr="00BD1E6B">
              <w:t xml:space="preserve">apdailos </w:t>
            </w:r>
            <w:r w:rsidRPr="00BD1E6B">
              <w:t>darbus.</w:t>
            </w:r>
          </w:p>
          <w:p w14:paraId="6459F838" w14:textId="77777777" w:rsidR="005848BB" w:rsidRPr="00BD1E6B" w:rsidRDefault="00570ABD" w:rsidP="008903F5">
            <w:pPr>
              <w:pStyle w:val="gmail-msolistparagraph"/>
              <w:widowControl w:val="0"/>
              <w:shd w:val="clear" w:color="auto" w:fill="FFFFFF"/>
              <w:spacing w:before="0" w:beforeAutospacing="0" w:after="0" w:afterAutospacing="0"/>
              <w:jc w:val="both"/>
            </w:pPr>
            <w:r w:rsidRPr="00BD1E6B">
              <w:t>Veikla atlikta pagal aukštesnės kvalifikacijos darbuotojo pateiktą užduotį ir jam prižiūrint.</w:t>
            </w:r>
          </w:p>
          <w:p w14:paraId="764A6A01" w14:textId="2BAB43EF" w:rsidR="00570ABD" w:rsidRPr="00BD1E6B" w:rsidRDefault="00570ABD" w:rsidP="008903F5">
            <w:pPr>
              <w:widowControl w:val="0"/>
              <w:jc w:val="both"/>
              <w:rPr>
                <w:rFonts w:eastAsia="Calibri"/>
                <w:i/>
              </w:rPr>
            </w:pPr>
            <w:r w:rsidRPr="00BD1E6B">
              <w:rPr>
                <w:rFonts w:eastAsia="Calibri"/>
                <w:noProof/>
              </w:rPr>
              <w:t>Atsakinėta pakankamai išsamiai, vartoti tinkami techniniai ir technologiniai terminai valstybine kalba</w:t>
            </w:r>
            <w:r w:rsidRPr="00BD1E6B">
              <w:rPr>
                <w:shd w:val="clear" w:color="auto" w:fill="FFFFFF"/>
              </w:rPr>
              <w:t>.</w:t>
            </w:r>
          </w:p>
        </w:tc>
      </w:tr>
      <w:tr w:rsidR="00570ABD" w:rsidRPr="00BD1E6B" w14:paraId="63484BFB" w14:textId="77777777" w:rsidTr="0018147B">
        <w:trPr>
          <w:trHeight w:val="57"/>
          <w:jc w:val="center"/>
        </w:trPr>
        <w:tc>
          <w:tcPr>
            <w:tcW w:w="947" w:type="pct"/>
          </w:tcPr>
          <w:p w14:paraId="48763D6C" w14:textId="77777777" w:rsidR="00570ABD" w:rsidRPr="00BD1E6B" w:rsidRDefault="00570ABD" w:rsidP="008903F5">
            <w:pPr>
              <w:pStyle w:val="2vidutinistinklelis1"/>
              <w:widowControl w:val="0"/>
            </w:pPr>
            <w:r w:rsidRPr="00BD1E6B">
              <w:lastRenderedPageBreak/>
              <w:t>Reikalavimai mokymui skirtiems metodiniams ir materialiesiems ištekliams</w:t>
            </w:r>
          </w:p>
        </w:tc>
        <w:tc>
          <w:tcPr>
            <w:tcW w:w="4053" w:type="pct"/>
            <w:gridSpan w:val="2"/>
          </w:tcPr>
          <w:p w14:paraId="7B1F2901" w14:textId="77777777" w:rsidR="00570ABD" w:rsidRPr="00BD1E6B" w:rsidRDefault="00570ABD" w:rsidP="008903F5">
            <w:pPr>
              <w:widowControl w:val="0"/>
              <w:rPr>
                <w:rFonts w:eastAsia="Calibri"/>
                <w:i/>
                <w:noProof/>
              </w:rPr>
            </w:pPr>
            <w:r w:rsidRPr="00BD1E6B">
              <w:rPr>
                <w:rFonts w:eastAsia="Calibri"/>
                <w:i/>
                <w:noProof/>
              </w:rPr>
              <w:t>Mokymo(si) medžiaga:</w:t>
            </w:r>
          </w:p>
          <w:p w14:paraId="4C8AF9E3" w14:textId="77777777" w:rsidR="00FE3FDA" w:rsidRPr="00BD1E6B" w:rsidRDefault="00FE3FDA" w:rsidP="008903F5">
            <w:pPr>
              <w:widowControl w:val="0"/>
              <w:numPr>
                <w:ilvl w:val="0"/>
                <w:numId w:val="2"/>
              </w:numPr>
              <w:ind w:left="0" w:firstLine="0"/>
              <w:rPr>
                <w:noProof/>
              </w:rPr>
            </w:pPr>
            <w:r w:rsidRPr="00BD1E6B">
              <w:rPr>
                <w:noProof/>
              </w:rPr>
              <w:t>Vadovėliai ir kita mokomoji medžiaga</w:t>
            </w:r>
          </w:p>
          <w:p w14:paraId="12155353" w14:textId="39E7F92B" w:rsidR="00570ABD" w:rsidRPr="00BD1E6B" w:rsidRDefault="00570ABD" w:rsidP="008903F5">
            <w:pPr>
              <w:widowControl w:val="0"/>
              <w:numPr>
                <w:ilvl w:val="0"/>
                <w:numId w:val="2"/>
              </w:numPr>
              <w:ind w:left="0" w:firstLine="0"/>
              <w:rPr>
                <w:noProof/>
              </w:rPr>
            </w:pPr>
            <w:r w:rsidRPr="00BD1E6B">
              <w:rPr>
                <w:noProof/>
              </w:rPr>
              <w:t>Standartai, taisyklės</w:t>
            </w:r>
          </w:p>
          <w:p w14:paraId="572A5F02" w14:textId="4C5A61A5" w:rsidR="00570ABD" w:rsidRPr="00BD1E6B" w:rsidRDefault="00570ABD" w:rsidP="008903F5">
            <w:pPr>
              <w:widowControl w:val="0"/>
              <w:numPr>
                <w:ilvl w:val="0"/>
                <w:numId w:val="2"/>
              </w:numPr>
              <w:ind w:left="0" w:firstLine="0"/>
              <w:rPr>
                <w:rFonts w:eastAsia="Calibri"/>
                <w:noProof/>
              </w:rPr>
            </w:pPr>
            <w:r w:rsidRPr="00BD1E6B">
              <w:rPr>
                <w:noProof/>
              </w:rPr>
              <w:t>Teisės aktai, reglamentuojantys darbuotojų</w:t>
            </w:r>
            <w:r w:rsidRPr="00BD1E6B">
              <w:rPr>
                <w:rFonts w:eastAsia="Calibri"/>
                <w:noProof/>
              </w:rPr>
              <w:t xml:space="preserve"> saugos ir sveikatos reikalavimus</w:t>
            </w:r>
          </w:p>
          <w:p w14:paraId="7D11848A" w14:textId="77777777" w:rsidR="00570ABD" w:rsidRPr="00BD1E6B" w:rsidRDefault="00570ABD" w:rsidP="008903F5">
            <w:pPr>
              <w:widowControl w:val="0"/>
              <w:rPr>
                <w:rFonts w:eastAsia="Calibri"/>
                <w:i/>
              </w:rPr>
            </w:pPr>
            <w:r w:rsidRPr="00BD1E6B">
              <w:rPr>
                <w:rFonts w:eastAsia="Calibri"/>
                <w:i/>
              </w:rPr>
              <w:t>Mokymo(</w:t>
            </w:r>
            <w:proofErr w:type="spellStart"/>
            <w:r w:rsidRPr="00BD1E6B">
              <w:rPr>
                <w:rFonts w:eastAsia="Calibri"/>
                <w:i/>
              </w:rPr>
              <w:t>si</w:t>
            </w:r>
            <w:proofErr w:type="spellEnd"/>
            <w:r w:rsidRPr="00BD1E6B">
              <w:rPr>
                <w:rFonts w:eastAsia="Calibri"/>
                <w:i/>
              </w:rPr>
              <w:t>) priemonės:</w:t>
            </w:r>
          </w:p>
          <w:p w14:paraId="2416AFE6" w14:textId="1A04FA00" w:rsidR="00570ABD" w:rsidRPr="00BD1E6B" w:rsidRDefault="00570ABD" w:rsidP="008903F5">
            <w:pPr>
              <w:widowControl w:val="0"/>
              <w:numPr>
                <w:ilvl w:val="0"/>
                <w:numId w:val="2"/>
              </w:numPr>
              <w:ind w:left="0" w:firstLine="0"/>
            </w:pPr>
            <w:r w:rsidRPr="00BD1E6B">
              <w:rPr>
                <w:rFonts w:eastAsia="Calibri"/>
              </w:rPr>
              <w:t>Techninės</w:t>
            </w:r>
            <w:r w:rsidRPr="00BD1E6B">
              <w:t xml:space="preserve"> priemonės mokymo(</w:t>
            </w:r>
            <w:proofErr w:type="spellStart"/>
            <w:r w:rsidRPr="00BD1E6B">
              <w:t>si</w:t>
            </w:r>
            <w:proofErr w:type="spellEnd"/>
            <w:r w:rsidRPr="00BD1E6B">
              <w:t>) medžiagai iliustruoti, vizualizuoti</w:t>
            </w:r>
          </w:p>
          <w:p w14:paraId="1566D782" w14:textId="728BE232" w:rsidR="00570ABD" w:rsidRPr="00BD1E6B" w:rsidRDefault="00570ABD" w:rsidP="008903F5">
            <w:pPr>
              <w:widowControl w:val="0"/>
              <w:numPr>
                <w:ilvl w:val="0"/>
                <w:numId w:val="2"/>
              </w:numPr>
              <w:ind w:left="0" w:firstLine="0"/>
            </w:pPr>
            <w:r w:rsidRPr="00BD1E6B">
              <w:t>Vaizdinės priemonės, maketai, pavyzdžiai, katalogai</w:t>
            </w:r>
          </w:p>
          <w:p w14:paraId="25665E9C" w14:textId="4E1D74D8" w:rsidR="00570ABD" w:rsidRPr="00BD1E6B" w:rsidRDefault="00570ABD" w:rsidP="008903F5">
            <w:pPr>
              <w:pStyle w:val="ListParagraph"/>
              <w:widowControl w:val="0"/>
              <w:numPr>
                <w:ilvl w:val="0"/>
                <w:numId w:val="2"/>
              </w:numPr>
              <w:ind w:left="0" w:firstLine="0"/>
              <w:rPr>
                <w:bCs/>
              </w:rPr>
            </w:pPr>
            <w:r w:rsidRPr="00BD1E6B">
              <w:t>Asmeninės apsaugos priemonės</w:t>
            </w:r>
          </w:p>
        </w:tc>
      </w:tr>
      <w:tr w:rsidR="00570ABD" w:rsidRPr="00BD1E6B" w14:paraId="4EF94B8B" w14:textId="77777777" w:rsidTr="0018147B">
        <w:trPr>
          <w:trHeight w:val="57"/>
          <w:jc w:val="center"/>
        </w:trPr>
        <w:tc>
          <w:tcPr>
            <w:tcW w:w="947" w:type="pct"/>
          </w:tcPr>
          <w:p w14:paraId="6797B6B2" w14:textId="77777777" w:rsidR="00570ABD" w:rsidRPr="00BD1E6B" w:rsidRDefault="00570ABD" w:rsidP="008903F5">
            <w:pPr>
              <w:pStyle w:val="2vidutinistinklelis1"/>
              <w:widowControl w:val="0"/>
            </w:pPr>
            <w:r w:rsidRPr="00BD1E6B">
              <w:t>Reikalavimai teorinio ir praktinio mokymo vietai</w:t>
            </w:r>
          </w:p>
        </w:tc>
        <w:tc>
          <w:tcPr>
            <w:tcW w:w="4053" w:type="pct"/>
            <w:gridSpan w:val="2"/>
          </w:tcPr>
          <w:p w14:paraId="157795FE" w14:textId="77777777" w:rsidR="00C91147" w:rsidRPr="00BD1E6B" w:rsidRDefault="00C91147" w:rsidP="008903F5">
            <w:pPr>
              <w:widowControl w:val="0"/>
              <w:jc w:val="both"/>
            </w:pPr>
            <w:r w:rsidRPr="00BD1E6B">
              <w:t>Klasė ar kita mokymui(</w:t>
            </w:r>
            <w:proofErr w:type="spellStart"/>
            <w:r w:rsidRPr="00BD1E6B">
              <w:t>si</w:t>
            </w:r>
            <w:proofErr w:type="spellEnd"/>
            <w:r w:rsidRPr="00BD1E6B">
              <w:t>) pritaikyta patalpa su techninėmis priemonėmis (kompiuteriu, vaizdo projektoriumi) mokymosi medžiagai pateikti.</w:t>
            </w:r>
          </w:p>
          <w:p w14:paraId="7A489E99" w14:textId="5CD9813F" w:rsidR="00570ABD" w:rsidRPr="00BD1E6B" w:rsidRDefault="00570ABD" w:rsidP="008903F5">
            <w:pPr>
              <w:widowControl w:val="0"/>
              <w:jc w:val="both"/>
            </w:pPr>
            <w:r w:rsidRPr="00BD1E6B">
              <w:rPr>
                <w:rFonts w:eastAsia="Calibri"/>
              </w:rPr>
              <w:t>Praktinio mokymo klasė (patalpa), aprūpinta darbo drabužiais, asmeninėmis apsaugos priemonėmis, rankiniais ir rankiniais elektriniais įrankiais, krovinių kėlimo mechanizmais, darbastaliais, pasilypėjimo įranga, medienos ruošiniais, stogų konstrukcinių elementų pavyzdžiais, termoizoliacijos, garso izoliacijos, garo izoliacijos medžiagų pavyzdžiais, skydinių pastatų skydų pavyzdžiais, įvairių langų ir durų pavyzdžiais, stumdomomis sienomis su angomis langams ir durims montuoti, medinių konstrukcijų pavyzdžiais, funkcinės furnitūros gaminiais, medienos apdailos medžiagomis.</w:t>
            </w:r>
          </w:p>
        </w:tc>
      </w:tr>
      <w:tr w:rsidR="00570ABD" w:rsidRPr="00BD1E6B" w14:paraId="7A07199D" w14:textId="77777777" w:rsidTr="0018147B">
        <w:trPr>
          <w:trHeight w:val="57"/>
          <w:jc w:val="center"/>
        </w:trPr>
        <w:tc>
          <w:tcPr>
            <w:tcW w:w="947" w:type="pct"/>
          </w:tcPr>
          <w:p w14:paraId="4CD3E5FE" w14:textId="77777777" w:rsidR="00570ABD" w:rsidRPr="00BD1E6B" w:rsidRDefault="00570ABD" w:rsidP="008903F5">
            <w:pPr>
              <w:pStyle w:val="2vidutinistinklelis1"/>
              <w:widowControl w:val="0"/>
            </w:pPr>
            <w:r w:rsidRPr="00BD1E6B">
              <w:t>Reikalavimai mokytojų dalykiniam pasirengimui (dalykinei kvalifikacijai)</w:t>
            </w:r>
          </w:p>
        </w:tc>
        <w:tc>
          <w:tcPr>
            <w:tcW w:w="4053" w:type="pct"/>
            <w:gridSpan w:val="2"/>
          </w:tcPr>
          <w:p w14:paraId="782B1A96" w14:textId="77777777" w:rsidR="00570ABD" w:rsidRPr="00BD1E6B" w:rsidRDefault="00570ABD" w:rsidP="008903F5">
            <w:pPr>
              <w:widowControl w:val="0"/>
            </w:pPr>
            <w:r w:rsidRPr="00BD1E6B">
              <w:t>Modulį gali vesti mokytojas, turintis:</w:t>
            </w:r>
          </w:p>
          <w:p w14:paraId="28A7DA1D" w14:textId="77777777" w:rsidR="00570ABD" w:rsidRPr="00BD1E6B" w:rsidRDefault="00570ABD" w:rsidP="008903F5">
            <w:pPr>
              <w:widowControl w:val="0"/>
            </w:pPr>
            <w:r w:rsidRPr="00BD1E6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A675A7C" w14:textId="735887C0" w:rsidR="00B620E2" w:rsidRPr="00BD1E6B" w:rsidRDefault="00570ABD" w:rsidP="008903F5">
            <w:pPr>
              <w:pStyle w:val="2vidutinistinklelis1"/>
              <w:widowControl w:val="0"/>
              <w:rPr>
                <w:i/>
                <w:iCs/>
              </w:rPr>
            </w:pPr>
            <w:r w:rsidRPr="00BD1E6B">
              <w:t xml:space="preserve">2) </w:t>
            </w:r>
            <w:r w:rsidR="00A5343B" w:rsidRPr="00BD1E6B">
              <w:rPr>
                <w:spacing w:val="-1"/>
              </w:rPr>
              <w:t>dailidės,</w:t>
            </w:r>
            <w:r w:rsidR="00A5343B" w:rsidRPr="00BD1E6B">
              <w:t xml:space="preserve"> ar lygiavertę kvalifikaciją arba statybos inžinerijos ar medžiagų technologijos studijų krypties, ar lygiavertį išsilavinimą, arba ne mažesnę kaip 3 metų </w:t>
            </w:r>
            <w:r w:rsidR="00A5343B" w:rsidRPr="00BD1E6B">
              <w:rPr>
                <w:spacing w:val="-1"/>
              </w:rPr>
              <w:t xml:space="preserve">dailidės </w:t>
            </w:r>
            <w:r w:rsidR="00A5343B" w:rsidRPr="00BD1E6B">
              <w:t>profesinės veiklos patirtį.</w:t>
            </w:r>
          </w:p>
        </w:tc>
      </w:tr>
    </w:tbl>
    <w:p w14:paraId="47CD2D8D" w14:textId="77777777" w:rsidR="0055729B" w:rsidRPr="00BD1E6B" w:rsidRDefault="0055729B" w:rsidP="008903F5">
      <w:pPr>
        <w:widowControl w:val="0"/>
      </w:pPr>
      <w:r w:rsidRPr="00BD1E6B">
        <w:br w:type="page"/>
      </w:r>
    </w:p>
    <w:p w14:paraId="761E1FA1" w14:textId="77777777" w:rsidR="0006237A" w:rsidRPr="00BD1E6B" w:rsidRDefault="0006237A" w:rsidP="008903F5">
      <w:pPr>
        <w:widowControl w:val="0"/>
        <w:jc w:val="center"/>
        <w:rPr>
          <w:b/>
        </w:rPr>
      </w:pPr>
      <w:r w:rsidRPr="00BD1E6B">
        <w:rPr>
          <w:b/>
        </w:rPr>
        <w:lastRenderedPageBreak/>
        <w:t>6.3. PASIRENKAMIEJI MODULIAI</w:t>
      </w:r>
    </w:p>
    <w:p w14:paraId="7CB056F3" w14:textId="77777777" w:rsidR="0006237A" w:rsidRPr="00BD1E6B" w:rsidRDefault="0006237A" w:rsidP="008903F5">
      <w:pPr>
        <w:widowControl w:val="0"/>
      </w:pPr>
    </w:p>
    <w:p w14:paraId="1A71FF28" w14:textId="18B98D84" w:rsidR="00B05960" w:rsidRPr="00BD1E6B" w:rsidRDefault="00B05960" w:rsidP="008903F5">
      <w:pPr>
        <w:widowControl w:val="0"/>
      </w:pPr>
      <w:r w:rsidRPr="00BD1E6B">
        <w:t>Nėra.</w:t>
      </w:r>
    </w:p>
    <w:p w14:paraId="7AF8476F" w14:textId="7E6767C8" w:rsidR="00630C8D" w:rsidRDefault="00630C8D" w:rsidP="008903F5">
      <w:pPr>
        <w:widowControl w:val="0"/>
      </w:pPr>
    </w:p>
    <w:p w14:paraId="600558FE" w14:textId="77777777" w:rsidR="00BD1E6B" w:rsidRPr="00BD1E6B" w:rsidRDefault="00BD1E6B" w:rsidP="008903F5">
      <w:pPr>
        <w:widowControl w:val="0"/>
      </w:pPr>
    </w:p>
    <w:p w14:paraId="68277E52" w14:textId="4A0AA5FE" w:rsidR="003F3688" w:rsidRPr="00BD1E6B" w:rsidRDefault="003F3688" w:rsidP="008903F5">
      <w:pPr>
        <w:widowControl w:val="0"/>
        <w:jc w:val="center"/>
        <w:rPr>
          <w:b/>
        </w:rPr>
      </w:pPr>
      <w:r w:rsidRPr="00BD1E6B">
        <w:rPr>
          <w:b/>
        </w:rPr>
        <w:t>6.4. BAIGIAMASIS MODULIS</w:t>
      </w:r>
    </w:p>
    <w:p w14:paraId="4E26037A" w14:textId="77777777" w:rsidR="003F3688" w:rsidRPr="00BD1E6B" w:rsidRDefault="003F3688" w:rsidP="008903F5">
      <w:pPr>
        <w:widowControl w:val="0"/>
      </w:pPr>
    </w:p>
    <w:p w14:paraId="23604A8B" w14:textId="77777777" w:rsidR="003F3688" w:rsidRPr="00BD1E6B" w:rsidRDefault="003F3688" w:rsidP="008903F5">
      <w:pPr>
        <w:widowControl w:val="0"/>
        <w:rPr>
          <w:b/>
        </w:rPr>
      </w:pPr>
      <w:r w:rsidRPr="00BD1E6B">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3F3688" w:rsidRPr="00BD1E6B" w14:paraId="39AA1072" w14:textId="77777777" w:rsidTr="0018147B">
        <w:trPr>
          <w:trHeight w:val="57"/>
        </w:trPr>
        <w:tc>
          <w:tcPr>
            <w:tcW w:w="947" w:type="pct"/>
          </w:tcPr>
          <w:p w14:paraId="40188D90" w14:textId="77777777" w:rsidR="003F3688" w:rsidRPr="00BD1E6B" w:rsidRDefault="003F3688" w:rsidP="008903F5">
            <w:pPr>
              <w:pStyle w:val="2vidutinistinklelis1"/>
              <w:widowControl w:val="0"/>
            </w:pPr>
            <w:r w:rsidRPr="00BD1E6B">
              <w:t>Valstybinis kodas</w:t>
            </w:r>
          </w:p>
        </w:tc>
        <w:tc>
          <w:tcPr>
            <w:tcW w:w="4053" w:type="pct"/>
          </w:tcPr>
          <w:p w14:paraId="08FBA9B4" w14:textId="115CEB9E" w:rsidR="003F3688" w:rsidRPr="00BD1E6B" w:rsidRDefault="00281033" w:rsidP="008903F5">
            <w:pPr>
              <w:pStyle w:val="2vidutinistinklelis1"/>
              <w:widowControl w:val="0"/>
            </w:pPr>
            <w:r w:rsidRPr="00BD1E6B">
              <w:t>2000002</w:t>
            </w:r>
          </w:p>
        </w:tc>
      </w:tr>
      <w:tr w:rsidR="003F3688" w:rsidRPr="00BD1E6B" w14:paraId="37C51116" w14:textId="77777777" w:rsidTr="0018147B">
        <w:trPr>
          <w:trHeight w:val="57"/>
        </w:trPr>
        <w:tc>
          <w:tcPr>
            <w:tcW w:w="947" w:type="pct"/>
          </w:tcPr>
          <w:p w14:paraId="4C45A5C7" w14:textId="77777777" w:rsidR="003F3688" w:rsidRPr="00BD1E6B" w:rsidRDefault="003F3688" w:rsidP="008903F5">
            <w:pPr>
              <w:pStyle w:val="2vidutinistinklelis1"/>
              <w:widowControl w:val="0"/>
            </w:pPr>
            <w:r w:rsidRPr="00BD1E6B">
              <w:t>Modulio LTKS lygis</w:t>
            </w:r>
          </w:p>
        </w:tc>
        <w:tc>
          <w:tcPr>
            <w:tcW w:w="4053" w:type="pct"/>
          </w:tcPr>
          <w:p w14:paraId="26F59E42" w14:textId="77777777" w:rsidR="003F3688" w:rsidRPr="00BD1E6B" w:rsidRDefault="00A9324A" w:rsidP="008903F5">
            <w:pPr>
              <w:pStyle w:val="2vidutinistinklelis1"/>
              <w:widowControl w:val="0"/>
            </w:pPr>
            <w:r w:rsidRPr="00BD1E6B">
              <w:t>II</w:t>
            </w:r>
          </w:p>
        </w:tc>
      </w:tr>
      <w:tr w:rsidR="003F3688" w:rsidRPr="00BD1E6B" w14:paraId="09BEE3FF" w14:textId="77777777" w:rsidTr="0018147B">
        <w:trPr>
          <w:trHeight w:val="57"/>
        </w:trPr>
        <w:tc>
          <w:tcPr>
            <w:tcW w:w="947" w:type="pct"/>
          </w:tcPr>
          <w:p w14:paraId="1E2D3AEE" w14:textId="77777777" w:rsidR="003F3688" w:rsidRPr="00BD1E6B" w:rsidRDefault="003F3688" w:rsidP="008903F5">
            <w:pPr>
              <w:pStyle w:val="2vidutinistinklelis1"/>
              <w:widowControl w:val="0"/>
            </w:pPr>
            <w:r w:rsidRPr="00BD1E6B">
              <w:t>Apimtis mokymosi kreditais</w:t>
            </w:r>
          </w:p>
        </w:tc>
        <w:tc>
          <w:tcPr>
            <w:tcW w:w="4053" w:type="pct"/>
          </w:tcPr>
          <w:p w14:paraId="483A904E" w14:textId="77777777" w:rsidR="003F3688" w:rsidRPr="00BD1E6B" w:rsidRDefault="00A9324A" w:rsidP="008903F5">
            <w:pPr>
              <w:pStyle w:val="2vidutinistinklelis1"/>
              <w:widowControl w:val="0"/>
            </w:pPr>
            <w:r w:rsidRPr="00BD1E6B">
              <w:t>5</w:t>
            </w:r>
          </w:p>
        </w:tc>
      </w:tr>
      <w:tr w:rsidR="003F3688" w:rsidRPr="00BD1E6B" w14:paraId="407EB10B" w14:textId="77777777" w:rsidTr="0018147B">
        <w:trPr>
          <w:trHeight w:val="57"/>
        </w:trPr>
        <w:tc>
          <w:tcPr>
            <w:tcW w:w="947" w:type="pct"/>
            <w:shd w:val="clear" w:color="auto" w:fill="F2F2F2"/>
          </w:tcPr>
          <w:p w14:paraId="7B3D5113" w14:textId="77777777" w:rsidR="003F3688" w:rsidRPr="00BD1E6B" w:rsidRDefault="003F3688" w:rsidP="008903F5">
            <w:pPr>
              <w:pStyle w:val="2vidutinistinklelis1"/>
              <w:widowControl w:val="0"/>
            </w:pPr>
            <w:r w:rsidRPr="00BD1E6B">
              <w:t>Kompetencijos</w:t>
            </w:r>
          </w:p>
        </w:tc>
        <w:tc>
          <w:tcPr>
            <w:tcW w:w="4053" w:type="pct"/>
            <w:shd w:val="clear" w:color="auto" w:fill="F2F2F2"/>
          </w:tcPr>
          <w:p w14:paraId="7A5C42E1" w14:textId="77777777" w:rsidR="003F3688" w:rsidRPr="00BD1E6B" w:rsidRDefault="003F3688" w:rsidP="008903F5">
            <w:pPr>
              <w:pStyle w:val="2vidutinistinklelis1"/>
              <w:widowControl w:val="0"/>
            </w:pPr>
            <w:r w:rsidRPr="00BD1E6B">
              <w:t>Mokymosi rezultatai</w:t>
            </w:r>
          </w:p>
        </w:tc>
      </w:tr>
      <w:tr w:rsidR="00570ABD" w:rsidRPr="00BD1E6B" w14:paraId="61F7619C" w14:textId="77777777" w:rsidTr="0018147B">
        <w:trPr>
          <w:trHeight w:val="57"/>
        </w:trPr>
        <w:tc>
          <w:tcPr>
            <w:tcW w:w="947" w:type="pct"/>
          </w:tcPr>
          <w:p w14:paraId="575ABDD9" w14:textId="77777777" w:rsidR="00570ABD" w:rsidRPr="00BD1E6B" w:rsidRDefault="00570ABD" w:rsidP="008903F5">
            <w:pPr>
              <w:widowControl w:val="0"/>
            </w:pPr>
            <w:r w:rsidRPr="00BD1E6B">
              <w:t>1. Formuoti darbinius įgūdžius realioje darbo vietoje.</w:t>
            </w:r>
          </w:p>
        </w:tc>
        <w:tc>
          <w:tcPr>
            <w:tcW w:w="4053" w:type="pct"/>
          </w:tcPr>
          <w:p w14:paraId="246AF479" w14:textId="535FCB33" w:rsidR="00570ABD" w:rsidRPr="00BD1E6B" w:rsidRDefault="00570ABD" w:rsidP="008903F5">
            <w:pPr>
              <w:widowControl w:val="0"/>
              <w:jc w:val="both"/>
              <w:rPr>
                <w:bCs/>
              </w:rPr>
            </w:pPr>
            <w:r w:rsidRPr="00BD1E6B">
              <w:rPr>
                <w:bCs/>
              </w:rPr>
              <w:t>1.1. Susipažinti su būsimo darbo specifika ir darbo vieta.</w:t>
            </w:r>
          </w:p>
          <w:p w14:paraId="363180DA" w14:textId="1D0356D8" w:rsidR="00570ABD" w:rsidRPr="00BD1E6B" w:rsidRDefault="00570ABD" w:rsidP="008903F5">
            <w:pPr>
              <w:widowControl w:val="0"/>
              <w:jc w:val="both"/>
              <w:rPr>
                <w:bCs/>
              </w:rPr>
            </w:pPr>
            <w:r w:rsidRPr="00BD1E6B">
              <w:rPr>
                <w:bCs/>
              </w:rPr>
              <w:t>1.2. Įvardyti asmenines integracijos į darbo rinką galimybes.</w:t>
            </w:r>
          </w:p>
          <w:p w14:paraId="43BDC33A" w14:textId="242764DA" w:rsidR="00570ABD" w:rsidRPr="00BD1E6B" w:rsidRDefault="00570ABD" w:rsidP="008903F5">
            <w:pPr>
              <w:pStyle w:val="2vidutinistinklelis1"/>
              <w:widowControl w:val="0"/>
            </w:pPr>
            <w:r w:rsidRPr="00BD1E6B">
              <w:rPr>
                <w:bCs/>
              </w:rPr>
              <w:t xml:space="preserve">1.3. Demonstruoti realioje darbo vietoje įgytas kompetencijas. </w:t>
            </w:r>
          </w:p>
        </w:tc>
      </w:tr>
      <w:tr w:rsidR="003F3688" w:rsidRPr="00BD1E6B" w14:paraId="1659EC58" w14:textId="77777777" w:rsidTr="0018147B">
        <w:trPr>
          <w:trHeight w:val="57"/>
        </w:trPr>
        <w:tc>
          <w:tcPr>
            <w:tcW w:w="947" w:type="pct"/>
          </w:tcPr>
          <w:p w14:paraId="6A6879D5" w14:textId="77777777" w:rsidR="003F3688" w:rsidRPr="00BD1E6B" w:rsidRDefault="003F3688" w:rsidP="008903F5">
            <w:pPr>
              <w:pStyle w:val="2vidutinistinklelis1"/>
              <w:widowControl w:val="0"/>
            </w:pPr>
            <w:r w:rsidRPr="00BD1E6B">
              <w:t>Mokymosi pasiekimų vertinimo kriterijai</w:t>
            </w:r>
          </w:p>
        </w:tc>
        <w:tc>
          <w:tcPr>
            <w:tcW w:w="4053" w:type="pct"/>
          </w:tcPr>
          <w:p w14:paraId="4516CA41" w14:textId="6219ADF9" w:rsidR="003F3688" w:rsidRPr="00BD1E6B" w:rsidRDefault="003F3688" w:rsidP="008903F5">
            <w:pPr>
              <w:widowControl w:val="0"/>
            </w:pPr>
            <w:r w:rsidRPr="00BD1E6B">
              <w:t xml:space="preserve">Siūlomas baigiamojo modulio vertinimas – </w:t>
            </w:r>
            <w:r w:rsidR="00570ABD" w:rsidRPr="00BD1E6B">
              <w:rPr>
                <w:i/>
              </w:rPr>
              <w:t>atlikta</w:t>
            </w:r>
            <w:r w:rsidRPr="00BD1E6B">
              <w:rPr>
                <w:i/>
              </w:rPr>
              <w:t xml:space="preserve"> (</w:t>
            </w:r>
            <w:r w:rsidR="00570ABD" w:rsidRPr="00BD1E6B">
              <w:rPr>
                <w:i/>
              </w:rPr>
              <w:t>neatlikta</w:t>
            </w:r>
            <w:r w:rsidRPr="00BD1E6B">
              <w:rPr>
                <w:i/>
              </w:rPr>
              <w:t>).</w:t>
            </w:r>
          </w:p>
        </w:tc>
      </w:tr>
      <w:tr w:rsidR="003F3688" w:rsidRPr="00BD1E6B" w14:paraId="5A42E761" w14:textId="77777777" w:rsidTr="0018147B">
        <w:trPr>
          <w:trHeight w:val="57"/>
        </w:trPr>
        <w:tc>
          <w:tcPr>
            <w:tcW w:w="947" w:type="pct"/>
          </w:tcPr>
          <w:p w14:paraId="12CC9F73" w14:textId="77777777" w:rsidR="003F3688" w:rsidRPr="00BD1E6B" w:rsidRDefault="003F3688" w:rsidP="008903F5">
            <w:pPr>
              <w:pStyle w:val="2vidutinistinklelis1"/>
              <w:widowControl w:val="0"/>
            </w:pPr>
            <w:r w:rsidRPr="00BD1E6B">
              <w:t>Reikalavimai mokymui skirtiems metodiniams ir materialiesiems ištekliams</w:t>
            </w:r>
          </w:p>
        </w:tc>
        <w:tc>
          <w:tcPr>
            <w:tcW w:w="4053" w:type="pct"/>
          </w:tcPr>
          <w:p w14:paraId="4F0DAA16" w14:textId="746E2E56" w:rsidR="003F3688" w:rsidRPr="00BD1E6B" w:rsidRDefault="00FF761F" w:rsidP="008903F5">
            <w:pPr>
              <w:pStyle w:val="2vidutinistinklelis1"/>
              <w:widowControl w:val="0"/>
              <w:rPr>
                <w:i/>
              </w:rPr>
            </w:pPr>
            <w:r w:rsidRPr="00BD1E6B">
              <w:rPr>
                <w:i/>
              </w:rPr>
              <w:t>Nėra</w:t>
            </w:r>
            <w:r w:rsidR="00570ABD" w:rsidRPr="00BD1E6B">
              <w:rPr>
                <w:i/>
              </w:rPr>
              <w:t>.</w:t>
            </w:r>
          </w:p>
        </w:tc>
      </w:tr>
      <w:tr w:rsidR="00A9324A" w:rsidRPr="00BD1E6B" w14:paraId="5B5F498B" w14:textId="77777777" w:rsidTr="0018147B">
        <w:trPr>
          <w:trHeight w:val="57"/>
        </w:trPr>
        <w:tc>
          <w:tcPr>
            <w:tcW w:w="947" w:type="pct"/>
          </w:tcPr>
          <w:p w14:paraId="53B368D3" w14:textId="77777777" w:rsidR="00A9324A" w:rsidRPr="00BD1E6B" w:rsidRDefault="00A9324A" w:rsidP="008903F5">
            <w:pPr>
              <w:pStyle w:val="2vidutinistinklelis1"/>
              <w:widowControl w:val="0"/>
            </w:pPr>
            <w:r w:rsidRPr="00BD1E6B">
              <w:t>Reikalavimai teorinio ir praktinio mokymo vietai</w:t>
            </w:r>
          </w:p>
        </w:tc>
        <w:tc>
          <w:tcPr>
            <w:tcW w:w="4053" w:type="pct"/>
          </w:tcPr>
          <w:p w14:paraId="24C958C5" w14:textId="691713BD" w:rsidR="00A9324A" w:rsidRPr="00BD1E6B" w:rsidRDefault="00A9324A" w:rsidP="008903F5">
            <w:pPr>
              <w:pStyle w:val="2vidutinistinklelis1"/>
              <w:widowControl w:val="0"/>
              <w:rPr>
                <w:i/>
              </w:rPr>
            </w:pPr>
            <w:r w:rsidRPr="00BD1E6B">
              <w:t xml:space="preserve">Darbo vieta, leidžianti įtvirtinti </w:t>
            </w:r>
            <w:r w:rsidR="00570ABD" w:rsidRPr="00BD1E6B">
              <w:t xml:space="preserve">dailidės </w:t>
            </w:r>
            <w:r w:rsidR="00D435EA" w:rsidRPr="00BD1E6B">
              <w:t xml:space="preserve">padėjėjo </w:t>
            </w:r>
            <w:r w:rsidR="00570ABD" w:rsidRPr="00BD1E6B">
              <w:t>kvalifikacij</w:t>
            </w:r>
            <w:r w:rsidR="00FE3FDA" w:rsidRPr="00BD1E6B">
              <w:t>ą</w:t>
            </w:r>
            <w:r w:rsidR="00570ABD" w:rsidRPr="00BD1E6B">
              <w:t xml:space="preserve"> sudarančias kompetencijas</w:t>
            </w:r>
            <w:r w:rsidRPr="00BD1E6B">
              <w:t>.</w:t>
            </w:r>
          </w:p>
        </w:tc>
      </w:tr>
      <w:tr w:rsidR="00A9324A" w:rsidRPr="00BD1E6B" w14:paraId="7799E697" w14:textId="77777777" w:rsidTr="0018147B">
        <w:trPr>
          <w:trHeight w:val="57"/>
        </w:trPr>
        <w:tc>
          <w:tcPr>
            <w:tcW w:w="947" w:type="pct"/>
          </w:tcPr>
          <w:p w14:paraId="71953A60" w14:textId="77777777" w:rsidR="00A9324A" w:rsidRPr="00BD1E6B" w:rsidRDefault="00A9324A" w:rsidP="008903F5">
            <w:pPr>
              <w:pStyle w:val="2vidutinistinklelis1"/>
              <w:widowControl w:val="0"/>
            </w:pPr>
            <w:r w:rsidRPr="00BD1E6B">
              <w:t>Reikalavimai mokytojų dalykiniam pasirengimui (dalykinei kvalifikacijai)</w:t>
            </w:r>
          </w:p>
        </w:tc>
        <w:tc>
          <w:tcPr>
            <w:tcW w:w="4053" w:type="pct"/>
          </w:tcPr>
          <w:p w14:paraId="04ED6FC3" w14:textId="77777777" w:rsidR="00A9324A" w:rsidRPr="00BD1E6B" w:rsidRDefault="00A9324A" w:rsidP="008903F5">
            <w:pPr>
              <w:widowControl w:val="0"/>
              <w:jc w:val="both"/>
            </w:pPr>
            <w:r w:rsidRPr="00BD1E6B">
              <w:t>Modulį gali vesti mokytojas, turintis:</w:t>
            </w:r>
          </w:p>
          <w:p w14:paraId="23E53B1F" w14:textId="77777777" w:rsidR="00A9324A" w:rsidRPr="00BD1E6B" w:rsidRDefault="00A9324A" w:rsidP="008903F5">
            <w:pPr>
              <w:widowControl w:val="0"/>
              <w:jc w:val="both"/>
            </w:pPr>
            <w:r w:rsidRPr="00BD1E6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D602950" w14:textId="4487E004" w:rsidR="00A9324A" w:rsidRPr="00BD1E6B" w:rsidRDefault="00570ABD" w:rsidP="008903F5">
            <w:pPr>
              <w:pStyle w:val="2vidutinistinklelis1"/>
              <w:widowControl w:val="0"/>
              <w:jc w:val="both"/>
            </w:pPr>
            <w:r w:rsidRPr="00BD1E6B">
              <w:t xml:space="preserve">2) </w:t>
            </w:r>
            <w:r w:rsidR="00A5343B" w:rsidRPr="00BD1E6B">
              <w:rPr>
                <w:spacing w:val="-1"/>
              </w:rPr>
              <w:t>dailidės,</w:t>
            </w:r>
            <w:r w:rsidR="00A5343B" w:rsidRPr="00BD1E6B">
              <w:t xml:space="preserve"> ar lygiavertę kvalifikaciją arba statybos inžinerijos ar medžiagų technologijos studijų krypties, ar lygiavertį išsilavinimą, arba ne mažesnę kaip 3 metų </w:t>
            </w:r>
            <w:r w:rsidR="00A5343B" w:rsidRPr="00BD1E6B">
              <w:rPr>
                <w:spacing w:val="-1"/>
              </w:rPr>
              <w:t xml:space="preserve">dailidės </w:t>
            </w:r>
            <w:r w:rsidR="00A5343B" w:rsidRPr="00BD1E6B">
              <w:t>profesinės veiklos patirtį.</w:t>
            </w:r>
          </w:p>
          <w:p w14:paraId="2C19DF57" w14:textId="76C44AE4" w:rsidR="003E1C37" w:rsidRPr="00BD1E6B" w:rsidRDefault="003E1C37" w:rsidP="008903F5">
            <w:pPr>
              <w:pStyle w:val="2vidutinistinklelis1"/>
              <w:widowControl w:val="0"/>
              <w:jc w:val="both"/>
            </w:pPr>
            <w:r w:rsidRPr="00BD1E6B">
              <w:t xml:space="preserve">Mokinio mokymuisi realioje darbo vietoje vadovaujantis praktikos vadovas turi turėti ne mažesnę kaip 3 metų </w:t>
            </w:r>
            <w:r w:rsidRPr="00BD1E6B">
              <w:rPr>
                <w:spacing w:val="-1"/>
              </w:rPr>
              <w:t xml:space="preserve">dailidės </w:t>
            </w:r>
            <w:r w:rsidRPr="00BD1E6B">
              <w:t>profesinės veiklos patirtį.</w:t>
            </w:r>
          </w:p>
        </w:tc>
      </w:tr>
    </w:tbl>
    <w:p w14:paraId="663034D3" w14:textId="77777777" w:rsidR="003F3688" w:rsidRPr="00BD1E6B" w:rsidRDefault="003F3688" w:rsidP="008903F5">
      <w:pPr>
        <w:widowControl w:val="0"/>
        <w:rPr>
          <w:iCs/>
        </w:rPr>
      </w:pPr>
    </w:p>
    <w:p w14:paraId="62677A29" w14:textId="77777777" w:rsidR="00022C91" w:rsidRPr="00BD1E6B" w:rsidRDefault="00022C91" w:rsidP="008903F5">
      <w:pPr>
        <w:widowControl w:val="0"/>
      </w:pPr>
    </w:p>
    <w:sectPr w:rsidR="00022C91" w:rsidRPr="00BD1E6B" w:rsidSect="00281033">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8413" w14:textId="77777777" w:rsidR="00635F68" w:rsidRDefault="00635F68">
      <w:r>
        <w:separator/>
      </w:r>
    </w:p>
  </w:endnote>
  <w:endnote w:type="continuationSeparator" w:id="0">
    <w:p w14:paraId="5283B2AC" w14:textId="77777777" w:rsidR="00635F68" w:rsidRDefault="006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CC90" w14:textId="480600D9" w:rsidR="00254591" w:rsidRDefault="00254591" w:rsidP="00E85A8A">
    <w:pPr>
      <w:pStyle w:val="Footer"/>
      <w:jc w:val="center"/>
    </w:pPr>
    <w:r>
      <w:rPr>
        <w:noProof/>
      </w:rPr>
      <w:fldChar w:fldCharType="begin"/>
    </w:r>
    <w:r>
      <w:rPr>
        <w:noProof/>
      </w:rPr>
      <w:instrText xml:space="preserve"> PAGE   \* MERGEFORMAT </w:instrText>
    </w:r>
    <w:r>
      <w:rPr>
        <w:noProof/>
      </w:rPr>
      <w:fldChar w:fldCharType="separate"/>
    </w:r>
    <w:r w:rsidR="00730066">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31D5" w14:textId="77777777" w:rsidR="00635F68" w:rsidRDefault="00635F68">
      <w:r>
        <w:separator/>
      </w:r>
    </w:p>
  </w:footnote>
  <w:footnote w:type="continuationSeparator" w:id="0">
    <w:p w14:paraId="4FE5F77B" w14:textId="77777777" w:rsidR="00635F68" w:rsidRDefault="0063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197"/>
    <w:multiLevelType w:val="hybridMultilevel"/>
    <w:tmpl w:val="DE062D5A"/>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07B603AA"/>
    <w:multiLevelType w:val="hybridMultilevel"/>
    <w:tmpl w:val="F8C6738A"/>
    <w:lvl w:ilvl="0" w:tplc="0A42D4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C001B3"/>
    <w:multiLevelType w:val="hybridMultilevel"/>
    <w:tmpl w:val="36F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42745"/>
    <w:multiLevelType w:val="multilevel"/>
    <w:tmpl w:val="431AA7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5627CC"/>
    <w:multiLevelType w:val="hybridMultilevel"/>
    <w:tmpl w:val="097C5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15:restartNumberingAfterBreak="0">
    <w:nsid w:val="3CE85A3D"/>
    <w:multiLevelType w:val="hybridMultilevel"/>
    <w:tmpl w:val="21A6483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15:restartNumberingAfterBreak="0">
    <w:nsid w:val="3EFB71C5"/>
    <w:multiLevelType w:val="hybridMultilevel"/>
    <w:tmpl w:val="A8040D98"/>
    <w:lvl w:ilvl="0" w:tplc="04270001">
      <w:start w:val="1"/>
      <w:numFmt w:val="bullet"/>
      <w:lvlText w:val=""/>
      <w:lvlJc w:val="left"/>
      <w:pPr>
        <w:ind w:left="773" w:hanging="360"/>
      </w:pPr>
      <w:rPr>
        <w:rFonts w:ascii="Symbol" w:hAnsi="Symbol" w:hint="default"/>
      </w:rPr>
    </w:lvl>
    <w:lvl w:ilvl="1" w:tplc="04270003" w:tentative="1">
      <w:start w:val="1"/>
      <w:numFmt w:val="bullet"/>
      <w:lvlText w:val="o"/>
      <w:lvlJc w:val="left"/>
      <w:pPr>
        <w:ind w:left="1493" w:hanging="360"/>
      </w:pPr>
      <w:rPr>
        <w:rFonts w:ascii="Courier New" w:hAnsi="Courier New" w:cs="Courier New" w:hint="default"/>
      </w:rPr>
    </w:lvl>
    <w:lvl w:ilvl="2" w:tplc="04270005" w:tentative="1">
      <w:start w:val="1"/>
      <w:numFmt w:val="bullet"/>
      <w:lvlText w:val=""/>
      <w:lvlJc w:val="left"/>
      <w:pPr>
        <w:ind w:left="2213" w:hanging="360"/>
      </w:pPr>
      <w:rPr>
        <w:rFonts w:ascii="Wingdings" w:hAnsi="Wingdings" w:hint="default"/>
      </w:rPr>
    </w:lvl>
    <w:lvl w:ilvl="3" w:tplc="04270001" w:tentative="1">
      <w:start w:val="1"/>
      <w:numFmt w:val="bullet"/>
      <w:lvlText w:val=""/>
      <w:lvlJc w:val="left"/>
      <w:pPr>
        <w:ind w:left="2933" w:hanging="360"/>
      </w:pPr>
      <w:rPr>
        <w:rFonts w:ascii="Symbol" w:hAnsi="Symbol" w:hint="default"/>
      </w:rPr>
    </w:lvl>
    <w:lvl w:ilvl="4" w:tplc="04270003" w:tentative="1">
      <w:start w:val="1"/>
      <w:numFmt w:val="bullet"/>
      <w:lvlText w:val="o"/>
      <w:lvlJc w:val="left"/>
      <w:pPr>
        <w:ind w:left="3653" w:hanging="360"/>
      </w:pPr>
      <w:rPr>
        <w:rFonts w:ascii="Courier New" w:hAnsi="Courier New" w:cs="Courier New" w:hint="default"/>
      </w:rPr>
    </w:lvl>
    <w:lvl w:ilvl="5" w:tplc="04270005" w:tentative="1">
      <w:start w:val="1"/>
      <w:numFmt w:val="bullet"/>
      <w:lvlText w:val=""/>
      <w:lvlJc w:val="left"/>
      <w:pPr>
        <w:ind w:left="4373" w:hanging="360"/>
      </w:pPr>
      <w:rPr>
        <w:rFonts w:ascii="Wingdings" w:hAnsi="Wingdings" w:hint="default"/>
      </w:rPr>
    </w:lvl>
    <w:lvl w:ilvl="6" w:tplc="04270001" w:tentative="1">
      <w:start w:val="1"/>
      <w:numFmt w:val="bullet"/>
      <w:lvlText w:val=""/>
      <w:lvlJc w:val="left"/>
      <w:pPr>
        <w:ind w:left="5093" w:hanging="360"/>
      </w:pPr>
      <w:rPr>
        <w:rFonts w:ascii="Symbol" w:hAnsi="Symbol" w:hint="default"/>
      </w:rPr>
    </w:lvl>
    <w:lvl w:ilvl="7" w:tplc="04270003" w:tentative="1">
      <w:start w:val="1"/>
      <w:numFmt w:val="bullet"/>
      <w:lvlText w:val="o"/>
      <w:lvlJc w:val="left"/>
      <w:pPr>
        <w:ind w:left="5813" w:hanging="360"/>
      </w:pPr>
      <w:rPr>
        <w:rFonts w:ascii="Courier New" w:hAnsi="Courier New" w:cs="Courier New" w:hint="default"/>
      </w:rPr>
    </w:lvl>
    <w:lvl w:ilvl="8" w:tplc="04270005" w:tentative="1">
      <w:start w:val="1"/>
      <w:numFmt w:val="bullet"/>
      <w:lvlText w:val=""/>
      <w:lvlJc w:val="left"/>
      <w:pPr>
        <w:ind w:left="6533" w:hanging="360"/>
      </w:pPr>
      <w:rPr>
        <w:rFonts w:ascii="Wingdings" w:hAnsi="Wingdings" w:hint="default"/>
      </w:rPr>
    </w:lvl>
  </w:abstractNum>
  <w:abstractNum w:abstractNumId="9" w15:restartNumberingAfterBreak="0">
    <w:nsid w:val="4B623A87"/>
    <w:multiLevelType w:val="hybridMultilevel"/>
    <w:tmpl w:val="33F6D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4B73379D"/>
    <w:multiLevelType w:val="hybridMultilevel"/>
    <w:tmpl w:val="1AD257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1B55D3E"/>
    <w:multiLevelType w:val="hybridMultilevel"/>
    <w:tmpl w:val="CDACB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437DF8"/>
    <w:multiLevelType w:val="hybridMultilevel"/>
    <w:tmpl w:val="D4321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3BB1994"/>
    <w:multiLevelType w:val="hybridMultilevel"/>
    <w:tmpl w:val="FB023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5422400"/>
    <w:multiLevelType w:val="hybridMultilevel"/>
    <w:tmpl w:val="885CB3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5F32AC5"/>
    <w:multiLevelType w:val="multilevel"/>
    <w:tmpl w:val="431AA7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51405D"/>
    <w:multiLevelType w:val="hybridMultilevel"/>
    <w:tmpl w:val="F7763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9"/>
  </w:num>
  <w:num w:numId="5">
    <w:abstractNumId w:val="2"/>
  </w:num>
  <w:num w:numId="6">
    <w:abstractNumId w:val="6"/>
  </w:num>
  <w:num w:numId="7">
    <w:abstractNumId w:val="0"/>
  </w:num>
  <w:num w:numId="8">
    <w:abstractNumId w:val="1"/>
  </w:num>
  <w:num w:numId="9">
    <w:abstractNumId w:val="7"/>
  </w:num>
  <w:num w:numId="10">
    <w:abstractNumId w:val="4"/>
  </w:num>
  <w:num w:numId="11">
    <w:abstractNumId w:val="8"/>
  </w:num>
  <w:num w:numId="12">
    <w:abstractNumId w:val="17"/>
  </w:num>
  <w:num w:numId="13">
    <w:abstractNumId w:val="14"/>
  </w:num>
  <w:num w:numId="14">
    <w:abstractNumId w:val="12"/>
  </w:num>
  <w:num w:numId="15">
    <w:abstractNumId w:val="11"/>
  </w:num>
  <w:num w:numId="16">
    <w:abstractNumId w:val="16"/>
  </w:num>
  <w:num w:numId="17">
    <w:abstractNumId w:val="3"/>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88"/>
    <w:rsid w:val="000027E7"/>
    <w:rsid w:val="00002F6C"/>
    <w:rsid w:val="00004709"/>
    <w:rsid w:val="00004F73"/>
    <w:rsid w:val="00014C34"/>
    <w:rsid w:val="00022C91"/>
    <w:rsid w:val="000311C0"/>
    <w:rsid w:val="000335EB"/>
    <w:rsid w:val="00040D77"/>
    <w:rsid w:val="00043F5B"/>
    <w:rsid w:val="00050358"/>
    <w:rsid w:val="00054C94"/>
    <w:rsid w:val="00055E96"/>
    <w:rsid w:val="00056E16"/>
    <w:rsid w:val="00060ADD"/>
    <w:rsid w:val="0006237A"/>
    <w:rsid w:val="00076706"/>
    <w:rsid w:val="00076FE1"/>
    <w:rsid w:val="00077BC0"/>
    <w:rsid w:val="00083480"/>
    <w:rsid w:val="00083DF0"/>
    <w:rsid w:val="00085801"/>
    <w:rsid w:val="00093142"/>
    <w:rsid w:val="000A040B"/>
    <w:rsid w:val="000A219A"/>
    <w:rsid w:val="000A6861"/>
    <w:rsid w:val="000B14E7"/>
    <w:rsid w:val="000B47F6"/>
    <w:rsid w:val="000D01B8"/>
    <w:rsid w:val="000D3F62"/>
    <w:rsid w:val="000D766D"/>
    <w:rsid w:val="000E50CE"/>
    <w:rsid w:val="000E5EA3"/>
    <w:rsid w:val="000E7618"/>
    <w:rsid w:val="000F2AE7"/>
    <w:rsid w:val="000F4D77"/>
    <w:rsid w:val="000F69C7"/>
    <w:rsid w:val="001000CE"/>
    <w:rsid w:val="001007BB"/>
    <w:rsid w:val="0010321A"/>
    <w:rsid w:val="001049D8"/>
    <w:rsid w:val="0010570F"/>
    <w:rsid w:val="00111AFA"/>
    <w:rsid w:val="00112CE7"/>
    <w:rsid w:val="00115950"/>
    <w:rsid w:val="001171F5"/>
    <w:rsid w:val="00120C89"/>
    <w:rsid w:val="00141142"/>
    <w:rsid w:val="00142024"/>
    <w:rsid w:val="001420F9"/>
    <w:rsid w:val="00144EDD"/>
    <w:rsid w:val="00155433"/>
    <w:rsid w:val="00157E89"/>
    <w:rsid w:val="001623DF"/>
    <w:rsid w:val="001646A2"/>
    <w:rsid w:val="0016474C"/>
    <w:rsid w:val="00166A46"/>
    <w:rsid w:val="00166AC4"/>
    <w:rsid w:val="00167AF9"/>
    <w:rsid w:val="00172639"/>
    <w:rsid w:val="00172D0E"/>
    <w:rsid w:val="00176716"/>
    <w:rsid w:val="001774EC"/>
    <w:rsid w:val="0018147B"/>
    <w:rsid w:val="00182731"/>
    <w:rsid w:val="00186D97"/>
    <w:rsid w:val="001916AC"/>
    <w:rsid w:val="00192D30"/>
    <w:rsid w:val="001A712D"/>
    <w:rsid w:val="001B1CE3"/>
    <w:rsid w:val="001B656B"/>
    <w:rsid w:val="001B6576"/>
    <w:rsid w:val="001B7960"/>
    <w:rsid w:val="001C2E34"/>
    <w:rsid w:val="001C3515"/>
    <w:rsid w:val="001D2D69"/>
    <w:rsid w:val="001D3BF6"/>
    <w:rsid w:val="001E1327"/>
    <w:rsid w:val="001E47AC"/>
    <w:rsid w:val="001F7531"/>
    <w:rsid w:val="00203085"/>
    <w:rsid w:val="002109AC"/>
    <w:rsid w:val="00210FB2"/>
    <w:rsid w:val="00212756"/>
    <w:rsid w:val="00215367"/>
    <w:rsid w:val="002326DE"/>
    <w:rsid w:val="00237B01"/>
    <w:rsid w:val="00237F5A"/>
    <w:rsid w:val="00245AC6"/>
    <w:rsid w:val="00247D53"/>
    <w:rsid w:val="002513A6"/>
    <w:rsid w:val="00254591"/>
    <w:rsid w:val="0026203C"/>
    <w:rsid w:val="00263DA1"/>
    <w:rsid w:val="00271B83"/>
    <w:rsid w:val="0028066C"/>
    <w:rsid w:val="00281033"/>
    <w:rsid w:val="00281653"/>
    <w:rsid w:val="00285621"/>
    <w:rsid w:val="0028707D"/>
    <w:rsid w:val="00287FDC"/>
    <w:rsid w:val="00297C97"/>
    <w:rsid w:val="002A29F7"/>
    <w:rsid w:val="002A37ED"/>
    <w:rsid w:val="002B35ED"/>
    <w:rsid w:val="002B7067"/>
    <w:rsid w:val="002B7904"/>
    <w:rsid w:val="002D3C7C"/>
    <w:rsid w:val="002D5557"/>
    <w:rsid w:val="002D7121"/>
    <w:rsid w:val="002E10E4"/>
    <w:rsid w:val="002E121D"/>
    <w:rsid w:val="002E660B"/>
    <w:rsid w:val="00303A0B"/>
    <w:rsid w:val="0031149B"/>
    <w:rsid w:val="0031384B"/>
    <w:rsid w:val="00321FF3"/>
    <w:rsid w:val="003253C0"/>
    <w:rsid w:val="0032643E"/>
    <w:rsid w:val="0033178F"/>
    <w:rsid w:val="00341217"/>
    <w:rsid w:val="00344B0E"/>
    <w:rsid w:val="00347A49"/>
    <w:rsid w:val="00355266"/>
    <w:rsid w:val="00366971"/>
    <w:rsid w:val="00371D18"/>
    <w:rsid w:val="003776F0"/>
    <w:rsid w:val="0037797E"/>
    <w:rsid w:val="00377D29"/>
    <w:rsid w:val="003842F2"/>
    <w:rsid w:val="003A7E5B"/>
    <w:rsid w:val="003B0DF4"/>
    <w:rsid w:val="003C2A45"/>
    <w:rsid w:val="003C6E99"/>
    <w:rsid w:val="003D375A"/>
    <w:rsid w:val="003D6343"/>
    <w:rsid w:val="003D63D8"/>
    <w:rsid w:val="003E09B0"/>
    <w:rsid w:val="003E1C37"/>
    <w:rsid w:val="003E3500"/>
    <w:rsid w:val="003F0733"/>
    <w:rsid w:val="003F1972"/>
    <w:rsid w:val="003F3688"/>
    <w:rsid w:val="003F5E2F"/>
    <w:rsid w:val="003F787B"/>
    <w:rsid w:val="00401E80"/>
    <w:rsid w:val="0040261B"/>
    <w:rsid w:val="00404B40"/>
    <w:rsid w:val="004110C6"/>
    <w:rsid w:val="00411A8F"/>
    <w:rsid w:val="00417B67"/>
    <w:rsid w:val="004216B5"/>
    <w:rsid w:val="0042193A"/>
    <w:rsid w:val="00425298"/>
    <w:rsid w:val="004402D0"/>
    <w:rsid w:val="00442745"/>
    <w:rsid w:val="00442928"/>
    <w:rsid w:val="00444483"/>
    <w:rsid w:val="0044510F"/>
    <w:rsid w:val="00445879"/>
    <w:rsid w:val="00463ADA"/>
    <w:rsid w:val="00472A13"/>
    <w:rsid w:val="00492FD7"/>
    <w:rsid w:val="004C760C"/>
    <w:rsid w:val="004E030D"/>
    <w:rsid w:val="004E3A83"/>
    <w:rsid w:val="004E42AE"/>
    <w:rsid w:val="00504DE2"/>
    <w:rsid w:val="005067C9"/>
    <w:rsid w:val="00520D7C"/>
    <w:rsid w:val="0052762E"/>
    <w:rsid w:val="005371C2"/>
    <w:rsid w:val="005426AA"/>
    <w:rsid w:val="0054323E"/>
    <w:rsid w:val="00547EE8"/>
    <w:rsid w:val="00553978"/>
    <w:rsid w:val="00553D25"/>
    <w:rsid w:val="00556576"/>
    <w:rsid w:val="0055729B"/>
    <w:rsid w:val="005622B3"/>
    <w:rsid w:val="005628B0"/>
    <w:rsid w:val="00562C03"/>
    <w:rsid w:val="00570ABD"/>
    <w:rsid w:val="00572871"/>
    <w:rsid w:val="00572B91"/>
    <w:rsid w:val="00574DAA"/>
    <w:rsid w:val="00580AE4"/>
    <w:rsid w:val="005848BB"/>
    <w:rsid w:val="005862B8"/>
    <w:rsid w:val="00591C87"/>
    <w:rsid w:val="00593757"/>
    <w:rsid w:val="0059561F"/>
    <w:rsid w:val="00596904"/>
    <w:rsid w:val="005A574E"/>
    <w:rsid w:val="005B3974"/>
    <w:rsid w:val="005C5E09"/>
    <w:rsid w:val="005D3BA9"/>
    <w:rsid w:val="005D6504"/>
    <w:rsid w:val="005E0DCB"/>
    <w:rsid w:val="005E7EDB"/>
    <w:rsid w:val="005F155B"/>
    <w:rsid w:val="005F47BD"/>
    <w:rsid w:val="00612984"/>
    <w:rsid w:val="00620B0D"/>
    <w:rsid w:val="00622074"/>
    <w:rsid w:val="00630C8D"/>
    <w:rsid w:val="00632123"/>
    <w:rsid w:val="00635F68"/>
    <w:rsid w:val="00643049"/>
    <w:rsid w:val="006526E8"/>
    <w:rsid w:val="0065504E"/>
    <w:rsid w:val="00656506"/>
    <w:rsid w:val="00674D69"/>
    <w:rsid w:val="006837E0"/>
    <w:rsid w:val="00685B42"/>
    <w:rsid w:val="0068771B"/>
    <w:rsid w:val="00691921"/>
    <w:rsid w:val="006950E9"/>
    <w:rsid w:val="0069734D"/>
    <w:rsid w:val="00697869"/>
    <w:rsid w:val="006A274B"/>
    <w:rsid w:val="006B1F7B"/>
    <w:rsid w:val="006B39F0"/>
    <w:rsid w:val="006D3300"/>
    <w:rsid w:val="006D427D"/>
    <w:rsid w:val="006D5C44"/>
    <w:rsid w:val="006D6F3F"/>
    <w:rsid w:val="006E4112"/>
    <w:rsid w:val="006E5153"/>
    <w:rsid w:val="006E52F9"/>
    <w:rsid w:val="006F5AFB"/>
    <w:rsid w:val="00702293"/>
    <w:rsid w:val="00703357"/>
    <w:rsid w:val="00705361"/>
    <w:rsid w:val="00712C1C"/>
    <w:rsid w:val="007138FA"/>
    <w:rsid w:val="00717A7B"/>
    <w:rsid w:val="00730066"/>
    <w:rsid w:val="007370EF"/>
    <w:rsid w:val="007507F2"/>
    <w:rsid w:val="007516F3"/>
    <w:rsid w:val="007518C9"/>
    <w:rsid w:val="00751D0F"/>
    <w:rsid w:val="007544E0"/>
    <w:rsid w:val="00762928"/>
    <w:rsid w:val="00763728"/>
    <w:rsid w:val="00771408"/>
    <w:rsid w:val="00782FA4"/>
    <w:rsid w:val="007843BF"/>
    <w:rsid w:val="007858BB"/>
    <w:rsid w:val="00792D62"/>
    <w:rsid w:val="007966FF"/>
    <w:rsid w:val="007A7EFA"/>
    <w:rsid w:val="007B107F"/>
    <w:rsid w:val="007B12A6"/>
    <w:rsid w:val="007B1C3D"/>
    <w:rsid w:val="007C7736"/>
    <w:rsid w:val="007D7D54"/>
    <w:rsid w:val="007E3D86"/>
    <w:rsid w:val="007F39EC"/>
    <w:rsid w:val="00813E84"/>
    <w:rsid w:val="00820385"/>
    <w:rsid w:val="00827012"/>
    <w:rsid w:val="00833BDB"/>
    <w:rsid w:val="008404FE"/>
    <w:rsid w:val="00844C52"/>
    <w:rsid w:val="008472A3"/>
    <w:rsid w:val="00850858"/>
    <w:rsid w:val="00850A67"/>
    <w:rsid w:val="00861C55"/>
    <w:rsid w:val="00861D58"/>
    <w:rsid w:val="00861EB3"/>
    <w:rsid w:val="00865175"/>
    <w:rsid w:val="008710B3"/>
    <w:rsid w:val="008835D8"/>
    <w:rsid w:val="008837B1"/>
    <w:rsid w:val="0088495C"/>
    <w:rsid w:val="008903F5"/>
    <w:rsid w:val="00897AEE"/>
    <w:rsid w:val="008A7D42"/>
    <w:rsid w:val="008B2158"/>
    <w:rsid w:val="008B25A5"/>
    <w:rsid w:val="008E0792"/>
    <w:rsid w:val="008E618D"/>
    <w:rsid w:val="008F595D"/>
    <w:rsid w:val="008F59C0"/>
    <w:rsid w:val="009067C1"/>
    <w:rsid w:val="00912C35"/>
    <w:rsid w:val="009223DB"/>
    <w:rsid w:val="00934D50"/>
    <w:rsid w:val="00937606"/>
    <w:rsid w:val="00944857"/>
    <w:rsid w:val="00950F74"/>
    <w:rsid w:val="00952B76"/>
    <w:rsid w:val="00955088"/>
    <w:rsid w:val="009732D0"/>
    <w:rsid w:val="0097350D"/>
    <w:rsid w:val="00974949"/>
    <w:rsid w:val="00976AE0"/>
    <w:rsid w:val="00985CE0"/>
    <w:rsid w:val="00985FA8"/>
    <w:rsid w:val="0099131B"/>
    <w:rsid w:val="009A31D8"/>
    <w:rsid w:val="009B0A28"/>
    <w:rsid w:val="009B2179"/>
    <w:rsid w:val="009B664E"/>
    <w:rsid w:val="009C4810"/>
    <w:rsid w:val="009C6C2F"/>
    <w:rsid w:val="009D3EC4"/>
    <w:rsid w:val="009D7887"/>
    <w:rsid w:val="009E71AC"/>
    <w:rsid w:val="00A13E7E"/>
    <w:rsid w:val="00A256B7"/>
    <w:rsid w:val="00A26BE0"/>
    <w:rsid w:val="00A32EA1"/>
    <w:rsid w:val="00A37694"/>
    <w:rsid w:val="00A4263C"/>
    <w:rsid w:val="00A50584"/>
    <w:rsid w:val="00A5299A"/>
    <w:rsid w:val="00A5343B"/>
    <w:rsid w:val="00A84BFB"/>
    <w:rsid w:val="00A9324A"/>
    <w:rsid w:val="00AA13C1"/>
    <w:rsid w:val="00AB67FA"/>
    <w:rsid w:val="00AB6D88"/>
    <w:rsid w:val="00AB7728"/>
    <w:rsid w:val="00AD1133"/>
    <w:rsid w:val="00AE2BBE"/>
    <w:rsid w:val="00AE61E8"/>
    <w:rsid w:val="00AF094B"/>
    <w:rsid w:val="00AF7BE6"/>
    <w:rsid w:val="00B01C1E"/>
    <w:rsid w:val="00B05960"/>
    <w:rsid w:val="00B071E0"/>
    <w:rsid w:val="00B11C7E"/>
    <w:rsid w:val="00B130DB"/>
    <w:rsid w:val="00B159FC"/>
    <w:rsid w:val="00B20C73"/>
    <w:rsid w:val="00B2223A"/>
    <w:rsid w:val="00B251B1"/>
    <w:rsid w:val="00B334EE"/>
    <w:rsid w:val="00B41B18"/>
    <w:rsid w:val="00B45173"/>
    <w:rsid w:val="00B46F56"/>
    <w:rsid w:val="00B61770"/>
    <w:rsid w:val="00B6180D"/>
    <w:rsid w:val="00B620E2"/>
    <w:rsid w:val="00B747E1"/>
    <w:rsid w:val="00B85267"/>
    <w:rsid w:val="00B863D6"/>
    <w:rsid w:val="00B86D19"/>
    <w:rsid w:val="00B87B0F"/>
    <w:rsid w:val="00B917FA"/>
    <w:rsid w:val="00BA0DB5"/>
    <w:rsid w:val="00BA628B"/>
    <w:rsid w:val="00BA73B0"/>
    <w:rsid w:val="00BA7A0A"/>
    <w:rsid w:val="00BA7B57"/>
    <w:rsid w:val="00BC3BC3"/>
    <w:rsid w:val="00BC4FBC"/>
    <w:rsid w:val="00BC687F"/>
    <w:rsid w:val="00BD1E6B"/>
    <w:rsid w:val="00BD3A40"/>
    <w:rsid w:val="00BD5512"/>
    <w:rsid w:val="00BE0C37"/>
    <w:rsid w:val="00BE36A0"/>
    <w:rsid w:val="00BF70E2"/>
    <w:rsid w:val="00C05847"/>
    <w:rsid w:val="00C06B58"/>
    <w:rsid w:val="00C23AF6"/>
    <w:rsid w:val="00C252BE"/>
    <w:rsid w:val="00C37EE6"/>
    <w:rsid w:val="00C81480"/>
    <w:rsid w:val="00C821E3"/>
    <w:rsid w:val="00C84211"/>
    <w:rsid w:val="00C91147"/>
    <w:rsid w:val="00C9616B"/>
    <w:rsid w:val="00CA2F41"/>
    <w:rsid w:val="00CB0923"/>
    <w:rsid w:val="00CB496A"/>
    <w:rsid w:val="00CC6ED9"/>
    <w:rsid w:val="00CE69FC"/>
    <w:rsid w:val="00CF102E"/>
    <w:rsid w:val="00CF2399"/>
    <w:rsid w:val="00CF2F56"/>
    <w:rsid w:val="00CF3B7C"/>
    <w:rsid w:val="00CF42FC"/>
    <w:rsid w:val="00D0116B"/>
    <w:rsid w:val="00D01B8A"/>
    <w:rsid w:val="00D028C3"/>
    <w:rsid w:val="00D13BD3"/>
    <w:rsid w:val="00D178C9"/>
    <w:rsid w:val="00D316EC"/>
    <w:rsid w:val="00D3229C"/>
    <w:rsid w:val="00D32935"/>
    <w:rsid w:val="00D3516A"/>
    <w:rsid w:val="00D354EC"/>
    <w:rsid w:val="00D435EA"/>
    <w:rsid w:val="00D57C4E"/>
    <w:rsid w:val="00D613C7"/>
    <w:rsid w:val="00D65817"/>
    <w:rsid w:val="00D721B6"/>
    <w:rsid w:val="00D738F3"/>
    <w:rsid w:val="00D800C0"/>
    <w:rsid w:val="00DA1429"/>
    <w:rsid w:val="00DA4594"/>
    <w:rsid w:val="00DA5537"/>
    <w:rsid w:val="00DB0215"/>
    <w:rsid w:val="00DB2638"/>
    <w:rsid w:val="00DC30B2"/>
    <w:rsid w:val="00DC5450"/>
    <w:rsid w:val="00DC70C0"/>
    <w:rsid w:val="00DD31F9"/>
    <w:rsid w:val="00DD78AE"/>
    <w:rsid w:val="00DE2341"/>
    <w:rsid w:val="00DE5881"/>
    <w:rsid w:val="00DF026D"/>
    <w:rsid w:val="00DF304C"/>
    <w:rsid w:val="00DF49DE"/>
    <w:rsid w:val="00DF7234"/>
    <w:rsid w:val="00E030B1"/>
    <w:rsid w:val="00E06CF4"/>
    <w:rsid w:val="00E13783"/>
    <w:rsid w:val="00E14C59"/>
    <w:rsid w:val="00E15C6B"/>
    <w:rsid w:val="00E20EFD"/>
    <w:rsid w:val="00E34453"/>
    <w:rsid w:val="00E36910"/>
    <w:rsid w:val="00E379FB"/>
    <w:rsid w:val="00E43E8C"/>
    <w:rsid w:val="00E44A7E"/>
    <w:rsid w:val="00E4624B"/>
    <w:rsid w:val="00E51249"/>
    <w:rsid w:val="00E54B17"/>
    <w:rsid w:val="00E6568C"/>
    <w:rsid w:val="00E7079C"/>
    <w:rsid w:val="00E7198A"/>
    <w:rsid w:val="00E73197"/>
    <w:rsid w:val="00E80B45"/>
    <w:rsid w:val="00E8324C"/>
    <w:rsid w:val="00E85A8A"/>
    <w:rsid w:val="00EA1CAF"/>
    <w:rsid w:val="00EA4478"/>
    <w:rsid w:val="00EA480B"/>
    <w:rsid w:val="00EA4D93"/>
    <w:rsid w:val="00EA5345"/>
    <w:rsid w:val="00EB6FE1"/>
    <w:rsid w:val="00EE5B87"/>
    <w:rsid w:val="00EE60BF"/>
    <w:rsid w:val="00F0626D"/>
    <w:rsid w:val="00F06EE5"/>
    <w:rsid w:val="00F14847"/>
    <w:rsid w:val="00F14B79"/>
    <w:rsid w:val="00F20A52"/>
    <w:rsid w:val="00F211AA"/>
    <w:rsid w:val="00F303CD"/>
    <w:rsid w:val="00F4051E"/>
    <w:rsid w:val="00F462D7"/>
    <w:rsid w:val="00F602C9"/>
    <w:rsid w:val="00F82919"/>
    <w:rsid w:val="00F84CBD"/>
    <w:rsid w:val="00F91DF0"/>
    <w:rsid w:val="00F94782"/>
    <w:rsid w:val="00F95672"/>
    <w:rsid w:val="00F9706F"/>
    <w:rsid w:val="00FA5C20"/>
    <w:rsid w:val="00FD40D2"/>
    <w:rsid w:val="00FE3831"/>
    <w:rsid w:val="00FE3FDA"/>
    <w:rsid w:val="00FF76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65FC"/>
  <w15:docId w15:val="{84C687F0-52A3-40C5-AB6C-D73117D0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3F5"/>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3F36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F368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3F3688"/>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3F3688"/>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688"/>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rsid w:val="003F3688"/>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3F3688"/>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3F3688"/>
    <w:rPr>
      <w:rFonts w:ascii="Times New Roman" w:eastAsia="Times New Roman" w:hAnsi="Times New Roman" w:cs="Times New Roman"/>
      <w:sz w:val="28"/>
      <w:szCs w:val="28"/>
    </w:rPr>
  </w:style>
  <w:style w:type="paragraph" w:styleId="ListParagraph">
    <w:name w:val="List Paragraph"/>
    <w:basedOn w:val="Normal"/>
    <w:uiPriority w:val="34"/>
    <w:qFormat/>
    <w:rsid w:val="003F3688"/>
    <w:pPr>
      <w:ind w:left="720"/>
    </w:pPr>
  </w:style>
  <w:style w:type="paragraph" w:styleId="FootnoteText">
    <w:name w:val="footnote text"/>
    <w:basedOn w:val="Normal"/>
    <w:link w:val="FootnoteTextChar"/>
    <w:uiPriority w:val="99"/>
    <w:semiHidden/>
    <w:rsid w:val="003F3688"/>
    <w:rPr>
      <w:sz w:val="20"/>
      <w:szCs w:val="20"/>
    </w:rPr>
  </w:style>
  <w:style w:type="character" w:customStyle="1" w:styleId="FootnoteTextChar">
    <w:name w:val="Footnote Text Char"/>
    <w:basedOn w:val="DefaultParagraphFont"/>
    <w:link w:val="FootnoteText"/>
    <w:uiPriority w:val="99"/>
    <w:semiHidden/>
    <w:rsid w:val="003F3688"/>
    <w:rPr>
      <w:rFonts w:ascii="Times New Roman" w:eastAsia="Times New Roman" w:hAnsi="Times New Roman" w:cs="Times New Roman"/>
      <w:sz w:val="20"/>
      <w:szCs w:val="20"/>
      <w:lang w:eastAsia="lt-LT"/>
    </w:rPr>
  </w:style>
  <w:style w:type="character" w:styleId="FootnoteReference">
    <w:name w:val="footnote reference"/>
    <w:uiPriority w:val="99"/>
    <w:semiHidden/>
    <w:rsid w:val="003F3688"/>
    <w:rPr>
      <w:vertAlign w:val="superscript"/>
    </w:rPr>
  </w:style>
  <w:style w:type="paragraph" w:styleId="BodyText2">
    <w:name w:val="Body Text 2"/>
    <w:basedOn w:val="Normal"/>
    <w:link w:val="BodyText2Char"/>
    <w:uiPriority w:val="99"/>
    <w:rsid w:val="003F3688"/>
    <w:rPr>
      <w:sz w:val="28"/>
      <w:szCs w:val="28"/>
      <w:lang w:val="en-AU" w:eastAsia="en-US"/>
    </w:rPr>
  </w:style>
  <w:style w:type="character" w:customStyle="1" w:styleId="BodyText2Char">
    <w:name w:val="Body Text 2 Char"/>
    <w:basedOn w:val="DefaultParagraphFont"/>
    <w:link w:val="BodyText2"/>
    <w:uiPriority w:val="99"/>
    <w:rsid w:val="003F3688"/>
    <w:rPr>
      <w:rFonts w:ascii="Times New Roman" w:eastAsia="Times New Roman" w:hAnsi="Times New Roman" w:cs="Times New Roman"/>
      <w:sz w:val="28"/>
      <w:szCs w:val="28"/>
      <w:lang w:val="en-AU"/>
    </w:rPr>
  </w:style>
  <w:style w:type="paragraph" w:styleId="Header">
    <w:name w:val="header"/>
    <w:basedOn w:val="Normal"/>
    <w:link w:val="HeaderChar"/>
    <w:uiPriority w:val="99"/>
    <w:rsid w:val="003F3688"/>
    <w:pPr>
      <w:tabs>
        <w:tab w:val="center" w:pos="4819"/>
        <w:tab w:val="right" w:pos="9638"/>
      </w:tabs>
    </w:pPr>
  </w:style>
  <w:style w:type="character" w:customStyle="1" w:styleId="HeaderChar">
    <w:name w:val="Header Char"/>
    <w:basedOn w:val="DefaultParagraphFont"/>
    <w:link w:val="Header"/>
    <w:uiPriority w:val="99"/>
    <w:rsid w:val="003F3688"/>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3F3688"/>
    <w:pPr>
      <w:tabs>
        <w:tab w:val="center" w:pos="4819"/>
        <w:tab w:val="right" w:pos="9638"/>
      </w:tabs>
    </w:pPr>
  </w:style>
  <w:style w:type="character" w:customStyle="1" w:styleId="FooterChar">
    <w:name w:val="Footer Char"/>
    <w:basedOn w:val="DefaultParagraphFont"/>
    <w:link w:val="Footer"/>
    <w:uiPriority w:val="99"/>
    <w:rsid w:val="003F3688"/>
    <w:rPr>
      <w:rFonts w:ascii="Times New Roman" w:eastAsia="Times New Roman" w:hAnsi="Times New Roman" w:cs="Times New Roman"/>
      <w:sz w:val="24"/>
      <w:szCs w:val="24"/>
      <w:lang w:eastAsia="lt-LT"/>
    </w:rPr>
  </w:style>
  <w:style w:type="table" w:styleId="TableGrid">
    <w:name w:val="Table Grid"/>
    <w:basedOn w:val="TableNormal"/>
    <w:uiPriority w:val="99"/>
    <w:rsid w:val="003F3688"/>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36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3F3688"/>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3F3688"/>
    <w:rPr>
      <w:rFonts w:ascii="Calibri" w:eastAsia="Times New Roman" w:hAnsi="Calibri" w:cs="Calibri"/>
      <w:i/>
      <w:iCs/>
      <w:color w:val="4B4B4B"/>
      <w:lang w:eastAsia="lt-LT"/>
    </w:rPr>
  </w:style>
  <w:style w:type="paragraph" w:styleId="BalloonText">
    <w:name w:val="Balloon Text"/>
    <w:basedOn w:val="Normal"/>
    <w:link w:val="BalloonTextChar"/>
    <w:uiPriority w:val="99"/>
    <w:semiHidden/>
    <w:rsid w:val="003F3688"/>
    <w:rPr>
      <w:rFonts w:ascii="Tahoma" w:hAnsi="Tahoma" w:cs="Tahoma"/>
      <w:sz w:val="16"/>
      <w:szCs w:val="16"/>
    </w:rPr>
  </w:style>
  <w:style w:type="character" w:customStyle="1" w:styleId="BalloonTextChar">
    <w:name w:val="Balloon Text Char"/>
    <w:basedOn w:val="DefaultParagraphFont"/>
    <w:link w:val="BalloonText"/>
    <w:uiPriority w:val="99"/>
    <w:semiHidden/>
    <w:rsid w:val="003F3688"/>
    <w:rPr>
      <w:rFonts w:ascii="Tahoma" w:eastAsia="Times New Roman" w:hAnsi="Tahoma" w:cs="Tahoma"/>
      <w:sz w:val="16"/>
      <w:szCs w:val="16"/>
      <w:lang w:eastAsia="lt-LT"/>
    </w:rPr>
  </w:style>
  <w:style w:type="paragraph" w:customStyle="1" w:styleId="NumatytaLTGliederung1">
    <w:name w:val="Numatyta~LT~Gliederung 1"/>
    <w:uiPriority w:val="99"/>
    <w:rsid w:val="003F368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customStyle="1" w:styleId="prastasistinklapis1">
    <w:name w:val="Įprastasis (tinklapis)1"/>
    <w:basedOn w:val="Normal"/>
    <w:uiPriority w:val="99"/>
    <w:semiHidden/>
    <w:rsid w:val="003F3688"/>
    <w:pPr>
      <w:spacing w:before="100" w:beforeAutospacing="1" w:after="100" w:afterAutospacing="1"/>
    </w:pPr>
  </w:style>
  <w:style w:type="character" w:styleId="PageNumber">
    <w:name w:val="page number"/>
    <w:basedOn w:val="DefaultParagraphFont"/>
    <w:uiPriority w:val="99"/>
    <w:rsid w:val="003F3688"/>
  </w:style>
  <w:style w:type="character" w:styleId="CommentReference">
    <w:name w:val="annotation reference"/>
    <w:uiPriority w:val="99"/>
    <w:semiHidden/>
    <w:rsid w:val="003F3688"/>
    <w:rPr>
      <w:sz w:val="16"/>
      <w:szCs w:val="16"/>
    </w:rPr>
  </w:style>
  <w:style w:type="paragraph" w:styleId="CommentText">
    <w:name w:val="annotation text"/>
    <w:basedOn w:val="Normal"/>
    <w:link w:val="CommentTextChar"/>
    <w:uiPriority w:val="99"/>
    <w:semiHidden/>
    <w:rsid w:val="003F3688"/>
    <w:rPr>
      <w:sz w:val="20"/>
      <w:szCs w:val="20"/>
    </w:rPr>
  </w:style>
  <w:style w:type="character" w:customStyle="1" w:styleId="CommentTextChar">
    <w:name w:val="Comment Text Char"/>
    <w:basedOn w:val="DefaultParagraphFont"/>
    <w:link w:val="CommentText"/>
    <w:uiPriority w:val="99"/>
    <w:semiHidden/>
    <w:rsid w:val="003F3688"/>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3F3688"/>
    <w:rPr>
      <w:b/>
      <w:bCs/>
    </w:rPr>
  </w:style>
  <w:style w:type="character" w:customStyle="1" w:styleId="CommentSubjectChar">
    <w:name w:val="Comment Subject Char"/>
    <w:basedOn w:val="CommentTextChar"/>
    <w:link w:val="CommentSubject"/>
    <w:uiPriority w:val="99"/>
    <w:semiHidden/>
    <w:rsid w:val="003F3688"/>
    <w:rPr>
      <w:rFonts w:ascii="Times New Roman" w:eastAsia="Times New Roman" w:hAnsi="Times New Roman" w:cs="Times New Roman"/>
      <w:b/>
      <w:bCs/>
      <w:sz w:val="20"/>
      <w:szCs w:val="20"/>
      <w:lang w:eastAsia="lt-LT"/>
    </w:rPr>
  </w:style>
  <w:style w:type="character" w:styleId="PlaceholderText">
    <w:name w:val="Placeholder Text"/>
    <w:uiPriority w:val="99"/>
    <w:semiHidden/>
    <w:rsid w:val="003F3688"/>
    <w:rPr>
      <w:color w:val="808080"/>
    </w:rPr>
  </w:style>
  <w:style w:type="paragraph" w:styleId="BodyText">
    <w:name w:val="Body Text"/>
    <w:basedOn w:val="Normal"/>
    <w:link w:val="BodyTextChar"/>
    <w:uiPriority w:val="99"/>
    <w:rsid w:val="003F3688"/>
    <w:pPr>
      <w:spacing w:after="120"/>
    </w:pPr>
  </w:style>
  <w:style w:type="character" w:customStyle="1" w:styleId="BodyTextChar">
    <w:name w:val="Body Text Char"/>
    <w:basedOn w:val="DefaultParagraphFont"/>
    <w:link w:val="BodyText"/>
    <w:uiPriority w:val="99"/>
    <w:rsid w:val="003F3688"/>
    <w:rPr>
      <w:rFonts w:ascii="Times New Roman" w:eastAsia="Times New Roman" w:hAnsi="Times New Roman" w:cs="Times New Roman"/>
      <w:sz w:val="24"/>
      <w:szCs w:val="24"/>
      <w:lang w:eastAsia="lt-LT"/>
    </w:rPr>
  </w:style>
  <w:style w:type="paragraph" w:styleId="TOCHeading">
    <w:name w:val="TOC Heading"/>
    <w:basedOn w:val="Heading1"/>
    <w:next w:val="Normal"/>
    <w:uiPriority w:val="39"/>
    <w:semiHidden/>
    <w:unhideWhenUsed/>
    <w:qFormat/>
    <w:rsid w:val="003F3688"/>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rsid w:val="003F3688"/>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3F3688"/>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3F3688"/>
    <w:pPr>
      <w:spacing w:after="100" w:line="276" w:lineRule="auto"/>
      <w:ind w:left="440"/>
    </w:pPr>
    <w:rPr>
      <w:rFonts w:ascii="Calibri" w:hAnsi="Calibri"/>
      <w:sz w:val="22"/>
      <w:szCs w:val="22"/>
      <w:lang w:eastAsia="en-US"/>
    </w:rPr>
  </w:style>
  <w:style w:type="character" w:styleId="Hyperlink">
    <w:name w:val="Hyperlink"/>
    <w:uiPriority w:val="99"/>
    <w:unhideWhenUsed/>
    <w:rsid w:val="003F3688"/>
    <w:rPr>
      <w:color w:val="0000FF"/>
      <w:u w:val="single"/>
    </w:rPr>
  </w:style>
  <w:style w:type="paragraph" w:styleId="NoSpacing">
    <w:name w:val="No Spacing"/>
    <w:uiPriority w:val="1"/>
    <w:qFormat/>
    <w:rsid w:val="003F3688"/>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3F3688"/>
    <w:pPr>
      <w:spacing w:before="100" w:beforeAutospacing="1" w:after="100" w:afterAutospacing="1"/>
    </w:pPr>
  </w:style>
  <w:style w:type="paragraph" w:customStyle="1" w:styleId="2vidutinistinklelis1">
    <w:name w:val="2 vidutinis tinklelis1"/>
    <w:uiPriority w:val="1"/>
    <w:qFormat/>
    <w:rsid w:val="003F3688"/>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3F3688"/>
    <w:pPr>
      <w:ind w:left="720"/>
    </w:pPr>
  </w:style>
  <w:style w:type="character" w:styleId="Emphasis">
    <w:name w:val="Emphasis"/>
    <w:uiPriority w:val="99"/>
    <w:qFormat/>
    <w:rsid w:val="003F3688"/>
    <w:rPr>
      <w:rFonts w:cs="Times New Roman"/>
      <w:i/>
    </w:rPr>
  </w:style>
  <w:style w:type="paragraph" w:customStyle="1" w:styleId="Pagrindinistekstas1">
    <w:name w:val="Pagrindinis tekstas1"/>
    <w:basedOn w:val="Normal"/>
    <w:rsid w:val="003F3688"/>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3F3688"/>
    <w:pPr>
      <w:spacing w:before="100" w:beforeAutospacing="1" w:after="100" w:afterAutospacing="1"/>
    </w:pPr>
    <w:rPr>
      <w:lang w:val="en-US" w:eastAsia="en-US"/>
    </w:rPr>
  </w:style>
  <w:style w:type="paragraph" w:customStyle="1" w:styleId="gmail-msolistparagraph">
    <w:name w:val="gmail-msolistparagraph"/>
    <w:basedOn w:val="Normal"/>
    <w:rsid w:val="00792D62"/>
    <w:pPr>
      <w:spacing w:before="100" w:beforeAutospacing="1" w:after="100" w:afterAutospacing="1"/>
    </w:pPr>
  </w:style>
  <w:style w:type="character" w:styleId="Strong">
    <w:name w:val="Strong"/>
    <w:basedOn w:val="DefaultParagraphFont"/>
    <w:uiPriority w:val="22"/>
    <w:qFormat/>
    <w:rsid w:val="00792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442754">
      <w:bodyDiv w:val="1"/>
      <w:marLeft w:val="0"/>
      <w:marRight w:val="0"/>
      <w:marTop w:val="0"/>
      <w:marBottom w:val="0"/>
      <w:divBdr>
        <w:top w:val="none" w:sz="0" w:space="0" w:color="auto"/>
        <w:left w:val="none" w:sz="0" w:space="0" w:color="auto"/>
        <w:bottom w:val="none" w:sz="0" w:space="0" w:color="auto"/>
        <w:right w:val="none" w:sz="0" w:space="0" w:color="auto"/>
      </w:divBdr>
    </w:div>
    <w:div w:id="18332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72A7-6B8F-425E-A282-6FA66D92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26947</Words>
  <Characters>15361</Characters>
  <Application>Microsoft Office Word</Application>
  <DocSecurity>0</DocSecurity>
  <Lines>128</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diakov.net</Company>
  <LinksUpToDate>false</LinksUpToDate>
  <CharactersWithSpaces>42224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5</cp:revision>
  <cp:lastPrinted>2019-06-11T09:17:00Z</cp:lastPrinted>
  <dcterms:created xsi:type="dcterms:W3CDTF">2020-04-23T17:39:00Z</dcterms:created>
  <dcterms:modified xsi:type="dcterms:W3CDTF">2021-03-07T10:02:00Z</dcterms:modified>
</cp:coreProperties>
</file>