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629B" w14:textId="590F356A" w:rsidR="002E5A8D" w:rsidRPr="002E5A8D" w:rsidRDefault="00216578" w:rsidP="00216578">
      <w:pPr>
        <w:widowControl w:val="0"/>
        <w:jc w:val="center"/>
      </w:pPr>
      <w:r>
        <w:rPr>
          <w:noProof/>
        </w:rPr>
        <w:drawing>
          <wp:inline distT="0" distB="0" distL="0" distR="0" wp14:anchorId="3780FCD3" wp14:editId="6A6FF1E8">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14:paraId="30989D37" w14:textId="77777777" w:rsidR="002E5A8D" w:rsidRPr="002E5A8D" w:rsidRDefault="002E5A8D" w:rsidP="006852F3">
      <w:pPr>
        <w:widowControl w:val="0"/>
        <w:rPr>
          <w:rFonts w:eastAsia="Calibri"/>
          <w:iCs/>
          <w:lang w:eastAsia="en-US"/>
        </w:rPr>
      </w:pPr>
    </w:p>
    <w:p w14:paraId="0877DB6C" w14:textId="77777777" w:rsidR="002E5A8D" w:rsidRPr="002E5A8D" w:rsidRDefault="002C68D5" w:rsidP="006852F3">
      <w:pPr>
        <w:widowControl w:val="0"/>
        <w:rPr>
          <w:bCs/>
          <w:sz w:val="28"/>
          <w:szCs w:val="28"/>
        </w:rPr>
      </w:pPr>
      <w:r w:rsidRPr="00A74B49">
        <w:rPr>
          <w:b/>
          <w:bCs/>
          <w:sz w:val="28"/>
          <w:szCs w:val="28"/>
        </w:rPr>
        <w:t xml:space="preserve">TINKUOTOJO </w:t>
      </w:r>
      <w:r w:rsidR="003750B3" w:rsidRPr="00A74B49">
        <w:rPr>
          <w:b/>
          <w:bCs/>
          <w:sz w:val="28"/>
          <w:szCs w:val="28"/>
        </w:rPr>
        <w:t>MODULINĖ PROFESINIO MOKYMO PROGRAMA</w:t>
      </w:r>
    </w:p>
    <w:p w14:paraId="48CDA454" w14:textId="77777777" w:rsidR="002E5A8D" w:rsidRPr="002E5A8D" w:rsidRDefault="0007306C" w:rsidP="006852F3">
      <w:pPr>
        <w:widowControl w:val="0"/>
        <w:rPr>
          <w:bCs/>
        </w:rPr>
      </w:pPr>
      <w:r w:rsidRPr="00A74B49">
        <w:rPr>
          <w:bCs/>
        </w:rPr>
        <w:t>______________________</w:t>
      </w:r>
    </w:p>
    <w:p w14:paraId="11AA26EC" w14:textId="77777777" w:rsidR="002E5A8D" w:rsidRPr="002E5A8D" w:rsidRDefault="0007306C" w:rsidP="006852F3">
      <w:pPr>
        <w:widowControl w:val="0"/>
        <w:rPr>
          <w:sz w:val="20"/>
          <w:szCs w:val="20"/>
        </w:rPr>
      </w:pPr>
      <w:r w:rsidRPr="00A74B49">
        <w:rPr>
          <w:i/>
          <w:sz w:val="20"/>
          <w:szCs w:val="20"/>
        </w:rPr>
        <w:t>(Programos pavadinimas)</w:t>
      </w:r>
    </w:p>
    <w:p w14:paraId="47A3F1CB" w14:textId="77777777" w:rsidR="002E5A8D" w:rsidRPr="002E5A8D" w:rsidRDefault="002E5A8D" w:rsidP="006852F3">
      <w:pPr>
        <w:widowControl w:val="0"/>
        <w:rPr>
          <w:bCs/>
        </w:rPr>
      </w:pPr>
    </w:p>
    <w:p w14:paraId="777FCC37" w14:textId="77777777" w:rsidR="002E5A8D" w:rsidRPr="002E5A8D" w:rsidRDefault="002E5A8D" w:rsidP="006852F3">
      <w:pPr>
        <w:widowControl w:val="0"/>
      </w:pPr>
    </w:p>
    <w:p w14:paraId="7CCA4127" w14:textId="77777777" w:rsidR="002E5A8D" w:rsidRPr="002E5A8D" w:rsidRDefault="002E5A8D" w:rsidP="006852F3">
      <w:pPr>
        <w:widowControl w:val="0"/>
      </w:pPr>
    </w:p>
    <w:p w14:paraId="097FC73E" w14:textId="77777777" w:rsidR="002E5A8D" w:rsidRPr="002E5A8D" w:rsidRDefault="00411F4E" w:rsidP="006852F3">
      <w:pPr>
        <w:widowControl w:val="0"/>
      </w:pPr>
      <w:r w:rsidRPr="00A74B49">
        <w:t>Programos valstybinis kodas ir apimtis mokymosi kreditais:</w:t>
      </w:r>
    </w:p>
    <w:p w14:paraId="3CA63D3A" w14:textId="77777777" w:rsidR="002E5A8D" w:rsidRPr="002E5A8D" w:rsidRDefault="002C68D5" w:rsidP="003B7BCA">
      <w:pPr>
        <w:widowControl w:val="0"/>
        <w:ind w:left="284"/>
      </w:pPr>
      <w:r w:rsidRPr="00A74B49">
        <w:t xml:space="preserve">T43073209 </w:t>
      </w:r>
      <w:r w:rsidR="00805D18" w:rsidRPr="00A74B49">
        <w:t>–</w:t>
      </w:r>
      <w:r w:rsidR="00C00936" w:rsidRPr="00A74B49">
        <w:t xml:space="preserve"> </w:t>
      </w:r>
      <w:r w:rsidR="00805D18" w:rsidRPr="00A74B49">
        <w:t>programa, skirta tę</w:t>
      </w:r>
      <w:r w:rsidR="006E2172" w:rsidRPr="00A74B49">
        <w:t xml:space="preserve">stiniam profesiniam mokymui, </w:t>
      </w:r>
      <w:r w:rsidRPr="00A74B49">
        <w:t>2</w:t>
      </w:r>
      <w:r w:rsidR="00E710C0" w:rsidRPr="00A74B49">
        <w:t>0</w:t>
      </w:r>
      <w:r w:rsidR="003272E0" w:rsidRPr="00A74B49">
        <w:t xml:space="preserve"> </w:t>
      </w:r>
      <w:r w:rsidR="00805D18" w:rsidRPr="00A74B49">
        <w:t>mokymosi kredit</w:t>
      </w:r>
      <w:r w:rsidR="00E710C0" w:rsidRPr="00A74B49">
        <w:t>ų</w:t>
      </w:r>
    </w:p>
    <w:p w14:paraId="5087BDCD" w14:textId="77777777" w:rsidR="002E5A8D" w:rsidRPr="002E5A8D" w:rsidRDefault="002E5A8D" w:rsidP="006852F3">
      <w:pPr>
        <w:widowControl w:val="0"/>
      </w:pPr>
    </w:p>
    <w:p w14:paraId="64596D62" w14:textId="77777777" w:rsidR="002E5A8D" w:rsidRPr="002E5A8D" w:rsidRDefault="008C5884" w:rsidP="006852F3">
      <w:pPr>
        <w:widowControl w:val="0"/>
      </w:pPr>
      <w:r w:rsidRPr="00A74B49">
        <w:t>K</w:t>
      </w:r>
      <w:r w:rsidR="00F86B0C" w:rsidRPr="00A74B49">
        <w:t>valifikacijos pavadinimas</w:t>
      </w:r>
      <w:r w:rsidR="0007306C" w:rsidRPr="00A74B49">
        <w:t xml:space="preserve"> </w:t>
      </w:r>
      <w:r w:rsidR="00E67010" w:rsidRPr="00A74B49">
        <w:t>–</w:t>
      </w:r>
      <w:r w:rsidR="009853A8" w:rsidRPr="00A74B49">
        <w:t xml:space="preserve"> tinkuotojas</w:t>
      </w:r>
    </w:p>
    <w:p w14:paraId="55C621EB" w14:textId="77777777" w:rsidR="002E5A8D" w:rsidRPr="002E5A8D" w:rsidRDefault="002E5A8D" w:rsidP="006852F3">
      <w:pPr>
        <w:widowControl w:val="0"/>
      </w:pPr>
    </w:p>
    <w:p w14:paraId="5CA797A8" w14:textId="77777777" w:rsidR="002E5A8D" w:rsidRPr="002E5A8D" w:rsidRDefault="006402C2" w:rsidP="006852F3">
      <w:pPr>
        <w:widowControl w:val="0"/>
      </w:pPr>
      <w:r w:rsidRPr="00A74B49">
        <w:t>Kvalifikacijos lygis pagal Lietuvos kvalifikacijų sandarą (LTKS)</w:t>
      </w:r>
      <w:r w:rsidR="0007306C" w:rsidRPr="00A74B49">
        <w:t xml:space="preserve"> </w:t>
      </w:r>
      <w:r w:rsidR="003750B3" w:rsidRPr="00A74B49">
        <w:t xml:space="preserve">– </w:t>
      </w:r>
      <w:r w:rsidR="00E00CE2" w:rsidRPr="00A74B49">
        <w:t>IV</w:t>
      </w:r>
    </w:p>
    <w:p w14:paraId="2471FAD3" w14:textId="77777777" w:rsidR="002E5A8D" w:rsidRPr="002E5A8D" w:rsidRDefault="002E5A8D" w:rsidP="006852F3">
      <w:pPr>
        <w:widowControl w:val="0"/>
      </w:pPr>
    </w:p>
    <w:p w14:paraId="58F9458E" w14:textId="77777777" w:rsidR="002E5A8D" w:rsidRPr="002E5A8D" w:rsidRDefault="00FA2542" w:rsidP="006852F3">
      <w:pPr>
        <w:widowControl w:val="0"/>
      </w:pPr>
      <w:r w:rsidRPr="00A74B49">
        <w:t>Minimalus reikalaujamas išsilavinimas kvalifikacijai įgyti:</w:t>
      </w:r>
      <w:r w:rsidR="00073B5D" w:rsidRPr="00A74B49">
        <w:t xml:space="preserve"> </w:t>
      </w:r>
      <w:r w:rsidR="00E00CE2" w:rsidRPr="00A74B49">
        <w:t>vidurinis išsilavinimas</w:t>
      </w:r>
      <w:r w:rsidR="009A5F03" w:rsidRPr="00A74B49">
        <w:t>;</w:t>
      </w:r>
      <w:r w:rsidR="00295994" w:rsidRPr="00A74B49">
        <w:t xml:space="preserve"> tinkuotojo </w:t>
      </w:r>
      <w:r w:rsidR="00E00CE2" w:rsidRPr="00A74B49">
        <w:t>LTKS III lygio kvalifikacija.</w:t>
      </w:r>
    </w:p>
    <w:p w14:paraId="6DEE3079" w14:textId="77777777" w:rsidR="002E5A8D" w:rsidRPr="002E5A8D" w:rsidRDefault="002E5A8D" w:rsidP="006852F3">
      <w:pPr>
        <w:widowControl w:val="0"/>
      </w:pPr>
    </w:p>
    <w:p w14:paraId="0E40DC4D" w14:textId="77777777" w:rsidR="002E5A8D" w:rsidRPr="002E5A8D" w:rsidRDefault="00CE2642" w:rsidP="006852F3">
      <w:pPr>
        <w:widowControl w:val="0"/>
        <w:rPr>
          <w:bCs/>
        </w:rPr>
      </w:pPr>
      <w:r w:rsidRPr="00A74B49">
        <w:t xml:space="preserve">Reikalavimai </w:t>
      </w:r>
      <w:r w:rsidR="00DB28DB" w:rsidRPr="00A74B49">
        <w:t>profesinei patirčiai (jei taikomi)</w:t>
      </w:r>
      <w:r w:rsidR="003D4400" w:rsidRPr="00A74B49">
        <w:t xml:space="preserve"> </w:t>
      </w:r>
      <w:r w:rsidR="00E67010" w:rsidRPr="00A74B49">
        <w:rPr>
          <w:i/>
        </w:rPr>
        <w:t xml:space="preserve">– </w:t>
      </w:r>
      <w:r w:rsidR="00E00CE2" w:rsidRPr="00A74B49">
        <w:t>ne maž</w:t>
      </w:r>
      <w:r w:rsidR="001C4CB6" w:rsidRPr="00A74B49">
        <w:t>esnė</w:t>
      </w:r>
      <w:r w:rsidR="00E00CE2" w:rsidRPr="00A74B49">
        <w:t xml:space="preserve"> kaip 2 </w:t>
      </w:r>
      <w:r w:rsidR="001C4CB6" w:rsidRPr="00A74B49">
        <w:t>metų darbo</w:t>
      </w:r>
      <w:r w:rsidR="00E00CE2" w:rsidRPr="00A74B49">
        <w:t xml:space="preserve">, atitinkančio ne žemesnę kaip LTKS III lygio </w:t>
      </w:r>
      <w:r w:rsidR="00805D18" w:rsidRPr="00A74B49">
        <w:t>tinkuotojo</w:t>
      </w:r>
      <w:r w:rsidR="0007306C" w:rsidRPr="00A74B49">
        <w:t xml:space="preserve"> </w:t>
      </w:r>
      <w:r w:rsidR="00E00CE2" w:rsidRPr="00A74B49">
        <w:t>kvalifikaciją</w:t>
      </w:r>
      <w:r w:rsidR="001C4CB6" w:rsidRPr="00A74B49">
        <w:t>, patirtis</w:t>
      </w:r>
    </w:p>
    <w:p w14:paraId="69503A74" w14:textId="77777777" w:rsidR="002E5A8D" w:rsidRPr="002E5A8D" w:rsidRDefault="002E5A8D" w:rsidP="006852F3">
      <w:pPr>
        <w:widowControl w:val="0"/>
      </w:pPr>
    </w:p>
    <w:p w14:paraId="45DF7518" w14:textId="77777777" w:rsidR="002E5A8D" w:rsidRPr="002E5A8D" w:rsidRDefault="002E5A8D" w:rsidP="006852F3">
      <w:pPr>
        <w:widowControl w:val="0"/>
      </w:pPr>
    </w:p>
    <w:p w14:paraId="289BE459" w14:textId="77777777" w:rsidR="002E5A8D" w:rsidRPr="002E5A8D" w:rsidRDefault="002E5A8D" w:rsidP="006852F3">
      <w:pPr>
        <w:widowControl w:val="0"/>
      </w:pPr>
    </w:p>
    <w:p w14:paraId="7F9400DF" w14:textId="77777777" w:rsidR="002E5A8D" w:rsidRPr="002E5A8D" w:rsidRDefault="002E5A8D" w:rsidP="006852F3">
      <w:pPr>
        <w:widowControl w:val="0"/>
      </w:pPr>
    </w:p>
    <w:p w14:paraId="6BF26358" w14:textId="77777777" w:rsidR="002E5A8D" w:rsidRPr="002E5A8D" w:rsidRDefault="002E5A8D" w:rsidP="006852F3">
      <w:pPr>
        <w:widowControl w:val="0"/>
      </w:pPr>
    </w:p>
    <w:p w14:paraId="4CDA1C62" w14:textId="77777777" w:rsidR="002E5A8D" w:rsidRPr="002E5A8D" w:rsidRDefault="002E5A8D" w:rsidP="006852F3">
      <w:pPr>
        <w:widowControl w:val="0"/>
      </w:pPr>
    </w:p>
    <w:p w14:paraId="667FA75A" w14:textId="77777777" w:rsidR="002E5A8D" w:rsidRPr="002E5A8D" w:rsidRDefault="002E5A8D" w:rsidP="006852F3">
      <w:pPr>
        <w:widowControl w:val="0"/>
      </w:pPr>
    </w:p>
    <w:p w14:paraId="4A441A09" w14:textId="77777777" w:rsidR="002E5A8D" w:rsidRPr="002E5A8D" w:rsidRDefault="002E5A8D" w:rsidP="006852F3">
      <w:pPr>
        <w:widowControl w:val="0"/>
      </w:pPr>
    </w:p>
    <w:p w14:paraId="31A7AC27" w14:textId="77777777" w:rsidR="002E5A8D" w:rsidRPr="002E5A8D" w:rsidRDefault="002E5A8D" w:rsidP="006852F3">
      <w:pPr>
        <w:widowControl w:val="0"/>
      </w:pPr>
    </w:p>
    <w:p w14:paraId="088428B1" w14:textId="77777777" w:rsidR="002E5A8D" w:rsidRPr="002E5A8D" w:rsidRDefault="002E5A8D" w:rsidP="006852F3">
      <w:pPr>
        <w:widowControl w:val="0"/>
      </w:pPr>
    </w:p>
    <w:p w14:paraId="5119BD94" w14:textId="77777777" w:rsidR="002E5A8D" w:rsidRPr="002E5A8D" w:rsidRDefault="002E5A8D" w:rsidP="006852F3">
      <w:pPr>
        <w:widowControl w:val="0"/>
      </w:pPr>
    </w:p>
    <w:p w14:paraId="2F1D9952" w14:textId="77777777" w:rsidR="003B7BCA" w:rsidRPr="002E5A8D" w:rsidRDefault="003B7BCA" w:rsidP="003B7BCA">
      <w:pPr>
        <w:widowControl w:val="0"/>
      </w:pPr>
      <w:bookmarkStart w:id="0" w:name="_GoBack"/>
      <w:bookmarkEnd w:id="0"/>
    </w:p>
    <w:p w14:paraId="4265DB79" w14:textId="77777777" w:rsidR="002E5A8D" w:rsidRPr="002E5A8D" w:rsidRDefault="002E5A8D" w:rsidP="006852F3">
      <w:pPr>
        <w:widowControl w:val="0"/>
      </w:pPr>
    </w:p>
    <w:p w14:paraId="58A19C07" w14:textId="77777777" w:rsidR="002E5A8D" w:rsidRPr="002E5A8D" w:rsidRDefault="002E5A8D" w:rsidP="006852F3">
      <w:pPr>
        <w:widowControl w:val="0"/>
      </w:pPr>
    </w:p>
    <w:p w14:paraId="4AEBA809" w14:textId="77777777" w:rsidR="002E5A8D" w:rsidRPr="002E5A8D" w:rsidRDefault="002E5A8D" w:rsidP="006852F3">
      <w:pPr>
        <w:widowControl w:val="0"/>
      </w:pPr>
    </w:p>
    <w:p w14:paraId="4D9A45E6" w14:textId="77777777" w:rsidR="002E5A8D" w:rsidRPr="002E5A8D" w:rsidRDefault="002E5A8D" w:rsidP="006852F3">
      <w:pPr>
        <w:widowControl w:val="0"/>
      </w:pPr>
    </w:p>
    <w:p w14:paraId="32786039" w14:textId="77777777" w:rsidR="002E5A8D" w:rsidRPr="002E5A8D" w:rsidRDefault="002E5A8D" w:rsidP="006852F3">
      <w:pPr>
        <w:widowControl w:val="0"/>
      </w:pPr>
    </w:p>
    <w:p w14:paraId="4F10321D" w14:textId="77777777" w:rsidR="002E5A8D" w:rsidRPr="002E5A8D" w:rsidRDefault="002E5A8D" w:rsidP="006852F3">
      <w:pPr>
        <w:widowControl w:val="0"/>
      </w:pPr>
    </w:p>
    <w:p w14:paraId="3B5F6059" w14:textId="77777777" w:rsidR="002E5A8D" w:rsidRPr="002E5A8D" w:rsidRDefault="002E5A8D" w:rsidP="006852F3">
      <w:pPr>
        <w:widowControl w:val="0"/>
      </w:pPr>
    </w:p>
    <w:p w14:paraId="54FFF9B1" w14:textId="77777777" w:rsidR="002E5A8D" w:rsidRPr="002E5A8D" w:rsidRDefault="002E5A8D" w:rsidP="006852F3">
      <w:pPr>
        <w:widowControl w:val="0"/>
      </w:pPr>
    </w:p>
    <w:p w14:paraId="7B1AE073" w14:textId="77777777" w:rsidR="002E5A8D" w:rsidRPr="002E5A8D" w:rsidRDefault="002E5A8D" w:rsidP="006852F3">
      <w:pPr>
        <w:widowControl w:val="0"/>
      </w:pPr>
    </w:p>
    <w:p w14:paraId="5121A439" w14:textId="77777777" w:rsidR="002E5A8D" w:rsidRPr="002E5A8D" w:rsidRDefault="002E5A8D" w:rsidP="006852F3">
      <w:pPr>
        <w:widowControl w:val="0"/>
      </w:pPr>
    </w:p>
    <w:p w14:paraId="12A5EFB5" w14:textId="77777777" w:rsidR="002E5A8D" w:rsidRPr="002E5A8D" w:rsidRDefault="002E5A8D" w:rsidP="006852F3">
      <w:pPr>
        <w:widowControl w:val="0"/>
      </w:pPr>
    </w:p>
    <w:p w14:paraId="02E9B3CC" w14:textId="77777777" w:rsidR="002E5A8D" w:rsidRPr="002E5A8D" w:rsidRDefault="002E5A8D" w:rsidP="006852F3">
      <w:pPr>
        <w:widowControl w:val="0"/>
      </w:pPr>
    </w:p>
    <w:p w14:paraId="5AA33FB2" w14:textId="77777777" w:rsidR="002E5A8D" w:rsidRPr="002E5A8D" w:rsidRDefault="002E5A8D" w:rsidP="006852F3">
      <w:pPr>
        <w:widowControl w:val="0"/>
      </w:pPr>
    </w:p>
    <w:p w14:paraId="43CF7E69" w14:textId="77777777" w:rsidR="002E5A8D" w:rsidRPr="002E5A8D" w:rsidRDefault="002E5A8D" w:rsidP="006852F3">
      <w:pPr>
        <w:widowControl w:val="0"/>
      </w:pPr>
    </w:p>
    <w:p w14:paraId="23017FF4" w14:textId="77777777" w:rsidR="002E5A8D" w:rsidRPr="002E5A8D" w:rsidRDefault="00D1502C" w:rsidP="006852F3">
      <w:pPr>
        <w:widowControl w:val="0"/>
        <w:jc w:val="both"/>
        <w:rPr>
          <w:sz w:val="20"/>
        </w:rPr>
      </w:pPr>
      <w:r w:rsidRPr="00A74B49">
        <w:rPr>
          <w:sz w:val="20"/>
        </w:rPr>
        <w:t xml:space="preserve">Programa parengta įgyvendinant Europos Sąjungos socialinio fondo ir Lietuvos Respublikos biudžeto lėšomis finansuojamą projektą „Kvalifikacijų formavimas ir modulinio profesinio mokymo </w:t>
      </w:r>
      <w:r w:rsidR="00D85FCE" w:rsidRPr="00A74B49">
        <w:rPr>
          <w:sz w:val="20"/>
        </w:rPr>
        <w:t xml:space="preserve">sistemos kūrimas“ (projekto Nr. </w:t>
      </w:r>
      <w:r w:rsidRPr="00A74B49">
        <w:rPr>
          <w:sz w:val="20"/>
        </w:rPr>
        <w:t>VP1-2.2-ŠMM-04-V-03-001).</w:t>
      </w:r>
    </w:p>
    <w:p w14:paraId="0B967821" w14:textId="77777777" w:rsidR="002E5A8D" w:rsidRPr="002E5A8D" w:rsidRDefault="002E5A8D" w:rsidP="006852F3">
      <w:pPr>
        <w:widowControl w:val="0"/>
        <w:jc w:val="both"/>
        <w:rPr>
          <w:sz w:val="20"/>
        </w:rPr>
      </w:pPr>
    </w:p>
    <w:p w14:paraId="46DE8E9C" w14:textId="77777777" w:rsidR="002E5A8D" w:rsidRPr="002E5A8D" w:rsidRDefault="001568D2" w:rsidP="006852F3">
      <w:pPr>
        <w:widowControl w:val="0"/>
        <w:jc w:val="both"/>
        <w:rPr>
          <w:sz w:val="20"/>
        </w:rPr>
      </w:pPr>
      <w:r w:rsidRPr="00A74B49">
        <w:rPr>
          <w:sz w:val="20"/>
        </w:rPr>
        <w:t>Programa atnaujinta įgyvendinant iš Europos Sąjungos struktūrinių fondų lėšų bendrai finansuojamą projektą „Lietuvos kvalifikacijų sistemos plėtra (I etapas)“ (projekto Nr. 09.4.1-ESFA-V-734-01-0001).</w:t>
      </w:r>
    </w:p>
    <w:p w14:paraId="3CFA88F4" w14:textId="77777777" w:rsidR="002E5A8D" w:rsidRPr="002E5A8D" w:rsidRDefault="00CE2642" w:rsidP="006852F3">
      <w:pPr>
        <w:widowControl w:val="0"/>
      </w:pPr>
      <w:r w:rsidRPr="00A74B49">
        <w:br w:type="page"/>
      </w:r>
    </w:p>
    <w:p w14:paraId="1F47DD3D" w14:textId="77777777" w:rsidR="002E5A8D" w:rsidRPr="002E5A8D" w:rsidRDefault="00E66A3E" w:rsidP="006852F3">
      <w:pPr>
        <w:pStyle w:val="Antrat1"/>
        <w:keepNext w:val="0"/>
        <w:widowControl w:val="0"/>
        <w:spacing w:before="0" w:after="0"/>
        <w:jc w:val="center"/>
        <w:rPr>
          <w:rFonts w:ascii="Times New Roman" w:hAnsi="Times New Roman"/>
          <w:b w:val="0"/>
          <w:sz w:val="28"/>
          <w:szCs w:val="28"/>
        </w:rPr>
      </w:pPr>
      <w:r w:rsidRPr="00A74B49">
        <w:rPr>
          <w:rFonts w:ascii="Times New Roman" w:hAnsi="Times New Roman"/>
          <w:sz w:val="28"/>
          <w:szCs w:val="28"/>
        </w:rPr>
        <w:lastRenderedPageBreak/>
        <w:t>1. PROGRAMOS APIBŪDINIMAS</w:t>
      </w:r>
    </w:p>
    <w:p w14:paraId="22FF3A6A" w14:textId="77777777" w:rsidR="002E5A8D" w:rsidRPr="002E5A8D" w:rsidRDefault="002E5A8D" w:rsidP="006852F3">
      <w:pPr>
        <w:widowControl w:val="0"/>
        <w:jc w:val="both"/>
      </w:pPr>
    </w:p>
    <w:p w14:paraId="6278CE3E" w14:textId="77777777" w:rsidR="002E5A8D" w:rsidRPr="002E5A8D" w:rsidRDefault="00CE2642" w:rsidP="006852F3">
      <w:pPr>
        <w:widowControl w:val="0"/>
        <w:ind w:firstLine="284"/>
        <w:jc w:val="both"/>
        <w:rPr>
          <w:rFonts w:eastAsia="Calibri"/>
          <w:lang w:eastAsia="en-US"/>
        </w:rPr>
      </w:pPr>
      <w:r w:rsidRPr="00A74B49">
        <w:rPr>
          <w:b/>
        </w:rPr>
        <w:t>Programos paskirtis</w:t>
      </w:r>
      <w:r w:rsidR="00C579B8" w:rsidRPr="00A74B49">
        <w:rPr>
          <w:b/>
        </w:rPr>
        <w:t>.</w:t>
      </w:r>
      <w:r w:rsidR="009E42F5" w:rsidRPr="00A74B49">
        <w:rPr>
          <w:b/>
        </w:rPr>
        <w:t xml:space="preserve"> </w:t>
      </w:r>
      <w:r w:rsidR="00896880" w:rsidRPr="00A74B49">
        <w:rPr>
          <w:rFonts w:eastAsia="Calibri"/>
          <w:lang w:eastAsia="en-US"/>
        </w:rPr>
        <w:t>Tinkuotojo modulinė profesinio mokymo programa skirta kvalifikuotam tinkuotojui parengti, kuris gebėtų vykdyti bendrąsias veiklas statybos objekte, tinkuoti statinio konstrukcijas rankiniais įrankiais ir mechanizuotu būdu bei atlikti tinko remontą.</w:t>
      </w:r>
    </w:p>
    <w:p w14:paraId="4F8CFC89" w14:textId="77777777" w:rsidR="002E5A8D" w:rsidRPr="002E5A8D" w:rsidRDefault="002E5A8D" w:rsidP="006852F3">
      <w:pPr>
        <w:pStyle w:val="Default"/>
        <w:widowControl w:val="0"/>
        <w:contextualSpacing/>
        <w:jc w:val="both"/>
        <w:rPr>
          <w:color w:val="auto"/>
        </w:rPr>
      </w:pPr>
    </w:p>
    <w:p w14:paraId="7AB8C7B8" w14:textId="77777777" w:rsidR="002E5A8D" w:rsidRPr="002E5A8D" w:rsidRDefault="00CE2642" w:rsidP="006852F3">
      <w:pPr>
        <w:pStyle w:val="m-2762513247344711125default"/>
        <w:widowControl w:val="0"/>
        <w:shd w:val="clear" w:color="auto" w:fill="FFFFFF"/>
        <w:spacing w:before="0" w:beforeAutospacing="0" w:after="0" w:afterAutospacing="0"/>
        <w:ind w:firstLine="284"/>
        <w:jc w:val="both"/>
      </w:pPr>
      <w:r w:rsidRPr="00A74B49">
        <w:rPr>
          <w:b/>
        </w:rPr>
        <w:t xml:space="preserve">Būsimo darbo </w:t>
      </w:r>
      <w:r w:rsidR="00F618C8" w:rsidRPr="00A74B49">
        <w:rPr>
          <w:b/>
        </w:rPr>
        <w:t>specifika</w:t>
      </w:r>
      <w:r w:rsidR="003D4400" w:rsidRPr="00A74B49">
        <w:rPr>
          <w:b/>
        </w:rPr>
        <w:t xml:space="preserve">. </w:t>
      </w:r>
      <w:r w:rsidR="009853A8" w:rsidRPr="00A74B49">
        <w:t>Asmuo, įgijęs tinkuotojo kvalifikacij</w:t>
      </w:r>
      <w:r w:rsidR="002C68D5" w:rsidRPr="00A74B49">
        <w:t>ą</w:t>
      </w:r>
      <w:r w:rsidR="009853A8" w:rsidRPr="00A74B49">
        <w:t xml:space="preserve"> galės dirbti statybos įmonėse arba vykdyti individualią veiklą.</w:t>
      </w:r>
    </w:p>
    <w:p w14:paraId="3D864524" w14:textId="77777777" w:rsidR="002E5A8D" w:rsidRPr="002E5A8D" w:rsidRDefault="009853A8" w:rsidP="006852F3">
      <w:pPr>
        <w:pStyle w:val="m-2762513247344711125default"/>
        <w:widowControl w:val="0"/>
        <w:shd w:val="clear" w:color="auto" w:fill="FFFFFF"/>
        <w:spacing w:before="0" w:beforeAutospacing="0" w:after="0" w:afterAutospacing="0"/>
        <w:ind w:firstLine="284"/>
        <w:jc w:val="both"/>
      </w:pPr>
      <w:r w:rsidRPr="00A74B49">
        <w:t>Darbo sąlygos: dirbama pastatų patalpose ir lauke</w:t>
      </w:r>
      <w:r w:rsidR="00896880" w:rsidRPr="00A74B49">
        <w:t>,</w:t>
      </w:r>
      <w:r w:rsidRPr="00A74B49">
        <w:t xml:space="preserve"> su aplinkai ir žmogui agresyviomis medžiagomis, tenka dirbti dideliame aukštyje; darbo aplinka gali būti dulkėta, purvina, priklausoma nuo oro sąlygų. Dėl darbų specifikos darbuotojas aprūpinamas specialia apranga.</w:t>
      </w:r>
    </w:p>
    <w:p w14:paraId="108CDA1B" w14:textId="77777777" w:rsidR="002E5A8D" w:rsidRPr="002E5A8D" w:rsidRDefault="002C68D5" w:rsidP="006852F3">
      <w:pPr>
        <w:pStyle w:val="m-2762513247344711125default"/>
        <w:widowControl w:val="0"/>
        <w:shd w:val="clear" w:color="auto" w:fill="FFFFFF"/>
        <w:spacing w:before="0" w:beforeAutospacing="0" w:after="0" w:afterAutospacing="0"/>
        <w:ind w:firstLine="284"/>
        <w:jc w:val="both"/>
      </w:pPr>
      <w:r w:rsidRPr="00A74B49">
        <w:t>T</w:t>
      </w:r>
      <w:r w:rsidR="009853A8" w:rsidRPr="00A74B49">
        <w:t>inkuotojas savo veikloje vadovaujasi darbuotojų saugos ir sveikatos, ergonomikos, darbo higienos, priešgaisrinės saugos, elektrosaugos, aplinkosaugos reikalavimais, tvarios statybos principais.</w:t>
      </w:r>
    </w:p>
    <w:p w14:paraId="103B163C" w14:textId="77777777" w:rsidR="002E5A8D" w:rsidRPr="002E5A8D" w:rsidRDefault="009853A8" w:rsidP="006852F3">
      <w:pPr>
        <w:pStyle w:val="m-2762513247344711125default"/>
        <w:widowControl w:val="0"/>
        <w:spacing w:before="0" w:beforeAutospacing="0" w:after="0" w:afterAutospacing="0"/>
        <w:ind w:firstLine="284"/>
        <w:jc w:val="both"/>
      </w:pPr>
      <w:r w:rsidRPr="00A74B49">
        <w:t xml:space="preserve">Darbuotojui svarbios šios asmeninės savybės: </w:t>
      </w:r>
      <w:r w:rsidR="00896880" w:rsidRPr="00A74B49">
        <w:t xml:space="preserve">kruopštumas, dėmesio koncentracija, kūno koordinacija, fizinė ištvermė, gebėjimas dirbti komandoje. </w:t>
      </w:r>
      <w:r w:rsidR="002C68D5" w:rsidRPr="00A74B49">
        <w:t>T</w:t>
      </w:r>
      <w:r w:rsidRPr="00A74B49">
        <w:t xml:space="preserve">inkuotojas </w:t>
      </w:r>
      <w:r w:rsidR="005C4994" w:rsidRPr="00A74B49">
        <w:t xml:space="preserve">dirba savarankiškai, vadovaudamasis brėžiniais vykdo jam pavestas sudėtingas užduotis, prižiūri jam pavaldžių, žemesnės kvalifikacijos darbuotojų veiklą, skiria jiems užduotis. </w:t>
      </w:r>
      <w:r w:rsidR="002C68D5" w:rsidRPr="00A74B49">
        <w:t>T</w:t>
      </w:r>
      <w:r w:rsidR="005C4994" w:rsidRPr="00A74B49">
        <w:t>inkuotojui veiklos uždavinius nustato aukštesnės kvalifikacijos asmuo.</w:t>
      </w:r>
    </w:p>
    <w:p w14:paraId="45D0B917" w14:textId="77777777" w:rsidR="002E5A8D" w:rsidRPr="002E5A8D" w:rsidRDefault="002E5A8D" w:rsidP="006852F3">
      <w:pPr>
        <w:pStyle w:val="Default"/>
        <w:widowControl w:val="0"/>
        <w:contextualSpacing/>
        <w:jc w:val="both"/>
        <w:rPr>
          <w:color w:val="auto"/>
        </w:rPr>
      </w:pPr>
    </w:p>
    <w:p w14:paraId="73597128" w14:textId="77777777" w:rsidR="002E5A8D" w:rsidRPr="002E5A8D" w:rsidRDefault="002E5A8D" w:rsidP="006852F3">
      <w:pPr>
        <w:pStyle w:val="Default"/>
        <w:widowControl w:val="0"/>
        <w:contextualSpacing/>
        <w:jc w:val="both"/>
        <w:rPr>
          <w:color w:val="auto"/>
        </w:rPr>
      </w:pPr>
    </w:p>
    <w:p w14:paraId="3A148461" w14:textId="77777777" w:rsidR="00BE1E74" w:rsidRPr="00826AAC" w:rsidRDefault="00BE1E74" w:rsidP="006852F3">
      <w:pPr>
        <w:pStyle w:val="Default"/>
        <w:widowControl w:val="0"/>
        <w:contextualSpacing/>
        <w:jc w:val="both"/>
        <w:rPr>
          <w:b/>
          <w:color w:val="auto"/>
        </w:rPr>
        <w:sectPr w:rsidR="00BE1E74" w:rsidRPr="00826AAC" w:rsidSect="00826AAC">
          <w:footerReference w:type="default" r:id="rId9"/>
          <w:pgSz w:w="11906" w:h="16838" w:code="9"/>
          <w:pgMar w:top="567" w:right="567" w:bottom="567" w:left="1418" w:header="284" w:footer="284" w:gutter="0"/>
          <w:cols w:space="1296"/>
          <w:titlePg/>
          <w:docGrid w:linePitch="360"/>
        </w:sectPr>
      </w:pPr>
    </w:p>
    <w:p w14:paraId="2AEE6288" w14:textId="77777777" w:rsidR="002E5A8D" w:rsidRPr="002E5A8D" w:rsidRDefault="00086D78" w:rsidP="006852F3">
      <w:pPr>
        <w:widowControl w:val="0"/>
        <w:jc w:val="center"/>
        <w:rPr>
          <w:sz w:val="28"/>
          <w:szCs w:val="28"/>
        </w:rPr>
      </w:pPr>
      <w:bookmarkStart w:id="1" w:name="_Toc487033700"/>
      <w:r w:rsidRPr="00A74B49">
        <w:rPr>
          <w:b/>
          <w:sz w:val="28"/>
          <w:szCs w:val="28"/>
        </w:rPr>
        <w:lastRenderedPageBreak/>
        <w:t>2. PROGRAMOS PARAMETRAI</w:t>
      </w:r>
      <w:bookmarkEnd w:id="1"/>
    </w:p>
    <w:p w14:paraId="556168E1" w14:textId="49570883" w:rsidR="000C0B81" w:rsidRPr="00A74B49" w:rsidRDefault="000C0B81" w:rsidP="006852F3">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02"/>
        <w:gridCol w:w="857"/>
        <w:gridCol w:w="1271"/>
        <w:gridCol w:w="3073"/>
        <w:gridCol w:w="6626"/>
      </w:tblGrid>
      <w:tr w:rsidR="0081130E" w:rsidRPr="00A74B49" w14:paraId="2E27F067" w14:textId="77777777" w:rsidTr="00797131">
        <w:trPr>
          <w:trHeight w:val="57"/>
          <w:jc w:val="center"/>
        </w:trPr>
        <w:tc>
          <w:tcPr>
            <w:tcW w:w="435" w:type="pct"/>
          </w:tcPr>
          <w:p w14:paraId="4ED80432" w14:textId="77777777" w:rsidR="0081130E" w:rsidRPr="00A74B49" w:rsidRDefault="0081130E" w:rsidP="006852F3">
            <w:pPr>
              <w:widowControl w:val="0"/>
              <w:jc w:val="center"/>
              <w:rPr>
                <w:b/>
              </w:rPr>
            </w:pPr>
            <w:r w:rsidRPr="00A74B49">
              <w:rPr>
                <w:b/>
              </w:rPr>
              <w:t>Valstybinis kodas</w:t>
            </w:r>
          </w:p>
        </w:tc>
        <w:tc>
          <w:tcPr>
            <w:tcW w:w="797" w:type="pct"/>
          </w:tcPr>
          <w:p w14:paraId="5025D871" w14:textId="77777777" w:rsidR="0081130E" w:rsidRPr="00A74B49" w:rsidRDefault="0081130E" w:rsidP="006852F3">
            <w:pPr>
              <w:widowControl w:val="0"/>
              <w:jc w:val="center"/>
              <w:rPr>
                <w:b/>
              </w:rPr>
            </w:pPr>
            <w:r w:rsidRPr="00A74B49">
              <w:rPr>
                <w:b/>
              </w:rPr>
              <w:t>Modulio pavadinimas</w:t>
            </w:r>
          </w:p>
        </w:tc>
        <w:tc>
          <w:tcPr>
            <w:tcW w:w="273" w:type="pct"/>
          </w:tcPr>
          <w:p w14:paraId="56ED3E91" w14:textId="77777777" w:rsidR="0081130E" w:rsidRPr="00A74B49" w:rsidRDefault="0081130E" w:rsidP="006852F3">
            <w:pPr>
              <w:widowControl w:val="0"/>
              <w:jc w:val="center"/>
              <w:rPr>
                <w:b/>
              </w:rPr>
            </w:pPr>
            <w:r w:rsidRPr="00A74B49">
              <w:rPr>
                <w:b/>
              </w:rPr>
              <w:t>LTKS lygis</w:t>
            </w:r>
          </w:p>
        </w:tc>
        <w:tc>
          <w:tcPr>
            <w:tcW w:w="405" w:type="pct"/>
          </w:tcPr>
          <w:p w14:paraId="66862082" w14:textId="77777777" w:rsidR="0081130E" w:rsidRPr="00A74B49" w:rsidRDefault="0081130E" w:rsidP="006852F3">
            <w:pPr>
              <w:widowControl w:val="0"/>
              <w:jc w:val="center"/>
              <w:rPr>
                <w:b/>
              </w:rPr>
            </w:pPr>
            <w:r w:rsidRPr="00A74B49">
              <w:rPr>
                <w:b/>
              </w:rPr>
              <w:t>Apimtis mokymosi kreditais</w:t>
            </w:r>
          </w:p>
        </w:tc>
        <w:tc>
          <w:tcPr>
            <w:tcW w:w="979" w:type="pct"/>
          </w:tcPr>
          <w:p w14:paraId="429A0147" w14:textId="77777777" w:rsidR="0081130E" w:rsidRPr="00A74B49" w:rsidRDefault="0081130E" w:rsidP="006852F3">
            <w:pPr>
              <w:widowControl w:val="0"/>
              <w:jc w:val="center"/>
              <w:rPr>
                <w:b/>
              </w:rPr>
            </w:pPr>
            <w:r w:rsidRPr="00A74B49">
              <w:rPr>
                <w:b/>
              </w:rPr>
              <w:t>Kompetencijos</w:t>
            </w:r>
          </w:p>
        </w:tc>
        <w:tc>
          <w:tcPr>
            <w:tcW w:w="2111" w:type="pct"/>
          </w:tcPr>
          <w:p w14:paraId="292FE9C5" w14:textId="77777777" w:rsidR="0081130E" w:rsidRPr="00A74B49" w:rsidRDefault="0081130E" w:rsidP="006852F3">
            <w:pPr>
              <w:widowControl w:val="0"/>
              <w:jc w:val="center"/>
              <w:rPr>
                <w:b/>
              </w:rPr>
            </w:pPr>
            <w:r w:rsidRPr="00A74B49">
              <w:rPr>
                <w:b/>
              </w:rPr>
              <w:t>Kompetencijų pasiekimą iliustruojantys mokymosi rezultatai</w:t>
            </w:r>
          </w:p>
        </w:tc>
      </w:tr>
      <w:tr w:rsidR="0081130E" w:rsidRPr="00A74B49" w14:paraId="6CA859B8" w14:textId="77777777" w:rsidTr="00896880">
        <w:trPr>
          <w:trHeight w:val="57"/>
          <w:jc w:val="center"/>
        </w:trPr>
        <w:tc>
          <w:tcPr>
            <w:tcW w:w="5000" w:type="pct"/>
            <w:gridSpan w:val="6"/>
            <w:shd w:val="clear" w:color="auto" w:fill="F2F2F2"/>
          </w:tcPr>
          <w:p w14:paraId="4D3E5DFC" w14:textId="77777777" w:rsidR="0081130E" w:rsidRPr="00A74B49" w:rsidRDefault="0081130E" w:rsidP="006852F3">
            <w:pPr>
              <w:widowControl w:val="0"/>
              <w:rPr>
                <w:b/>
              </w:rPr>
            </w:pPr>
            <w:r w:rsidRPr="00A74B49">
              <w:rPr>
                <w:b/>
              </w:rPr>
              <w:t>Įvadinis modulis</w:t>
            </w:r>
            <w:r w:rsidRPr="00A74B49">
              <w:t>*</w:t>
            </w:r>
          </w:p>
        </w:tc>
      </w:tr>
      <w:tr w:rsidR="0081130E" w:rsidRPr="00A74B49" w14:paraId="00052029" w14:textId="77777777" w:rsidTr="00896880">
        <w:trPr>
          <w:trHeight w:val="57"/>
          <w:jc w:val="center"/>
        </w:trPr>
        <w:tc>
          <w:tcPr>
            <w:tcW w:w="5000" w:type="pct"/>
            <w:gridSpan w:val="6"/>
            <w:shd w:val="clear" w:color="auto" w:fill="F2F2F2"/>
          </w:tcPr>
          <w:p w14:paraId="1186EB7F" w14:textId="77777777" w:rsidR="0081130E" w:rsidRPr="00A74B49" w:rsidRDefault="0081130E" w:rsidP="006852F3">
            <w:pPr>
              <w:widowControl w:val="0"/>
              <w:rPr>
                <w:b/>
              </w:rPr>
            </w:pPr>
            <w:r w:rsidRPr="00A74B49">
              <w:rPr>
                <w:b/>
              </w:rPr>
              <w:t>Bendrieji moduliai</w:t>
            </w:r>
            <w:r w:rsidRPr="00A74B49">
              <w:t>*</w:t>
            </w:r>
          </w:p>
        </w:tc>
      </w:tr>
      <w:tr w:rsidR="0081130E" w:rsidRPr="00A74B49" w14:paraId="6AF9F70D" w14:textId="77777777" w:rsidTr="00896880">
        <w:trPr>
          <w:trHeight w:val="57"/>
          <w:jc w:val="center"/>
        </w:trPr>
        <w:tc>
          <w:tcPr>
            <w:tcW w:w="5000" w:type="pct"/>
            <w:gridSpan w:val="6"/>
            <w:shd w:val="clear" w:color="auto" w:fill="F2F2F2"/>
          </w:tcPr>
          <w:p w14:paraId="5FAF8123" w14:textId="77777777" w:rsidR="0081130E" w:rsidRPr="00A74B49" w:rsidRDefault="0081130E" w:rsidP="006852F3">
            <w:pPr>
              <w:widowControl w:val="0"/>
              <w:rPr>
                <w:b/>
              </w:rPr>
            </w:pPr>
            <w:r w:rsidRPr="00A74B49">
              <w:rPr>
                <w:b/>
              </w:rPr>
              <w:t>Kvalifikaciją sudarančioms kompetencijoms įgyti skirti moduliai (iš viso 15 mokymosi kreditų)</w:t>
            </w:r>
          </w:p>
        </w:tc>
      </w:tr>
      <w:tr w:rsidR="0081130E" w:rsidRPr="00A74B49" w14:paraId="78E63D53" w14:textId="77777777" w:rsidTr="00896880">
        <w:trPr>
          <w:trHeight w:val="57"/>
          <w:jc w:val="center"/>
        </w:trPr>
        <w:tc>
          <w:tcPr>
            <w:tcW w:w="5000" w:type="pct"/>
            <w:gridSpan w:val="6"/>
          </w:tcPr>
          <w:p w14:paraId="1287A589" w14:textId="77777777" w:rsidR="0081130E" w:rsidRPr="00A74B49" w:rsidRDefault="0081130E" w:rsidP="006852F3">
            <w:pPr>
              <w:widowControl w:val="0"/>
              <w:rPr>
                <w:i/>
              </w:rPr>
            </w:pPr>
            <w:r w:rsidRPr="00A74B49">
              <w:rPr>
                <w:i/>
              </w:rPr>
              <w:t>Privalomieji (iš viso 15 mokymosi kreditų)</w:t>
            </w:r>
          </w:p>
        </w:tc>
      </w:tr>
      <w:tr w:rsidR="0081130E" w:rsidRPr="00A74B49" w14:paraId="3E6761DE" w14:textId="77777777" w:rsidTr="00797131">
        <w:trPr>
          <w:trHeight w:val="57"/>
          <w:jc w:val="center"/>
        </w:trPr>
        <w:tc>
          <w:tcPr>
            <w:tcW w:w="435" w:type="pct"/>
            <w:vMerge w:val="restart"/>
          </w:tcPr>
          <w:p w14:paraId="33CBA113" w14:textId="77777777" w:rsidR="0081130E" w:rsidRPr="00A74B49" w:rsidRDefault="0081130E" w:rsidP="006852F3">
            <w:pPr>
              <w:widowControl w:val="0"/>
              <w:jc w:val="center"/>
            </w:pPr>
            <w:r w:rsidRPr="00A74B49">
              <w:t>407320037</w:t>
            </w:r>
          </w:p>
        </w:tc>
        <w:tc>
          <w:tcPr>
            <w:tcW w:w="797" w:type="pct"/>
            <w:vMerge w:val="restart"/>
          </w:tcPr>
          <w:p w14:paraId="25EF1C69" w14:textId="77777777" w:rsidR="0081130E" w:rsidRPr="00A74B49" w:rsidRDefault="0081130E" w:rsidP="006852F3">
            <w:pPr>
              <w:widowControl w:val="0"/>
              <w:rPr>
                <w:i/>
                <w:iCs/>
              </w:rPr>
            </w:pPr>
            <w:r w:rsidRPr="00A74B49">
              <w:t>Bendrosios veiklos statybos objekte vykdymas (tinkuotojo)</w:t>
            </w:r>
          </w:p>
        </w:tc>
        <w:tc>
          <w:tcPr>
            <w:tcW w:w="273" w:type="pct"/>
            <w:vMerge w:val="restart"/>
          </w:tcPr>
          <w:p w14:paraId="6121BF0F" w14:textId="77777777" w:rsidR="0081130E" w:rsidRPr="00A74B49" w:rsidRDefault="0081130E" w:rsidP="006852F3">
            <w:pPr>
              <w:widowControl w:val="0"/>
              <w:jc w:val="center"/>
            </w:pPr>
            <w:r w:rsidRPr="00A74B49">
              <w:t>IV</w:t>
            </w:r>
          </w:p>
        </w:tc>
        <w:tc>
          <w:tcPr>
            <w:tcW w:w="405" w:type="pct"/>
            <w:vMerge w:val="restart"/>
          </w:tcPr>
          <w:p w14:paraId="66AB9743" w14:textId="77777777" w:rsidR="0081130E" w:rsidRPr="00A74B49" w:rsidRDefault="0081130E" w:rsidP="006852F3">
            <w:pPr>
              <w:widowControl w:val="0"/>
              <w:jc w:val="center"/>
            </w:pPr>
            <w:r w:rsidRPr="00A74B49">
              <w:t>5</w:t>
            </w:r>
          </w:p>
        </w:tc>
        <w:tc>
          <w:tcPr>
            <w:tcW w:w="979" w:type="pct"/>
          </w:tcPr>
          <w:p w14:paraId="5FD6C5FF" w14:textId="77777777" w:rsidR="0081130E" w:rsidRPr="00A74B49" w:rsidRDefault="0081130E" w:rsidP="006852F3">
            <w:pPr>
              <w:widowControl w:val="0"/>
            </w:pPr>
            <w:r w:rsidRPr="00A74B49">
              <w:t>Sandėliuoti tinkavimo medžiagas, gaminius ir įrangą.</w:t>
            </w:r>
          </w:p>
        </w:tc>
        <w:tc>
          <w:tcPr>
            <w:tcW w:w="2111" w:type="pct"/>
          </w:tcPr>
          <w:p w14:paraId="342DDD8E" w14:textId="77777777" w:rsidR="002E5A8D" w:rsidRPr="002E5A8D" w:rsidRDefault="0081130E" w:rsidP="006852F3">
            <w:pPr>
              <w:widowControl w:val="0"/>
            </w:pPr>
            <w:r w:rsidRPr="00A74B49">
              <w:t>Paaiškinti saugaus krovinių perkėlimo reikalavimus.</w:t>
            </w:r>
          </w:p>
          <w:p w14:paraId="3C2AA513" w14:textId="77777777" w:rsidR="002E5A8D" w:rsidRPr="002E5A8D" w:rsidRDefault="0081130E" w:rsidP="006852F3">
            <w:pPr>
              <w:widowControl w:val="0"/>
              <w:rPr>
                <w:bCs/>
              </w:rPr>
            </w:pPr>
            <w:r w:rsidRPr="00A74B49">
              <w:rPr>
                <w:bCs/>
              </w:rPr>
              <w:t>Išmanyti statybinių medžiagų ir gaminių rūšis, savybes, paskirtį.</w:t>
            </w:r>
          </w:p>
          <w:p w14:paraId="19111C23" w14:textId="77777777" w:rsidR="002E5A8D" w:rsidRPr="002E5A8D" w:rsidRDefault="0081130E" w:rsidP="006852F3">
            <w:pPr>
              <w:widowControl w:val="0"/>
            </w:pPr>
            <w:r w:rsidRPr="00A74B49">
              <w:t>Sandėliuoti tinkavimo darbams reikalingas medžiagas, gaminius ir įrangą, laikantis gamintojo reikalavimų ir nepažeidžiant jų kokybės.</w:t>
            </w:r>
          </w:p>
          <w:p w14:paraId="50BF5708" w14:textId="77777777" w:rsidR="002E5A8D" w:rsidRPr="002E5A8D" w:rsidRDefault="0081130E" w:rsidP="006852F3">
            <w:pPr>
              <w:widowControl w:val="0"/>
              <w:jc w:val="both"/>
              <w:rPr>
                <w:shd w:val="clear" w:color="auto" w:fill="FFFFFF"/>
              </w:rPr>
            </w:pPr>
            <w:r w:rsidRPr="00A74B49">
              <w:rPr>
                <w:shd w:val="clear" w:color="auto" w:fill="FFFFFF"/>
              </w:rPr>
              <w:t>Instruktuoti žemesnės kvalifikacijos darbuotojus apie sandėliavimo darbų eigą.</w:t>
            </w:r>
          </w:p>
          <w:p w14:paraId="272E8314" w14:textId="40712C5A" w:rsidR="0081130E" w:rsidRPr="00A74B49" w:rsidRDefault="0081130E" w:rsidP="006852F3">
            <w:pPr>
              <w:widowControl w:val="0"/>
            </w:pPr>
            <w:r w:rsidRPr="00A74B49">
              <w:rPr>
                <w:shd w:val="clear" w:color="auto" w:fill="FFFFFF"/>
              </w:rPr>
              <w:t>Prižiūrėti žemesnės kvalifikacijos darbuotojų atliktų sandėliavimo darbų kokybę.</w:t>
            </w:r>
          </w:p>
        </w:tc>
      </w:tr>
      <w:tr w:rsidR="0081130E" w:rsidRPr="00A74B49" w14:paraId="7FAECB54" w14:textId="77777777" w:rsidTr="00797131">
        <w:trPr>
          <w:trHeight w:val="57"/>
          <w:jc w:val="center"/>
        </w:trPr>
        <w:tc>
          <w:tcPr>
            <w:tcW w:w="435" w:type="pct"/>
            <w:vMerge/>
          </w:tcPr>
          <w:p w14:paraId="1F22660E" w14:textId="77777777" w:rsidR="0081130E" w:rsidRPr="00A74B49" w:rsidRDefault="0081130E" w:rsidP="006852F3">
            <w:pPr>
              <w:widowControl w:val="0"/>
              <w:jc w:val="center"/>
            </w:pPr>
          </w:p>
        </w:tc>
        <w:tc>
          <w:tcPr>
            <w:tcW w:w="797" w:type="pct"/>
            <w:vMerge/>
          </w:tcPr>
          <w:p w14:paraId="05B1E9DA" w14:textId="77777777" w:rsidR="0081130E" w:rsidRPr="00A74B49" w:rsidRDefault="0081130E" w:rsidP="006852F3">
            <w:pPr>
              <w:widowControl w:val="0"/>
            </w:pPr>
          </w:p>
        </w:tc>
        <w:tc>
          <w:tcPr>
            <w:tcW w:w="273" w:type="pct"/>
            <w:vMerge/>
          </w:tcPr>
          <w:p w14:paraId="1564FD9B" w14:textId="77777777" w:rsidR="0081130E" w:rsidRPr="00A74B49" w:rsidRDefault="0081130E" w:rsidP="006852F3">
            <w:pPr>
              <w:widowControl w:val="0"/>
              <w:jc w:val="center"/>
            </w:pPr>
          </w:p>
        </w:tc>
        <w:tc>
          <w:tcPr>
            <w:tcW w:w="405" w:type="pct"/>
            <w:vMerge/>
          </w:tcPr>
          <w:p w14:paraId="5E61D9A1" w14:textId="77777777" w:rsidR="0081130E" w:rsidRPr="00A74B49" w:rsidRDefault="0081130E" w:rsidP="006852F3">
            <w:pPr>
              <w:widowControl w:val="0"/>
              <w:jc w:val="center"/>
            </w:pPr>
          </w:p>
        </w:tc>
        <w:tc>
          <w:tcPr>
            <w:tcW w:w="979" w:type="pct"/>
          </w:tcPr>
          <w:p w14:paraId="6AE6E9C6" w14:textId="77777777" w:rsidR="0081130E" w:rsidRPr="00A74B49" w:rsidRDefault="0081130E" w:rsidP="006852F3">
            <w:pPr>
              <w:widowControl w:val="0"/>
            </w:pPr>
            <w:r w:rsidRPr="00A74B49">
              <w:t>Paruošti ir sutvarkyti tinkuotojo darbo vietą.</w:t>
            </w:r>
          </w:p>
        </w:tc>
        <w:tc>
          <w:tcPr>
            <w:tcW w:w="2111" w:type="pct"/>
          </w:tcPr>
          <w:p w14:paraId="15B350E2" w14:textId="77777777" w:rsidR="002E5A8D" w:rsidRPr="002E5A8D" w:rsidRDefault="0081130E" w:rsidP="006852F3">
            <w:pPr>
              <w:widowControl w:val="0"/>
              <w:tabs>
                <w:tab w:val="left" w:pos="34"/>
              </w:tabs>
              <w:jc w:val="both"/>
            </w:pPr>
            <w:r w:rsidRPr="00A74B49">
              <w:t>Paaiškinti tinkuotojo asmeninės apsaugos priemones, darbuotojų saugos ir sveikatos, priešgaisrinės saugos, aplinkosaugos reikalavimus.</w:t>
            </w:r>
          </w:p>
          <w:p w14:paraId="020E49B0" w14:textId="77777777" w:rsidR="002E5A8D" w:rsidRPr="002E5A8D" w:rsidRDefault="0081130E" w:rsidP="006852F3">
            <w:pPr>
              <w:widowControl w:val="0"/>
              <w:rPr>
                <w:shd w:val="clear" w:color="auto" w:fill="FFFFFF"/>
              </w:rPr>
            </w:pPr>
            <w:r w:rsidRPr="00A74B49">
              <w:t xml:space="preserve">Paaiškinti </w:t>
            </w:r>
            <w:r w:rsidRPr="00A74B49">
              <w:rPr>
                <w:shd w:val="clear" w:color="auto" w:fill="FFFFFF"/>
              </w:rPr>
              <w:t>tvarios statybos principus.</w:t>
            </w:r>
          </w:p>
          <w:p w14:paraId="679B70E4" w14:textId="77777777" w:rsidR="002E5A8D" w:rsidRPr="002E5A8D" w:rsidRDefault="0081130E" w:rsidP="006852F3">
            <w:pPr>
              <w:widowControl w:val="0"/>
            </w:pPr>
            <w:r w:rsidRPr="00A74B49">
              <w:t>Paruošti tinkuotojo darbo vietą pagal darbuotojų saugos reikalavimus, ergonomikos bei tvarios statybos principus.</w:t>
            </w:r>
          </w:p>
          <w:p w14:paraId="25DA98C1" w14:textId="77777777" w:rsidR="002E5A8D" w:rsidRPr="002E5A8D" w:rsidRDefault="0081130E" w:rsidP="006852F3">
            <w:pPr>
              <w:widowControl w:val="0"/>
            </w:pPr>
            <w:r w:rsidRPr="00A74B49">
              <w:t>Paaiškinti saugaus darbo aukštyje reikalavimus.</w:t>
            </w:r>
          </w:p>
          <w:p w14:paraId="2B593AA6" w14:textId="77777777" w:rsidR="002E5A8D" w:rsidRPr="002E5A8D" w:rsidRDefault="0081130E" w:rsidP="006852F3">
            <w:pPr>
              <w:widowControl w:val="0"/>
            </w:pPr>
            <w:r w:rsidRPr="00A74B49">
              <w:t>Sumontuoti paaukštinimo įrangą pagal reikalavimus.</w:t>
            </w:r>
          </w:p>
          <w:p w14:paraId="3C442727" w14:textId="77777777" w:rsidR="002E5A8D" w:rsidRPr="002E5A8D" w:rsidRDefault="0081130E" w:rsidP="006852F3">
            <w:pPr>
              <w:widowControl w:val="0"/>
            </w:pPr>
            <w:r w:rsidRPr="00A74B49">
              <w:t>Paruošti tinkavimo įrangą, priemones, inventorių, įrankius darbui.</w:t>
            </w:r>
          </w:p>
          <w:p w14:paraId="73E49823" w14:textId="77777777" w:rsidR="002E5A8D" w:rsidRPr="002E5A8D" w:rsidRDefault="0081130E" w:rsidP="006852F3">
            <w:pPr>
              <w:widowControl w:val="0"/>
            </w:pPr>
            <w:r w:rsidRPr="00A74B49">
              <w:t>Išdėstyti tinkavimo medžiagas darbo zonoje pagal ergonomikos reikalavimus.</w:t>
            </w:r>
          </w:p>
          <w:p w14:paraId="4CC414A4" w14:textId="77777777" w:rsidR="002E5A8D" w:rsidRPr="002E5A8D" w:rsidRDefault="0081130E" w:rsidP="006852F3">
            <w:pPr>
              <w:widowControl w:val="0"/>
            </w:pPr>
            <w:r w:rsidRPr="00A74B49">
              <w:t>Sutvarkyti tinkuotojo darbo vietą ir atliekas.</w:t>
            </w:r>
          </w:p>
          <w:p w14:paraId="7A8148B4" w14:textId="77777777" w:rsidR="002E5A8D" w:rsidRPr="002E5A8D" w:rsidRDefault="0081130E" w:rsidP="006852F3">
            <w:pPr>
              <w:widowControl w:val="0"/>
              <w:jc w:val="both"/>
              <w:rPr>
                <w:shd w:val="clear" w:color="auto" w:fill="FFFFFF"/>
              </w:rPr>
            </w:pPr>
            <w:r w:rsidRPr="00A74B49">
              <w:rPr>
                <w:shd w:val="clear" w:color="auto" w:fill="FFFFFF"/>
              </w:rPr>
              <w:t xml:space="preserve">Instruktuoti žemesnės kvalifikacijos darbuotojus apie </w:t>
            </w:r>
            <w:r w:rsidRPr="00A74B49">
              <w:t xml:space="preserve">tinkuotojo darbo vietos paruošimo </w:t>
            </w:r>
            <w:r w:rsidRPr="00A74B49">
              <w:rPr>
                <w:shd w:val="clear" w:color="auto" w:fill="FFFFFF"/>
              </w:rPr>
              <w:t>darbų eigą.</w:t>
            </w:r>
          </w:p>
          <w:p w14:paraId="1B720176" w14:textId="1958B0BF" w:rsidR="0081130E" w:rsidRPr="00A74B49" w:rsidRDefault="0081130E" w:rsidP="006852F3">
            <w:pPr>
              <w:widowControl w:val="0"/>
            </w:pPr>
            <w:r w:rsidRPr="00A74B49">
              <w:rPr>
                <w:shd w:val="clear" w:color="auto" w:fill="FFFFFF"/>
              </w:rPr>
              <w:t xml:space="preserve">Prižiūrėti žemesnės kvalifikacijos darbuotojų atliktų </w:t>
            </w:r>
            <w:r w:rsidRPr="00A74B49">
              <w:t xml:space="preserve">tinkuotojo darbo vietos paruošimo </w:t>
            </w:r>
            <w:r w:rsidRPr="00A74B49">
              <w:rPr>
                <w:shd w:val="clear" w:color="auto" w:fill="FFFFFF"/>
              </w:rPr>
              <w:t>darbų kokybę.</w:t>
            </w:r>
          </w:p>
        </w:tc>
      </w:tr>
      <w:tr w:rsidR="0081130E" w:rsidRPr="00A74B49" w14:paraId="35F73BAA" w14:textId="77777777" w:rsidTr="00797131">
        <w:trPr>
          <w:trHeight w:val="57"/>
          <w:jc w:val="center"/>
        </w:trPr>
        <w:tc>
          <w:tcPr>
            <w:tcW w:w="435" w:type="pct"/>
            <w:vMerge/>
          </w:tcPr>
          <w:p w14:paraId="6FBB4FF2" w14:textId="77777777" w:rsidR="0081130E" w:rsidRPr="00A74B49" w:rsidRDefault="0081130E" w:rsidP="006852F3">
            <w:pPr>
              <w:widowControl w:val="0"/>
              <w:jc w:val="center"/>
            </w:pPr>
          </w:p>
        </w:tc>
        <w:tc>
          <w:tcPr>
            <w:tcW w:w="797" w:type="pct"/>
            <w:vMerge/>
          </w:tcPr>
          <w:p w14:paraId="7FF6EF78" w14:textId="77777777" w:rsidR="0081130E" w:rsidRPr="00A74B49" w:rsidRDefault="0081130E" w:rsidP="006852F3">
            <w:pPr>
              <w:widowControl w:val="0"/>
            </w:pPr>
          </w:p>
        </w:tc>
        <w:tc>
          <w:tcPr>
            <w:tcW w:w="273" w:type="pct"/>
            <w:vMerge/>
          </w:tcPr>
          <w:p w14:paraId="3F4DD8D6" w14:textId="77777777" w:rsidR="0081130E" w:rsidRPr="00A74B49" w:rsidRDefault="0081130E" w:rsidP="006852F3">
            <w:pPr>
              <w:widowControl w:val="0"/>
              <w:jc w:val="center"/>
            </w:pPr>
          </w:p>
        </w:tc>
        <w:tc>
          <w:tcPr>
            <w:tcW w:w="405" w:type="pct"/>
            <w:vMerge/>
          </w:tcPr>
          <w:p w14:paraId="28846887" w14:textId="77777777" w:rsidR="0081130E" w:rsidRPr="00A74B49" w:rsidRDefault="0081130E" w:rsidP="006852F3">
            <w:pPr>
              <w:widowControl w:val="0"/>
              <w:jc w:val="center"/>
            </w:pPr>
          </w:p>
        </w:tc>
        <w:tc>
          <w:tcPr>
            <w:tcW w:w="979" w:type="pct"/>
          </w:tcPr>
          <w:p w14:paraId="7AAAD443" w14:textId="77A3B213" w:rsidR="0081130E" w:rsidRPr="00A74B49" w:rsidRDefault="0081130E" w:rsidP="006852F3">
            <w:pPr>
              <w:widowControl w:val="0"/>
            </w:pPr>
            <w:r w:rsidRPr="00A74B49">
              <w:t>Sk</w:t>
            </w:r>
            <w:r w:rsidR="00797131">
              <w:t xml:space="preserve">aityti statinio darbo </w:t>
            </w:r>
            <w:r w:rsidR="00797131">
              <w:lastRenderedPageBreak/>
              <w:t>projektą.</w:t>
            </w:r>
          </w:p>
        </w:tc>
        <w:tc>
          <w:tcPr>
            <w:tcW w:w="2111" w:type="pct"/>
          </w:tcPr>
          <w:p w14:paraId="410678DE" w14:textId="77777777" w:rsidR="002E5A8D" w:rsidRPr="002E5A8D" w:rsidRDefault="0081130E" w:rsidP="006852F3">
            <w:pPr>
              <w:widowControl w:val="0"/>
            </w:pPr>
            <w:r w:rsidRPr="00A74B49">
              <w:lastRenderedPageBreak/>
              <w:t>Paaiškinti pagrindines techninio brėžinio braižymo taisykles.</w:t>
            </w:r>
          </w:p>
          <w:p w14:paraId="2CE46EE8" w14:textId="77777777" w:rsidR="002E5A8D" w:rsidRPr="002E5A8D" w:rsidRDefault="0081130E" w:rsidP="006852F3">
            <w:pPr>
              <w:widowControl w:val="0"/>
            </w:pPr>
            <w:r w:rsidRPr="00A74B49">
              <w:lastRenderedPageBreak/>
              <w:t>Paaiškinti statinio darbo projekte pateiktus duomenis apdailos darbų atlikimui.</w:t>
            </w:r>
          </w:p>
          <w:p w14:paraId="6314F491" w14:textId="3057A1BC" w:rsidR="0081130E" w:rsidRPr="00A74B49" w:rsidRDefault="0081130E" w:rsidP="006852F3">
            <w:pPr>
              <w:widowControl w:val="0"/>
            </w:pPr>
            <w:r w:rsidRPr="00A74B49">
              <w:t xml:space="preserve">Komentuoti duomenis, pateiktus apdailos darbų atlikimui statinio skaitmeniniame modelyje. </w:t>
            </w:r>
          </w:p>
        </w:tc>
      </w:tr>
      <w:tr w:rsidR="0081130E" w:rsidRPr="00A74B49" w14:paraId="520161C1" w14:textId="77777777" w:rsidTr="00797131">
        <w:trPr>
          <w:trHeight w:val="57"/>
          <w:jc w:val="center"/>
        </w:trPr>
        <w:tc>
          <w:tcPr>
            <w:tcW w:w="435" w:type="pct"/>
            <w:vMerge w:val="restart"/>
          </w:tcPr>
          <w:p w14:paraId="68B8AC31" w14:textId="77777777" w:rsidR="0081130E" w:rsidRPr="00A74B49" w:rsidRDefault="0081130E" w:rsidP="006852F3">
            <w:pPr>
              <w:widowControl w:val="0"/>
              <w:jc w:val="center"/>
            </w:pPr>
            <w:r w:rsidRPr="00A74B49">
              <w:t>407320038</w:t>
            </w:r>
          </w:p>
        </w:tc>
        <w:tc>
          <w:tcPr>
            <w:tcW w:w="797" w:type="pct"/>
            <w:vMerge w:val="restart"/>
          </w:tcPr>
          <w:p w14:paraId="0FB2BFED" w14:textId="77777777" w:rsidR="0081130E" w:rsidRPr="00A74B49" w:rsidRDefault="0081130E" w:rsidP="006852F3">
            <w:pPr>
              <w:widowControl w:val="0"/>
            </w:pPr>
            <w:r w:rsidRPr="00A74B49">
              <w:t>Statinio konstrukcijų tinkavimas rankiniais įrankiais</w:t>
            </w:r>
          </w:p>
        </w:tc>
        <w:tc>
          <w:tcPr>
            <w:tcW w:w="273" w:type="pct"/>
            <w:vMerge w:val="restart"/>
          </w:tcPr>
          <w:p w14:paraId="57799EB1" w14:textId="77777777" w:rsidR="0081130E" w:rsidRPr="00A74B49" w:rsidRDefault="0081130E" w:rsidP="006852F3">
            <w:pPr>
              <w:widowControl w:val="0"/>
              <w:jc w:val="center"/>
            </w:pPr>
            <w:r w:rsidRPr="00A74B49">
              <w:t>IV</w:t>
            </w:r>
          </w:p>
        </w:tc>
        <w:tc>
          <w:tcPr>
            <w:tcW w:w="405" w:type="pct"/>
            <w:vMerge w:val="restart"/>
          </w:tcPr>
          <w:p w14:paraId="6FC9E3F5" w14:textId="77777777" w:rsidR="0081130E" w:rsidRPr="00A74B49" w:rsidRDefault="0081130E" w:rsidP="006852F3">
            <w:pPr>
              <w:widowControl w:val="0"/>
              <w:jc w:val="center"/>
            </w:pPr>
            <w:r w:rsidRPr="00A74B49">
              <w:t>5</w:t>
            </w:r>
          </w:p>
        </w:tc>
        <w:tc>
          <w:tcPr>
            <w:tcW w:w="979" w:type="pct"/>
          </w:tcPr>
          <w:p w14:paraId="2F3B3148" w14:textId="77777777" w:rsidR="0081130E" w:rsidRPr="00A74B49" w:rsidRDefault="0081130E" w:rsidP="006852F3">
            <w:pPr>
              <w:widowControl w:val="0"/>
              <w:spacing w:line="120" w:lineRule="atLeast"/>
            </w:pPr>
            <w:r w:rsidRPr="00A74B49">
              <w:t>Paruošti skiedinius ir statinio konstrukcijų paviršius tinkavimo darbams.</w:t>
            </w:r>
          </w:p>
        </w:tc>
        <w:tc>
          <w:tcPr>
            <w:tcW w:w="2111" w:type="pct"/>
          </w:tcPr>
          <w:p w14:paraId="01E9ABE1" w14:textId="77777777" w:rsidR="002E5A8D" w:rsidRPr="002E5A8D" w:rsidRDefault="0081130E" w:rsidP="006852F3">
            <w:pPr>
              <w:widowControl w:val="0"/>
              <w:jc w:val="both"/>
            </w:pPr>
            <w:r w:rsidRPr="00A74B49">
              <w:t>Apibūdinti tinkavimo skiedinius paprastam ir dekoratyviniam tinkui.</w:t>
            </w:r>
          </w:p>
          <w:p w14:paraId="77E34DA4" w14:textId="77777777" w:rsidR="002E5A8D" w:rsidRPr="002E5A8D" w:rsidRDefault="0081130E" w:rsidP="006852F3">
            <w:pPr>
              <w:widowControl w:val="0"/>
              <w:jc w:val="both"/>
            </w:pPr>
            <w:r w:rsidRPr="00A74B49">
              <w:t>Paaiškinti statinio konstrukcijų paviršių paruošimą tinkavimui.</w:t>
            </w:r>
          </w:p>
          <w:p w14:paraId="716F1554" w14:textId="77777777" w:rsidR="002E5A8D" w:rsidRPr="002E5A8D" w:rsidRDefault="0081130E" w:rsidP="006852F3">
            <w:pPr>
              <w:widowControl w:val="0"/>
              <w:jc w:val="both"/>
              <w:rPr>
                <w:bCs/>
              </w:rPr>
            </w:pPr>
            <w:r w:rsidRPr="00A74B49">
              <w:rPr>
                <w:bCs/>
              </w:rPr>
              <w:t>Paruošti ir nužymėti statinio konstrukcijų paviršius tinkavimui.</w:t>
            </w:r>
          </w:p>
          <w:p w14:paraId="7D62004F" w14:textId="77777777" w:rsidR="002E5A8D" w:rsidRPr="002E5A8D" w:rsidRDefault="0081130E" w:rsidP="006852F3">
            <w:pPr>
              <w:widowControl w:val="0"/>
              <w:jc w:val="both"/>
              <w:rPr>
                <w:shd w:val="clear" w:color="auto" w:fill="FFFFFF"/>
              </w:rPr>
            </w:pPr>
            <w:r w:rsidRPr="00A74B49">
              <w:rPr>
                <w:shd w:val="clear" w:color="auto" w:fill="FFFFFF"/>
              </w:rPr>
              <w:t xml:space="preserve">Instruktuoti žemesnės kvalifikacijos darbuotojus apie </w:t>
            </w:r>
            <w:r w:rsidRPr="00A74B49">
              <w:t xml:space="preserve">skiedinių ir statinio konstrukcijų paviršių paruošimo tinkavimo darbams </w:t>
            </w:r>
            <w:r w:rsidRPr="00A74B49">
              <w:rPr>
                <w:shd w:val="clear" w:color="auto" w:fill="FFFFFF"/>
              </w:rPr>
              <w:t>darbų eigą.</w:t>
            </w:r>
          </w:p>
          <w:p w14:paraId="027B5F3D" w14:textId="4D923758" w:rsidR="0081130E" w:rsidRPr="00A74B49" w:rsidRDefault="0081130E" w:rsidP="006852F3">
            <w:pPr>
              <w:widowControl w:val="0"/>
              <w:jc w:val="both"/>
              <w:rPr>
                <w:bCs/>
              </w:rPr>
            </w:pPr>
            <w:r w:rsidRPr="00A74B49">
              <w:rPr>
                <w:shd w:val="clear" w:color="auto" w:fill="FFFFFF"/>
              </w:rPr>
              <w:t xml:space="preserve">Prižiūrėti žemesnės kvalifikacijos darbuotojų </w:t>
            </w:r>
            <w:r w:rsidRPr="00A74B49">
              <w:t xml:space="preserve">skiedinių ir statinio konstrukcijų paviršių paruošimo tinkavimo darbams </w:t>
            </w:r>
            <w:r w:rsidRPr="00A74B49">
              <w:rPr>
                <w:shd w:val="clear" w:color="auto" w:fill="FFFFFF"/>
              </w:rPr>
              <w:t>darbų kokybę.</w:t>
            </w:r>
          </w:p>
        </w:tc>
      </w:tr>
      <w:tr w:rsidR="0081130E" w:rsidRPr="00A74B49" w14:paraId="4BE1F901" w14:textId="77777777" w:rsidTr="00797131">
        <w:trPr>
          <w:trHeight w:val="57"/>
          <w:jc w:val="center"/>
        </w:trPr>
        <w:tc>
          <w:tcPr>
            <w:tcW w:w="435" w:type="pct"/>
            <w:vMerge/>
          </w:tcPr>
          <w:p w14:paraId="1A10049B" w14:textId="77777777" w:rsidR="0081130E" w:rsidRPr="00A74B49" w:rsidRDefault="0081130E" w:rsidP="006852F3">
            <w:pPr>
              <w:widowControl w:val="0"/>
              <w:jc w:val="center"/>
            </w:pPr>
          </w:p>
        </w:tc>
        <w:tc>
          <w:tcPr>
            <w:tcW w:w="797" w:type="pct"/>
            <w:vMerge/>
          </w:tcPr>
          <w:p w14:paraId="738D7078" w14:textId="77777777" w:rsidR="0081130E" w:rsidRPr="00A74B49" w:rsidRDefault="0081130E" w:rsidP="006852F3">
            <w:pPr>
              <w:widowControl w:val="0"/>
            </w:pPr>
          </w:p>
        </w:tc>
        <w:tc>
          <w:tcPr>
            <w:tcW w:w="273" w:type="pct"/>
            <w:vMerge/>
          </w:tcPr>
          <w:p w14:paraId="14209459" w14:textId="77777777" w:rsidR="0081130E" w:rsidRPr="00A74B49" w:rsidRDefault="0081130E" w:rsidP="006852F3">
            <w:pPr>
              <w:widowControl w:val="0"/>
              <w:jc w:val="center"/>
            </w:pPr>
          </w:p>
        </w:tc>
        <w:tc>
          <w:tcPr>
            <w:tcW w:w="405" w:type="pct"/>
            <w:vMerge/>
          </w:tcPr>
          <w:p w14:paraId="40E7CB43" w14:textId="77777777" w:rsidR="0081130E" w:rsidRPr="00A74B49" w:rsidRDefault="0081130E" w:rsidP="006852F3">
            <w:pPr>
              <w:widowControl w:val="0"/>
              <w:jc w:val="center"/>
            </w:pPr>
          </w:p>
        </w:tc>
        <w:tc>
          <w:tcPr>
            <w:tcW w:w="979" w:type="pct"/>
          </w:tcPr>
          <w:p w14:paraId="176D9445" w14:textId="77777777" w:rsidR="0081130E" w:rsidRPr="00A74B49" w:rsidRDefault="0081130E" w:rsidP="006852F3">
            <w:pPr>
              <w:widowControl w:val="0"/>
            </w:pPr>
            <w:r w:rsidRPr="00A74B49">
              <w:t>Tinkuoti statinio konstrukcijas paprastais skiediniais.</w:t>
            </w:r>
          </w:p>
        </w:tc>
        <w:tc>
          <w:tcPr>
            <w:tcW w:w="2111" w:type="pct"/>
          </w:tcPr>
          <w:p w14:paraId="6E47551C" w14:textId="77777777" w:rsidR="002E5A8D" w:rsidRPr="002E5A8D" w:rsidRDefault="0081130E" w:rsidP="006852F3">
            <w:pPr>
              <w:widowControl w:val="0"/>
              <w:jc w:val="both"/>
            </w:pPr>
            <w:r w:rsidRPr="00A74B49">
              <w:t>Apibūdinti paprasto tinko rūšis ir tinko sluoksnius.</w:t>
            </w:r>
          </w:p>
          <w:p w14:paraId="2583DE7D" w14:textId="77777777" w:rsidR="002E5A8D" w:rsidRPr="002E5A8D" w:rsidRDefault="0081130E" w:rsidP="006852F3">
            <w:pPr>
              <w:widowControl w:val="0"/>
              <w:jc w:val="both"/>
            </w:pPr>
            <w:r w:rsidRPr="00A74B49">
              <w:t>Paaiškinti paprasto tinko technologinį procesą.</w:t>
            </w:r>
          </w:p>
          <w:p w14:paraId="12CA29B7" w14:textId="77777777" w:rsidR="002E5A8D" w:rsidRPr="002E5A8D" w:rsidRDefault="0081130E" w:rsidP="006852F3">
            <w:pPr>
              <w:widowControl w:val="0"/>
              <w:rPr>
                <w:bCs/>
              </w:rPr>
            </w:pPr>
            <w:r w:rsidRPr="00A74B49">
              <w:rPr>
                <w:bCs/>
              </w:rPr>
              <w:t>Ištinkuoti statinio vidines ir išorines konstrukcijas paprastu skiediniu.</w:t>
            </w:r>
          </w:p>
          <w:p w14:paraId="075AC5CA" w14:textId="77777777" w:rsidR="002E5A8D" w:rsidRPr="002E5A8D" w:rsidRDefault="0081130E" w:rsidP="006852F3">
            <w:pPr>
              <w:widowControl w:val="0"/>
              <w:jc w:val="both"/>
              <w:rPr>
                <w:shd w:val="clear" w:color="auto" w:fill="FFFFFF"/>
              </w:rPr>
            </w:pPr>
            <w:r w:rsidRPr="00A74B49">
              <w:rPr>
                <w:shd w:val="clear" w:color="auto" w:fill="FFFFFF"/>
              </w:rPr>
              <w:t xml:space="preserve">Instruktuoti žemesnės kvalifikacijos darbuotojus apie </w:t>
            </w:r>
            <w:r w:rsidRPr="00A74B49">
              <w:t xml:space="preserve">statinio konstrukcijų </w:t>
            </w:r>
            <w:r w:rsidRPr="00A74B49">
              <w:rPr>
                <w:shd w:val="clear" w:color="auto" w:fill="FFFFFF"/>
              </w:rPr>
              <w:t>tinkavimo</w:t>
            </w:r>
            <w:r w:rsidRPr="00A74B49">
              <w:t xml:space="preserve"> paprastais skiediniais</w:t>
            </w:r>
            <w:r w:rsidRPr="00A74B49">
              <w:rPr>
                <w:bCs/>
              </w:rPr>
              <w:t xml:space="preserve"> </w:t>
            </w:r>
            <w:r w:rsidRPr="00A74B49">
              <w:rPr>
                <w:shd w:val="clear" w:color="auto" w:fill="FFFFFF"/>
              </w:rPr>
              <w:t>darbų eigą.</w:t>
            </w:r>
          </w:p>
          <w:p w14:paraId="6177CC35" w14:textId="70AF1237" w:rsidR="0081130E" w:rsidRPr="00A74B49" w:rsidRDefault="0081130E" w:rsidP="006852F3">
            <w:pPr>
              <w:widowControl w:val="0"/>
            </w:pPr>
            <w:r w:rsidRPr="00A74B49">
              <w:rPr>
                <w:shd w:val="clear" w:color="auto" w:fill="FFFFFF"/>
              </w:rPr>
              <w:t xml:space="preserve">Prižiūrėti žemesnės kvalifikacijos darbuotojų </w:t>
            </w: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darbų kokybę.</w:t>
            </w:r>
          </w:p>
        </w:tc>
      </w:tr>
      <w:tr w:rsidR="0081130E" w:rsidRPr="00A74B49" w14:paraId="10F4E989" w14:textId="77777777" w:rsidTr="00797131">
        <w:trPr>
          <w:trHeight w:val="57"/>
          <w:jc w:val="center"/>
        </w:trPr>
        <w:tc>
          <w:tcPr>
            <w:tcW w:w="435" w:type="pct"/>
            <w:vMerge/>
          </w:tcPr>
          <w:p w14:paraId="371A6D7C" w14:textId="77777777" w:rsidR="0081130E" w:rsidRPr="00A74B49" w:rsidRDefault="0081130E" w:rsidP="006852F3">
            <w:pPr>
              <w:widowControl w:val="0"/>
              <w:jc w:val="center"/>
            </w:pPr>
          </w:p>
        </w:tc>
        <w:tc>
          <w:tcPr>
            <w:tcW w:w="797" w:type="pct"/>
            <w:vMerge/>
          </w:tcPr>
          <w:p w14:paraId="0BE70AE3" w14:textId="77777777" w:rsidR="0081130E" w:rsidRPr="00A74B49" w:rsidRDefault="0081130E" w:rsidP="006852F3">
            <w:pPr>
              <w:widowControl w:val="0"/>
            </w:pPr>
          </w:p>
        </w:tc>
        <w:tc>
          <w:tcPr>
            <w:tcW w:w="273" w:type="pct"/>
            <w:vMerge/>
          </w:tcPr>
          <w:p w14:paraId="39995BF7" w14:textId="77777777" w:rsidR="0081130E" w:rsidRPr="00A74B49" w:rsidRDefault="0081130E" w:rsidP="006852F3">
            <w:pPr>
              <w:widowControl w:val="0"/>
              <w:jc w:val="center"/>
            </w:pPr>
          </w:p>
        </w:tc>
        <w:tc>
          <w:tcPr>
            <w:tcW w:w="405" w:type="pct"/>
            <w:vMerge/>
          </w:tcPr>
          <w:p w14:paraId="4B69E0BB" w14:textId="77777777" w:rsidR="0081130E" w:rsidRPr="00A74B49" w:rsidRDefault="0081130E" w:rsidP="006852F3">
            <w:pPr>
              <w:widowControl w:val="0"/>
              <w:jc w:val="center"/>
            </w:pPr>
          </w:p>
        </w:tc>
        <w:tc>
          <w:tcPr>
            <w:tcW w:w="979" w:type="pct"/>
          </w:tcPr>
          <w:p w14:paraId="37DF4325" w14:textId="77777777" w:rsidR="0081130E" w:rsidRPr="00A74B49" w:rsidRDefault="0081130E" w:rsidP="006852F3">
            <w:pPr>
              <w:widowControl w:val="0"/>
            </w:pPr>
            <w:r w:rsidRPr="00A74B49">
              <w:t>Dengti statinio konstrukcijas dekoratyviniu tinku.</w:t>
            </w:r>
          </w:p>
        </w:tc>
        <w:tc>
          <w:tcPr>
            <w:tcW w:w="2111" w:type="pct"/>
          </w:tcPr>
          <w:p w14:paraId="1F2D1026" w14:textId="77777777" w:rsidR="002E5A8D" w:rsidRPr="002E5A8D" w:rsidRDefault="0081130E" w:rsidP="006852F3">
            <w:pPr>
              <w:widowControl w:val="0"/>
              <w:jc w:val="both"/>
            </w:pPr>
            <w:r w:rsidRPr="00A74B49">
              <w:t>Apibūdinti dekoratyvinio tinko rūšis.</w:t>
            </w:r>
          </w:p>
          <w:p w14:paraId="5C8E0A76" w14:textId="77777777" w:rsidR="002E5A8D" w:rsidRPr="002E5A8D" w:rsidRDefault="0081130E" w:rsidP="006852F3">
            <w:pPr>
              <w:widowControl w:val="0"/>
              <w:jc w:val="both"/>
            </w:pPr>
            <w:r w:rsidRPr="00A74B49">
              <w:t>Paaiškinti dekoratyvinio tinko technologinį procesą.</w:t>
            </w:r>
          </w:p>
          <w:p w14:paraId="009002CE" w14:textId="77777777" w:rsidR="002E5A8D" w:rsidRPr="002E5A8D" w:rsidRDefault="0081130E" w:rsidP="006852F3">
            <w:pPr>
              <w:widowControl w:val="0"/>
              <w:rPr>
                <w:bCs/>
              </w:rPr>
            </w:pPr>
            <w:r w:rsidRPr="00A74B49">
              <w:rPr>
                <w:bCs/>
              </w:rPr>
              <w:t xml:space="preserve">Ištinkuoti statinio vidines ir išorines konstrukcijas </w:t>
            </w:r>
            <w:r w:rsidRPr="00A74B49">
              <w:t>dekoratyviniu</w:t>
            </w:r>
            <w:r w:rsidRPr="00A74B49">
              <w:rPr>
                <w:bCs/>
              </w:rPr>
              <w:t xml:space="preserve"> tinku.</w:t>
            </w:r>
          </w:p>
          <w:p w14:paraId="2FD44561" w14:textId="77777777" w:rsidR="002E5A8D" w:rsidRPr="002E5A8D" w:rsidRDefault="0081130E" w:rsidP="006852F3">
            <w:pPr>
              <w:widowControl w:val="0"/>
              <w:jc w:val="both"/>
              <w:rPr>
                <w:shd w:val="clear" w:color="auto" w:fill="FFFFFF"/>
              </w:rPr>
            </w:pPr>
            <w:r w:rsidRPr="00A74B49">
              <w:rPr>
                <w:shd w:val="clear" w:color="auto" w:fill="FFFFFF"/>
              </w:rPr>
              <w:t xml:space="preserve">Instruktuoti žemesnės kvalifikacijos darbuotojus apie </w:t>
            </w:r>
            <w:r w:rsidRPr="00A74B49">
              <w:t>statinio konstrukcijų dengimo dekoratyviniu tinku</w:t>
            </w:r>
            <w:r w:rsidRPr="00A74B49">
              <w:rPr>
                <w:shd w:val="clear" w:color="auto" w:fill="FFFFFF"/>
              </w:rPr>
              <w:t xml:space="preserve"> darbų eigą.</w:t>
            </w:r>
          </w:p>
          <w:p w14:paraId="626D2A19" w14:textId="2FC83CE1" w:rsidR="0081130E" w:rsidRPr="00A74B49" w:rsidRDefault="0081130E" w:rsidP="006852F3">
            <w:pPr>
              <w:widowControl w:val="0"/>
              <w:rPr>
                <w:bCs/>
              </w:rPr>
            </w:pPr>
            <w:r w:rsidRPr="00A74B49">
              <w:rPr>
                <w:shd w:val="clear" w:color="auto" w:fill="FFFFFF"/>
              </w:rPr>
              <w:t xml:space="preserve">Prižiūrėti žemesnės kvalifikacijos darbuotojų </w:t>
            </w:r>
            <w:r w:rsidRPr="00A74B49">
              <w:t xml:space="preserve">statinio konstrukcijų dengimo dekoratyviniu tinku </w:t>
            </w:r>
            <w:r w:rsidRPr="00A74B49">
              <w:rPr>
                <w:shd w:val="clear" w:color="auto" w:fill="FFFFFF"/>
              </w:rPr>
              <w:t>darbų kokybę.</w:t>
            </w:r>
          </w:p>
        </w:tc>
      </w:tr>
      <w:tr w:rsidR="0081130E" w:rsidRPr="00A74B49" w14:paraId="16B32F3D" w14:textId="77777777" w:rsidTr="00797131">
        <w:trPr>
          <w:trHeight w:val="57"/>
          <w:jc w:val="center"/>
        </w:trPr>
        <w:tc>
          <w:tcPr>
            <w:tcW w:w="435" w:type="pct"/>
            <w:vMerge w:val="restart"/>
          </w:tcPr>
          <w:p w14:paraId="1EAFE831" w14:textId="77777777" w:rsidR="0081130E" w:rsidRPr="00A74B49" w:rsidRDefault="0081130E" w:rsidP="006852F3">
            <w:pPr>
              <w:widowControl w:val="0"/>
              <w:jc w:val="center"/>
            </w:pPr>
            <w:r w:rsidRPr="00A74B49">
              <w:t>407320039</w:t>
            </w:r>
          </w:p>
        </w:tc>
        <w:tc>
          <w:tcPr>
            <w:tcW w:w="797" w:type="pct"/>
            <w:vMerge w:val="restart"/>
          </w:tcPr>
          <w:p w14:paraId="5D6B54D9" w14:textId="77777777" w:rsidR="0081130E" w:rsidRPr="00A74B49" w:rsidRDefault="0081130E" w:rsidP="006852F3">
            <w:pPr>
              <w:widowControl w:val="0"/>
              <w:rPr>
                <w:i/>
                <w:iCs/>
              </w:rPr>
            </w:pPr>
            <w:r w:rsidRPr="00A74B49">
              <w:t>Statinio konstrukcijų tinkavimas mechanizuotu būdu ir tinko remontas</w:t>
            </w:r>
          </w:p>
        </w:tc>
        <w:tc>
          <w:tcPr>
            <w:tcW w:w="273" w:type="pct"/>
            <w:vMerge w:val="restart"/>
          </w:tcPr>
          <w:p w14:paraId="79A2F9BF" w14:textId="77777777" w:rsidR="0081130E" w:rsidRPr="00A74B49" w:rsidRDefault="0081130E" w:rsidP="006852F3">
            <w:pPr>
              <w:widowControl w:val="0"/>
              <w:jc w:val="center"/>
            </w:pPr>
            <w:r w:rsidRPr="00A74B49">
              <w:t>IV</w:t>
            </w:r>
          </w:p>
        </w:tc>
        <w:tc>
          <w:tcPr>
            <w:tcW w:w="405" w:type="pct"/>
            <w:vMerge w:val="restart"/>
          </w:tcPr>
          <w:p w14:paraId="7C540A52" w14:textId="77777777" w:rsidR="0081130E" w:rsidRPr="00A74B49" w:rsidRDefault="0081130E" w:rsidP="006852F3">
            <w:pPr>
              <w:widowControl w:val="0"/>
              <w:jc w:val="center"/>
            </w:pPr>
            <w:r w:rsidRPr="00A74B49">
              <w:t>5</w:t>
            </w:r>
          </w:p>
        </w:tc>
        <w:tc>
          <w:tcPr>
            <w:tcW w:w="979" w:type="pct"/>
          </w:tcPr>
          <w:p w14:paraId="3F1CE83F" w14:textId="77777777" w:rsidR="0081130E" w:rsidRPr="00A74B49" w:rsidRDefault="0081130E" w:rsidP="006852F3">
            <w:pPr>
              <w:widowControl w:val="0"/>
              <w:rPr>
                <w:lang w:eastAsia="en-US"/>
              </w:rPr>
            </w:pPr>
            <w:r w:rsidRPr="00A74B49">
              <w:rPr>
                <w:lang w:eastAsia="en-US"/>
              </w:rPr>
              <w:t>Tinkuoti statinio konstrukcijas mechanizuotu būdu.</w:t>
            </w:r>
          </w:p>
        </w:tc>
        <w:tc>
          <w:tcPr>
            <w:tcW w:w="2111" w:type="pct"/>
          </w:tcPr>
          <w:p w14:paraId="40F5EB8B" w14:textId="77777777" w:rsidR="002E5A8D" w:rsidRPr="002E5A8D" w:rsidRDefault="0081130E" w:rsidP="006852F3">
            <w:pPr>
              <w:widowControl w:val="0"/>
            </w:pPr>
            <w:r w:rsidRPr="00A74B49">
              <w:t>Apibūdinti skiedinio paruošimo, padavimo, užpurškimo, tinko užtrynimo įrangą.</w:t>
            </w:r>
          </w:p>
          <w:p w14:paraId="582F0B66" w14:textId="77777777" w:rsidR="002E5A8D" w:rsidRPr="002E5A8D" w:rsidRDefault="0081130E" w:rsidP="006852F3">
            <w:pPr>
              <w:widowControl w:val="0"/>
            </w:pPr>
            <w:r w:rsidRPr="00A74B49">
              <w:t>Paruošti tinkavimo įrangą darbui, atlikti smulkų remontą.</w:t>
            </w:r>
          </w:p>
          <w:p w14:paraId="5145400C" w14:textId="77777777" w:rsidR="002E5A8D" w:rsidRPr="002E5A8D" w:rsidRDefault="0081130E" w:rsidP="006852F3">
            <w:pPr>
              <w:widowControl w:val="0"/>
            </w:pPr>
            <w:r w:rsidRPr="00A74B49">
              <w:t>Užpurkšti ir užtrinti paprastą, dekoratyvinį tinką mechanizuotu būdu.</w:t>
            </w:r>
          </w:p>
          <w:p w14:paraId="4EE5DEF4" w14:textId="77777777" w:rsidR="002E5A8D" w:rsidRPr="002E5A8D" w:rsidRDefault="0081130E" w:rsidP="006852F3">
            <w:pPr>
              <w:widowControl w:val="0"/>
              <w:jc w:val="both"/>
              <w:rPr>
                <w:shd w:val="clear" w:color="auto" w:fill="FFFFFF"/>
              </w:rPr>
            </w:pPr>
            <w:r w:rsidRPr="00A74B49">
              <w:rPr>
                <w:shd w:val="clear" w:color="auto" w:fill="FFFFFF"/>
              </w:rPr>
              <w:t xml:space="preserve">Instruktuoti žemesnės kvalifikacijos darbuotojus apie </w:t>
            </w:r>
            <w:r w:rsidRPr="00A74B49">
              <w:t xml:space="preserve">statinio </w:t>
            </w:r>
            <w:r w:rsidRPr="00A74B49">
              <w:lastRenderedPageBreak/>
              <w:t xml:space="preserve">paviršių tinkavimo mechanizuotu būdu </w:t>
            </w:r>
            <w:r w:rsidRPr="00A74B49">
              <w:rPr>
                <w:shd w:val="clear" w:color="auto" w:fill="FFFFFF"/>
              </w:rPr>
              <w:t>darbų eigą.</w:t>
            </w:r>
          </w:p>
          <w:p w14:paraId="4FBCBD33" w14:textId="68B6FBC7" w:rsidR="0081130E" w:rsidRPr="00A74B49" w:rsidRDefault="0081130E" w:rsidP="006852F3">
            <w:pPr>
              <w:widowControl w:val="0"/>
            </w:pPr>
            <w:r w:rsidRPr="00A74B49">
              <w:rPr>
                <w:shd w:val="clear" w:color="auto" w:fill="FFFFFF"/>
              </w:rPr>
              <w:t xml:space="preserve">Prižiūrėti žemesnės kvalifikacijos darbuotojų atliktų </w:t>
            </w:r>
            <w:r w:rsidRPr="00A74B49">
              <w:t xml:space="preserve">statinio paviršių tinkavimo mechanizuotu būdu </w:t>
            </w:r>
            <w:r w:rsidRPr="00A74B49">
              <w:rPr>
                <w:shd w:val="clear" w:color="auto" w:fill="FFFFFF"/>
              </w:rPr>
              <w:t>darbų kokybę.</w:t>
            </w:r>
          </w:p>
        </w:tc>
      </w:tr>
      <w:tr w:rsidR="0081130E" w:rsidRPr="00A74B49" w14:paraId="4B151832" w14:textId="77777777" w:rsidTr="00797131">
        <w:trPr>
          <w:trHeight w:val="57"/>
          <w:jc w:val="center"/>
        </w:trPr>
        <w:tc>
          <w:tcPr>
            <w:tcW w:w="435" w:type="pct"/>
            <w:vMerge/>
          </w:tcPr>
          <w:p w14:paraId="7327E53D" w14:textId="77777777" w:rsidR="0081130E" w:rsidRPr="00A74B49" w:rsidRDefault="0081130E" w:rsidP="006852F3">
            <w:pPr>
              <w:widowControl w:val="0"/>
              <w:jc w:val="center"/>
            </w:pPr>
          </w:p>
        </w:tc>
        <w:tc>
          <w:tcPr>
            <w:tcW w:w="797" w:type="pct"/>
            <w:vMerge/>
          </w:tcPr>
          <w:p w14:paraId="5C924A32" w14:textId="77777777" w:rsidR="0081130E" w:rsidRPr="00A74B49" w:rsidRDefault="0081130E" w:rsidP="006852F3">
            <w:pPr>
              <w:widowControl w:val="0"/>
            </w:pPr>
          </w:p>
        </w:tc>
        <w:tc>
          <w:tcPr>
            <w:tcW w:w="273" w:type="pct"/>
            <w:vMerge/>
          </w:tcPr>
          <w:p w14:paraId="733555B9" w14:textId="77777777" w:rsidR="0081130E" w:rsidRPr="00A74B49" w:rsidRDefault="0081130E" w:rsidP="006852F3">
            <w:pPr>
              <w:widowControl w:val="0"/>
              <w:jc w:val="center"/>
            </w:pPr>
          </w:p>
        </w:tc>
        <w:tc>
          <w:tcPr>
            <w:tcW w:w="405" w:type="pct"/>
            <w:vMerge/>
          </w:tcPr>
          <w:p w14:paraId="60269A2F" w14:textId="77777777" w:rsidR="0081130E" w:rsidRPr="00A74B49" w:rsidRDefault="0081130E" w:rsidP="006852F3">
            <w:pPr>
              <w:widowControl w:val="0"/>
              <w:jc w:val="center"/>
            </w:pPr>
          </w:p>
        </w:tc>
        <w:tc>
          <w:tcPr>
            <w:tcW w:w="979" w:type="pct"/>
          </w:tcPr>
          <w:p w14:paraId="43F5E034" w14:textId="370AE1DA" w:rsidR="0081130E" w:rsidRPr="00A74B49" w:rsidRDefault="0081130E" w:rsidP="006852F3">
            <w:pPr>
              <w:widowControl w:val="0"/>
              <w:rPr>
                <w:lang w:eastAsia="en-US"/>
              </w:rPr>
            </w:pPr>
            <w:r w:rsidRPr="00A74B49">
              <w:rPr>
                <w:lang w:eastAsia="en-US"/>
              </w:rPr>
              <w:t>Remontuoti paprastą ir dekoratyvinį tinką</w:t>
            </w:r>
            <w:r w:rsidR="00D815F9" w:rsidRPr="00A74B49">
              <w:rPr>
                <w:lang w:eastAsia="en-US"/>
              </w:rPr>
              <w:t>.</w:t>
            </w:r>
          </w:p>
        </w:tc>
        <w:tc>
          <w:tcPr>
            <w:tcW w:w="2111" w:type="pct"/>
          </w:tcPr>
          <w:p w14:paraId="1B7ACCFF" w14:textId="77777777" w:rsidR="002E5A8D" w:rsidRPr="002E5A8D" w:rsidRDefault="0081130E" w:rsidP="006852F3">
            <w:pPr>
              <w:widowControl w:val="0"/>
            </w:pPr>
            <w:r w:rsidRPr="00A74B49">
              <w:t>Paaiškinti tinko defektus ir jų atsiradimo priežastis.</w:t>
            </w:r>
          </w:p>
          <w:p w14:paraId="7C71CB45" w14:textId="77777777" w:rsidR="002E5A8D" w:rsidRPr="002E5A8D" w:rsidRDefault="0081130E" w:rsidP="006852F3">
            <w:pPr>
              <w:widowControl w:val="0"/>
            </w:pPr>
            <w:r w:rsidRPr="00A74B49">
              <w:t>Paruošti paprastą ir dekoratyvinį tinką remontui.</w:t>
            </w:r>
          </w:p>
          <w:p w14:paraId="181D5685" w14:textId="77777777" w:rsidR="002E5A8D" w:rsidRPr="002E5A8D" w:rsidRDefault="0081130E" w:rsidP="006852F3">
            <w:pPr>
              <w:widowControl w:val="0"/>
            </w:pPr>
            <w:r w:rsidRPr="00A74B49">
              <w:t>Tinkuoti remontuojamą tinko vietą.</w:t>
            </w:r>
          </w:p>
          <w:p w14:paraId="13187664" w14:textId="77777777" w:rsidR="002E5A8D" w:rsidRPr="002E5A8D" w:rsidRDefault="0081130E" w:rsidP="006852F3">
            <w:pPr>
              <w:widowControl w:val="0"/>
              <w:jc w:val="both"/>
              <w:rPr>
                <w:shd w:val="clear" w:color="auto" w:fill="FFFFFF"/>
              </w:rPr>
            </w:pPr>
            <w:r w:rsidRPr="00A74B49">
              <w:rPr>
                <w:shd w:val="clear" w:color="auto" w:fill="FFFFFF"/>
              </w:rPr>
              <w:t xml:space="preserve">Instruktuoti žemesnės kvalifikacijos darbuotojus apie </w:t>
            </w:r>
            <w:r w:rsidRPr="00A74B49">
              <w:t xml:space="preserve">paprasto ir dekoratyvinio tinko remonto </w:t>
            </w:r>
            <w:r w:rsidRPr="00A74B49">
              <w:rPr>
                <w:shd w:val="clear" w:color="auto" w:fill="FFFFFF"/>
              </w:rPr>
              <w:t>darbų eigą.</w:t>
            </w:r>
          </w:p>
          <w:p w14:paraId="605C2C1C" w14:textId="388CF825" w:rsidR="0081130E" w:rsidRPr="00A74B49" w:rsidRDefault="0081130E" w:rsidP="006852F3">
            <w:pPr>
              <w:widowControl w:val="0"/>
            </w:pPr>
            <w:r w:rsidRPr="00A74B49">
              <w:rPr>
                <w:shd w:val="clear" w:color="auto" w:fill="FFFFFF"/>
              </w:rPr>
              <w:t xml:space="preserve">Prižiūrėti žemesnės kvalifikacijos darbuotojų </w:t>
            </w:r>
            <w:r w:rsidRPr="00A74B49">
              <w:t xml:space="preserve">paprasto ir dekoratyvinio tinko remonto </w:t>
            </w:r>
            <w:r w:rsidRPr="00A74B49">
              <w:rPr>
                <w:shd w:val="clear" w:color="auto" w:fill="FFFFFF"/>
              </w:rPr>
              <w:t>darbų kokybę.</w:t>
            </w:r>
          </w:p>
        </w:tc>
      </w:tr>
      <w:tr w:rsidR="0081130E" w:rsidRPr="00A74B49" w14:paraId="64E8669C" w14:textId="77777777" w:rsidTr="00896880">
        <w:trPr>
          <w:trHeight w:val="57"/>
          <w:jc w:val="center"/>
        </w:trPr>
        <w:tc>
          <w:tcPr>
            <w:tcW w:w="5000" w:type="pct"/>
            <w:gridSpan w:val="6"/>
            <w:shd w:val="clear" w:color="auto" w:fill="F2F2F2"/>
          </w:tcPr>
          <w:p w14:paraId="034E10D5" w14:textId="77777777" w:rsidR="0081130E" w:rsidRPr="00A74B49" w:rsidRDefault="0081130E" w:rsidP="006852F3">
            <w:pPr>
              <w:widowControl w:val="0"/>
              <w:rPr>
                <w:b/>
              </w:rPr>
            </w:pPr>
            <w:r w:rsidRPr="00A74B49">
              <w:rPr>
                <w:b/>
              </w:rPr>
              <w:t>Pasirenkamieji moduliai</w:t>
            </w:r>
            <w:r w:rsidRPr="00A74B49">
              <w:t>*</w:t>
            </w:r>
          </w:p>
        </w:tc>
      </w:tr>
      <w:tr w:rsidR="0081130E" w:rsidRPr="00A74B49" w14:paraId="444EDCDA" w14:textId="77777777" w:rsidTr="00896880">
        <w:trPr>
          <w:trHeight w:val="57"/>
          <w:jc w:val="center"/>
        </w:trPr>
        <w:tc>
          <w:tcPr>
            <w:tcW w:w="5000" w:type="pct"/>
            <w:gridSpan w:val="6"/>
            <w:shd w:val="clear" w:color="auto" w:fill="F2F2F2"/>
          </w:tcPr>
          <w:p w14:paraId="42B56775" w14:textId="77777777" w:rsidR="0081130E" w:rsidRPr="00A74B49" w:rsidRDefault="0081130E" w:rsidP="006852F3">
            <w:pPr>
              <w:widowControl w:val="0"/>
              <w:rPr>
                <w:b/>
              </w:rPr>
            </w:pPr>
            <w:r w:rsidRPr="00A74B49">
              <w:rPr>
                <w:b/>
              </w:rPr>
              <w:t>Baigiamasis modulis (iš viso 5 mokymosi kreditai)</w:t>
            </w:r>
          </w:p>
        </w:tc>
      </w:tr>
      <w:tr w:rsidR="0081130E" w:rsidRPr="00A74B49" w14:paraId="3E072F0E" w14:textId="77777777" w:rsidTr="00797131">
        <w:trPr>
          <w:trHeight w:val="57"/>
          <w:jc w:val="center"/>
        </w:trPr>
        <w:tc>
          <w:tcPr>
            <w:tcW w:w="435" w:type="pct"/>
          </w:tcPr>
          <w:p w14:paraId="207B7FDF" w14:textId="77777777" w:rsidR="0081130E" w:rsidRPr="00A74B49" w:rsidRDefault="0081130E" w:rsidP="006852F3">
            <w:pPr>
              <w:widowControl w:val="0"/>
              <w:jc w:val="center"/>
              <w:rPr>
                <w:strike/>
              </w:rPr>
            </w:pPr>
            <w:r w:rsidRPr="00A74B49">
              <w:t>4000004</w:t>
            </w:r>
          </w:p>
        </w:tc>
        <w:tc>
          <w:tcPr>
            <w:tcW w:w="797" w:type="pct"/>
          </w:tcPr>
          <w:p w14:paraId="3CE55E56" w14:textId="77777777" w:rsidR="0081130E" w:rsidRPr="00A74B49" w:rsidRDefault="0081130E" w:rsidP="006852F3">
            <w:pPr>
              <w:widowControl w:val="0"/>
              <w:rPr>
                <w:iCs/>
              </w:rPr>
            </w:pPr>
            <w:r w:rsidRPr="00A74B49">
              <w:rPr>
                <w:iCs/>
              </w:rPr>
              <w:t>Įvadas į darbo rinką</w:t>
            </w:r>
          </w:p>
        </w:tc>
        <w:tc>
          <w:tcPr>
            <w:tcW w:w="273" w:type="pct"/>
          </w:tcPr>
          <w:p w14:paraId="4660D84B" w14:textId="77777777" w:rsidR="0081130E" w:rsidRPr="00A74B49" w:rsidRDefault="0081130E" w:rsidP="006852F3">
            <w:pPr>
              <w:widowControl w:val="0"/>
              <w:jc w:val="center"/>
            </w:pPr>
            <w:r w:rsidRPr="00A74B49">
              <w:t>IV</w:t>
            </w:r>
          </w:p>
        </w:tc>
        <w:tc>
          <w:tcPr>
            <w:tcW w:w="405" w:type="pct"/>
          </w:tcPr>
          <w:p w14:paraId="0C5680ED" w14:textId="77777777" w:rsidR="0081130E" w:rsidRPr="00A74B49" w:rsidRDefault="0081130E" w:rsidP="006852F3">
            <w:pPr>
              <w:widowControl w:val="0"/>
              <w:jc w:val="center"/>
            </w:pPr>
            <w:r w:rsidRPr="00A74B49">
              <w:t>5</w:t>
            </w:r>
          </w:p>
        </w:tc>
        <w:tc>
          <w:tcPr>
            <w:tcW w:w="979" w:type="pct"/>
          </w:tcPr>
          <w:p w14:paraId="6D9CC91B" w14:textId="77777777" w:rsidR="0081130E" w:rsidRPr="00A74B49" w:rsidRDefault="0081130E" w:rsidP="006852F3">
            <w:pPr>
              <w:widowControl w:val="0"/>
            </w:pPr>
            <w:r w:rsidRPr="00A74B49">
              <w:t>Formuoti darbinius įgūdžius realioje darbo vietoje.</w:t>
            </w:r>
          </w:p>
        </w:tc>
        <w:tc>
          <w:tcPr>
            <w:tcW w:w="2111" w:type="pct"/>
          </w:tcPr>
          <w:p w14:paraId="27F70477" w14:textId="77777777" w:rsidR="002E5A8D" w:rsidRPr="002E5A8D" w:rsidRDefault="0081130E" w:rsidP="006852F3">
            <w:pPr>
              <w:widowControl w:val="0"/>
              <w:jc w:val="both"/>
              <w:rPr>
                <w:iCs/>
              </w:rPr>
            </w:pPr>
            <w:r w:rsidRPr="00A74B49">
              <w:rPr>
                <w:iCs/>
              </w:rPr>
              <w:t>Įsivertinti ir realioje darbo vietoje demonstruoti įgytas kompetencijas.</w:t>
            </w:r>
          </w:p>
          <w:p w14:paraId="3CED2888" w14:textId="77777777" w:rsidR="002E5A8D" w:rsidRPr="002E5A8D" w:rsidRDefault="0081130E" w:rsidP="006852F3">
            <w:pPr>
              <w:widowControl w:val="0"/>
              <w:jc w:val="both"/>
              <w:rPr>
                <w:iCs/>
              </w:rPr>
            </w:pPr>
            <w:r w:rsidRPr="00A74B49">
              <w:t xml:space="preserve">Susipažinti su būsimo darbo specifika ir </w:t>
            </w:r>
            <w:r w:rsidRPr="00A74B49">
              <w:rPr>
                <w:iCs/>
              </w:rPr>
              <w:t>adaptuotis realioje darbo vietoje.</w:t>
            </w:r>
          </w:p>
          <w:p w14:paraId="1F91F8EC" w14:textId="4A731B5A" w:rsidR="0081130E" w:rsidRPr="00A74B49" w:rsidRDefault="0081130E" w:rsidP="006852F3">
            <w:pPr>
              <w:widowControl w:val="0"/>
              <w:jc w:val="both"/>
            </w:pPr>
            <w:r w:rsidRPr="00A74B49">
              <w:t>Įsivertinti asmenines integracijos į darbo rinką galimybes.</w:t>
            </w:r>
          </w:p>
        </w:tc>
      </w:tr>
    </w:tbl>
    <w:p w14:paraId="29F4B612" w14:textId="1DCE5A6D" w:rsidR="002E5A8D" w:rsidRPr="002E5A8D" w:rsidRDefault="005A1AF7" w:rsidP="006852F3">
      <w:pPr>
        <w:widowControl w:val="0"/>
        <w:jc w:val="both"/>
      </w:pPr>
      <w:r w:rsidRPr="00A74B49">
        <w:t xml:space="preserve">* Šie moduliai vykdant tęstinį profesinį mokymą neįgyvendinami, o darbuotojų saugos ir sveikatos bei saugaus elgesio ekstremaliose situacijose mokymas </w:t>
      </w:r>
      <w:r w:rsidR="003B7BCA" w:rsidRPr="00A74B49">
        <w:t xml:space="preserve">integruojamas </w:t>
      </w:r>
      <w:r w:rsidRPr="00A74B49">
        <w:t>į kvalifikaciją sudarančioms kompetencijoms įgyti skirtus modulius.</w:t>
      </w:r>
    </w:p>
    <w:p w14:paraId="2BF98777" w14:textId="77777777" w:rsidR="002E5A8D" w:rsidRPr="002E5A8D" w:rsidRDefault="002E5A8D" w:rsidP="006852F3">
      <w:pPr>
        <w:widowControl w:val="0"/>
        <w:rPr>
          <w:szCs w:val="28"/>
        </w:rPr>
      </w:pPr>
    </w:p>
    <w:p w14:paraId="76D72EFB" w14:textId="77777777" w:rsidR="002E5A8D" w:rsidRPr="002E5A8D" w:rsidRDefault="00155C2E" w:rsidP="006852F3">
      <w:pPr>
        <w:widowControl w:val="0"/>
        <w:rPr>
          <w:szCs w:val="28"/>
        </w:rPr>
      </w:pPr>
      <w:r w:rsidRPr="00797131">
        <w:rPr>
          <w:szCs w:val="28"/>
        </w:rPr>
        <w:br w:type="page"/>
      </w:r>
    </w:p>
    <w:p w14:paraId="7E8D6515" w14:textId="77777777" w:rsidR="002E5A8D" w:rsidRPr="002E5A8D" w:rsidRDefault="006E2172" w:rsidP="006852F3">
      <w:pPr>
        <w:widowControl w:val="0"/>
        <w:jc w:val="center"/>
        <w:rPr>
          <w:sz w:val="28"/>
          <w:szCs w:val="28"/>
        </w:rPr>
      </w:pPr>
      <w:r w:rsidRPr="00A74B49">
        <w:rPr>
          <w:b/>
          <w:sz w:val="28"/>
          <w:szCs w:val="28"/>
        </w:rPr>
        <w:lastRenderedPageBreak/>
        <w:t>3. REKOMENDUOJAMA MODULIŲ SEKA</w:t>
      </w:r>
    </w:p>
    <w:p w14:paraId="37C837C9" w14:textId="38325902" w:rsidR="006E2172" w:rsidRPr="00A74B49" w:rsidRDefault="006E2172" w:rsidP="006852F3">
      <w:pPr>
        <w:widowControl w:val="0"/>
        <w:rPr>
          <w:i/>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3741"/>
        <w:gridCol w:w="1259"/>
        <w:gridCol w:w="1499"/>
        <w:gridCol w:w="7582"/>
      </w:tblGrid>
      <w:tr w:rsidR="0081130E" w:rsidRPr="00A74B49" w14:paraId="56C44164" w14:textId="77777777" w:rsidTr="0081130E">
        <w:trPr>
          <w:jc w:val="center"/>
        </w:trPr>
        <w:tc>
          <w:tcPr>
            <w:tcW w:w="483" w:type="pct"/>
          </w:tcPr>
          <w:p w14:paraId="3BCDFC96" w14:textId="77777777" w:rsidR="0081130E" w:rsidRPr="00A74B49" w:rsidRDefault="0081130E" w:rsidP="006852F3">
            <w:pPr>
              <w:widowControl w:val="0"/>
              <w:jc w:val="center"/>
              <w:rPr>
                <w:b/>
              </w:rPr>
            </w:pPr>
            <w:r w:rsidRPr="00A74B49">
              <w:rPr>
                <w:b/>
              </w:rPr>
              <w:t>Valstybinis kodas</w:t>
            </w:r>
          </w:p>
        </w:tc>
        <w:tc>
          <w:tcPr>
            <w:tcW w:w="1200" w:type="pct"/>
          </w:tcPr>
          <w:p w14:paraId="685FDE28" w14:textId="77777777" w:rsidR="0081130E" w:rsidRPr="00A74B49" w:rsidRDefault="0081130E" w:rsidP="006852F3">
            <w:pPr>
              <w:widowControl w:val="0"/>
              <w:jc w:val="center"/>
              <w:rPr>
                <w:b/>
              </w:rPr>
            </w:pPr>
            <w:r w:rsidRPr="00A74B49">
              <w:rPr>
                <w:b/>
              </w:rPr>
              <w:t>Modulio pavadinimas</w:t>
            </w:r>
          </w:p>
        </w:tc>
        <w:tc>
          <w:tcPr>
            <w:tcW w:w="404" w:type="pct"/>
          </w:tcPr>
          <w:p w14:paraId="40DA924D" w14:textId="77777777" w:rsidR="0081130E" w:rsidRPr="00A74B49" w:rsidRDefault="0081130E" w:rsidP="006852F3">
            <w:pPr>
              <w:widowControl w:val="0"/>
              <w:jc w:val="center"/>
              <w:rPr>
                <w:b/>
              </w:rPr>
            </w:pPr>
            <w:r w:rsidRPr="00A74B49">
              <w:rPr>
                <w:b/>
              </w:rPr>
              <w:t>LTKS lygis</w:t>
            </w:r>
          </w:p>
        </w:tc>
        <w:tc>
          <w:tcPr>
            <w:tcW w:w="481" w:type="pct"/>
          </w:tcPr>
          <w:p w14:paraId="1C2B71C9" w14:textId="77777777" w:rsidR="0081130E" w:rsidRPr="00A74B49" w:rsidRDefault="0081130E" w:rsidP="006852F3">
            <w:pPr>
              <w:widowControl w:val="0"/>
              <w:jc w:val="center"/>
              <w:rPr>
                <w:b/>
              </w:rPr>
            </w:pPr>
            <w:r w:rsidRPr="00A74B49">
              <w:rPr>
                <w:b/>
              </w:rPr>
              <w:t>Apimtis mokymosi kreditais</w:t>
            </w:r>
          </w:p>
        </w:tc>
        <w:tc>
          <w:tcPr>
            <w:tcW w:w="2431" w:type="pct"/>
          </w:tcPr>
          <w:p w14:paraId="49B8EF61" w14:textId="77777777" w:rsidR="0081130E" w:rsidRPr="00A74B49" w:rsidRDefault="0081130E" w:rsidP="006852F3">
            <w:pPr>
              <w:widowControl w:val="0"/>
              <w:jc w:val="center"/>
              <w:rPr>
                <w:b/>
              </w:rPr>
            </w:pPr>
            <w:r w:rsidRPr="00A74B49">
              <w:rPr>
                <w:b/>
              </w:rPr>
              <w:t>Asmens pasirengimo mokytis modulyje reikalavimai (jei taikoma)</w:t>
            </w:r>
          </w:p>
        </w:tc>
      </w:tr>
      <w:tr w:rsidR="0081130E" w:rsidRPr="00A74B49" w14:paraId="1A443C12" w14:textId="77777777" w:rsidTr="0081130E">
        <w:trPr>
          <w:trHeight w:val="174"/>
          <w:jc w:val="center"/>
        </w:trPr>
        <w:tc>
          <w:tcPr>
            <w:tcW w:w="5000" w:type="pct"/>
            <w:gridSpan w:val="5"/>
            <w:shd w:val="clear" w:color="auto" w:fill="F2F2F2" w:themeFill="background1" w:themeFillShade="F2"/>
          </w:tcPr>
          <w:p w14:paraId="420D7B69" w14:textId="77777777" w:rsidR="0081130E" w:rsidRPr="00A74B49" w:rsidRDefault="0081130E" w:rsidP="006852F3">
            <w:pPr>
              <w:widowControl w:val="0"/>
              <w:rPr>
                <w:i/>
              </w:rPr>
            </w:pPr>
            <w:r w:rsidRPr="00A74B49">
              <w:rPr>
                <w:b/>
              </w:rPr>
              <w:t>Įvadinis modulis</w:t>
            </w:r>
            <w:r w:rsidRPr="00A74B49">
              <w:t>*</w:t>
            </w:r>
          </w:p>
        </w:tc>
      </w:tr>
      <w:tr w:rsidR="0081130E" w:rsidRPr="00A74B49" w14:paraId="7DA589BE" w14:textId="77777777" w:rsidTr="0081130E">
        <w:trPr>
          <w:trHeight w:val="174"/>
          <w:jc w:val="center"/>
        </w:trPr>
        <w:tc>
          <w:tcPr>
            <w:tcW w:w="5000" w:type="pct"/>
            <w:gridSpan w:val="5"/>
            <w:shd w:val="clear" w:color="auto" w:fill="F2F2F2" w:themeFill="background1" w:themeFillShade="F2"/>
          </w:tcPr>
          <w:p w14:paraId="46C1389C" w14:textId="77777777" w:rsidR="0081130E" w:rsidRPr="00A74B49" w:rsidRDefault="0081130E" w:rsidP="006852F3">
            <w:pPr>
              <w:widowControl w:val="0"/>
              <w:rPr>
                <w:i/>
              </w:rPr>
            </w:pPr>
            <w:r w:rsidRPr="00A74B49">
              <w:rPr>
                <w:b/>
              </w:rPr>
              <w:t>Bendrieji moduliai</w:t>
            </w:r>
            <w:r w:rsidRPr="00A74B49">
              <w:t>*</w:t>
            </w:r>
          </w:p>
        </w:tc>
      </w:tr>
      <w:tr w:rsidR="0081130E" w:rsidRPr="00A74B49" w14:paraId="328DE799" w14:textId="77777777" w:rsidTr="0081130E">
        <w:trPr>
          <w:trHeight w:val="174"/>
          <w:jc w:val="center"/>
        </w:trPr>
        <w:tc>
          <w:tcPr>
            <w:tcW w:w="5000" w:type="pct"/>
            <w:gridSpan w:val="5"/>
            <w:shd w:val="clear" w:color="auto" w:fill="F2F2F2" w:themeFill="background1" w:themeFillShade="F2"/>
          </w:tcPr>
          <w:p w14:paraId="52A22C64" w14:textId="77777777" w:rsidR="0081130E" w:rsidRPr="00A74B49" w:rsidRDefault="0081130E" w:rsidP="006852F3">
            <w:pPr>
              <w:widowControl w:val="0"/>
              <w:rPr>
                <w:i/>
              </w:rPr>
            </w:pPr>
            <w:r w:rsidRPr="00A74B49">
              <w:rPr>
                <w:b/>
              </w:rPr>
              <w:t>Kvalifikaciją sudarančioms kompetencijoms įgyti skirti moduliai (iš viso 15 mokymosi kreditų)</w:t>
            </w:r>
          </w:p>
        </w:tc>
      </w:tr>
      <w:tr w:rsidR="0081130E" w:rsidRPr="00A74B49" w14:paraId="13179C5E" w14:textId="77777777" w:rsidTr="0081130E">
        <w:trPr>
          <w:trHeight w:val="174"/>
          <w:jc w:val="center"/>
        </w:trPr>
        <w:tc>
          <w:tcPr>
            <w:tcW w:w="5000" w:type="pct"/>
            <w:gridSpan w:val="5"/>
          </w:tcPr>
          <w:p w14:paraId="08FAA84F" w14:textId="77777777" w:rsidR="0081130E" w:rsidRPr="00A74B49" w:rsidRDefault="0081130E" w:rsidP="006852F3">
            <w:pPr>
              <w:widowControl w:val="0"/>
              <w:rPr>
                <w:i/>
              </w:rPr>
            </w:pPr>
            <w:r w:rsidRPr="00A74B49">
              <w:rPr>
                <w:i/>
              </w:rPr>
              <w:t>Privalomieji (iš viso 15 mokymosi kreditų)</w:t>
            </w:r>
          </w:p>
        </w:tc>
      </w:tr>
      <w:tr w:rsidR="0081130E" w:rsidRPr="00A74B49" w14:paraId="604ED384" w14:textId="77777777" w:rsidTr="0081130E">
        <w:trPr>
          <w:trHeight w:val="174"/>
          <w:jc w:val="center"/>
        </w:trPr>
        <w:tc>
          <w:tcPr>
            <w:tcW w:w="483" w:type="pct"/>
          </w:tcPr>
          <w:p w14:paraId="0BD6886F" w14:textId="77777777" w:rsidR="0081130E" w:rsidRPr="00A74B49" w:rsidRDefault="0081130E" w:rsidP="006852F3">
            <w:pPr>
              <w:widowControl w:val="0"/>
              <w:jc w:val="center"/>
            </w:pPr>
            <w:r w:rsidRPr="00A74B49">
              <w:t>407320037</w:t>
            </w:r>
          </w:p>
        </w:tc>
        <w:tc>
          <w:tcPr>
            <w:tcW w:w="1200" w:type="pct"/>
          </w:tcPr>
          <w:p w14:paraId="403CCC56" w14:textId="77777777" w:rsidR="0081130E" w:rsidRPr="00A74B49" w:rsidRDefault="0081130E" w:rsidP="006852F3">
            <w:pPr>
              <w:widowControl w:val="0"/>
              <w:rPr>
                <w:i/>
                <w:iCs/>
              </w:rPr>
            </w:pPr>
            <w:r w:rsidRPr="00A74B49">
              <w:t>Bendrosios veiklos statybos objekte vykdymas (tinkuotojo)</w:t>
            </w:r>
          </w:p>
        </w:tc>
        <w:tc>
          <w:tcPr>
            <w:tcW w:w="404" w:type="pct"/>
          </w:tcPr>
          <w:p w14:paraId="7777DA0D" w14:textId="77777777" w:rsidR="0081130E" w:rsidRPr="00A74B49" w:rsidRDefault="0081130E" w:rsidP="006852F3">
            <w:pPr>
              <w:widowControl w:val="0"/>
              <w:jc w:val="center"/>
            </w:pPr>
            <w:r w:rsidRPr="00A74B49">
              <w:t>IV</w:t>
            </w:r>
          </w:p>
        </w:tc>
        <w:tc>
          <w:tcPr>
            <w:tcW w:w="481" w:type="pct"/>
          </w:tcPr>
          <w:p w14:paraId="4BF52A9E" w14:textId="77777777" w:rsidR="0081130E" w:rsidRPr="00A74B49" w:rsidRDefault="0081130E" w:rsidP="006852F3">
            <w:pPr>
              <w:widowControl w:val="0"/>
              <w:jc w:val="center"/>
            </w:pPr>
            <w:r w:rsidRPr="00A74B49">
              <w:t>5</w:t>
            </w:r>
          </w:p>
        </w:tc>
        <w:tc>
          <w:tcPr>
            <w:tcW w:w="2431" w:type="pct"/>
          </w:tcPr>
          <w:p w14:paraId="1770E005" w14:textId="77777777" w:rsidR="0081130E" w:rsidRPr="00A74B49" w:rsidRDefault="0081130E" w:rsidP="006852F3">
            <w:pPr>
              <w:widowControl w:val="0"/>
              <w:rPr>
                <w:i/>
              </w:rPr>
            </w:pPr>
            <w:r w:rsidRPr="00A74B49">
              <w:rPr>
                <w:i/>
              </w:rPr>
              <w:t>Netaikoma.</w:t>
            </w:r>
          </w:p>
        </w:tc>
      </w:tr>
      <w:tr w:rsidR="0081130E" w:rsidRPr="00A74B49" w14:paraId="1F03EA84" w14:textId="77777777" w:rsidTr="0081130E">
        <w:trPr>
          <w:trHeight w:val="174"/>
          <w:jc w:val="center"/>
        </w:trPr>
        <w:tc>
          <w:tcPr>
            <w:tcW w:w="483" w:type="pct"/>
          </w:tcPr>
          <w:p w14:paraId="4B155588" w14:textId="77777777" w:rsidR="0081130E" w:rsidRPr="00A74B49" w:rsidRDefault="0081130E" w:rsidP="006852F3">
            <w:pPr>
              <w:widowControl w:val="0"/>
              <w:jc w:val="center"/>
            </w:pPr>
            <w:r w:rsidRPr="00A74B49">
              <w:t>407320038</w:t>
            </w:r>
          </w:p>
        </w:tc>
        <w:tc>
          <w:tcPr>
            <w:tcW w:w="1200" w:type="pct"/>
          </w:tcPr>
          <w:p w14:paraId="0C7F0F70" w14:textId="77777777" w:rsidR="0081130E" w:rsidRPr="00A74B49" w:rsidRDefault="0081130E" w:rsidP="006852F3">
            <w:pPr>
              <w:widowControl w:val="0"/>
            </w:pPr>
            <w:r w:rsidRPr="00A74B49">
              <w:t>Statinio konstrukcijų tinkavimas rankiniais įrankiais</w:t>
            </w:r>
          </w:p>
        </w:tc>
        <w:tc>
          <w:tcPr>
            <w:tcW w:w="404" w:type="pct"/>
          </w:tcPr>
          <w:p w14:paraId="017FE4AD" w14:textId="77777777" w:rsidR="0081130E" w:rsidRPr="00A74B49" w:rsidRDefault="0081130E" w:rsidP="006852F3">
            <w:pPr>
              <w:widowControl w:val="0"/>
              <w:jc w:val="center"/>
            </w:pPr>
            <w:r w:rsidRPr="00A74B49">
              <w:t>IV</w:t>
            </w:r>
          </w:p>
        </w:tc>
        <w:tc>
          <w:tcPr>
            <w:tcW w:w="481" w:type="pct"/>
          </w:tcPr>
          <w:p w14:paraId="2274820A" w14:textId="77777777" w:rsidR="0081130E" w:rsidRPr="00A74B49" w:rsidRDefault="0081130E" w:rsidP="006852F3">
            <w:pPr>
              <w:widowControl w:val="0"/>
              <w:jc w:val="center"/>
            </w:pPr>
            <w:r w:rsidRPr="00A74B49">
              <w:t>5</w:t>
            </w:r>
          </w:p>
        </w:tc>
        <w:tc>
          <w:tcPr>
            <w:tcW w:w="2431" w:type="pct"/>
          </w:tcPr>
          <w:p w14:paraId="72CF87AB" w14:textId="77777777" w:rsidR="002E5A8D" w:rsidRPr="002E5A8D" w:rsidRDefault="0081130E" w:rsidP="006852F3">
            <w:pPr>
              <w:widowControl w:val="0"/>
            </w:pPr>
            <w:r w:rsidRPr="00A74B49">
              <w:rPr>
                <w:i/>
              </w:rPr>
              <w:t>Baigtas modulis:</w:t>
            </w:r>
          </w:p>
          <w:p w14:paraId="1A67E68A" w14:textId="116BE226" w:rsidR="0081130E" w:rsidRPr="00A74B49" w:rsidRDefault="0081130E" w:rsidP="006852F3">
            <w:pPr>
              <w:widowControl w:val="0"/>
            </w:pPr>
            <w:r w:rsidRPr="00A74B49">
              <w:t>Bendrosios veiklos statybos objekte vykdymas (tinkuotojo)</w:t>
            </w:r>
          </w:p>
        </w:tc>
      </w:tr>
      <w:tr w:rsidR="0081130E" w:rsidRPr="00A74B49" w14:paraId="42A54E30" w14:textId="77777777" w:rsidTr="0081130E">
        <w:trPr>
          <w:trHeight w:val="174"/>
          <w:jc w:val="center"/>
        </w:trPr>
        <w:tc>
          <w:tcPr>
            <w:tcW w:w="483" w:type="pct"/>
          </w:tcPr>
          <w:p w14:paraId="74488E23" w14:textId="77777777" w:rsidR="0081130E" w:rsidRPr="00A74B49" w:rsidRDefault="0081130E" w:rsidP="006852F3">
            <w:pPr>
              <w:widowControl w:val="0"/>
              <w:jc w:val="center"/>
            </w:pPr>
            <w:r w:rsidRPr="00A74B49">
              <w:t>407320039</w:t>
            </w:r>
          </w:p>
        </w:tc>
        <w:tc>
          <w:tcPr>
            <w:tcW w:w="1200" w:type="pct"/>
          </w:tcPr>
          <w:p w14:paraId="1E81B9CC" w14:textId="77777777" w:rsidR="0081130E" w:rsidRPr="00A74B49" w:rsidRDefault="0081130E" w:rsidP="006852F3">
            <w:pPr>
              <w:widowControl w:val="0"/>
              <w:rPr>
                <w:i/>
                <w:iCs/>
              </w:rPr>
            </w:pPr>
            <w:r w:rsidRPr="00A74B49">
              <w:t>Statinio konstrukcijų tinkavimas mechanizuotu būdu ir tinko remontas</w:t>
            </w:r>
          </w:p>
        </w:tc>
        <w:tc>
          <w:tcPr>
            <w:tcW w:w="404" w:type="pct"/>
          </w:tcPr>
          <w:p w14:paraId="71C17BEE" w14:textId="77777777" w:rsidR="0081130E" w:rsidRPr="00A74B49" w:rsidRDefault="0081130E" w:rsidP="006852F3">
            <w:pPr>
              <w:widowControl w:val="0"/>
              <w:jc w:val="center"/>
            </w:pPr>
            <w:r w:rsidRPr="00A74B49">
              <w:t>IV</w:t>
            </w:r>
          </w:p>
        </w:tc>
        <w:tc>
          <w:tcPr>
            <w:tcW w:w="481" w:type="pct"/>
          </w:tcPr>
          <w:p w14:paraId="26BC5BD7" w14:textId="77777777" w:rsidR="0081130E" w:rsidRPr="00A74B49" w:rsidRDefault="0081130E" w:rsidP="006852F3">
            <w:pPr>
              <w:widowControl w:val="0"/>
              <w:jc w:val="center"/>
            </w:pPr>
            <w:r w:rsidRPr="00A74B49">
              <w:t>5</w:t>
            </w:r>
          </w:p>
        </w:tc>
        <w:tc>
          <w:tcPr>
            <w:tcW w:w="2431" w:type="pct"/>
          </w:tcPr>
          <w:p w14:paraId="493DF84F" w14:textId="77777777" w:rsidR="002E5A8D" w:rsidRPr="002E5A8D" w:rsidRDefault="0081130E" w:rsidP="006852F3">
            <w:pPr>
              <w:widowControl w:val="0"/>
            </w:pPr>
            <w:r w:rsidRPr="00A74B49">
              <w:rPr>
                <w:i/>
              </w:rPr>
              <w:t>Baigti moduliai:</w:t>
            </w:r>
          </w:p>
          <w:p w14:paraId="67DC3D96" w14:textId="77777777" w:rsidR="002E5A8D" w:rsidRPr="002E5A8D" w:rsidRDefault="0081130E" w:rsidP="006852F3">
            <w:pPr>
              <w:widowControl w:val="0"/>
            </w:pPr>
            <w:r w:rsidRPr="00A74B49">
              <w:t>Bendrosios veiklos statybos objekte vykdymas (tinkuotojo)</w:t>
            </w:r>
          </w:p>
          <w:p w14:paraId="7CAAE1CC" w14:textId="696BCE75" w:rsidR="0081130E" w:rsidRPr="00A74B49" w:rsidRDefault="0081130E" w:rsidP="006852F3">
            <w:pPr>
              <w:widowControl w:val="0"/>
            </w:pPr>
            <w:r w:rsidRPr="00A74B49">
              <w:t>Statinio konstrukcijų tinkavimas rankiniais įrankiais</w:t>
            </w:r>
          </w:p>
        </w:tc>
      </w:tr>
      <w:tr w:rsidR="0081130E" w:rsidRPr="00A74B49" w14:paraId="7BBDAE53" w14:textId="77777777" w:rsidTr="0081130E">
        <w:trPr>
          <w:trHeight w:val="174"/>
          <w:jc w:val="center"/>
        </w:trPr>
        <w:tc>
          <w:tcPr>
            <w:tcW w:w="5000" w:type="pct"/>
            <w:gridSpan w:val="5"/>
            <w:shd w:val="clear" w:color="auto" w:fill="F2F2F2" w:themeFill="background1" w:themeFillShade="F2"/>
          </w:tcPr>
          <w:p w14:paraId="5AB563AC" w14:textId="77777777" w:rsidR="0081130E" w:rsidRPr="00A74B49" w:rsidRDefault="0081130E" w:rsidP="006852F3">
            <w:pPr>
              <w:widowControl w:val="0"/>
              <w:rPr>
                <w:i/>
              </w:rPr>
            </w:pPr>
            <w:r w:rsidRPr="00A74B49">
              <w:rPr>
                <w:b/>
              </w:rPr>
              <w:t>Pasirenkamieji moduliai</w:t>
            </w:r>
            <w:r w:rsidRPr="00A74B49">
              <w:rPr>
                <w:i/>
                <w:iCs/>
              </w:rPr>
              <w:t>*</w:t>
            </w:r>
          </w:p>
        </w:tc>
      </w:tr>
      <w:tr w:rsidR="0081130E" w:rsidRPr="00A74B49" w14:paraId="3AC6A08D" w14:textId="77777777" w:rsidTr="0081130E">
        <w:trPr>
          <w:trHeight w:val="174"/>
          <w:jc w:val="center"/>
        </w:trPr>
        <w:tc>
          <w:tcPr>
            <w:tcW w:w="5000" w:type="pct"/>
            <w:gridSpan w:val="5"/>
            <w:shd w:val="clear" w:color="auto" w:fill="F2F2F2" w:themeFill="background1" w:themeFillShade="F2"/>
          </w:tcPr>
          <w:p w14:paraId="36D5951F" w14:textId="77777777" w:rsidR="0081130E" w:rsidRPr="00A74B49" w:rsidRDefault="0081130E" w:rsidP="006852F3">
            <w:pPr>
              <w:widowControl w:val="0"/>
              <w:rPr>
                <w:i/>
              </w:rPr>
            </w:pPr>
            <w:r w:rsidRPr="00A74B49">
              <w:rPr>
                <w:b/>
              </w:rPr>
              <w:t>Baigiamasis modulis (iš viso 5 mokymosi kreditai)</w:t>
            </w:r>
          </w:p>
        </w:tc>
      </w:tr>
      <w:tr w:rsidR="0081130E" w:rsidRPr="00A74B49" w14:paraId="16989BEB" w14:textId="77777777" w:rsidTr="0081130E">
        <w:trPr>
          <w:trHeight w:val="174"/>
          <w:jc w:val="center"/>
        </w:trPr>
        <w:tc>
          <w:tcPr>
            <w:tcW w:w="483" w:type="pct"/>
          </w:tcPr>
          <w:p w14:paraId="710A1657" w14:textId="77777777" w:rsidR="0081130E" w:rsidRPr="00A74B49" w:rsidRDefault="0081130E" w:rsidP="006852F3">
            <w:pPr>
              <w:widowControl w:val="0"/>
              <w:jc w:val="center"/>
            </w:pPr>
            <w:r w:rsidRPr="00A74B49">
              <w:t>4000004</w:t>
            </w:r>
          </w:p>
        </w:tc>
        <w:tc>
          <w:tcPr>
            <w:tcW w:w="1200" w:type="pct"/>
          </w:tcPr>
          <w:p w14:paraId="2B07EEA2" w14:textId="77777777" w:rsidR="0081130E" w:rsidRPr="00A74B49" w:rsidRDefault="0081130E" w:rsidP="006852F3">
            <w:pPr>
              <w:widowControl w:val="0"/>
            </w:pPr>
            <w:r w:rsidRPr="00A74B49">
              <w:rPr>
                <w:iCs/>
              </w:rPr>
              <w:t>Įvadas į darbo rinką</w:t>
            </w:r>
          </w:p>
        </w:tc>
        <w:tc>
          <w:tcPr>
            <w:tcW w:w="404" w:type="pct"/>
          </w:tcPr>
          <w:p w14:paraId="6A5A8D66" w14:textId="77777777" w:rsidR="0081130E" w:rsidRPr="00A74B49" w:rsidRDefault="0081130E" w:rsidP="006852F3">
            <w:pPr>
              <w:widowControl w:val="0"/>
              <w:jc w:val="center"/>
            </w:pPr>
            <w:r w:rsidRPr="00A74B49">
              <w:t>IV</w:t>
            </w:r>
          </w:p>
        </w:tc>
        <w:tc>
          <w:tcPr>
            <w:tcW w:w="481" w:type="pct"/>
          </w:tcPr>
          <w:p w14:paraId="2EEF6603" w14:textId="77777777" w:rsidR="0081130E" w:rsidRPr="00A74B49" w:rsidRDefault="0081130E" w:rsidP="006852F3">
            <w:pPr>
              <w:widowControl w:val="0"/>
              <w:jc w:val="center"/>
            </w:pPr>
            <w:r w:rsidRPr="00A74B49">
              <w:t>5</w:t>
            </w:r>
          </w:p>
        </w:tc>
        <w:tc>
          <w:tcPr>
            <w:tcW w:w="2431" w:type="pct"/>
          </w:tcPr>
          <w:p w14:paraId="31294068" w14:textId="77777777" w:rsidR="0081130E" w:rsidRPr="00A74B49" w:rsidRDefault="0081130E" w:rsidP="006852F3">
            <w:pPr>
              <w:widowControl w:val="0"/>
            </w:pPr>
            <w:r w:rsidRPr="00A74B49">
              <w:rPr>
                <w:i/>
              </w:rPr>
              <w:t>Baigti visi tinkuotojo kvalifikaciją sudarantys privalomieji moduliai.</w:t>
            </w:r>
          </w:p>
        </w:tc>
      </w:tr>
    </w:tbl>
    <w:p w14:paraId="603EB650" w14:textId="3E209990" w:rsidR="002E5A8D" w:rsidRPr="002E5A8D" w:rsidRDefault="00D07F37" w:rsidP="006852F3">
      <w:pPr>
        <w:widowControl w:val="0"/>
        <w:jc w:val="both"/>
      </w:pPr>
      <w:r w:rsidRPr="00A74B49">
        <w:t xml:space="preserve">* Šie moduliai vykdant tęstinį profesinį mokymą neįgyvendinami, o darbuotojų saugos ir sveikatos bei saugaus elgesio ekstremaliose situacijose mokymas </w:t>
      </w:r>
      <w:r w:rsidR="003B7BCA" w:rsidRPr="00A74B49">
        <w:t xml:space="preserve">integruojamas </w:t>
      </w:r>
      <w:r w:rsidRPr="00A74B49">
        <w:t>į kvalifikaciją sudarančioms kompetencijoms įgyti skirtus modulius.</w:t>
      </w:r>
    </w:p>
    <w:p w14:paraId="209F7410" w14:textId="07339097" w:rsidR="002E5A8D" w:rsidRPr="002E5A8D" w:rsidRDefault="00321C7D" w:rsidP="006852F3">
      <w:pPr>
        <w:widowControl w:val="0"/>
        <w:jc w:val="both"/>
      </w:pPr>
      <w:r w:rsidRPr="00A74B49">
        <w:br w:type="page"/>
      </w:r>
    </w:p>
    <w:p w14:paraId="0F84AD08" w14:textId="77777777" w:rsidR="002E5A8D" w:rsidRPr="002E5A8D" w:rsidRDefault="003D4400" w:rsidP="006852F3">
      <w:pPr>
        <w:widowControl w:val="0"/>
        <w:jc w:val="center"/>
        <w:rPr>
          <w:bCs/>
          <w:kern w:val="32"/>
          <w:sz w:val="28"/>
          <w:szCs w:val="28"/>
        </w:rPr>
      </w:pPr>
      <w:r w:rsidRPr="00A74B49">
        <w:rPr>
          <w:b/>
          <w:bCs/>
          <w:kern w:val="32"/>
          <w:sz w:val="28"/>
          <w:szCs w:val="28"/>
        </w:rPr>
        <w:lastRenderedPageBreak/>
        <w:t>4. REKOMENDACIJOS DĖL PROFESINEI VEIKLAI REIKALINGŲ BENDRŲJŲ KOMPETENCIJŲ UGDYMO</w:t>
      </w:r>
    </w:p>
    <w:p w14:paraId="08A6B8BA" w14:textId="20343FEA" w:rsidR="003D4400" w:rsidRPr="00A74B49" w:rsidRDefault="003D4400" w:rsidP="006852F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686EFE" w:rsidRPr="00A74B49" w14:paraId="49D3C10A" w14:textId="77777777" w:rsidTr="000C0B81">
        <w:trPr>
          <w:trHeight w:val="57"/>
        </w:trPr>
        <w:tc>
          <w:tcPr>
            <w:tcW w:w="1283" w:type="pct"/>
            <w:shd w:val="clear" w:color="auto" w:fill="D9D9D9"/>
          </w:tcPr>
          <w:p w14:paraId="7F0961AD" w14:textId="77777777" w:rsidR="006E2172" w:rsidRPr="00A74B49" w:rsidRDefault="0003030C" w:rsidP="006852F3">
            <w:pPr>
              <w:widowControl w:val="0"/>
              <w:rPr>
                <w:b/>
                <w:highlight w:val="yellow"/>
              </w:rPr>
            </w:pPr>
            <w:r w:rsidRPr="00A74B49">
              <w:rPr>
                <w:b/>
              </w:rPr>
              <w:t>Bendrosios kompetencijos</w:t>
            </w:r>
          </w:p>
        </w:tc>
        <w:tc>
          <w:tcPr>
            <w:tcW w:w="3717" w:type="pct"/>
            <w:shd w:val="clear" w:color="auto" w:fill="D9D9D9"/>
          </w:tcPr>
          <w:p w14:paraId="25F52D33" w14:textId="77777777" w:rsidR="006E2172" w:rsidRPr="00A74B49" w:rsidRDefault="0003030C" w:rsidP="006852F3">
            <w:pPr>
              <w:widowControl w:val="0"/>
              <w:rPr>
                <w:b/>
                <w:highlight w:val="yellow"/>
              </w:rPr>
            </w:pPr>
            <w:r w:rsidRPr="00A74B49">
              <w:rPr>
                <w:b/>
              </w:rPr>
              <w:t>Bendrųjų kompetencijų pasiekimą iliustruojantys mokymosi rezultatai</w:t>
            </w:r>
          </w:p>
        </w:tc>
      </w:tr>
      <w:tr w:rsidR="00686EFE" w:rsidRPr="00A74B49" w14:paraId="417D7CE9" w14:textId="77777777" w:rsidTr="0003030C">
        <w:trPr>
          <w:trHeight w:val="57"/>
        </w:trPr>
        <w:tc>
          <w:tcPr>
            <w:tcW w:w="1283" w:type="pct"/>
          </w:tcPr>
          <w:p w14:paraId="5BA1695C" w14:textId="77777777" w:rsidR="006E2172" w:rsidRPr="00A74B49" w:rsidRDefault="0003030C" w:rsidP="006852F3">
            <w:pPr>
              <w:widowControl w:val="0"/>
              <w:rPr>
                <w:highlight w:val="yellow"/>
              </w:rPr>
            </w:pPr>
            <w:r w:rsidRPr="00A74B49">
              <w:t>Raštingumo kompetencija</w:t>
            </w:r>
          </w:p>
        </w:tc>
        <w:tc>
          <w:tcPr>
            <w:tcW w:w="3717" w:type="pct"/>
            <w:shd w:val="clear" w:color="auto" w:fill="auto"/>
          </w:tcPr>
          <w:p w14:paraId="36813525" w14:textId="77777777" w:rsidR="002E5A8D" w:rsidRPr="002E5A8D" w:rsidRDefault="006E2172" w:rsidP="006852F3">
            <w:pPr>
              <w:widowControl w:val="0"/>
            </w:pPr>
            <w:r w:rsidRPr="00A74B49">
              <w:t xml:space="preserve">Rašyti gyvenimo aprašymą, motyvacinį laišką, prašymą, </w:t>
            </w:r>
            <w:r w:rsidR="000C3DF9" w:rsidRPr="00A74B49">
              <w:t>ataskaitą, elektroninį laišką.</w:t>
            </w:r>
          </w:p>
          <w:p w14:paraId="6305101B" w14:textId="77777777" w:rsidR="002E5A8D" w:rsidRPr="002E5A8D" w:rsidRDefault="006E2172" w:rsidP="006852F3">
            <w:pPr>
              <w:widowControl w:val="0"/>
            </w:pPr>
            <w:r w:rsidRPr="00A74B49">
              <w:t>Parengti darbo planą.</w:t>
            </w:r>
          </w:p>
          <w:p w14:paraId="5573407A" w14:textId="15E0901B" w:rsidR="006E2172" w:rsidRPr="00A74B49" w:rsidRDefault="008B0017" w:rsidP="006852F3">
            <w:pPr>
              <w:widowControl w:val="0"/>
            </w:pPr>
            <w:r w:rsidRPr="00A74B49">
              <w:t>Kalbėti taisyklingai pagal valstybinės kalbos reikalavimus.</w:t>
            </w:r>
          </w:p>
        </w:tc>
      </w:tr>
      <w:tr w:rsidR="00686EFE" w:rsidRPr="00A74B49" w14:paraId="29FF3E90" w14:textId="77777777" w:rsidTr="000C0B81">
        <w:trPr>
          <w:trHeight w:val="57"/>
        </w:trPr>
        <w:tc>
          <w:tcPr>
            <w:tcW w:w="1283" w:type="pct"/>
          </w:tcPr>
          <w:p w14:paraId="062DC267" w14:textId="77777777" w:rsidR="0003030C" w:rsidRPr="00A74B49" w:rsidRDefault="0003030C" w:rsidP="006852F3">
            <w:pPr>
              <w:widowControl w:val="0"/>
              <w:rPr>
                <w:highlight w:val="yellow"/>
              </w:rPr>
            </w:pPr>
            <w:r w:rsidRPr="00A74B49">
              <w:t>Daugiakalbystės kompetencija</w:t>
            </w:r>
          </w:p>
        </w:tc>
        <w:tc>
          <w:tcPr>
            <w:tcW w:w="3717" w:type="pct"/>
          </w:tcPr>
          <w:p w14:paraId="6293FEFC" w14:textId="77777777" w:rsidR="002E5A8D" w:rsidRPr="002E5A8D" w:rsidRDefault="008B0017" w:rsidP="006852F3">
            <w:pPr>
              <w:widowControl w:val="0"/>
            </w:pPr>
            <w:r w:rsidRPr="00A74B49">
              <w:t>Bendrauti profesine užsienio kalba darbinėje aplinkoje.</w:t>
            </w:r>
          </w:p>
          <w:p w14:paraId="2F25695B" w14:textId="77777777" w:rsidR="002E5A8D" w:rsidRPr="002E5A8D" w:rsidRDefault="008B0017" w:rsidP="006852F3">
            <w:pPr>
              <w:widowControl w:val="0"/>
            </w:pPr>
            <w:r w:rsidRPr="00A74B49">
              <w:t>Įvardyti medžiagas, įrenginius, inventorių, priemones užsienio kalba.</w:t>
            </w:r>
          </w:p>
          <w:p w14:paraId="7A1C47E6" w14:textId="62AA0241" w:rsidR="0003030C" w:rsidRPr="00A74B49" w:rsidRDefault="008B0017" w:rsidP="006852F3">
            <w:pPr>
              <w:widowControl w:val="0"/>
              <w:rPr>
                <w:highlight w:val="yellow"/>
              </w:rPr>
            </w:pPr>
            <w:r w:rsidRPr="00A74B49">
              <w:t>Rašyti gyvenimo aprašymą, motyvacinį laišką, prašymą, ataskaitą, elektroninį laišką.</w:t>
            </w:r>
          </w:p>
        </w:tc>
      </w:tr>
      <w:tr w:rsidR="00686EFE" w:rsidRPr="00A74B49" w14:paraId="05D16F38" w14:textId="77777777" w:rsidTr="000C0B81">
        <w:trPr>
          <w:trHeight w:val="57"/>
        </w:trPr>
        <w:tc>
          <w:tcPr>
            <w:tcW w:w="1283" w:type="pct"/>
          </w:tcPr>
          <w:p w14:paraId="400FE577" w14:textId="77777777" w:rsidR="006E2172" w:rsidRPr="00A74B49" w:rsidRDefault="0003030C" w:rsidP="006852F3">
            <w:pPr>
              <w:widowControl w:val="0"/>
              <w:rPr>
                <w:highlight w:val="yellow"/>
              </w:rPr>
            </w:pPr>
            <w:r w:rsidRPr="00A74B49">
              <w:t>Matematinė kompetencija ir gamtos mokslų, technologijų ir inžinerijos kompetencija</w:t>
            </w:r>
          </w:p>
        </w:tc>
        <w:tc>
          <w:tcPr>
            <w:tcW w:w="3717" w:type="pct"/>
          </w:tcPr>
          <w:p w14:paraId="5A8E1812" w14:textId="77777777" w:rsidR="002E5A8D" w:rsidRPr="002E5A8D" w:rsidRDefault="000C3DF9" w:rsidP="006852F3">
            <w:pPr>
              <w:widowControl w:val="0"/>
            </w:pPr>
            <w:r w:rsidRPr="00A74B49">
              <w:t>Naudotis naujausiomis technologijomis ir įranga apskaičiuojant atliktų darbų kiekį.</w:t>
            </w:r>
          </w:p>
          <w:p w14:paraId="2C7DD91D" w14:textId="77777777" w:rsidR="002E5A8D" w:rsidRPr="002E5A8D" w:rsidRDefault="008B0017" w:rsidP="006852F3">
            <w:pPr>
              <w:widowControl w:val="0"/>
            </w:pPr>
            <w:r w:rsidRPr="00A74B49">
              <w:t>Apskaičiuoti darbams atlikti reikalingą medžiagų kiekį.</w:t>
            </w:r>
          </w:p>
          <w:p w14:paraId="16F3109F" w14:textId="183E638D" w:rsidR="006E2172" w:rsidRPr="00A74B49" w:rsidRDefault="008B0017" w:rsidP="006852F3">
            <w:pPr>
              <w:widowControl w:val="0"/>
              <w:rPr>
                <w:highlight w:val="yellow"/>
              </w:rPr>
            </w:pPr>
            <w:r w:rsidRPr="00A74B49">
              <w:t>Apskaičiuoti atliktų darbų kiekį.</w:t>
            </w:r>
          </w:p>
        </w:tc>
      </w:tr>
      <w:tr w:rsidR="00686EFE" w:rsidRPr="00A74B49" w14:paraId="25204FCE" w14:textId="77777777" w:rsidTr="000C0B81">
        <w:trPr>
          <w:trHeight w:val="57"/>
        </w:trPr>
        <w:tc>
          <w:tcPr>
            <w:tcW w:w="1283" w:type="pct"/>
          </w:tcPr>
          <w:p w14:paraId="4EA46772" w14:textId="77777777" w:rsidR="006E2172" w:rsidRPr="00A74B49" w:rsidRDefault="0003030C" w:rsidP="006852F3">
            <w:pPr>
              <w:widowControl w:val="0"/>
              <w:rPr>
                <w:highlight w:val="yellow"/>
              </w:rPr>
            </w:pPr>
            <w:r w:rsidRPr="00A74B49">
              <w:t>Skaitmeninė kompetencija</w:t>
            </w:r>
          </w:p>
        </w:tc>
        <w:tc>
          <w:tcPr>
            <w:tcW w:w="3717" w:type="pct"/>
          </w:tcPr>
          <w:p w14:paraId="38C5ADD9" w14:textId="77777777" w:rsidR="002E5A8D" w:rsidRPr="002E5A8D" w:rsidRDefault="008B0017" w:rsidP="006852F3">
            <w:pPr>
              <w:widowControl w:val="0"/>
            </w:pPr>
            <w:r w:rsidRPr="00A74B49">
              <w:t>Naudotis kompiuterine skaičiuokle skaičiavimams atlikti.</w:t>
            </w:r>
          </w:p>
          <w:p w14:paraId="4A5337E2" w14:textId="77777777" w:rsidR="002E5A8D" w:rsidRPr="002E5A8D" w:rsidRDefault="008B0017" w:rsidP="006852F3">
            <w:pPr>
              <w:widowControl w:val="0"/>
            </w:pPr>
            <w:r w:rsidRPr="00A74B49">
              <w:t>Atlikti informacijos paiešką internete.</w:t>
            </w:r>
          </w:p>
          <w:p w14:paraId="411EB860" w14:textId="77777777" w:rsidR="002E5A8D" w:rsidRPr="002E5A8D" w:rsidRDefault="008B0017" w:rsidP="006852F3">
            <w:pPr>
              <w:widowControl w:val="0"/>
            </w:pPr>
            <w:r w:rsidRPr="00A74B49">
              <w:t>Rinkti, apdoroti ir saugoti reikalingą darbui informaciją.</w:t>
            </w:r>
          </w:p>
          <w:p w14:paraId="143695D0" w14:textId="77777777" w:rsidR="002E5A8D" w:rsidRPr="002E5A8D" w:rsidRDefault="008B0017" w:rsidP="006852F3">
            <w:pPr>
              <w:widowControl w:val="0"/>
            </w:pPr>
            <w:r w:rsidRPr="00A74B49">
              <w:t>Naudotis skaitmeniniais matavimo įrankiais ir prietaisais.</w:t>
            </w:r>
          </w:p>
          <w:p w14:paraId="1CC74EA2" w14:textId="52940953" w:rsidR="006E2172" w:rsidRPr="00A74B49" w:rsidRDefault="008B0017" w:rsidP="006852F3">
            <w:pPr>
              <w:widowControl w:val="0"/>
              <w:rPr>
                <w:highlight w:val="yellow"/>
              </w:rPr>
            </w:pPr>
            <w:r w:rsidRPr="00A74B49">
              <w:t>Naudotis skaitmeniniu statinio modeliu.</w:t>
            </w:r>
            <w:r w:rsidR="003479C7" w:rsidRPr="00A74B49">
              <w:t xml:space="preserve"> </w:t>
            </w:r>
          </w:p>
        </w:tc>
      </w:tr>
      <w:tr w:rsidR="00686EFE" w:rsidRPr="00A74B49" w14:paraId="5B51DF5E" w14:textId="77777777" w:rsidTr="000C0B81">
        <w:trPr>
          <w:trHeight w:val="57"/>
        </w:trPr>
        <w:tc>
          <w:tcPr>
            <w:tcW w:w="1283" w:type="pct"/>
          </w:tcPr>
          <w:p w14:paraId="63A25917" w14:textId="77777777" w:rsidR="006E2172" w:rsidRPr="00A74B49" w:rsidRDefault="0003030C" w:rsidP="006852F3">
            <w:pPr>
              <w:widowControl w:val="0"/>
              <w:rPr>
                <w:highlight w:val="yellow"/>
              </w:rPr>
            </w:pPr>
            <w:r w:rsidRPr="00A74B49">
              <w:t>Asmeninė, socialinė ir mokymosi mokytis kompetencija</w:t>
            </w:r>
          </w:p>
        </w:tc>
        <w:tc>
          <w:tcPr>
            <w:tcW w:w="3717" w:type="pct"/>
          </w:tcPr>
          <w:p w14:paraId="54C5FC5A" w14:textId="77777777" w:rsidR="002E5A8D" w:rsidRPr="002E5A8D" w:rsidRDefault="00162052" w:rsidP="006852F3">
            <w:pPr>
              <w:widowControl w:val="0"/>
            </w:pPr>
            <w:r w:rsidRPr="00A74B49">
              <w:t>Įsivertinti turimas žinias ir gebėjimus</w:t>
            </w:r>
          </w:p>
          <w:p w14:paraId="1E53CCA5" w14:textId="77777777" w:rsidR="002E5A8D" w:rsidRPr="002E5A8D" w:rsidRDefault="00162052" w:rsidP="006852F3">
            <w:pPr>
              <w:widowControl w:val="0"/>
            </w:pPr>
            <w:r w:rsidRPr="00A74B49">
              <w:t>Organizuoti savo mokymąsi.</w:t>
            </w:r>
          </w:p>
          <w:p w14:paraId="6BABAD1A" w14:textId="77777777" w:rsidR="002E5A8D" w:rsidRPr="002E5A8D" w:rsidRDefault="00162052" w:rsidP="006852F3">
            <w:pPr>
              <w:widowControl w:val="0"/>
            </w:pPr>
            <w:r w:rsidRPr="00A74B49">
              <w:t>Pritaikyti turimas žinias ir gebėjimus dirbant individualiai ir grupėje.</w:t>
            </w:r>
          </w:p>
          <w:p w14:paraId="69902E6C" w14:textId="0FDEA6A4" w:rsidR="006E2172" w:rsidRPr="00A74B49" w:rsidRDefault="00162052" w:rsidP="006852F3">
            <w:pPr>
              <w:widowControl w:val="0"/>
              <w:rPr>
                <w:highlight w:val="yellow"/>
              </w:rPr>
            </w:pPr>
            <w:r w:rsidRPr="00A74B49">
              <w:t>Pa</w:t>
            </w:r>
            <w:r w:rsidR="001C4CB6" w:rsidRPr="00A74B49">
              <w:t>si</w:t>
            </w:r>
            <w:r w:rsidRPr="00A74B49">
              <w:t>rengti profesinio tobulinimo planą.</w:t>
            </w:r>
          </w:p>
        </w:tc>
      </w:tr>
      <w:tr w:rsidR="00686EFE" w:rsidRPr="00A74B49" w14:paraId="08D1E8C5" w14:textId="77777777" w:rsidTr="000C0B81">
        <w:trPr>
          <w:trHeight w:val="57"/>
        </w:trPr>
        <w:tc>
          <w:tcPr>
            <w:tcW w:w="1283" w:type="pct"/>
          </w:tcPr>
          <w:p w14:paraId="6EF2F5D5" w14:textId="77777777" w:rsidR="006E2172" w:rsidRPr="00A74B49" w:rsidRDefault="0003030C" w:rsidP="006852F3">
            <w:pPr>
              <w:widowControl w:val="0"/>
              <w:rPr>
                <w:highlight w:val="yellow"/>
              </w:rPr>
            </w:pPr>
            <w:r w:rsidRPr="00A74B49">
              <w:t>Pilietiškumo kompetencija</w:t>
            </w:r>
          </w:p>
        </w:tc>
        <w:tc>
          <w:tcPr>
            <w:tcW w:w="3717" w:type="pct"/>
          </w:tcPr>
          <w:p w14:paraId="4E54B1D8" w14:textId="77777777" w:rsidR="002E5A8D" w:rsidRPr="002E5A8D" w:rsidRDefault="001C4CB6" w:rsidP="006852F3">
            <w:pPr>
              <w:widowControl w:val="0"/>
            </w:pPr>
            <w:r w:rsidRPr="00A74B49">
              <w:t>Bendrauti su bendradarbiais, vadovais, užsakovais.</w:t>
            </w:r>
          </w:p>
          <w:p w14:paraId="47161877" w14:textId="77777777" w:rsidR="002E5A8D" w:rsidRPr="002E5A8D" w:rsidRDefault="00162052" w:rsidP="006852F3">
            <w:pPr>
              <w:widowControl w:val="0"/>
            </w:pPr>
            <w:r w:rsidRPr="00A74B49">
              <w:t>Dirbti kolektyvo komandoje.</w:t>
            </w:r>
          </w:p>
          <w:p w14:paraId="0C9BBF91" w14:textId="77777777" w:rsidR="002E5A8D" w:rsidRPr="002E5A8D" w:rsidRDefault="00162052" w:rsidP="006852F3">
            <w:pPr>
              <w:widowControl w:val="0"/>
            </w:pPr>
            <w:r w:rsidRPr="00A74B49">
              <w:t>Spręsti psichologines krizines situacijas.</w:t>
            </w:r>
          </w:p>
          <w:p w14:paraId="7626377C" w14:textId="77777777" w:rsidR="002E5A8D" w:rsidRPr="002E5A8D" w:rsidRDefault="001C4CB6" w:rsidP="006852F3">
            <w:pPr>
              <w:widowControl w:val="0"/>
              <w:jc w:val="both"/>
            </w:pPr>
            <w:r w:rsidRPr="00A74B49">
              <w:t>Gerbti save, kitus, savo šalį ir jos tradicijas.</w:t>
            </w:r>
          </w:p>
          <w:p w14:paraId="11230DB7" w14:textId="4E10D0C7" w:rsidR="006E2172" w:rsidRPr="00A74B49" w:rsidRDefault="00162052" w:rsidP="006852F3">
            <w:pPr>
              <w:widowControl w:val="0"/>
              <w:rPr>
                <w:highlight w:val="yellow"/>
              </w:rPr>
            </w:pPr>
            <w:r w:rsidRPr="00A74B49">
              <w:t>Taikyti tvariosios statybos principus.</w:t>
            </w:r>
          </w:p>
        </w:tc>
      </w:tr>
      <w:tr w:rsidR="00686EFE" w:rsidRPr="00A74B49" w14:paraId="4712EF36" w14:textId="77777777" w:rsidTr="000C0B81">
        <w:trPr>
          <w:trHeight w:val="57"/>
        </w:trPr>
        <w:tc>
          <w:tcPr>
            <w:tcW w:w="1283" w:type="pct"/>
          </w:tcPr>
          <w:p w14:paraId="77DB8563" w14:textId="77777777" w:rsidR="006E2172" w:rsidRPr="00A74B49" w:rsidRDefault="0003030C" w:rsidP="006852F3">
            <w:pPr>
              <w:widowControl w:val="0"/>
              <w:rPr>
                <w:highlight w:val="yellow"/>
              </w:rPr>
            </w:pPr>
            <w:r w:rsidRPr="00A74B49">
              <w:t>Verslumo kompetencija</w:t>
            </w:r>
          </w:p>
        </w:tc>
        <w:tc>
          <w:tcPr>
            <w:tcW w:w="3717" w:type="pct"/>
          </w:tcPr>
          <w:p w14:paraId="268F385A" w14:textId="77777777" w:rsidR="002E5A8D" w:rsidRPr="002E5A8D" w:rsidRDefault="00162052" w:rsidP="006852F3">
            <w:pPr>
              <w:widowControl w:val="0"/>
            </w:pPr>
            <w:r w:rsidRPr="00A74B49">
              <w:t>Suprasti statybos įmonės veiklos koncepciją, verslo aplinką.</w:t>
            </w:r>
          </w:p>
          <w:p w14:paraId="2208EB94" w14:textId="77777777" w:rsidR="002E5A8D" w:rsidRPr="002E5A8D" w:rsidRDefault="00162052" w:rsidP="006852F3">
            <w:pPr>
              <w:widowControl w:val="0"/>
            </w:pPr>
            <w:r w:rsidRPr="00A74B49">
              <w:t>Išmanyti verslo kūrimo galimybes.</w:t>
            </w:r>
          </w:p>
          <w:p w14:paraId="4D0DFDFD" w14:textId="77777777" w:rsidR="002E5A8D" w:rsidRPr="002E5A8D" w:rsidRDefault="00162052" w:rsidP="006852F3">
            <w:pPr>
              <w:widowControl w:val="0"/>
            </w:pPr>
            <w:r w:rsidRPr="00A74B49">
              <w:t>Atpažinti naujas (rinkos) galimybes, pasitelkiant intuiciją, kūrybiškumą ir analitinius gebėjimus.</w:t>
            </w:r>
          </w:p>
          <w:p w14:paraId="1E259E58" w14:textId="77777777" w:rsidR="002E5A8D" w:rsidRPr="002E5A8D" w:rsidRDefault="00162052" w:rsidP="006852F3">
            <w:pPr>
              <w:widowControl w:val="0"/>
            </w:pPr>
            <w:r w:rsidRPr="00A74B49">
              <w:t>Dirbti savarankiškai, planuoti savo laiką.</w:t>
            </w:r>
          </w:p>
          <w:p w14:paraId="6E016880" w14:textId="2CD5B8F7" w:rsidR="006E2172" w:rsidRPr="00A74B49" w:rsidRDefault="00162052" w:rsidP="006852F3">
            <w:pPr>
              <w:widowControl w:val="0"/>
            </w:pPr>
            <w:r w:rsidRPr="00A74B49">
              <w:t xml:space="preserve">Organizuoti </w:t>
            </w:r>
            <w:r w:rsidR="00CD4027" w:rsidRPr="00A74B49">
              <w:t xml:space="preserve">nedidelės </w:t>
            </w:r>
            <w:r w:rsidRPr="00A74B49">
              <w:t>grupės darbuotojų veiklą.</w:t>
            </w:r>
          </w:p>
        </w:tc>
      </w:tr>
      <w:tr w:rsidR="00686EFE" w:rsidRPr="00A74B49" w14:paraId="450A52F4" w14:textId="77777777" w:rsidTr="000C0B81">
        <w:trPr>
          <w:trHeight w:val="57"/>
        </w:trPr>
        <w:tc>
          <w:tcPr>
            <w:tcW w:w="1283" w:type="pct"/>
          </w:tcPr>
          <w:p w14:paraId="3C6FB612" w14:textId="77777777" w:rsidR="0003030C" w:rsidRPr="00A74B49" w:rsidRDefault="0003030C" w:rsidP="006852F3">
            <w:pPr>
              <w:widowControl w:val="0"/>
            </w:pPr>
            <w:r w:rsidRPr="00A74B49">
              <w:t>Kultūrinio sąmoningumo ir raiškos kompetencija</w:t>
            </w:r>
          </w:p>
        </w:tc>
        <w:tc>
          <w:tcPr>
            <w:tcW w:w="3717" w:type="pct"/>
          </w:tcPr>
          <w:p w14:paraId="2126AC67" w14:textId="77777777" w:rsidR="002E5A8D" w:rsidRPr="002E5A8D" w:rsidRDefault="00162052" w:rsidP="006852F3">
            <w:pPr>
              <w:widowControl w:val="0"/>
            </w:pPr>
            <w:r w:rsidRPr="00A74B49">
              <w:t>Būti tolerantiškam kitos tautos, rasės, tikėjimo asmenims.</w:t>
            </w:r>
          </w:p>
          <w:p w14:paraId="751BC2BA" w14:textId="24385BCE" w:rsidR="0003030C" w:rsidRPr="00A74B49" w:rsidRDefault="00162052" w:rsidP="006852F3">
            <w:pPr>
              <w:widowControl w:val="0"/>
              <w:rPr>
                <w:highlight w:val="yellow"/>
              </w:rPr>
            </w:pPr>
            <w:r w:rsidRPr="00A74B49">
              <w:t>Pažinti įvairių šalies regionų švenčių tradicijas ir papročius, etnografinį statybos paveldą.</w:t>
            </w:r>
          </w:p>
        </w:tc>
      </w:tr>
    </w:tbl>
    <w:p w14:paraId="0DA67C82" w14:textId="77777777" w:rsidR="002E5A8D" w:rsidRPr="002E5A8D" w:rsidRDefault="006E2172" w:rsidP="006852F3">
      <w:pPr>
        <w:widowControl w:val="0"/>
        <w:rPr>
          <w:szCs w:val="28"/>
        </w:rPr>
      </w:pPr>
      <w:r w:rsidRPr="00A74B49">
        <w:rPr>
          <w:szCs w:val="28"/>
        </w:rPr>
        <w:br w:type="page"/>
      </w:r>
    </w:p>
    <w:p w14:paraId="62C1B39F" w14:textId="77777777" w:rsidR="002E5A8D" w:rsidRPr="002E5A8D" w:rsidRDefault="00D93359" w:rsidP="006852F3">
      <w:pPr>
        <w:widowControl w:val="0"/>
        <w:jc w:val="center"/>
        <w:rPr>
          <w:sz w:val="28"/>
          <w:szCs w:val="28"/>
        </w:rPr>
      </w:pPr>
      <w:r w:rsidRPr="00A74B49">
        <w:rPr>
          <w:b/>
          <w:sz w:val="28"/>
          <w:szCs w:val="28"/>
        </w:rPr>
        <w:lastRenderedPageBreak/>
        <w:t>5. PROGRAMOS STRUKTŪRA, VYKDANT PIRMINĮ IR TĘSTINĮ PROFESINĮ MOKYMĄ</w:t>
      </w:r>
    </w:p>
    <w:p w14:paraId="5F952A04" w14:textId="4703402C" w:rsidR="00D93359" w:rsidRPr="00A74B49" w:rsidRDefault="00D93359" w:rsidP="006852F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8742"/>
      </w:tblGrid>
      <w:tr w:rsidR="00686EFE" w:rsidRPr="00A74B49" w14:paraId="7018B0D2" w14:textId="77777777" w:rsidTr="00981CA0">
        <w:trPr>
          <w:trHeight w:val="57"/>
        </w:trPr>
        <w:tc>
          <w:tcPr>
            <w:tcW w:w="5000" w:type="pct"/>
            <w:gridSpan w:val="2"/>
            <w:shd w:val="clear" w:color="auto" w:fill="auto"/>
          </w:tcPr>
          <w:p w14:paraId="7879B4C4" w14:textId="1EC18855" w:rsidR="00D93359" w:rsidRPr="00A74B49" w:rsidRDefault="00D93359" w:rsidP="006852F3">
            <w:pPr>
              <w:widowControl w:val="0"/>
              <w:rPr>
                <w:b/>
              </w:rPr>
            </w:pPr>
            <w:r w:rsidRPr="00A74B49">
              <w:rPr>
                <w:b/>
              </w:rPr>
              <w:t>Kvalifikacija –</w:t>
            </w:r>
            <w:r w:rsidR="0081130E" w:rsidRPr="00A74B49">
              <w:rPr>
                <w:b/>
              </w:rPr>
              <w:t xml:space="preserve"> </w:t>
            </w:r>
            <w:r w:rsidRPr="00A74B49">
              <w:rPr>
                <w:b/>
              </w:rPr>
              <w:t>tinkuotojas</w:t>
            </w:r>
            <w:r w:rsidR="0081130E" w:rsidRPr="00A74B49">
              <w:rPr>
                <w:b/>
              </w:rPr>
              <w:t>,</w:t>
            </w:r>
            <w:r w:rsidRPr="00A74B49">
              <w:rPr>
                <w:b/>
              </w:rPr>
              <w:t xml:space="preserve"> LTKS lygis IV</w:t>
            </w:r>
          </w:p>
        </w:tc>
      </w:tr>
      <w:tr w:rsidR="00D93359" w:rsidRPr="00A74B49" w14:paraId="0A65E42F" w14:textId="77777777" w:rsidTr="008C5760">
        <w:trPr>
          <w:trHeight w:val="57"/>
        </w:trPr>
        <w:tc>
          <w:tcPr>
            <w:tcW w:w="2215" w:type="pct"/>
            <w:shd w:val="clear" w:color="auto" w:fill="D9D9D9"/>
          </w:tcPr>
          <w:p w14:paraId="7E445E99" w14:textId="77777777" w:rsidR="00D93359" w:rsidRPr="00A74B49" w:rsidRDefault="00D93359" w:rsidP="006852F3">
            <w:pPr>
              <w:widowControl w:val="0"/>
              <w:jc w:val="center"/>
              <w:rPr>
                <w:b/>
              </w:rPr>
            </w:pPr>
            <w:r w:rsidRPr="00A74B49">
              <w:rPr>
                <w:b/>
              </w:rPr>
              <w:t>Programos, skirtos pirminiam profesiniam mokymui, struktūra</w:t>
            </w:r>
          </w:p>
        </w:tc>
        <w:tc>
          <w:tcPr>
            <w:tcW w:w="2785" w:type="pct"/>
            <w:shd w:val="clear" w:color="auto" w:fill="D9D9D9"/>
          </w:tcPr>
          <w:p w14:paraId="1FEE0C98" w14:textId="77777777" w:rsidR="00D93359" w:rsidRPr="00A74B49" w:rsidRDefault="00D93359" w:rsidP="006852F3">
            <w:pPr>
              <w:widowControl w:val="0"/>
              <w:jc w:val="center"/>
              <w:rPr>
                <w:b/>
              </w:rPr>
            </w:pPr>
            <w:r w:rsidRPr="00A74B49">
              <w:rPr>
                <w:b/>
              </w:rPr>
              <w:t>Programos, skirtos tęstiniam profesiniam mokymui, struktūra</w:t>
            </w:r>
          </w:p>
        </w:tc>
      </w:tr>
      <w:tr w:rsidR="00D93359" w:rsidRPr="00A74B49" w14:paraId="51A3F340" w14:textId="77777777" w:rsidTr="008C5760">
        <w:trPr>
          <w:trHeight w:val="57"/>
        </w:trPr>
        <w:tc>
          <w:tcPr>
            <w:tcW w:w="2215" w:type="pct"/>
            <w:shd w:val="clear" w:color="auto" w:fill="auto"/>
          </w:tcPr>
          <w:p w14:paraId="0238DFEC" w14:textId="77777777" w:rsidR="002E5A8D" w:rsidRPr="002E5A8D" w:rsidRDefault="00D93359" w:rsidP="006852F3">
            <w:pPr>
              <w:widowControl w:val="0"/>
            </w:pPr>
            <w:r w:rsidRPr="00A74B49">
              <w:rPr>
                <w:i/>
              </w:rPr>
              <w:t>Įvadinis modulis (0 mokymosi kreditų)</w:t>
            </w:r>
          </w:p>
          <w:p w14:paraId="619BFCF3" w14:textId="3C14BA39" w:rsidR="00D93359" w:rsidRPr="00A74B49" w:rsidRDefault="00D93359" w:rsidP="006852F3">
            <w:pPr>
              <w:widowControl w:val="0"/>
              <w:ind w:left="284"/>
            </w:pPr>
            <w:r w:rsidRPr="00A74B49">
              <w:t>–</w:t>
            </w:r>
          </w:p>
        </w:tc>
        <w:tc>
          <w:tcPr>
            <w:tcW w:w="2785" w:type="pct"/>
            <w:shd w:val="clear" w:color="auto" w:fill="auto"/>
          </w:tcPr>
          <w:p w14:paraId="39F691D2" w14:textId="77777777" w:rsidR="002E5A8D" w:rsidRPr="002E5A8D" w:rsidRDefault="00D93359" w:rsidP="006852F3">
            <w:pPr>
              <w:widowControl w:val="0"/>
            </w:pPr>
            <w:r w:rsidRPr="00A74B49">
              <w:rPr>
                <w:i/>
              </w:rPr>
              <w:t>Įvadinis modulis (0 mokymosi kreditų)</w:t>
            </w:r>
          </w:p>
          <w:p w14:paraId="1F31B971" w14:textId="5AF31196" w:rsidR="00D93359" w:rsidRPr="00A74B49" w:rsidRDefault="00D93359" w:rsidP="006852F3">
            <w:pPr>
              <w:widowControl w:val="0"/>
              <w:ind w:left="284"/>
            </w:pPr>
            <w:r w:rsidRPr="00A74B49">
              <w:t>–</w:t>
            </w:r>
          </w:p>
        </w:tc>
      </w:tr>
      <w:tr w:rsidR="00D93359" w:rsidRPr="00A74B49" w14:paraId="2CE0545F" w14:textId="77777777" w:rsidTr="008C5760">
        <w:trPr>
          <w:trHeight w:val="57"/>
        </w:trPr>
        <w:tc>
          <w:tcPr>
            <w:tcW w:w="2215" w:type="pct"/>
            <w:shd w:val="clear" w:color="auto" w:fill="auto"/>
          </w:tcPr>
          <w:p w14:paraId="453C51DB" w14:textId="77777777" w:rsidR="002E5A8D" w:rsidRPr="002E5A8D" w:rsidRDefault="00D93359" w:rsidP="006852F3">
            <w:pPr>
              <w:widowControl w:val="0"/>
            </w:pPr>
            <w:r w:rsidRPr="00A74B49">
              <w:rPr>
                <w:i/>
              </w:rPr>
              <w:t>Bendrieji moduliai (0 mokymosi kreditų)</w:t>
            </w:r>
          </w:p>
          <w:p w14:paraId="38157C6B" w14:textId="4344E61A" w:rsidR="00D93359" w:rsidRPr="00A74B49" w:rsidRDefault="00D93359" w:rsidP="006852F3">
            <w:pPr>
              <w:widowControl w:val="0"/>
              <w:ind w:left="284"/>
            </w:pPr>
            <w:r w:rsidRPr="00A74B49">
              <w:t>–</w:t>
            </w:r>
          </w:p>
        </w:tc>
        <w:tc>
          <w:tcPr>
            <w:tcW w:w="2785" w:type="pct"/>
            <w:shd w:val="clear" w:color="auto" w:fill="auto"/>
          </w:tcPr>
          <w:p w14:paraId="147A5B86" w14:textId="77777777" w:rsidR="002E5A8D" w:rsidRPr="002E5A8D" w:rsidRDefault="00D93359" w:rsidP="006852F3">
            <w:pPr>
              <w:widowControl w:val="0"/>
            </w:pPr>
            <w:r w:rsidRPr="00A74B49">
              <w:rPr>
                <w:i/>
              </w:rPr>
              <w:t>Bendrieji moduliai (0 mokymosi kreditų)</w:t>
            </w:r>
          </w:p>
          <w:p w14:paraId="23A5DB71" w14:textId="361D134E" w:rsidR="00D93359" w:rsidRPr="00A74B49" w:rsidRDefault="00D93359" w:rsidP="006852F3">
            <w:pPr>
              <w:widowControl w:val="0"/>
              <w:ind w:left="284"/>
            </w:pPr>
            <w:r w:rsidRPr="00A74B49">
              <w:t>–</w:t>
            </w:r>
          </w:p>
        </w:tc>
      </w:tr>
      <w:tr w:rsidR="00D93359" w:rsidRPr="00A74B49" w14:paraId="1A8F58CD" w14:textId="77777777" w:rsidTr="008C5760">
        <w:trPr>
          <w:trHeight w:val="57"/>
        </w:trPr>
        <w:tc>
          <w:tcPr>
            <w:tcW w:w="2215" w:type="pct"/>
            <w:shd w:val="clear" w:color="auto" w:fill="auto"/>
          </w:tcPr>
          <w:p w14:paraId="239B17CE" w14:textId="77777777" w:rsidR="002E5A8D" w:rsidRPr="002E5A8D" w:rsidRDefault="00D93359" w:rsidP="006852F3">
            <w:pPr>
              <w:widowControl w:val="0"/>
            </w:pPr>
            <w:r w:rsidRPr="00A74B49">
              <w:rPr>
                <w:i/>
              </w:rPr>
              <w:t>Kvalifikaciją sudarančioms kompetencijoms įgyti skirti moduliai (0 mokymosi kreditų)</w:t>
            </w:r>
          </w:p>
          <w:p w14:paraId="7B0B7206" w14:textId="3515E265" w:rsidR="00D93359" w:rsidRPr="00A74B49" w:rsidRDefault="00D93359" w:rsidP="006852F3">
            <w:pPr>
              <w:widowControl w:val="0"/>
              <w:ind w:left="284"/>
              <w:rPr>
                <w:iCs/>
              </w:rPr>
            </w:pPr>
            <w:r w:rsidRPr="00A74B49">
              <w:t>–</w:t>
            </w:r>
          </w:p>
        </w:tc>
        <w:tc>
          <w:tcPr>
            <w:tcW w:w="2785" w:type="pct"/>
            <w:shd w:val="clear" w:color="auto" w:fill="auto"/>
          </w:tcPr>
          <w:p w14:paraId="1460ADCD" w14:textId="77777777" w:rsidR="002E5A8D" w:rsidRPr="002E5A8D" w:rsidRDefault="00D93359" w:rsidP="006852F3">
            <w:pPr>
              <w:widowControl w:val="0"/>
            </w:pPr>
            <w:r w:rsidRPr="00A74B49">
              <w:rPr>
                <w:i/>
              </w:rPr>
              <w:t xml:space="preserve">Kvalifikaciją sudarančioms kompetencijoms įgyti skirti moduliai (iš viso </w:t>
            </w:r>
            <w:r w:rsidR="0081130E" w:rsidRPr="00A74B49">
              <w:rPr>
                <w:i/>
              </w:rPr>
              <w:t>1</w:t>
            </w:r>
            <w:r w:rsidR="00E710C0" w:rsidRPr="00A74B49">
              <w:rPr>
                <w:i/>
              </w:rPr>
              <w:t>5</w:t>
            </w:r>
            <w:r w:rsidRPr="00A74B49">
              <w:rPr>
                <w:i/>
              </w:rPr>
              <w:t xml:space="preserve"> mokymosi kredit</w:t>
            </w:r>
            <w:r w:rsidR="0081130E" w:rsidRPr="00A74B49">
              <w:rPr>
                <w:i/>
              </w:rPr>
              <w:t>ų</w:t>
            </w:r>
            <w:r w:rsidRPr="00A74B49">
              <w:rPr>
                <w:i/>
              </w:rPr>
              <w:t>)</w:t>
            </w:r>
          </w:p>
          <w:p w14:paraId="5DB0B900" w14:textId="77777777" w:rsidR="002E5A8D" w:rsidRPr="002E5A8D" w:rsidRDefault="0081130E" w:rsidP="006852F3">
            <w:pPr>
              <w:widowControl w:val="0"/>
              <w:ind w:left="284"/>
              <w:rPr>
                <w:bCs/>
              </w:rPr>
            </w:pPr>
            <w:r w:rsidRPr="00A74B49">
              <w:rPr>
                <w:bCs/>
              </w:rPr>
              <w:t>Bendrosios veiklos statybos objekte vykdymas (tinkuotojo), 5 mokymosi kreditai</w:t>
            </w:r>
          </w:p>
          <w:p w14:paraId="694F7E26" w14:textId="77777777" w:rsidR="002E5A8D" w:rsidRPr="002E5A8D" w:rsidRDefault="0081130E" w:rsidP="006852F3">
            <w:pPr>
              <w:widowControl w:val="0"/>
              <w:ind w:left="284"/>
              <w:rPr>
                <w:bCs/>
              </w:rPr>
            </w:pPr>
            <w:r w:rsidRPr="00A74B49">
              <w:rPr>
                <w:bCs/>
              </w:rPr>
              <w:t>Statinio konstrukcijų tinkavimas rankiniais įrankiais, 5 mokymosi kreditai</w:t>
            </w:r>
          </w:p>
          <w:p w14:paraId="1FA8674B" w14:textId="5FB62252" w:rsidR="00D93359" w:rsidRPr="00A74B49" w:rsidRDefault="0081130E" w:rsidP="006852F3">
            <w:pPr>
              <w:widowControl w:val="0"/>
              <w:ind w:left="284"/>
              <w:rPr>
                <w:bCs/>
              </w:rPr>
            </w:pPr>
            <w:r w:rsidRPr="00A74B49">
              <w:rPr>
                <w:bCs/>
              </w:rPr>
              <w:t>Statinio konstrukcijų tinkavimas mechanizuotu būdu ir tinko remontas, 5 mokymosi kreditai</w:t>
            </w:r>
          </w:p>
        </w:tc>
      </w:tr>
      <w:tr w:rsidR="00D93359" w:rsidRPr="00A74B49" w14:paraId="049989ED" w14:textId="77777777" w:rsidTr="008C5760">
        <w:trPr>
          <w:trHeight w:val="57"/>
        </w:trPr>
        <w:tc>
          <w:tcPr>
            <w:tcW w:w="2215" w:type="pct"/>
            <w:shd w:val="clear" w:color="auto" w:fill="auto"/>
          </w:tcPr>
          <w:p w14:paraId="1909F285" w14:textId="77777777" w:rsidR="002E5A8D" w:rsidRPr="002E5A8D" w:rsidRDefault="00D93359" w:rsidP="006852F3">
            <w:pPr>
              <w:widowControl w:val="0"/>
              <w:rPr>
                <w:iCs/>
              </w:rPr>
            </w:pPr>
            <w:r w:rsidRPr="00A74B49">
              <w:rPr>
                <w:i/>
                <w:iCs/>
              </w:rPr>
              <w:t>Pasirenkamieji moduliai (</w:t>
            </w:r>
            <w:r w:rsidRPr="00A74B49">
              <w:rPr>
                <w:i/>
              </w:rPr>
              <w:t>0 mokymosi kreditų</w:t>
            </w:r>
            <w:r w:rsidRPr="00A74B49">
              <w:rPr>
                <w:i/>
                <w:iCs/>
              </w:rPr>
              <w:t>)</w:t>
            </w:r>
          </w:p>
          <w:p w14:paraId="46680464" w14:textId="29A77A42" w:rsidR="00D93359" w:rsidRPr="00A74B49" w:rsidRDefault="00D93359" w:rsidP="006852F3">
            <w:pPr>
              <w:widowControl w:val="0"/>
              <w:ind w:left="284"/>
              <w:rPr>
                <w:i/>
              </w:rPr>
            </w:pPr>
            <w:r w:rsidRPr="00A74B49">
              <w:t>–</w:t>
            </w:r>
          </w:p>
        </w:tc>
        <w:tc>
          <w:tcPr>
            <w:tcW w:w="2785" w:type="pct"/>
            <w:shd w:val="clear" w:color="auto" w:fill="auto"/>
          </w:tcPr>
          <w:p w14:paraId="60CB89B8" w14:textId="77777777" w:rsidR="002E5A8D" w:rsidRPr="002E5A8D" w:rsidRDefault="00D93359" w:rsidP="006852F3">
            <w:pPr>
              <w:widowControl w:val="0"/>
              <w:rPr>
                <w:iCs/>
              </w:rPr>
            </w:pPr>
            <w:r w:rsidRPr="00A74B49">
              <w:rPr>
                <w:i/>
                <w:iCs/>
              </w:rPr>
              <w:t>Pasirenkamieji moduliai (0 mokymosi kreditų)</w:t>
            </w:r>
          </w:p>
          <w:p w14:paraId="2664D058" w14:textId="2DA9A92A" w:rsidR="00D93359" w:rsidRPr="00A74B49" w:rsidRDefault="00D93359" w:rsidP="006852F3">
            <w:pPr>
              <w:widowControl w:val="0"/>
              <w:ind w:left="284"/>
            </w:pPr>
            <w:r w:rsidRPr="00A74B49">
              <w:t>–</w:t>
            </w:r>
          </w:p>
        </w:tc>
      </w:tr>
      <w:tr w:rsidR="00D93359" w:rsidRPr="00A74B49" w14:paraId="1185F57B" w14:textId="77777777" w:rsidTr="008C5760">
        <w:trPr>
          <w:trHeight w:val="57"/>
        </w:trPr>
        <w:tc>
          <w:tcPr>
            <w:tcW w:w="2215" w:type="pct"/>
            <w:shd w:val="clear" w:color="auto" w:fill="auto"/>
          </w:tcPr>
          <w:p w14:paraId="78DF5E0C" w14:textId="77777777" w:rsidR="002E5A8D" w:rsidRPr="002E5A8D" w:rsidRDefault="00D93359" w:rsidP="006852F3">
            <w:pPr>
              <w:widowControl w:val="0"/>
            </w:pPr>
            <w:r w:rsidRPr="00A74B49">
              <w:rPr>
                <w:i/>
              </w:rPr>
              <w:t>Baigiamasis modulis (0 mokymosi kreditų)</w:t>
            </w:r>
          </w:p>
          <w:p w14:paraId="531D7294" w14:textId="7B6F5366" w:rsidR="00D93359" w:rsidRPr="00A74B49" w:rsidRDefault="00D93359" w:rsidP="006852F3">
            <w:pPr>
              <w:widowControl w:val="0"/>
              <w:ind w:left="284"/>
            </w:pPr>
            <w:r w:rsidRPr="00A74B49">
              <w:t>–</w:t>
            </w:r>
          </w:p>
        </w:tc>
        <w:tc>
          <w:tcPr>
            <w:tcW w:w="2785" w:type="pct"/>
            <w:shd w:val="clear" w:color="auto" w:fill="auto"/>
          </w:tcPr>
          <w:p w14:paraId="118BE757" w14:textId="77777777" w:rsidR="002E5A8D" w:rsidRPr="002E5A8D" w:rsidRDefault="00D93359" w:rsidP="006852F3">
            <w:pPr>
              <w:widowControl w:val="0"/>
            </w:pPr>
            <w:r w:rsidRPr="00A74B49">
              <w:rPr>
                <w:i/>
              </w:rPr>
              <w:t>Baigiamasis modulis (iš viso 5 mokymosi kreditai)</w:t>
            </w:r>
          </w:p>
          <w:p w14:paraId="3ACACF78" w14:textId="2C27E513" w:rsidR="00D93359" w:rsidRPr="00A74B49" w:rsidRDefault="00D93359" w:rsidP="006852F3">
            <w:pPr>
              <w:widowControl w:val="0"/>
              <w:ind w:left="284"/>
            </w:pPr>
            <w:r w:rsidRPr="00A74B49">
              <w:t>Įvadas į darbo rinką, 5 mokymosi kreditai</w:t>
            </w:r>
          </w:p>
        </w:tc>
      </w:tr>
    </w:tbl>
    <w:p w14:paraId="3F36BB7D" w14:textId="77777777" w:rsidR="002E5A8D" w:rsidRPr="002E5A8D" w:rsidRDefault="002E5A8D" w:rsidP="006852F3">
      <w:pPr>
        <w:widowControl w:val="0"/>
      </w:pPr>
    </w:p>
    <w:p w14:paraId="33BE280C" w14:textId="77777777" w:rsidR="002E5A8D" w:rsidRPr="002E5A8D" w:rsidRDefault="00D93359" w:rsidP="006852F3">
      <w:pPr>
        <w:widowControl w:val="0"/>
        <w:jc w:val="both"/>
        <w:rPr>
          <w:bCs/>
        </w:rPr>
      </w:pPr>
      <w:r w:rsidRPr="00A74B49">
        <w:rPr>
          <w:b/>
          <w:bCs/>
        </w:rPr>
        <w:t>Pastabos</w:t>
      </w:r>
    </w:p>
    <w:p w14:paraId="736DDF69" w14:textId="77777777" w:rsidR="002E5A8D" w:rsidRPr="002E5A8D" w:rsidRDefault="00D93359" w:rsidP="006852F3">
      <w:pPr>
        <w:pStyle w:val="Sraopastraipa"/>
        <w:widowControl w:val="0"/>
        <w:numPr>
          <w:ilvl w:val="0"/>
          <w:numId w:val="145"/>
        </w:numPr>
        <w:ind w:left="360"/>
        <w:jc w:val="both"/>
      </w:pPr>
      <w:r w:rsidRPr="00A74B49">
        <w:t>Vykdant tęstinį profesinį mokymą asmens ankstesnio mokymosi pasiekimai įskaitomi švietimo ir mokslo ministro nustatyta tvarka.</w:t>
      </w:r>
    </w:p>
    <w:p w14:paraId="55A1EA60" w14:textId="77777777" w:rsidR="002E5A8D" w:rsidRPr="002E5A8D" w:rsidRDefault="00D93359" w:rsidP="006852F3">
      <w:pPr>
        <w:pStyle w:val="Sraopastraipa"/>
        <w:widowControl w:val="0"/>
        <w:numPr>
          <w:ilvl w:val="0"/>
          <w:numId w:val="145"/>
        </w:numPr>
        <w:ind w:left="360"/>
        <w:jc w:val="both"/>
      </w:pPr>
      <w:r w:rsidRPr="00A74B49">
        <w:t>Tęstinio profesinio mokymo programos modulius gali vesti mokytojai, įgiję andragogikos žinių ir turintys tai pagrindžiantį dokumentą arba turintys neformaliojo suaugusiųjų švietimo patirties.</w:t>
      </w:r>
    </w:p>
    <w:p w14:paraId="5BCC1929" w14:textId="77777777" w:rsidR="002E5A8D" w:rsidRPr="002E5A8D" w:rsidRDefault="00D93359" w:rsidP="006852F3">
      <w:pPr>
        <w:pStyle w:val="Sraopastraipa"/>
        <w:widowControl w:val="0"/>
        <w:numPr>
          <w:ilvl w:val="0"/>
          <w:numId w:val="145"/>
        </w:numPr>
        <w:ind w:left="360"/>
        <w:jc w:val="both"/>
      </w:pPr>
      <w:r w:rsidRPr="00A74B49">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AA60E69" w14:textId="03AFF7B1" w:rsidR="002E5A8D" w:rsidRPr="002E5A8D" w:rsidRDefault="00D93359" w:rsidP="006852F3">
      <w:pPr>
        <w:pStyle w:val="Sraopastraipa"/>
        <w:widowControl w:val="0"/>
        <w:numPr>
          <w:ilvl w:val="0"/>
          <w:numId w:val="145"/>
        </w:numPr>
        <w:ind w:left="360"/>
        <w:jc w:val="both"/>
      </w:pPr>
      <w:r w:rsidRPr="00A74B49">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86F9F79" w14:textId="77777777" w:rsidR="002E5A8D" w:rsidRPr="002E5A8D" w:rsidRDefault="00D93359" w:rsidP="006852F3">
      <w:pPr>
        <w:pStyle w:val="Sraopastraipa"/>
        <w:widowControl w:val="0"/>
        <w:numPr>
          <w:ilvl w:val="0"/>
          <w:numId w:val="145"/>
        </w:numPr>
        <w:ind w:left="360"/>
        <w:jc w:val="both"/>
      </w:pPr>
      <w:r w:rsidRPr="00A74B49">
        <w:t>Tęstinio profesinio mokymo programose saugaus elgesio ekstremaliose situacijose mokymas integruojamas pagal poreikį į kvalifikaciją sudarančioms kompetencijoms įgyti skirtus modulius.</w:t>
      </w:r>
    </w:p>
    <w:p w14:paraId="2D45A53F" w14:textId="77777777" w:rsidR="002E5A8D" w:rsidRPr="002E5A8D" w:rsidRDefault="002E5A8D" w:rsidP="006852F3">
      <w:pPr>
        <w:widowControl w:val="0"/>
      </w:pPr>
    </w:p>
    <w:p w14:paraId="63E135E1" w14:textId="77777777" w:rsidR="002E5A8D" w:rsidRPr="002E5A8D" w:rsidRDefault="002E5A8D" w:rsidP="006852F3">
      <w:pPr>
        <w:widowControl w:val="0"/>
      </w:pPr>
    </w:p>
    <w:p w14:paraId="23168071" w14:textId="77777777" w:rsidR="002E5A8D" w:rsidRPr="002E5A8D" w:rsidRDefault="006E2172" w:rsidP="006852F3">
      <w:pPr>
        <w:widowControl w:val="0"/>
      </w:pPr>
      <w:r w:rsidRPr="00A74B49">
        <w:br w:type="page"/>
      </w:r>
    </w:p>
    <w:p w14:paraId="097C48C5" w14:textId="77777777" w:rsidR="002E5A8D" w:rsidRPr="002E5A8D" w:rsidRDefault="004F35E4" w:rsidP="006852F3">
      <w:pPr>
        <w:widowControl w:val="0"/>
        <w:jc w:val="center"/>
        <w:rPr>
          <w:sz w:val="28"/>
          <w:szCs w:val="28"/>
        </w:rPr>
      </w:pPr>
      <w:r w:rsidRPr="00A74B49">
        <w:rPr>
          <w:b/>
          <w:sz w:val="28"/>
          <w:szCs w:val="28"/>
        </w:rPr>
        <w:lastRenderedPageBreak/>
        <w:t>6</w:t>
      </w:r>
      <w:r w:rsidR="00086D78" w:rsidRPr="00A74B49">
        <w:rPr>
          <w:b/>
          <w:sz w:val="28"/>
          <w:szCs w:val="28"/>
        </w:rPr>
        <w:t>. PROGRAMOS MODULIŲ APRAŠAI</w:t>
      </w:r>
    </w:p>
    <w:p w14:paraId="00007580" w14:textId="77777777" w:rsidR="002E5A8D" w:rsidRPr="002E5A8D" w:rsidRDefault="002E5A8D" w:rsidP="006852F3">
      <w:pPr>
        <w:widowControl w:val="0"/>
        <w:shd w:val="clear" w:color="auto" w:fill="FFFFFF" w:themeFill="background1"/>
      </w:pPr>
    </w:p>
    <w:p w14:paraId="5511C9A9" w14:textId="77777777" w:rsidR="002E5A8D" w:rsidRPr="002E5A8D" w:rsidRDefault="004A19C6" w:rsidP="006852F3">
      <w:pPr>
        <w:pStyle w:val="Sraopastraipa"/>
        <w:widowControl w:val="0"/>
        <w:ind w:left="0"/>
        <w:jc w:val="center"/>
      </w:pPr>
      <w:r w:rsidRPr="00A74B49">
        <w:rPr>
          <w:b/>
        </w:rPr>
        <w:t>6.1. ĮVADINIS MODULIS</w:t>
      </w:r>
    </w:p>
    <w:p w14:paraId="0A25899F" w14:textId="77777777" w:rsidR="002E5A8D" w:rsidRPr="002E5A8D" w:rsidRDefault="004A19C6" w:rsidP="006852F3">
      <w:pPr>
        <w:pStyle w:val="Sraopastraipa"/>
        <w:widowControl w:val="0"/>
        <w:ind w:left="0"/>
      </w:pPr>
      <w:r w:rsidRPr="00A74B49">
        <w:t>Nėra</w:t>
      </w:r>
    </w:p>
    <w:p w14:paraId="5D1D5587" w14:textId="77777777" w:rsidR="002E5A8D" w:rsidRPr="002E5A8D" w:rsidRDefault="002E5A8D" w:rsidP="006852F3">
      <w:pPr>
        <w:widowControl w:val="0"/>
        <w:shd w:val="clear" w:color="auto" w:fill="FFFFFF" w:themeFill="background1"/>
      </w:pPr>
    </w:p>
    <w:p w14:paraId="496701CC" w14:textId="77777777" w:rsidR="002E5A8D" w:rsidRPr="002E5A8D" w:rsidRDefault="002E5A8D" w:rsidP="006852F3">
      <w:pPr>
        <w:widowControl w:val="0"/>
        <w:shd w:val="clear" w:color="auto" w:fill="FFFFFF" w:themeFill="background1"/>
      </w:pPr>
    </w:p>
    <w:p w14:paraId="568D39EF" w14:textId="77777777" w:rsidR="002E5A8D" w:rsidRPr="002E5A8D" w:rsidRDefault="004F35E4" w:rsidP="006852F3">
      <w:pPr>
        <w:widowControl w:val="0"/>
        <w:shd w:val="clear" w:color="auto" w:fill="FFFFFF" w:themeFill="background1"/>
        <w:jc w:val="center"/>
      </w:pPr>
      <w:r w:rsidRPr="00A74B49">
        <w:rPr>
          <w:b/>
        </w:rPr>
        <w:t>6</w:t>
      </w:r>
      <w:r w:rsidR="00E84E0B" w:rsidRPr="00A74B49">
        <w:rPr>
          <w:b/>
        </w:rPr>
        <w:t xml:space="preserve">.2. </w:t>
      </w:r>
      <w:r w:rsidR="007018FB" w:rsidRPr="00A74B49">
        <w:rPr>
          <w:b/>
        </w:rPr>
        <w:t>KVALIFIKACIJĄ SUDARANČIOMS KOMPETENCIJOMS ĮGYTI SKIRTI MODULIAI</w:t>
      </w:r>
    </w:p>
    <w:p w14:paraId="02F46942" w14:textId="77777777" w:rsidR="002E5A8D" w:rsidRPr="002E5A8D" w:rsidRDefault="002E5A8D" w:rsidP="006852F3">
      <w:pPr>
        <w:widowControl w:val="0"/>
        <w:shd w:val="clear" w:color="auto" w:fill="FFFFFF" w:themeFill="background1"/>
      </w:pPr>
    </w:p>
    <w:p w14:paraId="675F1D5B" w14:textId="77777777" w:rsidR="002E5A8D" w:rsidRPr="002E5A8D" w:rsidRDefault="004F35E4" w:rsidP="006852F3">
      <w:pPr>
        <w:widowControl w:val="0"/>
        <w:shd w:val="clear" w:color="auto" w:fill="FFFFFF" w:themeFill="background1"/>
        <w:jc w:val="center"/>
      </w:pPr>
      <w:r w:rsidRPr="00A74B49">
        <w:rPr>
          <w:b/>
        </w:rPr>
        <w:t>6</w:t>
      </w:r>
      <w:r w:rsidR="007018FB" w:rsidRPr="00A74B49">
        <w:rPr>
          <w:b/>
        </w:rPr>
        <w:t>.2.1. Privalomieji moduliai</w:t>
      </w:r>
    </w:p>
    <w:p w14:paraId="46F61AE1" w14:textId="77777777" w:rsidR="002E5A8D" w:rsidRPr="002E5A8D" w:rsidRDefault="002E5A8D" w:rsidP="006852F3">
      <w:pPr>
        <w:widowControl w:val="0"/>
        <w:shd w:val="clear" w:color="auto" w:fill="FFFFFF" w:themeFill="background1"/>
      </w:pPr>
    </w:p>
    <w:p w14:paraId="7E5EBBDF" w14:textId="3675DB20" w:rsidR="007A084A" w:rsidRPr="00A74B49" w:rsidRDefault="00C579B8" w:rsidP="006852F3">
      <w:pPr>
        <w:widowControl w:val="0"/>
        <w:rPr>
          <w:bCs/>
        </w:rPr>
      </w:pPr>
      <w:r w:rsidRPr="00A74B49">
        <w:rPr>
          <w:b/>
        </w:rPr>
        <w:t>Modulio pavadinimas – „</w:t>
      </w:r>
      <w:r w:rsidR="00FD03D5" w:rsidRPr="00A74B49">
        <w:rPr>
          <w:b/>
        </w:rPr>
        <w:t>Bendrosios veiklos statybos objekte vykdymas (</w:t>
      </w:r>
      <w:r w:rsidR="0081130E" w:rsidRPr="00A74B49">
        <w:rPr>
          <w:b/>
        </w:rPr>
        <w:t>tinkuotojo</w:t>
      </w:r>
      <w:r w:rsidR="00FD03D5" w:rsidRPr="00A74B49">
        <w:rPr>
          <w:b/>
        </w:rPr>
        <w:t>)</w:t>
      </w:r>
      <w:r w:rsidRPr="00A74B4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3566"/>
        <w:gridCol w:w="9178"/>
      </w:tblGrid>
      <w:tr w:rsidR="0081130E" w:rsidRPr="00A74B49" w14:paraId="4DA22367" w14:textId="77777777" w:rsidTr="00896880">
        <w:trPr>
          <w:trHeight w:val="57"/>
          <w:jc w:val="center"/>
        </w:trPr>
        <w:tc>
          <w:tcPr>
            <w:tcW w:w="940" w:type="pct"/>
          </w:tcPr>
          <w:p w14:paraId="5E176D9A" w14:textId="77777777" w:rsidR="0081130E" w:rsidRPr="00A74B49" w:rsidRDefault="0081130E" w:rsidP="006852F3">
            <w:pPr>
              <w:widowControl w:val="0"/>
              <w:shd w:val="clear" w:color="auto" w:fill="FFFFFF"/>
            </w:pPr>
            <w:r w:rsidRPr="00A74B49">
              <w:t>Valstybinis kodas</w:t>
            </w:r>
          </w:p>
        </w:tc>
        <w:tc>
          <w:tcPr>
            <w:tcW w:w="4060" w:type="pct"/>
            <w:gridSpan w:val="2"/>
          </w:tcPr>
          <w:p w14:paraId="43D49698" w14:textId="77777777" w:rsidR="0081130E" w:rsidRPr="00A74B49" w:rsidRDefault="0081130E" w:rsidP="006852F3">
            <w:pPr>
              <w:widowControl w:val="0"/>
              <w:shd w:val="clear" w:color="auto" w:fill="FFFFFF"/>
            </w:pPr>
            <w:r w:rsidRPr="00A74B49">
              <w:t>407320037</w:t>
            </w:r>
          </w:p>
        </w:tc>
      </w:tr>
      <w:tr w:rsidR="0081130E" w:rsidRPr="00A74B49" w14:paraId="0F42BAA8" w14:textId="77777777" w:rsidTr="00896880">
        <w:trPr>
          <w:trHeight w:val="57"/>
          <w:jc w:val="center"/>
        </w:trPr>
        <w:tc>
          <w:tcPr>
            <w:tcW w:w="940" w:type="pct"/>
          </w:tcPr>
          <w:p w14:paraId="60350C9E" w14:textId="77777777" w:rsidR="0081130E" w:rsidRPr="00A74B49" w:rsidRDefault="0081130E" w:rsidP="006852F3">
            <w:pPr>
              <w:widowControl w:val="0"/>
              <w:shd w:val="clear" w:color="auto" w:fill="FFFFFF"/>
            </w:pPr>
            <w:r w:rsidRPr="00A74B49">
              <w:t>Modulio LTKS lygis</w:t>
            </w:r>
          </w:p>
        </w:tc>
        <w:tc>
          <w:tcPr>
            <w:tcW w:w="4060" w:type="pct"/>
            <w:gridSpan w:val="2"/>
          </w:tcPr>
          <w:p w14:paraId="6E32004F" w14:textId="77777777" w:rsidR="0081130E" w:rsidRPr="00A74B49" w:rsidRDefault="0081130E" w:rsidP="006852F3">
            <w:pPr>
              <w:widowControl w:val="0"/>
              <w:shd w:val="clear" w:color="auto" w:fill="FFFFFF"/>
            </w:pPr>
            <w:r w:rsidRPr="00A74B49">
              <w:t>IV</w:t>
            </w:r>
          </w:p>
        </w:tc>
      </w:tr>
      <w:tr w:rsidR="0081130E" w:rsidRPr="00A74B49" w14:paraId="7362C9AB" w14:textId="77777777" w:rsidTr="00896880">
        <w:trPr>
          <w:trHeight w:val="57"/>
          <w:jc w:val="center"/>
        </w:trPr>
        <w:tc>
          <w:tcPr>
            <w:tcW w:w="940" w:type="pct"/>
          </w:tcPr>
          <w:p w14:paraId="0DFF7E59" w14:textId="77777777" w:rsidR="0081130E" w:rsidRPr="00A74B49" w:rsidRDefault="0081130E" w:rsidP="006852F3">
            <w:pPr>
              <w:widowControl w:val="0"/>
              <w:shd w:val="clear" w:color="auto" w:fill="FFFFFF"/>
            </w:pPr>
            <w:r w:rsidRPr="00A74B49">
              <w:t>Apimtis mokymosi kreditais</w:t>
            </w:r>
          </w:p>
        </w:tc>
        <w:tc>
          <w:tcPr>
            <w:tcW w:w="4060" w:type="pct"/>
            <w:gridSpan w:val="2"/>
          </w:tcPr>
          <w:p w14:paraId="1D9EE278" w14:textId="77777777" w:rsidR="0081130E" w:rsidRPr="00A74B49" w:rsidRDefault="0081130E" w:rsidP="006852F3">
            <w:pPr>
              <w:widowControl w:val="0"/>
              <w:shd w:val="clear" w:color="auto" w:fill="FFFFFF"/>
            </w:pPr>
            <w:r w:rsidRPr="00A74B49">
              <w:t>5</w:t>
            </w:r>
          </w:p>
        </w:tc>
      </w:tr>
      <w:tr w:rsidR="001901BE" w:rsidRPr="00A74B49" w14:paraId="3C4B500C" w14:textId="77777777" w:rsidTr="00896880">
        <w:trPr>
          <w:trHeight w:val="57"/>
          <w:jc w:val="center"/>
        </w:trPr>
        <w:tc>
          <w:tcPr>
            <w:tcW w:w="940" w:type="pct"/>
          </w:tcPr>
          <w:p w14:paraId="0DA3C45C" w14:textId="3E60086E" w:rsidR="001901BE" w:rsidRPr="00A74B49" w:rsidRDefault="001901BE" w:rsidP="006852F3">
            <w:pPr>
              <w:widowControl w:val="0"/>
              <w:shd w:val="clear" w:color="auto" w:fill="FFFFFF"/>
            </w:pPr>
            <w:r w:rsidRPr="00B21920">
              <w:t>Asmens pasirengimo mokytis mod</w:t>
            </w:r>
            <w:r>
              <w:t>ulyje reikalavimai</w:t>
            </w:r>
          </w:p>
        </w:tc>
        <w:tc>
          <w:tcPr>
            <w:tcW w:w="4060" w:type="pct"/>
            <w:gridSpan w:val="2"/>
          </w:tcPr>
          <w:p w14:paraId="5EB0B637" w14:textId="053049A4" w:rsidR="001901BE" w:rsidRPr="00A74B49" w:rsidRDefault="001901BE" w:rsidP="006852F3">
            <w:pPr>
              <w:widowControl w:val="0"/>
              <w:shd w:val="clear" w:color="auto" w:fill="FFFFFF"/>
            </w:pPr>
            <w:r w:rsidRPr="00B21920">
              <w:rPr>
                <w:bCs/>
                <w:iCs/>
              </w:rPr>
              <w:t>Netaikoma</w:t>
            </w:r>
          </w:p>
        </w:tc>
      </w:tr>
      <w:tr w:rsidR="001901BE" w:rsidRPr="00A74B49" w14:paraId="23276F59" w14:textId="77777777" w:rsidTr="00797131">
        <w:trPr>
          <w:trHeight w:val="57"/>
          <w:jc w:val="center"/>
        </w:trPr>
        <w:tc>
          <w:tcPr>
            <w:tcW w:w="940" w:type="pct"/>
            <w:shd w:val="clear" w:color="auto" w:fill="auto"/>
          </w:tcPr>
          <w:p w14:paraId="2FDF882D" w14:textId="77777777" w:rsidR="001901BE" w:rsidRPr="00A74B49" w:rsidRDefault="001901BE" w:rsidP="006852F3">
            <w:pPr>
              <w:widowControl w:val="0"/>
              <w:shd w:val="clear" w:color="auto" w:fill="FFFFFF"/>
              <w:rPr>
                <w:bCs/>
                <w:iCs/>
              </w:rPr>
            </w:pPr>
            <w:r w:rsidRPr="00A74B49">
              <w:t>Kompetencijos</w:t>
            </w:r>
          </w:p>
        </w:tc>
        <w:tc>
          <w:tcPr>
            <w:tcW w:w="1136" w:type="pct"/>
            <w:shd w:val="clear" w:color="auto" w:fill="auto"/>
          </w:tcPr>
          <w:p w14:paraId="2D780522" w14:textId="77777777" w:rsidR="001901BE" w:rsidRPr="00A74B49" w:rsidRDefault="001901BE" w:rsidP="006852F3">
            <w:pPr>
              <w:widowControl w:val="0"/>
              <w:shd w:val="clear" w:color="auto" w:fill="FFFFFF"/>
              <w:rPr>
                <w:bCs/>
                <w:iCs/>
              </w:rPr>
            </w:pPr>
            <w:r w:rsidRPr="00A74B49">
              <w:rPr>
                <w:bCs/>
                <w:iCs/>
              </w:rPr>
              <w:t>Mokymosi rezultatai</w:t>
            </w:r>
          </w:p>
        </w:tc>
        <w:tc>
          <w:tcPr>
            <w:tcW w:w="2924" w:type="pct"/>
            <w:shd w:val="clear" w:color="auto" w:fill="F2F2F2"/>
          </w:tcPr>
          <w:p w14:paraId="7069BA92" w14:textId="77777777" w:rsidR="001901BE" w:rsidRPr="00A74B49" w:rsidRDefault="001901BE" w:rsidP="006852F3">
            <w:pPr>
              <w:widowControl w:val="0"/>
              <w:shd w:val="clear" w:color="auto" w:fill="FFFFFF"/>
              <w:rPr>
                <w:bCs/>
                <w:iCs/>
              </w:rPr>
            </w:pPr>
            <w:r w:rsidRPr="00A74B49">
              <w:rPr>
                <w:bCs/>
                <w:iCs/>
              </w:rPr>
              <w:t>Rekomenduojamas turinys mokymosi rezultatams pasiekti</w:t>
            </w:r>
          </w:p>
        </w:tc>
      </w:tr>
      <w:tr w:rsidR="001901BE" w:rsidRPr="00A74B49" w14:paraId="2673216D" w14:textId="77777777" w:rsidTr="00797131">
        <w:trPr>
          <w:trHeight w:val="57"/>
          <w:jc w:val="center"/>
        </w:trPr>
        <w:tc>
          <w:tcPr>
            <w:tcW w:w="940" w:type="pct"/>
            <w:vMerge w:val="restart"/>
          </w:tcPr>
          <w:p w14:paraId="3AE769FF" w14:textId="77777777" w:rsidR="001901BE" w:rsidRPr="00A74B49" w:rsidRDefault="001901BE" w:rsidP="006852F3">
            <w:pPr>
              <w:widowControl w:val="0"/>
              <w:shd w:val="clear" w:color="auto" w:fill="FFFFFF"/>
            </w:pPr>
            <w:r w:rsidRPr="00A74B49">
              <w:t>1. Sandėliuoti tinkavimo medžiagas, gaminius ir įrangą.</w:t>
            </w:r>
          </w:p>
        </w:tc>
        <w:tc>
          <w:tcPr>
            <w:tcW w:w="1136" w:type="pct"/>
          </w:tcPr>
          <w:p w14:paraId="5ADA2C1C" w14:textId="77777777" w:rsidR="001901BE" w:rsidRPr="00A74B49" w:rsidRDefault="001901BE" w:rsidP="006852F3">
            <w:pPr>
              <w:widowControl w:val="0"/>
            </w:pPr>
            <w:r w:rsidRPr="00A74B49">
              <w:t>1.1. Paaiškinti saugaus krovinių perkėlimo reikalavimus.</w:t>
            </w:r>
          </w:p>
        </w:tc>
        <w:tc>
          <w:tcPr>
            <w:tcW w:w="2924" w:type="pct"/>
          </w:tcPr>
          <w:p w14:paraId="30F7CDD9" w14:textId="77777777" w:rsidR="002E5A8D" w:rsidRPr="002E5A8D" w:rsidRDefault="001901BE" w:rsidP="006852F3">
            <w:pPr>
              <w:widowControl w:val="0"/>
            </w:pPr>
            <w:r w:rsidRPr="00A74B49">
              <w:rPr>
                <w:b/>
              </w:rPr>
              <w:t xml:space="preserve">Tema. </w:t>
            </w:r>
            <w:r w:rsidRPr="00A74B49">
              <w:rPr>
                <w:b/>
                <w:i/>
              </w:rPr>
              <w:t>Statybos darbų organizavimas</w:t>
            </w:r>
          </w:p>
          <w:p w14:paraId="0B3A38CB" w14:textId="77777777" w:rsidR="002E5A8D" w:rsidRPr="002E5A8D" w:rsidRDefault="001901BE" w:rsidP="006852F3">
            <w:pPr>
              <w:widowControl w:val="0"/>
              <w:numPr>
                <w:ilvl w:val="0"/>
                <w:numId w:val="1"/>
              </w:numPr>
              <w:ind w:left="0" w:firstLine="0"/>
            </w:pPr>
            <w:r w:rsidRPr="00A74B49">
              <w:t>Statybvietės generalinis planas</w:t>
            </w:r>
          </w:p>
          <w:p w14:paraId="75D4A6F4" w14:textId="77777777" w:rsidR="002E5A8D" w:rsidRPr="002E5A8D" w:rsidRDefault="001901BE" w:rsidP="006852F3">
            <w:pPr>
              <w:widowControl w:val="0"/>
              <w:numPr>
                <w:ilvl w:val="0"/>
                <w:numId w:val="1"/>
              </w:numPr>
              <w:ind w:left="0" w:firstLine="0"/>
            </w:pPr>
            <w:r w:rsidRPr="00A74B49">
              <w:t>Statybos darbų organizavimo principai</w:t>
            </w:r>
          </w:p>
          <w:p w14:paraId="304FE177" w14:textId="77777777" w:rsidR="002E5A8D" w:rsidRPr="002E5A8D" w:rsidRDefault="001901BE" w:rsidP="006852F3">
            <w:pPr>
              <w:widowControl w:val="0"/>
            </w:pPr>
            <w:r w:rsidRPr="00A74B49">
              <w:rPr>
                <w:b/>
              </w:rPr>
              <w:t xml:space="preserve">Tema. </w:t>
            </w:r>
            <w:r w:rsidRPr="00A74B49">
              <w:rPr>
                <w:b/>
                <w:i/>
              </w:rPr>
              <w:t>Saugus krovinių perkėlimas</w:t>
            </w:r>
          </w:p>
          <w:p w14:paraId="49E141C3" w14:textId="77777777" w:rsidR="002E5A8D" w:rsidRPr="002E5A8D" w:rsidRDefault="001901BE" w:rsidP="006852F3">
            <w:pPr>
              <w:widowControl w:val="0"/>
              <w:numPr>
                <w:ilvl w:val="0"/>
                <w:numId w:val="1"/>
              </w:numPr>
              <w:ind w:left="0" w:firstLine="0"/>
            </w:pPr>
            <w:r w:rsidRPr="00A74B49">
              <w:t>Saugaus krovinių perkėlimo reikalavimai</w:t>
            </w:r>
          </w:p>
          <w:p w14:paraId="078CA586" w14:textId="77777777" w:rsidR="002E5A8D" w:rsidRPr="002E5A8D" w:rsidRDefault="001901BE" w:rsidP="006852F3">
            <w:pPr>
              <w:widowControl w:val="0"/>
              <w:numPr>
                <w:ilvl w:val="0"/>
                <w:numId w:val="1"/>
              </w:numPr>
              <w:shd w:val="clear" w:color="auto" w:fill="FFFFFF"/>
              <w:ind w:left="0" w:firstLine="0"/>
            </w:pPr>
            <w:r w:rsidRPr="00A74B49">
              <w:t>Saugaus krovinių sandėliavimo reikalavimai</w:t>
            </w:r>
          </w:p>
          <w:p w14:paraId="44AFC707" w14:textId="61A4BA51" w:rsidR="001901BE" w:rsidRPr="00A74B49" w:rsidRDefault="001901BE" w:rsidP="006852F3">
            <w:pPr>
              <w:widowControl w:val="0"/>
              <w:numPr>
                <w:ilvl w:val="0"/>
                <w:numId w:val="1"/>
              </w:numPr>
              <w:shd w:val="clear" w:color="auto" w:fill="FFFFFF"/>
              <w:ind w:left="0" w:firstLine="0"/>
            </w:pPr>
            <w:r w:rsidRPr="00A74B49">
              <w:t>Darbų saugos reikalavimų naujovės</w:t>
            </w:r>
          </w:p>
        </w:tc>
      </w:tr>
      <w:tr w:rsidR="001901BE" w:rsidRPr="00A74B49" w14:paraId="568FC18D" w14:textId="77777777" w:rsidTr="00797131">
        <w:trPr>
          <w:trHeight w:val="57"/>
          <w:jc w:val="center"/>
        </w:trPr>
        <w:tc>
          <w:tcPr>
            <w:tcW w:w="940" w:type="pct"/>
            <w:vMerge/>
          </w:tcPr>
          <w:p w14:paraId="29D609D2" w14:textId="77777777" w:rsidR="001901BE" w:rsidRPr="00A74B49" w:rsidRDefault="001901BE" w:rsidP="006852F3">
            <w:pPr>
              <w:widowControl w:val="0"/>
              <w:shd w:val="clear" w:color="auto" w:fill="FFFFFF"/>
            </w:pPr>
          </w:p>
        </w:tc>
        <w:tc>
          <w:tcPr>
            <w:tcW w:w="1136" w:type="pct"/>
          </w:tcPr>
          <w:p w14:paraId="1343921C" w14:textId="77777777" w:rsidR="001901BE" w:rsidRPr="00A74B49" w:rsidRDefault="001901BE" w:rsidP="006852F3">
            <w:pPr>
              <w:widowControl w:val="0"/>
            </w:pPr>
            <w:r w:rsidRPr="00A74B49">
              <w:t>1.2.</w:t>
            </w:r>
            <w:r w:rsidRPr="00A74B49">
              <w:rPr>
                <w:bCs/>
              </w:rPr>
              <w:t xml:space="preserve"> Išmanyti statybinių medžiagų ir gaminių rūšis, savybes, paskirtį.</w:t>
            </w:r>
          </w:p>
        </w:tc>
        <w:tc>
          <w:tcPr>
            <w:tcW w:w="2924" w:type="pct"/>
          </w:tcPr>
          <w:p w14:paraId="306316CB" w14:textId="77777777" w:rsidR="002E5A8D" w:rsidRPr="002E5A8D" w:rsidRDefault="001901BE" w:rsidP="006852F3">
            <w:pPr>
              <w:widowControl w:val="0"/>
            </w:pPr>
            <w:r w:rsidRPr="00A74B49">
              <w:rPr>
                <w:b/>
              </w:rPr>
              <w:t>Tema.</w:t>
            </w:r>
            <w:r w:rsidRPr="00A74B49">
              <w:rPr>
                <w:b/>
                <w:i/>
              </w:rPr>
              <w:t xml:space="preserve"> Statybinių medžiagų r</w:t>
            </w:r>
            <w:r w:rsidRPr="00A74B49">
              <w:rPr>
                <w:b/>
                <w:bCs/>
                <w:i/>
              </w:rPr>
              <w:t>ūš</w:t>
            </w:r>
            <w:r w:rsidRPr="00A74B49">
              <w:rPr>
                <w:b/>
                <w:i/>
              </w:rPr>
              <w:t>ys</w:t>
            </w:r>
          </w:p>
          <w:p w14:paraId="72D37DCD" w14:textId="77777777" w:rsidR="002E5A8D" w:rsidRPr="002E5A8D" w:rsidRDefault="001901BE" w:rsidP="006852F3">
            <w:pPr>
              <w:widowControl w:val="0"/>
              <w:numPr>
                <w:ilvl w:val="0"/>
                <w:numId w:val="3"/>
              </w:numPr>
              <w:ind w:left="0" w:firstLine="0"/>
            </w:pPr>
            <w:r w:rsidRPr="00A74B49">
              <w:t>Statybinių medžiagų klasifikacija pagal sudėtį, paskirtį, gavimo būdą</w:t>
            </w:r>
          </w:p>
          <w:p w14:paraId="065B33D7" w14:textId="77777777" w:rsidR="002E5A8D" w:rsidRPr="002E5A8D" w:rsidRDefault="001901BE" w:rsidP="006852F3">
            <w:pPr>
              <w:widowControl w:val="0"/>
              <w:numPr>
                <w:ilvl w:val="0"/>
                <w:numId w:val="3"/>
              </w:numPr>
              <w:ind w:left="0" w:firstLine="0"/>
              <w:rPr>
                <w:bCs/>
              </w:rPr>
            </w:pPr>
            <w:r w:rsidRPr="00A74B49">
              <w:t xml:space="preserve">Statybinių gaminių </w:t>
            </w:r>
            <w:r w:rsidRPr="00A74B49">
              <w:rPr>
                <w:bCs/>
              </w:rPr>
              <w:t>rūšys, j</w:t>
            </w:r>
            <w:r w:rsidRPr="00A74B49">
              <w:t>ų p</w:t>
            </w:r>
            <w:r w:rsidRPr="00A74B49">
              <w:rPr>
                <w:bCs/>
              </w:rPr>
              <w:t>askirtis</w:t>
            </w:r>
          </w:p>
          <w:p w14:paraId="0303420A" w14:textId="77777777" w:rsidR="002E5A8D" w:rsidRPr="002E5A8D" w:rsidRDefault="001901BE" w:rsidP="006852F3">
            <w:pPr>
              <w:widowControl w:val="0"/>
              <w:numPr>
                <w:ilvl w:val="0"/>
                <w:numId w:val="3"/>
              </w:numPr>
              <w:ind w:left="0" w:firstLine="0"/>
            </w:pPr>
            <w:r w:rsidRPr="00A74B49">
              <w:rPr>
                <w:b/>
              </w:rPr>
              <w:t>Tema</w:t>
            </w:r>
            <w:r w:rsidRPr="00A74B49">
              <w:rPr>
                <w:b/>
                <w:i/>
              </w:rPr>
              <w:t>. Statybinių medžiagų savybės</w:t>
            </w:r>
          </w:p>
          <w:p w14:paraId="0EDD93CC" w14:textId="77777777" w:rsidR="002E5A8D" w:rsidRPr="002E5A8D" w:rsidRDefault="001901BE" w:rsidP="006852F3">
            <w:pPr>
              <w:widowControl w:val="0"/>
              <w:numPr>
                <w:ilvl w:val="0"/>
                <w:numId w:val="3"/>
              </w:numPr>
              <w:ind w:left="0" w:firstLine="0"/>
              <w:contextualSpacing/>
            </w:pPr>
            <w:r w:rsidRPr="00A74B49">
              <w:t>Statybinių medžiagų fizinės, mechaninės, cheminės, technologinės savybės</w:t>
            </w:r>
          </w:p>
          <w:p w14:paraId="54FD63A3" w14:textId="77777777" w:rsidR="002E5A8D" w:rsidRPr="002E5A8D" w:rsidRDefault="001901BE" w:rsidP="006852F3">
            <w:pPr>
              <w:widowControl w:val="0"/>
              <w:numPr>
                <w:ilvl w:val="0"/>
                <w:numId w:val="3"/>
              </w:numPr>
              <w:ind w:left="0" w:firstLine="0"/>
              <w:contextualSpacing/>
            </w:pPr>
            <w:r w:rsidRPr="00A74B49">
              <w:t>Apdailos darbams skirtų medžiagų savybės</w:t>
            </w:r>
          </w:p>
          <w:p w14:paraId="2B7DC1A1" w14:textId="77777777" w:rsidR="002E5A8D" w:rsidRPr="002E5A8D" w:rsidRDefault="001901BE" w:rsidP="006852F3">
            <w:pPr>
              <w:widowControl w:val="0"/>
              <w:contextualSpacing/>
            </w:pPr>
            <w:r w:rsidRPr="00A74B49">
              <w:rPr>
                <w:b/>
              </w:rPr>
              <w:t>Tema.</w:t>
            </w:r>
            <w:r w:rsidRPr="00A74B49">
              <w:rPr>
                <w:b/>
                <w:i/>
              </w:rPr>
              <w:t xml:space="preserve"> Rišamosios medžiagos</w:t>
            </w:r>
          </w:p>
          <w:p w14:paraId="6D880998" w14:textId="77777777" w:rsidR="002E5A8D" w:rsidRPr="002E5A8D" w:rsidRDefault="001901BE" w:rsidP="006852F3">
            <w:pPr>
              <w:widowControl w:val="0"/>
              <w:numPr>
                <w:ilvl w:val="0"/>
                <w:numId w:val="3"/>
              </w:numPr>
              <w:ind w:left="0" w:firstLine="0"/>
            </w:pPr>
            <w:r w:rsidRPr="00A74B49">
              <w:t>Tinkavimo mišinių rišamosios medžiagos, jų savybės</w:t>
            </w:r>
          </w:p>
          <w:p w14:paraId="6B7C4404" w14:textId="77777777" w:rsidR="002E5A8D" w:rsidRPr="002E5A8D" w:rsidRDefault="001901BE" w:rsidP="006852F3">
            <w:pPr>
              <w:widowControl w:val="0"/>
              <w:numPr>
                <w:ilvl w:val="0"/>
                <w:numId w:val="3"/>
              </w:numPr>
              <w:ind w:left="0" w:firstLine="0"/>
            </w:pPr>
            <w:r w:rsidRPr="00A74B49">
              <w:t>Dažymo mišinių rišamosios medžiagos, jų savybės</w:t>
            </w:r>
          </w:p>
          <w:p w14:paraId="51F99EB5" w14:textId="77777777" w:rsidR="002E5A8D" w:rsidRPr="002E5A8D" w:rsidRDefault="001901BE" w:rsidP="006852F3">
            <w:pPr>
              <w:widowControl w:val="0"/>
              <w:numPr>
                <w:ilvl w:val="0"/>
                <w:numId w:val="3"/>
              </w:numPr>
              <w:ind w:left="0" w:firstLine="0"/>
            </w:pPr>
            <w:r w:rsidRPr="00A74B49">
              <w:lastRenderedPageBreak/>
              <w:t>Plytelių klijavimo mišinių rišamosios medžiagos, jų savybės</w:t>
            </w:r>
          </w:p>
          <w:p w14:paraId="708438EA" w14:textId="77777777" w:rsidR="002E5A8D" w:rsidRPr="002E5A8D" w:rsidRDefault="001901BE" w:rsidP="006852F3">
            <w:pPr>
              <w:widowControl w:val="0"/>
            </w:pPr>
            <w:r w:rsidRPr="00A74B49">
              <w:rPr>
                <w:b/>
              </w:rPr>
              <w:t>Tema</w:t>
            </w:r>
            <w:r w:rsidRPr="00A74B49">
              <w:rPr>
                <w:b/>
                <w:i/>
              </w:rPr>
              <w:t>. U</w:t>
            </w:r>
            <w:r w:rsidRPr="00A74B49">
              <w:rPr>
                <w:b/>
                <w:bCs/>
                <w:i/>
              </w:rPr>
              <w:t>žpildai</w:t>
            </w:r>
          </w:p>
          <w:p w14:paraId="5875EE2D" w14:textId="77777777" w:rsidR="002E5A8D" w:rsidRPr="002E5A8D" w:rsidRDefault="001901BE" w:rsidP="006852F3">
            <w:pPr>
              <w:widowControl w:val="0"/>
              <w:numPr>
                <w:ilvl w:val="0"/>
                <w:numId w:val="3"/>
              </w:numPr>
              <w:ind w:left="0" w:firstLine="0"/>
            </w:pPr>
            <w:r w:rsidRPr="00A74B49">
              <w:t>Tinkavimo mišinių u</w:t>
            </w:r>
            <w:r w:rsidRPr="00A74B49">
              <w:rPr>
                <w:bCs/>
              </w:rPr>
              <w:t xml:space="preserve">žpildai, </w:t>
            </w:r>
            <w:r w:rsidRPr="00A74B49">
              <w:t>jų savybės</w:t>
            </w:r>
          </w:p>
          <w:p w14:paraId="747CD1A9" w14:textId="77777777" w:rsidR="002E5A8D" w:rsidRPr="002E5A8D" w:rsidRDefault="001901BE" w:rsidP="006852F3">
            <w:pPr>
              <w:widowControl w:val="0"/>
              <w:numPr>
                <w:ilvl w:val="0"/>
                <w:numId w:val="3"/>
              </w:numPr>
              <w:ind w:left="0" w:firstLine="0"/>
            </w:pPr>
            <w:r w:rsidRPr="00A74B49">
              <w:t>Dažymo mišinių u</w:t>
            </w:r>
            <w:r w:rsidRPr="00A74B49">
              <w:rPr>
                <w:bCs/>
              </w:rPr>
              <w:t xml:space="preserve">žpildai, </w:t>
            </w:r>
            <w:r w:rsidRPr="00A74B49">
              <w:t>jų savybės</w:t>
            </w:r>
          </w:p>
          <w:p w14:paraId="34F99088" w14:textId="77777777" w:rsidR="002E5A8D" w:rsidRPr="002E5A8D" w:rsidRDefault="001901BE" w:rsidP="006852F3">
            <w:pPr>
              <w:widowControl w:val="0"/>
              <w:numPr>
                <w:ilvl w:val="0"/>
                <w:numId w:val="3"/>
              </w:numPr>
              <w:ind w:left="0" w:firstLine="0"/>
            </w:pPr>
            <w:r w:rsidRPr="00A74B49">
              <w:t>Plytelių klijavimo mišinių u</w:t>
            </w:r>
            <w:r w:rsidRPr="00A74B49">
              <w:rPr>
                <w:bCs/>
              </w:rPr>
              <w:t xml:space="preserve">žpildai, </w:t>
            </w:r>
            <w:r w:rsidRPr="00A74B49">
              <w:t>jų savybės</w:t>
            </w:r>
          </w:p>
          <w:p w14:paraId="2C2CC18F" w14:textId="77777777" w:rsidR="002E5A8D" w:rsidRPr="002E5A8D" w:rsidRDefault="001901BE" w:rsidP="006852F3">
            <w:pPr>
              <w:widowControl w:val="0"/>
            </w:pPr>
            <w:r w:rsidRPr="00A74B49">
              <w:rPr>
                <w:b/>
              </w:rPr>
              <w:t xml:space="preserve">Tema. </w:t>
            </w:r>
            <w:r w:rsidRPr="00A74B49">
              <w:rPr>
                <w:b/>
                <w:i/>
              </w:rPr>
              <w:t>Keraminiai gaminiai</w:t>
            </w:r>
          </w:p>
          <w:p w14:paraId="45B82BD5" w14:textId="77777777" w:rsidR="002E5A8D" w:rsidRPr="002E5A8D" w:rsidRDefault="001901BE" w:rsidP="006852F3">
            <w:pPr>
              <w:widowControl w:val="0"/>
              <w:numPr>
                <w:ilvl w:val="0"/>
                <w:numId w:val="3"/>
              </w:numPr>
              <w:ind w:left="0" w:firstLine="0"/>
              <w:contextualSpacing/>
            </w:pPr>
            <w:r w:rsidRPr="00A74B49">
              <w:t>Keraminių apdailos medžiagų charakteristika</w:t>
            </w:r>
          </w:p>
          <w:p w14:paraId="67D32254" w14:textId="77777777" w:rsidR="002E5A8D" w:rsidRPr="002E5A8D" w:rsidRDefault="001901BE" w:rsidP="006852F3">
            <w:pPr>
              <w:widowControl w:val="0"/>
              <w:numPr>
                <w:ilvl w:val="0"/>
                <w:numId w:val="3"/>
              </w:numPr>
              <w:ind w:left="0" w:firstLine="0"/>
              <w:contextualSpacing/>
            </w:pPr>
            <w:r w:rsidRPr="00A74B49">
              <w:t>Keraminių plytelių žaliava, gamybos būdai</w:t>
            </w:r>
          </w:p>
          <w:p w14:paraId="7DE60A92" w14:textId="77777777" w:rsidR="002E5A8D" w:rsidRPr="002E5A8D" w:rsidRDefault="001901BE" w:rsidP="006852F3">
            <w:pPr>
              <w:widowControl w:val="0"/>
            </w:pPr>
            <w:r w:rsidRPr="00A74B49">
              <w:rPr>
                <w:b/>
              </w:rPr>
              <w:t>Tema.</w:t>
            </w:r>
            <w:r w:rsidRPr="00A74B49">
              <w:rPr>
                <w:b/>
                <w:i/>
              </w:rPr>
              <w:t xml:space="preserve"> Garso ir termoizoliacinės medžiagos, jų tvirtinimo priemonės</w:t>
            </w:r>
          </w:p>
          <w:p w14:paraId="4886BA83" w14:textId="77777777" w:rsidR="002E5A8D" w:rsidRPr="002E5A8D" w:rsidRDefault="001901BE" w:rsidP="006852F3">
            <w:pPr>
              <w:widowControl w:val="0"/>
              <w:numPr>
                <w:ilvl w:val="0"/>
                <w:numId w:val="3"/>
              </w:numPr>
              <w:ind w:left="0" w:firstLine="0"/>
              <w:contextualSpacing/>
            </w:pPr>
            <w:r w:rsidRPr="00A74B49">
              <w:t>Garso ir termoizoliacinių medžiagų, naudojamų apdailos darbams savybės</w:t>
            </w:r>
          </w:p>
          <w:p w14:paraId="7859FA37" w14:textId="77777777" w:rsidR="002E5A8D" w:rsidRPr="002E5A8D" w:rsidRDefault="001901BE" w:rsidP="006852F3">
            <w:pPr>
              <w:widowControl w:val="0"/>
              <w:numPr>
                <w:ilvl w:val="0"/>
                <w:numId w:val="3"/>
              </w:numPr>
              <w:ind w:left="0" w:firstLine="0"/>
            </w:pPr>
            <w:r w:rsidRPr="00A74B49">
              <w:t>Garso ir termoizoliacinių medžiagų tvirtinimo priemonės</w:t>
            </w:r>
          </w:p>
          <w:p w14:paraId="095F4209" w14:textId="77777777" w:rsidR="002E5A8D" w:rsidRPr="002E5A8D" w:rsidRDefault="001901BE" w:rsidP="006852F3">
            <w:pPr>
              <w:widowControl w:val="0"/>
              <w:contextualSpacing/>
            </w:pPr>
            <w:r w:rsidRPr="00A74B49">
              <w:rPr>
                <w:b/>
              </w:rPr>
              <w:t>Tema.</w:t>
            </w:r>
            <w:r w:rsidRPr="00A74B49">
              <w:rPr>
                <w:b/>
                <w:i/>
              </w:rPr>
              <w:t xml:space="preserve"> Hidroizoliacinių medžiagų, naudojamų apdailos darbams, savybės</w:t>
            </w:r>
          </w:p>
          <w:p w14:paraId="71574D27" w14:textId="77777777" w:rsidR="002E5A8D" w:rsidRPr="002E5A8D" w:rsidRDefault="001901BE" w:rsidP="006852F3">
            <w:pPr>
              <w:widowControl w:val="0"/>
              <w:numPr>
                <w:ilvl w:val="0"/>
                <w:numId w:val="41"/>
              </w:numPr>
              <w:ind w:left="0" w:firstLine="0"/>
            </w:pPr>
            <w:r w:rsidRPr="00A74B49">
              <w:t>Statinių hidroizoliacinių medžiagų paskirtis, klasifikacija</w:t>
            </w:r>
          </w:p>
          <w:p w14:paraId="1FAA6F3B" w14:textId="77777777" w:rsidR="002E5A8D" w:rsidRPr="002E5A8D" w:rsidRDefault="001901BE" w:rsidP="006852F3">
            <w:pPr>
              <w:widowControl w:val="0"/>
              <w:numPr>
                <w:ilvl w:val="0"/>
                <w:numId w:val="41"/>
              </w:numPr>
              <w:ind w:left="0" w:firstLine="0"/>
            </w:pPr>
            <w:r w:rsidRPr="00A74B49">
              <w:t>Hidroizoliacinių medžiagų, naudojamų apdailos darbams savybės</w:t>
            </w:r>
          </w:p>
          <w:p w14:paraId="29EEFB07" w14:textId="77777777" w:rsidR="002E5A8D" w:rsidRPr="002E5A8D" w:rsidRDefault="001901BE" w:rsidP="006852F3">
            <w:pPr>
              <w:widowControl w:val="0"/>
            </w:pPr>
            <w:r w:rsidRPr="00A74B49">
              <w:rPr>
                <w:b/>
              </w:rPr>
              <w:t>Tema.</w:t>
            </w:r>
            <w:r w:rsidRPr="00A74B49">
              <w:t xml:space="preserve"> </w:t>
            </w:r>
            <w:r w:rsidRPr="00A74B49">
              <w:rPr>
                <w:b/>
                <w:i/>
              </w:rPr>
              <w:t>Gamtiniai ir dirbtiniai akmenys</w:t>
            </w:r>
          </w:p>
          <w:p w14:paraId="1F720B75" w14:textId="77777777" w:rsidR="002E5A8D" w:rsidRPr="002E5A8D" w:rsidRDefault="001901BE" w:rsidP="006852F3">
            <w:pPr>
              <w:widowControl w:val="0"/>
              <w:numPr>
                <w:ilvl w:val="0"/>
                <w:numId w:val="3"/>
              </w:numPr>
              <w:ind w:left="0" w:firstLine="0"/>
              <w:contextualSpacing/>
            </w:pPr>
            <w:r w:rsidRPr="00A74B49">
              <w:t>Gamtinių akmenų rūšys, savybės ir paskirtis</w:t>
            </w:r>
          </w:p>
          <w:p w14:paraId="0D22F81F" w14:textId="77777777" w:rsidR="002E5A8D" w:rsidRPr="002E5A8D" w:rsidRDefault="001901BE" w:rsidP="006852F3">
            <w:pPr>
              <w:widowControl w:val="0"/>
              <w:numPr>
                <w:ilvl w:val="0"/>
                <w:numId w:val="3"/>
              </w:numPr>
              <w:ind w:left="0" w:firstLine="0"/>
              <w:contextualSpacing/>
            </w:pPr>
            <w:r w:rsidRPr="00A74B49">
              <w:t>Dirbtiniai akmenys, jų savybės, paskirtis</w:t>
            </w:r>
          </w:p>
          <w:p w14:paraId="2DF30A3F" w14:textId="77777777" w:rsidR="002E5A8D" w:rsidRPr="002E5A8D" w:rsidRDefault="001901BE" w:rsidP="006852F3">
            <w:pPr>
              <w:widowControl w:val="0"/>
            </w:pPr>
            <w:r w:rsidRPr="00A74B49">
              <w:rPr>
                <w:b/>
              </w:rPr>
              <w:t>Tema.</w:t>
            </w:r>
            <w:r w:rsidRPr="00A74B49">
              <w:t xml:space="preserve"> </w:t>
            </w:r>
            <w:r w:rsidRPr="00A74B49">
              <w:rPr>
                <w:b/>
                <w:i/>
              </w:rPr>
              <w:t>Metalai ir jų gaminiai</w:t>
            </w:r>
          </w:p>
          <w:p w14:paraId="3733871C" w14:textId="77777777" w:rsidR="002E5A8D" w:rsidRPr="002E5A8D" w:rsidRDefault="001901BE" w:rsidP="006852F3">
            <w:pPr>
              <w:widowControl w:val="0"/>
              <w:numPr>
                <w:ilvl w:val="0"/>
                <w:numId w:val="3"/>
              </w:numPr>
              <w:ind w:left="0" w:firstLine="0"/>
              <w:contextualSpacing/>
            </w:pPr>
            <w:r w:rsidRPr="00A74B49">
              <w:t>Metalai, jų savybės</w:t>
            </w:r>
          </w:p>
          <w:p w14:paraId="101E82AF" w14:textId="77777777" w:rsidR="002E5A8D" w:rsidRPr="002E5A8D" w:rsidRDefault="001901BE" w:rsidP="006852F3">
            <w:pPr>
              <w:widowControl w:val="0"/>
              <w:numPr>
                <w:ilvl w:val="0"/>
                <w:numId w:val="3"/>
              </w:numPr>
              <w:ind w:left="0" w:firstLine="0"/>
              <w:contextualSpacing/>
            </w:pPr>
            <w:r w:rsidRPr="00A74B49">
              <w:t>Metalo gaminiai, jų rūšys, panaudojimas</w:t>
            </w:r>
          </w:p>
          <w:p w14:paraId="6B436FE9" w14:textId="77777777" w:rsidR="002E5A8D" w:rsidRPr="002E5A8D" w:rsidRDefault="001901BE" w:rsidP="006852F3">
            <w:pPr>
              <w:widowControl w:val="0"/>
            </w:pPr>
            <w:r w:rsidRPr="00A74B49">
              <w:rPr>
                <w:b/>
              </w:rPr>
              <w:t>Tema.</w:t>
            </w:r>
            <w:r w:rsidRPr="00A74B49">
              <w:t xml:space="preserve"> </w:t>
            </w:r>
            <w:r w:rsidRPr="00A74B49">
              <w:rPr>
                <w:b/>
                <w:i/>
              </w:rPr>
              <w:t>Mediena ir jos gaminiai</w:t>
            </w:r>
          </w:p>
          <w:p w14:paraId="66E3A5DB" w14:textId="77777777" w:rsidR="002E5A8D" w:rsidRPr="002E5A8D" w:rsidRDefault="001901BE" w:rsidP="006852F3">
            <w:pPr>
              <w:widowControl w:val="0"/>
              <w:numPr>
                <w:ilvl w:val="0"/>
                <w:numId w:val="3"/>
              </w:numPr>
              <w:ind w:left="0" w:firstLine="0"/>
            </w:pPr>
            <w:r w:rsidRPr="00A74B49">
              <w:t>Mediena, jos rūšys, savybes</w:t>
            </w:r>
          </w:p>
          <w:p w14:paraId="3C31A6B6" w14:textId="77777777" w:rsidR="002E5A8D" w:rsidRPr="002E5A8D" w:rsidRDefault="001901BE" w:rsidP="006852F3">
            <w:pPr>
              <w:widowControl w:val="0"/>
              <w:numPr>
                <w:ilvl w:val="0"/>
                <w:numId w:val="3"/>
              </w:numPr>
              <w:ind w:left="0" w:firstLine="0"/>
            </w:pPr>
            <w:r w:rsidRPr="00A74B49">
              <w:t>Medienos gaminiai, jų paskirtis</w:t>
            </w:r>
          </w:p>
          <w:p w14:paraId="30D70DF7" w14:textId="77777777" w:rsidR="002E5A8D" w:rsidRPr="002E5A8D" w:rsidRDefault="001901BE" w:rsidP="006852F3">
            <w:pPr>
              <w:widowControl w:val="0"/>
            </w:pPr>
            <w:r w:rsidRPr="00A74B49">
              <w:rPr>
                <w:b/>
              </w:rPr>
              <w:t xml:space="preserve">Tema. </w:t>
            </w:r>
            <w:proofErr w:type="spellStart"/>
            <w:r w:rsidRPr="00A74B49">
              <w:rPr>
                <w:b/>
                <w:i/>
              </w:rPr>
              <w:t>Gipskartonio</w:t>
            </w:r>
            <w:proofErr w:type="spellEnd"/>
            <w:r w:rsidRPr="00A74B49">
              <w:rPr>
                <w:b/>
                <w:i/>
              </w:rPr>
              <w:t xml:space="preserve"> plokštės</w:t>
            </w:r>
          </w:p>
          <w:p w14:paraId="2EDD0620" w14:textId="77777777" w:rsidR="002E5A8D" w:rsidRPr="002E5A8D" w:rsidRDefault="001901BE" w:rsidP="006852F3">
            <w:pPr>
              <w:widowControl w:val="0"/>
              <w:numPr>
                <w:ilvl w:val="0"/>
                <w:numId w:val="149"/>
              </w:numPr>
              <w:ind w:left="0" w:firstLine="0"/>
            </w:pPr>
            <w:proofErr w:type="spellStart"/>
            <w:r w:rsidRPr="00A74B49">
              <w:t>Gipskartonio</w:t>
            </w:r>
            <w:proofErr w:type="spellEnd"/>
            <w:r w:rsidRPr="00A74B49">
              <w:t xml:space="preserve"> plokščių briaunos</w:t>
            </w:r>
          </w:p>
          <w:p w14:paraId="7E45D8B5" w14:textId="77777777" w:rsidR="002E5A8D" w:rsidRPr="002E5A8D" w:rsidRDefault="001901BE" w:rsidP="006852F3">
            <w:pPr>
              <w:widowControl w:val="0"/>
              <w:numPr>
                <w:ilvl w:val="0"/>
                <w:numId w:val="149"/>
              </w:numPr>
              <w:ind w:left="0" w:firstLine="0"/>
            </w:pPr>
            <w:proofErr w:type="spellStart"/>
            <w:r w:rsidRPr="00A74B49">
              <w:t>Gipskartonio</w:t>
            </w:r>
            <w:proofErr w:type="spellEnd"/>
            <w:r w:rsidRPr="00A74B49">
              <w:t xml:space="preserve"> plokščių žymėjimas pagal savybes ir panaudojimą</w:t>
            </w:r>
          </w:p>
          <w:p w14:paraId="39AA551B" w14:textId="7040BAA9" w:rsidR="001901BE" w:rsidRPr="00A74B49" w:rsidRDefault="001901BE" w:rsidP="006852F3">
            <w:pPr>
              <w:widowControl w:val="0"/>
              <w:numPr>
                <w:ilvl w:val="0"/>
                <w:numId w:val="149"/>
              </w:numPr>
              <w:ind w:left="0" w:firstLine="0"/>
              <w:rPr>
                <w:b/>
              </w:rPr>
            </w:pPr>
            <w:proofErr w:type="spellStart"/>
            <w:r w:rsidRPr="00A74B49">
              <w:t>Gipskartonio</w:t>
            </w:r>
            <w:proofErr w:type="spellEnd"/>
            <w:r w:rsidRPr="00A74B49">
              <w:t xml:space="preserve"> plokščių rūšys ir charakteristikos</w:t>
            </w:r>
          </w:p>
        </w:tc>
      </w:tr>
      <w:tr w:rsidR="001901BE" w:rsidRPr="00A74B49" w14:paraId="626808C5" w14:textId="77777777" w:rsidTr="00797131">
        <w:trPr>
          <w:trHeight w:val="57"/>
          <w:jc w:val="center"/>
        </w:trPr>
        <w:tc>
          <w:tcPr>
            <w:tcW w:w="940" w:type="pct"/>
            <w:vMerge/>
          </w:tcPr>
          <w:p w14:paraId="640128C5" w14:textId="77777777" w:rsidR="001901BE" w:rsidRPr="00A74B49" w:rsidRDefault="001901BE" w:rsidP="006852F3">
            <w:pPr>
              <w:widowControl w:val="0"/>
              <w:shd w:val="clear" w:color="auto" w:fill="FFFFFF"/>
            </w:pPr>
          </w:p>
        </w:tc>
        <w:tc>
          <w:tcPr>
            <w:tcW w:w="1136" w:type="pct"/>
          </w:tcPr>
          <w:p w14:paraId="1B85F2A6" w14:textId="77777777" w:rsidR="001901BE" w:rsidRPr="00A74B49" w:rsidRDefault="001901BE" w:rsidP="006852F3">
            <w:pPr>
              <w:widowControl w:val="0"/>
            </w:pPr>
            <w:r w:rsidRPr="00A74B49">
              <w:t>1.3. Sandėliuoti tinkavimo darbams reikalingas medžiagas, gaminius ir įrangą, laikantis gamintojo reikalavimų ir nepažeidžiant jų kokybės.</w:t>
            </w:r>
          </w:p>
        </w:tc>
        <w:tc>
          <w:tcPr>
            <w:tcW w:w="2924" w:type="pct"/>
          </w:tcPr>
          <w:p w14:paraId="481281C1" w14:textId="77777777" w:rsidR="002E5A8D" w:rsidRPr="002E5A8D" w:rsidRDefault="001901BE" w:rsidP="006852F3">
            <w:pPr>
              <w:widowControl w:val="0"/>
              <w:rPr>
                <w:rFonts w:eastAsia="Calibri"/>
              </w:rPr>
            </w:pPr>
            <w:r w:rsidRPr="00A74B49">
              <w:rPr>
                <w:b/>
              </w:rPr>
              <w:t xml:space="preserve">Tema. </w:t>
            </w:r>
            <w:r w:rsidRPr="00A74B49">
              <w:rPr>
                <w:b/>
                <w:i/>
              </w:rPr>
              <w:t>Statybinių medžiagų, gaminių, įrangos laikymas statybvietėje</w:t>
            </w:r>
          </w:p>
          <w:p w14:paraId="2BE7563C" w14:textId="77777777" w:rsidR="002E5A8D" w:rsidRPr="002E5A8D" w:rsidRDefault="001901BE" w:rsidP="006852F3">
            <w:pPr>
              <w:widowControl w:val="0"/>
              <w:numPr>
                <w:ilvl w:val="0"/>
                <w:numId w:val="4"/>
              </w:numPr>
              <w:ind w:left="0" w:firstLine="0"/>
              <w:contextualSpacing/>
              <w:rPr>
                <w:rFonts w:eastAsia="Calibri"/>
              </w:rPr>
            </w:pPr>
            <w:r w:rsidRPr="00A74B49">
              <w:rPr>
                <w:rFonts w:eastAsia="Calibri"/>
              </w:rPr>
              <w:t>Reikalavimai medžiagų, gaminių, įrangos laikymui statybvietėje</w:t>
            </w:r>
          </w:p>
          <w:p w14:paraId="1CC5C3E6" w14:textId="77777777" w:rsidR="002E5A8D" w:rsidRPr="002E5A8D" w:rsidRDefault="001901BE" w:rsidP="006852F3">
            <w:pPr>
              <w:widowControl w:val="0"/>
              <w:numPr>
                <w:ilvl w:val="0"/>
                <w:numId w:val="4"/>
              </w:numPr>
              <w:ind w:left="0" w:firstLine="0"/>
              <w:contextualSpacing/>
              <w:rPr>
                <w:rFonts w:eastAsia="Calibri"/>
              </w:rPr>
            </w:pPr>
            <w:r w:rsidRPr="00A74B49">
              <w:rPr>
                <w:rFonts w:eastAsia="Calibri"/>
              </w:rPr>
              <w:t>Reikalavimai pavojingų medžiagų sandėliavimui</w:t>
            </w:r>
          </w:p>
          <w:p w14:paraId="12A44980" w14:textId="77777777" w:rsidR="002E5A8D" w:rsidRPr="002E5A8D" w:rsidRDefault="001901BE" w:rsidP="006852F3">
            <w:pPr>
              <w:widowControl w:val="0"/>
              <w:numPr>
                <w:ilvl w:val="0"/>
                <w:numId w:val="4"/>
              </w:numPr>
              <w:shd w:val="clear" w:color="auto" w:fill="FFFFFF"/>
              <w:ind w:left="0" w:firstLine="0"/>
            </w:pPr>
            <w:r w:rsidRPr="00A74B49">
              <w:rPr>
                <w:rFonts w:eastAsia="Calibri"/>
              </w:rPr>
              <w:t>Dažniausiai pasitaikančios tinkavimo medžiagų sugadinimo priežastys</w:t>
            </w:r>
          </w:p>
          <w:p w14:paraId="39252E25" w14:textId="69F90E3E" w:rsidR="001901BE" w:rsidRPr="00A74B49" w:rsidRDefault="001901BE" w:rsidP="006852F3">
            <w:pPr>
              <w:widowControl w:val="0"/>
              <w:numPr>
                <w:ilvl w:val="0"/>
                <w:numId w:val="4"/>
              </w:numPr>
              <w:shd w:val="clear" w:color="auto" w:fill="FFFFFF"/>
              <w:ind w:left="0" w:firstLine="0"/>
              <w:rPr>
                <w:b/>
              </w:rPr>
            </w:pPr>
            <w:r w:rsidRPr="00A74B49">
              <w:t>Tinkavimo darbams reikalingų medžiagų, gaminių ir įrangos sandėliavimas, laikantis gamintojo reikalavimų ir nepažeidžiant jų kokybės</w:t>
            </w:r>
          </w:p>
        </w:tc>
      </w:tr>
      <w:tr w:rsidR="001901BE" w:rsidRPr="00A74B49" w14:paraId="11B6A05F" w14:textId="77777777" w:rsidTr="00797131">
        <w:trPr>
          <w:trHeight w:val="57"/>
          <w:jc w:val="center"/>
        </w:trPr>
        <w:tc>
          <w:tcPr>
            <w:tcW w:w="940" w:type="pct"/>
            <w:vMerge/>
          </w:tcPr>
          <w:p w14:paraId="4C256AC5" w14:textId="77777777" w:rsidR="001901BE" w:rsidRPr="00A74B49" w:rsidRDefault="001901BE" w:rsidP="006852F3">
            <w:pPr>
              <w:widowControl w:val="0"/>
              <w:shd w:val="clear" w:color="auto" w:fill="FFFFFF"/>
            </w:pPr>
          </w:p>
        </w:tc>
        <w:tc>
          <w:tcPr>
            <w:tcW w:w="1136" w:type="pct"/>
          </w:tcPr>
          <w:p w14:paraId="527DF569" w14:textId="77777777" w:rsidR="001901BE" w:rsidRPr="00A74B49" w:rsidRDefault="001901BE" w:rsidP="006852F3">
            <w:pPr>
              <w:widowControl w:val="0"/>
            </w:pPr>
            <w:r w:rsidRPr="00A74B49">
              <w:t xml:space="preserve">1.4. </w:t>
            </w:r>
            <w:r w:rsidRPr="00A74B49">
              <w:rPr>
                <w:shd w:val="clear" w:color="auto" w:fill="FFFFFF"/>
              </w:rPr>
              <w:t xml:space="preserve">Instruktuoti žemesnės </w:t>
            </w:r>
            <w:r w:rsidRPr="00A74B49">
              <w:rPr>
                <w:shd w:val="clear" w:color="auto" w:fill="FFFFFF"/>
              </w:rPr>
              <w:lastRenderedPageBreak/>
              <w:t>kvalifikacijos darbuotojus apie sandėliavimo darbų eigą.</w:t>
            </w:r>
          </w:p>
        </w:tc>
        <w:tc>
          <w:tcPr>
            <w:tcW w:w="2924" w:type="pct"/>
          </w:tcPr>
          <w:p w14:paraId="17CF96CF" w14:textId="77777777" w:rsidR="002E5A8D" w:rsidRPr="002E5A8D" w:rsidRDefault="001901BE" w:rsidP="006852F3">
            <w:pPr>
              <w:widowControl w:val="0"/>
              <w:numPr>
                <w:ilvl w:val="0"/>
                <w:numId w:val="4"/>
              </w:numPr>
              <w:shd w:val="clear" w:color="auto" w:fill="FFFFFF"/>
              <w:ind w:left="0" w:firstLine="0"/>
            </w:pPr>
            <w:r w:rsidRPr="00A74B49">
              <w:rPr>
                <w:b/>
                <w:bCs/>
              </w:rPr>
              <w:lastRenderedPageBreak/>
              <w:t>Tema.</w:t>
            </w:r>
            <w:r w:rsidRPr="00A74B49">
              <w:rPr>
                <w:b/>
              </w:rPr>
              <w:t xml:space="preserve"> </w:t>
            </w:r>
            <w:r w:rsidRPr="00A74B49">
              <w:rPr>
                <w:b/>
                <w:i/>
              </w:rPr>
              <w:t>Planavimas</w:t>
            </w:r>
          </w:p>
          <w:p w14:paraId="58ED5029" w14:textId="77777777" w:rsidR="002E5A8D" w:rsidRPr="002E5A8D" w:rsidRDefault="001901BE" w:rsidP="006852F3">
            <w:pPr>
              <w:widowControl w:val="0"/>
              <w:numPr>
                <w:ilvl w:val="0"/>
                <w:numId w:val="4"/>
              </w:numPr>
              <w:ind w:left="0" w:firstLine="0"/>
            </w:pPr>
            <w:r w:rsidRPr="00A74B49">
              <w:lastRenderedPageBreak/>
              <w:t>Veiklos darbų planavimas</w:t>
            </w:r>
          </w:p>
          <w:p w14:paraId="79F8EA86" w14:textId="77777777" w:rsidR="002E5A8D" w:rsidRPr="002E5A8D" w:rsidRDefault="001901BE" w:rsidP="006852F3">
            <w:pPr>
              <w:widowControl w:val="0"/>
              <w:numPr>
                <w:ilvl w:val="0"/>
                <w:numId w:val="4"/>
              </w:numPr>
              <w:ind w:left="0" w:firstLine="0"/>
            </w:pPr>
            <w:r w:rsidRPr="00A74B49">
              <w:t>Darbo priemonių, medžiagų panaudojimo apskaitos vedimas</w:t>
            </w:r>
          </w:p>
          <w:p w14:paraId="7F344438" w14:textId="77777777" w:rsidR="002E5A8D" w:rsidRPr="002E5A8D" w:rsidRDefault="001901BE" w:rsidP="006852F3">
            <w:pPr>
              <w:widowControl w:val="0"/>
              <w:numPr>
                <w:ilvl w:val="0"/>
                <w:numId w:val="4"/>
              </w:numPr>
              <w:shd w:val="clear" w:color="auto" w:fill="FFFFFF"/>
              <w:ind w:left="0" w:firstLine="0"/>
            </w:pPr>
            <w:r w:rsidRPr="00A74B49">
              <w:rPr>
                <w:b/>
                <w:bCs/>
              </w:rPr>
              <w:t>Tema.</w:t>
            </w:r>
            <w:r w:rsidRPr="00A74B49">
              <w:t xml:space="preserve"> </w:t>
            </w:r>
            <w:r w:rsidRPr="00A74B49">
              <w:rPr>
                <w:b/>
                <w:i/>
              </w:rPr>
              <w:t>Bendravimo komandoje pagrindai</w:t>
            </w:r>
          </w:p>
          <w:p w14:paraId="52AE9127" w14:textId="77777777" w:rsidR="002E5A8D" w:rsidRPr="002E5A8D" w:rsidRDefault="001901BE" w:rsidP="006852F3">
            <w:pPr>
              <w:widowControl w:val="0"/>
              <w:numPr>
                <w:ilvl w:val="0"/>
                <w:numId w:val="4"/>
              </w:numPr>
              <w:ind w:left="0" w:firstLine="0"/>
            </w:pPr>
            <w:r w:rsidRPr="00A74B49">
              <w:t>Bendravimo ir organizacinė kultūra</w:t>
            </w:r>
          </w:p>
          <w:p w14:paraId="332138BC" w14:textId="77777777" w:rsidR="002E5A8D" w:rsidRPr="002E5A8D" w:rsidRDefault="001901BE" w:rsidP="006852F3">
            <w:pPr>
              <w:widowControl w:val="0"/>
              <w:numPr>
                <w:ilvl w:val="0"/>
                <w:numId w:val="4"/>
              </w:numPr>
              <w:ind w:left="0" w:firstLine="0"/>
            </w:pPr>
            <w:r w:rsidRPr="00A74B49">
              <w:t>Darbuotojų motyvacija ir etika</w:t>
            </w:r>
          </w:p>
          <w:p w14:paraId="0216A43B" w14:textId="77777777" w:rsidR="002E5A8D" w:rsidRPr="002E5A8D" w:rsidRDefault="001901BE" w:rsidP="006852F3">
            <w:pPr>
              <w:widowControl w:val="0"/>
              <w:numPr>
                <w:ilvl w:val="0"/>
                <w:numId w:val="4"/>
              </w:numPr>
              <w:shd w:val="clear" w:color="auto" w:fill="FFFFFF"/>
              <w:ind w:left="0" w:firstLine="0"/>
            </w:pPr>
            <w:r w:rsidRPr="00A74B49">
              <w:rPr>
                <w:shd w:val="clear" w:color="auto" w:fill="FFFFFF"/>
              </w:rPr>
              <w:t>Sandėliavimo darbų</w:t>
            </w:r>
            <w:r w:rsidRPr="00A74B49">
              <w:t xml:space="preserve"> terminologija valstybine kalba</w:t>
            </w:r>
          </w:p>
          <w:p w14:paraId="585FE497" w14:textId="77777777" w:rsidR="002E5A8D" w:rsidRPr="002E5A8D" w:rsidRDefault="001901BE" w:rsidP="006852F3">
            <w:pPr>
              <w:widowControl w:val="0"/>
              <w:numPr>
                <w:ilvl w:val="0"/>
                <w:numId w:val="1"/>
              </w:numPr>
              <w:shd w:val="clear" w:color="auto" w:fill="FFFFFF"/>
              <w:ind w:left="0" w:firstLine="0"/>
            </w:pPr>
            <w:r w:rsidRPr="00A74B49">
              <w:t>Darbo etikos ir kultūros reikalavimai, pateikiant užduotis ir paaiškinant jų vykdymo eigą, atlikimo ypatumus</w:t>
            </w:r>
          </w:p>
          <w:p w14:paraId="061550B8" w14:textId="77777777" w:rsidR="002E5A8D" w:rsidRPr="002E5A8D" w:rsidRDefault="001901BE" w:rsidP="006852F3">
            <w:pPr>
              <w:widowControl w:val="0"/>
              <w:shd w:val="clear" w:color="auto" w:fill="FFFFFF"/>
            </w:pPr>
            <w:r w:rsidRPr="00A74B49">
              <w:rPr>
                <w:b/>
                <w:bCs/>
              </w:rPr>
              <w:t>Tema.</w:t>
            </w:r>
            <w:r w:rsidRPr="00A74B49">
              <w:t xml:space="preserve"> </w:t>
            </w:r>
            <w:r w:rsidRPr="00A74B49">
              <w:rPr>
                <w:b/>
                <w:i/>
              </w:rPr>
              <w:t>Užduočių, funkcijų paskirstymas</w:t>
            </w:r>
          </w:p>
          <w:p w14:paraId="25D35A7F" w14:textId="77777777" w:rsidR="002E5A8D" w:rsidRPr="002E5A8D" w:rsidRDefault="001901BE" w:rsidP="006852F3">
            <w:pPr>
              <w:widowControl w:val="0"/>
            </w:pPr>
            <w:r w:rsidRPr="00A74B49">
              <w:rPr>
                <w:b/>
              </w:rPr>
              <w:t xml:space="preserve">Tema. </w:t>
            </w:r>
            <w:r w:rsidRPr="00A74B49">
              <w:rPr>
                <w:b/>
                <w:i/>
              </w:rPr>
              <w:t>Darbuotojų instruktavimas</w:t>
            </w:r>
          </w:p>
          <w:p w14:paraId="12B63953" w14:textId="77777777" w:rsidR="002E5A8D" w:rsidRPr="002E5A8D" w:rsidRDefault="001901BE" w:rsidP="006852F3">
            <w:pPr>
              <w:widowControl w:val="0"/>
              <w:numPr>
                <w:ilvl w:val="0"/>
                <w:numId w:val="4"/>
              </w:numPr>
              <w:ind w:left="0" w:firstLine="0"/>
            </w:pPr>
            <w:r w:rsidRPr="00A74B49">
              <w:t>Tradiciniai instruktažo darbo vietoje metodai, saugaus darbo instruktažo pravedimo principai</w:t>
            </w:r>
          </w:p>
          <w:p w14:paraId="6F80A012" w14:textId="77777777" w:rsidR="002E5A8D" w:rsidRPr="002E5A8D" w:rsidRDefault="001901BE" w:rsidP="006852F3">
            <w:pPr>
              <w:widowControl w:val="0"/>
              <w:numPr>
                <w:ilvl w:val="0"/>
                <w:numId w:val="4"/>
              </w:numPr>
              <w:ind w:left="0" w:firstLine="0"/>
            </w:pPr>
            <w:r w:rsidRPr="00A74B49">
              <w:t>Į veiksmą orientuotas mokymas(</w:t>
            </w:r>
            <w:proofErr w:type="spellStart"/>
            <w:r w:rsidRPr="00A74B49">
              <w:t>is</w:t>
            </w:r>
            <w:proofErr w:type="spellEnd"/>
            <w:r w:rsidRPr="00A74B49">
              <w:t>) darbo vietoje</w:t>
            </w:r>
          </w:p>
          <w:p w14:paraId="2427AEA3" w14:textId="77777777" w:rsidR="002E5A8D" w:rsidRPr="002E5A8D" w:rsidRDefault="001901BE" w:rsidP="006852F3">
            <w:pPr>
              <w:widowControl w:val="0"/>
              <w:numPr>
                <w:ilvl w:val="0"/>
                <w:numId w:val="4"/>
              </w:numPr>
              <w:ind w:left="0" w:firstLine="0"/>
            </w:pPr>
            <w:r w:rsidRPr="00A74B49">
              <w:t xml:space="preserve">Darbuotojų saugos ir sveikatos reikalavimai, vykdant </w:t>
            </w:r>
            <w:r w:rsidRPr="00A74B49">
              <w:rPr>
                <w:shd w:val="clear" w:color="auto" w:fill="FFFFFF"/>
              </w:rPr>
              <w:t>sandėliavimo darbus</w:t>
            </w:r>
          </w:p>
          <w:p w14:paraId="0539B3E2" w14:textId="3489C3C2" w:rsidR="001901BE" w:rsidRPr="00A74B49" w:rsidRDefault="001901BE" w:rsidP="006852F3">
            <w:pPr>
              <w:widowControl w:val="0"/>
              <w:numPr>
                <w:ilvl w:val="0"/>
                <w:numId w:val="4"/>
              </w:numPr>
              <w:ind w:left="0" w:firstLine="0"/>
            </w:pPr>
            <w:r w:rsidRPr="00A74B49">
              <w:rPr>
                <w:shd w:val="clear" w:color="auto" w:fill="FFFFFF"/>
              </w:rPr>
              <w:t>Sandėliavimo darbų</w:t>
            </w:r>
            <w:r w:rsidRPr="00A74B49">
              <w:t xml:space="preserve"> </w:t>
            </w:r>
            <w:r w:rsidRPr="00A74B49">
              <w:rPr>
                <w:shd w:val="clear" w:color="auto" w:fill="FFFFFF"/>
              </w:rPr>
              <w:t>eiga ir seka</w:t>
            </w:r>
          </w:p>
        </w:tc>
      </w:tr>
      <w:tr w:rsidR="001901BE" w:rsidRPr="00A74B49" w14:paraId="7FCEF479" w14:textId="77777777" w:rsidTr="00797131">
        <w:trPr>
          <w:trHeight w:val="57"/>
          <w:jc w:val="center"/>
        </w:trPr>
        <w:tc>
          <w:tcPr>
            <w:tcW w:w="940" w:type="pct"/>
            <w:vMerge/>
          </w:tcPr>
          <w:p w14:paraId="263329FD" w14:textId="77777777" w:rsidR="001901BE" w:rsidRPr="00A74B49" w:rsidRDefault="001901BE" w:rsidP="006852F3">
            <w:pPr>
              <w:widowControl w:val="0"/>
              <w:shd w:val="clear" w:color="auto" w:fill="FFFFFF"/>
            </w:pPr>
          </w:p>
        </w:tc>
        <w:tc>
          <w:tcPr>
            <w:tcW w:w="1136" w:type="pct"/>
          </w:tcPr>
          <w:p w14:paraId="13DEA1B5" w14:textId="77777777" w:rsidR="001901BE" w:rsidRPr="00A74B49" w:rsidRDefault="001901BE" w:rsidP="006852F3">
            <w:pPr>
              <w:widowControl w:val="0"/>
            </w:pPr>
            <w:r w:rsidRPr="00A74B49">
              <w:t xml:space="preserve">1.5. </w:t>
            </w:r>
            <w:r w:rsidRPr="00A74B49">
              <w:rPr>
                <w:shd w:val="clear" w:color="auto" w:fill="FFFFFF"/>
              </w:rPr>
              <w:t>Prižiūrėti žemesnės kvalifikacijos darbuotojų atliktų sandėliavimo darbų kokybę.</w:t>
            </w:r>
          </w:p>
        </w:tc>
        <w:tc>
          <w:tcPr>
            <w:tcW w:w="2924" w:type="pct"/>
          </w:tcPr>
          <w:p w14:paraId="7EC48AA5" w14:textId="77777777" w:rsidR="002E5A8D" w:rsidRPr="002E5A8D" w:rsidRDefault="001901BE" w:rsidP="006852F3">
            <w:pPr>
              <w:widowControl w:val="0"/>
              <w:shd w:val="clear" w:color="auto" w:fill="FFFFFF"/>
            </w:pPr>
            <w:r w:rsidRPr="00A74B49">
              <w:rPr>
                <w:b/>
                <w:bCs/>
              </w:rPr>
              <w:t xml:space="preserve">Tema. </w:t>
            </w:r>
            <w:r w:rsidRPr="00A74B49">
              <w:rPr>
                <w:b/>
                <w:i/>
              </w:rPr>
              <w:t>Darbuotojų veiklos vertinimas</w:t>
            </w:r>
          </w:p>
          <w:p w14:paraId="299828FC" w14:textId="77777777" w:rsidR="002E5A8D" w:rsidRPr="002E5A8D" w:rsidRDefault="001901BE" w:rsidP="006852F3">
            <w:pPr>
              <w:widowControl w:val="0"/>
              <w:numPr>
                <w:ilvl w:val="0"/>
                <w:numId w:val="5"/>
              </w:numPr>
              <w:ind w:left="0" w:firstLine="0"/>
            </w:pPr>
            <w:r w:rsidRPr="00A74B49">
              <w:t>Vertinimo metodų parinkimas</w:t>
            </w:r>
          </w:p>
          <w:p w14:paraId="551CC086" w14:textId="77777777" w:rsidR="002E5A8D" w:rsidRPr="002E5A8D" w:rsidRDefault="001901BE" w:rsidP="006852F3">
            <w:pPr>
              <w:widowControl w:val="0"/>
              <w:numPr>
                <w:ilvl w:val="0"/>
                <w:numId w:val="5"/>
              </w:numPr>
              <w:ind w:left="0" w:firstLine="0"/>
            </w:pPr>
            <w:r w:rsidRPr="00A74B49">
              <w:t>Veiklos ir rezultatų kokybės principai</w:t>
            </w:r>
          </w:p>
          <w:p w14:paraId="29DA322B" w14:textId="77777777" w:rsidR="002E5A8D" w:rsidRPr="002E5A8D" w:rsidRDefault="001901BE" w:rsidP="006852F3">
            <w:pPr>
              <w:widowControl w:val="0"/>
              <w:numPr>
                <w:ilvl w:val="0"/>
                <w:numId w:val="5"/>
              </w:numPr>
              <w:ind w:left="0" w:firstLine="0"/>
            </w:pPr>
            <w:r w:rsidRPr="00A74B49">
              <w:t>Moderniausios darbų, medžiagų kiekio apskaičiavimo, kokybės tikrinimo priemonės</w:t>
            </w:r>
          </w:p>
          <w:p w14:paraId="235E9D8D" w14:textId="4B12C346" w:rsidR="001901BE" w:rsidRPr="00A74B49" w:rsidRDefault="001901BE" w:rsidP="006852F3">
            <w:pPr>
              <w:widowControl w:val="0"/>
              <w:numPr>
                <w:ilvl w:val="0"/>
                <w:numId w:val="5"/>
              </w:numPr>
              <w:ind w:left="0" w:firstLine="0"/>
            </w:pPr>
            <w:r w:rsidRPr="00A74B49">
              <w:rPr>
                <w:shd w:val="clear" w:color="auto" w:fill="FFFFFF"/>
              </w:rPr>
              <w:t>Sandėliavimo darbų vertinimo kriterijai</w:t>
            </w:r>
          </w:p>
        </w:tc>
      </w:tr>
      <w:tr w:rsidR="001901BE" w:rsidRPr="00A74B49" w14:paraId="153A226A" w14:textId="77777777" w:rsidTr="00797131">
        <w:trPr>
          <w:trHeight w:val="57"/>
          <w:jc w:val="center"/>
        </w:trPr>
        <w:tc>
          <w:tcPr>
            <w:tcW w:w="940" w:type="pct"/>
            <w:vMerge w:val="restart"/>
          </w:tcPr>
          <w:p w14:paraId="4185C662" w14:textId="77777777" w:rsidR="001901BE" w:rsidRPr="00A74B49" w:rsidRDefault="001901BE" w:rsidP="006852F3">
            <w:pPr>
              <w:widowControl w:val="0"/>
              <w:shd w:val="clear" w:color="auto" w:fill="FFFFFF"/>
            </w:pPr>
            <w:r w:rsidRPr="00A74B49">
              <w:t>2. Paruošti ir sutvarkyti tinkuotojo darbo vietą.</w:t>
            </w:r>
          </w:p>
        </w:tc>
        <w:tc>
          <w:tcPr>
            <w:tcW w:w="1136" w:type="pct"/>
          </w:tcPr>
          <w:p w14:paraId="4418842E" w14:textId="77777777" w:rsidR="001901BE" w:rsidRPr="00A74B49" w:rsidRDefault="001901BE" w:rsidP="006852F3">
            <w:pPr>
              <w:widowControl w:val="0"/>
            </w:pPr>
            <w:r w:rsidRPr="00A74B49">
              <w:t>2.1. Paaiškinti tinkuotojo asmeninės apsaugos priemones, darbuotojų saugos ir sveikatos, priešgaisrinės saugos, aplinkosaugos reikalavimus.</w:t>
            </w:r>
          </w:p>
        </w:tc>
        <w:tc>
          <w:tcPr>
            <w:tcW w:w="2924" w:type="pct"/>
          </w:tcPr>
          <w:p w14:paraId="0B14545E" w14:textId="77777777" w:rsidR="002E5A8D" w:rsidRPr="002E5A8D" w:rsidRDefault="001901BE" w:rsidP="006852F3">
            <w:pPr>
              <w:widowControl w:val="0"/>
              <w:rPr>
                <w:rFonts w:eastAsia="Calibri"/>
              </w:rPr>
            </w:pPr>
            <w:r w:rsidRPr="00A74B49">
              <w:rPr>
                <w:b/>
              </w:rPr>
              <w:t xml:space="preserve">Tema. </w:t>
            </w:r>
            <w:r w:rsidRPr="00A74B49">
              <w:rPr>
                <w:b/>
                <w:i/>
              </w:rPr>
              <w:t>Tinkuotojo a</w:t>
            </w:r>
            <w:r w:rsidRPr="00A74B49">
              <w:rPr>
                <w:rFonts w:eastAsia="Calibri"/>
                <w:b/>
                <w:i/>
              </w:rPr>
              <w:t>smeninės apsaugos priemonės statybos vietoje</w:t>
            </w:r>
          </w:p>
          <w:p w14:paraId="4FDD9738" w14:textId="77777777" w:rsidR="002E5A8D" w:rsidRPr="002E5A8D" w:rsidRDefault="001901BE" w:rsidP="006852F3">
            <w:pPr>
              <w:widowControl w:val="0"/>
              <w:numPr>
                <w:ilvl w:val="0"/>
                <w:numId w:val="42"/>
              </w:numPr>
              <w:ind w:left="0" w:firstLine="0"/>
            </w:pPr>
            <w:r w:rsidRPr="00A74B49">
              <w:t>Tinkuotojo darbų saugos ir sveikatos reikalavimai</w:t>
            </w:r>
          </w:p>
          <w:p w14:paraId="0DC9A505" w14:textId="77777777" w:rsidR="002E5A8D" w:rsidRPr="002E5A8D" w:rsidRDefault="001901BE" w:rsidP="006852F3">
            <w:pPr>
              <w:widowControl w:val="0"/>
              <w:numPr>
                <w:ilvl w:val="0"/>
                <w:numId w:val="42"/>
              </w:numPr>
              <w:ind w:left="0" w:firstLine="0"/>
            </w:pPr>
            <w:r w:rsidRPr="00A74B49">
              <w:t>Asmeninės apsaugos priemonės, reikalingos tinkavimo darbuose ir šios srities naujovės</w:t>
            </w:r>
          </w:p>
          <w:p w14:paraId="3B27DA4F" w14:textId="77777777" w:rsidR="002E5A8D" w:rsidRPr="002E5A8D" w:rsidRDefault="001901BE" w:rsidP="006852F3">
            <w:pPr>
              <w:widowControl w:val="0"/>
              <w:rPr>
                <w:rFonts w:eastAsia="Calibri"/>
              </w:rPr>
            </w:pPr>
            <w:r w:rsidRPr="00A74B49">
              <w:rPr>
                <w:b/>
              </w:rPr>
              <w:t xml:space="preserve">Tema. </w:t>
            </w:r>
            <w:r w:rsidRPr="00A74B49">
              <w:rPr>
                <w:rFonts w:eastAsia="Calibri"/>
                <w:b/>
                <w:i/>
              </w:rPr>
              <w:t>Darbuotojų sauga ir sveikata statybos vietoje</w:t>
            </w:r>
          </w:p>
          <w:p w14:paraId="21E2D4E4" w14:textId="77777777" w:rsidR="002E5A8D" w:rsidRPr="002E5A8D" w:rsidRDefault="001901BE" w:rsidP="006852F3">
            <w:pPr>
              <w:widowControl w:val="0"/>
              <w:numPr>
                <w:ilvl w:val="0"/>
                <w:numId w:val="6"/>
              </w:numPr>
              <w:ind w:left="0" w:firstLine="0"/>
              <w:contextualSpacing/>
              <w:rPr>
                <w:rFonts w:eastAsia="Calibri"/>
              </w:rPr>
            </w:pPr>
            <w:r w:rsidRPr="00A74B49">
              <w:t>Darbuotojų saugos ir sveikatos reikalavimai ir</w:t>
            </w:r>
            <w:r w:rsidRPr="00A74B49">
              <w:rPr>
                <w:rFonts w:eastAsia="Calibri"/>
                <w:b/>
              </w:rPr>
              <w:t xml:space="preserve"> </w:t>
            </w:r>
            <w:r w:rsidRPr="00A74B49">
              <w:rPr>
                <w:rFonts w:eastAsia="Calibri"/>
              </w:rPr>
              <w:t>taisyklės statybos vietoje ir šios srities naujovės</w:t>
            </w:r>
          </w:p>
          <w:p w14:paraId="32E57701" w14:textId="77777777" w:rsidR="002E5A8D" w:rsidRPr="002E5A8D" w:rsidRDefault="001901BE" w:rsidP="006852F3">
            <w:pPr>
              <w:widowControl w:val="0"/>
              <w:numPr>
                <w:ilvl w:val="0"/>
                <w:numId w:val="6"/>
              </w:numPr>
              <w:ind w:left="0" w:firstLine="0"/>
              <w:contextualSpacing/>
              <w:rPr>
                <w:rFonts w:eastAsia="Calibri"/>
              </w:rPr>
            </w:pPr>
            <w:r w:rsidRPr="00A74B49">
              <w:t>Darbuotojų saugos ir sveikatos apsaugos ženklai statybos vietoje ir jų reikšmė</w:t>
            </w:r>
          </w:p>
          <w:p w14:paraId="044BF1A5" w14:textId="77777777" w:rsidR="002E5A8D" w:rsidRPr="002E5A8D" w:rsidRDefault="001901BE" w:rsidP="006852F3">
            <w:pPr>
              <w:widowControl w:val="0"/>
              <w:numPr>
                <w:ilvl w:val="0"/>
                <w:numId w:val="6"/>
              </w:numPr>
              <w:shd w:val="clear" w:color="auto" w:fill="FFFFFF"/>
              <w:ind w:left="0" w:firstLine="0"/>
            </w:pPr>
            <w:r w:rsidRPr="00A74B49">
              <w:t>Profesinės rizikos veiksnių paaiškinimas, būdų ir priemonių rizikai mažinti taikymas</w:t>
            </w:r>
          </w:p>
          <w:p w14:paraId="45A74A16" w14:textId="77777777" w:rsidR="002E5A8D" w:rsidRPr="002E5A8D" w:rsidRDefault="001901BE" w:rsidP="006852F3">
            <w:pPr>
              <w:widowControl w:val="0"/>
              <w:rPr>
                <w:rFonts w:eastAsia="Calibri"/>
              </w:rPr>
            </w:pPr>
            <w:r w:rsidRPr="00A74B49">
              <w:rPr>
                <w:b/>
              </w:rPr>
              <w:t xml:space="preserve">Tema. </w:t>
            </w:r>
            <w:r w:rsidRPr="00A74B49">
              <w:rPr>
                <w:rFonts w:eastAsia="Calibri"/>
                <w:b/>
                <w:i/>
              </w:rPr>
              <w:t>Priešgaisrinė sauga</w:t>
            </w:r>
          </w:p>
          <w:p w14:paraId="3D388B6A" w14:textId="77777777" w:rsidR="002E5A8D" w:rsidRPr="002E5A8D" w:rsidRDefault="001901BE" w:rsidP="006852F3">
            <w:pPr>
              <w:widowControl w:val="0"/>
              <w:numPr>
                <w:ilvl w:val="0"/>
                <w:numId w:val="9"/>
              </w:numPr>
              <w:ind w:left="0" w:firstLine="0"/>
              <w:contextualSpacing/>
              <w:rPr>
                <w:rFonts w:eastAsia="Calibri"/>
              </w:rPr>
            </w:pPr>
            <w:r w:rsidRPr="00A74B49">
              <w:rPr>
                <w:rFonts w:eastAsia="Calibri"/>
              </w:rPr>
              <w:t>Priešgaisrinės saugos reikalavimai statybos vietoje ir šios srities naujovės</w:t>
            </w:r>
          </w:p>
          <w:p w14:paraId="3C34A57D" w14:textId="77777777" w:rsidR="002E5A8D" w:rsidRPr="002E5A8D" w:rsidRDefault="001901BE" w:rsidP="006852F3">
            <w:pPr>
              <w:widowControl w:val="0"/>
              <w:numPr>
                <w:ilvl w:val="0"/>
                <w:numId w:val="9"/>
              </w:numPr>
              <w:ind w:left="0" w:firstLine="0"/>
              <w:contextualSpacing/>
              <w:rPr>
                <w:rFonts w:eastAsia="Calibri"/>
              </w:rPr>
            </w:pPr>
            <w:r w:rsidRPr="00A74B49">
              <w:rPr>
                <w:rFonts w:eastAsia="Calibri"/>
              </w:rPr>
              <w:t>Priešgaisrinės saugos ženklai statybos vietoje ir jų reikšmė</w:t>
            </w:r>
          </w:p>
          <w:p w14:paraId="63F0D5A0" w14:textId="77777777" w:rsidR="002E5A8D" w:rsidRPr="002E5A8D" w:rsidRDefault="001901BE" w:rsidP="006852F3">
            <w:pPr>
              <w:widowControl w:val="0"/>
              <w:rPr>
                <w:rFonts w:eastAsia="Calibri"/>
              </w:rPr>
            </w:pPr>
            <w:r w:rsidRPr="00A74B49">
              <w:rPr>
                <w:b/>
              </w:rPr>
              <w:t xml:space="preserve">Tema. </w:t>
            </w:r>
            <w:r w:rsidRPr="00A74B49">
              <w:rPr>
                <w:rFonts w:eastAsia="Calibri"/>
                <w:b/>
                <w:i/>
              </w:rPr>
              <w:t>Aplinkosauga statybos vietoje</w:t>
            </w:r>
          </w:p>
          <w:p w14:paraId="247DFCE1" w14:textId="77777777" w:rsidR="002E5A8D" w:rsidRPr="002E5A8D" w:rsidRDefault="001901BE" w:rsidP="006852F3">
            <w:pPr>
              <w:widowControl w:val="0"/>
              <w:numPr>
                <w:ilvl w:val="0"/>
                <w:numId w:val="7"/>
              </w:numPr>
              <w:ind w:left="0" w:firstLine="0"/>
              <w:contextualSpacing/>
              <w:rPr>
                <w:rFonts w:eastAsia="Calibri"/>
              </w:rPr>
            </w:pPr>
            <w:r w:rsidRPr="00A74B49">
              <w:rPr>
                <w:rFonts w:eastAsia="Calibri"/>
              </w:rPr>
              <w:t>Norminiai ir įstatyminiai dokumentai, reglamentuojantys aplinkosaugą statybos vietoje</w:t>
            </w:r>
          </w:p>
          <w:p w14:paraId="10E6DB52" w14:textId="77777777" w:rsidR="002E5A8D" w:rsidRPr="002E5A8D" w:rsidRDefault="001901BE" w:rsidP="006852F3">
            <w:pPr>
              <w:widowControl w:val="0"/>
              <w:numPr>
                <w:ilvl w:val="0"/>
                <w:numId w:val="7"/>
              </w:numPr>
              <w:ind w:left="0" w:firstLine="0"/>
              <w:contextualSpacing/>
              <w:rPr>
                <w:rFonts w:eastAsia="Calibri"/>
              </w:rPr>
            </w:pPr>
            <w:r w:rsidRPr="00A74B49">
              <w:rPr>
                <w:rFonts w:eastAsia="Calibri"/>
              </w:rPr>
              <w:t>Aplinkosaugos reikalavimai statybos vietoje ir šios srities naujovės</w:t>
            </w:r>
          </w:p>
          <w:p w14:paraId="4686B1E3" w14:textId="77777777" w:rsidR="002E5A8D" w:rsidRPr="002E5A8D" w:rsidRDefault="001901BE" w:rsidP="006852F3">
            <w:pPr>
              <w:widowControl w:val="0"/>
              <w:snapToGrid w:val="0"/>
              <w:rPr>
                <w:rFonts w:eastAsia="Calibri"/>
              </w:rPr>
            </w:pPr>
            <w:r w:rsidRPr="00A74B49">
              <w:rPr>
                <w:b/>
              </w:rPr>
              <w:lastRenderedPageBreak/>
              <w:t xml:space="preserve">Tema. </w:t>
            </w:r>
            <w:r w:rsidRPr="00A74B49">
              <w:rPr>
                <w:b/>
                <w:i/>
              </w:rPr>
              <w:t>Atmosferos taršos šaltiniai statyboje, aplinkos ir vandens apsaugos svarba Lietuvoje ir Europos Sąjungoje</w:t>
            </w:r>
          </w:p>
          <w:p w14:paraId="4FB4DEAE" w14:textId="77777777" w:rsidR="002E5A8D" w:rsidRPr="002E5A8D" w:rsidRDefault="001901BE" w:rsidP="006852F3">
            <w:pPr>
              <w:widowControl w:val="0"/>
              <w:numPr>
                <w:ilvl w:val="0"/>
                <w:numId w:val="8"/>
              </w:numPr>
              <w:snapToGrid w:val="0"/>
              <w:ind w:left="0" w:firstLine="0"/>
              <w:contextualSpacing/>
            </w:pPr>
            <w:r w:rsidRPr="00A74B49">
              <w:t>Atmosferos taršos šaltiniai ir taršos mažinimo būdai</w:t>
            </w:r>
          </w:p>
          <w:p w14:paraId="7E99A7C5" w14:textId="77777777" w:rsidR="002E5A8D" w:rsidRPr="002E5A8D" w:rsidRDefault="001901BE" w:rsidP="006852F3">
            <w:pPr>
              <w:widowControl w:val="0"/>
              <w:numPr>
                <w:ilvl w:val="0"/>
                <w:numId w:val="8"/>
              </w:numPr>
              <w:shd w:val="clear" w:color="auto" w:fill="FFFFFF"/>
              <w:ind w:left="0" w:firstLine="0"/>
            </w:pPr>
            <w:r w:rsidRPr="00A74B49">
              <w:t>Vandens taršos šaltiniai ir vandens apsaugos būdai</w:t>
            </w:r>
          </w:p>
          <w:p w14:paraId="29E6C5AC" w14:textId="68CF9525" w:rsidR="001901BE" w:rsidRPr="00A74B49" w:rsidRDefault="001901BE" w:rsidP="006852F3">
            <w:pPr>
              <w:widowControl w:val="0"/>
              <w:numPr>
                <w:ilvl w:val="0"/>
                <w:numId w:val="8"/>
              </w:numPr>
              <w:shd w:val="clear" w:color="auto" w:fill="FFFFFF"/>
              <w:ind w:left="0" w:firstLine="0"/>
            </w:pPr>
            <w:r w:rsidRPr="00A74B49">
              <w:t>Buitinių ir statybinių atliekų rūšiavimas, transportavimas ir tvarkymas</w:t>
            </w:r>
          </w:p>
        </w:tc>
      </w:tr>
      <w:tr w:rsidR="001901BE" w:rsidRPr="00A74B49" w14:paraId="23E62FDC" w14:textId="77777777" w:rsidTr="00797131">
        <w:trPr>
          <w:trHeight w:val="57"/>
          <w:jc w:val="center"/>
        </w:trPr>
        <w:tc>
          <w:tcPr>
            <w:tcW w:w="940" w:type="pct"/>
            <w:vMerge/>
          </w:tcPr>
          <w:p w14:paraId="7247088F" w14:textId="77777777" w:rsidR="001901BE" w:rsidRPr="00A74B49" w:rsidRDefault="001901BE" w:rsidP="006852F3">
            <w:pPr>
              <w:widowControl w:val="0"/>
              <w:shd w:val="clear" w:color="auto" w:fill="FFFFFF"/>
            </w:pPr>
          </w:p>
        </w:tc>
        <w:tc>
          <w:tcPr>
            <w:tcW w:w="1136" w:type="pct"/>
          </w:tcPr>
          <w:p w14:paraId="2A203DCD" w14:textId="77777777" w:rsidR="001901BE" w:rsidRPr="00A74B49" w:rsidRDefault="001901BE" w:rsidP="006852F3">
            <w:pPr>
              <w:widowControl w:val="0"/>
            </w:pPr>
            <w:r w:rsidRPr="00A74B49">
              <w:t xml:space="preserve">2.2. Paaiškinti </w:t>
            </w:r>
            <w:r w:rsidRPr="00A74B49">
              <w:rPr>
                <w:shd w:val="clear" w:color="auto" w:fill="FFFFFF"/>
              </w:rPr>
              <w:t>tvarios statybos principus.</w:t>
            </w:r>
          </w:p>
        </w:tc>
        <w:tc>
          <w:tcPr>
            <w:tcW w:w="2924" w:type="pct"/>
          </w:tcPr>
          <w:p w14:paraId="392D089B" w14:textId="77777777" w:rsidR="002E5A8D" w:rsidRPr="002E5A8D" w:rsidRDefault="001901BE" w:rsidP="006852F3">
            <w:pPr>
              <w:widowControl w:val="0"/>
              <w:rPr>
                <w:rFonts w:eastAsia="Calibri"/>
              </w:rPr>
            </w:pPr>
            <w:r w:rsidRPr="00A74B49">
              <w:rPr>
                <w:rFonts w:eastAsia="Calibri"/>
                <w:b/>
              </w:rPr>
              <w:t xml:space="preserve">Tema. </w:t>
            </w:r>
            <w:r w:rsidRPr="00A74B49">
              <w:rPr>
                <w:rFonts w:eastAsia="Calibri"/>
                <w:b/>
                <w:i/>
              </w:rPr>
              <w:t>Tvari statyba - aplinką tausojanti statyba</w:t>
            </w:r>
          </w:p>
          <w:p w14:paraId="6ED05F4F" w14:textId="77777777" w:rsidR="002E5A8D" w:rsidRPr="002E5A8D" w:rsidRDefault="001901BE" w:rsidP="006852F3">
            <w:pPr>
              <w:widowControl w:val="0"/>
              <w:numPr>
                <w:ilvl w:val="0"/>
                <w:numId w:val="37"/>
              </w:numPr>
              <w:ind w:left="0" w:firstLine="0"/>
              <w:rPr>
                <w:rFonts w:ascii="Arial" w:hAnsi="Arial" w:cs="Arial"/>
                <w:shd w:val="clear" w:color="auto" w:fill="FFFFFF"/>
              </w:rPr>
            </w:pPr>
            <w:r w:rsidRPr="00A74B49">
              <w:rPr>
                <w:rFonts w:eastAsia="Calibri"/>
              </w:rPr>
              <w:t>Tvarios statybos principai ir jų reikšmė statyboje</w:t>
            </w:r>
          </w:p>
          <w:p w14:paraId="593001D6" w14:textId="77777777" w:rsidR="002E5A8D" w:rsidRPr="002E5A8D" w:rsidRDefault="001901BE" w:rsidP="006852F3">
            <w:pPr>
              <w:widowControl w:val="0"/>
              <w:numPr>
                <w:ilvl w:val="0"/>
                <w:numId w:val="37"/>
              </w:numPr>
              <w:ind w:left="0" w:firstLine="0"/>
            </w:pPr>
            <w:r w:rsidRPr="00A74B49">
              <w:rPr>
                <w:shd w:val="clear" w:color="auto" w:fill="FFFFFF"/>
              </w:rPr>
              <w:t>Pastatų tvarumo vertinimo sistema</w:t>
            </w:r>
          </w:p>
          <w:p w14:paraId="5EC3CB45" w14:textId="77777777" w:rsidR="002E5A8D" w:rsidRPr="002E5A8D" w:rsidRDefault="001901BE" w:rsidP="006852F3">
            <w:pPr>
              <w:widowControl w:val="0"/>
              <w:numPr>
                <w:ilvl w:val="0"/>
                <w:numId w:val="37"/>
              </w:numPr>
              <w:ind w:left="0" w:firstLine="0"/>
            </w:pPr>
            <w:r w:rsidRPr="00A74B49">
              <w:rPr>
                <w:shd w:val="clear" w:color="auto" w:fill="FFFFFF"/>
              </w:rPr>
              <w:t>Statybos technologijos ir medžiagos, duodančios mažai atliekų</w:t>
            </w:r>
          </w:p>
          <w:p w14:paraId="283F6A85" w14:textId="21C35C97" w:rsidR="001901BE" w:rsidRPr="00A74B49" w:rsidRDefault="001901BE" w:rsidP="006852F3">
            <w:pPr>
              <w:widowControl w:val="0"/>
              <w:numPr>
                <w:ilvl w:val="0"/>
                <w:numId w:val="37"/>
              </w:numPr>
              <w:shd w:val="clear" w:color="auto" w:fill="FFFFFF"/>
              <w:ind w:left="0" w:firstLine="0"/>
            </w:pPr>
            <w:proofErr w:type="spellStart"/>
            <w:r w:rsidRPr="00A74B49">
              <w:rPr>
                <w:shd w:val="clear" w:color="auto" w:fill="FFFFFF"/>
              </w:rPr>
              <w:t>Energiškai</w:t>
            </w:r>
            <w:proofErr w:type="spellEnd"/>
            <w:r w:rsidRPr="00A74B49">
              <w:rPr>
                <w:shd w:val="clear" w:color="auto" w:fill="FFFFFF"/>
              </w:rPr>
              <w:t xml:space="preserve"> efektyvių pastatų statybos principai</w:t>
            </w:r>
          </w:p>
        </w:tc>
      </w:tr>
      <w:tr w:rsidR="001901BE" w:rsidRPr="00A74B49" w14:paraId="5FCB3CC6" w14:textId="77777777" w:rsidTr="00797131">
        <w:trPr>
          <w:trHeight w:val="57"/>
          <w:jc w:val="center"/>
        </w:trPr>
        <w:tc>
          <w:tcPr>
            <w:tcW w:w="940" w:type="pct"/>
            <w:vMerge/>
          </w:tcPr>
          <w:p w14:paraId="50C6BF99" w14:textId="77777777" w:rsidR="001901BE" w:rsidRPr="00A74B49" w:rsidRDefault="001901BE" w:rsidP="006852F3">
            <w:pPr>
              <w:widowControl w:val="0"/>
              <w:shd w:val="clear" w:color="auto" w:fill="FFFFFF"/>
            </w:pPr>
          </w:p>
        </w:tc>
        <w:tc>
          <w:tcPr>
            <w:tcW w:w="1136" w:type="pct"/>
          </w:tcPr>
          <w:p w14:paraId="73B11EA8" w14:textId="77777777" w:rsidR="001901BE" w:rsidRPr="00A74B49" w:rsidRDefault="001901BE" w:rsidP="006852F3">
            <w:pPr>
              <w:widowControl w:val="0"/>
            </w:pPr>
            <w:r w:rsidRPr="00A74B49">
              <w:t>2.3. Paruošti tinkuotojo darbo vietą pagal darbuotojų saugos reikalavimus, ergonomikos bei tvarios statybos principus.</w:t>
            </w:r>
          </w:p>
        </w:tc>
        <w:tc>
          <w:tcPr>
            <w:tcW w:w="2924" w:type="pct"/>
          </w:tcPr>
          <w:p w14:paraId="4F18B4A6" w14:textId="77777777" w:rsidR="002E5A8D" w:rsidRPr="002E5A8D" w:rsidRDefault="001901BE" w:rsidP="006852F3">
            <w:pPr>
              <w:widowControl w:val="0"/>
              <w:rPr>
                <w:rFonts w:eastAsia="Calibri"/>
              </w:rPr>
            </w:pPr>
            <w:r w:rsidRPr="00A74B49">
              <w:rPr>
                <w:b/>
              </w:rPr>
              <w:t xml:space="preserve">Tema. </w:t>
            </w:r>
            <w:r w:rsidRPr="00A74B49">
              <w:rPr>
                <w:b/>
                <w:i/>
              </w:rPr>
              <w:t xml:space="preserve">Tinkuotojo </w:t>
            </w:r>
            <w:r w:rsidRPr="00A74B49">
              <w:rPr>
                <w:rFonts w:eastAsia="Calibri"/>
                <w:b/>
                <w:i/>
              </w:rPr>
              <w:t>darbo vietos paruošimas</w:t>
            </w:r>
          </w:p>
          <w:p w14:paraId="35615AF7" w14:textId="77777777" w:rsidR="002E5A8D" w:rsidRPr="002E5A8D" w:rsidRDefault="001901BE" w:rsidP="006852F3">
            <w:pPr>
              <w:widowControl w:val="0"/>
              <w:numPr>
                <w:ilvl w:val="0"/>
                <w:numId w:val="7"/>
              </w:numPr>
              <w:ind w:left="0" w:firstLine="0"/>
              <w:contextualSpacing/>
              <w:rPr>
                <w:rFonts w:eastAsia="Calibri"/>
              </w:rPr>
            </w:pPr>
            <w:r w:rsidRPr="00A74B49">
              <w:t xml:space="preserve">Darbuotojų </w:t>
            </w:r>
            <w:r w:rsidRPr="00A74B49">
              <w:rPr>
                <w:rFonts w:eastAsia="Calibri"/>
              </w:rPr>
              <w:t>saugos reikalavimai tinkuotojo darbo vietai</w:t>
            </w:r>
          </w:p>
          <w:p w14:paraId="53348E19" w14:textId="77777777" w:rsidR="002E5A8D" w:rsidRPr="002E5A8D" w:rsidRDefault="001901BE" w:rsidP="006852F3">
            <w:pPr>
              <w:widowControl w:val="0"/>
              <w:numPr>
                <w:ilvl w:val="0"/>
                <w:numId w:val="7"/>
              </w:numPr>
              <w:ind w:left="0" w:firstLine="0"/>
              <w:contextualSpacing/>
              <w:rPr>
                <w:rFonts w:eastAsia="Calibri"/>
              </w:rPr>
            </w:pPr>
            <w:r w:rsidRPr="00A74B49">
              <w:rPr>
                <w:rFonts w:eastAsia="Calibri"/>
              </w:rPr>
              <w:t xml:space="preserve">Ergonomikos principai ruošiant </w:t>
            </w:r>
            <w:r w:rsidRPr="00A74B49">
              <w:t xml:space="preserve">tinkuotojo </w:t>
            </w:r>
            <w:r w:rsidRPr="00A74B49">
              <w:rPr>
                <w:rFonts w:eastAsia="Calibri"/>
              </w:rPr>
              <w:t>darbo vietą</w:t>
            </w:r>
          </w:p>
          <w:p w14:paraId="5D2E99B2" w14:textId="72EB9809" w:rsidR="001901BE" w:rsidRPr="00A74B49" w:rsidRDefault="001901BE" w:rsidP="006852F3">
            <w:pPr>
              <w:widowControl w:val="0"/>
              <w:numPr>
                <w:ilvl w:val="0"/>
                <w:numId w:val="7"/>
              </w:numPr>
              <w:ind w:left="0" w:firstLine="0"/>
              <w:contextualSpacing/>
              <w:rPr>
                <w:rFonts w:eastAsia="Calibri"/>
              </w:rPr>
            </w:pPr>
            <w:r w:rsidRPr="00A74B49">
              <w:t xml:space="preserve">Tinkuotojo </w:t>
            </w:r>
            <w:r w:rsidRPr="00A74B49">
              <w:rPr>
                <w:rFonts w:eastAsia="Calibri"/>
              </w:rPr>
              <w:t>darbo vietos paruošimas, taikant ergonomikos principus ir laikantis darbo vietos paruošimo reikalavimų</w:t>
            </w:r>
          </w:p>
        </w:tc>
      </w:tr>
      <w:tr w:rsidR="001901BE" w:rsidRPr="00A74B49" w14:paraId="6DA608B2" w14:textId="77777777" w:rsidTr="00797131">
        <w:trPr>
          <w:trHeight w:val="57"/>
          <w:jc w:val="center"/>
        </w:trPr>
        <w:tc>
          <w:tcPr>
            <w:tcW w:w="940" w:type="pct"/>
            <w:vMerge/>
          </w:tcPr>
          <w:p w14:paraId="12E7531F" w14:textId="77777777" w:rsidR="001901BE" w:rsidRPr="00A74B49" w:rsidRDefault="001901BE" w:rsidP="006852F3">
            <w:pPr>
              <w:widowControl w:val="0"/>
              <w:shd w:val="clear" w:color="auto" w:fill="FFFFFF"/>
            </w:pPr>
          </w:p>
        </w:tc>
        <w:tc>
          <w:tcPr>
            <w:tcW w:w="1136" w:type="pct"/>
          </w:tcPr>
          <w:p w14:paraId="4F6C81E9" w14:textId="77777777" w:rsidR="001901BE" w:rsidRPr="00A74B49" w:rsidRDefault="001901BE" w:rsidP="006852F3">
            <w:pPr>
              <w:widowControl w:val="0"/>
            </w:pPr>
            <w:r w:rsidRPr="00A74B49">
              <w:t>2.4. Paaiškinti saugaus darbo aukštyje reikalavimus.</w:t>
            </w:r>
          </w:p>
        </w:tc>
        <w:tc>
          <w:tcPr>
            <w:tcW w:w="2924" w:type="pct"/>
          </w:tcPr>
          <w:p w14:paraId="7D6D3C89" w14:textId="77777777" w:rsidR="002E5A8D" w:rsidRPr="002E5A8D" w:rsidRDefault="001901BE" w:rsidP="006852F3">
            <w:pPr>
              <w:widowControl w:val="0"/>
              <w:rPr>
                <w:rFonts w:eastAsia="Calibri"/>
              </w:rPr>
            </w:pPr>
            <w:r w:rsidRPr="00A74B49">
              <w:rPr>
                <w:b/>
              </w:rPr>
              <w:t xml:space="preserve">Tema. </w:t>
            </w:r>
            <w:r w:rsidRPr="00A74B49">
              <w:rPr>
                <w:rFonts w:eastAsia="Calibri"/>
                <w:b/>
                <w:i/>
              </w:rPr>
              <w:t>Saugus darbas aukštyje</w:t>
            </w:r>
          </w:p>
          <w:p w14:paraId="54B9865C" w14:textId="77777777" w:rsidR="002E5A8D" w:rsidRPr="002E5A8D" w:rsidRDefault="001901BE" w:rsidP="006852F3">
            <w:pPr>
              <w:widowControl w:val="0"/>
              <w:numPr>
                <w:ilvl w:val="0"/>
                <w:numId w:val="7"/>
              </w:numPr>
              <w:ind w:left="0" w:firstLine="0"/>
              <w:contextualSpacing/>
              <w:rPr>
                <w:rFonts w:eastAsia="Calibri"/>
              </w:rPr>
            </w:pPr>
            <w:r w:rsidRPr="00A74B49">
              <w:rPr>
                <w:rFonts w:eastAsia="Calibri"/>
              </w:rPr>
              <w:t>Saugaus darbo reikalavimai, montuojant paaukštinimo įrangą</w:t>
            </w:r>
          </w:p>
          <w:p w14:paraId="2B83782C" w14:textId="62B8559E" w:rsidR="001901BE" w:rsidRPr="00A74B49" w:rsidRDefault="001901BE" w:rsidP="006852F3">
            <w:pPr>
              <w:widowControl w:val="0"/>
              <w:numPr>
                <w:ilvl w:val="0"/>
                <w:numId w:val="7"/>
              </w:numPr>
              <w:ind w:left="0" w:firstLine="0"/>
              <w:contextualSpacing/>
              <w:rPr>
                <w:rFonts w:eastAsia="Calibri"/>
              </w:rPr>
            </w:pPr>
            <w:r w:rsidRPr="00A74B49">
              <w:rPr>
                <w:rFonts w:eastAsia="Calibri"/>
              </w:rPr>
              <w:t>Saugaus darbo reikalavimai, dirbant ant paaukštinimo įrangos</w:t>
            </w:r>
          </w:p>
        </w:tc>
      </w:tr>
      <w:tr w:rsidR="001901BE" w:rsidRPr="00A74B49" w14:paraId="4A5ABA84" w14:textId="77777777" w:rsidTr="00797131">
        <w:trPr>
          <w:trHeight w:val="57"/>
          <w:jc w:val="center"/>
        </w:trPr>
        <w:tc>
          <w:tcPr>
            <w:tcW w:w="940" w:type="pct"/>
            <w:vMerge/>
          </w:tcPr>
          <w:p w14:paraId="15A89744" w14:textId="77777777" w:rsidR="001901BE" w:rsidRPr="00A74B49" w:rsidRDefault="001901BE" w:rsidP="006852F3">
            <w:pPr>
              <w:widowControl w:val="0"/>
              <w:shd w:val="clear" w:color="auto" w:fill="FFFFFF"/>
            </w:pPr>
          </w:p>
        </w:tc>
        <w:tc>
          <w:tcPr>
            <w:tcW w:w="1136" w:type="pct"/>
          </w:tcPr>
          <w:p w14:paraId="7FBFD641" w14:textId="77777777" w:rsidR="001901BE" w:rsidRPr="00A74B49" w:rsidRDefault="001901BE" w:rsidP="006852F3">
            <w:pPr>
              <w:widowControl w:val="0"/>
            </w:pPr>
            <w:r w:rsidRPr="00A74B49">
              <w:t>2.5. Sumontuoti paaukštinimo įrangą pagal reikalavimus.</w:t>
            </w:r>
          </w:p>
        </w:tc>
        <w:tc>
          <w:tcPr>
            <w:tcW w:w="2924" w:type="pct"/>
          </w:tcPr>
          <w:p w14:paraId="5E71B5D0" w14:textId="77777777" w:rsidR="002E5A8D" w:rsidRPr="002E5A8D" w:rsidRDefault="001901BE" w:rsidP="006852F3">
            <w:pPr>
              <w:widowControl w:val="0"/>
              <w:contextualSpacing/>
              <w:rPr>
                <w:shd w:val="clear" w:color="auto" w:fill="FFFFFF"/>
              </w:rPr>
            </w:pPr>
            <w:r w:rsidRPr="00A74B49">
              <w:rPr>
                <w:b/>
              </w:rPr>
              <w:t xml:space="preserve">Tema. </w:t>
            </w:r>
            <w:r w:rsidRPr="00A74B49">
              <w:rPr>
                <w:b/>
                <w:i/>
                <w:shd w:val="clear" w:color="auto" w:fill="FFFFFF"/>
              </w:rPr>
              <w:t>Paaukštinimo įranga</w:t>
            </w:r>
          </w:p>
          <w:p w14:paraId="2B5805B5" w14:textId="77777777" w:rsidR="002E5A8D" w:rsidRPr="002E5A8D" w:rsidRDefault="001901BE" w:rsidP="006852F3">
            <w:pPr>
              <w:widowControl w:val="0"/>
              <w:numPr>
                <w:ilvl w:val="0"/>
                <w:numId w:val="7"/>
              </w:numPr>
              <w:ind w:left="0" w:firstLine="0"/>
              <w:contextualSpacing/>
              <w:rPr>
                <w:shd w:val="clear" w:color="auto" w:fill="FFFFFF"/>
              </w:rPr>
            </w:pPr>
            <w:r w:rsidRPr="00A74B49">
              <w:rPr>
                <w:shd w:val="clear" w:color="auto" w:fill="FFFFFF"/>
              </w:rPr>
              <w:t>Paaukštinimo įrangos klasifikacija pagal medžiagas, tipus, paskirtį</w:t>
            </w:r>
          </w:p>
          <w:p w14:paraId="2432D480" w14:textId="77777777" w:rsidR="002E5A8D" w:rsidRPr="002E5A8D" w:rsidRDefault="001901BE" w:rsidP="006852F3">
            <w:pPr>
              <w:widowControl w:val="0"/>
              <w:numPr>
                <w:ilvl w:val="0"/>
                <w:numId w:val="7"/>
              </w:numPr>
              <w:ind w:left="0" w:firstLine="0"/>
              <w:contextualSpacing/>
              <w:rPr>
                <w:shd w:val="clear" w:color="auto" w:fill="FFFFFF"/>
              </w:rPr>
            </w:pPr>
            <w:r w:rsidRPr="00A74B49">
              <w:rPr>
                <w:shd w:val="clear" w:color="auto" w:fill="FFFFFF"/>
              </w:rPr>
              <w:t>Pastoliai, jų klasifikacija pagal medžiagas, tipus, paskirtį</w:t>
            </w:r>
          </w:p>
          <w:p w14:paraId="5114E86C" w14:textId="77777777" w:rsidR="002E5A8D" w:rsidRPr="002E5A8D" w:rsidRDefault="001901BE" w:rsidP="006852F3">
            <w:pPr>
              <w:widowControl w:val="0"/>
              <w:rPr>
                <w:shd w:val="clear" w:color="auto" w:fill="FFFFFF"/>
              </w:rPr>
            </w:pPr>
            <w:r w:rsidRPr="00A74B49">
              <w:rPr>
                <w:b/>
              </w:rPr>
              <w:t xml:space="preserve">Tema. </w:t>
            </w:r>
            <w:r w:rsidRPr="00A74B49">
              <w:rPr>
                <w:b/>
                <w:i/>
                <w:shd w:val="clear" w:color="auto" w:fill="FFFFFF"/>
              </w:rPr>
              <w:t>Kopėčios, lopšiai, platformos</w:t>
            </w:r>
          </w:p>
          <w:p w14:paraId="738A643F" w14:textId="77777777" w:rsidR="002E5A8D" w:rsidRPr="002E5A8D" w:rsidRDefault="001901BE" w:rsidP="006852F3">
            <w:pPr>
              <w:widowControl w:val="0"/>
              <w:numPr>
                <w:ilvl w:val="0"/>
                <w:numId w:val="10"/>
              </w:numPr>
              <w:ind w:left="0" w:firstLine="0"/>
              <w:rPr>
                <w:shd w:val="clear" w:color="auto" w:fill="FFFFFF"/>
              </w:rPr>
            </w:pPr>
            <w:r w:rsidRPr="00A74B49">
              <w:rPr>
                <w:shd w:val="clear" w:color="auto" w:fill="FFFFFF"/>
              </w:rPr>
              <w:t>Kopėčios, platformos, jų tipai, paskirtis</w:t>
            </w:r>
          </w:p>
          <w:p w14:paraId="43B0F52D" w14:textId="77777777" w:rsidR="002E5A8D" w:rsidRPr="002E5A8D" w:rsidRDefault="001901BE" w:rsidP="006852F3">
            <w:pPr>
              <w:widowControl w:val="0"/>
            </w:pPr>
            <w:r w:rsidRPr="00A74B49">
              <w:rPr>
                <w:b/>
              </w:rPr>
              <w:t xml:space="preserve">Tema. </w:t>
            </w:r>
            <w:r w:rsidRPr="00A74B49">
              <w:rPr>
                <w:b/>
                <w:i/>
              </w:rPr>
              <w:t>Paaukštinimo įrangos montavimas</w:t>
            </w:r>
          </w:p>
          <w:p w14:paraId="6E7CC4A7" w14:textId="77777777" w:rsidR="002E5A8D" w:rsidRPr="002E5A8D" w:rsidRDefault="001901BE" w:rsidP="006852F3">
            <w:pPr>
              <w:widowControl w:val="0"/>
              <w:numPr>
                <w:ilvl w:val="0"/>
                <w:numId w:val="10"/>
              </w:numPr>
              <w:ind w:left="0" w:firstLine="0"/>
            </w:pPr>
            <w:r w:rsidRPr="00A74B49">
              <w:t>Pastolių montavimas</w:t>
            </w:r>
          </w:p>
          <w:p w14:paraId="322835D1" w14:textId="77777777" w:rsidR="002E5A8D" w:rsidRPr="002E5A8D" w:rsidRDefault="001901BE" w:rsidP="006852F3">
            <w:pPr>
              <w:widowControl w:val="0"/>
              <w:numPr>
                <w:ilvl w:val="0"/>
                <w:numId w:val="10"/>
              </w:numPr>
              <w:ind w:left="0" w:firstLine="0"/>
            </w:pPr>
            <w:r w:rsidRPr="00A74B49">
              <w:t>Kopėčių statymas</w:t>
            </w:r>
          </w:p>
          <w:p w14:paraId="220E669D" w14:textId="77777777" w:rsidR="002E5A8D" w:rsidRPr="002E5A8D" w:rsidRDefault="001901BE" w:rsidP="006852F3">
            <w:pPr>
              <w:widowControl w:val="0"/>
              <w:numPr>
                <w:ilvl w:val="0"/>
                <w:numId w:val="10"/>
              </w:numPr>
              <w:ind w:left="0" w:firstLine="0"/>
              <w:rPr>
                <w:shd w:val="clear" w:color="auto" w:fill="FFFFFF"/>
              </w:rPr>
            </w:pPr>
            <w:r w:rsidRPr="00A74B49">
              <w:t>Kitos paaukštinimo įrangos montavimas ir statymas</w:t>
            </w:r>
          </w:p>
          <w:p w14:paraId="1EE82185" w14:textId="4BA55DDB" w:rsidR="001901BE" w:rsidRPr="00A74B49" w:rsidRDefault="001901BE" w:rsidP="006852F3">
            <w:pPr>
              <w:widowControl w:val="0"/>
              <w:numPr>
                <w:ilvl w:val="0"/>
                <w:numId w:val="10"/>
              </w:numPr>
              <w:ind w:left="0" w:firstLine="0"/>
              <w:rPr>
                <w:shd w:val="clear" w:color="auto" w:fill="FFFFFF"/>
              </w:rPr>
            </w:pPr>
            <w:r w:rsidRPr="00A74B49">
              <w:t>Darbuotojų saugos reikalavimų taikymas montuojant paaukštinimo įrangą</w:t>
            </w:r>
          </w:p>
        </w:tc>
      </w:tr>
      <w:tr w:rsidR="001901BE" w:rsidRPr="00A74B49" w14:paraId="4F87C69B" w14:textId="77777777" w:rsidTr="00797131">
        <w:trPr>
          <w:trHeight w:val="57"/>
          <w:jc w:val="center"/>
        </w:trPr>
        <w:tc>
          <w:tcPr>
            <w:tcW w:w="940" w:type="pct"/>
            <w:vMerge/>
          </w:tcPr>
          <w:p w14:paraId="15B23392" w14:textId="77777777" w:rsidR="001901BE" w:rsidRPr="00A74B49" w:rsidRDefault="001901BE" w:rsidP="006852F3">
            <w:pPr>
              <w:widowControl w:val="0"/>
              <w:shd w:val="clear" w:color="auto" w:fill="FFFFFF"/>
            </w:pPr>
          </w:p>
        </w:tc>
        <w:tc>
          <w:tcPr>
            <w:tcW w:w="1136" w:type="pct"/>
          </w:tcPr>
          <w:p w14:paraId="707124CE" w14:textId="77777777" w:rsidR="001901BE" w:rsidRPr="00A74B49" w:rsidRDefault="001901BE" w:rsidP="006852F3">
            <w:pPr>
              <w:widowControl w:val="0"/>
            </w:pPr>
            <w:r w:rsidRPr="00A74B49">
              <w:t>2.6. Paruošti tinkavimo įrangą, priemones, inventorių, įrankius darbui.</w:t>
            </w:r>
          </w:p>
        </w:tc>
        <w:tc>
          <w:tcPr>
            <w:tcW w:w="2924" w:type="pct"/>
          </w:tcPr>
          <w:p w14:paraId="529B2314" w14:textId="77777777" w:rsidR="002E5A8D" w:rsidRPr="002E5A8D" w:rsidRDefault="001901BE" w:rsidP="006852F3">
            <w:pPr>
              <w:widowControl w:val="0"/>
            </w:pPr>
            <w:r w:rsidRPr="00A74B49">
              <w:rPr>
                <w:b/>
              </w:rPr>
              <w:t>Tema.</w:t>
            </w:r>
            <w:r w:rsidRPr="00A74B49">
              <w:rPr>
                <w:b/>
                <w:i/>
              </w:rPr>
              <w:t xml:space="preserve"> Rankiniai įrankiai, inventorius apdailos darbams</w:t>
            </w:r>
          </w:p>
          <w:p w14:paraId="4B1B9413" w14:textId="77777777" w:rsidR="002E5A8D" w:rsidRPr="002E5A8D" w:rsidRDefault="001901BE" w:rsidP="006852F3">
            <w:pPr>
              <w:widowControl w:val="0"/>
              <w:numPr>
                <w:ilvl w:val="0"/>
                <w:numId w:val="39"/>
              </w:numPr>
              <w:ind w:left="0" w:firstLine="0"/>
            </w:pPr>
            <w:r w:rsidRPr="00A74B49">
              <w:t>Tinkavimo įrankiai, priemonės, inventorius, jų paskirtis ir paruošimas darbui</w:t>
            </w:r>
          </w:p>
          <w:p w14:paraId="07E329CA" w14:textId="77777777" w:rsidR="002E5A8D" w:rsidRPr="002E5A8D" w:rsidRDefault="001901BE" w:rsidP="006852F3">
            <w:pPr>
              <w:widowControl w:val="0"/>
            </w:pPr>
            <w:r w:rsidRPr="00A74B49">
              <w:rPr>
                <w:b/>
              </w:rPr>
              <w:t>Tema.</w:t>
            </w:r>
            <w:r w:rsidRPr="00A74B49">
              <w:t xml:space="preserve"> </w:t>
            </w:r>
            <w:r w:rsidRPr="00A74B49">
              <w:rPr>
                <w:b/>
                <w:i/>
              </w:rPr>
              <w:t>Įranga apdailos darbams</w:t>
            </w:r>
          </w:p>
          <w:p w14:paraId="37263338" w14:textId="7C0C88A5" w:rsidR="001901BE" w:rsidRPr="00A74B49" w:rsidRDefault="001901BE" w:rsidP="006852F3">
            <w:pPr>
              <w:widowControl w:val="0"/>
              <w:numPr>
                <w:ilvl w:val="0"/>
                <w:numId w:val="40"/>
              </w:numPr>
              <w:ind w:left="0" w:firstLine="0"/>
            </w:pPr>
            <w:r w:rsidRPr="00A74B49">
              <w:t>Tinkavimo mechanizmai, jų paskirtis, techninės charakteristikos</w:t>
            </w:r>
            <w:r w:rsidRPr="00A74B49">
              <w:rPr>
                <w:b/>
              </w:rPr>
              <w:t xml:space="preserve"> </w:t>
            </w:r>
            <w:r w:rsidRPr="00A74B49">
              <w:t>ir veikimo principai</w:t>
            </w:r>
          </w:p>
        </w:tc>
      </w:tr>
      <w:tr w:rsidR="001901BE" w:rsidRPr="00A74B49" w14:paraId="4840BCC5" w14:textId="77777777" w:rsidTr="00797131">
        <w:trPr>
          <w:trHeight w:val="57"/>
          <w:jc w:val="center"/>
        </w:trPr>
        <w:tc>
          <w:tcPr>
            <w:tcW w:w="940" w:type="pct"/>
            <w:vMerge/>
          </w:tcPr>
          <w:p w14:paraId="26DB0B4A" w14:textId="77777777" w:rsidR="001901BE" w:rsidRPr="00A74B49" w:rsidRDefault="001901BE" w:rsidP="006852F3">
            <w:pPr>
              <w:widowControl w:val="0"/>
              <w:shd w:val="clear" w:color="auto" w:fill="FFFFFF"/>
            </w:pPr>
          </w:p>
        </w:tc>
        <w:tc>
          <w:tcPr>
            <w:tcW w:w="1136" w:type="pct"/>
          </w:tcPr>
          <w:p w14:paraId="3C4CEDB3" w14:textId="77777777" w:rsidR="001901BE" w:rsidRPr="00A74B49" w:rsidRDefault="001901BE" w:rsidP="006852F3">
            <w:pPr>
              <w:widowControl w:val="0"/>
            </w:pPr>
            <w:r w:rsidRPr="00A74B49">
              <w:t xml:space="preserve">2.7. Išdėstyti tinkavimo medžiagas darbo zonoje pagal ergonomikos </w:t>
            </w:r>
            <w:r w:rsidRPr="00A74B49">
              <w:lastRenderedPageBreak/>
              <w:t>reikalavimus.</w:t>
            </w:r>
          </w:p>
        </w:tc>
        <w:tc>
          <w:tcPr>
            <w:tcW w:w="2924" w:type="pct"/>
          </w:tcPr>
          <w:p w14:paraId="5A0BBDA4" w14:textId="77777777" w:rsidR="002E5A8D" w:rsidRPr="002E5A8D" w:rsidRDefault="001901BE" w:rsidP="006852F3">
            <w:pPr>
              <w:widowControl w:val="0"/>
              <w:rPr>
                <w:rFonts w:eastAsia="Calibri"/>
              </w:rPr>
            </w:pPr>
            <w:r w:rsidRPr="00A74B49">
              <w:rPr>
                <w:b/>
              </w:rPr>
              <w:lastRenderedPageBreak/>
              <w:t>Tema</w:t>
            </w:r>
            <w:r w:rsidRPr="00A74B49">
              <w:rPr>
                <w:b/>
                <w:i/>
              </w:rPr>
              <w:t xml:space="preserve">. </w:t>
            </w:r>
            <w:r w:rsidRPr="00A74B49">
              <w:rPr>
                <w:rFonts w:eastAsia="Calibri"/>
                <w:b/>
                <w:i/>
              </w:rPr>
              <w:t>Medžiagų išdėstymas</w:t>
            </w:r>
            <w:r w:rsidRPr="00A74B49">
              <w:rPr>
                <w:rFonts w:eastAsia="Calibri"/>
              </w:rPr>
              <w:t xml:space="preserve"> </w:t>
            </w:r>
            <w:r w:rsidRPr="00A74B49">
              <w:rPr>
                <w:rFonts w:eastAsia="Calibri"/>
                <w:b/>
                <w:i/>
              </w:rPr>
              <w:t>tinkuotojo</w:t>
            </w:r>
            <w:r w:rsidRPr="00A74B49">
              <w:rPr>
                <w:rFonts w:eastAsia="Calibri"/>
              </w:rPr>
              <w:t xml:space="preserve"> </w:t>
            </w:r>
            <w:r w:rsidRPr="00A74B49">
              <w:rPr>
                <w:b/>
                <w:bCs/>
                <w:i/>
              </w:rPr>
              <w:t>darbo zonoje</w:t>
            </w:r>
          </w:p>
          <w:p w14:paraId="6A0231BE" w14:textId="77777777" w:rsidR="002E5A8D" w:rsidRPr="002E5A8D" w:rsidRDefault="001901BE" w:rsidP="006852F3">
            <w:pPr>
              <w:widowControl w:val="0"/>
              <w:numPr>
                <w:ilvl w:val="0"/>
                <w:numId w:val="38"/>
              </w:numPr>
              <w:ind w:left="0" w:firstLine="0"/>
              <w:contextualSpacing/>
              <w:rPr>
                <w:rFonts w:eastAsia="Calibri"/>
              </w:rPr>
            </w:pPr>
            <w:r w:rsidRPr="00A74B49">
              <w:rPr>
                <w:rFonts w:eastAsia="Calibri"/>
              </w:rPr>
              <w:t>Ergonomikos principai medžiagų išdėstymui tinkuotojo darbo zonoje</w:t>
            </w:r>
          </w:p>
          <w:p w14:paraId="0764FCBE" w14:textId="0F772CE6" w:rsidR="001901BE" w:rsidRPr="00A74B49" w:rsidRDefault="001901BE" w:rsidP="006852F3">
            <w:pPr>
              <w:widowControl w:val="0"/>
              <w:numPr>
                <w:ilvl w:val="0"/>
                <w:numId w:val="38"/>
              </w:numPr>
              <w:ind w:left="0" w:firstLine="0"/>
            </w:pPr>
            <w:r w:rsidRPr="00A74B49">
              <w:rPr>
                <w:bCs/>
              </w:rPr>
              <w:lastRenderedPageBreak/>
              <w:t xml:space="preserve">Apdailos </w:t>
            </w:r>
            <w:r w:rsidRPr="00A74B49">
              <w:t>medžiagų išdėstymas tinkuotojo darbo zonoje</w:t>
            </w:r>
            <w:r w:rsidRPr="00A74B49">
              <w:rPr>
                <w:rFonts w:eastAsia="Calibri"/>
              </w:rPr>
              <w:t xml:space="preserve"> pagal ergonomikos principus</w:t>
            </w:r>
          </w:p>
        </w:tc>
      </w:tr>
      <w:tr w:rsidR="001901BE" w:rsidRPr="00A74B49" w14:paraId="36AF3065" w14:textId="77777777" w:rsidTr="00797131">
        <w:trPr>
          <w:trHeight w:val="57"/>
          <w:jc w:val="center"/>
        </w:trPr>
        <w:tc>
          <w:tcPr>
            <w:tcW w:w="940" w:type="pct"/>
            <w:vMerge/>
          </w:tcPr>
          <w:p w14:paraId="7696B0CC" w14:textId="77777777" w:rsidR="001901BE" w:rsidRPr="00A74B49" w:rsidRDefault="001901BE" w:rsidP="006852F3">
            <w:pPr>
              <w:widowControl w:val="0"/>
              <w:shd w:val="clear" w:color="auto" w:fill="FFFFFF"/>
            </w:pPr>
          </w:p>
        </w:tc>
        <w:tc>
          <w:tcPr>
            <w:tcW w:w="1136" w:type="pct"/>
          </w:tcPr>
          <w:p w14:paraId="0E097D25" w14:textId="77777777" w:rsidR="001901BE" w:rsidRPr="00A74B49" w:rsidRDefault="001901BE" w:rsidP="006852F3">
            <w:pPr>
              <w:widowControl w:val="0"/>
            </w:pPr>
            <w:r w:rsidRPr="00A74B49">
              <w:t>2.8. Sutvarkyti tinkuotojo darbo vietą ir atliekas.</w:t>
            </w:r>
          </w:p>
        </w:tc>
        <w:tc>
          <w:tcPr>
            <w:tcW w:w="2924" w:type="pct"/>
          </w:tcPr>
          <w:p w14:paraId="08A34086" w14:textId="77777777" w:rsidR="002E5A8D" w:rsidRPr="002E5A8D" w:rsidRDefault="001901BE" w:rsidP="006852F3">
            <w:pPr>
              <w:widowControl w:val="0"/>
            </w:pPr>
            <w:r w:rsidRPr="00A74B49">
              <w:rPr>
                <w:b/>
              </w:rPr>
              <w:t xml:space="preserve">Tema. </w:t>
            </w:r>
            <w:r w:rsidRPr="00A74B49">
              <w:rPr>
                <w:b/>
                <w:i/>
              </w:rPr>
              <w:t>Tinkuotojo darbo vietos sutvarkymas</w:t>
            </w:r>
          </w:p>
          <w:p w14:paraId="62A2B1FE" w14:textId="77777777" w:rsidR="002E5A8D" w:rsidRPr="002E5A8D" w:rsidRDefault="001901BE" w:rsidP="006852F3">
            <w:pPr>
              <w:widowControl w:val="0"/>
              <w:numPr>
                <w:ilvl w:val="0"/>
                <w:numId w:val="38"/>
              </w:numPr>
              <w:ind w:left="0" w:firstLine="0"/>
            </w:pPr>
            <w:r w:rsidRPr="00A74B49">
              <w:t>Tinkuotojo darbo įrangos sutvarkymas, baigus darbus</w:t>
            </w:r>
          </w:p>
          <w:p w14:paraId="2D846DDB" w14:textId="77777777" w:rsidR="002E5A8D" w:rsidRPr="002E5A8D" w:rsidRDefault="001901BE" w:rsidP="006852F3">
            <w:pPr>
              <w:widowControl w:val="0"/>
              <w:numPr>
                <w:ilvl w:val="0"/>
                <w:numId w:val="38"/>
              </w:numPr>
              <w:ind w:left="0" w:firstLine="0"/>
            </w:pPr>
            <w:r w:rsidRPr="00A74B49">
              <w:t>Tinko medžiagų sutvarkymas</w:t>
            </w:r>
          </w:p>
          <w:p w14:paraId="122BD5A1" w14:textId="1693572F" w:rsidR="001901BE" w:rsidRPr="00A74B49" w:rsidRDefault="001901BE" w:rsidP="006852F3">
            <w:pPr>
              <w:widowControl w:val="0"/>
              <w:numPr>
                <w:ilvl w:val="0"/>
                <w:numId w:val="38"/>
              </w:numPr>
              <w:ind w:left="0" w:firstLine="0"/>
              <w:rPr>
                <w:b/>
              </w:rPr>
            </w:pPr>
            <w:r w:rsidRPr="00A74B49">
              <w:t>Tinko medžiagų atliekų rūšiavimas ir utilizavimas</w:t>
            </w:r>
          </w:p>
        </w:tc>
      </w:tr>
      <w:tr w:rsidR="001901BE" w:rsidRPr="00A74B49" w14:paraId="4CD31B24" w14:textId="77777777" w:rsidTr="00797131">
        <w:trPr>
          <w:trHeight w:val="57"/>
          <w:jc w:val="center"/>
        </w:trPr>
        <w:tc>
          <w:tcPr>
            <w:tcW w:w="940" w:type="pct"/>
            <w:vMerge/>
          </w:tcPr>
          <w:p w14:paraId="79E0614A" w14:textId="77777777" w:rsidR="001901BE" w:rsidRPr="00A74B49" w:rsidRDefault="001901BE" w:rsidP="006852F3">
            <w:pPr>
              <w:widowControl w:val="0"/>
              <w:shd w:val="clear" w:color="auto" w:fill="FFFFFF"/>
            </w:pPr>
          </w:p>
        </w:tc>
        <w:tc>
          <w:tcPr>
            <w:tcW w:w="1136" w:type="pct"/>
          </w:tcPr>
          <w:p w14:paraId="3001427A" w14:textId="77777777" w:rsidR="001901BE" w:rsidRPr="00A74B49" w:rsidRDefault="001901BE" w:rsidP="006852F3">
            <w:pPr>
              <w:widowControl w:val="0"/>
              <w:rPr>
                <w:shd w:val="clear" w:color="auto" w:fill="FFFFFF"/>
              </w:rPr>
            </w:pPr>
            <w:r w:rsidRPr="00A74B49">
              <w:t xml:space="preserve">2.9. </w:t>
            </w:r>
            <w:r w:rsidRPr="00A74B49">
              <w:rPr>
                <w:shd w:val="clear" w:color="auto" w:fill="FFFFFF"/>
              </w:rPr>
              <w:t xml:space="preserve">Instruktuoti žemesnės kvalifikacijos darbuotojus apie </w:t>
            </w:r>
            <w:r w:rsidRPr="00A74B49">
              <w:t xml:space="preserve">tinkuotojo darbo vietos paruošimo </w:t>
            </w:r>
            <w:r w:rsidRPr="00A74B49">
              <w:rPr>
                <w:shd w:val="clear" w:color="auto" w:fill="FFFFFF"/>
              </w:rPr>
              <w:t>darbų eigą.</w:t>
            </w:r>
          </w:p>
        </w:tc>
        <w:tc>
          <w:tcPr>
            <w:tcW w:w="2924" w:type="pct"/>
          </w:tcPr>
          <w:p w14:paraId="16990DF4" w14:textId="77777777" w:rsidR="002E5A8D" w:rsidRPr="002E5A8D" w:rsidRDefault="001901BE" w:rsidP="006852F3">
            <w:pPr>
              <w:widowControl w:val="0"/>
              <w:shd w:val="clear" w:color="auto" w:fill="FFFFFF"/>
            </w:pPr>
            <w:r w:rsidRPr="00A74B49">
              <w:rPr>
                <w:b/>
                <w:bCs/>
              </w:rPr>
              <w:t xml:space="preserve">Tema. </w:t>
            </w:r>
            <w:r w:rsidRPr="00A74B49">
              <w:rPr>
                <w:b/>
                <w:bCs/>
                <w:i/>
              </w:rPr>
              <w:t xml:space="preserve">Tinkuotojo </w:t>
            </w:r>
            <w:r w:rsidRPr="00A74B49">
              <w:rPr>
                <w:b/>
                <w:i/>
              </w:rPr>
              <w:t>darbo vietos paruošimo</w:t>
            </w:r>
            <w:r w:rsidRPr="00A74B49">
              <w:rPr>
                <w:b/>
              </w:rPr>
              <w:t xml:space="preserve"> </w:t>
            </w:r>
            <w:r w:rsidRPr="00A74B49">
              <w:rPr>
                <w:b/>
                <w:i/>
              </w:rPr>
              <w:t>ir sutvarkymo</w:t>
            </w:r>
            <w:r w:rsidRPr="00A74B49">
              <w:rPr>
                <w:b/>
              </w:rPr>
              <w:t xml:space="preserve"> </w:t>
            </w:r>
            <w:r w:rsidRPr="00A74B49">
              <w:rPr>
                <w:b/>
                <w:i/>
              </w:rPr>
              <w:t>planavimas</w:t>
            </w:r>
          </w:p>
          <w:p w14:paraId="3DCD22CF" w14:textId="77777777" w:rsidR="002E5A8D" w:rsidRPr="002E5A8D" w:rsidRDefault="001901BE" w:rsidP="006852F3">
            <w:pPr>
              <w:widowControl w:val="0"/>
              <w:numPr>
                <w:ilvl w:val="0"/>
                <w:numId w:val="1"/>
              </w:numPr>
              <w:ind w:left="0" w:firstLine="0"/>
            </w:pPr>
            <w:r w:rsidRPr="00A74B49">
              <w:t>Tinkuotojo darbo vietos paruošimo ir sutvarkymo planavimas</w:t>
            </w:r>
          </w:p>
          <w:p w14:paraId="53BAC0DF" w14:textId="77777777" w:rsidR="002E5A8D" w:rsidRPr="002E5A8D" w:rsidRDefault="001901BE" w:rsidP="006852F3">
            <w:pPr>
              <w:widowControl w:val="0"/>
              <w:numPr>
                <w:ilvl w:val="0"/>
                <w:numId w:val="1"/>
              </w:numPr>
              <w:ind w:left="0" w:firstLine="0"/>
            </w:pPr>
            <w:r w:rsidRPr="00A74B49">
              <w:t>Darbo priemonių, medžiagų, reikalingų tinkuotojo darbo vietos paruošimui ir sutvarkymui, panaudojimo apskaitos vedimas</w:t>
            </w:r>
          </w:p>
          <w:p w14:paraId="39326851" w14:textId="77777777" w:rsidR="002E5A8D" w:rsidRPr="002E5A8D" w:rsidRDefault="001901BE" w:rsidP="006852F3">
            <w:pPr>
              <w:widowControl w:val="0"/>
              <w:shd w:val="clear" w:color="auto" w:fill="FFFFFF"/>
            </w:pPr>
            <w:r w:rsidRPr="00A74B49">
              <w:rPr>
                <w:b/>
                <w:bCs/>
              </w:rPr>
              <w:t xml:space="preserve">Tema. </w:t>
            </w:r>
            <w:r w:rsidRPr="00A74B49">
              <w:rPr>
                <w:b/>
                <w:i/>
              </w:rPr>
              <w:t>Darbuotojų instruktavimas</w:t>
            </w:r>
            <w:r w:rsidRPr="00A74B49">
              <w:rPr>
                <w:b/>
              </w:rPr>
              <w:t xml:space="preserve"> </w:t>
            </w:r>
            <w:r w:rsidRPr="00A74B49">
              <w:rPr>
                <w:b/>
                <w:i/>
              </w:rPr>
              <w:t>apie tinkuotojo darbo vietos paruošimo ir sutvarkymo darbus</w:t>
            </w:r>
          </w:p>
          <w:p w14:paraId="5D7111C4" w14:textId="77777777" w:rsidR="002E5A8D" w:rsidRPr="002E5A8D" w:rsidRDefault="001901BE" w:rsidP="006852F3">
            <w:pPr>
              <w:widowControl w:val="0"/>
              <w:numPr>
                <w:ilvl w:val="0"/>
                <w:numId w:val="1"/>
              </w:numPr>
              <w:ind w:left="0" w:firstLine="0"/>
            </w:pPr>
            <w:r w:rsidRPr="00A74B49">
              <w:t xml:space="preserve">Darbuotojų saugos ir sveikatos reikalavimai, vykdant tinkuotojo </w:t>
            </w:r>
            <w:r w:rsidRPr="00A74B49">
              <w:rPr>
                <w:shd w:val="clear" w:color="auto" w:fill="FFFFFF"/>
              </w:rPr>
              <w:t>darbo vietos paruošimo ir sutvarkymo darbus</w:t>
            </w:r>
          </w:p>
          <w:p w14:paraId="45849647" w14:textId="77777777" w:rsidR="002E5A8D" w:rsidRPr="002E5A8D" w:rsidRDefault="001901BE" w:rsidP="006852F3">
            <w:pPr>
              <w:widowControl w:val="0"/>
              <w:numPr>
                <w:ilvl w:val="0"/>
                <w:numId w:val="1"/>
              </w:numPr>
              <w:ind w:left="0" w:firstLine="0"/>
            </w:pPr>
            <w:r w:rsidRPr="00A74B49">
              <w:t>Tinkuotojo darbo vietos paruošimo užduočių, funkcijų paskirstymas</w:t>
            </w:r>
          </w:p>
          <w:p w14:paraId="5FE7707B" w14:textId="55C36EF5" w:rsidR="001901BE" w:rsidRPr="00A74B49" w:rsidRDefault="001901BE" w:rsidP="006852F3">
            <w:pPr>
              <w:widowControl w:val="0"/>
              <w:numPr>
                <w:ilvl w:val="0"/>
                <w:numId w:val="1"/>
              </w:numPr>
              <w:ind w:left="0" w:firstLine="0"/>
            </w:pPr>
            <w:r w:rsidRPr="00A74B49">
              <w:t xml:space="preserve">Tinkuotojo </w:t>
            </w:r>
            <w:r w:rsidRPr="00A74B49">
              <w:rPr>
                <w:shd w:val="clear" w:color="auto" w:fill="FFFFFF"/>
              </w:rPr>
              <w:t>darbo vietos paruošimo ir sutvarkymo darbų</w:t>
            </w:r>
            <w:r w:rsidRPr="00A74B49">
              <w:t xml:space="preserve"> </w:t>
            </w:r>
            <w:r w:rsidRPr="00A74B49">
              <w:rPr>
                <w:shd w:val="clear" w:color="auto" w:fill="FFFFFF"/>
              </w:rPr>
              <w:t>eiga ir seka</w:t>
            </w:r>
          </w:p>
        </w:tc>
      </w:tr>
      <w:tr w:rsidR="001901BE" w:rsidRPr="00A74B49" w14:paraId="1B6AF4B1" w14:textId="77777777" w:rsidTr="00797131">
        <w:trPr>
          <w:trHeight w:val="57"/>
          <w:jc w:val="center"/>
        </w:trPr>
        <w:tc>
          <w:tcPr>
            <w:tcW w:w="940" w:type="pct"/>
            <w:vMerge/>
          </w:tcPr>
          <w:p w14:paraId="59C5029A" w14:textId="77777777" w:rsidR="001901BE" w:rsidRPr="00A74B49" w:rsidRDefault="001901BE" w:rsidP="006852F3">
            <w:pPr>
              <w:widowControl w:val="0"/>
              <w:shd w:val="clear" w:color="auto" w:fill="FFFFFF"/>
            </w:pPr>
          </w:p>
        </w:tc>
        <w:tc>
          <w:tcPr>
            <w:tcW w:w="1136" w:type="pct"/>
          </w:tcPr>
          <w:p w14:paraId="7601B591" w14:textId="77777777" w:rsidR="001901BE" w:rsidRPr="00A74B49" w:rsidRDefault="001901BE" w:rsidP="006852F3">
            <w:pPr>
              <w:widowControl w:val="0"/>
            </w:pPr>
            <w:r w:rsidRPr="00A74B49">
              <w:t xml:space="preserve">2.10. </w:t>
            </w:r>
            <w:r w:rsidRPr="00A74B49">
              <w:rPr>
                <w:shd w:val="clear" w:color="auto" w:fill="FFFFFF"/>
              </w:rPr>
              <w:t xml:space="preserve">Prižiūrėti žemesnės kvalifikacijos darbuotojų atliktų </w:t>
            </w:r>
            <w:r w:rsidRPr="00A74B49">
              <w:t xml:space="preserve">tinkuotojo darbo vietos paruošimo </w:t>
            </w:r>
            <w:r w:rsidRPr="00A74B49">
              <w:rPr>
                <w:shd w:val="clear" w:color="auto" w:fill="FFFFFF"/>
              </w:rPr>
              <w:t>darbų kokybę.</w:t>
            </w:r>
          </w:p>
        </w:tc>
        <w:tc>
          <w:tcPr>
            <w:tcW w:w="2924" w:type="pct"/>
          </w:tcPr>
          <w:p w14:paraId="524119F2" w14:textId="77777777" w:rsidR="002E5A8D" w:rsidRPr="002E5A8D" w:rsidRDefault="001901BE" w:rsidP="006852F3">
            <w:pPr>
              <w:widowControl w:val="0"/>
              <w:shd w:val="clear" w:color="auto" w:fill="FFFFFF"/>
            </w:pPr>
            <w:r w:rsidRPr="00A74B49">
              <w:rPr>
                <w:b/>
                <w:bCs/>
              </w:rPr>
              <w:t xml:space="preserve">Tema. </w:t>
            </w:r>
            <w:r w:rsidRPr="00A74B49">
              <w:rPr>
                <w:b/>
                <w:i/>
              </w:rPr>
              <w:t>Darbuotojų veiklos vertinimas</w:t>
            </w:r>
          </w:p>
          <w:p w14:paraId="10349B0F" w14:textId="77777777" w:rsidR="002E5A8D" w:rsidRPr="002E5A8D" w:rsidRDefault="001901BE" w:rsidP="006852F3">
            <w:pPr>
              <w:widowControl w:val="0"/>
              <w:numPr>
                <w:ilvl w:val="0"/>
                <w:numId w:val="11"/>
              </w:numPr>
              <w:ind w:left="0" w:firstLine="0"/>
            </w:pPr>
            <w:r w:rsidRPr="00A74B49">
              <w:t xml:space="preserve">Tinkuotojo </w:t>
            </w:r>
            <w:r w:rsidRPr="00A74B49">
              <w:rPr>
                <w:shd w:val="clear" w:color="auto" w:fill="FFFFFF"/>
              </w:rPr>
              <w:t>darbo vietos paruošimo ir sutvarkymo vertinimo kriterijai</w:t>
            </w:r>
          </w:p>
          <w:p w14:paraId="04CF2FD7" w14:textId="268D2797" w:rsidR="001901BE" w:rsidRPr="00A74B49" w:rsidRDefault="001901BE" w:rsidP="006852F3">
            <w:pPr>
              <w:widowControl w:val="0"/>
              <w:numPr>
                <w:ilvl w:val="0"/>
                <w:numId w:val="11"/>
              </w:numPr>
              <w:ind w:left="0" w:firstLine="0"/>
            </w:pPr>
            <w:r w:rsidRPr="00A74B49">
              <w:t xml:space="preserve">Tinkuotojo </w:t>
            </w:r>
            <w:r w:rsidRPr="00A74B49">
              <w:rPr>
                <w:shd w:val="clear" w:color="auto" w:fill="FFFFFF"/>
              </w:rPr>
              <w:t>darbo vietos paruošimo ir sutvarkymo darbų įvertinimas</w:t>
            </w:r>
          </w:p>
        </w:tc>
      </w:tr>
      <w:tr w:rsidR="001901BE" w:rsidRPr="00A74B49" w14:paraId="37D99554" w14:textId="77777777" w:rsidTr="00797131">
        <w:trPr>
          <w:trHeight w:val="57"/>
          <w:jc w:val="center"/>
        </w:trPr>
        <w:tc>
          <w:tcPr>
            <w:tcW w:w="940" w:type="pct"/>
            <w:vMerge w:val="restart"/>
          </w:tcPr>
          <w:p w14:paraId="7139FCDE" w14:textId="77777777" w:rsidR="001901BE" w:rsidRPr="00A74B49" w:rsidRDefault="001901BE" w:rsidP="006852F3">
            <w:pPr>
              <w:widowControl w:val="0"/>
              <w:shd w:val="clear" w:color="auto" w:fill="FFFFFF"/>
            </w:pPr>
            <w:r w:rsidRPr="00A74B49">
              <w:t>3. Skaityti statinio darbo projektą.</w:t>
            </w:r>
          </w:p>
        </w:tc>
        <w:tc>
          <w:tcPr>
            <w:tcW w:w="1136" w:type="pct"/>
          </w:tcPr>
          <w:p w14:paraId="58A6D74B" w14:textId="77777777" w:rsidR="001901BE" w:rsidRPr="00A74B49" w:rsidRDefault="001901BE" w:rsidP="006852F3">
            <w:pPr>
              <w:widowControl w:val="0"/>
            </w:pPr>
            <w:r w:rsidRPr="00A74B49">
              <w:t>3.1. Paaiškinti pagrindines techninio brėžinio braižymo taisykles.</w:t>
            </w:r>
          </w:p>
        </w:tc>
        <w:tc>
          <w:tcPr>
            <w:tcW w:w="2924" w:type="pct"/>
          </w:tcPr>
          <w:p w14:paraId="5C3E5328" w14:textId="77777777" w:rsidR="002E5A8D" w:rsidRPr="002E5A8D" w:rsidRDefault="001901BE" w:rsidP="006852F3">
            <w:pPr>
              <w:widowControl w:val="0"/>
            </w:pPr>
            <w:r w:rsidRPr="00A74B49">
              <w:rPr>
                <w:b/>
              </w:rPr>
              <w:t xml:space="preserve">Tema. </w:t>
            </w:r>
            <w:r w:rsidRPr="00A74B49">
              <w:rPr>
                <w:b/>
                <w:i/>
              </w:rPr>
              <w:t>Pagrindinės brėžini</w:t>
            </w:r>
            <w:r w:rsidRPr="00A74B49">
              <w:rPr>
                <w:b/>
                <w:bCs/>
                <w:i/>
              </w:rPr>
              <w:t>ų</w:t>
            </w:r>
            <w:r w:rsidRPr="00A74B49">
              <w:rPr>
                <w:b/>
                <w:i/>
              </w:rPr>
              <w:t xml:space="preserve"> braižymo taisyklės</w:t>
            </w:r>
          </w:p>
          <w:p w14:paraId="1C02BCA0" w14:textId="77777777" w:rsidR="002E5A8D" w:rsidRPr="002E5A8D" w:rsidRDefault="001901BE" w:rsidP="006852F3">
            <w:pPr>
              <w:widowControl w:val="0"/>
              <w:numPr>
                <w:ilvl w:val="0"/>
                <w:numId w:val="12"/>
              </w:numPr>
              <w:ind w:left="0" w:firstLine="0"/>
              <w:contextualSpacing/>
            </w:pPr>
            <w:r w:rsidRPr="00A74B49">
              <w:t>Brėžinių įforminimo standartai</w:t>
            </w:r>
          </w:p>
          <w:p w14:paraId="2F8F40B2" w14:textId="77777777" w:rsidR="002E5A8D" w:rsidRPr="002E5A8D" w:rsidRDefault="001901BE" w:rsidP="006852F3">
            <w:pPr>
              <w:widowControl w:val="0"/>
              <w:numPr>
                <w:ilvl w:val="0"/>
                <w:numId w:val="12"/>
              </w:numPr>
              <w:ind w:left="0" w:firstLine="0"/>
              <w:contextualSpacing/>
            </w:pPr>
            <w:r w:rsidRPr="00A74B49">
              <w:t>Brėžinių formatai, linijos, masteliai</w:t>
            </w:r>
          </w:p>
          <w:p w14:paraId="304FB214" w14:textId="77777777" w:rsidR="002E5A8D" w:rsidRPr="002E5A8D" w:rsidRDefault="001901BE" w:rsidP="006852F3">
            <w:pPr>
              <w:widowControl w:val="0"/>
              <w:numPr>
                <w:ilvl w:val="0"/>
                <w:numId w:val="12"/>
              </w:numPr>
              <w:ind w:left="0" w:firstLine="0"/>
              <w:contextualSpacing/>
            </w:pPr>
            <w:r w:rsidRPr="00A74B49">
              <w:t>Matmenų žymėjimas</w:t>
            </w:r>
          </w:p>
          <w:p w14:paraId="5CB7D7F9" w14:textId="77777777" w:rsidR="002E5A8D" w:rsidRPr="002E5A8D" w:rsidRDefault="001901BE" w:rsidP="006852F3">
            <w:pPr>
              <w:widowControl w:val="0"/>
              <w:numPr>
                <w:ilvl w:val="0"/>
                <w:numId w:val="12"/>
              </w:numPr>
              <w:ind w:left="0" w:firstLine="0"/>
            </w:pPr>
            <w:r w:rsidRPr="00A74B49">
              <w:t>Geometrinės braižybos elementai</w:t>
            </w:r>
          </w:p>
          <w:p w14:paraId="5CFF4D86" w14:textId="77777777" w:rsidR="002E5A8D" w:rsidRPr="002E5A8D" w:rsidRDefault="001901BE" w:rsidP="006852F3">
            <w:pPr>
              <w:widowControl w:val="0"/>
              <w:numPr>
                <w:ilvl w:val="0"/>
                <w:numId w:val="12"/>
              </w:numPr>
              <w:ind w:left="0" w:firstLine="0"/>
              <w:contextualSpacing/>
            </w:pPr>
            <w:r w:rsidRPr="00A74B49">
              <w:t>Skaitmeninių brėžinių privalumai</w:t>
            </w:r>
          </w:p>
          <w:p w14:paraId="4CBD6ABB" w14:textId="77777777" w:rsidR="002E5A8D" w:rsidRPr="002E5A8D" w:rsidRDefault="001901BE" w:rsidP="006852F3">
            <w:pPr>
              <w:widowControl w:val="0"/>
            </w:pPr>
            <w:r w:rsidRPr="00A74B49">
              <w:rPr>
                <w:b/>
              </w:rPr>
              <w:t>Tema.</w:t>
            </w:r>
            <w:r w:rsidRPr="00A74B49">
              <w:rPr>
                <w:b/>
                <w:i/>
              </w:rPr>
              <w:t xml:space="preserve"> Statybinių detalių ir gaminių atvaizdų braižymas</w:t>
            </w:r>
          </w:p>
          <w:p w14:paraId="36CA499B" w14:textId="77777777" w:rsidR="002E5A8D" w:rsidRPr="002E5A8D" w:rsidRDefault="001901BE" w:rsidP="006852F3">
            <w:pPr>
              <w:widowControl w:val="0"/>
              <w:numPr>
                <w:ilvl w:val="0"/>
                <w:numId w:val="12"/>
              </w:numPr>
              <w:ind w:left="0" w:firstLine="0"/>
              <w:contextualSpacing/>
            </w:pPr>
            <w:r w:rsidRPr="00A74B49">
              <w:t>Detalių ir gaminių vaizdų, pjūvių ir kirtinių braižymas</w:t>
            </w:r>
          </w:p>
          <w:p w14:paraId="4EA555CE" w14:textId="19B45915" w:rsidR="001901BE" w:rsidRPr="00A74B49" w:rsidRDefault="001901BE" w:rsidP="006852F3">
            <w:pPr>
              <w:widowControl w:val="0"/>
              <w:numPr>
                <w:ilvl w:val="0"/>
                <w:numId w:val="12"/>
              </w:numPr>
              <w:shd w:val="clear" w:color="auto" w:fill="FFFFFF"/>
              <w:ind w:left="0" w:firstLine="0"/>
            </w:pPr>
            <w:r w:rsidRPr="00A74B49">
              <w:t>Detalių ir gaminių darbo brėžinių skaitymas</w:t>
            </w:r>
          </w:p>
        </w:tc>
      </w:tr>
      <w:tr w:rsidR="001901BE" w:rsidRPr="00A74B49" w14:paraId="223EA259" w14:textId="77777777" w:rsidTr="00797131">
        <w:trPr>
          <w:trHeight w:val="57"/>
          <w:jc w:val="center"/>
        </w:trPr>
        <w:tc>
          <w:tcPr>
            <w:tcW w:w="940" w:type="pct"/>
            <w:vMerge/>
          </w:tcPr>
          <w:p w14:paraId="31429B06" w14:textId="77777777" w:rsidR="001901BE" w:rsidRPr="00A74B49" w:rsidRDefault="001901BE" w:rsidP="006852F3">
            <w:pPr>
              <w:widowControl w:val="0"/>
              <w:shd w:val="clear" w:color="auto" w:fill="FFFFFF"/>
            </w:pPr>
          </w:p>
        </w:tc>
        <w:tc>
          <w:tcPr>
            <w:tcW w:w="1136" w:type="pct"/>
          </w:tcPr>
          <w:p w14:paraId="6341F10C" w14:textId="77777777" w:rsidR="001901BE" w:rsidRPr="00A74B49" w:rsidRDefault="001901BE" w:rsidP="006852F3">
            <w:pPr>
              <w:widowControl w:val="0"/>
            </w:pPr>
            <w:r w:rsidRPr="00A74B49">
              <w:t>3.2. Paaiškinti statinio darbo projekte pateiktus duomenis apdailos darbų atlikimui.</w:t>
            </w:r>
          </w:p>
        </w:tc>
        <w:tc>
          <w:tcPr>
            <w:tcW w:w="2924" w:type="pct"/>
          </w:tcPr>
          <w:p w14:paraId="22B37CF3" w14:textId="77777777" w:rsidR="002E5A8D" w:rsidRPr="002E5A8D" w:rsidRDefault="001901BE" w:rsidP="006852F3">
            <w:pPr>
              <w:widowControl w:val="0"/>
            </w:pPr>
            <w:r w:rsidRPr="00A74B49">
              <w:rPr>
                <w:b/>
              </w:rPr>
              <w:t>Tema.</w:t>
            </w:r>
            <w:r w:rsidRPr="00A74B49">
              <w:rPr>
                <w:b/>
                <w:i/>
              </w:rPr>
              <w:t xml:space="preserve"> Pastato </w:t>
            </w:r>
            <w:r w:rsidRPr="00A74B49">
              <w:rPr>
                <w:b/>
                <w:bCs/>
                <w:i/>
              </w:rPr>
              <w:t>statybinių architekt</w:t>
            </w:r>
            <w:r w:rsidRPr="00A74B49">
              <w:rPr>
                <w:b/>
                <w:i/>
              </w:rPr>
              <w:t>ūrini</w:t>
            </w:r>
            <w:r w:rsidRPr="00A74B49">
              <w:rPr>
                <w:b/>
                <w:bCs/>
                <w:i/>
              </w:rPr>
              <w:t>ų brėžinių charakteristika</w:t>
            </w:r>
          </w:p>
          <w:p w14:paraId="0D65902A" w14:textId="77777777" w:rsidR="002E5A8D" w:rsidRPr="002E5A8D" w:rsidRDefault="001901BE" w:rsidP="006852F3">
            <w:pPr>
              <w:widowControl w:val="0"/>
              <w:numPr>
                <w:ilvl w:val="0"/>
                <w:numId w:val="12"/>
              </w:numPr>
              <w:shd w:val="clear" w:color="auto" w:fill="FFFFFF"/>
              <w:ind w:left="0" w:firstLine="0"/>
            </w:pPr>
            <w:r w:rsidRPr="00A74B49">
              <w:t>Sutartiniai grafiniai žym</w:t>
            </w:r>
            <w:r w:rsidRPr="00A74B49">
              <w:rPr>
                <w:bCs/>
              </w:rPr>
              <w:t xml:space="preserve">ėjimai statybiniuose </w:t>
            </w:r>
            <w:r w:rsidRPr="00A74B49">
              <w:t>brėžiniuose</w:t>
            </w:r>
          </w:p>
          <w:p w14:paraId="35CDF192" w14:textId="77777777" w:rsidR="002E5A8D" w:rsidRPr="002E5A8D" w:rsidRDefault="001901BE" w:rsidP="006852F3">
            <w:pPr>
              <w:widowControl w:val="0"/>
              <w:numPr>
                <w:ilvl w:val="0"/>
                <w:numId w:val="12"/>
              </w:numPr>
              <w:ind w:left="0" w:firstLine="0"/>
            </w:pPr>
            <w:r w:rsidRPr="00A74B49">
              <w:rPr>
                <w:bCs/>
              </w:rPr>
              <w:t>Pastato statybiniai architekt</w:t>
            </w:r>
            <w:r w:rsidRPr="00A74B49">
              <w:t xml:space="preserve">ūriniai </w:t>
            </w:r>
            <w:r w:rsidRPr="00A74B49">
              <w:rPr>
                <w:bCs/>
              </w:rPr>
              <w:t>brėžiniai</w:t>
            </w:r>
          </w:p>
          <w:p w14:paraId="33A8FB35" w14:textId="77777777" w:rsidR="002E5A8D" w:rsidRPr="002E5A8D" w:rsidRDefault="001901BE" w:rsidP="006852F3">
            <w:pPr>
              <w:widowControl w:val="0"/>
              <w:numPr>
                <w:ilvl w:val="0"/>
                <w:numId w:val="12"/>
              </w:numPr>
              <w:ind w:left="0" w:firstLine="0"/>
            </w:pPr>
            <w:r w:rsidRPr="00A74B49">
              <w:rPr>
                <w:bCs/>
              </w:rPr>
              <w:t>Pastato statybinių architekt</w:t>
            </w:r>
            <w:r w:rsidRPr="00A74B49">
              <w:t>ūrini</w:t>
            </w:r>
            <w:r w:rsidRPr="00A74B49">
              <w:rPr>
                <w:bCs/>
              </w:rPr>
              <w:t>ų</w:t>
            </w:r>
            <w:r w:rsidRPr="00A74B49">
              <w:rPr>
                <w:b/>
                <w:i/>
              </w:rPr>
              <w:t xml:space="preserve"> </w:t>
            </w:r>
            <w:r w:rsidRPr="00A74B49">
              <w:rPr>
                <w:bCs/>
              </w:rPr>
              <w:t>brėžinių skaitymas</w:t>
            </w:r>
          </w:p>
          <w:p w14:paraId="1EF86E2B" w14:textId="77777777" w:rsidR="002E5A8D" w:rsidRPr="002E5A8D" w:rsidRDefault="001901BE" w:rsidP="006852F3">
            <w:pPr>
              <w:widowControl w:val="0"/>
            </w:pPr>
            <w:r w:rsidRPr="00A74B49">
              <w:rPr>
                <w:b/>
              </w:rPr>
              <w:t>Tema.</w:t>
            </w:r>
            <w:r w:rsidRPr="00A74B49">
              <w:rPr>
                <w:b/>
                <w:i/>
              </w:rPr>
              <w:t xml:space="preserve"> Pastato darbo projektas</w:t>
            </w:r>
          </w:p>
          <w:p w14:paraId="15C45460" w14:textId="77777777" w:rsidR="002E5A8D" w:rsidRPr="002E5A8D" w:rsidRDefault="001901BE" w:rsidP="006852F3">
            <w:pPr>
              <w:widowControl w:val="0"/>
              <w:numPr>
                <w:ilvl w:val="0"/>
                <w:numId w:val="12"/>
              </w:numPr>
              <w:ind w:left="0" w:firstLine="0"/>
            </w:pPr>
            <w:r w:rsidRPr="00A74B49">
              <w:t>Pastato darbo projekto sudėtis ir paskirtis</w:t>
            </w:r>
          </w:p>
          <w:p w14:paraId="6EA099F1" w14:textId="3BA721B1" w:rsidR="001901BE" w:rsidRPr="00A74B49" w:rsidRDefault="001901BE" w:rsidP="006852F3">
            <w:pPr>
              <w:widowControl w:val="0"/>
              <w:numPr>
                <w:ilvl w:val="0"/>
                <w:numId w:val="12"/>
              </w:numPr>
              <w:ind w:left="0" w:firstLine="0"/>
            </w:pPr>
            <w:r w:rsidRPr="00A74B49">
              <w:lastRenderedPageBreak/>
              <w:t>Pastato apdailos darbų atlikimui darbo projekte pateikt</w:t>
            </w:r>
            <w:r w:rsidRPr="00A74B49">
              <w:rPr>
                <w:bCs/>
              </w:rPr>
              <w:t>ų</w:t>
            </w:r>
            <w:r w:rsidRPr="00A74B49">
              <w:t xml:space="preserve"> duomen</w:t>
            </w:r>
            <w:r w:rsidRPr="00A74B49">
              <w:rPr>
                <w:bCs/>
              </w:rPr>
              <w:t>ų komentavimas</w:t>
            </w:r>
          </w:p>
        </w:tc>
      </w:tr>
      <w:tr w:rsidR="001901BE" w:rsidRPr="00A74B49" w14:paraId="2F2D9901" w14:textId="77777777" w:rsidTr="00797131">
        <w:trPr>
          <w:trHeight w:val="57"/>
          <w:jc w:val="center"/>
        </w:trPr>
        <w:tc>
          <w:tcPr>
            <w:tcW w:w="940" w:type="pct"/>
            <w:vMerge/>
          </w:tcPr>
          <w:p w14:paraId="57E6E41B" w14:textId="77777777" w:rsidR="001901BE" w:rsidRPr="00A74B49" w:rsidRDefault="001901BE" w:rsidP="006852F3">
            <w:pPr>
              <w:widowControl w:val="0"/>
              <w:shd w:val="clear" w:color="auto" w:fill="FFFFFF"/>
            </w:pPr>
          </w:p>
        </w:tc>
        <w:tc>
          <w:tcPr>
            <w:tcW w:w="1136" w:type="pct"/>
          </w:tcPr>
          <w:p w14:paraId="4FC9CD5A" w14:textId="77777777" w:rsidR="001901BE" w:rsidRPr="00A74B49" w:rsidRDefault="001901BE" w:rsidP="006852F3">
            <w:pPr>
              <w:widowControl w:val="0"/>
            </w:pPr>
            <w:r w:rsidRPr="00A74B49">
              <w:t>3.3. Komentuoti duomenis, pateiktus apdailos darbų atlikimui statinio skaitmeniniame modelyje.</w:t>
            </w:r>
          </w:p>
        </w:tc>
        <w:tc>
          <w:tcPr>
            <w:tcW w:w="2924" w:type="pct"/>
          </w:tcPr>
          <w:p w14:paraId="3172DCEF" w14:textId="77777777" w:rsidR="002E5A8D" w:rsidRPr="002E5A8D" w:rsidRDefault="001901BE" w:rsidP="006852F3">
            <w:pPr>
              <w:widowControl w:val="0"/>
              <w:rPr>
                <w:bCs/>
              </w:rPr>
            </w:pPr>
            <w:r w:rsidRPr="00A74B49">
              <w:rPr>
                <w:b/>
                <w:bCs/>
              </w:rPr>
              <w:t>Tema</w:t>
            </w:r>
            <w:r w:rsidRPr="00A74B49">
              <w:rPr>
                <w:bCs/>
              </w:rPr>
              <w:t xml:space="preserve">. </w:t>
            </w:r>
            <w:r w:rsidRPr="00A74B49">
              <w:rPr>
                <w:b/>
                <w:bCs/>
                <w:i/>
              </w:rPr>
              <w:t>Grafinės automatizuoto kompiuterinio projektavimo programos</w:t>
            </w:r>
          </w:p>
          <w:p w14:paraId="761B66EA" w14:textId="77777777" w:rsidR="002E5A8D" w:rsidRPr="002E5A8D" w:rsidRDefault="001901BE" w:rsidP="006852F3">
            <w:pPr>
              <w:widowControl w:val="0"/>
              <w:numPr>
                <w:ilvl w:val="0"/>
                <w:numId w:val="12"/>
              </w:numPr>
              <w:ind w:left="0" w:firstLine="0"/>
              <w:contextualSpacing/>
              <w:rPr>
                <w:bCs/>
              </w:rPr>
            </w:pPr>
            <w:r w:rsidRPr="00A74B49">
              <w:rPr>
                <w:bCs/>
              </w:rPr>
              <w:t>Automatizuoto kompiuterinio projektavimo programos, jų tipai ir paskirtis</w:t>
            </w:r>
          </w:p>
          <w:p w14:paraId="2AE58EC4" w14:textId="77777777" w:rsidR="002E5A8D" w:rsidRPr="002E5A8D" w:rsidRDefault="001901BE" w:rsidP="006852F3">
            <w:pPr>
              <w:widowControl w:val="0"/>
              <w:numPr>
                <w:ilvl w:val="0"/>
                <w:numId w:val="12"/>
              </w:numPr>
              <w:ind w:left="0" w:firstLine="0"/>
              <w:contextualSpacing/>
              <w:rPr>
                <w:bCs/>
              </w:rPr>
            </w:pPr>
            <w:r w:rsidRPr="00A74B49">
              <w:rPr>
                <w:bCs/>
              </w:rPr>
              <w:t>Nesudėtingo brėžinio braižymas, naudojantis automatizuoto projektavimo programa</w:t>
            </w:r>
          </w:p>
          <w:p w14:paraId="56751B9C" w14:textId="77777777" w:rsidR="002E5A8D" w:rsidRPr="002E5A8D" w:rsidRDefault="001901BE" w:rsidP="006852F3">
            <w:pPr>
              <w:widowControl w:val="0"/>
              <w:contextualSpacing/>
              <w:rPr>
                <w:bCs/>
              </w:rPr>
            </w:pPr>
            <w:r w:rsidRPr="00A74B49">
              <w:rPr>
                <w:b/>
                <w:bCs/>
              </w:rPr>
              <w:t xml:space="preserve">Tema. </w:t>
            </w:r>
            <w:r w:rsidRPr="00A74B49">
              <w:rPr>
                <w:b/>
                <w:bCs/>
                <w:i/>
              </w:rPr>
              <w:t>Statinio skaitmeninis modelis</w:t>
            </w:r>
          </w:p>
          <w:p w14:paraId="541FD440" w14:textId="77777777" w:rsidR="002E5A8D" w:rsidRPr="002E5A8D" w:rsidRDefault="001901BE" w:rsidP="006852F3">
            <w:pPr>
              <w:widowControl w:val="0"/>
              <w:numPr>
                <w:ilvl w:val="0"/>
                <w:numId w:val="12"/>
              </w:numPr>
              <w:ind w:left="0" w:firstLine="0"/>
              <w:contextualSpacing/>
              <w:rPr>
                <w:bCs/>
              </w:rPr>
            </w:pPr>
            <w:r w:rsidRPr="00A74B49">
              <w:rPr>
                <w:bCs/>
              </w:rPr>
              <w:t>Duomenys</w:t>
            </w:r>
            <w:r w:rsidRPr="00A74B49">
              <w:t xml:space="preserve"> apdailos darbų atlikimui </w:t>
            </w:r>
            <w:r w:rsidRPr="00A74B49">
              <w:rPr>
                <w:bCs/>
              </w:rPr>
              <w:t>statinio skaitmeniniame modelyje</w:t>
            </w:r>
          </w:p>
          <w:p w14:paraId="7932DBF7" w14:textId="65B10BD5" w:rsidR="001901BE" w:rsidRPr="00A74B49" w:rsidRDefault="001901BE" w:rsidP="006852F3">
            <w:pPr>
              <w:widowControl w:val="0"/>
              <w:numPr>
                <w:ilvl w:val="0"/>
                <w:numId w:val="12"/>
              </w:numPr>
              <w:ind w:left="0" w:firstLine="0"/>
              <w:contextualSpacing/>
              <w:rPr>
                <w:bCs/>
              </w:rPr>
            </w:pPr>
            <w:r w:rsidRPr="00A74B49">
              <w:t xml:space="preserve">Apdailos darbų atlikimui būtinų </w:t>
            </w:r>
            <w:r w:rsidRPr="00A74B49">
              <w:rPr>
                <w:bCs/>
              </w:rPr>
              <w:t>duomenų komentavimas statinio skaitmeniniame modelyje</w:t>
            </w:r>
          </w:p>
        </w:tc>
      </w:tr>
      <w:tr w:rsidR="001901BE" w:rsidRPr="00A74B49" w14:paraId="1A96540E" w14:textId="77777777" w:rsidTr="00896880">
        <w:trPr>
          <w:trHeight w:val="57"/>
          <w:jc w:val="center"/>
        </w:trPr>
        <w:tc>
          <w:tcPr>
            <w:tcW w:w="940" w:type="pct"/>
          </w:tcPr>
          <w:p w14:paraId="03538206" w14:textId="77777777" w:rsidR="001901BE" w:rsidRPr="00A74B49" w:rsidRDefault="001901BE" w:rsidP="006852F3">
            <w:pPr>
              <w:widowControl w:val="0"/>
              <w:shd w:val="clear" w:color="auto" w:fill="FFFFFF"/>
            </w:pPr>
            <w:r w:rsidRPr="00A74B49">
              <w:t xml:space="preserve">Mokymosi pasiekimų vertinimo kriterijai </w:t>
            </w:r>
          </w:p>
        </w:tc>
        <w:tc>
          <w:tcPr>
            <w:tcW w:w="4060" w:type="pct"/>
            <w:gridSpan w:val="2"/>
          </w:tcPr>
          <w:p w14:paraId="03477973" w14:textId="77777777" w:rsidR="002E5A8D" w:rsidRPr="002E5A8D" w:rsidRDefault="001901BE" w:rsidP="006852F3">
            <w:pPr>
              <w:widowControl w:val="0"/>
              <w:shd w:val="clear" w:color="auto" w:fill="FFFFFF"/>
            </w:pPr>
            <w:r w:rsidRPr="00A74B49">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03AA1163" w14:textId="77777777" w:rsidR="002E5A8D" w:rsidRPr="002E5A8D" w:rsidRDefault="001901BE" w:rsidP="006852F3">
            <w:pPr>
              <w:widowControl w:val="0"/>
              <w:shd w:val="clear" w:color="auto" w:fill="FFFFFF"/>
            </w:pPr>
            <w:r w:rsidRPr="00A74B49">
              <w:t>Paaiškinti saugaus apdailos darbams skirtų medžiagų, gaminių perkėlimo reikalavimai, taisyklės, šios srities naujovės. Paaiškintos apdailos darbams atlikti reikalingų medžiagų, gaminių ir įrangos sandėliavimo vietos įrengimo, sandėliavimo taisyklės. Paaiškintos statybos darbams ir remontui naudojamų medžiagų rūšys, jų savybės, paskirtis ir šios srities naujovės</w:t>
            </w:r>
            <w:r w:rsidRPr="00A74B49">
              <w:rPr>
                <w:bCs/>
              </w:rPr>
              <w:t xml:space="preserve">. </w:t>
            </w:r>
            <w:r w:rsidRPr="00A74B49">
              <w:t xml:space="preserve">Pagal keliamus reikalavimus sandėliuotos </w:t>
            </w:r>
            <w:r w:rsidRPr="00A74B49">
              <w:rPr>
                <w:rFonts w:eastAsia="Calibri"/>
              </w:rPr>
              <w:t xml:space="preserve">tinkuotojo darbams </w:t>
            </w:r>
            <w:r w:rsidRPr="00A74B49">
              <w:t xml:space="preserve">atlikti reikalingos medžiagos, gaminiai ir įranga. Apibūdintos </w:t>
            </w:r>
            <w:r w:rsidRPr="00A74B49">
              <w:rPr>
                <w:rFonts w:eastAsia="Calibri"/>
              </w:rPr>
              <w:t xml:space="preserve">tinkuotojo </w:t>
            </w:r>
            <w:r w:rsidRPr="00A74B49">
              <w:t xml:space="preserve">asmeninės apsaugos priemonės. Paaiškinti darbuotojų saugos ir sveikatos, priešgaisrinės saugos, aplinkosaugos reikalavimai, </w:t>
            </w:r>
            <w:r w:rsidRPr="00A74B49">
              <w:rPr>
                <w:shd w:val="clear" w:color="auto" w:fill="FFFFFF"/>
              </w:rPr>
              <w:t>tvarios statybos principai</w:t>
            </w:r>
            <w:r w:rsidRPr="00A74B49">
              <w:t xml:space="preserve"> ir šios srities naujovės</w:t>
            </w:r>
            <w:r w:rsidRPr="00A74B49">
              <w:rPr>
                <w:shd w:val="clear" w:color="auto" w:fill="FFFFFF"/>
              </w:rPr>
              <w:t xml:space="preserve">. </w:t>
            </w:r>
            <w:r w:rsidRPr="00A74B49">
              <w:t xml:space="preserve">Paaiškintos saugaus darbo taisyklės, dirbant su </w:t>
            </w:r>
            <w:r w:rsidRPr="00A74B49">
              <w:rPr>
                <w:rFonts w:eastAsia="Calibri"/>
              </w:rPr>
              <w:t>tinkavimo mechanizmais ir agregatais</w:t>
            </w:r>
            <w:r w:rsidRPr="00A74B49">
              <w:t xml:space="preserve">. Aiškinant ir komentuojant, pagal darbų saugos reikalavimus: paruošta </w:t>
            </w:r>
            <w:r w:rsidRPr="00A74B49">
              <w:rPr>
                <w:rFonts w:eastAsia="Calibri"/>
              </w:rPr>
              <w:t xml:space="preserve">tinkuotojo </w:t>
            </w:r>
            <w:r w:rsidRPr="00A74B49">
              <w:t xml:space="preserve">darbo vieta; paruošti darbui </w:t>
            </w:r>
            <w:r w:rsidRPr="00A74B49">
              <w:rPr>
                <w:rFonts w:eastAsia="Calibri"/>
              </w:rPr>
              <w:t xml:space="preserve">tinkuotojo </w:t>
            </w:r>
            <w:r w:rsidRPr="00A74B49">
              <w:t>darbo įrankiai, priemonės ir inventorius; išdėstytos medžiagos darbo zonoje; sumontuota paaukštinimo įranga.</w:t>
            </w:r>
          </w:p>
          <w:p w14:paraId="2A3DCB11" w14:textId="77777777" w:rsidR="002E5A8D" w:rsidRPr="002E5A8D" w:rsidRDefault="001901BE" w:rsidP="006852F3">
            <w:pPr>
              <w:widowControl w:val="0"/>
              <w:shd w:val="clear" w:color="auto" w:fill="FFFFFF"/>
            </w:pPr>
            <w:r w:rsidRPr="00A74B49">
              <w:t>Veikla planuota pagal aukštesnės kvalifikacijos darbuotojo pateiktą užduotį.</w:t>
            </w:r>
          </w:p>
          <w:p w14:paraId="7538B2A0" w14:textId="77777777" w:rsidR="002E5A8D" w:rsidRPr="002E5A8D" w:rsidRDefault="001901BE" w:rsidP="006852F3">
            <w:pPr>
              <w:widowControl w:val="0"/>
              <w:shd w:val="clear" w:color="auto" w:fill="FFFFFF"/>
            </w:pPr>
            <w:r w:rsidRPr="00A74B49">
              <w:t>Paaiškintos techninio brėžinio sudarymo taisyklės, skaitmeninių brėžinių privalumai, pastato darbo projekte pateikti duomenys darbams atlikti, taip pat duomenys pateikti skaitmeniniame modelyje.</w:t>
            </w:r>
          </w:p>
          <w:p w14:paraId="25BA9179" w14:textId="77777777" w:rsidR="002E5A8D" w:rsidRPr="002E5A8D" w:rsidRDefault="001901BE" w:rsidP="006852F3">
            <w:pPr>
              <w:widowControl w:val="0"/>
              <w:shd w:val="clear" w:color="auto" w:fill="FFFFFF"/>
            </w:pPr>
            <w:r w:rsidRPr="00A74B49">
              <w:t>Žemesnės kvalifikacijos darbuotojams užduotys pateiktos laiku, pagal jų kompetencijos lygį, suformuluotos tiksliai ir aiškiai, jeigu reikia, papildomai paaiškinta vykdymo eiga ir užduočių atlikimo ypatumai, įvertinta atliktų darbų kokybė, pateiktos pastabos vykdymui ir kokybei, nurodyti defektai, jų pašalinimo būdas.</w:t>
            </w:r>
          </w:p>
          <w:p w14:paraId="18FE19E1" w14:textId="77777777" w:rsidR="002E5A8D" w:rsidRPr="002E5A8D" w:rsidRDefault="001901BE" w:rsidP="006852F3">
            <w:pPr>
              <w:widowControl w:val="0"/>
              <w:shd w:val="clear" w:color="auto" w:fill="FFFFFF"/>
            </w:pPr>
            <w:r w:rsidRPr="00A74B49">
              <w:t>S</w:t>
            </w:r>
            <w:r w:rsidRPr="00A74B49">
              <w:rPr>
                <w:shd w:val="clear" w:color="auto" w:fill="FFFFFF"/>
              </w:rPr>
              <w:t>tebėta, kaip žemesnės kvalifikacijos darbuotojas laikėsi saugos ir sveikatos reikalavimų.</w:t>
            </w:r>
          </w:p>
          <w:p w14:paraId="3C0EB083" w14:textId="016BA0A2" w:rsidR="001901BE" w:rsidRPr="00A74B49" w:rsidRDefault="001901BE" w:rsidP="006852F3">
            <w:pPr>
              <w:widowControl w:val="0"/>
              <w:contextualSpacing/>
              <w:rPr>
                <w:rFonts w:eastAsia="Calibri"/>
                <w:i/>
              </w:rPr>
            </w:pPr>
            <w:r w:rsidRPr="00A74B49">
              <w:t>Vartoti tikslūs techniniai ir technologiniai terminai valstybine kalba, bendrauta laikantis darbo etikos principų.</w:t>
            </w:r>
          </w:p>
        </w:tc>
      </w:tr>
      <w:tr w:rsidR="001901BE" w:rsidRPr="00A74B49" w14:paraId="6463B922" w14:textId="77777777" w:rsidTr="00896880">
        <w:trPr>
          <w:trHeight w:val="57"/>
          <w:jc w:val="center"/>
        </w:trPr>
        <w:tc>
          <w:tcPr>
            <w:tcW w:w="940" w:type="pct"/>
          </w:tcPr>
          <w:p w14:paraId="142354FC" w14:textId="77777777" w:rsidR="001901BE" w:rsidRPr="00A74B49" w:rsidRDefault="001901BE" w:rsidP="006852F3">
            <w:pPr>
              <w:widowControl w:val="0"/>
              <w:shd w:val="clear" w:color="auto" w:fill="FFFFFF"/>
            </w:pPr>
            <w:r w:rsidRPr="00A74B49">
              <w:t>Reikalavimai mokymui skirtiems metodiniams ir materialiesiems ištekliams</w:t>
            </w:r>
          </w:p>
        </w:tc>
        <w:tc>
          <w:tcPr>
            <w:tcW w:w="4060" w:type="pct"/>
            <w:gridSpan w:val="2"/>
          </w:tcPr>
          <w:p w14:paraId="41CCCCFC" w14:textId="77777777" w:rsidR="002E5A8D" w:rsidRPr="002E5A8D" w:rsidRDefault="001901BE" w:rsidP="006852F3">
            <w:pPr>
              <w:widowControl w:val="0"/>
              <w:rPr>
                <w:rFonts w:eastAsia="Calibri"/>
              </w:rPr>
            </w:pPr>
            <w:r w:rsidRPr="00A74B49">
              <w:rPr>
                <w:rFonts w:eastAsia="Calibri"/>
                <w:i/>
              </w:rPr>
              <w:t>Mokymo(</w:t>
            </w:r>
            <w:proofErr w:type="spellStart"/>
            <w:r w:rsidRPr="00A74B49">
              <w:rPr>
                <w:rFonts w:eastAsia="Calibri"/>
                <w:i/>
              </w:rPr>
              <w:t>si</w:t>
            </w:r>
            <w:proofErr w:type="spellEnd"/>
            <w:r w:rsidRPr="00A74B49">
              <w:rPr>
                <w:rFonts w:eastAsia="Calibri"/>
                <w:i/>
              </w:rPr>
              <w:t>) medžiaga:</w:t>
            </w:r>
          </w:p>
          <w:p w14:paraId="0846A4C5" w14:textId="77777777" w:rsidR="002E5A8D" w:rsidRPr="002E5A8D" w:rsidRDefault="001901BE" w:rsidP="006852F3">
            <w:pPr>
              <w:widowControl w:val="0"/>
              <w:numPr>
                <w:ilvl w:val="0"/>
                <w:numId w:val="12"/>
              </w:numPr>
              <w:ind w:left="0" w:firstLine="0"/>
            </w:pPr>
            <w:r w:rsidRPr="00A74B49">
              <w:t>Vadovėliai ir kita mokomoji medžiaga</w:t>
            </w:r>
          </w:p>
          <w:p w14:paraId="3E3B29A1" w14:textId="77777777" w:rsidR="002E5A8D" w:rsidRPr="002E5A8D" w:rsidRDefault="001901BE" w:rsidP="006852F3">
            <w:pPr>
              <w:widowControl w:val="0"/>
              <w:numPr>
                <w:ilvl w:val="0"/>
                <w:numId w:val="12"/>
              </w:numPr>
              <w:ind w:left="0" w:firstLine="0"/>
              <w:rPr>
                <w:rFonts w:eastAsia="Calibri"/>
              </w:rPr>
            </w:pPr>
            <w:r w:rsidRPr="00A74B49">
              <w:t>Teisės aktai, instrukcijos, reglamentuojantys pastatų apdailos darbus</w:t>
            </w:r>
          </w:p>
          <w:p w14:paraId="13C15DAF" w14:textId="77777777" w:rsidR="002E5A8D" w:rsidRPr="002E5A8D" w:rsidRDefault="001901BE" w:rsidP="006852F3">
            <w:pPr>
              <w:widowControl w:val="0"/>
              <w:numPr>
                <w:ilvl w:val="0"/>
                <w:numId w:val="12"/>
              </w:numPr>
              <w:ind w:left="0" w:firstLine="0"/>
              <w:rPr>
                <w:rFonts w:eastAsia="Calibri"/>
              </w:rPr>
            </w:pPr>
            <w:r w:rsidRPr="00A74B49">
              <w:t>Teisės aktai, instrukcijos reglamentuojantys darbuotojų</w:t>
            </w:r>
            <w:r w:rsidRPr="00A74B49">
              <w:rPr>
                <w:rFonts w:eastAsia="Calibri"/>
              </w:rPr>
              <w:t xml:space="preserve"> saugos ir sveikatos reikalavimus statybos objekte</w:t>
            </w:r>
          </w:p>
          <w:p w14:paraId="68E14B1D" w14:textId="77777777" w:rsidR="002E5A8D" w:rsidRPr="002E5A8D" w:rsidRDefault="001901BE" w:rsidP="006852F3">
            <w:pPr>
              <w:widowControl w:val="0"/>
              <w:numPr>
                <w:ilvl w:val="0"/>
                <w:numId w:val="12"/>
              </w:numPr>
              <w:ind w:left="0" w:firstLine="0"/>
              <w:rPr>
                <w:rFonts w:eastAsia="Calibri"/>
              </w:rPr>
            </w:pPr>
            <w:r w:rsidRPr="00A74B49">
              <w:rPr>
                <w:rFonts w:eastAsia="Calibri"/>
              </w:rPr>
              <w:t>Statybos taisyklės (ST „Apdailos darbai“)</w:t>
            </w:r>
          </w:p>
          <w:p w14:paraId="23CF1618" w14:textId="77777777" w:rsidR="002E5A8D" w:rsidRPr="002E5A8D" w:rsidRDefault="001901BE" w:rsidP="006852F3">
            <w:pPr>
              <w:widowControl w:val="0"/>
              <w:rPr>
                <w:rFonts w:eastAsia="Calibri"/>
              </w:rPr>
            </w:pPr>
            <w:r w:rsidRPr="00A74B49">
              <w:rPr>
                <w:rFonts w:eastAsia="Calibri"/>
                <w:i/>
              </w:rPr>
              <w:t>Mokymo(</w:t>
            </w:r>
            <w:proofErr w:type="spellStart"/>
            <w:r w:rsidRPr="00A74B49">
              <w:rPr>
                <w:rFonts w:eastAsia="Calibri"/>
                <w:i/>
              </w:rPr>
              <w:t>si</w:t>
            </w:r>
            <w:proofErr w:type="spellEnd"/>
            <w:r w:rsidRPr="00A74B49">
              <w:rPr>
                <w:rFonts w:eastAsia="Calibri"/>
                <w:i/>
              </w:rPr>
              <w:t>) priemonės:</w:t>
            </w:r>
          </w:p>
          <w:p w14:paraId="4B42B69B" w14:textId="77777777" w:rsidR="002E5A8D" w:rsidRPr="002E5A8D" w:rsidRDefault="001901BE" w:rsidP="006852F3">
            <w:pPr>
              <w:widowControl w:val="0"/>
              <w:numPr>
                <w:ilvl w:val="0"/>
                <w:numId w:val="12"/>
              </w:numPr>
              <w:spacing w:line="300" w:lineRule="exact"/>
              <w:ind w:left="0" w:firstLine="0"/>
              <w:rPr>
                <w:rFonts w:ascii="TimesNewRoman,Bold" w:eastAsia="Calibri" w:hAnsi="TimesNewRoman,Bold" w:cs="TimesNewRoman,Bold"/>
                <w:bCs/>
                <w:szCs w:val="22"/>
                <w:lang w:eastAsia="en-US"/>
              </w:rPr>
            </w:pPr>
            <w:r w:rsidRPr="00A74B49">
              <w:rPr>
                <w:rFonts w:ascii="TimesNewRoman,Bold" w:eastAsia="Calibri" w:hAnsi="TimesNewRoman,Bold" w:cs="TimesNewRoman,Bold"/>
                <w:bCs/>
                <w:szCs w:val="22"/>
                <w:lang w:eastAsia="en-US"/>
              </w:rPr>
              <w:t>Techninės priemonės mokymuisi iliustruoti ir vizualizuoti</w:t>
            </w:r>
          </w:p>
          <w:p w14:paraId="72AE3B71" w14:textId="77777777" w:rsidR="002E5A8D" w:rsidRPr="002E5A8D" w:rsidRDefault="001901BE" w:rsidP="006852F3">
            <w:pPr>
              <w:widowControl w:val="0"/>
              <w:numPr>
                <w:ilvl w:val="0"/>
                <w:numId w:val="12"/>
              </w:numPr>
              <w:ind w:left="0" w:firstLine="0"/>
              <w:contextualSpacing/>
              <w:rPr>
                <w:rFonts w:eastAsia="Calibri"/>
              </w:rPr>
            </w:pPr>
            <w:r w:rsidRPr="00A74B49">
              <w:lastRenderedPageBreak/>
              <w:t>Vaizdinės priemonės, maketai, pavyzdžiai, katalogai</w:t>
            </w:r>
          </w:p>
          <w:p w14:paraId="15701085" w14:textId="77777777" w:rsidR="002E5A8D" w:rsidRPr="002E5A8D" w:rsidRDefault="001901BE" w:rsidP="006852F3">
            <w:pPr>
              <w:widowControl w:val="0"/>
              <w:numPr>
                <w:ilvl w:val="0"/>
                <w:numId w:val="12"/>
              </w:numPr>
              <w:spacing w:line="300" w:lineRule="exact"/>
              <w:ind w:left="0" w:firstLine="0"/>
              <w:rPr>
                <w:rFonts w:ascii="TimesNewRoman,Bold" w:eastAsia="Calibri" w:hAnsi="TimesNewRoman,Bold" w:cs="TimesNewRoman,Bold"/>
                <w:bCs/>
                <w:szCs w:val="22"/>
                <w:lang w:eastAsia="en-US"/>
              </w:rPr>
            </w:pPr>
            <w:r w:rsidRPr="00A74B49">
              <w:t>Asmeninės apsaugos priemonės</w:t>
            </w:r>
          </w:p>
          <w:p w14:paraId="52E87A2E" w14:textId="77777777" w:rsidR="002E5A8D" w:rsidRPr="002E5A8D" w:rsidRDefault="001901BE" w:rsidP="006852F3">
            <w:pPr>
              <w:widowControl w:val="0"/>
              <w:numPr>
                <w:ilvl w:val="0"/>
                <w:numId w:val="12"/>
              </w:numPr>
              <w:spacing w:line="300" w:lineRule="exact"/>
              <w:ind w:left="0" w:firstLine="0"/>
              <w:rPr>
                <w:rFonts w:ascii="TimesNewRoman,Bold" w:eastAsia="Calibri" w:hAnsi="TimesNewRoman,Bold" w:cs="TimesNewRoman,Bold"/>
                <w:bCs/>
                <w:szCs w:val="22"/>
                <w:lang w:eastAsia="en-US"/>
              </w:rPr>
            </w:pPr>
            <w:r w:rsidRPr="00A74B49">
              <w:t>Pirmosios pagalbos priemonės</w:t>
            </w:r>
          </w:p>
          <w:p w14:paraId="1FA5E833" w14:textId="77777777" w:rsidR="002E5A8D" w:rsidRPr="002E5A8D" w:rsidRDefault="001901BE" w:rsidP="006852F3">
            <w:pPr>
              <w:widowControl w:val="0"/>
              <w:numPr>
                <w:ilvl w:val="0"/>
                <w:numId w:val="12"/>
              </w:numPr>
              <w:ind w:left="0" w:firstLine="0"/>
            </w:pPr>
            <w:r w:rsidRPr="00A74B49">
              <w:t>Darbuotojų saugos priemonių pavyzdžiai</w:t>
            </w:r>
          </w:p>
          <w:p w14:paraId="664DDE0A" w14:textId="77777777" w:rsidR="002E5A8D" w:rsidRPr="002E5A8D" w:rsidRDefault="001901BE" w:rsidP="006852F3">
            <w:pPr>
              <w:widowControl w:val="0"/>
              <w:numPr>
                <w:ilvl w:val="0"/>
                <w:numId w:val="12"/>
              </w:numPr>
              <w:spacing w:line="300" w:lineRule="exact"/>
              <w:ind w:left="0" w:firstLine="0"/>
            </w:pPr>
            <w:r w:rsidRPr="00A74B49">
              <w:t>Pastato darbo projekto brėžinių pavyzdžiai</w:t>
            </w:r>
          </w:p>
          <w:p w14:paraId="04DC1C61" w14:textId="77777777" w:rsidR="002E5A8D" w:rsidRPr="002E5A8D" w:rsidRDefault="001901BE" w:rsidP="006852F3">
            <w:pPr>
              <w:widowControl w:val="0"/>
              <w:numPr>
                <w:ilvl w:val="0"/>
                <w:numId w:val="12"/>
              </w:numPr>
              <w:spacing w:line="300" w:lineRule="exact"/>
              <w:ind w:left="0" w:firstLine="0"/>
            </w:pPr>
            <w:r w:rsidRPr="00A74B49">
              <w:t>Kompiuterinės brėžinių sudarymo programos</w:t>
            </w:r>
          </w:p>
          <w:p w14:paraId="357E5A20" w14:textId="77777777" w:rsidR="002E5A8D" w:rsidRPr="002E5A8D" w:rsidRDefault="001901BE" w:rsidP="006852F3">
            <w:pPr>
              <w:widowControl w:val="0"/>
              <w:numPr>
                <w:ilvl w:val="0"/>
                <w:numId w:val="12"/>
              </w:numPr>
              <w:ind w:left="0" w:firstLine="0"/>
            </w:pPr>
            <w:r w:rsidRPr="00A74B49">
              <w:t>Technologinės kortelės</w:t>
            </w:r>
          </w:p>
          <w:p w14:paraId="7DA96207" w14:textId="77777777" w:rsidR="002E5A8D" w:rsidRPr="002E5A8D" w:rsidRDefault="001901BE" w:rsidP="006852F3">
            <w:pPr>
              <w:widowControl w:val="0"/>
              <w:numPr>
                <w:ilvl w:val="0"/>
                <w:numId w:val="12"/>
              </w:numPr>
              <w:spacing w:line="300" w:lineRule="exact"/>
              <w:ind w:left="0" w:firstLine="0"/>
            </w:pPr>
            <w:r w:rsidRPr="00A74B49">
              <w:t>Pastato skaitmeninis modelis (demonstracinė versija)</w:t>
            </w:r>
          </w:p>
          <w:p w14:paraId="0F770767" w14:textId="4B545764" w:rsidR="001901BE" w:rsidRPr="00A74B49" w:rsidRDefault="001901BE" w:rsidP="006852F3">
            <w:pPr>
              <w:widowControl w:val="0"/>
              <w:numPr>
                <w:ilvl w:val="0"/>
                <w:numId w:val="12"/>
              </w:numPr>
              <w:ind w:left="0" w:firstLine="0"/>
            </w:pPr>
            <w:r w:rsidRPr="00A74B49">
              <w:t>Statinio skaitmeninio modelio naudojimo kompiuterinė įranga</w:t>
            </w:r>
          </w:p>
        </w:tc>
      </w:tr>
      <w:tr w:rsidR="001901BE" w:rsidRPr="00A74B49" w14:paraId="3A0A9B01" w14:textId="77777777" w:rsidTr="00896880">
        <w:trPr>
          <w:trHeight w:val="57"/>
          <w:jc w:val="center"/>
        </w:trPr>
        <w:tc>
          <w:tcPr>
            <w:tcW w:w="940" w:type="pct"/>
          </w:tcPr>
          <w:p w14:paraId="60C22876" w14:textId="77777777" w:rsidR="001901BE" w:rsidRPr="00A74B49" w:rsidRDefault="001901BE" w:rsidP="006852F3">
            <w:pPr>
              <w:widowControl w:val="0"/>
              <w:shd w:val="clear" w:color="auto" w:fill="FFFFFF"/>
            </w:pPr>
            <w:r w:rsidRPr="00A74B49">
              <w:t>Reikalavimai teorinio ir praktinio mokymo vietai</w:t>
            </w:r>
          </w:p>
        </w:tc>
        <w:tc>
          <w:tcPr>
            <w:tcW w:w="4060" w:type="pct"/>
            <w:gridSpan w:val="2"/>
          </w:tcPr>
          <w:p w14:paraId="5AF098B8" w14:textId="77777777" w:rsidR="002E5A8D" w:rsidRPr="002E5A8D" w:rsidRDefault="001901BE" w:rsidP="006852F3">
            <w:pPr>
              <w:widowControl w:val="0"/>
            </w:pPr>
            <w:r w:rsidRPr="00A74B49">
              <w:t>Klasė ar kita mokymui(</w:t>
            </w:r>
            <w:proofErr w:type="spellStart"/>
            <w:r w:rsidRPr="00A74B49">
              <w:t>si</w:t>
            </w:r>
            <w:proofErr w:type="spellEnd"/>
            <w:r w:rsidRPr="00A74B49">
              <w:t>) pritaikyta patalpa su techninėmis priemonėmis (kompiuteriu, vaizdo projektoriumi, interaktyvia lenta) mokymo(</w:t>
            </w:r>
            <w:proofErr w:type="spellStart"/>
            <w:r w:rsidRPr="00A74B49">
              <w:t>si</w:t>
            </w:r>
            <w:proofErr w:type="spellEnd"/>
            <w:r w:rsidRPr="00A74B49">
              <w:t>) medžiagai pateikti.</w:t>
            </w:r>
          </w:p>
          <w:p w14:paraId="2A70877D" w14:textId="6622AA6A" w:rsidR="001901BE" w:rsidRPr="00A74B49" w:rsidRDefault="001901BE" w:rsidP="006852F3">
            <w:pPr>
              <w:widowControl w:val="0"/>
            </w:pPr>
            <w:r w:rsidRPr="00A74B49">
              <w:t xml:space="preserve">Praktinio mokymo vieta, aprūpinta </w:t>
            </w:r>
            <w:r w:rsidRPr="00A74B49">
              <w:rPr>
                <w:rFonts w:eastAsia="Calibri"/>
              </w:rPr>
              <w:t>darbo drabužiais, asmeninės apsaugos priemonėmis,</w:t>
            </w:r>
            <w:r w:rsidRPr="00A74B49">
              <w:t xml:space="preserve"> elektrosaugos, priešgaisrinės apsaugos ženklais statybos vietoje, </w:t>
            </w:r>
            <w:r w:rsidRPr="00A74B49">
              <w:rPr>
                <w:rFonts w:eastAsia="Calibri"/>
              </w:rPr>
              <w:t xml:space="preserve">paaukštinimo įranga, tinkuotojo </w:t>
            </w:r>
            <w:r w:rsidRPr="00A74B49">
              <w:t>į</w:t>
            </w:r>
            <w:r w:rsidRPr="00A74B49">
              <w:rPr>
                <w:rFonts w:eastAsia="Calibri"/>
              </w:rPr>
              <w:t>rankių,</w:t>
            </w:r>
            <w:r w:rsidRPr="00A74B49">
              <w:t xml:space="preserve"> įrangos, </w:t>
            </w:r>
            <w:r w:rsidRPr="00A74B49">
              <w:rPr>
                <w:rFonts w:eastAsia="Calibri"/>
              </w:rPr>
              <w:t xml:space="preserve">priemonių pavyzdžiais </w:t>
            </w:r>
            <w:r w:rsidRPr="00A74B49">
              <w:t>ir tinkavimo medžiagomis.</w:t>
            </w:r>
          </w:p>
        </w:tc>
      </w:tr>
      <w:tr w:rsidR="001901BE" w:rsidRPr="00A74B49" w14:paraId="466B04E1" w14:textId="77777777" w:rsidTr="00896880">
        <w:trPr>
          <w:trHeight w:val="57"/>
          <w:jc w:val="center"/>
        </w:trPr>
        <w:tc>
          <w:tcPr>
            <w:tcW w:w="940" w:type="pct"/>
          </w:tcPr>
          <w:p w14:paraId="43E951FA" w14:textId="77777777" w:rsidR="001901BE" w:rsidRPr="00A74B49" w:rsidRDefault="001901BE" w:rsidP="006852F3">
            <w:pPr>
              <w:widowControl w:val="0"/>
              <w:shd w:val="clear" w:color="auto" w:fill="FFFFFF"/>
            </w:pPr>
            <w:r w:rsidRPr="00A74B49">
              <w:t>Reikalavimai mokytojų dalykiniam pasirengimui (dalykinei kvalifikacijai)</w:t>
            </w:r>
          </w:p>
        </w:tc>
        <w:tc>
          <w:tcPr>
            <w:tcW w:w="4060" w:type="pct"/>
            <w:gridSpan w:val="2"/>
          </w:tcPr>
          <w:p w14:paraId="6C280F44" w14:textId="77777777" w:rsidR="002E5A8D" w:rsidRPr="002E5A8D" w:rsidRDefault="001901BE" w:rsidP="006852F3">
            <w:pPr>
              <w:widowControl w:val="0"/>
            </w:pPr>
            <w:r w:rsidRPr="00A74B49">
              <w:t>Modulį gali vesti mokytojas, turintis:</w:t>
            </w:r>
          </w:p>
          <w:p w14:paraId="0E49663F" w14:textId="77777777" w:rsidR="002E5A8D" w:rsidRPr="002E5A8D" w:rsidRDefault="001901BE" w:rsidP="006852F3">
            <w:pPr>
              <w:widowControl w:val="0"/>
              <w:shd w:val="clear" w:color="auto" w:fill="FFFFFF"/>
            </w:pPr>
            <w:r w:rsidRPr="00A74B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17FFF1F" w14:textId="57DE82B6" w:rsidR="001901BE" w:rsidRPr="00A74B49" w:rsidRDefault="001901BE" w:rsidP="006852F3">
            <w:pPr>
              <w:widowControl w:val="0"/>
              <w:shd w:val="clear" w:color="auto" w:fill="FFFFFF"/>
            </w:pPr>
            <w:r w:rsidRPr="00A74B49">
              <w:t>2) tinkuotojo ar lygiavertę kvalifikaciją arba statybos inžinerijos studijų krypties ar lygiavertį išsilavinimą, arba ne mažesnę kaip 3 metų tinkavimo darbų profesinės veiklos patirtį.</w:t>
            </w:r>
          </w:p>
        </w:tc>
      </w:tr>
    </w:tbl>
    <w:p w14:paraId="30E44878" w14:textId="77777777" w:rsidR="002E5A8D" w:rsidRPr="002E5A8D" w:rsidRDefault="002E5A8D" w:rsidP="006852F3">
      <w:pPr>
        <w:widowControl w:val="0"/>
        <w:rPr>
          <w:highlight w:val="yellow"/>
        </w:rPr>
      </w:pPr>
    </w:p>
    <w:p w14:paraId="40BCE54E" w14:textId="77777777" w:rsidR="002E5A8D" w:rsidRPr="002E5A8D" w:rsidRDefault="002E5A8D" w:rsidP="006852F3">
      <w:pPr>
        <w:widowControl w:val="0"/>
      </w:pPr>
    </w:p>
    <w:p w14:paraId="74803B7A" w14:textId="77777777" w:rsidR="005C0951" w:rsidRPr="00A74B49" w:rsidRDefault="005C0951" w:rsidP="006852F3">
      <w:pPr>
        <w:widowControl w:val="0"/>
        <w:rPr>
          <w:b/>
        </w:rPr>
      </w:pPr>
      <w:r w:rsidRPr="00A74B49">
        <w:rPr>
          <w:b/>
        </w:rPr>
        <w:t xml:space="preserve">Modulio pavadinimas –„ </w:t>
      </w:r>
      <w:r w:rsidR="0026094D" w:rsidRPr="00A74B49">
        <w:rPr>
          <w:b/>
        </w:rPr>
        <w:t>Statinio konstrukcijų tinkavimas rankiniais įrankiais</w:t>
      </w:r>
      <w:r w:rsidRPr="00A74B4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C0951" w:rsidRPr="00A74B49" w14:paraId="4F015BD5" w14:textId="77777777" w:rsidTr="00152078">
        <w:trPr>
          <w:trHeight w:val="57"/>
          <w:jc w:val="center"/>
        </w:trPr>
        <w:tc>
          <w:tcPr>
            <w:tcW w:w="947" w:type="pct"/>
          </w:tcPr>
          <w:p w14:paraId="7676A10B" w14:textId="77777777" w:rsidR="005C0951" w:rsidRPr="00A74B49" w:rsidRDefault="005C0951" w:rsidP="006852F3">
            <w:pPr>
              <w:pStyle w:val="Betarp"/>
              <w:widowControl w:val="0"/>
            </w:pPr>
            <w:r w:rsidRPr="00A74B49">
              <w:t>Valstybinis kodas</w:t>
            </w:r>
          </w:p>
        </w:tc>
        <w:tc>
          <w:tcPr>
            <w:tcW w:w="4053" w:type="pct"/>
            <w:gridSpan w:val="2"/>
          </w:tcPr>
          <w:p w14:paraId="400D0839" w14:textId="27AD96C5" w:rsidR="005C0951" w:rsidRPr="00A74B49" w:rsidRDefault="00152078" w:rsidP="006852F3">
            <w:pPr>
              <w:pStyle w:val="Betarp"/>
              <w:widowControl w:val="0"/>
            </w:pPr>
            <w:r w:rsidRPr="00A74B49">
              <w:t>407320038</w:t>
            </w:r>
          </w:p>
        </w:tc>
      </w:tr>
      <w:tr w:rsidR="005C0951" w:rsidRPr="00A74B49" w14:paraId="2D3503B4" w14:textId="77777777" w:rsidTr="00152078">
        <w:trPr>
          <w:trHeight w:val="57"/>
          <w:jc w:val="center"/>
        </w:trPr>
        <w:tc>
          <w:tcPr>
            <w:tcW w:w="947" w:type="pct"/>
          </w:tcPr>
          <w:p w14:paraId="022CCE27" w14:textId="77777777" w:rsidR="005C0951" w:rsidRPr="00A74B49" w:rsidRDefault="005C0951" w:rsidP="006852F3">
            <w:pPr>
              <w:pStyle w:val="Betarp"/>
              <w:widowControl w:val="0"/>
            </w:pPr>
            <w:r w:rsidRPr="00A74B49">
              <w:t>Modulio LTKS lygis</w:t>
            </w:r>
          </w:p>
        </w:tc>
        <w:tc>
          <w:tcPr>
            <w:tcW w:w="4053" w:type="pct"/>
            <w:gridSpan w:val="2"/>
          </w:tcPr>
          <w:p w14:paraId="0BED647F" w14:textId="77777777" w:rsidR="005C0951" w:rsidRPr="00A74B49" w:rsidRDefault="0026094D" w:rsidP="006852F3">
            <w:pPr>
              <w:pStyle w:val="Betarp"/>
              <w:widowControl w:val="0"/>
            </w:pPr>
            <w:r w:rsidRPr="00A74B49">
              <w:t>IV</w:t>
            </w:r>
          </w:p>
        </w:tc>
      </w:tr>
      <w:tr w:rsidR="005C0951" w:rsidRPr="00A74B49" w14:paraId="0B12EC93" w14:textId="77777777" w:rsidTr="00152078">
        <w:trPr>
          <w:trHeight w:val="57"/>
          <w:jc w:val="center"/>
        </w:trPr>
        <w:tc>
          <w:tcPr>
            <w:tcW w:w="947" w:type="pct"/>
          </w:tcPr>
          <w:p w14:paraId="65DBD743" w14:textId="77777777" w:rsidR="005C0951" w:rsidRPr="00A74B49" w:rsidRDefault="005C0951" w:rsidP="006852F3">
            <w:pPr>
              <w:pStyle w:val="Betarp"/>
              <w:widowControl w:val="0"/>
            </w:pPr>
            <w:r w:rsidRPr="00A74B49">
              <w:t>Apimtis mokymosi kreditais</w:t>
            </w:r>
          </w:p>
        </w:tc>
        <w:tc>
          <w:tcPr>
            <w:tcW w:w="4053" w:type="pct"/>
            <w:gridSpan w:val="2"/>
          </w:tcPr>
          <w:p w14:paraId="3DDE0FDA" w14:textId="77777777" w:rsidR="005C0951" w:rsidRPr="00A74B49" w:rsidRDefault="006E1738" w:rsidP="006852F3">
            <w:pPr>
              <w:pStyle w:val="Betarp"/>
              <w:widowControl w:val="0"/>
            </w:pPr>
            <w:r w:rsidRPr="00A74B49">
              <w:t>5</w:t>
            </w:r>
          </w:p>
        </w:tc>
      </w:tr>
      <w:tr w:rsidR="00FD19EE" w:rsidRPr="00A74B49" w14:paraId="20D3BB7B" w14:textId="77777777" w:rsidTr="00152078">
        <w:trPr>
          <w:trHeight w:val="57"/>
          <w:jc w:val="center"/>
        </w:trPr>
        <w:tc>
          <w:tcPr>
            <w:tcW w:w="947" w:type="pct"/>
          </w:tcPr>
          <w:p w14:paraId="769A3FA8" w14:textId="4CB1053C" w:rsidR="00FD19EE" w:rsidRPr="00A74B49" w:rsidRDefault="00FD19EE" w:rsidP="006852F3">
            <w:pPr>
              <w:pStyle w:val="Betarp"/>
              <w:widowControl w:val="0"/>
            </w:pPr>
            <w:r w:rsidRPr="00B21920">
              <w:t>Asmens pasirengimo mokytis mod</w:t>
            </w:r>
            <w:r>
              <w:t>ulyje reikalavimai</w:t>
            </w:r>
          </w:p>
        </w:tc>
        <w:tc>
          <w:tcPr>
            <w:tcW w:w="4053" w:type="pct"/>
            <w:gridSpan w:val="2"/>
          </w:tcPr>
          <w:p w14:paraId="1689000D" w14:textId="1161A582" w:rsidR="00FD19EE" w:rsidRPr="00FF21C5" w:rsidRDefault="00FF21C5" w:rsidP="006852F3">
            <w:pPr>
              <w:widowControl w:val="0"/>
              <w:rPr>
                <w:i/>
              </w:rPr>
            </w:pPr>
            <w:r w:rsidRPr="00A74B49">
              <w:t>Bendrosios veiklos statybos objekte vykdymas (tinkuotojo)</w:t>
            </w:r>
          </w:p>
        </w:tc>
      </w:tr>
      <w:tr w:rsidR="00FD19EE" w:rsidRPr="00A74B49" w14:paraId="341BB597" w14:textId="77777777" w:rsidTr="00797131">
        <w:trPr>
          <w:trHeight w:val="57"/>
          <w:jc w:val="center"/>
        </w:trPr>
        <w:tc>
          <w:tcPr>
            <w:tcW w:w="947" w:type="pct"/>
            <w:shd w:val="clear" w:color="auto" w:fill="F2F2F2"/>
          </w:tcPr>
          <w:p w14:paraId="700A76BA" w14:textId="77777777" w:rsidR="00FD19EE" w:rsidRPr="00A74B49" w:rsidRDefault="00FD19EE" w:rsidP="006852F3">
            <w:pPr>
              <w:pStyle w:val="Betarp"/>
              <w:widowControl w:val="0"/>
              <w:rPr>
                <w:bCs/>
                <w:iCs/>
              </w:rPr>
            </w:pPr>
            <w:r w:rsidRPr="00A74B49">
              <w:t>Kompetencijos</w:t>
            </w:r>
          </w:p>
        </w:tc>
        <w:tc>
          <w:tcPr>
            <w:tcW w:w="1129" w:type="pct"/>
            <w:shd w:val="clear" w:color="auto" w:fill="F2F2F2"/>
          </w:tcPr>
          <w:p w14:paraId="5C79A7AB" w14:textId="77777777" w:rsidR="00FD19EE" w:rsidRPr="00A74B49" w:rsidRDefault="00FD19EE" w:rsidP="006852F3">
            <w:pPr>
              <w:pStyle w:val="Betarp"/>
              <w:widowControl w:val="0"/>
              <w:rPr>
                <w:bCs/>
                <w:iCs/>
              </w:rPr>
            </w:pPr>
            <w:r w:rsidRPr="00A74B49">
              <w:rPr>
                <w:bCs/>
                <w:iCs/>
              </w:rPr>
              <w:t>Mokymosi rezultatai</w:t>
            </w:r>
          </w:p>
        </w:tc>
        <w:tc>
          <w:tcPr>
            <w:tcW w:w="2924" w:type="pct"/>
            <w:shd w:val="clear" w:color="auto" w:fill="F2F2F2"/>
          </w:tcPr>
          <w:p w14:paraId="42222CC1" w14:textId="77777777" w:rsidR="00FD19EE" w:rsidRPr="00A74B49" w:rsidRDefault="00FD19EE" w:rsidP="006852F3">
            <w:pPr>
              <w:pStyle w:val="Betarp"/>
              <w:widowControl w:val="0"/>
              <w:rPr>
                <w:bCs/>
                <w:iCs/>
              </w:rPr>
            </w:pPr>
            <w:r w:rsidRPr="00A74B49">
              <w:rPr>
                <w:bCs/>
                <w:iCs/>
              </w:rPr>
              <w:t>Rekomenduojamas turinys mokymosi rezultatams pasiekti</w:t>
            </w:r>
          </w:p>
        </w:tc>
      </w:tr>
      <w:tr w:rsidR="00FD19EE" w:rsidRPr="00A74B49" w14:paraId="61E9C1B4" w14:textId="77777777" w:rsidTr="00797131">
        <w:trPr>
          <w:trHeight w:val="57"/>
          <w:jc w:val="center"/>
        </w:trPr>
        <w:tc>
          <w:tcPr>
            <w:tcW w:w="947" w:type="pct"/>
            <w:vMerge w:val="restart"/>
          </w:tcPr>
          <w:p w14:paraId="261234A7" w14:textId="3D674F57" w:rsidR="00FD19EE" w:rsidRPr="00A74B49" w:rsidRDefault="00FD19EE" w:rsidP="006852F3">
            <w:pPr>
              <w:pStyle w:val="Betarp"/>
              <w:widowControl w:val="0"/>
            </w:pPr>
            <w:r w:rsidRPr="00A74B49">
              <w:t>1. Paruošti skiedinius ir statinio konstrukcijų paviršius tinkavimo darbams.</w:t>
            </w:r>
          </w:p>
        </w:tc>
        <w:tc>
          <w:tcPr>
            <w:tcW w:w="1129" w:type="pct"/>
          </w:tcPr>
          <w:p w14:paraId="237AB97F" w14:textId="34C1C349" w:rsidR="00FD19EE" w:rsidRPr="00A74B49" w:rsidRDefault="00FD19EE" w:rsidP="006852F3">
            <w:pPr>
              <w:widowControl w:val="0"/>
            </w:pPr>
            <w:r w:rsidRPr="00A74B49">
              <w:t>1.1. Apibūdinti tinkavimo skiedinius paprastam ir dekoratyviniam tinkui.</w:t>
            </w:r>
          </w:p>
        </w:tc>
        <w:tc>
          <w:tcPr>
            <w:tcW w:w="2924" w:type="pct"/>
          </w:tcPr>
          <w:p w14:paraId="3D924B3C" w14:textId="77777777" w:rsidR="002E5A8D" w:rsidRPr="002E5A8D" w:rsidRDefault="00FD19EE" w:rsidP="006852F3">
            <w:pPr>
              <w:pStyle w:val="ListParagraph1"/>
              <w:widowControl w:val="0"/>
              <w:ind w:left="0"/>
              <w:contextualSpacing/>
            </w:pPr>
            <w:r w:rsidRPr="00A74B49">
              <w:rPr>
                <w:b/>
              </w:rPr>
              <w:t>Tema.</w:t>
            </w:r>
            <w:r w:rsidRPr="00A74B49">
              <w:t xml:space="preserve"> </w:t>
            </w:r>
            <w:r w:rsidRPr="00A74B49">
              <w:rPr>
                <w:b/>
                <w:i/>
              </w:rPr>
              <w:t>Paprasto tinko skiediniai</w:t>
            </w:r>
          </w:p>
          <w:p w14:paraId="7BA7FA80" w14:textId="77777777" w:rsidR="002E5A8D" w:rsidRPr="002E5A8D" w:rsidRDefault="00FD19EE" w:rsidP="006852F3">
            <w:pPr>
              <w:pStyle w:val="ListParagraph1"/>
              <w:widowControl w:val="0"/>
              <w:numPr>
                <w:ilvl w:val="0"/>
                <w:numId w:val="1"/>
              </w:numPr>
              <w:ind w:left="0" w:firstLine="0"/>
            </w:pPr>
            <w:r w:rsidRPr="00A74B49">
              <w:t>Paprasto tinko skiedinių klasifikacija pagal paskirtį, rišamąją medžiagą, tūrio masę</w:t>
            </w:r>
          </w:p>
          <w:p w14:paraId="5AC34659" w14:textId="77777777" w:rsidR="002E5A8D" w:rsidRPr="002E5A8D" w:rsidRDefault="00FD19EE" w:rsidP="006852F3">
            <w:pPr>
              <w:pStyle w:val="ListParagraph1"/>
              <w:widowControl w:val="0"/>
              <w:numPr>
                <w:ilvl w:val="0"/>
                <w:numId w:val="1"/>
              </w:numPr>
              <w:ind w:left="0" w:firstLine="0"/>
            </w:pPr>
            <w:r w:rsidRPr="00A74B49">
              <w:t>Paprastų ir sudėtinių skiedinių sudėtis, savybės</w:t>
            </w:r>
          </w:p>
          <w:p w14:paraId="027CA435" w14:textId="77777777" w:rsidR="002E5A8D" w:rsidRPr="002E5A8D" w:rsidRDefault="00FD19EE" w:rsidP="006852F3">
            <w:pPr>
              <w:pStyle w:val="ListParagraph1"/>
              <w:widowControl w:val="0"/>
              <w:numPr>
                <w:ilvl w:val="0"/>
                <w:numId w:val="1"/>
              </w:numPr>
              <w:ind w:left="0" w:firstLine="0"/>
            </w:pPr>
            <w:r w:rsidRPr="00A74B49">
              <w:t>Specialių skiedinių sudėtis, savybės</w:t>
            </w:r>
          </w:p>
          <w:p w14:paraId="5655F697" w14:textId="77777777" w:rsidR="002E5A8D" w:rsidRPr="002E5A8D" w:rsidRDefault="00FD19EE" w:rsidP="006852F3">
            <w:pPr>
              <w:pStyle w:val="ListParagraph1"/>
              <w:widowControl w:val="0"/>
              <w:numPr>
                <w:ilvl w:val="0"/>
                <w:numId w:val="1"/>
              </w:numPr>
              <w:ind w:left="0" w:firstLine="0"/>
            </w:pPr>
            <w:r w:rsidRPr="00A74B49">
              <w:t>Paprasto tinko skiedinių paskirtis</w:t>
            </w:r>
          </w:p>
          <w:p w14:paraId="077ECE99" w14:textId="77777777" w:rsidR="002E5A8D" w:rsidRPr="002E5A8D" w:rsidRDefault="00FD19EE" w:rsidP="006852F3">
            <w:pPr>
              <w:pStyle w:val="Betarp"/>
              <w:widowControl w:val="0"/>
            </w:pPr>
            <w:r w:rsidRPr="00A74B49">
              <w:rPr>
                <w:b/>
              </w:rPr>
              <w:lastRenderedPageBreak/>
              <w:t>Tema. S</w:t>
            </w:r>
            <w:r w:rsidRPr="00A74B49">
              <w:rPr>
                <w:b/>
                <w:i/>
              </w:rPr>
              <w:t>kiedinių paruošimas</w:t>
            </w:r>
          </w:p>
          <w:p w14:paraId="7407E68F" w14:textId="77777777" w:rsidR="002E5A8D" w:rsidRPr="002E5A8D" w:rsidRDefault="00FD19EE" w:rsidP="006852F3">
            <w:pPr>
              <w:pStyle w:val="ListParagraph1"/>
              <w:widowControl w:val="0"/>
              <w:numPr>
                <w:ilvl w:val="0"/>
                <w:numId w:val="1"/>
              </w:numPr>
              <w:ind w:left="0" w:firstLine="0"/>
              <w:contextualSpacing/>
            </w:pPr>
            <w:r w:rsidRPr="00A74B49">
              <w:t>Paprastų ir sudėtinių skiedinių ruošimo būdai</w:t>
            </w:r>
          </w:p>
          <w:p w14:paraId="1849BF9D" w14:textId="77777777" w:rsidR="002E5A8D" w:rsidRPr="002E5A8D" w:rsidRDefault="00FD19EE" w:rsidP="006852F3">
            <w:pPr>
              <w:pStyle w:val="ListParagraph1"/>
              <w:widowControl w:val="0"/>
              <w:ind w:left="0"/>
              <w:contextualSpacing/>
            </w:pPr>
            <w:r w:rsidRPr="00A74B49">
              <w:rPr>
                <w:b/>
              </w:rPr>
              <w:t>Tema.</w:t>
            </w:r>
            <w:r w:rsidRPr="00A74B49">
              <w:t xml:space="preserve"> </w:t>
            </w:r>
            <w:r w:rsidRPr="00A74B49">
              <w:rPr>
                <w:b/>
                <w:i/>
              </w:rPr>
              <w:t>Dekoratyvinio tinko skiediniai</w:t>
            </w:r>
          </w:p>
          <w:p w14:paraId="60C34EBD" w14:textId="77777777" w:rsidR="002E5A8D" w:rsidRPr="002E5A8D" w:rsidRDefault="00FD19EE" w:rsidP="006852F3">
            <w:pPr>
              <w:pStyle w:val="ListParagraph1"/>
              <w:widowControl w:val="0"/>
              <w:numPr>
                <w:ilvl w:val="0"/>
                <w:numId w:val="1"/>
              </w:numPr>
              <w:ind w:left="0" w:firstLine="0"/>
            </w:pPr>
            <w:r w:rsidRPr="00A74B49">
              <w:t>Dekoratyvinių skiedinių rūšys</w:t>
            </w:r>
          </w:p>
          <w:p w14:paraId="728DEE88" w14:textId="77777777" w:rsidR="002E5A8D" w:rsidRPr="002E5A8D" w:rsidRDefault="00FD19EE" w:rsidP="006852F3">
            <w:pPr>
              <w:pStyle w:val="ListParagraph1"/>
              <w:widowControl w:val="0"/>
              <w:numPr>
                <w:ilvl w:val="0"/>
                <w:numId w:val="1"/>
              </w:numPr>
              <w:ind w:left="0" w:firstLine="0"/>
            </w:pPr>
            <w:r w:rsidRPr="00A74B49">
              <w:t>Dekoratyvinių skiedinių sudėtis</w:t>
            </w:r>
          </w:p>
          <w:p w14:paraId="32E7FA6D" w14:textId="77777777" w:rsidR="002E5A8D" w:rsidRPr="002E5A8D" w:rsidRDefault="00FD19EE" w:rsidP="006852F3">
            <w:pPr>
              <w:pStyle w:val="ListParagraph1"/>
              <w:widowControl w:val="0"/>
              <w:numPr>
                <w:ilvl w:val="0"/>
                <w:numId w:val="1"/>
              </w:numPr>
              <w:ind w:left="0" w:firstLine="0"/>
            </w:pPr>
            <w:r w:rsidRPr="00A74B49">
              <w:t>Dekoratyvinių skiedinių paskirtis</w:t>
            </w:r>
          </w:p>
          <w:p w14:paraId="08D4B4FB" w14:textId="77777777" w:rsidR="002E5A8D" w:rsidRPr="002E5A8D" w:rsidRDefault="00FD19EE" w:rsidP="006852F3">
            <w:pPr>
              <w:pStyle w:val="ListParagraph1"/>
              <w:widowControl w:val="0"/>
              <w:ind w:left="0"/>
            </w:pPr>
            <w:r w:rsidRPr="00A74B49">
              <w:rPr>
                <w:b/>
              </w:rPr>
              <w:t xml:space="preserve">Tema. </w:t>
            </w:r>
            <w:r w:rsidRPr="00A74B49">
              <w:rPr>
                <w:b/>
                <w:i/>
              </w:rPr>
              <w:t>Dekoratyvinių skiedinių paruošimas</w:t>
            </w:r>
          </w:p>
          <w:p w14:paraId="61D5CB6B" w14:textId="087EF048" w:rsidR="00FD19EE" w:rsidRPr="00A74B49" w:rsidRDefault="00FD19EE" w:rsidP="006852F3">
            <w:pPr>
              <w:pStyle w:val="ListParagraph1"/>
              <w:widowControl w:val="0"/>
              <w:numPr>
                <w:ilvl w:val="0"/>
                <w:numId w:val="1"/>
              </w:numPr>
              <w:ind w:left="0" w:firstLine="0"/>
            </w:pPr>
            <w:r w:rsidRPr="00A74B49">
              <w:t>Dekoratyvinių skiedinių ruošimo būdai</w:t>
            </w:r>
          </w:p>
        </w:tc>
      </w:tr>
      <w:tr w:rsidR="00FD19EE" w:rsidRPr="00A74B49" w14:paraId="53A29290" w14:textId="77777777" w:rsidTr="00797131">
        <w:trPr>
          <w:trHeight w:val="57"/>
          <w:jc w:val="center"/>
        </w:trPr>
        <w:tc>
          <w:tcPr>
            <w:tcW w:w="947" w:type="pct"/>
            <w:vMerge/>
          </w:tcPr>
          <w:p w14:paraId="5FB8FD91" w14:textId="77777777" w:rsidR="00FD19EE" w:rsidRPr="00A74B49" w:rsidRDefault="00FD19EE" w:rsidP="006852F3">
            <w:pPr>
              <w:pStyle w:val="Betarp"/>
              <w:widowControl w:val="0"/>
            </w:pPr>
          </w:p>
        </w:tc>
        <w:tc>
          <w:tcPr>
            <w:tcW w:w="1129" w:type="pct"/>
          </w:tcPr>
          <w:p w14:paraId="56E48216" w14:textId="2914BA67" w:rsidR="00FD19EE" w:rsidRPr="00A74B49" w:rsidRDefault="00FD19EE" w:rsidP="006852F3">
            <w:pPr>
              <w:widowControl w:val="0"/>
            </w:pPr>
            <w:r w:rsidRPr="00A74B49">
              <w:t>1.2. Paaiškinti statinio konstrukcijų paviršių paruošimą tinkavimui.</w:t>
            </w:r>
          </w:p>
        </w:tc>
        <w:tc>
          <w:tcPr>
            <w:tcW w:w="2924" w:type="pct"/>
          </w:tcPr>
          <w:p w14:paraId="35D4045B" w14:textId="77777777" w:rsidR="002E5A8D" w:rsidRPr="002E5A8D" w:rsidRDefault="00FD19EE" w:rsidP="006852F3">
            <w:pPr>
              <w:pStyle w:val="Betarp"/>
              <w:widowControl w:val="0"/>
            </w:pPr>
            <w:r w:rsidRPr="00A74B49">
              <w:rPr>
                <w:b/>
              </w:rPr>
              <w:t xml:space="preserve">Tema. </w:t>
            </w:r>
            <w:r w:rsidRPr="00A74B49">
              <w:rPr>
                <w:b/>
                <w:i/>
              </w:rPr>
              <w:t>Paviršių paruošimo tinkavimui inovacijos ir plėtros tendencijos</w:t>
            </w:r>
          </w:p>
          <w:p w14:paraId="26A4B01E" w14:textId="77777777" w:rsidR="002E5A8D" w:rsidRPr="002E5A8D" w:rsidRDefault="00FD19EE" w:rsidP="006852F3">
            <w:pPr>
              <w:pStyle w:val="Betarp"/>
              <w:widowControl w:val="0"/>
              <w:numPr>
                <w:ilvl w:val="0"/>
                <w:numId w:val="1"/>
              </w:numPr>
              <w:ind w:left="0" w:firstLine="0"/>
            </w:pPr>
            <w:r w:rsidRPr="00A74B49">
              <w:t>Naujausios paviršių paruošimo tinkavimui</w:t>
            </w:r>
            <w:r w:rsidRPr="00A74B49">
              <w:rPr>
                <w:b/>
                <w:i/>
              </w:rPr>
              <w:t xml:space="preserve"> </w:t>
            </w:r>
            <w:r w:rsidRPr="00A74B49">
              <w:t>medžiagos</w:t>
            </w:r>
          </w:p>
          <w:p w14:paraId="40C72C34" w14:textId="77777777" w:rsidR="002E5A8D" w:rsidRPr="002E5A8D" w:rsidRDefault="00FD19EE" w:rsidP="006852F3">
            <w:pPr>
              <w:pStyle w:val="Betarp"/>
              <w:widowControl w:val="0"/>
              <w:numPr>
                <w:ilvl w:val="0"/>
                <w:numId w:val="1"/>
              </w:numPr>
              <w:ind w:left="0" w:firstLine="0"/>
            </w:pPr>
            <w:r w:rsidRPr="00A74B49">
              <w:t>Naujausi paviršių paruošimo tinkavimui</w:t>
            </w:r>
            <w:r w:rsidRPr="00A74B49">
              <w:rPr>
                <w:b/>
                <w:i/>
              </w:rPr>
              <w:t xml:space="preserve"> </w:t>
            </w:r>
            <w:r w:rsidRPr="00A74B49">
              <w:t>įrankiai, įranga</w:t>
            </w:r>
          </w:p>
          <w:p w14:paraId="3D2E9F7F" w14:textId="77777777" w:rsidR="002E5A8D" w:rsidRPr="002E5A8D" w:rsidRDefault="00FD19EE" w:rsidP="006852F3">
            <w:pPr>
              <w:pStyle w:val="Betarp"/>
              <w:widowControl w:val="0"/>
              <w:numPr>
                <w:ilvl w:val="0"/>
                <w:numId w:val="1"/>
              </w:numPr>
              <w:ind w:left="0" w:firstLine="0"/>
            </w:pPr>
            <w:r w:rsidRPr="00A74B49">
              <w:rPr>
                <w:bCs/>
                <w:iCs/>
              </w:rPr>
              <w:t xml:space="preserve">Inovatyvios </w:t>
            </w:r>
            <w:r w:rsidRPr="00A74B49">
              <w:t>paviršių paruošimo tinkavimui</w:t>
            </w:r>
            <w:r w:rsidRPr="00A74B49">
              <w:rPr>
                <w:b/>
                <w:i/>
              </w:rPr>
              <w:t xml:space="preserve"> </w:t>
            </w:r>
            <w:r w:rsidRPr="00A74B49">
              <w:rPr>
                <w:bCs/>
                <w:iCs/>
              </w:rPr>
              <w:t>technologijos</w:t>
            </w:r>
          </w:p>
          <w:p w14:paraId="44875AE2" w14:textId="77777777" w:rsidR="002E5A8D" w:rsidRPr="002E5A8D" w:rsidRDefault="00FD19EE" w:rsidP="006852F3">
            <w:pPr>
              <w:pStyle w:val="Betarp"/>
              <w:widowControl w:val="0"/>
            </w:pPr>
            <w:r w:rsidRPr="00A74B49">
              <w:rPr>
                <w:b/>
              </w:rPr>
              <w:t xml:space="preserve">Tema. </w:t>
            </w:r>
            <w:r w:rsidRPr="00A74B49">
              <w:rPr>
                <w:b/>
                <w:i/>
              </w:rPr>
              <w:t>Statinio konstrukcijų paviršių paruošimo tinkavimui technologija</w:t>
            </w:r>
          </w:p>
          <w:p w14:paraId="4D6124D5" w14:textId="77777777" w:rsidR="002E5A8D" w:rsidRPr="002E5A8D" w:rsidRDefault="00FD19EE" w:rsidP="006852F3">
            <w:pPr>
              <w:pStyle w:val="ListParagraph1"/>
              <w:widowControl w:val="0"/>
              <w:numPr>
                <w:ilvl w:val="0"/>
                <w:numId w:val="15"/>
              </w:numPr>
              <w:ind w:left="0" w:firstLine="0"/>
            </w:pPr>
            <w:r w:rsidRPr="00A74B49">
              <w:t>Tinkuojamam statinio paviršiui keliami reikalavimai</w:t>
            </w:r>
          </w:p>
          <w:p w14:paraId="759DDD6F" w14:textId="77777777" w:rsidR="002E5A8D" w:rsidRPr="002E5A8D" w:rsidRDefault="00FD19EE" w:rsidP="006852F3">
            <w:pPr>
              <w:pStyle w:val="Sraopastraipa"/>
              <w:widowControl w:val="0"/>
              <w:numPr>
                <w:ilvl w:val="0"/>
                <w:numId w:val="15"/>
              </w:numPr>
              <w:ind w:left="0" w:firstLine="0"/>
              <w:contextualSpacing/>
            </w:pPr>
            <w:r w:rsidRPr="00A74B49">
              <w:t>Med</w:t>
            </w:r>
            <w:r w:rsidRPr="00A74B49">
              <w:rPr>
                <w:bCs/>
              </w:rPr>
              <w:t>ž</w:t>
            </w:r>
            <w:r w:rsidRPr="00A74B49">
              <w:t>iagos, įranga paviršių paruošimui prieš tinkavimą, jų paskirtis</w:t>
            </w:r>
          </w:p>
          <w:p w14:paraId="21601F23" w14:textId="77777777" w:rsidR="002E5A8D" w:rsidRPr="002E5A8D" w:rsidRDefault="00FD19EE" w:rsidP="006852F3">
            <w:pPr>
              <w:pStyle w:val="ListParagraph1"/>
              <w:widowControl w:val="0"/>
              <w:numPr>
                <w:ilvl w:val="0"/>
                <w:numId w:val="15"/>
              </w:numPr>
              <w:ind w:left="0" w:firstLine="0"/>
            </w:pPr>
            <w:r w:rsidRPr="00A74B49">
              <w:t>Naujų ir anksčiau apdorotų mūrinių, betoninių, medinių, metalinių paviršių paruošimo technologinis procesas</w:t>
            </w:r>
          </w:p>
          <w:p w14:paraId="68EE72CE" w14:textId="77777777" w:rsidR="002E5A8D" w:rsidRPr="002E5A8D" w:rsidRDefault="00FD19EE" w:rsidP="006852F3">
            <w:pPr>
              <w:pStyle w:val="Betarp"/>
              <w:widowControl w:val="0"/>
            </w:pPr>
            <w:r w:rsidRPr="00A74B49">
              <w:rPr>
                <w:b/>
              </w:rPr>
              <w:t xml:space="preserve">Tema. </w:t>
            </w:r>
            <w:r w:rsidRPr="00A74B49">
              <w:rPr>
                <w:b/>
                <w:i/>
              </w:rPr>
              <w:t>Įranga paviršių paruošimui ir žymėjimui</w:t>
            </w:r>
          </w:p>
          <w:p w14:paraId="74A2C288" w14:textId="77777777" w:rsidR="002E5A8D" w:rsidRPr="002E5A8D" w:rsidRDefault="00FD19EE" w:rsidP="006852F3">
            <w:pPr>
              <w:pStyle w:val="Betarp"/>
              <w:widowControl w:val="0"/>
              <w:numPr>
                <w:ilvl w:val="0"/>
                <w:numId w:val="36"/>
              </w:numPr>
              <w:ind w:left="0" w:firstLine="0"/>
            </w:pPr>
            <w:r w:rsidRPr="00A74B49">
              <w:t>Paviršių tikrinimo, lyginimo, nuvalymo įrankiai, inventorius, jų paskirtis</w:t>
            </w:r>
          </w:p>
          <w:p w14:paraId="3A8D23C8" w14:textId="1EB72F6A" w:rsidR="00FD19EE" w:rsidRPr="00A74B49" w:rsidRDefault="00FD19EE" w:rsidP="006852F3">
            <w:pPr>
              <w:pStyle w:val="Betarp"/>
              <w:widowControl w:val="0"/>
              <w:numPr>
                <w:ilvl w:val="0"/>
                <w:numId w:val="36"/>
              </w:numPr>
              <w:ind w:left="0" w:firstLine="0"/>
              <w:contextualSpacing/>
            </w:pPr>
            <w:r w:rsidRPr="00A74B49">
              <w:t>Skaitmeniniai matavimo įrankiai ir prietaisai paviršiams žymėti</w:t>
            </w:r>
          </w:p>
        </w:tc>
      </w:tr>
      <w:tr w:rsidR="00FD19EE" w:rsidRPr="00A74B49" w14:paraId="47B78536" w14:textId="77777777" w:rsidTr="00797131">
        <w:trPr>
          <w:trHeight w:val="57"/>
          <w:jc w:val="center"/>
        </w:trPr>
        <w:tc>
          <w:tcPr>
            <w:tcW w:w="947" w:type="pct"/>
            <w:vMerge/>
          </w:tcPr>
          <w:p w14:paraId="1EDD6F2A" w14:textId="77777777" w:rsidR="00FD19EE" w:rsidRPr="00A74B49" w:rsidRDefault="00FD19EE" w:rsidP="006852F3">
            <w:pPr>
              <w:pStyle w:val="Betarp"/>
              <w:widowControl w:val="0"/>
            </w:pPr>
          </w:p>
        </w:tc>
        <w:tc>
          <w:tcPr>
            <w:tcW w:w="1129" w:type="pct"/>
          </w:tcPr>
          <w:p w14:paraId="2FFE515C" w14:textId="7664A2DA" w:rsidR="00FD19EE" w:rsidRPr="00A74B49" w:rsidRDefault="00FD19EE" w:rsidP="006852F3">
            <w:pPr>
              <w:widowControl w:val="0"/>
            </w:pPr>
            <w:r w:rsidRPr="00A74B49">
              <w:t xml:space="preserve">1.3. </w:t>
            </w:r>
            <w:r w:rsidRPr="00A74B49">
              <w:rPr>
                <w:bCs/>
              </w:rPr>
              <w:t>Paruošti ir nužymėti statinio konstrukcijų paviršius tinkavimui.</w:t>
            </w:r>
          </w:p>
        </w:tc>
        <w:tc>
          <w:tcPr>
            <w:tcW w:w="2924" w:type="pct"/>
          </w:tcPr>
          <w:p w14:paraId="641C5386" w14:textId="77777777" w:rsidR="002E5A8D" w:rsidRPr="002E5A8D" w:rsidRDefault="00FD19EE" w:rsidP="006852F3">
            <w:pPr>
              <w:pStyle w:val="ListParagraph1"/>
              <w:widowControl w:val="0"/>
              <w:ind w:left="0"/>
            </w:pPr>
            <w:r w:rsidRPr="00A74B49">
              <w:rPr>
                <w:b/>
              </w:rPr>
              <w:t>Tema.</w:t>
            </w:r>
            <w:r w:rsidRPr="00A74B49">
              <w:t xml:space="preserve"> </w:t>
            </w:r>
            <w:r w:rsidRPr="00A74B49">
              <w:rPr>
                <w:b/>
                <w:i/>
              </w:rPr>
              <w:t>Statinio paviršių paruošimas tinkavimui</w:t>
            </w:r>
          </w:p>
          <w:p w14:paraId="4B22F326" w14:textId="77777777" w:rsidR="002E5A8D" w:rsidRPr="002E5A8D" w:rsidRDefault="00FD19EE" w:rsidP="006852F3">
            <w:pPr>
              <w:pStyle w:val="ListParagraph1"/>
              <w:widowControl w:val="0"/>
              <w:numPr>
                <w:ilvl w:val="0"/>
                <w:numId w:val="16"/>
              </w:numPr>
              <w:ind w:left="0" w:firstLine="0"/>
            </w:pPr>
            <w:r w:rsidRPr="00A74B49">
              <w:t>Statinio paviršiaus būkl</w:t>
            </w:r>
            <w:r w:rsidRPr="00A74B49">
              <w:rPr>
                <w:bCs/>
              </w:rPr>
              <w:t>ės</w:t>
            </w:r>
            <w:r w:rsidRPr="00A74B49">
              <w:t xml:space="preserve"> įvertinimas prieš tinkavimą</w:t>
            </w:r>
          </w:p>
          <w:p w14:paraId="4D3314E5" w14:textId="77777777" w:rsidR="002E5A8D" w:rsidRPr="002E5A8D" w:rsidRDefault="00FD19EE" w:rsidP="006852F3">
            <w:pPr>
              <w:pStyle w:val="Sraopastraipa"/>
              <w:widowControl w:val="0"/>
              <w:numPr>
                <w:ilvl w:val="0"/>
                <w:numId w:val="15"/>
              </w:numPr>
              <w:ind w:left="0" w:firstLine="0"/>
              <w:contextualSpacing/>
            </w:pPr>
            <w:r w:rsidRPr="00A74B49">
              <w:t>Med</w:t>
            </w:r>
            <w:r w:rsidRPr="00A74B49">
              <w:rPr>
                <w:bCs/>
              </w:rPr>
              <w:t>ž</w:t>
            </w:r>
            <w:r w:rsidRPr="00A74B49">
              <w:t>iagų parinkimas naujų ir anksčiau apdorotų statinio konstrukcijų paviršių paruošimui</w:t>
            </w:r>
          </w:p>
          <w:p w14:paraId="395A8420" w14:textId="77777777" w:rsidR="002E5A8D" w:rsidRPr="002E5A8D" w:rsidRDefault="00FD19EE" w:rsidP="006852F3">
            <w:pPr>
              <w:pStyle w:val="Sraopastraipa"/>
              <w:widowControl w:val="0"/>
              <w:numPr>
                <w:ilvl w:val="0"/>
                <w:numId w:val="15"/>
              </w:numPr>
              <w:ind w:left="0" w:firstLine="0"/>
            </w:pPr>
            <w:r w:rsidRPr="00A74B49">
              <w:t>Įrangos parinkimas naujų ir anksčiau apdorotų statinio konstrukcijų paviršių paruošimui</w:t>
            </w:r>
          </w:p>
          <w:p w14:paraId="63244316" w14:textId="77777777" w:rsidR="002E5A8D" w:rsidRPr="002E5A8D" w:rsidRDefault="00FD19EE" w:rsidP="006852F3">
            <w:pPr>
              <w:pStyle w:val="Sraopastraipa"/>
              <w:widowControl w:val="0"/>
              <w:numPr>
                <w:ilvl w:val="0"/>
                <w:numId w:val="15"/>
              </w:numPr>
              <w:ind w:left="0" w:firstLine="0"/>
              <w:contextualSpacing/>
            </w:pPr>
            <w:r w:rsidRPr="00A74B49">
              <w:t>Naujų ir anksčiau apdorotų mūrinių, betoninių, medinių, metalinių statinio konstrukcijų paviršių paruošimas tinkavimui, laikantis technologinio proceso nuoseklumo</w:t>
            </w:r>
          </w:p>
          <w:p w14:paraId="5D5602D5" w14:textId="608B82C2" w:rsidR="00FD19EE" w:rsidRPr="00A74B49" w:rsidRDefault="00FD19EE" w:rsidP="006852F3">
            <w:pPr>
              <w:pStyle w:val="Sraopastraipa"/>
              <w:widowControl w:val="0"/>
              <w:numPr>
                <w:ilvl w:val="0"/>
                <w:numId w:val="15"/>
              </w:numPr>
              <w:ind w:left="0" w:firstLine="0"/>
              <w:contextualSpacing/>
            </w:pPr>
            <w:r w:rsidRPr="00A74B49">
              <w:t>Žyminių įrengimas</w:t>
            </w:r>
          </w:p>
        </w:tc>
      </w:tr>
      <w:tr w:rsidR="00FD19EE" w:rsidRPr="00A74B49" w14:paraId="050E0E67" w14:textId="77777777" w:rsidTr="00797131">
        <w:trPr>
          <w:trHeight w:val="57"/>
          <w:jc w:val="center"/>
        </w:trPr>
        <w:tc>
          <w:tcPr>
            <w:tcW w:w="947" w:type="pct"/>
            <w:vMerge/>
          </w:tcPr>
          <w:p w14:paraId="667E4EAB" w14:textId="77777777" w:rsidR="00FD19EE" w:rsidRPr="00A74B49" w:rsidRDefault="00FD19EE" w:rsidP="006852F3">
            <w:pPr>
              <w:pStyle w:val="Betarp"/>
              <w:widowControl w:val="0"/>
            </w:pPr>
          </w:p>
        </w:tc>
        <w:tc>
          <w:tcPr>
            <w:tcW w:w="1129" w:type="pct"/>
          </w:tcPr>
          <w:p w14:paraId="169CDF19" w14:textId="37872A0F" w:rsidR="00FD19EE" w:rsidRPr="00A74B49" w:rsidRDefault="00FD19EE" w:rsidP="006852F3">
            <w:pPr>
              <w:pStyle w:val="Betarp"/>
              <w:widowControl w:val="0"/>
            </w:pPr>
            <w:r w:rsidRPr="00A74B49">
              <w:t xml:space="preserve">1.4. </w:t>
            </w:r>
            <w:r w:rsidRPr="00A74B49">
              <w:rPr>
                <w:shd w:val="clear" w:color="auto" w:fill="FFFFFF"/>
              </w:rPr>
              <w:t xml:space="preserve">Instruktuoti žemesnės kvalifikacijos darbuotojus apie </w:t>
            </w:r>
            <w:r w:rsidRPr="00A74B49">
              <w:t xml:space="preserve">skiedinių ir statinio konstrukcijų paviršių paruošimo tinkavimo darbams </w:t>
            </w:r>
            <w:r w:rsidRPr="00A74B49">
              <w:rPr>
                <w:shd w:val="clear" w:color="auto" w:fill="FFFFFF"/>
              </w:rPr>
              <w:t>darbų eigą.</w:t>
            </w:r>
          </w:p>
        </w:tc>
        <w:tc>
          <w:tcPr>
            <w:tcW w:w="2924" w:type="pct"/>
          </w:tcPr>
          <w:p w14:paraId="728E457C" w14:textId="77777777" w:rsidR="002E5A8D" w:rsidRPr="002E5A8D" w:rsidRDefault="00FD19EE" w:rsidP="006852F3">
            <w:pPr>
              <w:widowControl w:val="0"/>
              <w:rPr>
                <w:bCs/>
              </w:rPr>
            </w:pPr>
            <w:r w:rsidRPr="00A74B49">
              <w:rPr>
                <w:bCs/>
              </w:rPr>
              <w:t xml:space="preserve"> </w:t>
            </w:r>
            <w:r w:rsidRPr="00A74B49">
              <w:rPr>
                <w:b/>
              </w:rPr>
              <w:t xml:space="preserve">Tema. </w:t>
            </w:r>
            <w:r w:rsidRPr="00A74B49">
              <w:rPr>
                <w:b/>
                <w:i/>
              </w:rPr>
              <w:t xml:space="preserve">Tinko </w:t>
            </w:r>
            <w:r w:rsidRPr="00A74B49">
              <w:rPr>
                <w:b/>
              </w:rPr>
              <w:t>s</w:t>
            </w:r>
            <w:r w:rsidRPr="00A74B49">
              <w:rPr>
                <w:b/>
                <w:i/>
              </w:rPr>
              <w:t>kiedinių ir paviršių</w:t>
            </w:r>
            <w:r w:rsidRPr="00A74B49">
              <w:rPr>
                <w:b/>
                <w:i/>
                <w:shd w:val="clear" w:color="auto" w:fill="FFFFFF"/>
              </w:rPr>
              <w:t xml:space="preserve"> paruošimo tinkavimui darbų planavimas</w:t>
            </w:r>
          </w:p>
          <w:p w14:paraId="18254710" w14:textId="77777777" w:rsidR="002E5A8D" w:rsidRPr="002E5A8D" w:rsidRDefault="00FD19EE" w:rsidP="006852F3">
            <w:pPr>
              <w:pStyle w:val="ListParagraph1"/>
              <w:widowControl w:val="0"/>
              <w:numPr>
                <w:ilvl w:val="0"/>
                <w:numId w:val="19"/>
              </w:numPr>
              <w:ind w:left="0" w:firstLine="0"/>
            </w:pPr>
            <w:r w:rsidRPr="00A74B49">
              <w:t>Tinko skiedinių paruošimo darbų atlikimo planavimas</w:t>
            </w:r>
          </w:p>
          <w:p w14:paraId="230D84A2" w14:textId="77777777" w:rsidR="002E5A8D" w:rsidRPr="002E5A8D" w:rsidRDefault="00FD19EE" w:rsidP="006852F3">
            <w:pPr>
              <w:pStyle w:val="ListParagraph1"/>
              <w:widowControl w:val="0"/>
              <w:numPr>
                <w:ilvl w:val="0"/>
                <w:numId w:val="19"/>
              </w:numPr>
              <w:ind w:left="0" w:firstLine="0"/>
            </w:pPr>
            <w:r w:rsidRPr="00A74B49">
              <w:t>Paviršių</w:t>
            </w:r>
            <w:r w:rsidRPr="00A74B49">
              <w:rPr>
                <w:shd w:val="clear" w:color="auto" w:fill="FFFFFF"/>
              </w:rPr>
              <w:t xml:space="preserve"> paruošimo tinkavimui </w:t>
            </w:r>
            <w:r w:rsidRPr="00A74B49">
              <w:t>darbų atlikimo planavimas</w:t>
            </w:r>
          </w:p>
          <w:p w14:paraId="715E768E" w14:textId="77777777" w:rsidR="002E5A8D" w:rsidRPr="002E5A8D" w:rsidRDefault="00FD19EE" w:rsidP="006852F3">
            <w:pPr>
              <w:pStyle w:val="Betarp"/>
              <w:widowControl w:val="0"/>
              <w:numPr>
                <w:ilvl w:val="0"/>
                <w:numId w:val="19"/>
              </w:numPr>
              <w:ind w:left="0" w:firstLine="0"/>
            </w:pPr>
            <w:r w:rsidRPr="00A74B49">
              <w:t>Darbo priemonių, įrangos, medžiagų, reikalingų tinko skiedinių paruošimo darbų atlikimui, panaudojimo apskaitos vedimas</w:t>
            </w:r>
          </w:p>
          <w:p w14:paraId="556EFF34" w14:textId="77777777" w:rsidR="002E5A8D" w:rsidRPr="002E5A8D" w:rsidRDefault="00FD19EE" w:rsidP="006852F3">
            <w:pPr>
              <w:pStyle w:val="Betarp"/>
              <w:widowControl w:val="0"/>
              <w:numPr>
                <w:ilvl w:val="0"/>
                <w:numId w:val="19"/>
              </w:numPr>
              <w:ind w:left="0" w:firstLine="0"/>
            </w:pPr>
            <w:r w:rsidRPr="00A74B49">
              <w:t>Darbo priemonių, įrangos, medžiagų, reikalingų paviršių</w:t>
            </w:r>
            <w:r w:rsidRPr="00A74B49">
              <w:rPr>
                <w:shd w:val="clear" w:color="auto" w:fill="FFFFFF"/>
              </w:rPr>
              <w:t xml:space="preserve"> paruošimo tinkavimui</w:t>
            </w:r>
            <w:r w:rsidRPr="00A74B49">
              <w:t xml:space="preserve"> darbų </w:t>
            </w:r>
            <w:r w:rsidRPr="00A74B49">
              <w:lastRenderedPageBreak/>
              <w:t>atlikimui, panaudojimo apskaitos vedimas</w:t>
            </w:r>
          </w:p>
          <w:p w14:paraId="4AA8B440" w14:textId="77777777" w:rsidR="002E5A8D" w:rsidRPr="002E5A8D" w:rsidRDefault="00FD19EE" w:rsidP="006852F3">
            <w:pPr>
              <w:pStyle w:val="Betarp"/>
              <w:widowControl w:val="0"/>
              <w:rPr>
                <w:shd w:val="clear" w:color="auto" w:fill="FFFFFF"/>
              </w:rPr>
            </w:pPr>
            <w:r w:rsidRPr="00A74B49">
              <w:rPr>
                <w:b/>
              </w:rPr>
              <w:t xml:space="preserve">Tema. </w:t>
            </w:r>
            <w:r w:rsidRPr="00A74B49">
              <w:rPr>
                <w:b/>
                <w:i/>
              </w:rPr>
              <w:t xml:space="preserve">Darbuotojų instruktavimas apie skiedinių ir paviršių </w:t>
            </w:r>
            <w:r w:rsidRPr="00A74B49">
              <w:rPr>
                <w:b/>
                <w:i/>
                <w:shd w:val="clear" w:color="auto" w:fill="FFFFFF"/>
              </w:rPr>
              <w:t>paruošimo tinkavimui darbus</w:t>
            </w:r>
          </w:p>
          <w:p w14:paraId="3EB580C3" w14:textId="77777777" w:rsidR="002E5A8D" w:rsidRPr="002E5A8D" w:rsidRDefault="00FD19EE" w:rsidP="006852F3">
            <w:pPr>
              <w:pStyle w:val="Betarp"/>
              <w:widowControl w:val="0"/>
              <w:numPr>
                <w:ilvl w:val="0"/>
                <w:numId w:val="44"/>
              </w:numPr>
              <w:ind w:left="0" w:firstLine="0"/>
            </w:pPr>
            <w:r w:rsidRPr="00A74B49">
              <w:rPr>
                <w:bCs/>
              </w:rPr>
              <w:t xml:space="preserve">Darbuotojų saugos ir sveikatos reikalavimai, </w:t>
            </w:r>
            <w:r w:rsidRPr="00A74B49">
              <w:t>vykdant skiedinių paruošimo darbus</w:t>
            </w:r>
          </w:p>
          <w:p w14:paraId="70E9B3BD" w14:textId="77777777" w:rsidR="002E5A8D" w:rsidRPr="002E5A8D" w:rsidRDefault="00FD19EE" w:rsidP="006852F3">
            <w:pPr>
              <w:pStyle w:val="Betarp"/>
              <w:widowControl w:val="0"/>
              <w:numPr>
                <w:ilvl w:val="0"/>
                <w:numId w:val="44"/>
              </w:numPr>
              <w:ind w:left="0" w:firstLine="0"/>
            </w:pPr>
            <w:r w:rsidRPr="00A74B49">
              <w:rPr>
                <w:bCs/>
              </w:rPr>
              <w:t xml:space="preserve">Darbuotojų saugos ir sveikatos reikalavimai, </w:t>
            </w:r>
            <w:r w:rsidRPr="00A74B49">
              <w:t>vykdant paviršių paruošimo tinkavimui darbus</w:t>
            </w:r>
          </w:p>
          <w:p w14:paraId="56B9BF36" w14:textId="77777777" w:rsidR="002E5A8D" w:rsidRPr="002E5A8D" w:rsidRDefault="00FD19EE" w:rsidP="006852F3">
            <w:pPr>
              <w:pStyle w:val="Betarp"/>
              <w:widowControl w:val="0"/>
              <w:numPr>
                <w:ilvl w:val="0"/>
                <w:numId w:val="44"/>
              </w:numPr>
              <w:ind w:left="0" w:firstLine="0"/>
              <w:rPr>
                <w:shd w:val="clear" w:color="auto" w:fill="FFFFFF"/>
              </w:rPr>
            </w:pPr>
            <w:r w:rsidRPr="00A74B49">
              <w:t>Tinko skiedinių paruošimo ir paviršių</w:t>
            </w:r>
            <w:r w:rsidRPr="00A74B49">
              <w:rPr>
                <w:shd w:val="clear" w:color="auto" w:fill="FFFFFF"/>
              </w:rPr>
              <w:t xml:space="preserve"> paruošimo tinkavimui </w:t>
            </w:r>
            <w:r w:rsidRPr="00A74B49">
              <w:t>darbų atlikimo užduočių, funkcijų paskirstymas</w:t>
            </w:r>
          </w:p>
          <w:p w14:paraId="1B7C27C2" w14:textId="50A14AA7" w:rsidR="00FD19EE" w:rsidRPr="00A74B49" w:rsidRDefault="00FD19EE" w:rsidP="006852F3">
            <w:pPr>
              <w:pStyle w:val="ListParagraph1"/>
              <w:widowControl w:val="0"/>
              <w:numPr>
                <w:ilvl w:val="0"/>
                <w:numId w:val="19"/>
              </w:numPr>
              <w:ind w:left="0" w:firstLine="0"/>
            </w:pPr>
            <w:r w:rsidRPr="00A74B49">
              <w:t>Tinko skiedinių paruošimo ir paviršių</w:t>
            </w:r>
            <w:r w:rsidRPr="00A74B49">
              <w:rPr>
                <w:shd w:val="clear" w:color="auto" w:fill="FFFFFF"/>
              </w:rPr>
              <w:t xml:space="preserve"> paruošimo tinkavimui </w:t>
            </w:r>
            <w:r w:rsidRPr="00A74B49">
              <w:t>darbų</w:t>
            </w:r>
            <w:r w:rsidRPr="00A74B49">
              <w:rPr>
                <w:shd w:val="clear" w:color="auto" w:fill="FFFFFF"/>
              </w:rPr>
              <w:t xml:space="preserve"> eiga ir seka</w:t>
            </w:r>
          </w:p>
        </w:tc>
      </w:tr>
      <w:tr w:rsidR="00FD19EE" w:rsidRPr="00A74B49" w14:paraId="6A52636B" w14:textId="77777777" w:rsidTr="00797131">
        <w:trPr>
          <w:trHeight w:val="57"/>
          <w:jc w:val="center"/>
        </w:trPr>
        <w:tc>
          <w:tcPr>
            <w:tcW w:w="947" w:type="pct"/>
            <w:vMerge/>
          </w:tcPr>
          <w:p w14:paraId="074B3F7E" w14:textId="77777777" w:rsidR="00FD19EE" w:rsidRPr="00A74B49" w:rsidRDefault="00FD19EE" w:rsidP="006852F3">
            <w:pPr>
              <w:pStyle w:val="Betarp"/>
              <w:widowControl w:val="0"/>
            </w:pPr>
          </w:p>
        </w:tc>
        <w:tc>
          <w:tcPr>
            <w:tcW w:w="1129" w:type="pct"/>
          </w:tcPr>
          <w:p w14:paraId="6CCF6F7B" w14:textId="155C0488" w:rsidR="00FD19EE" w:rsidRPr="00A74B49" w:rsidRDefault="00FD19EE" w:rsidP="006852F3">
            <w:pPr>
              <w:pStyle w:val="Betarp"/>
              <w:widowControl w:val="0"/>
            </w:pPr>
            <w:r w:rsidRPr="00A74B49">
              <w:t>1.5. Prižiūrėti</w:t>
            </w:r>
            <w:r w:rsidRPr="00A74B49">
              <w:rPr>
                <w:shd w:val="clear" w:color="auto" w:fill="FFFFFF"/>
              </w:rPr>
              <w:t xml:space="preserve"> žemesnės kvalifikacijos darbuotojų </w:t>
            </w:r>
            <w:r w:rsidRPr="00A74B49">
              <w:t xml:space="preserve">skiedinių ir statinio konstrukcijų paviršių paruošimo tinkavimo darbams </w:t>
            </w:r>
            <w:r w:rsidRPr="00A74B49">
              <w:rPr>
                <w:shd w:val="clear" w:color="auto" w:fill="FFFFFF"/>
              </w:rPr>
              <w:t>darbų kokybę.</w:t>
            </w:r>
          </w:p>
        </w:tc>
        <w:tc>
          <w:tcPr>
            <w:tcW w:w="2924" w:type="pct"/>
          </w:tcPr>
          <w:p w14:paraId="472C0BC1" w14:textId="77777777" w:rsidR="002E5A8D" w:rsidRPr="002E5A8D" w:rsidRDefault="00FD19EE" w:rsidP="006852F3">
            <w:pPr>
              <w:pStyle w:val="gmail-msonospacing"/>
              <w:widowControl w:val="0"/>
              <w:shd w:val="clear" w:color="auto" w:fill="FFFFFF"/>
              <w:spacing w:before="0" w:beforeAutospacing="0" w:after="0" w:afterAutospacing="0"/>
            </w:pPr>
            <w:r w:rsidRPr="00A74B49">
              <w:rPr>
                <w:b/>
                <w:bCs/>
              </w:rPr>
              <w:t xml:space="preserve">Tema. </w:t>
            </w:r>
            <w:r w:rsidRPr="00A74B49">
              <w:rPr>
                <w:b/>
                <w:i/>
              </w:rPr>
              <w:t>Darbuotojų veiklos vertinimas</w:t>
            </w:r>
          </w:p>
          <w:p w14:paraId="48D96498" w14:textId="77777777" w:rsidR="002E5A8D" w:rsidRPr="002E5A8D" w:rsidRDefault="00FD19EE" w:rsidP="006852F3">
            <w:pPr>
              <w:pStyle w:val="Betarp"/>
              <w:widowControl w:val="0"/>
              <w:numPr>
                <w:ilvl w:val="0"/>
                <w:numId w:val="1"/>
              </w:numPr>
              <w:ind w:left="0" w:firstLine="0"/>
              <w:rPr>
                <w:shd w:val="clear" w:color="auto" w:fill="FFFFFF"/>
              </w:rPr>
            </w:pPr>
            <w:r w:rsidRPr="00A74B49">
              <w:t>Tinko skiedinių paruošimo darbų</w:t>
            </w:r>
            <w:r w:rsidRPr="00A74B49">
              <w:rPr>
                <w:shd w:val="clear" w:color="auto" w:fill="FFFFFF"/>
              </w:rPr>
              <w:t xml:space="preserve"> vertinimo kriterijai</w:t>
            </w:r>
          </w:p>
          <w:p w14:paraId="0FFC8005" w14:textId="77777777" w:rsidR="002E5A8D" w:rsidRPr="002E5A8D" w:rsidRDefault="00FD19EE" w:rsidP="006852F3">
            <w:pPr>
              <w:pStyle w:val="Betarp"/>
              <w:widowControl w:val="0"/>
              <w:numPr>
                <w:ilvl w:val="0"/>
                <w:numId w:val="1"/>
              </w:numPr>
              <w:ind w:left="0" w:firstLine="0"/>
            </w:pPr>
            <w:r w:rsidRPr="00A74B49">
              <w:t>Tinko skiedinių</w:t>
            </w:r>
            <w:r w:rsidRPr="00A74B49">
              <w:rPr>
                <w:shd w:val="clear" w:color="auto" w:fill="FFFFFF"/>
              </w:rPr>
              <w:t xml:space="preserve"> paruošimo </w:t>
            </w:r>
            <w:r w:rsidRPr="00A74B49">
              <w:t>darbų</w:t>
            </w:r>
            <w:r w:rsidRPr="00A74B49">
              <w:rPr>
                <w:shd w:val="clear" w:color="auto" w:fill="FFFFFF"/>
              </w:rPr>
              <w:t xml:space="preserve"> vertinimas</w:t>
            </w:r>
          </w:p>
          <w:p w14:paraId="65829947" w14:textId="77777777" w:rsidR="002E5A8D" w:rsidRPr="002E5A8D" w:rsidRDefault="00FD19EE" w:rsidP="006852F3">
            <w:pPr>
              <w:pStyle w:val="Betarp"/>
              <w:widowControl w:val="0"/>
              <w:numPr>
                <w:ilvl w:val="0"/>
                <w:numId w:val="1"/>
              </w:numPr>
              <w:ind w:left="0" w:firstLine="0"/>
              <w:rPr>
                <w:shd w:val="clear" w:color="auto" w:fill="FFFFFF"/>
              </w:rPr>
            </w:pPr>
            <w:r w:rsidRPr="00A74B49">
              <w:t>Paviršių paruošimo tinkavimui darbų</w:t>
            </w:r>
            <w:r w:rsidRPr="00A74B49">
              <w:rPr>
                <w:shd w:val="clear" w:color="auto" w:fill="FFFFFF"/>
              </w:rPr>
              <w:t xml:space="preserve"> vertinimo kriterijai</w:t>
            </w:r>
          </w:p>
          <w:p w14:paraId="39386ECB" w14:textId="77777777" w:rsidR="002E5A8D" w:rsidRPr="002E5A8D" w:rsidRDefault="00FD19EE" w:rsidP="006852F3">
            <w:pPr>
              <w:pStyle w:val="Betarp"/>
              <w:widowControl w:val="0"/>
              <w:numPr>
                <w:ilvl w:val="0"/>
                <w:numId w:val="1"/>
              </w:numPr>
              <w:ind w:left="0" w:firstLine="0"/>
            </w:pPr>
            <w:r w:rsidRPr="00A74B49">
              <w:t>Paviršių paruošimo tinkavimui darbų</w:t>
            </w:r>
            <w:r w:rsidRPr="00A74B49">
              <w:rPr>
                <w:shd w:val="clear" w:color="auto" w:fill="FFFFFF"/>
              </w:rPr>
              <w:t xml:space="preserve"> vertinimas</w:t>
            </w:r>
          </w:p>
          <w:p w14:paraId="0EBA79E0" w14:textId="77777777" w:rsidR="002E5A8D" w:rsidRPr="002E5A8D" w:rsidRDefault="00FD19EE" w:rsidP="006852F3">
            <w:pPr>
              <w:pStyle w:val="Betarp"/>
              <w:widowControl w:val="0"/>
              <w:numPr>
                <w:ilvl w:val="0"/>
                <w:numId w:val="1"/>
              </w:numPr>
              <w:ind w:left="0" w:firstLine="0"/>
            </w:pPr>
            <w:r w:rsidRPr="00A74B49">
              <w:t xml:space="preserve">Paviršių paruošimo tinkavimui </w:t>
            </w:r>
            <w:r w:rsidRPr="00A74B49">
              <w:rPr>
                <w:shd w:val="clear" w:color="auto" w:fill="FFFFFF"/>
              </w:rPr>
              <w:t xml:space="preserve">atliktų darbų </w:t>
            </w:r>
            <w:r w:rsidRPr="00A74B49">
              <w:t>apskaičiavimas</w:t>
            </w:r>
          </w:p>
          <w:p w14:paraId="6C64991A" w14:textId="44FF3C56" w:rsidR="00FD19EE" w:rsidRPr="00A74B49" w:rsidRDefault="00FD19EE" w:rsidP="006852F3">
            <w:pPr>
              <w:pStyle w:val="Betarp"/>
              <w:widowControl w:val="0"/>
              <w:numPr>
                <w:ilvl w:val="0"/>
                <w:numId w:val="1"/>
              </w:numPr>
              <w:ind w:left="0" w:firstLine="0"/>
            </w:pPr>
            <w:r w:rsidRPr="00A74B49">
              <w:t xml:space="preserve">Paviršių paruošimo tinkavimui </w:t>
            </w:r>
            <w:r w:rsidRPr="00A74B49">
              <w:rPr>
                <w:shd w:val="clear" w:color="auto" w:fill="FFFFFF"/>
              </w:rPr>
              <w:t>d</w:t>
            </w:r>
            <w:r w:rsidRPr="00A74B49">
              <w:t>arbų perdavimas ir priėmimas</w:t>
            </w:r>
          </w:p>
        </w:tc>
      </w:tr>
      <w:tr w:rsidR="00FD19EE" w:rsidRPr="00A74B49" w14:paraId="724E35C9" w14:textId="77777777" w:rsidTr="00797131">
        <w:trPr>
          <w:trHeight w:val="57"/>
          <w:jc w:val="center"/>
        </w:trPr>
        <w:tc>
          <w:tcPr>
            <w:tcW w:w="947" w:type="pct"/>
            <w:vMerge w:val="restart"/>
          </w:tcPr>
          <w:p w14:paraId="284A9BE1" w14:textId="784DEF20" w:rsidR="00FD19EE" w:rsidRPr="00A74B49" w:rsidRDefault="00FD19EE" w:rsidP="006852F3">
            <w:pPr>
              <w:pStyle w:val="Betarp"/>
              <w:widowControl w:val="0"/>
            </w:pPr>
            <w:r w:rsidRPr="00A74B49">
              <w:t>2. Tinkuoti statinio konstrukcijas paprastais</w:t>
            </w:r>
            <w:r w:rsidRPr="00A74B49">
              <w:rPr>
                <w:i/>
              </w:rPr>
              <w:t xml:space="preserve"> </w:t>
            </w:r>
            <w:r w:rsidRPr="00A74B49">
              <w:t>skiediniais.</w:t>
            </w:r>
          </w:p>
        </w:tc>
        <w:tc>
          <w:tcPr>
            <w:tcW w:w="1129" w:type="pct"/>
          </w:tcPr>
          <w:p w14:paraId="514ABE1C" w14:textId="77777777" w:rsidR="00FD19EE" w:rsidRPr="00A74B49" w:rsidRDefault="00FD19EE" w:rsidP="006852F3">
            <w:pPr>
              <w:widowControl w:val="0"/>
            </w:pPr>
            <w:r w:rsidRPr="00A74B49">
              <w:t>2.1. Apibūdinti paprasto tinko rūšis ir tinko sluoksnius.</w:t>
            </w:r>
          </w:p>
        </w:tc>
        <w:tc>
          <w:tcPr>
            <w:tcW w:w="2924" w:type="pct"/>
          </w:tcPr>
          <w:p w14:paraId="5B53B78E" w14:textId="77777777" w:rsidR="002E5A8D" w:rsidRPr="002E5A8D" w:rsidRDefault="00FD19EE" w:rsidP="006852F3">
            <w:pPr>
              <w:pStyle w:val="Betarp"/>
              <w:widowControl w:val="0"/>
            </w:pPr>
            <w:r w:rsidRPr="00A74B49">
              <w:rPr>
                <w:b/>
              </w:rPr>
              <w:t xml:space="preserve">Tema. </w:t>
            </w:r>
            <w:r w:rsidRPr="00A74B49">
              <w:rPr>
                <w:b/>
                <w:i/>
              </w:rPr>
              <w:t>Tinko rūšys, tinko sluoksniai</w:t>
            </w:r>
          </w:p>
          <w:p w14:paraId="175AE3F0" w14:textId="77777777" w:rsidR="002E5A8D" w:rsidRPr="002E5A8D" w:rsidRDefault="00FD19EE" w:rsidP="006852F3">
            <w:pPr>
              <w:pStyle w:val="Betarp"/>
              <w:widowControl w:val="0"/>
              <w:numPr>
                <w:ilvl w:val="0"/>
                <w:numId w:val="30"/>
              </w:numPr>
              <w:ind w:left="0" w:firstLine="0"/>
            </w:pPr>
            <w:r w:rsidRPr="00A74B49">
              <w:t>Paprasto tinko rūšys</w:t>
            </w:r>
          </w:p>
          <w:p w14:paraId="08F32139" w14:textId="35B5B7DA" w:rsidR="00FD19EE" w:rsidRPr="00A74B49" w:rsidRDefault="00FD19EE" w:rsidP="006852F3">
            <w:pPr>
              <w:pStyle w:val="Betarp"/>
              <w:widowControl w:val="0"/>
              <w:numPr>
                <w:ilvl w:val="0"/>
                <w:numId w:val="29"/>
              </w:numPr>
              <w:ind w:left="0" w:firstLine="0"/>
            </w:pPr>
            <w:r w:rsidRPr="00A74B49">
              <w:t>Paprasto tinko sluoksniai ir jų paskirtis</w:t>
            </w:r>
          </w:p>
        </w:tc>
      </w:tr>
      <w:tr w:rsidR="00FD19EE" w:rsidRPr="00A74B49" w14:paraId="322BCD70" w14:textId="77777777" w:rsidTr="00797131">
        <w:trPr>
          <w:trHeight w:val="57"/>
          <w:jc w:val="center"/>
        </w:trPr>
        <w:tc>
          <w:tcPr>
            <w:tcW w:w="947" w:type="pct"/>
            <w:vMerge/>
          </w:tcPr>
          <w:p w14:paraId="3D72550F" w14:textId="77777777" w:rsidR="00FD19EE" w:rsidRPr="00A74B49" w:rsidRDefault="00FD19EE" w:rsidP="006852F3">
            <w:pPr>
              <w:pStyle w:val="Betarp"/>
              <w:widowControl w:val="0"/>
            </w:pPr>
          </w:p>
        </w:tc>
        <w:tc>
          <w:tcPr>
            <w:tcW w:w="1129" w:type="pct"/>
          </w:tcPr>
          <w:p w14:paraId="6635EFCC" w14:textId="2EECF120" w:rsidR="00FD19EE" w:rsidRPr="00A74B49" w:rsidRDefault="00FD19EE" w:rsidP="006852F3">
            <w:pPr>
              <w:widowControl w:val="0"/>
            </w:pPr>
            <w:r w:rsidRPr="00A74B49">
              <w:t>2.2. Paaiškinti paprasto tinko technologinį procesą.</w:t>
            </w:r>
          </w:p>
        </w:tc>
        <w:tc>
          <w:tcPr>
            <w:tcW w:w="2924" w:type="pct"/>
          </w:tcPr>
          <w:p w14:paraId="05E01BF2" w14:textId="77777777" w:rsidR="002E5A8D" w:rsidRPr="002E5A8D" w:rsidRDefault="00FD19EE" w:rsidP="006852F3">
            <w:pPr>
              <w:pStyle w:val="Betarp"/>
              <w:widowControl w:val="0"/>
            </w:pPr>
            <w:r w:rsidRPr="00A74B49">
              <w:rPr>
                <w:b/>
              </w:rPr>
              <w:t xml:space="preserve">Tema. </w:t>
            </w:r>
            <w:r w:rsidRPr="00A74B49">
              <w:rPr>
                <w:b/>
                <w:i/>
              </w:rPr>
              <w:t>Statinio konstrukcijų tinkavimo paprastais skiediniais inovacijos ir plėtros tendencijos</w:t>
            </w:r>
          </w:p>
          <w:p w14:paraId="76A779AB" w14:textId="77777777" w:rsidR="002E5A8D" w:rsidRPr="002E5A8D" w:rsidRDefault="00FD19EE" w:rsidP="006852F3">
            <w:pPr>
              <w:pStyle w:val="Betarp"/>
              <w:widowControl w:val="0"/>
              <w:numPr>
                <w:ilvl w:val="0"/>
                <w:numId w:val="1"/>
              </w:numPr>
              <w:ind w:left="0" w:firstLine="0"/>
            </w:pPr>
            <w:r w:rsidRPr="00A74B49">
              <w:t>Inovacijos ir naujovės paprasto tinko skiedinių gamybos srityje</w:t>
            </w:r>
          </w:p>
          <w:p w14:paraId="4904EAD1" w14:textId="77777777" w:rsidR="002E5A8D" w:rsidRPr="002E5A8D" w:rsidRDefault="00FD19EE" w:rsidP="006852F3">
            <w:pPr>
              <w:pStyle w:val="Betarp"/>
              <w:widowControl w:val="0"/>
              <w:numPr>
                <w:ilvl w:val="0"/>
                <w:numId w:val="1"/>
              </w:numPr>
              <w:ind w:left="0" w:firstLine="0"/>
            </w:pPr>
            <w:r w:rsidRPr="00A74B49">
              <w:t>Naujausi tinkavimo rankiniai</w:t>
            </w:r>
            <w:r w:rsidRPr="00A74B49">
              <w:rPr>
                <w:b/>
                <w:i/>
              </w:rPr>
              <w:t xml:space="preserve"> </w:t>
            </w:r>
            <w:r w:rsidRPr="00A74B49">
              <w:t>įrankiai, įranga</w:t>
            </w:r>
          </w:p>
          <w:p w14:paraId="14FBE0F4" w14:textId="77777777" w:rsidR="002E5A8D" w:rsidRPr="002E5A8D" w:rsidRDefault="00FD19EE" w:rsidP="006852F3">
            <w:pPr>
              <w:pStyle w:val="Betarp"/>
              <w:widowControl w:val="0"/>
              <w:numPr>
                <w:ilvl w:val="0"/>
                <w:numId w:val="1"/>
              </w:numPr>
              <w:ind w:left="0" w:firstLine="0"/>
            </w:pPr>
            <w:r w:rsidRPr="00A74B49">
              <w:rPr>
                <w:bCs/>
                <w:iCs/>
              </w:rPr>
              <w:t xml:space="preserve">Inovatyvios </w:t>
            </w:r>
            <w:r w:rsidRPr="00A74B49">
              <w:t xml:space="preserve">paviršių tinkavimo paprastais skiediniais </w:t>
            </w:r>
            <w:r w:rsidRPr="00A74B49">
              <w:rPr>
                <w:bCs/>
                <w:iCs/>
              </w:rPr>
              <w:t>technologijos</w:t>
            </w:r>
          </w:p>
          <w:p w14:paraId="5D81DE6B" w14:textId="77777777" w:rsidR="002E5A8D" w:rsidRPr="002E5A8D" w:rsidRDefault="00FD19EE" w:rsidP="006852F3">
            <w:pPr>
              <w:widowControl w:val="0"/>
            </w:pPr>
            <w:r w:rsidRPr="00A74B49">
              <w:rPr>
                <w:b/>
              </w:rPr>
              <w:t xml:space="preserve">Tema. </w:t>
            </w:r>
            <w:r w:rsidRPr="00A74B49">
              <w:rPr>
                <w:b/>
                <w:i/>
              </w:rPr>
              <w:t>Tinkavimo</w:t>
            </w:r>
            <w:r w:rsidRPr="00A74B49">
              <w:rPr>
                <w:b/>
              </w:rPr>
              <w:t xml:space="preserve"> </w:t>
            </w:r>
            <w:r w:rsidRPr="00A74B49">
              <w:rPr>
                <w:b/>
                <w:i/>
              </w:rPr>
              <w:t>paprastais skiediniais technologija</w:t>
            </w:r>
          </w:p>
          <w:p w14:paraId="2DC74C01" w14:textId="77777777" w:rsidR="002E5A8D" w:rsidRPr="002E5A8D" w:rsidRDefault="00FD19EE" w:rsidP="006852F3">
            <w:pPr>
              <w:pStyle w:val="Sraopastraipa"/>
              <w:widowControl w:val="0"/>
              <w:numPr>
                <w:ilvl w:val="0"/>
                <w:numId w:val="31"/>
              </w:numPr>
              <w:ind w:left="0" w:firstLine="0"/>
              <w:contextualSpacing/>
            </w:pPr>
            <w:r w:rsidRPr="00A74B49">
              <w:t>Rankiniai tinkavimo įrankiai</w:t>
            </w:r>
          </w:p>
          <w:p w14:paraId="22D2062E" w14:textId="77777777" w:rsidR="002E5A8D" w:rsidRPr="002E5A8D" w:rsidRDefault="00FD19EE" w:rsidP="006852F3">
            <w:pPr>
              <w:pStyle w:val="Sraopastraipa"/>
              <w:widowControl w:val="0"/>
              <w:numPr>
                <w:ilvl w:val="0"/>
                <w:numId w:val="31"/>
              </w:numPr>
              <w:ind w:left="0" w:firstLine="0"/>
              <w:contextualSpacing/>
            </w:pPr>
            <w:r w:rsidRPr="00A74B49">
              <w:t>Paprasto tinko atlikimo etapai</w:t>
            </w:r>
          </w:p>
          <w:p w14:paraId="3C782A2F" w14:textId="77777777" w:rsidR="002E5A8D" w:rsidRPr="002E5A8D" w:rsidRDefault="00FD19EE" w:rsidP="006852F3">
            <w:pPr>
              <w:pStyle w:val="Sraopastraipa"/>
              <w:widowControl w:val="0"/>
              <w:numPr>
                <w:ilvl w:val="0"/>
                <w:numId w:val="31"/>
              </w:numPr>
              <w:ind w:left="0" w:firstLine="0"/>
              <w:contextualSpacing/>
            </w:pPr>
            <w:r w:rsidRPr="00A74B49">
              <w:t>Paprasto tinko technologinio proceso operacijos: skiedinio užkrėtimo, užtepimo, išlyginimo, dengiamojo sluoksnio užkrėtimo ir užtrynimo</w:t>
            </w:r>
          </w:p>
          <w:p w14:paraId="6AA2C770" w14:textId="77777777" w:rsidR="002E5A8D" w:rsidRPr="002E5A8D" w:rsidRDefault="00FD19EE" w:rsidP="006852F3">
            <w:pPr>
              <w:widowControl w:val="0"/>
            </w:pPr>
            <w:r w:rsidRPr="00A74B49">
              <w:rPr>
                <w:b/>
              </w:rPr>
              <w:t>Tema.</w:t>
            </w:r>
            <w:r w:rsidRPr="00A74B49">
              <w:t xml:space="preserve"> </w:t>
            </w:r>
            <w:r w:rsidRPr="00A74B49">
              <w:rPr>
                <w:b/>
                <w:i/>
              </w:rPr>
              <w:t>Kerčių, briaunų ir nuožambių formavimo technologija</w:t>
            </w:r>
          </w:p>
          <w:p w14:paraId="3FCEAA7C" w14:textId="77777777" w:rsidR="002E5A8D" w:rsidRPr="002E5A8D" w:rsidRDefault="00FD19EE" w:rsidP="006852F3">
            <w:pPr>
              <w:widowControl w:val="0"/>
            </w:pPr>
            <w:r w:rsidRPr="00A74B49">
              <w:rPr>
                <w:b/>
              </w:rPr>
              <w:t>Tema.</w:t>
            </w:r>
            <w:r w:rsidRPr="00A74B49">
              <w:t xml:space="preserve"> </w:t>
            </w:r>
            <w:r w:rsidRPr="00A74B49">
              <w:rPr>
                <w:b/>
                <w:i/>
              </w:rPr>
              <w:t>Angokraščių tinkavimo technologija</w:t>
            </w:r>
          </w:p>
          <w:p w14:paraId="217CEB1C" w14:textId="77777777" w:rsidR="002E5A8D" w:rsidRPr="002E5A8D" w:rsidRDefault="00FD19EE" w:rsidP="006852F3">
            <w:pPr>
              <w:pStyle w:val="Sraopastraipa"/>
              <w:widowControl w:val="0"/>
              <w:numPr>
                <w:ilvl w:val="0"/>
                <w:numId w:val="32"/>
              </w:numPr>
              <w:ind w:left="0" w:firstLine="0"/>
              <w:contextualSpacing/>
            </w:pPr>
            <w:r w:rsidRPr="00A74B49">
              <w:t>Angokraščiams keliami reikalavimai</w:t>
            </w:r>
          </w:p>
          <w:p w14:paraId="4DE58E70" w14:textId="77777777" w:rsidR="002E5A8D" w:rsidRPr="002E5A8D" w:rsidRDefault="00FD19EE" w:rsidP="006852F3">
            <w:pPr>
              <w:pStyle w:val="Sraopastraipa"/>
              <w:widowControl w:val="0"/>
              <w:numPr>
                <w:ilvl w:val="0"/>
                <w:numId w:val="32"/>
              </w:numPr>
              <w:ind w:left="0" w:firstLine="0"/>
              <w:contextualSpacing/>
            </w:pPr>
            <w:r w:rsidRPr="00A74B49">
              <w:t>Angokraščių tinkavimo paprastais skiediniais technologinis procesas</w:t>
            </w:r>
          </w:p>
          <w:p w14:paraId="728747BE" w14:textId="77777777" w:rsidR="002E5A8D" w:rsidRPr="002E5A8D" w:rsidRDefault="00FD19EE" w:rsidP="006852F3">
            <w:pPr>
              <w:pStyle w:val="Sraopastraipa"/>
              <w:widowControl w:val="0"/>
              <w:numPr>
                <w:ilvl w:val="0"/>
                <w:numId w:val="32"/>
              </w:numPr>
              <w:ind w:left="0" w:firstLine="0"/>
              <w:contextualSpacing/>
            </w:pPr>
            <w:r w:rsidRPr="00A74B49">
              <w:t>Arkinių angų montavimo ir tinkavimo technologinis procesas</w:t>
            </w:r>
          </w:p>
          <w:p w14:paraId="6556BB79" w14:textId="77777777" w:rsidR="002E5A8D" w:rsidRPr="002E5A8D" w:rsidRDefault="00FD19EE" w:rsidP="006852F3">
            <w:pPr>
              <w:widowControl w:val="0"/>
            </w:pPr>
            <w:r w:rsidRPr="00A74B49">
              <w:rPr>
                <w:b/>
              </w:rPr>
              <w:t>Tema</w:t>
            </w:r>
            <w:r w:rsidRPr="00A74B49">
              <w:t xml:space="preserve">. </w:t>
            </w:r>
            <w:r w:rsidRPr="00A74B49">
              <w:rPr>
                <w:b/>
                <w:i/>
              </w:rPr>
              <w:t>Kolonų ir piliastrų tinkavimo technologija</w:t>
            </w:r>
          </w:p>
          <w:p w14:paraId="2D0D0353" w14:textId="77777777" w:rsidR="002E5A8D" w:rsidRPr="002E5A8D" w:rsidRDefault="00FD19EE" w:rsidP="006852F3">
            <w:pPr>
              <w:pStyle w:val="Sraopastraipa"/>
              <w:widowControl w:val="0"/>
              <w:numPr>
                <w:ilvl w:val="0"/>
                <w:numId w:val="31"/>
              </w:numPr>
              <w:ind w:left="0" w:firstLine="0"/>
              <w:contextualSpacing/>
            </w:pPr>
            <w:r w:rsidRPr="00A74B49">
              <w:lastRenderedPageBreak/>
              <w:t>Kolonų, piliastrų tikrinimas ir žymėjimas</w:t>
            </w:r>
          </w:p>
          <w:p w14:paraId="6B59256F" w14:textId="77777777" w:rsidR="002E5A8D" w:rsidRPr="002E5A8D" w:rsidRDefault="00FD19EE" w:rsidP="006852F3">
            <w:pPr>
              <w:pStyle w:val="Sraopastraipa"/>
              <w:widowControl w:val="0"/>
              <w:numPr>
                <w:ilvl w:val="0"/>
                <w:numId w:val="31"/>
              </w:numPr>
              <w:ind w:left="0" w:firstLine="0"/>
              <w:contextualSpacing/>
            </w:pPr>
            <w:proofErr w:type="spellStart"/>
            <w:r w:rsidRPr="00A74B49">
              <w:t>Keturbriaunių</w:t>
            </w:r>
            <w:proofErr w:type="spellEnd"/>
            <w:r w:rsidRPr="00A74B49">
              <w:t xml:space="preserve"> kolonų tinkavimo technologinis procesas</w:t>
            </w:r>
          </w:p>
          <w:p w14:paraId="0E9C1B3D" w14:textId="77777777" w:rsidR="002E5A8D" w:rsidRPr="002E5A8D" w:rsidRDefault="00FD19EE" w:rsidP="006852F3">
            <w:pPr>
              <w:pStyle w:val="Sraopastraipa"/>
              <w:widowControl w:val="0"/>
              <w:numPr>
                <w:ilvl w:val="0"/>
                <w:numId w:val="31"/>
              </w:numPr>
              <w:ind w:left="0" w:firstLine="0"/>
              <w:contextualSpacing/>
            </w:pPr>
            <w:r w:rsidRPr="00A74B49">
              <w:t>Daugiabriaunių kolonų tinkavimo technologinis procesas</w:t>
            </w:r>
          </w:p>
          <w:p w14:paraId="10390D77" w14:textId="77777777" w:rsidR="002E5A8D" w:rsidRPr="002E5A8D" w:rsidRDefault="00FD19EE" w:rsidP="006852F3">
            <w:pPr>
              <w:pStyle w:val="Sraopastraipa"/>
              <w:widowControl w:val="0"/>
              <w:numPr>
                <w:ilvl w:val="0"/>
                <w:numId w:val="31"/>
              </w:numPr>
              <w:ind w:left="0" w:firstLine="0"/>
              <w:contextualSpacing/>
            </w:pPr>
            <w:r w:rsidRPr="00A74B49">
              <w:t>Apvalių kolonų tinkavimo technologinis procesas</w:t>
            </w:r>
          </w:p>
          <w:p w14:paraId="0B29F60F" w14:textId="77777777" w:rsidR="002E5A8D" w:rsidRPr="002E5A8D" w:rsidRDefault="00FD19EE" w:rsidP="006852F3">
            <w:pPr>
              <w:widowControl w:val="0"/>
            </w:pPr>
            <w:r w:rsidRPr="00A74B49">
              <w:rPr>
                <w:b/>
              </w:rPr>
              <w:t>Tema.</w:t>
            </w:r>
            <w:r w:rsidRPr="00A74B49">
              <w:t xml:space="preserve"> </w:t>
            </w:r>
            <w:r w:rsidRPr="00A74B49">
              <w:rPr>
                <w:b/>
                <w:i/>
              </w:rPr>
              <w:t>Statinių tinkavimo neigiamoje temperatūroje technologija</w:t>
            </w:r>
          </w:p>
          <w:p w14:paraId="71FD500A" w14:textId="77777777" w:rsidR="002E5A8D" w:rsidRPr="002E5A8D" w:rsidRDefault="00FD19EE" w:rsidP="006852F3">
            <w:pPr>
              <w:pStyle w:val="Sraopastraipa"/>
              <w:widowControl w:val="0"/>
              <w:numPr>
                <w:ilvl w:val="0"/>
                <w:numId w:val="31"/>
              </w:numPr>
              <w:ind w:left="0" w:firstLine="0"/>
              <w:contextualSpacing/>
            </w:pPr>
            <w:r w:rsidRPr="00A74B49">
              <w:t>Tinkavimo žiemą ypatumai</w:t>
            </w:r>
          </w:p>
          <w:p w14:paraId="49E89A5E" w14:textId="77777777" w:rsidR="002E5A8D" w:rsidRPr="002E5A8D" w:rsidRDefault="00FD19EE" w:rsidP="006852F3">
            <w:pPr>
              <w:pStyle w:val="Sraopastraipa"/>
              <w:widowControl w:val="0"/>
              <w:numPr>
                <w:ilvl w:val="0"/>
                <w:numId w:val="31"/>
              </w:numPr>
              <w:ind w:left="0" w:firstLine="0"/>
              <w:contextualSpacing/>
            </w:pPr>
            <w:r w:rsidRPr="00A74B49">
              <w:t>Technologinis procesas tinkuojant neigiamoje temperatūroje</w:t>
            </w:r>
          </w:p>
          <w:p w14:paraId="1343FC1E" w14:textId="1DF48D97" w:rsidR="00FD19EE" w:rsidRPr="00A74B49" w:rsidRDefault="00FD19EE" w:rsidP="006852F3">
            <w:pPr>
              <w:widowControl w:val="0"/>
            </w:pPr>
            <w:r w:rsidRPr="00A74B49">
              <w:rPr>
                <w:b/>
              </w:rPr>
              <w:t>Tema.</w:t>
            </w:r>
            <w:r w:rsidRPr="00A74B49">
              <w:t xml:space="preserve"> </w:t>
            </w:r>
            <w:r w:rsidRPr="00A74B49">
              <w:rPr>
                <w:b/>
                <w:i/>
              </w:rPr>
              <w:t>Tinko kokybės reikalavimai</w:t>
            </w:r>
          </w:p>
        </w:tc>
      </w:tr>
      <w:tr w:rsidR="00FD19EE" w:rsidRPr="00A74B49" w14:paraId="498CE41E" w14:textId="77777777" w:rsidTr="00797131">
        <w:trPr>
          <w:trHeight w:val="57"/>
          <w:jc w:val="center"/>
        </w:trPr>
        <w:tc>
          <w:tcPr>
            <w:tcW w:w="947" w:type="pct"/>
            <w:vMerge/>
          </w:tcPr>
          <w:p w14:paraId="5575008D" w14:textId="77777777" w:rsidR="00FD19EE" w:rsidRPr="00A74B49" w:rsidRDefault="00FD19EE" w:rsidP="006852F3">
            <w:pPr>
              <w:pStyle w:val="Betarp"/>
              <w:widowControl w:val="0"/>
            </w:pPr>
          </w:p>
        </w:tc>
        <w:tc>
          <w:tcPr>
            <w:tcW w:w="1129" w:type="pct"/>
          </w:tcPr>
          <w:p w14:paraId="04A30A47" w14:textId="60DBA233" w:rsidR="00FD19EE" w:rsidRPr="00A74B49" w:rsidRDefault="00FD19EE" w:rsidP="006852F3">
            <w:pPr>
              <w:widowControl w:val="0"/>
            </w:pPr>
            <w:r w:rsidRPr="00A74B49">
              <w:t xml:space="preserve">2.3. </w:t>
            </w:r>
            <w:r w:rsidRPr="00A74B49">
              <w:rPr>
                <w:bCs/>
              </w:rPr>
              <w:t>Ištinkuoti statinio vidines ir išorines konstrukcijas paprastu skiediniu.</w:t>
            </w:r>
          </w:p>
        </w:tc>
        <w:tc>
          <w:tcPr>
            <w:tcW w:w="2924" w:type="pct"/>
          </w:tcPr>
          <w:p w14:paraId="1D0A3E97" w14:textId="77777777" w:rsidR="002E5A8D" w:rsidRPr="002E5A8D" w:rsidRDefault="00FD19EE" w:rsidP="006852F3">
            <w:pPr>
              <w:widowControl w:val="0"/>
            </w:pPr>
            <w:r w:rsidRPr="00A74B49">
              <w:rPr>
                <w:b/>
              </w:rPr>
              <w:t>Tema.</w:t>
            </w:r>
            <w:r w:rsidRPr="00A74B49">
              <w:t xml:space="preserve"> </w:t>
            </w:r>
            <w:r w:rsidRPr="00A74B49">
              <w:rPr>
                <w:b/>
                <w:i/>
              </w:rPr>
              <w:t>Statinio vidinių konstrukcijų tinkavimas paprastais skiediniais</w:t>
            </w:r>
          </w:p>
          <w:p w14:paraId="5682262B" w14:textId="77777777" w:rsidR="002E5A8D" w:rsidRPr="002E5A8D" w:rsidRDefault="00FD19EE" w:rsidP="006852F3">
            <w:pPr>
              <w:pStyle w:val="Sraopastraipa"/>
              <w:widowControl w:val="0"/>
              <w:numPr>
                <w:ilvl w:val="0"/>
                <w:numId w:val="33"/>
              </w:numPr>
              <w:ind w:left="0" w:firstLine="0"/>
              <w:contextualSpacing/>
            </w:pPr>
            <w:r w:rsidRPr="00A74B49">
              <w:t>Skiedinių vidinių konstrukcijų tinkavimui parinkimas ir jų paruo</w:t>
            </w:r>
            <w:r w:rsidRPr="00A74B49">
              <w:rPr>
                <w:bCs/>
              </w:rPr>
              <w:t>šimas</w:t>
            </w:r>
          </w:p>
          <w:p w14:paraId="2AEDD0A0" w14:textId="77777777" w:rsidR="002E5A8D" w:rsidRPr="002E5A8D" w:rsidRDefault="00FD19EE" w:rsidP="006852F3">
            <w:pPr>
              <w:pStyle w:val="Sraopastraipa"/>
              <w:widowControl w:val="0"/>
              <w:numPr>
                <w:ilvl w:val="0"/>
                <w:numId w:val="33"/>
              </w:numPr>
              <w:ind w:left="0" w:firstLine="0"/>
              <w:contextualSpacing/>
            </w:pPr>
            <w:r w:rsidRPr="00A74B49">
              <w:t>Įrangos tinkavimui parinkimas</w:t>
            </w:r>
          </w:p>
          <w:p w14:paraId="65A2D29C" w14:textId="77777777" w:rsidR="002E5A8D" w:rsidRPr="002E5A8D" w:rsidRDefault="00FD19EE" w:rsidP="006852F3">
            <w:pPr>
              <w:pStyle w:val="Betarp"/>
              <w:widowControl w:val="0"/>
              <w:numPr>
                <w:ilvl w:val="0"/>
                <w:numId w:val="33"/>
              </w:numPr>
              <w:ind w:left="0" w:firstLine="0"/>
            </w:pPr>
            <w:r w:rsidRPr="00A74B49">
              <w:rPr>
                <w:bCs/>
              </w:rPr>
              <w:t>Sienos tinkavimas</w:t>
            </w:r>
          </w:p>
          <w:p w14:paraId="089B2C15" w14:textId="77777777" w:rsidR="002E5A8D" w:rsidRPr="002E5A8D" w:rsidRDefault="00FD19EE" w:rsidP="006852F3">
            <w:pPr>
              <w:pStyle w:val="Betarp"/>
              <w:widowControl w:val="0"/>
              <w:numPr>
                <w:ilvl w:val="0"/>
                <w:numId w:val="33"/>
              </w:numPr>
              <w:ind w:left="0" w:firstLine="0"/>
            </w:pPr>
            <w:r w:rsidRPr="00A74B49">
              <w:rPr>
                <w:bCs/>
              </w:rPr>
              <w:t>Ker</w:t>
            </w:r>
            <w:r w:rsidRPr="00A74B49">
              <w:t>č</w:t>
            </w:r>
            <w:r w:rsidRPr="00A74B49">
              <w:rPr>
                <w:bCs/>
              </w:rPr>
              <w:t>i</w:t>
            </w:r>
            <w:r w:rsidRPr="00A74B49">
              <w:t>ų</w:t>
            </w:r>
            <w:r w:rsidRPr="00A74B49">
              <w:rPr>
                <w:bCs/>
              </w:rPr>
              <w:t>, briaun</w:t>
            </w:r>
            <w:r w:rsidRPr="00A74B49">
              <w:t>ų</w:t>
            </w:r>
            <w:r w:rsidRPr="00A74B49">
              <w:rPr>
                <w:bCs/>
              </w:rPr>
              <w:t>, nuo</w:t>
            </w:r>
            <w:r w:rsidRPr="00A74B49">
              <w:t>ž</w:t>
            </w:r>
            <w:r w:rsidRPr="00A74B49">
              <w:rPr>
                <w:bCs/>
              </w:rPr>
              <w:t>ambi</w:t>
            </w:r>
            <w:r w:rsidRPr="00A74B49">
              <w:t>ų formavimas</w:t>
            </w:r>
          </w:p>
          <w:p w14:paraId="6EDBC42B" w14:textId="77777777" w:rsidR="002E5A8D" w:rsidRPr="002E5A8D" w:rsidRDefault="00FD19EE" w:rsidP="006852F3">
            <w:pPr>
              <w:pStyle w:val="Betarp"/>
              <w:widowControl w:val="0"/>
              <w:numPr>
                <w:ilvl w:val="0"/>
                <w:numId w:val="33"/>
              </w:numPr>
              <w:ind w:left="0" w:firstLine="0"/>
            </w:pPr>
            <w:r w:rsidRPr="00A74B49">
              <w:rPr>
                <w:bCs/>
              </w:rPr>
              <w:t>Angokra</w:t>
            </w:r>
            <w:r w:rsidRPr="00A74B49">
              <w:t xml:space="preserve">ščių </w:t>
            </w:r>
            <w:r w:rsidRPr="00A74B49">
              <w:rPr>
                <w:bCs/>
              </w:rPr>
              <w:t>tinkavimas</w:t>
            </w:r>
          </w:p>
          <w:p w14:paraId="589FB448" w14:textId="77777777" w:rsidR="002E5A8D" w:rsidRPr="002E5A8D" w:rsidRDefault="00FD19EE" w:rsidP="006852F3">
            <w:pPr>
              <w:pStyle w:val="Sraopastraipa"/>
              <w:widowControl w:val="0"/>
              <w:numPr>
                <w:ilvl w:val="0"/>
                <w:numId w:val="33"/>
              </w:numPr>
              <w:ind w:left="0" w:firstLine="0"/>
              <w:contextualSpacing/>
            </w:pPr>
            <w:r w:rsidRPr="00A74B49">
              <w:t>K</w:t>
            </w:r>
            <w:r w:rsidRPr="00A74B49">
              <w:rPr>
                <w:bCs/>
              </w:rPr>
              <w:t>olon</w:t>
            </w:r>
            <w:r w:rsidRPr="00A74B49">
              <w:t>ų žymėjimas ir tinkavimas</w:t>
            </w:r>
          </w:p>
          <w:p w14:paraId="3D6C0ADF" w14:textId="77777777" w:rsidR="002E5A8D" w:rsidRPr="002E5A8D" w:rsidRDefault="00FD19EE" w:rsidP="006852F3">
            <w:pPr>
              <w:widowControl w:val="0"/>
              <w:rPr>
                <w:bCs/>
              </w:rPr>
            </w:pPr>
            <w:r w:rsidRPr="00A74B49">
              <w:rPr>
                <w:b/>
                <w:bCs/>
              </w:rPr>
              <w:t>Tema</w:t>
            </w:r>
            <w:r w:rsidRPr="00A74B49">
              <w:rPr>
                <w:bCs/>
              </w:rPr>
              <w:t xml:space="preserve">. </w:t>
            </w:r>
            <w:r w:rsidRPr="00A74B49">
              <w:rPr>
                <w:b/>
                <w:i/>
              </w:rPr>
              <w:t xml:space="preserve">Statinio </w:t>
            </w:r>
            <w:r w:rsidRPr="00A74B49">
              <w:rPr>
                <w:b/>
                <w:bCs/>
                <w:i/>
              </w:rPr>
              <w:t>išorini</w:t>
            </w:r>
            <w:r w:rsidRPr="00A74B49">
              <w:rPr>
                <w:b/>
                <w:i/>
              </w:rPr>
              <w:t>ų konstrukcijų tinkavimas paprastais skiediniais</w:t>
            </w:r>
          </w:p>
          <w:p w14:paraId="4A44B926" w14:textId="77777777" w:rsidR="002E5A8D" w:rsidRPr="002E5A8D" w:rsidRDefault="00FD19EE" w:rsidP="006852F3">
            <w:pPr>
              <w:pStyle w:val="Sraopastraipa"/>
              <w:widowControl w:val="0"/>
              <w:numPr>
                <w:ilvl w:val="0"/>
                <w:numId w:val="33"/>
              </w:numPr>
              <w:ind w:left="0" w:firstLine="0"/>
              <w:contextualSpacing/>
            </w:pPr>
            <w:r w:rsidRPr="00A74B49">
              <w:t>Skiedinių išorinių paviršių tinkavimui parinkimas ir paruo</w:t>
            </w:r>
            <w:r w:rsidRPr="00A74B49">
              <w:rPr>
                <w:bCs/>
              </w:rPr>
              <w:t>šimas</w:t>
            </w:r>
          </w:p>
          <w:p w14:paraId="459285AA" w14:textId="77777777" w:rsidR="002E5A8D" w:rsidRPr="002E5A8D" w:rsidRDefault="00FD19EE" w:rsidP="006852F3">
            <w:pPr>
              <w:pStyle w:val="Sraopastraipa"/>
              <w:widowControl w:val="0"/>
              <w:numPr>
                <w:ilvl w:val="0"/>
                <w:numId w:val="33"/>
              </w:numPr>
              <w:ind w:left="0" w:firstLine="0"/>
              <w:contextualSpacing/>
            </w:pPr>
            <w:r w:rsidRPr="00A74B49">
              <w:t>Įrangos tinkavimui parinkimas</w:t>
            </w:r>
          </w:p>
          <w:p w14:paraId="28CC8812" w14:textId="497FC417" w:rsidR="00FD19EE" w:rsidRPr="00A74B49" w:rsidRDefault="00FD19EE" w:rsidP="006852F3">
            <w:pPr>
              <w:pStyle w:val="Sraopastraipa"/>
              <w:widowControl w:val="0"/>
              <w:numPr>
                <w:ilvl w:val="0"/>
                <w:numId w:val="33"/>
              </w:numPr>
              <w:ind w:left="0" w:firstLine="0"/>
              <w:contextualSpacing/>
            </w:pPr>
            <w:r w:rsidRPr="00A74B49">
              <w:t>Pastato išorinių konstrukcijų (sienų, kolonų, piliastrų) tinkavimas</w:t>
            </w:r>
          </w:p>
        </w:tc>
      </w:tr>
      <w:tr w:rsidR="00FD19EE" w:rsidRPr="00A74B49" w14:paraId="7DE5EE4D" w14:textId="77777777" w:rsidTr="00797131">
        <w:trPr>
          <w:trHeight w:val="57"/>
          <w:jc w:val="center"/>
        </w:trPr>
        <w:tc>
          <w:tcPr>
            <w:tcW w:w="947" w:type="pct"/>
            <w:vMerge/>
          </w:tcPr>
          <w:p w14:paraId="3D183AF9" w14:textId="77777777" w:rsidR="00FD19EE" w:rsidRPr="00A74B49" w:rsidRDefault="00FD19EE" w:rsidP="006852F3">
            <w:pPr>
              <w:pStyle w:val="Betarp"/>
              <w:widowControl w:val="0"/>
            </w:pPr>
          </w:p>
        </w:tc>
        <w:tc>
          <w:tcPr>
            <w:tcW w:w="1129" w:type="pct"/>
          </w:tcPr>
          <w:p w14:paraId="111CCD7F" w14:textId="4204B8EE" w:rsidR="00FD19EE" w:rsidRPr="00A74B49" w:rsidRDefault="00FD19EE" w:rsidP="006852F3">
            <w:pPr>
              <w:widowControl w:val="0"/>
              <w:rPr>
                <w:shd w:val="clear" w:color="auto" w:fill="FFFFFF"/>
              </w:rPr>
            </w:pPr>
            <w:r w:rsidRPr="00A74B49">
              <w:t xml:space="preserve">2.4. </w:t>
            </w:r>
            <w:r w:rsidRPr="00A74B49">
              <w:rPr>
                <w:shd w:val="clear" w:color="auto" w:fill="FFFFFF"/>
              </w:rPr>
              <w:t xml:space="preserve">Instruktuoti žemesnės kvalifikacijos darbuotojus apie </w:t>
            </w: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darbų eigą.</w:t>
            </w:r>
          </w:p>
        </w:tc>
        <w:tc>
          <w:tcPr>
            <w:tcW w:w="2924" w:type="pct"/>
          </w:tcPr>
          <w:p w14:paraId="2FE25027" w14:textId="77777777" w:rsidR="002E5A8D" w:rsidRPr="002E5A8D" w:rsidRDefault="00FD19EE" w:rsidP="006852F3">
            <w:pPr>
              <w:widowControl w:val="0"/>
              <w:rPr>
                <w:bCs/>
              </w:rPr>
            </w:pPr>
            <w:r w:rsidRPr="00A74B49">
              <w:rPr>
                <w:b/>
              </w:rPr>
              <w:t xml:space="preserve">Tema. </w:t>
            </w:r>
            <w:r w:rsidRPr="00A74B49">
              <w:rPr>
                <w:b/>
                <w:i/>
              </w:rPr>
              <w:t xml:space="preserve">Statinio konstrukcijų </w:t>
            </w:r>
            <w:r w:rsidRPr="00A74B49">
              <w:rPr>
                <w:b/>
                <w:i/>
                <w:shd w:val="clear" w:color="auto" w:fill="FFFFFF"/>
              </w:rPr>
              <w:t>tinkavimo</w:t>
            </w:r>
            <w:r w:rsidRPr="00A74B49">
              <w:rPr>
                <w:b/>
                <w:i/>
              </w:rPr>
              <w:t xml:space="preserve"> paprastais skiediniais</w:t>
            </w:r>
            <w:r w:rsidRPr="00A74B49">
              <w:rPr>
                <w:shd w:val="clear" w:color="auto" w:fill="FFFFFF"/>
              </w:rPr>
              <w:t xml:space="preserve"> </w:t>
            </w:r>
            <w:r w:rsidRPr="00A74B49">
              <w:rPr>
                <w:b/>
                <w:i/>
                <w:shd w:val="clear" w:color="auto" w:fill="FFFFFF"/>
              </w:rPr>
              <w:t>darbų planavimas</w:t>
            </w:r>
          </w:p>
          <w:p w14:paraId="11A07F75" w14:textId="77777777" w:rsidR="002E5A8D" w:rsidRPr="002E5A8D" w:rsidRDefault="00FD19EE" w:rsidP="006852F3">
            <w:pPr>
              <w:pStyle w:val="ListParagraph1"/>
              <w:widowControl w:val="0"/>
              <w:numPr>
                <w:ilvl w:val="0"/>
                <w:numId w:val="19"/>
              </w:numPr>
              <w:ind w:left="0" w:firstLine="0"/>
            </w:pP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w:t>
            </w:r>
            <w:r w:rsidRPr="00A74B49">
              <w:t>darbų atlikimo planavimas</w:t>
            </w:r>
          </w:p>
          <w:p w14:paraId="0A2EF868" w14:textId="77777777" w:rsidR="002E5A8D" w:rsidRPr="002E5A8D" w:rsidRDefault="00FD19EE" w:rsidP="006852F3">
            <w:pPr>
              <w:pStyle w:val="Betarp"/>
              <w:widowControl w:val="0"/>
              <w:numPr>
                <w:ilvl w:val="0"/>
                <w:numId w:val="19"/>
              </w:numPr>
              <w:ind w:left="0" w:firstLine="0"/>
            </w:pPr>
            <w:r w:rsidRPr="00A74B49">
              <w:t xml:space="preserve">Darbo priemonių, įrangos, medžiagų, reikalingų statinio konstrukcijų </w:t>
            </w:r>
            <w:r w:rsidRPr="00A74B49">
              <w:rPr>
                <w:shd w:val="clear" w:color="auto" w:fill="FFFFFF"/>
              </w:rPr>
              <w:t>tinkavimo</w:t>
            </w:r>
            <w:r w:rsidRPr="00A74B49">
              <w:t xml:space="preserve"> paprastais skiediniais</w:t>
            </w:r>
            <w:r w:rsidRPr="00A74B49">
              <w:rPr>
                <w:shd w:val="clear" w:color="auto" w:fill="FFFFFF"/>
              </w:rPr>
              <w:t xml:space="preserve"> </w:t>
            </w:r>
            <w:r w:rsidRPr="00A74B49">
              <w:t>darbų atlikimui, panaudojimo apskaitos vedimas</w:t>
            </w:r>
          </w:p>
          <w:p w14:paraId="5D371B1C" w14:textId="77777777" w:rsidR="002E5A8D" w:rsidRPr="002E5A8D" w:rsidRDefault="00FD19EE" w:rsidP="006852F3">
            <w:pPr>
              <w:pStyle w:val="Betarp"/>
              <w:widowControl w:val="0"/>
              <w:rPr>
                <w:shd w:val="clear" w:color="auto" w:fill="FFFFFF"/>
              </w:rPr>
            </w:pPr>
            <w:r w:rsidRPr="00A74B49">
              <w:rPr>
                <w:b/>
              </w:rPr>
              <w:t xml:space="preserve">Tema. </w:t>
            </w:r>
            <w:r w:rsidRPr="00A74B49">
              <w:rPr>
                <w:b/>
                <w:i/>
              </w:rPr>
              <w:t xml:space="preserve">Darbuotojų instruktavimas apie statinio konstrukcijų </w:t>
            </w:r>
            <w:r w:rsidRPr="00A74B49">
              <w:rPr>
                <w:b/>
                <w:i/>
                <w:shd w:val="clear" w:color="auto" w:fill="FFFFFF"/>
              </w:rPr>
              <w:t>tinkavimo</w:t>
            </w:r>
            <w:r w:rsidRPr="00A74B49">
              <w:rPr>
                <w:b/>
                <w:i/>
              </w:rPr>
              <w:t xml:space="preserve"> paprastais skiediniais</w:t>
            </w:r>
            <w:r w:rsidRPr="00A74B49">
              <w:rPr>
                <w:b/>
                <w:i/>
                <w:shd w:val="clear" w:color="auto" w:fill="FFFFFF"/>
              </w:rPr>
              <w:t xml:space="preserve"> darbus</w:t>
            </w:r>
          </w:p>
          <w:p w14:paraId="7EBDB6CA" w14:textId="77777777" w:rsidR="002E5A8D" w:rsidRPr="002E5A8D" w:rsidRDefault="00FD19EE" w:rsidP="006852F3">
            <w:pPr>
              <w:pStyle w:val="Betarp"/>
              <w:widowControl w:val="0"/>
              <w:numPr>
                <w:ilvl w:val="0"/>
                <w:numId w:val="44"/>
              </w:numPr>
              <w:ind w:left="0" w:firstLine="0"/>
            </w:pPr>
            <w:r w:rsidRPr="00A74B49">
              <w:rPr>
                <w:bCs/>
              </w:rPr>
              <w:t xml:space="preserve">Darbuotojų saugos ir sveikatos reikalavimai, </w:t>
            </w:r>
            <w:r w:rsidRPr="00A74B49">
              <w:t xml:space="preserve">vykdant statinio konstrukcijų </w:t>
            </w:r>
            <w:r w:rsidRPr="00A74B49">
              <w:rPr>
                <w:shd w:val="clear" w:color="auto" w:fill="FFFFFF"/>
              </w:rPr>
              <w:t>tinkavimo</w:t>
            </w:r>
            <w:r w:rsidRPr="00A74B49">
              <w:t xml:space="preserve"> paprastais skiediniais</w:t>
            </w:r>
            <w:r w:rsidRPr="00A74B49">
              <w:rPr>
                <w:shd w:val="clear" w:color="auto" w:fill="FFFFFF"/>
              </w:rPr>
              <w:t xml:space="preserve"> </w:t>
            </w:r>
            <w:r w:rsidRPr="00A74B49">
              <w:t>darbus</w:t>
            </w:r>
          </w:p>
          <w:p w14:paraId="41FE0827" w14:textId="77777777" w:rsidR="002E5A8D" w:rsidRPr="002E5A8D" w:rsidRDefault="00FD19EE" w:rsidP="006852F3">
            <w:pPr>
              <w:pStyle w:val="Betarp"/>
              <w:widowControl w:val="0"/>
              <w:numPr>
                <w:ilvl w:val="0"/>
                <w:numId w:val="44"/>
              </w:numPr>
              <w:ind w:left="0" w:firstLine="0"/>
              <w:rPr>
                <w:shd w:val="clear" w:color="auto" w:fill="FFFFFF"/>
              </w:rPr>
            </w:pP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w:t>
            </w:r>
            <w:r w:rsidRPr="00A74B49">
              <w:t>darbų atlikimo užduočių, funkcijų paskirstymas</w:t>
            </w:r>
          </w:p>
          <w:p w14:paraId="0982E709" w14:textId="4F1A60BD" w:rsidR="00FD19EE" w:rsidRPr="00A74B49" w:rsidRDefault="00FD19EE" w:rsidP="006852F3">
            <w:pPr>
              <w:pStyle w:val="Sraopastraipa"/>
              <w:widowControl w:val="0"/>
              <w:numPr>
                <w:ilvl w:val="0"/>
                <w:numId w:val="25"/>
              </w:numPr>
              <w:ind w:left="0" w:firstLine="0"/>
            </w:pP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w:t>
            </w:r>
            <w:r w:rsidRPr="00A74B49">
              <w:t>darbų</w:t>
            </w:r>
            <w:r w:rsidRPr="00A74B49">
              <w:rPr>
                <w:shd w:val="clear" w:color="auto" w:fill="FFFFFF"/>
              </w:rPr>
              <w:t xml:space="preserve"> eiga ir seka</w:t>
            </w:r>
          </w:p>
        </w:tc>
      </w:tr>
      <w:tr w:rsidR="00FD19EE" w:rsidRPr="00A74B49" w14:paraId="26AACE18" w14:textId="77777777" w:rsidTr="00797131">
        <w:trPr>
          <w:trHeight w:val="57"/>
          <w:jc w:val="center"/>
        </w:trPr>
        <w:tc>
          <w:tcPr>
            <w:tcW w:w="947" w:type="pct"/>
            <w:vMerge/>
          </w:tcPr>
          <w:p w14:paraId="78F3FC5A" w14:textId="77777777" w:rsidR="00FD19EE" w:rsidRPr="00A74B49" w:rsidRDefault="00FD19EE" w:rsidP="006852F3">
            <w:pPr>
              <w:pStyle w:val="Betarp"/>
              <w:widowControl w:val="0"/>
            </w:pPr>
          </w:p>
        </w:tc>
        <w:tc>
          <w:tcPr>
            <w:tcW w:w="1129" w:type="pct"/>
          </w:tcPr>
          <w:p w14:paraId="4324F69E" w14:textId="4FB214AA" w:rsidR="00FD19EE" w:rsidRPr="00A74B49" w:rsidRDefault="00FD19EE" w:rsidP="006852F3">
            <w:pPr>
              <w:pStyle w:val="Betarp"/>
              <w:widowControl w:val="0"/>
            </w:pPr>
            <w:r w:rsidRPr="00A74B49">
              <w:t>2.5.</w:t>
            </w:r>
            <w:r w:rsidRPr="00A74B49">
              <w:rPr>
                <w:shd w:val="clear" w:color="auto" w:fill="FFFFFF"/>
              </w:rPr>
              <w:t xml:space="preserve"> </w:t>
            </w:r>
            <w:r w:rsidRPr="00A74B49">
              <w:t>Prižiūrėti</w:t>
            </w:r>
            <w:r w:rsidRPr="00A74B49">
              <w:rPr>
                <w:shd w:val="clear" w:color="auto" w:fill="FFFFFF"/>
              </w:rPr>
              <w:t xml:space="preserve"> žemesnės kvalifikacijos darbuotojų </w:t>
            </w:r>
            <w:r w:rsidRPr="00A74B49">
              <w:t xml:space="preserve">statinio konstrukcijų </w:t>
            </w:r>
            <w:r w:rsidRPr="00A74B49">
              <w:rPr>
                <w:shd w:val="clear" w:color="auto" w:fill="FFFFFF"/>
              </w:rPr>
              <w:t xml:space="preserve">tinkavimo </w:t>
            </w:r>
            <w:r w:rsidRPr="00A74B49">
              <w:t>paprastais skiediniais</w:t>
            </w:r>
            <w:r w:rsidRPr="00A74B49">
              <w:rPr>
                <w:shd w:val="clear" w:color="auto" w:fill="FFFFFF"/>
              </w:rPr>
              <w:t xml:space="preserve"> darbų kokybę.</w:t>
            </w:r>
          </w:p>
        </w:tc>
        <w:tc>
          <w:tcPr>
            <w:tcW w:w="2924" w:type="pct"/>
          </w:tcPr>
          <w:p w14:paraId="0D12DFB8" w14:textId="77777777" w:rsidR="002E5A8D" w:rsidRPr="002E5A8D" w:rsidRDefault="00FD19EE" w:rsidP="006852F3">
            <w:pPr>
              <w:pStyle w:val="gmail-msonospacing"/>
              <w:widowControl w:val="0"/>
              <w:shd w:val="clear" w:color="auto" w:fill="FFFFFF"/>
              <w:spacing w:before="0" w:beforeAutospacing="0" w:after="0" w:afterAutospacing="0"/>
            </w:pPr>
            <w:r w:rsidRPr="00A74B49">
              <w:rPr>
                <w:b/>
                <w:bCs/>
              </w:rPr>
              <w:t>Tema.</w:t>
            </w:r>
            <w:r w:rsidRPr="00A74B49">
              <w:rPr>
                <w:b/>
                <w:i/>
              </w:rPr>
              <w:t xml:space="preserve"> Darbuotojų veiklos vertinimas</w:t>
            </w:r>
          </w:p>
          <w:p w14:paraId="075337CD" w14:textId="77777777" w:rsidR="002E5A8D" w:rsidRPr="002E5A8D" w:rsidRDefault="00FD19EE" w:rsidP="006852F3">
            <w:pPr>
              <w:pStyle w:val="Betarp"/>
              <w:widowControl w:val="0"/>
              <w:numPr>
                <w:ilvl w:val="0"/>
                <w:numId w:val="20"/>
              </w:numPr>
              <w:ind w:left="0" w:firstLine="0"/>
              <w:rPr>
                <w:shd w:val="clear" w:color="auto" w:fill="FFFFFF"/>
              </w:rPr>
            </w:pP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w:t>
            </w:r>
            <w:r w:rsidRPr="00A74B49">
              <w:t>darbų</w:t>
            </w:r>
            <w:r w:rsidRPr="00A74B49">
              <w:rPr>
                <w:shd w:val="clear" w:color="auto" w:fill="FFFFFF"/>
              </w:rPr>
              <w:t xml:space="preserve"> vertinimo kriterijai</w:t>
            </w:r>
          </w:p>
          <w:p w14:paraId="2396B7CA" w14:textId="77777777" w:rsidR="002E5A8D" w:rsidRPr="002E5A8D" w:rsidRDefault="00FD19EE" w:rsidP="006852F3">
            <w:pPr>
              <w:pStyle w:val="Betarp"/>
              <w:widowControl w:val="0"/>
              <w:numPr>
                <w:ilvl w:val="0"/>
                <w:numId w:val="20"/>
              </w:numPr>
              <w:ind w:left="0" w:firstLine="0"/>
            </w:pP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w:t>
            </w:r>
            <w:r w:rsidRPr="00A74B49">
              <w:t>darbų</w:t>
            </w:r>
            <w:r w:rsidRPr="00A74B49">
              <w:rPr>
                <w:shd w:val="clear" w:color="auto" w:fill="FFFFFF"/>
              </w:rPr>
              <w:t xml:space="preserve"> vertinimas</w:t>
            </w:r>
          </w:p>
          <w:p w14:paraId="1CD090A7" w14:textId="77777777" w:rsidR="002E5A8D" w:rsidRPr="002E5A8D" w:rsidRDefault="00FD19EE" w:rsidP="006852F3">
            <w:pPr>
              <w:pStyle w:val="Betarp"/>
              <w:widowControl w:val="0"/>
              <w:numPr>
                <w:ilvl w:val="0"/>
                <w:numId w:val="20"/>
              </w:numPr>
              <w:ind w:left="0" w:firstLine="0"/>
            </w:pPr>
            <w:r w:rsidRPr="00A74B49">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atliktų darbų </w:t>
            </w:r>
            <w:r w:rsidRPr="00A74B49">
              <w:t>apskaičiavimas</w:t>
            </w:r>
          </w:p>
          <w:p w14:paraId="0D3ADFDD" w14:textId="6815865D" w:rsidR="00FD19EE" w:rsidRPr="00A74B49" w:rsidRDefault="00FD19EE" w:rsidP="006852F3">
            <w:pPr>
              <w:pStyle w:val="Betarp"/>
              <w:widowControl w:val="0"/>
              <w:numPr>
                <w:ilvl w:val="0"/>
                <w:numId w:val="20"/>
              </w:numPr>
              <w:ind w:left="0" w:firstLine="0"/>
            </w:pPr>
            <w:r w:rsidRPr="00A74B49">
              <w:lastRenderedPageBreak/>
              <w:t xml:space="preserve">Statinio konstrukcijų </w:t>
            </w:r>
            <w:r w:rsidRPr="00A74B49">
              <w:rPr>
                <w:shd w:val="clear" w:color="auto" w:fill="FFFFFF"/>
              </w:rPr>
              <w:t>tinkavimo</w:t>
            </w:r>
            <w:r w:rsidRPr="00A74B49">
              <w:t xml:space="preserve"> paprastais skiediniais</w:t>
            </w:r>
            <w:r w:rsidRPr="00A74B49">
              <w:rPr>
                <w:shd w:val="clear" w:color="auto" w:fill="FFFFFF"/>
              </w:rPr>
              <w:t xml:space="preserve"> d</w:t>
            </w:r>
            <w:r w:rsidRPr="00A74B49">
              <w:t>arbų perdavimas ir priėmimas</w:t>
            </w:r>
          </w:p>
        </w:tc>
      </w:tr>
      <w:tr w:rsidR="00FD19EE" w:rsidRPr="00A74B49" w14:paraId="3C68ECC3" w14:textId="77777777" w:rsidTr="00797131">
        <w:trPr>
          <w:trHeight w:val="57"/>
          <w:jc w:val="center"/>
        </w:trPr>
        <w:tc>
          <w:tcPr>
            <w:tcW w:w="947" w:type="pct"/>
            <w:vMerge w:val="restart"/>
          </w:tcPr>
          <w:p w14:paraId="01B13A07" w14:textId="256A241F" w:rsidR="00FD19EE" w:rsidRPr="00A74B49" w:rsidRDefault="00FD19EE" w:rsidP="006852F3">
            <w:pPr>
              <w:pStyle w:val="Betarp"/>
              <w:widowControl w:val="0"/>
            </w:pPr>
            <w:r w:rsidRPr="00A74B49">
              <w:t>3. Dengti statinio konstrukcijas dekoratyviniu tinku.</w:t>
            </w:r>
          </w:p>
        </w:tc>
        <w:tc>
          <w:tcPr>
            <w:tcW w:w="1129" w:type="pct"/>
          </w:tcPr>
          <w:p w14:paraId="070BC0B7" w14:textId="77777777" w:rsidR="00FD19EE" w:rsidRPr="00A74B49" w:rsidRDefault="00FD19EE" w:rsidP="006852F3">
            <w:pPr>
              <w:widowControl w:val="0"/>
            </w:pPr>
            <w:r w:rsidRPr="00A74B49">
              <w:t>3.1. Apibūdinti dekoratyvinio tinko rūšis.</w:t>
            </w:r>
          </w:p>
        </w:tc>
        <w:tc>
          <w:tcPr>
            <w:tcW w:w="2924" w:type="pct"/>
          </w:tcPr>
          <w:p w14:paraId="1E11C0FC" w14:textId="77777777" w:rsidR="002E5A8D" w:rsidRPr="002E5A8D" w:rsidRDefault="00FD19EE" w:rsidP="006852F3">
            <w:pPr>
              <w:pStyle w:val="Betarp"/>
              <w:widowControl w:val="0"/>
            </w:pPr>
            <w:r w:rsidRPr="00A74B49">
              <w:rPr>
                <w:b/>
              </w:rPr>
              <w:t xml:space="preserve">Tema. </w:t>
            </w:r>
            <w:r w:rsidRPr="00A74B49">
              <w:rPr>
                <w:b/>
                <w:i/>
              </w:rPr>
              <w:t>Dekoratyvinio tinko rūšys</w:t>
            </w:r>
          </w:p>
          <w:p w14:paraId="70805591" w14:textId="77777777" w:rsidR="002E5A8D" w:rsidRPr="002E5A8D" w:rsidRDefault="00FD19EE" w:rsidP="006852F3">
            <w:pPr>
              <w:pStyle w:val="Betarp"/>
              <w:widowControl w:val="0"/>
              <w:numPr>
                <w:ilvl w:val="0"/>
                <w:numId w:val="34"/>
              </w:numPr>
              <w:ind w:left="0" w:firstLine="0"/>
            </w:pPr>
            <w:r w:rsidRPr="00A74B49">
              <w:t>Dekoratyvinio tinko rūšys, jų savybės</w:t>
            </w:r>
          </w:p>
          <w:p w14:paraId="18936A76" w14:textId="77777777" w:rsidR="002E5A8D" w:rsidRPr="002E5A8D" w:rsidRDefault="00FD19EE" w:rsidP="006852F3">
            <w:pPr>
              <w:pStyle w:val="Betarp"/>
              <w:widowControl w:val="0"/>
              <w:numPr>
                <w:ilvl w:val="0"/>
                <w:numId w:val="34"/>
              </w:numPr>
              <w:ind w:left="0" w:firstLine="0"/>
            </w:pPr>
            <w:r w:rsidRPr="00A74B49">
              <w:t>Pagrindinės techninės dekoratyvinio tinko charakteristikos</w:t>
            </w:r>
          </w:p>
          <w:p w14:paraId="131F8CCA" w14:textId="065F7EE2" w:rsidR="00FD19EE" w:rsidRPr="00A74B49" w:rsidRDefault="00FD19EE" w:rsidP="006852F3">
            <w:pPr>
              <w:pStyle w:val="Betarp"/>
              <w:widowControl w:val="0"/>
              <w:numPr>
                <w:ilvl w:val="0"/>
                <w:numId w:val="34"/>
              </w:numPr>
              <w:ind w:left="0" w:firstLine="0"/>
            </w:pPr>
            <w:r w:rsidRPr="00A74B49">
              <w:t>Dekoratyvinio tinko parinkimas</w:t>
            </w:r>
          </w:p>
        </w:tc>
      </w:tr>
      <w:tr w:rsidR="00FD19EE" w:rsidRPr="00A74B49" w14:paraId="56303F5B" w14:textId="77777777" w:rsidTr="00797131">
        <w:trPr>
          <w:trHeight w:val="57"/>
          <w:jc w:val="center"/>
        </w:trPr>
        <w:tc>
          <w:tcPr>
            <w:tcW w:w="947" w:type="pct"/>
            <w:vMerge/>
          </w:tcPr>
          <w:p w14:paraId="204FC457" w14:textId="77777777" w:rsidR="00FD19EE" w:rsidRPr="00A74B49" w:rsidRDefault="00FD19EE" w:rsidP="006852F3">
            <w:pPr>
              <w:pStyle w:val="Betarp"/>
              <w:widowControl w:val="0"/>
            </w:pPr>
          </w:p>
        </w:tc>
        <w:tc>
          <w:tcPr>
            <w:tcW w:w="1129" w:type="pct"/>
          </w:tcPr>
          <w:p w14:paraId="2F2C0CBB" w14:textId="219D4C31" w:rsidR="00FD19EE" w:rsidRPr="00A74B49" w:rsidRDefault="00FD19EE" w:rsidP="006852F3">
            <w:pPr>
              <w:widowControl w:val="0"/>
            </w:pPr>
            <w:r w:rsidRPr="00A74B49">
              <w:t>3.2. Paaiškinti dekoratyvinio tinko technologinį procesą.</w:t>
            </w:r>
          </w:p>
        </w:tc>
        <w:tc>
          <w:tcPr>
            <w:tcW w:w="2924" w:type="pct"/>
          </w:tcPr>
          <w:p w14:paraId="31E8D086" w14:textId="77777777" w:rsidR="002E5A8D" w:rsidRPr="002E5A8D" w:rsidRDefault="00FD19EE" w:rsidP="006852F3">
            <w:pPr>
              <w:pStyle w:val="Betarp"/>
              <w:widowControl w:val="0"/>
            </w:pPr>
            <w:r w:rsidRPr="00A74B49">
              <w:rPr>
                <w:b/>
              </w:rPr>
              <w:t xml:space="preserve">Tema. </w:t>
            </w:r>
            <w:r w:rsidRPr="00A74B49">
              <w:rPr>
                <w:b/>
                <w:i/>
              </w:rPr>
              <w:t>Statinio konstrukcijų tinkavimo dekoratyviniais mišiniais inovacijos ir plėtros tendencijos</w:t>
            </w:r>
          </w:p>
          <w:p w14:paraId="1BAF5B84" w14:textId="77777777" w:rsidR="002E5A8D" w:rsidRPr="002E5A8D" w:rsidRDefault="00FD19EE" w:rsidP="006852F3">
            <w:pPr>
              <w:pStyle w:val="Betarp"/>
              <w:widowControl w:val="0"/>
              <w:numPr>
                <w:ilvl w:val="0"/>
                <w:numId w:val="1"/>
              </w:numPr>
              <w:ind w:left="0" w:firstLine="0"/>
            </w:pPr>
            <w:r w:rsidRPr="00A74B49">
              <w:t>Inovacijos ir naujovės dekoratyvinio tinko mišinių gamybos srityje</w:t>
            </w:r>
          </w:p>
          <w:p w14:paraId="61AFFC9F" w14:textId="77777777" w:rsidR="002E5A8D" w:rsidRPr="002E5A8D" w:rsidRDefault="00FD19EE" w:rsidP="006852F3">
            <w:pPr>
              <w:pStyle w:val="Betarp"/>
              <w:widowControl w:val="0"/>
              <w:numPr>
                <w:ilvl w:val="0"/>
                <w:numId w:val="1"/>
              </w:numPr>
              <w:ind w:left="0" w:firstLine="0"/>
            </w:pPr>
            <w:r w:rsidRPr="00A74B49">
              <w:rPr>
                <w:bCs/>
                <w:iCs/>
              </w:rPr>
              <w:t xml:space="preserve">Inovatyvios </w:t>
            </w:r>
            <w:r w:rsidRPr="00A74B49">
              <w:t xml:space="preserve">paviršių tinkavimo dekoratyviniais mišiniais </w:t>
            </w:r>
            <w:r w:rsidRPr="00A74B49">
              <w:rPr>
                <w:bCs/>
                <w:iCs/>
              </w:rPr>
              <w:t>technologijos</w:t>
            </w:r>
          </w:p>
          <w:p w14:paraId="0E7FED8F" w14:textId="77777777" w:rsidR="002E5A8D" w:rsidRPr="002E5A8D" w:rsidRDefault="00FD19EE" w:rsidP="006852F3">
            <w:pPr>
              <w:widowControl w:val="0"/>
            </w:pPr>
            <w:r w:rsidRPr="00A74B49">
              <w:rPr>
                <w:b/>
              </w:rPr>
              <w:t>Tema.</w:t>
            </w:r>
            <w:r w:rsidRPr="00A74B49">
              <w:t xml:space="preserve"> </w:t>
            </w:r>
            <w:r w:rsidRPr="00A74B49">
              <w:rPr>
                <w:b/>
                <w:i/>
              </w:rPr>
              <w:t>Tinkavimo dekoratyviniais mišiniais technologija</w:t>
            </w:r>
          </w:p>
          <w:p w14:paraId="2F9F5017" w14:textId="77777777" w:rsidR="002E5A8D" w:rsidRPr="002E5A8D" w:rsidRDefault="00FD19EE" w:rsidP="006852F3">
            <w:pPr>
              <w:pStyle w:val="Betarp"/>
              <w:widowControl w:val="0"/>
              <w:numPr>
                <w:ilvl w:val="0"/>
                <w:numId w:val="34"/>
              </w:numPr>
              <w:ind w:left="0" w:firstLine="0"/>
            </w:pPr>
            <w:r w:rsidRPr="00A74B49">
              <w:t>Dekoratyvinio tinko faktūra ir padengimo būdai</w:t>
            </w:r>
          </w:p>
          <w:p w14:paraId="09C1C621" w14:textId="77777777" w:rsidR="002E5A8D" w:rsidRPr="002E5A8D" w:rsidRDefault="00FD19EE" w:rsidP="006852F3">
            <w:pPr>
              <w:pStyle w:val="Sraopastraipa"/>
              <w:widowControl w:val="0"/>
              <w:numPr>
                <w:ilvl w:val="0"/>
                <w:numId w:val="34"/>
              </w:numPr>
              <w:ind w:left="0" w:firstLine="0"/>
              <w:contextualSpacing/>
            </w:pPr>
            <w:r w:rsidRPr="00A74B49">
              <w:t>Įrankiai dekoratyvinio tinko faktūros formavimui</w:t>
            </w:r>
          </w:p>
          <w:p w14:paraId="0201A647" w14:textId="77777777" w:rsidR="002E5A8D" w:rsidRPr="002E5A8D" w:rsidRDefault="00FD19EE" w:rsidP="006852F3">
            <w:pPr>
              <w:pStyle w:val="Betarp"/>
              <w:widowControl w:val="0"/>
              <w:numPr>
                <w:ilvl w:val="0"/>
                <w:numId w:val="29"/>
              </w:numPr>
              <w:ind w:left="0" w:firstLine="0"/>
            </w:pPr>
            <w:r w:rsidRPr="00A74B49">
              <w:t>Dekoratyvinio tinko technologinis procesas</w:t>
            </w:r>
          </w:p>
          <w:p w14:paraId="254B5608" w14:textId="69DA97E2" w:rsidR="00FD19EE" w:rsidRPr="00A74B49" w:rsidRDefault="00FD19EE" w:rsidP="006852F3">
            <w:pPr>
              <w:pStyle w:val="Betarp"/>
              <w:widowControl w:val="0"/>
            </w:pPr>
            <w:r w:rsidRPr="00A74B49">
              <w:rPr>
                <w:b/>
              </w:rPr>
              <w:t>Tema.</w:t>
            </w:r>
            <w:r w:rsidRPr="00A74B49">
              <w:t xml:space="preserve"> </w:t>
            </w:r>
            <w:r w:rsidRPr="00A74B49">
              <w:rPr>
                <w:b/>
                <w:i/>
              </w:rPr>
              <w:t>Dekoratyvinio tinko kokybės reikalavimai</w:t>
            </w:r>
          </w:p>
        </w:tc>
      </w:tr>
      <w:tr w:rsidR="00FD19EE" w:rsidRPr="00A74B49" w14:paraId="7B366D19" w14:textId="77777777" w:rsidTr="00797131">
        <w:trPr>
          <w:trHeight w:val="57"/>
          <w:jc w:val="center"/>
        </w:trPr>
        <w:tc>
          <w:tcPr>
            <w:tcW w:w="947" w:type="pct"/>
            <w:vMerge/>
          </w:tcPr>
          <w:p w14:paraId="13FB66B8" w14:textId="77777777" w:rsidR="00FD19EE" w:rsidRPr="00A74B49" w:rsidRDefault="00FD19EE" w:rsidP="006852F3">
            <w:pPr>
              <w:pStyle w:val="Betarp"/>
              <w:widowControl w:val="0"/>
            </w:pPr>
          </w:p>
        </w:tc>
        <w:tc>
          <w:tcPr>
            <w:tcW w:w="1129" w:type="pct"/>
          </w:tcPr>
          <w:p w14:paraId="2EA06076" w14:textId="5453D4BC" w:rsidR="00FD19EE" w:rsidRPr="00A74B49" w:rsidRDefault="00FD19EE" w:rsidP="006852F3">
            <w:pPr>
              <w:widowControl w:val="0"/>
            </w:pPr>
            <w:r w:rsidRPr="00A74B49">
              <w:t xml:space="preserve">3.3. </w:t>
            </w:r>
            <w:r w:rsidRPr="00A74B49">
              <w:rPr>
                <w:bCs/>
              </w:rPr>
              <w:t xml:space="preserve">Ištinkuoti statinio vidines ir išorines konstrukcijas </w:t>
            </w:r>
            <w:r w:rsidRPr="00A74B49">
              <w:t>dekoratyviniu</w:t>
            </w:r>
            <w:r w:rsidRPr="00A74B49">
              <w:rPr>
                <w:bCs/>
              </w:rPr>
              <w:t xml:space="preserve"> tinku.</w:t>
            </w:r>
          </w:p>
        </w:tc>
        <w:tc>
          <w:tcPr>
            <w:tcW w:w="2924" w:type="pct"/>
          </w:tcPr>
          <w:p w14:paraId="0C5290E5" w14:textId="77777777" w:rsidR="002E5A8D" w:rsidRPr="002E5A8D" w:rsidRDefault="00FD19EE" w:rsidP="006852F3">
            <w:pPr>
              <w:pStyle w:val="Betarp"/>
              <w:widowControl w:val="0"/>
              <w:rPr>
                <w:bCs/>
              </w:rPr>
            </w:pPr>
            <w:r w:rsidRPr="00A74B49">
              <w:rPr>
                <w:b/>
              </w:rPr>
              <w:t xml:space="preserve">Tema. </w:t>
            </w:r>
            <w:r w:rsidRPr="00A74B49">
              <w:rPr>
                <w:b/>
                <w:i/>
              </w:rPr>
              <w:t>V</w:t>
            </w:r>
            <w:r w:rsidRPr="00A74B49">
              <w:rPr>
                <w:b/>
                <w:bCs/>
                <w:i/>
              </w:rPr>
              <w:t>idinių statinio konstrukcijų tinkavimas dekoratyviniu tinku</w:t>
            </w:r>
          </w:p>
          <w:p w14:paraId="05E7C1F4" w14:textId="77777777" w:rsidR="002E5A8D" w:rsidRPr="002E5A8D" w:rsidRDefault="00FD19EE" w:rsidP="006852F3">
            <w:pPr>
              <w:pStyle w:val="Sraopastraipa"/>
              <w:widowControl w:val="0"/>
              <w:numPr>
                <w:ilvl w:val="0"/>
                <w:numId w:val="35"/>
              </w:numPr>
              <w:ind w:left="0" w:firstLine="0"/>
              <w:contextualSpacing/>
            </w:pPr>
            <w:r w:rsidRPr="00A74B49">
              <w:t>Dekoratyvinių skiedinių vidinių paviršių tinkavimui paruošimas</w:t>
            </w:r>
          </w:p>
          <w:p w14:paraId="080107E2" w14:textId="77777777" w:rsidR="002E5A8D" w:rsidRPr="002E5A8D" w:rsidRDefault="00FD19EE" w:rsidP="006852F3">
            <w:pPr>
              <w:pStyle w:val="Sraopastraipa"/>
              <w:widowControl w:val="0"/>
              <w:numPr>
                <w:ilvl w:val="0"/>
                <w:numId w:val="35"/>
              </w:numPr>
              <w:ind w:left="0" w:firstLine="0"/>
              <w:contextualSpacing/>
            </w:pPr>
            <w:r w:rsidRPr="00A74B49">
              <w:t>Įrankių, priemonių parinkimas dekoratyviniu tinko faktūros formavimui</w:t>
            </w:r>
          </w:p>
          <w:p w14:paraId="2A0E5A1C" w14:textId="77777777" w:rsidR="002E5A8D" w:rsidRPr="002E5A8D" w:rsidRDefault="00FD19EE" w:rsidP="006852F3">
            <w:pPr>
              <w:pStyle w:val="Sraopastraipa"/>
              <w:widowControl w:val="0"/>
              <w:numPr>
                <w:ilvl w:val="0"/>
                <w:numId w:val="35"/>
              </w:numPr>
              <w:ind w:left="0" w:firstLine="0"/>
              <w:contextualSpacing/>
              <w:rPr>
                <w:bCs/>
              </w:rPr>
            </w:pPr>
            <w:r w:rsidRPr="00A74B49">
              <w:t>Statinio vidinių konstrukcijų (sienų, kolonų, piliastrų) tinkavimas,</w:t>
            </w:r>
            <w:r w:rsidRPr="00A74B49">
              <w:rPr>
                <w:bCs/>
              </w:rPr>
              <w:t xml:space="preserve"> atliekant </w:t>
            </w:r>
            <w:r w:rsidRPr="00A74B49">
              <w:t>skirtingas</w:t>
            </w:r>
            <w:r w:rsidRPr="00A74B49">
              <w:rPr>
                <w:bCs/>
              </w:rPr>
              <w:t xml:space="preserve"> </w:t>
            </w:r>
            <w:r w:rsidRPr="00A74B49">
              <w:t>dekoratyviojo tinko faktūras</w:t>
            </w:r>
          </w:p>
          <w:p w14:paraId="396765AA" w14:textId="77777777" w:rsidR="002E5A8D" w:rsidRPr="002E5A8D" w:rsidRDefault="00FD19EE" w:rsidP="006852F3">
            <w:pPr>
              <w:pStyle w:val="Betarp"/>
              <w:widowControl w:val="0"/>
              <w:rPr>
                <w:bCs/>
              </w:rPr>
            </w:pPr>
            <w:r w:rsidRPr="00A74B49">
              <w:rPr>
                <w:b/>
              </w:rPr>
              <w:t xml:space="preserve">Tema. </w:t>
            </w:r>
            <w:r w:rsidRPr="00A74B49">
              <w:rPr>
                <w:b/>
                <w:i/>
              </w:rPr>
              <w:t>I</w:t>
            </w:r>
            <w:r w:rsidRPr="00A74B49">
              <w:rPr>
                <w:b/>
                <w:bCs/>
                <w:i/>
              </w:rPr>
              <w:t>šorinių statinio konstrukcijų tinkavimas dekoratyviniu tinku</w:t>
            </w:r>
          </w:p>
          <w:p w14:paraId="674A1F7B" w14:textId="77777777" w:rsidR="002E5A8D" w:rsidRPr="002E5A8D" w:rsidRDefault="00FD19EE" w:rsidP="006852F3">
            <w:pPr>
              <w:pStyle w:val="Sraopastraipa"/>
              <w:widowControl w:val="0"/>
              <w:numPr>
                <w:ilvl w:val="0"/>
                <w:numId w:val="35"/>
              </w:numPr>
              <w:ind w:left="0" w:firstLine="0"/>
              <w:contextualSpacing/>
            </w:pPr>
            <w:r w:rsidRPr="00A74B49">
              <w:t xml:space="preserve">Dekoratyvinių skiedinių </w:t>
            </w:r>
            <w:r w:rsidRPr="00A74B49">
              <w:rPr>
                <w:bCs/>
              </w:rPr>
              <w:t>išorin</w:t>
            </w:r>
            <w:r w:rsidRPr="00A74B49">
              <w:t>ių paviršių tinkavimui paruošimas</w:t>
            </w:r>
          </w:p>
          <w:p w14:paraId="1170B53F" w14:textId="77777777" w:rsidR="002E5A8D" w:rsidRPr="002E5A8D" w:rsidRDefault="00FD19EE" w:rsidP="006852F3">
            <w:pPr>
              <w:pStyle w:val="Sraopastraipa"/>
              <w:widowControl w:val="0"/>
              <w:numPr>
                <w:ilvl w:val="0"/>
                <w:numId w:val="35"/>
              </w:numPr>
              <w:ind w:left="0" w:firstLine="0"/>
              <w:contextualSpacing/>
            </w:pPr>
            <w:r w:rsidRPr="00A74B49">
              <w:t>Įrankių, priemonių parinkimas dekoratyvinio tinko faktūros formavimui</w:t>
            </w:r>
          </w:p>
          <w:p w14:paraId="349CB772" w14:textId="21A6A766" w:rsidR="00FD19EE" w:rsidRPr="00A74B49" w:rsidRDefault="00FD19EE" w:rsidP="006852F3">
            <w:pPr>
              <w:pStyle w:val="Sraopastraipa"/>
              <w:widowControl w:val="0"/>
              <w:numPr>
                <w:ilvl w:val="0"/>
                <w:numId w:val="35"/>
              </w:numPr>
              <w:ind w:left="0" w:firstLine="0"/>
              <w:contextualSpacing/>
            </w:pPr>
            <w:r w:rsidRPr="00A74B49">
              <w:t xml:space="preserve">Statinio </w:t>
            </w:r>
            <w:r w:rsidRPr="00A74B49">
              <w:rPr>
                <w:bCs/>
              </w:rPr>
              <w:t>išorin</w:t>
            </w:r>
            <w:r w:rsidRPr="00A74B49">
              <w:t>ių konstrukcijų (sienų, kolonų, piliastrų) tinkavimas,</w:t>
            </w:r>
            <w:r w:rsidRPr="00A74B49">
              <w:rPr>
                <w:bCs/>
              </w:rPr>
              <w:t xml:space="preserve"> atliekant </w:t>
            </w:r>
            <w:r w:rsidRPr="00A74B49">
              <w:t>skirtingas</w:t>
            </w:r>
            <w:r w:rsidRPr="00A74B49">
              <w:rPr>
                <w:bCs/>
              </w:rPr>
              <w:t xml:space="preserve"> </w:t>
            </w:r>
            <w:r w:rsidRPr="00A74B49">
              <w:t>dekoratyvinio tinko faktūras</w:t>
            </w:r>
            <w:r w:rsidRPr="00A74B49">
              <w:rPr>
                <w:bCs/>
              </w:rPr>
              <w:t xml:space="preserve"> </w:t>
            </w:r>
          </w:p>
        </w:tc>
      </w:tr>
      <w:tr w:rsidR="00FD19EE" w:rsidRPr="00A74B49" w14:paraId="76963D61" w14:textId="77777777" w:rsidTr="00797131">
        <w:trPr>
          <w:trHeight w:val="57"/>
          <w:jc w:val="center"/>
        </w:trPr>
        <w:tc>
          <w:tcPr>
            <w:tcW w:w="947" w:type="pct"/>
            <w:vMerge/>
          </w:tcPr>
          <w:p w14:paraId="72044C5E" w14:textId="77777777" w:rsidR="00FD19EE" w:rsidRPr="00A74B49" w:rsidRDefault="00FD19EE" w:rsidP="006852F3">
            <w:pPr>
              <w:pStyle w:val="Betarp"/>
              <w:widowControl w:val="0"/>
            </w:pPr>
          </w:p>
        </w:tc>
        <w:tc>
          <w:tcPr>
            <w:tcW w:w="1129" w:type="pct"/>
          </w:tcPr>
          <w:p w14:paraId="5E26FEA6" w14:textId="243B7844" w:rsidR="00FD19EE" w:rsidRPr="00A74B49" w:rsidRDefault="00FD19EE" w:rsidP="006852F3">
            <w:pPr>
              <w:widowControl w:val="0"/>
              <w:rPr>
                <w:shd w:val="clear" w:color="auto" w:fill="FFFFFF"/>
              </w:rPr>
            </w:pPr>
            <w:r w:rsidRPr="00A74B49">
              <w:t xml:space="preserve">3.4. </w:t>
            </w:r>
            <w:r w:rsidRPr="00A74B49">
              <w:rPr>
                <w:shd w:val="clear" w:color="auto" w:fill="FFFFFF"/>
              </w:rPr>
              <w:t xml:space="preserve">Instruktuoti žemesnės kvalifikacijos darbuotojus apie </w:t>
            </w:r>
            <w:r w:rsidRPr="00A74B49">
              <w:t>statinio konstrukcijų dengimo dekoratyviniu tinku</w:t>
            </w:r>
            <w:r w:rsidRPr="00A74B49">
              <w:rPr>
                <w:shd w:val="clear" w:color="auto" w:fill="FFFFFF"/>
              </w:rPr>
              <w:t xml:space="preserve"> darbų eigą.</w:t>
            </w:r>
          </w:p>
        </w:tc>
        <w:tc>
          <w:tcPr>
            <w:tcW w:w="2924" w:type="pct"/>
          </w:tcPr>
          <w:p w14:paraId="2DC530A6" w14:textId="77777777" w:rsidR="002E5A8D" w:rsidRPr="002E5A8D" w:rsidRDefault="00FD19EE" w:rsidP="006852F3">
            <w:pPr>
              <w:widowControl w:val="0"/>
              <w:rPr>
                <w:bCs/>
              </w:rPr>
            </w:pPr>
            <w:r w:rsidRPr="00A74B49">
              <w:rPr>
                <w:b/>
              </w:rPr>
              <w:t xml:space="preserve">Tema. </w:t>
            </w:r>
            <w:r w:rsidRPr="00A74B49">
              <w:rPr>
                <w:b/>
                <w:i/>
              </w:rPr>
              <w:t xml:space="preserve">Statinio konstrukcijų </w:t>
            </w:r>
            <w:r w:rsidRPr="00A74B49">
              <w:rPr>
                <w:b/>
                <w:i/>
                <w:shd w:val="clear" w:color="auto" w:fill="FFFFFF"/>
              </w:rPr>
              <w:t>dengimo dekoratyviniu tinku</w:t>
            </w:r>
            <w:r w:rsidRPr="00A74B49">
              <w:rPr>
                <w:shd w:val="clear" w:color="auto" w:fill="FFFFFF"/>
              </w:rPr>
              <w:t xml:space="preserve"> </w:t>
            </w:r>
            <w:r w:rsidRPr="00A74B49">
              <w:rPr>
                <w:b/>
                <w:i/>
                <w:shd w:val="clear" w:color="auto" w:fill="FFFFFF"/>
              </w:rPr>
              <w:t>darbų planavimas</w:t>
            </w:r>
          </w:p>
          <w:p w14:paraId="62AEC141" w14:textId="77777777" w:rsidR="002E5A8D" w:rsidRPr="002E5A8D" w:rsidRDefault="00FD19EE" w:rsidP="006852F3">
            <w:pPr>
              <w:pStyle w:val="ListParagraph1"/>
              <w:widowControl w:val="0"/>
              <w:numPr>
                <w:ilvl w:val="0"/>
                <w:numId w:val="19"/>
              </w:numPr>
              <w:ind w:left="0" w:firstLine="0"/>
            </w:pPr>
            <w:r w:rsidRPr="00A74B49">
              <w:t xml:space="preserve">Statinio konstrukcijų </w:t>
            </w:r>
            <w:r w:rsidRPr="00A74B49">
              <w:rPr>
                <w:shd w:val="clear" w:color="auto" w:fill="FFFFFF"/>
              </w:rPr>
              <w:t xml:space="preserve">dengimo dekoratyviniu tinku </w:t>
            </w:r>
            <w:r w:rsidRPr="00A74B49">
              <w:t>darbų atlikimo planavimas</w:t>
            </w:r>
          </w:p>
          <w:p w14:paraId="4D6F4C42" w14:textId="77777777" w:rsidR="002E5A8D" w:rsidRPr="002E5A8D" w:rsidRDefault="00FD19EE" w:rsidP="006852F3">
            <w:pPr>
              <w:pStyle w:val="Betarp"/>
              <w:widowControl w:val="0"/>
              <w:numPr>
                <w:ilvl w:val="0"/>
                <w:numId w:val="19"/>
              </w:numPr>
              <w:ind w:left="0" w:firstLine="0"/>
            </w:pPr>
            <w:r w:rsidRPr="00A74B49">
              <w:t xml:space="preserve">Darbo priemonių, įrangos, medžiagų, reikalingų statinio konstrukcijų </w:t>
            </w:r>
            <w:r w:rsidRPr="00A74B49">
              <w:rPr>
                <w:shd w:val="clear" w:color="auto" w:fill="FFFFFF"/>
              </w:rPr>
              <w:t xml:space="preserve">dengimo dekoratyviniu tinku </w:t>
            </w:r>
            <w:r w:rsidRPr="00A74B49">
              <w:t>darbų atlikimui, panaudojimo apskaitos vedimas</w:t>
            </w:r>
          </w:p>
          <w:p w14:paraId="7C046F3A" w14:textId="77777777" w:rsidR="002E5A8D" w:rsidRPr="002E5A8D" w:rsidRDefault="00FD19EE" w:rsidP="006852F3">
            <w:pPr>
              <w:pStyle w:val="Betarp"/>
              <w:widowControl w:val="0"/>
              <w:rPr>
                <w:shd w:val="clear" w:color="auto" w:fill="FFFFFF"/>
              </w:rPr>
            </w:pPr>
            <w:r w:rsidRPr="00A74B49">
              <w:rPr>
                <w:b/>
              </w:rPr>
              <w:t xml:space="preserve">Tema. </w:t>
            </w:r>
            <w:r w:rsidRPr="00A74B49">
              <w:rPr>
                <w:b/>
                <w:i/>
              </w:rPr>
              <w:t xml:space="preserve">Darbuotojų instruktavimas apie </w:t>
            </w:r>
            <w:r w:rsidRPr="00A74B49">
              <w:rPr>
                <w:b/>
                <w:i/>
                <w:shd w:val="clear" w:color="auto" w:fill="FFFFFF"/>
              </w:rPr>
              <w:t>dengimo dekoratyviniu tinku</w:t>
            </w:r>
            <w:r w:rsidRPr="00A74B49">
              <w:rPr>
                <w:shd w:val="clear" w:color="auto" w:fill="FFFFFF"/>
              </w:rPr>
              <w:t xml:space="preserve"> </w:t>
            </w:r>
            <w:r w:rsidRPr="00A74B49">
              <w:rPr>
                <w:b/>
                <w:i/>
                <w:shd w:val="clear" w:color="auto" w:fill="FFFFFF"/>
              </w:rPr>
              <w:t>darbus</w:t>
            </w:r>
          </w:p>
          <w:p w14:paraId="1F73715A" w14:textId="77777777" w:rsidR="002E5A8D" w:rsidRPr="002E5A8D" w:rsidRDefault="00FD19EE" w:rsidP="006852F3">
            <w:pPr>
              <w:pStyle w:val="Betarp"/>
              <w:widowControl w:val="0"/>
              <w:numPr>
                <w:ilvl w:val="0"/>
                <w:numId w:val="44"/>
              </w:numPr>
              <w:ind w:left="0" w:firstLine="0"/>
            </w:pPr>
            <w:r w:rsidRPr="00A74B49">
              <w:rPr>
                <w:bCs/>
              </w:rPr>
              <w:t xml:space="preserve">Darbuotojų saugos ir sveikatos reikalavimai, </w:t>
            </w:r>
            <w:r w:rsidRPr="00A74B49">
              <w:t xml:space="preserve">vykdant statinių konstrukcijų </w:t>
            </w:r>
            <w:r w:rsidRPr="00A74B49">
              <w:rPr>
                <w:shd w:val="clear" w:color="auto" w:fill="FFFFFF"/>
              </w:rPr>
              <w:t xml:space="preserve">dengimo dekoratyviniu tinku </w:t>
            </w:r>
            <w:r w:rsidRPr="00A74B49">
              <w:t>darbus</w:t>
            </w:r>
          </w:p>
          <w:p w14:paraId="1220AEA6" w14:textId="77777777" w:rsidR="002E5A8D" w:rsidRPr="002E5A8D" w:rsidRDefault="00FD19EE" w:rsidP="006852F3">
            <w:pPr>
              <w:pStyle w:val="Betarp"/>
              <w:widowControl w:val="0"/>
              <w:numPr>
                <w:ilvl w:val="0"/>
                <w:numId w:val="44"/>
              </w:numPr>
              <w:ind w:left="0" w:firstLine="0"/>
              <w:rPr>
                <w:shd w:val="clear" w:color="auto" w:fill="FFFFFF"/>
              </w:rPr>
            </w:pPr>
            <w:r w:rsidRPr="00A74B49">
              <w:t xml:space="preserve">Statinio konstrukcijų </w:t>
            </w:r>
            <w:r w:rsidRPr="00A74B49">
              <w:rPr>
                <w:shd w:val="clear" w:color="auto" w:fill="FFFFFF"/>
              </w:rPr>
              <w:t xml:space="preserve">dengimo dekoratyviniu tinku </w:t>
            </w:r>
            <w:r w:rsidRPr="00A74B49">
              <w:t>darbų atlikimo užduočių, funkcijų paskirstymas</w:t>
            </w:r>
          </w:p>
          <w:p w14:paraId="371D3565" w14:textId="2AD03F7F" w:rsidR="00FD19EE" w:rsidRPr="00A74B49" w:rsidRDefault="00FD19EE" w:rsidP="006852F3">
            <w:pPr>
              <w:pStyle w:val="Sraopastraipa"/>
              <w:widowControl w:val="0"/>
              <w:numPr>
                <w:ilvl w:val="0"/>
                <w:numId w:val="44"/>
              </w:numPr>
              <w:ind w:left="0" w:firstLine="0"/>
            </w:pPr>
            <w:r w:rsidRPr="00A74B49">
              <w:t xml:space="preserve">Statinio konstrukcijų </w:t>
            </w:r>
            <w:r w:rsidRPr="00A74B49">
              <w:rPr>
                <w:shd w:val="clear" w:color="auto" w:fill="FFFFFF"/>
              </w:rPr>
              <w:t xml:space="preserve">dengimo dekoratyviniu tinku </w:t>
            </w:r>
            <w:r w:rsidRPr="00A74B49">
              <w:t>darbų</w:t>
            </w:r>
            <w:r w:rsidRPr="00A74B49">
              <w:rPr>
                <w:shd w:val="clear" w:color="auto" w:fill="FFFFFF"/>
              </w:rPr>
              <w:t xml:space="preserve"> eiga ir seka</w:t>
            </w:r>
          </w:p>
        </w:tc>
      </w:tr>
      <w:tr w:rsidR="00FD19EE" w:rsidRPr="00A74B49" w14:paraId="3A66AE44" w14:textId="77777777" w:rsidTr="00797131">
        <w:trPr>
          <w:trHeight w:val="57"/>
          <w:jc w:val="center"/>
        </w:trPr>
        <w:tc>
          <w:tcPr>
            <w:tcW w:w="947" w:type="pct"/>
            <w:vMerge/>
          </w:tcPr>
          <w:p w14:paraId="7CBD9C55" w14:textId="77777777" w:rsidR="00FD19EE" w:rsidRPr="00A74B49" w:rsidRDefault="00FD19EE" w:rsidP="006852F3">
            <w:pPr>
              <w:pStyle w:val="Betarp"/>
              <w:widowControl w:val="0"/>
            </w:pPr>
          </w:p>
        </w:tc>
        <w:tc>
          <w:tcPr>
            <w:tcW w:w="1129" w:type="pct"/>
          </w:tcPr>
          <w:p w14:paraId="112370E0" w14:textId="798C4EC0" w:rsidR="00FD19EE" w:rsidRPr="00A74B49" w:rsidRDefault="00FD19EE" w:rsidP="006852F3">
            <w:pPr>
              <w:widowControl w:val="0"/>
            </w:pPr>
            <w:r w:rsidRPr="00A74B49">
              <w:t>3.5. Prižiūrėti</w:t>
            </w:r>
            <w:r w:rsidRPr="00A74B49">
              <w:rPr>
                <w:shd w:val="clear" w:color="auto" w:fill="FFFFFF"/>
              </w:rPr>
              <w:t xml:space="preserve"> žemesnės kvalifikacijos darbuotojų </w:t>
            </w:r>
            <w:r w:rsidRPr="00A74B49">
              <w:t xml:space="preserve">statinio konstrukcijų dengimo dekoratyviniu tinku </w:t>
            </w:r>
            <w:r w:rsidRPr="00A74B49">
              <w:rPr>
                <w:shd w:val="clear" w:color="auto" w:fill="FFFFFF"/>
              </w:rPr>
              <w:t>darbų kokybę.</w:t>
            </w:r>
          </w:p>
        </w:tc>
        <w:tc>
          <w:tcPr>
            <w:tcW w:w="2924" w:type="pct"/>
          </w:tcPr>
          <w:p w14:paraId="3D8A83BF" w14:textId="77777777" w:rsidR="002E5A8D" w:rsidRPr="002E5A8D" w:rsidRDefault="00FD19EE" w:rsidP="006852F3">
            <w:pPr>
              <w:pStyle w:val="gmail-msonospacing"/>
              <w:widowControl w:val="0"/>
              <w:shd w:val="clear" w:color="auto" w:fill="FFFFFF"/>
              <w:spacing w:before="0" w:beforeAutospacing="0" w:after="0" w:afterAutospacing="0"/>
            </w:pPr>
            <w:r w:rsidRPr="00A74B49">
              <w:rPr>
                <w:b/>
                <w:bCs/>
              </w:rPr>
              <w:t xml:space="preserve">Tema. </w:t>
            </w:r>
            <w:r w:rsidRPr="00A74B49">
              <w:rPr>
                <w:b/>
                <w:i/>
              </w:rPr>
              <w:t>Darbuotojų veiklos vertinimas</w:t>
            </w:r>
          </w:p>
          <w:p w14:paraId="715B00D6" w14:textId="77777777" w:rsidR="002E5A8D" w:rsidRPr="002E5A8D" w:rsidRDefault="00FD19EE" w:rsidP="006852F3">
            <w:pPr>
              <w:pStyle w:val="Betarp"/>
              <w:widowControl w:val="0"/>
              <w:numPr>
                <w:ilvl w:val="0"/>
                <w:numId w:val="20"/>
              </w:numPr>
              <w:ind w:left="0" w:firstLine="0"/>
              <w:rPr>
                <w:shd w:val="clear" w:color="auto" w:fill="FFFFFF"/>
              </w:rPr>
            </w:pPr>
            <w:r w:rsidRPr="00A74B49">
              <w:t xml:space="preserve">Statinio konstrukcijų </w:t>
            </w:r>
            <w:r w:rsidRPr="00A74B49">
              <w:rPr>
                <w:shd w:val="clear" w:color="auto" w:fill="FFFFFF"/>
              </w:rPr>
              <w:t xml:space="preserve">dengimo dekoratyviniu tinku </w:t>
            </w:r>
            <w:r w:rsidRPr="00A74B49">
              <w:t>darbų</w:t>
            </w:r>
            <w:r w:rsidRPr="00A74B49">
              <w:rPr>
                <w:shd w:val="clear" w:color="auto" w:fill="FFFFFF"/>
              </w:rPr>
              <w:t xml:space="preserve"> vertinimo kriterijai</w:t>
            </w:r>
          </w:p>
          <w:p w14:paraId="58CBB6A1" w14:textId="77777777" w:rsidR="002E5A8D" w:rsidRPr="002E5A8D" w:rsidRDefault="00FD19EE" w:rsidP="006852F3">
            <w:pPr>
              <w:pStyle w:val="Betarp"/>
              <w:widowControl w:val="0"/>
              <w:numPr>
                <w:ilvl w:val="0"/>
                <w:numId w:val="20"/>
              </w:numPr>
              <w:ind w:left="0" w:firstLine="0"/>
            </w:pPr>
            <w:r w:rsidRPr="00A74B49">
              <w:t xml:space="preserve">Statinio konstrukcijų </w:t>
            </w:r>
            <w:r w:rsidRPr="00A74B49">
              <w:rPr>
                <w:shd w:val="clear" w:color="auto" w:fill="FFFFFF"/>
              </w:rPr>
              <w:t xml:space="preserve">dengimo dekoratyviniu tinku </w:t>
            </w:r>
            <w:r w:rsidRPr="00A74B49">
              <w:t>darbų</w:t>
            </w:r>
            <w:r w:rsidRPr="00A74B49">
              <w:rPr>
                <w:shd w:val="clear" w:color="auto" w:fill="FFFFFF"/>
              </w:rPr>
              <w:t xml:space="preserve"> vertinimas</w:t>
            </w:r>
          </w:p>
          <w:p w14:paraId="5FA015E5" w14:textId="77777777" w:rsidR="002E5A8D" w:rsidRPr="002E5A8D" w:rsidRDefault="00FD19EE" w:rsidP="006852F3">
            <w:pPr>
              <w:pStyle w:val="Betarp"/>
              <w:widowControl w:val="0"/>
              <w:numPr>
                <w:ilvl w:val="0"/>
                <w:numId w:val="20"/>
              </w:numPr>
              <w:ind w:left="0" w:firstLine="0"/>
            </w:pPr>
            <w:r w:rsidRPr="00A74B49">
              <w:t xml:space="preserve">Statinio konstrukcijų </w:t>
            </w:r>
            <w:r w:rsidRPr="00A74B49">
              <w:rPr>
                <w:shd w:val="clear" w:color="auto" w:fill="FFFFFF"/>
              </w:rPr>
              <w:t xml:space="preserve">dengimo dekoratyviniu tinku atliktų darbų </w:t>
            </w:r>
            <w:r w:rsidRPr="00A74B49">
              <w:t>apskaičiavimas</w:t>
            </w:r>
          </w:p>
          <w:p w14:paraId="6DC1AF15" w14:textId="1A2A30D5" w:rsidR="00FD19EE" w:rsidRPr="00A74B49" w:rsidRDefault="00FD19EE" w:rsidP="006852F3">
            <w:pPr>
              <w:pStyle w:val="Betarp"/>
              <w:widowControl w:val="0"/>
              <w:numPr>
                <w:ilvl w:val="0"/>
                <w:numId w:val="20"/>
              </w:numPr>
              <w:ind w:left="0" w:firstLine="0"/>
            </w:pPr>
            <w:r w:rsidRPr="00A74B49">
              <w:t xml:space="preserve">Statinio konstrukcijų </w:t>
            </w:r>
            <w:r w:rsidRPr="00A74B49">
              <w:rPr>
                <w:shd w:val="clear" w:color="auto" w:fill="FFFFFF"/>
              </w:rPr>
              <w:t>dengimo dekoratyviniu tinku d</w:t>
            </w:r>
            <w:r w:rsidRPr="00A74B49">
              <w:t>arbų perdavimas ir priėmimas</w:t>
            </w:r>
          </w:p>
        </w:tc>
      </w:tr>
      <w:tr w:rsidR="00FD19EE" w:rsidRPr="00A74B49" w14:paraId="7AE0EC9F" w14:textId="77777777" w:rsidTr="00152078">
        <w:trPr>
          <w:trHeight w:val="57"/>
          <w:jc w:val="center"/>
        </w:trPr>
        <w:tc>
          <w:tcPr>
            <w:tcW w:w="947" w:type="pct"/>
          </w:tcPr>
          <w:p w14:paraId="10384770" w14:textId="77777777" w:rsidR="00FD19EE" w:rsidRPr="00A74B49" w:rsidRDefault="00FD19EE" w:rsidP="006852F3">
            <w:pPr>
              <w:pStyle w:val="Betarp"/>
              <w:widowControl w:val="0"/>
            </w:pPr>
            <w:r w:rsidRPr="00A74B49">
              <w:t>Mokymosi pasiekimų vertinimo kriterijai</w:t>
            </w:r>
          </w:p>
        </w:tc>
        <w:tc>
          <w:tcPr>
            <w:tcW w:w="4053" w:type="pct"/>
            <w:gridSpan w:val="2"/>
          </w:tcPr>
          <w:p w14:paraId="6FB7C78B" w14:textId="77777777" w:rsidR="002E5A8D" w:rsidRPr="002E5A8D" w:rsidRDefault="00FD19EE" w:rsidP="006852F3">
            <w:pPr>
              <w:widowControl w:val="0"/>
            </w:pPr>
            <w:r w:rsidRPr="00A74B49">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57E9A153" w14:textId="77777777" w:rsidR="002E5A8D" w:rsidRPr="002E5A8D" w:rsidRDefault="00FD19EE" w:rsidP="006852F3">
            <w:pPr>
              <w:widowControl w:val="0"/>
              <w:rPr>
                <w:bCs/>
              </w:rPr>
            </w:pPr>
            <w:r w:rsidRPr="00A74B49">
              <w:t>Apibūdintos statinio vidaus ir išorės konstrukcijų paruošimo tinkavimui med</w:t>
            </w:r>
            <w:r w:rsidRPr="00A74B49">
              <w:rPr>
                <w:bCs/>
              </w:rPr>
              <w:t>ži</w:t>
            </w:r>
            <w:r w:rsidRPr="00A74B49">
              <w:t xml:space="preserve">agos, jų </w:t>
            </w:r>
            <w:r w:rsidRPr="00A74B49">
              <w:rPr>
                <w:rFonts w:eastAsia="Calibri"/>
              </w:rPr>
              <w:t>savybės, paskirtis, paaiškinti jų parinkimo principai</w:t>
            </w:r>
            <w:r w:rsidRPr="00A74B49">
              <w:t xml:space="preserve">. Apibūdinta statinio vidaus ir išorės konstrukcijų paruošimo tinkavimui </w:t>
            </w:r>
            <w:r w:rsidRPr="00A74B49">
              <w:rPr>
                <w:bCs/>
              </w:rPr>
              <w:t>įranga</w:t>
            </w:r>
            <w:r w:rsidRPr="00A74B49">
              <w:t xml:space="preserve">, paaiškintos jų panaudojimo sritys, pristatytos šios srities naujovės. Paaiškinta mūrinių, betoninių, gipsinių, medinių, metalinių </w:t>
            </w:r>
            <w:r w:rsidRPr="00A74B49">
              <w:rPr>
                <w:bCs/>
              </w:rPr>
              <w:t>pavir</w:t>
            </w:r>
            <w:r w:rsidRPr="00A74B49">
              <w:t xml:space="preserve">šių paruošimo tinkavimui technologija, pristatytos šios srities naujovės. </w:t>
            </w:r>
            <w:r w:rsidRPr="00A74B49">
              <w:rPr>
                <w:rFonts w:eastAsia="Calibri"/>
              </w:rPr>
              <w:t>Laikantis technologinio proceso</w:t>
            </w:r>
            <w:r w:rsidRPr="00A74B49">
              <w:t xml:space="preserve">, </w:t>
            </w:r>
            <w:r w:rsidRPr="00A74B49">
              <w:rPr>
                <w:rFonts w:eastAsia="Calibri"/>
              </w:rPr>
              <w:t>tinkavimo darbų saugos ir sveikatos, kokybės reikalavimų, atlikti statinio konstrukcijų paviršių paruošimo darbai:</w:t>
            </w:r>
            <w:r w:rsidRPr="00A74B49">
              <w:rPr>
                <w:shd w:val="clear" w:color="auto" w:fill="FFFFFF"/>
              </w:rPr>
              <w:t xml:space="preserve"> </w:t>
            </w:r>
            <w:r w:rsidRPr="00A74B49">
              <w:rPr>
                <w:bCs/>
              </w:rPr>
              <w:t>paviršių patikrinimas, valymas, pašiurkštinimas, gruntavimas.</w:t>
            </w:r>
          </w:p>
          <w:p w14:paraId="587BADCD" w14:textId="77777777" w:rsidR="002E5A8D" w:rsidRPr="002E5A8D" w:rsidRDefault="00FD19EE" w:rsidP="006852F3">
            <w:pPr>
              <w:pStyle w:val="gmail-msolistparagraph"/>
              <w:widowControl w:val="0"/>
              <w:shd w:val="clear" w:color="auto" w:fill="FFFFFF"/>
              <w:spacing w:before="0" w:beforeAutospacing="0" w:after="0" w:afterAutospacing="0"/>
              <w:rPr>
                <w:bCs/>
              </w:rPr>
            </w:pPr>
            <w:r w:rsidRPr="00A74B49">
              <w:t xml:space="preserve">Apibūdintos statinio vidaus ir išorės </w:t>
            </w:r>
            <w:r w:rsidRPr="00A74B49">
              <w:rPr>
                <w:bCs/>
              </w:rPr>
              <w:t>konstrukcijų</w:t>
            </w:r>
            <w:r w:rsidRPr="00A74B49">
              <w:t xml:space="preserve"> tinkavimui naudojamos med</w:t>
            </w:r>
            <w:r w:rsidRPr="00A74B49">
              <w:rPr>
                <w:bCs/>
              </w:rPr>
              <w:t>ži</w:t>
            </w:r>
            <w:r w:rsidRPr="00A74B49">
              <w:t xml:space="preserve">agos, jų </w:t>
            </w:r>
            <w:r w:rsidRPr="00A74B49">
              <w:rPr>
                <w:rFonts w:eastAsia="Calibri"/>
              </w:rPr>
              <w:t>savybės, paskirtis, paaiškinti jų parinkimo principai</w:t>
            </w:r>
            <w:r w:rsidRPr="00A74B49">
              <w:t xml:space="preserve">. Apibūdinta tinkavimo </w:t>
            </w:r>
            <w:r w:rsidRPr="00A74B49">
              <w:rPr>
                <w:bCs/>
              </w:rPr>
              <w:t>įranga</w:t>
            </w:r>
            <w:r w:rsidRPr="00A74B49">
              <w:t xml:space="preserve">, paaiškintos jų panaudojimo sritys, pristatytos šios srities naujovės. </w:t>
            </w:r>
            <w:r w:rsidRPr="00A74B49">
              <w:rPr>
                <w:rFonts w:eastAsia="Calibri"/>
              </w:rPr>
              <w:t>Vadovaujantis gamintojo instrukcijomis, paruošti darbui paprasti, sudėtiniai skiediniai, dekoratyvinio tinko mišiniai.</w:t>
            </w:r>
            <w:r w:rsidRPr="00A74B49">
              <w:t xml:space="preserve"> Paaiškinta statinio vidaus ir išorės </w:t>
            </w:r>
            <w:r w:rsidRPr="00A74B49">
              <w:rPr>
                <w:bCs/>
              </w:rPr>
              <w:t>konstrukcijų</w:t>
            </w:r>
            <w:r w:rsidRPr="00A74B49">
              <w:t xml:space="preserve"> tinkavimo paprastais ir dekoratyviniais skiediniais technologija, pristatytos šios srities naujovės. </w:t>
            </w:r>
            <w:r w:rsidRPr="00A74B49">
              <w:rPr>
                <w:rFonts w:eastAsia="Calibri"/>
              </w:rPr>
              <w:t>Laikantis technologinio proceso</w:t>
            </w:r>
            <w:r w:rsidRPr="00A74B49">
              <w:t xml:space="preserve">, </w:t>
            </w:r>
            <w:r w:rsidRPr="00A74B49">
              <w:rPr>
                <w:rFonts w:eastAsia="Calibri"/>
              </w:rPr>
              <w:t>tinkavimo darbų saugos ir sveikatos, kokybės reikalavimų, atlikti tinkavimo darbai paprastais skiediniais:</w:t>
            </w:r>
            <w:r w:rsidRPr="00A74B49">
              <w:rPr>
                <w:shd w:val="clear" w:color="auto" w:fill="FFFFFF"/>
              </w:rPr>
              <w:t xml:space="preserve"> </w:t>
            </w:r>
            <w:r w:rsidRPr="00A74B49">
              <w:rPr>
                <w:bCs/>
              </w:rPr>
              <w:t>paviršius</w:t>
            </w:r>
            <w:r w:rsidRPr="00A74B49">
              <w:rPr>
                <w:shd w:val="clear" w:color="auto" w:fill="FFFFFF"/>
              </w:rPr>
              <w:t xml:space="preserve"> nu</w:t>
            </w:r>
            <w:r w:rsidRPr="00A74B49">
              <w:rPr>
                <w:bCs/>
              </w:rPr>
              <w:t xml:space="preserve">žymėtas, įrengti žyminiai, paruoštas skiedinys </w:t>
            </w:r>
            <w:r w:rsidRPr="00A74B49">
              <w:t xml:space="preserve">užkrėstas, užteptas, išlygintas, užtrintas, suformuotos, kertės, briaunos, nuožambiai, nutinkuoti angokraščiai. </w:t>
            </w:r>
            <w:r w:rsidRPr="00A74B49">
              <w:rPr>
                <w:rFonts w:eastAsia="Calibri"/>
              </w:rPr>
              <w:t>Laikantis technologinio proceso</w:t>
            </w:r>
            <w:r w:rsidRPr="00A74B49">
              <w:t xml:space="preserve">, </w:t>
            </w:r>
            <w:r w:rsidRPr="00A74B49">
              <w:rPr>
                <w:rFonts w:eastAsia="Calibri"/>
              </w:rPr>
              <w:t xml:space="preserve">tinkavimo darbų saugos ir sveikatos, kokybės reikalavimų, atlikti tinkavimo darbai dekoratyviniais tinko mišiniais: paruoštas tinkavimo mišinys užteptas, suformuota faktūra </w:t>
            </w:r>
            <w:r w:rsidRPr="00A74B49">
              <w:t>įvairiais įrankiais ir priemonėmis.</w:t>
            </w:r>
          </w:p>
          <w:p w14:paraId="500A4417" w14:textId="77777777" w:rsidR="002E5A8D" w:rsidRPr="002E5A8D" w:rsidRDefault="00FD19EE" w:rsidP="006852F3">
            <w:pPr>
              <w:pStyle w:val="gmail-msolistparagraph"/>
              <w:widowControl w:val="0"/>
              <w:shd w:val="clear" w:color="auto" w:fill="FFFFFF"/>
              <w:spacing w:before="0" w:beforeAutospacing="0" w:after="0" w:afterAutospacing="0"/>
              <w:rPr>
                <w:shd w:val="clear" w:color="auto" w:fill="FFFFFF"/>
              </w:rPr>
            </w:pPr>
            <w:r w:rsidRPr="00A74B49">
              <w:t xml:space="preserve">Veikla planuota pagal aukštesnės kvalifikacijos darbuotojo pateiktą užduotį. </w:t>
            </w:r>
            <w:r w:rsidRPr="00A74B49">
              <w:rPr>
                <w:rFonts w:eastAsia="Calibri"/>
              </w:rPr>
              <w:t>Apskaičiuotas darbų kiekis ir medžiagų sąnaudos rankiniu būdu ir naudojantis kompiuterine programa</w:t>
            </w:r>
            <w:r w:rsidRPr="00A74B49">
              <w:t>. Naudojantis pastato darbo projektu ar pastato skaitmeniniu modeliu surasta informacija reikalinga technologinio proceso atlikimui.</w:t>
            </w:r>
          </w:p>
          <w:p w14:paraId="05D5B575" w14:textId="77777777" w:rsidR="002E5A8D" w:rsidRPr="002E5A8D" w:rsidRDefault="00FD19EE" w:rsidP="006852F3">
            <w:pPr>
              <w:pStyle w:val="gmail-msolistparagraph"/>
              <w:widowControl w:val="0"/>
              <w:shd w:val="clear" w:color="auto" w:fill="FFFFFF"/>
              <w:spacing w:before="0" w:beforeAutospacing="0" w:after="0" w:afterAutospacing="0"/>
            </w:pPr>
            <w:r w:rsidRPr="00A74B49">
              <w:t>Žemesnės kvalifikacijos darbuotojams užduotys pateiktos laiku, pagal jų kompetencijos lygį, suformuluotos tiksliai ir aiškiai, jeigu reikia, papildomai paaiškinta darbų vykdymo eiga ir užduočių atlikimo ypatumai, įvertinta atliktų darbų kokybė, nurodyti defektai, jų pašalinimo būdas. Pateiktos pastabos darbų vykdymui, darbuotojų saugos ir sveikatos reikalavimų laikymuisi.</w:t>
            </w:r>
          </w:p>
          <w:p w14:paraId="7D7133E6" w14:textId="34E30F7B" w:rsidR="00FD19EE" w:rsidRPr="00A74B49" w:rsidRDefault="00FD19EE" w:rsidP="006852F3">
            <w:pPr>
              <w:widowControl w:val="0"/>
              <w:rPr>
                <w:bCs/>
              </w:rPr>
            </w:pPr>
            <w:r w:rsidRPr="00A74B49">
              <w:t>Vartoti tikslūs techniniai ir technologiniai terminai valstybine kalba, bendrauta laikantis darbo etikos principų.</w:t>
            </w:r>
          </w:p>
        </w:tc>
      </w:tr>
      <w:tr w:rsidR="00FD19EE" w:rsidRPr="00A74B49" w14:paraId="241B52DF" w14:textId="77777777" w:rsidTr="00152078">
        <w:trPr>
          <w:trHeight w:val="57"/>
          <w:jc w:val="center"/>
        </w:trPr>
        <w:tc>
          <w:tcPr>
            <w:tcW w:w="947" w:type="pct"/>
          </w:tcPr>
          <w:p w14:paraId="21E28986" w14:textId="77777777" w:rsidR="00FD19EE" w:rsidRPr="00A74B49" w:rsidRDefault="00FD19EE" w:rsidP="006852F3">
            <w:pPr>
              <w:pStyle w:val="2vidutinistinklelis1"/>
              <w:widowControl w:val="0"/>
            </w:pPr>
            <w:r w:rsidRPr="00A74B49">
              <w:t>Reikalavimai mokymui skirtiems metodiniams ir materialiesiems ištekliams</w:t>
            </w:r>
          </w:p>
        </w:tc>
        <w:tc>
          <w:tcPr>
            <w:tcW w:w="4053" w:type="pct"/>
            <w:gridSpan w:val="2"/>
          </w:tcPr>
          <w:p w14:paraId="58C935F1" w14:textId="77777777" w:rsidR="002E5A8D" w:rsidRPr="002E5A8D" w:rsidRDefault="00FD19EE" w:rsidP="006852F3">
            <w:pPr>
              <w:pStyle w:val="Sraopastraipa"/>
              <w:widowControl w:val="0"/>
              <w:ind w:left="0"/>
              <w:rPr>
                <w:rFonts w:eastAsia="Calibri"/>
              </w:rPr>
            </w:pPr>
            <w:r w:rsidRPr="00A74B49">
              <w:rPr>
                <w:rFonts w:eastAsia="Calibri"/>
                <w:i/>
              </w:rPr>
              <w:t>Mokymo(</w:t>
            </w:r>
            <w:proofErr w:type="spellStart"/>
            <w:r w:rsidRPr="00A74B49">
              <w:rPr>
                <w:rFonts w:eastAsia="Calibri"/>
                <w:i/>
              </w:rPr>
              <w:t>si</w:t>
            </w:r>
            <w:proofErr w:type="spellEnd"/>
            <w:r w:rsidRPr="00A74B49">
              <w:rPr>
                <w:rFonts w:eastAsia="Calibri"/>
                <w:i/>
              </w:rPr>
              <w:t>) medžiaga:</w:t>
            </w:r>
          </w:p>
          <w:p w14:paraId="291C6BD2" w14:textId="77777777" w:rsidR="002E5A8D" w:rsidRPr="002E5A8D" w:rsidRDefault="00FD19EE" w:rsidP="006852F3">
            <w:pPr>
              <w:widowControl w:val="0"/>
              <w:numPr>
                <w:ilvl w:val="0"/>
                <w:numId w:val="20"/>
              </w:numPr>
              <w:ind w:left="0" w:firstLine="0"/>
            </w:pPr>
            <w:r w:rsidRPr="00A74B49">
              <w:t>Vadovėliai ir kita mokomoji medžiaga</w:t>
            </w:r>
          </w:p>
          <w:p w14:paraId="25E00E13" w14:textId="77777777" w:rsidR="002E5A8D" w:rsidRPr="002E5A8D" w:rsidRDefault="00FD19EE" w:rsidP="006852F3">
            <w:pPr>
              <w:widowControl w:val="0"/>
              <w:numPr>
                <w:ilvl w:val="0"/>
                <w:numId w:val="20"/>
              </w:numPr>
              <w:ind w:left="0" w:firstLine="0"/>
              <w:rPr>
                <w:rFonts w:eastAsia="Calibri"/>
              </w:rPr>
            </w:pPr>
            <w:r w:rsidRPr="00A74B49">
              <w:t>Teisės aktai, instrukcijos, reglamentuojantys pastatų apdailos darbus</w:t>
            </w:r>
          </w:p>
          <w:p w14:paraId="5C9E3D4C" w14:textId="77777777" w:rsidR="002E5A8D" w:rsidRPr="002E5A8D" w:rsidRDefault="00FD19EE" w:rsidP="006852F3">
            <w:pPr>
              <w:widowControl w:val="0"/>
              <w:numPr>
                <w:ilvl w:val="0"/>
                <w:numId w:val="20"/>
              </w:numPr>
              <w:ind w:left="0" w:firstLine="0"/>
              <w:rPr>
                <w:rFonts w:eastAsia="Calibri"/>
              </w:rPr>
            </w:pPr>
            <w:r w:rsidRPr="00A74B49">
              <w:t>Teisės aktai, instrukcijos reglamentuojantys darbuotojų</w:t>
            </w:r>
            <w:r w:rsidRPr="00A74B49">
              <w:rPr>
                <w:rFonts w:eastAsia="Calibri"/>
              </w:rPr>
              <w:t xml:space="preserve"> saugos ir sveikatos reikalavimus statybos objekte</w:t>
            </w:r>
          </w:p>
          <w:p w14:paraId="1ED5E6B0" w14:textId="77777777" w:rsidR="002E5A8D" w:rsidRPr="002E5A8D" w:rsidRDefault="00FD19EE" w:rsidP="006852F3">
            <w:pPr>
              <w:widowControl w:val="0"/>
              <w:numPr>
                <w:ilvl w:val="0"/>
                <w:numId w:val="20"/>
              </w:numPr>
              <w:ind w:left="0" w:firstLine="0"/>
              <w:rPr>
                <w:rFonts w:eastAsia="Calibri"/>
              </w:rPr>
            </w:pPr>
            <w:r w:rsidRPr="00A74B49">
              <w:rPr>
                <w:rFonts w:eastAsia="Calibri"/>
              </w:rPr>
              <w:t>Statybos taisyklės (ST „Apdailos darbai“)</w:t>
            </w:r>
          </w:p>
          <w:p w14:paraId="00CBE694" w14:textId="77777777" w:rsidR="002E5A8D" w:rsidRPr="002E5A8D" w:rsidRDefault="00FD19EE" w:rsidP="006852F3">
            <w:pPr>
              <w:pStyle w:val="Betarp"/>
              <w:widowControl w:val="0"/>
              <w:rPr>
                <w:rFonts w:eastAsia="Calibri"/>
              </w:rPr>
            </w:pPr>
            <w:r w:rsidRPr="00A74B49">
              <w:rPr>
                <w:rFonts w:eastAsia="Calibri"/>
                <w:i/>
              </w:rPr>
              <w:lastRenderedPageBreak/>
              <w:t>Mokymo(</w:t>
            </w:r>
            <w:proofErr w:type="spellStart"/>
            <w:r w:rsidRPr="00A74B49">
              <w:rPr>
                <w:rFonts w:eastAsia="Calibri"/>
                <w:i/>
              </w:rPr>
              <w:t>si</w:t>
            </w:r>
            <w:proofErr w:type="spellEnd"/>
            <w:r w:rsidRPr="00A74B49">
              <w:rPr>
                <w:rFonts w:eastAsia="Calibri"/>
                <w:i/>
              </w:rPr>
              <w:t>) priemonės:</w:t>
            </w:r>
          </w:p>
          <w:p w14:paraId="6815E34C" w14:textId="77777777" w:rsidR="002E5A8D" w:rsidRPr="002E5A8D" w:rsidRDefault="00FD19EE" w:rsidP="006852F3">
            <w:pPr>
              <w:widowControl w:val="0"/>
              <w:numPr>
                <w:ilvl w:val="0"/>
                <w:numId w:val="20"/>
              </w:numPr>
              <w:spacing w:line="300" w:lineRule="exact"/>
              <w:ind w:left="0" w:firstLine="0"/>
              <w:rPr>
                <w:rFonts w:ascii="TimesNewRoman,Bold" w:eastAsia="Calibri" w:hAnsi="TimesNewRoman,Bold" w:cs="TimesNewRoman,Bold"/>
                <w:bCs/>
                <w:szCs w:val="22"/>
                <w:lang w:eastAsia="en-US"/>
              </w:rPr>
            </w:pPr>
            <w:r w:rsidRPr="00A74B49">
              <w:rPr>
                <w:rFonts w:ascii="TimesNewRoman,Bold" w:eastAsia="Calibri" w:hAnsi="TimesNewRoman,Bold" w:cs="TimesNewRoman,Bold"/>
                <w:bCs/>
                <w:szCs w:val="22"/>
                <w:lang w:eastAsia="en-US"/>
              </w:rPr>
              <w:t>Techninės priemonės mokymuisi iliustruoti ir vizualizuoti</w:t>
            </w:r>
          </w:p>
          <w:p w14:paraId="4D14E6A7" w14:textId="77777777" w:rsidR="002E5A8D" w:rsidRPr="002E5A8D" w:rsidRDefault="00FD19EE" w:rsidP="006852F3">
            <w:pPr>
              <w:pStyle w:val="Sraopastraipa"/>
              <w:widowControl w:val="0"/>
              <w:numPr>
                <w:ilvl w:val="0"/>
                <w:numId w:val="20"/>
              </w:numPr>
              <w:ind w:left="0" w:firstLine="0"/>
              <w:contextualSpacing/>
              <w:rPr>
                <w:rFonts w:eastAsia="Calibri"/>
              </w:rPr>
            </w:pPr>
            <w:r w:rsidRPr="00A74B49">
              <w:t>Vaizdinės priemonės, maketai, pavyzdžiai, katalogai</w:t>
            </w:r>
          </w:p>
          <w:p w14:paraId="2322D0DE" w14:textId="77777777" w:rsidR="002E5A8D" w:rsidRPr="002E5A8D" w:rsidRDefault="00FD19EE" w:rsidP="006852F3">
            <w:pPr>
              <w:widowControl w:val="0"/>
              <w:numPr>
                <w:ilvl w:val="0"/>
                <w:numId w:val="20"/>
              </w:numPr>
              <w:spacing w:line="300" w:lineRule="exact"/>
              <w:ind w:left="0" w:firstLine="0"/>
              <w:rPr>
                <w:rFonts w:ascii="TimesNewRoman,Bold" w:eastAsia="Calibri" w:hAnsi="TimesNewRoman,Bold" w:cs="TimesNewRoman,Bold"/>
                <w:bCs/>
                <w:szCs w:val="22"/>
                <w:lang w:eastAsia="en-US"/>
              </w:rPr>
            </w:pPr>
            <w:r w:rsidRPr="00A74B49">
              <w:t>Pirmosios pagalbos priemonės</w:t>
            </w:r>
          </w:p>
          <w:p w14:paraId="4ADE1E3D" w14:textId="77777777" w:rsidR="002E5A8D" w:rsidRPr="002E5A8D" w:rsidRDefault="00FD19EE" w:rsidP="006852F3">
            <w:pPr>
              <w:widowControl w:val="0"/>
              <w:numPr>
                <w:ilvl w:val="0"/>
                <w:numId w:val="20"/>
              </w:numPr>
              <w:ind w:left="0" w:firstLine="0"/>
            </w:pPr>
            <w:r w:rsidRPr="00A74B49">
              <w:t>Darbuotojų saugos priemonių pavyzdžiai</w:t>
            </w:r>
          </w:p>
          <w:p w14:paraId="5F6E8176" w14:textId="77777777" w:rsidR="002E5A8D" w:rsidRPr="002E5A8D" w:rsidRDefault="00FD19EE" w:rsidP="006852F3">
            <w:pPr>
              <w:widowControl w:val="0"/>
              <w:numPr>
                <w:ilvl w:val="0"/>
                <w:numId w:val="20"/>
              </w:numPr>
              <w:spacing w:line="300" w:lineRule="exact"/>
              <w:ind w:left="0" w:firstLine="0"/>
            </w:pPr>
            <w:r w:rsidRPr="00A74B49">
              <w:t>Pastato darbo projekto brėžinių pavyzdžiai</w:t>
            </w:r>
          </w:p>
          <w:p w14:paraId="3EEB6860" w14:textId="77777777" w:rsidR="002E5A8D" w:rsidRPr="002E5A8D" w:rsidRDefault="00FD19EE" w:rsidP="006852F3">
            <w:pPr>
              <w:pStyle w:val="Betarp"/>
              <w:widowControl w:val="0"/>
              <w:numPr>
                <w:ilvl w:val="0"/>
                <w:numId w:val="20"/>
              </w:numPr>
              <w:ind w:left="0" w:firstLine="0"/>
            </w:pPr>
            <w:r w:rsidRPr="00A74B49">
              <w:t>Technologinės kortelės</w:t>
            </w:r>
          </w:p>
          <w:p w14:paraId="492A36CF" w14:textId="77777777" w:rsidR="002E5A8D" w:rsidRPr="002E5A8D" w:rsidRDefault="00FD19EE" w:rsidP="006852F3">
            <w:pPr>
              <w:widowControl w:val="0"/>
              <w:numPr>
                <w:ilvl w:val="0"/>
                <w:numId w:val="20"/>
              </w:numPr>
              <w:spacing w:line="300" w:lineRule="exact"/>
              <w:ind w:left="0" w:firstLine="0"/>
            </w:pPr>
            <w:r w:rsidRPr="00A74B49">
              <w:t>Pastato skaitmeninis modelis (demonstracinė versija)</w:t>
            </w:r>
          </w:p>
          <w:p w14:paraId="399855AB" w14:textId="68100204" w:rsidR="00FD19EE" w:rsidRPr="00A74B49" w:rsidRDefault="00FD19EE" w:rsidP="006852F3">
            <w:pPr>
              <w:pStyle w:val="Betarp"/>
              <w:widowControl w:val="0"/>
              <w:numPr>
                <w:ilvl w:val="0"/>
                <w:numId w:val="20"/>
              </w:numPr>
              <w:ind w:left="0" w:firstLine="0"/>
            </w:pPr>
            <w:r w:rsidRPr="00A74B49">
              <w:t>Statinio skaitmeninio modelio naudojimo kompiuterinė įranga</w:t>
            </w:r>
          </w:p>
        </w:tc>
      </w:tr>
      <w:tr w:rsidR="00FD19EE" w:rsidRPr="00A74B49" w14:paraId="3A27AFAF" w14:textId="77777777" w:rsidTr="00152078">
        <w:trPr>
          <w:trHeight w:val="57"/>
          <w:jc w:val="center"/>
        </w:trPr>
        <w:tc>
          <w:tcPr>
            <w:tcW w:w="947" w:type="pct"/>
          </w:tcPr>
          <w:p w14:paraId="4746EF02" w14:textId="77777777" w:rsidR="00FD19EE" w:rsidRPr="00A74B49" w:rsidRDefault="00FD19EE" w:rsidP="006852F3">
            <w:pPr>
              <w:pStyle w:val="2vidutinistinklelis1"/>
              <w:widowControl w:val="0"/>
            </w:pPr>
            <w:r w:rsidRPr="00A74B49">
              <w:t>Reikalavimai teorinio ir praktinio mokymo vietai</w:t>
            </w:r>
          </w:p>
        </w:tc>
        <w:tc>
          <w:tcPr>
            <w:tcW w:w="4053" w:type="pct"/>
            <w:gridSpan w:val="2"/>
          </w:tcPr>
          <w:p w14:paraId="624603DF" w14:textId="77777777" w:rsidR="002E5A8D" w:rsidRPr="002E5A8D" w:rsidRDefault="00FD19EE" w:rsidP="006852F3">
            <w:pPr>
              <w:widowControl w:val="0"/>
            </w:pPr>
            <w:r w:rsidRPr="00A74B49">
              <w:t>Klasė ar kita mokymui(</w:t>
            </w:r>
            <w:proofErr w:type="spellStart"/>
            <w:r w:rsidRPr="00A74B49">
              <w:t>si</w:t>
            </w:r>
            <w:proofErr w:type="spellEnd"/>
            <w:r w:rsidRPr="00A74B49">
              <w:t>) pritaikyta patalpa su techninėmis priemonėmis (kompiuteriu, vaizdo projektoriumi, lenta/ interaktyvia lenta) mokymo(</w:t>
            </w:r>
            <w:proofErr w:type="spellStart"/>
            <w:r w:rsidRPr="00A74B49">
              <w:t>si</w:t>
            </w:r>
            <w:proofErr w:type="spellEnd"/>
            <w:r w:rsidRPr="00A74B49">
              <w:t>) medžiagai pateikti.</w:t>
            </w:r>
          </w:p>
          <w:p w14:paraId="06565C83" w14:textId="7385777E" w:rsidR="00FD19EE" w:rsidRPr="00A74B49" w:rsidRDefault="00FD19EE" w:rsidP="006852F3">
            <w:pPr>
              <w:widowControl w:val="0"/>
            </w:pPr>
            <w:r w:rsidRPr="00A74B49">
              <w:t>Praktinio mokymo vieta, aprūpinta</w:t>
            </w:r>
            <w:r w:rsidRPr="00A74B49">
              <w:rPr>
                <w:rFonts w:eastAsia="Calibri"/>
              </w:rPr>
              <w:t xml:space="preserve"> darbo drabužiais, asmeninės apsaugos priemonėmis,</w:t>
            </w:r>
            <w:r w:rsidRPr="00A74B49">
              <w:t xml:space="preserve"> inventoriumi (žyminiais, markėmis, kampeliais, profiliais), paaukštinimo bei palypėjimo priemonėmis, t</w:t>
            </w:r>
            <w:r w:rsidRPr="00A74B49">
              <w:rPr>
                <w:rFonts w:eastAsia="Calibri"/>
              </w:rPr>
              <w:t xml:space="preserve">inkavimui reikalingomis medžiagomis (medžiagomis paviršių paruošimui (paviršių valymo priemonėmis, </w:t>
            </w:r>
            <w:r w:rsidRPr="00A74B49">
              <w:t xml:space="preserve">gruntais), </w:t>
            </w:r>
            <w:r w:rsidRPr="00A74B49">
              <w:rPr>
                <w:rFonts w:eastAsia="Calibri"/>
              </w:rPr>
              <w:t>medžiagomis tinkavimui (</w:t>
            </w:r>
            <w:r w:rsidRPr="00A74B49">
              <w:t>paprastais, sudėtiniais, specialiais, dekoratyviniais skiediniais</w:t>
            </w:r>
            <w:r w:rsidRPr="00A74B49">
              <w:rPr>
                <w:rFonts w:eastAsia="Calibri"/>
              </w:rPr>
              <w:t>)), t</w:t>
            </w:r>
            <w:r w:rsidRPr="00A74B49">
              <w:t>inkavimui reikalinga įranga (matavimo ir tikrinimo prietaisais, paviršiaus valymo, lyginimo, drėkinimo, gruntavimo ir kitais paviršių paruošimo rankiniais įrankiais ir mažosiomis mechaninėmis priemonėmis); rankiniais tinkavimo įrankiais skiediniui užkrėsti, užtepti, išlyginti, užtrinti, įrankiais dekoratyviojo tinko faktūroms formuoti; skiedinio maišyklėmis.</w:t>
            </w:r>
          </w:p>
        </w:tc>
      </w:tr>
      <w:tr w:rsidR="00FD19EE" w:rsidRPr="00A74B49" w14:paraId="53D38B86" w14:textId="77777777" w:rsidTr="00152078">
        <w:trPr>
          <w:trHeight w:val="57"/>
          <w:jc w:val="center"/>
        </w:trPr>
        <w:tc>
          <w:tcPr>
            <w:tcW w:w="947" w:type="pct"/>
          </w:tcPr>
          <w:p w14:paraId="1F8B98DB" w14:textId="77777777" w:rsidR="00FD19EE" w:rsidRPr="00A74B49" w:rsidRDefault="00FD19EE" w:rsidP="006852F3">
            <w:pPr>
              <w:pStyle w:val="2vidutinistinklelis1"/>
              <w:widowControl w:val="0"/>
            </w:pPr>
            <w:r w:rsidRPr="00A74B49">
              <w:t>Reikalavimai mokytojų dalykiniam pasirengimui (dalykinei kvalifikacijai)</w:t>
            </w:r>
          </w:p>
        </w:tc>
        <w:tc>
          <w:tcPr>
            <w:tcW w:w="4053" w:type="pct"/>
            <w:gridSpan w:val="2"/>
          </w:tcPr>
          <w:p w14:paraId="74A74DCA" w14:textId="77777777" w:rsidR="002E5A8D" w:rsidRPr="002E5A8D" w:rsidRDefault="00FD19EE" w:rsidP="006852F3">
            <w:pPr>
              <w:widowControl w:val="0"/>
            </w:pPr>
            <w:r w:rsidRPr="00A74B49">
              <w:t>Modulį gali vesti mokytojas, turintis:</w:t>
            </w:r>
          </w:p>
          <w:p w14:paraId="7100B842" w14:textId="77777777" w:rsidR="002E5A8D" w:rsidRPr="002E5A8D" w:rsidRDefault="00FD19EE" w:rsidP="006852F3">
            <w:pPr>
              <w:widowControl w:val="0"/>
              <w:shd w:val="clear" w:color="auto" w:fill="FFFFFF"/>
            </w:pPr>
            <w:r w:rsidRPr="00A74B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A5396F8" w14:textId="5160288E" w:rsidR="00FD19EE" w:rsidRPr="00A74B49" w:rsidRDefault="00FD19EE" w:rsidP="006852F3">
            <w:pPr>
              <w:pStyle w:val="2vidutinistinklelis1"/>
              <w:widowControl w:val="0"/>
              <w:rPr>
                <w:i/>
                <w:iCs/>
              </w:rPr>
            </w:pPr>
            <w:r w:rsidRPr="00A74B49">
              <w:t>2) tinkuotojo ar lygiavertę kvalifikaciją arba statybos inžinerijos studijų krypties ar lygiavertį išsilavinimą, arba ne mažesnę kaip 3 metų apdailos darbų profesinės veiklos patirtį.</w:t>
            </w:r>
          </w:p>
        </w:tc>
      </w:tr>
    </w:tbl>
    <w:p w14:paraId="43A9B2AA" w14:textId="77777777" w:rsidR="002E5A8D" w:rsidRPr="002E5A8D" w:rsidRDefault="002E5A8D" w:rsidP="006852F3">
      <w:pPr>
        <w:widowControl w:val="0"/>
        <w:rPr>
          <w:highlight w:val="yellow"/>
        </w:rPr>
      </w:pPr>
    </w:p>
    <w:p w14:paraId="6037F2CE" w14:textId="77777777" w:rsidR="002E5A8D" w:rsidRPr="002E5A8D" w:rsidRDefault="002E5A8D" w:rsidP="006852F3">
      <w:pPr>
        <w:widowControl w:val="0"/>
        <w:rPr>
          <w:highlight w:val="yellow"/>
        </w:rPr>
      </w:pPr>
    </w:p>
    <w:p w14:paraId="28F6974D" w14:textId="77777777" w:rsidR="00711B88" w:rsidRPr="00A74B49" w:rsidRDefault="00711B88" w:rsidP="006852F3">
      <w:pPr>
        <w:widowControl w:val="0"/>
        <w:rPr>
          <w:b/>
        </w:rPr>
      </w:pPr>
      <w:r w:rsidRPr="00A74B49">
        <w:rPr>
          <w:b/>
        </w:rPr>
        <w:t>Modulio pavadinimas – „</w:t>
      </w:r>
      <w:r w:rsidR="00D566FA" w:rsidRPr="00A74B49">
        <w:rPr>
          <w:b/>
        </w:rPr>
        <w:t>Statinio</w:t>
      </w:r>
      <w:r w:rsidRPr="00A74B49">
        <w:rPr>
          <w:b/>
        </w:rPr>
        <w:t xml:space="preserve"> konstrukcijų tinkavimas mechanizuotu būdu ir tinko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11B88" w:rsidRPr="00A74B49" w14:paraId="37E44C8F" w14:textId="77777777" w:rsidTr="00152078">
        <w:trPr>
          <w:trHeight w:val="57"/>
          <w:jc w:val="center"/>
        </w:trPr>
        <w:tc>
          <w:tcPr>
            <w:tcW w:w="947" w:type="pct"/>
          </w:tcPr>
          <w:p w14:paraId="17171AED" w14:textId="77777777" w:rsidR="00711B88" w:rsidRPr="00A74B49" w:rsidRDefault="00711B88" w:rsidP="006852F3">
            <w:pPr>
              <w:pStyle w:val="Betarp"/>
              <w:widowControl w:val="0"/>
            </w:pPr>
            <w:r w:rsidRPr="00A74B49">
              <w:t>Valstybinis kodas</w:t>
            </w:r>
          </w:p>
        </w:tc>
        <w:tc>
          <w:tcPr>
            <w:tcW w:w="4053" w:type="pct"/>
            <w:gridSpan w:val="2"/>
          </w:tcPr>
          <w:p w14:paraId="6C70A12E" w14:textId="55B17BFC" w:rsidR="00711B88" w:rsidRPr="00A74B49" w:rsidRDefault="00152078" w:rsidP="006852F3">
            <w:pPr>
              <w:pStyle w:val="Betarp"/>
              <w:widowControl w:val="0"/>
            </w:pPr>
            <w:r w:rsidRPr="00A74B49">
              <w:t>407320039</w:t>
            </w:r>
          </w:p>
        </w:tc>
      </w:tr>
      <w:tr w:rsidR="00711B88" w:rsidRPr="00A74B49" w14:paraId="36977F2A" w14:textId="77777777" w:rsidTr="00152078">
        <w:trPr>
          <w:trHeight w:val="57"/>
          <w:jc w:val="center"/>
        </w:trPr>
        <w:tc>
          <w:tcPr>
            <w:tcW w:w="947" w:type="pct"/>
          </w:tcPr>
          <w:p w14:paraId="4C59E4B0" w14:textId="77777777" w:rsidR="00711B88" w:rsidRPr="00A74B49" w:rsidRDefault="00711B88" w:rsidP="006852F3">
            <w:pPr>
              <w:pStyle w:val="Betarp"/>
              <w:widowControl w:val="0"/>
            </w:pPr>
            <w:r w:rsidRPr="00A74B49">
              <w:t>Modulio LTKS lygis</w:t>
            </w:r>
          </w:p>
        </w:tc>
        <w:tc>
          <w:tcPr>
            <w:tcW w:w="4053" w:type="pct"/>
            <w:gridSpan w:val="2"/>
          </w:tcPr>
          <w:p w14:paraId="2FA70C81" w14:textId="77777777" w:rsidR="00711B88" w:rsidRPr="00A74B49" w:rsidRDefault="00711B88" w:rsidP="006852F3">
            <w:pPr>
              <w:pStyle w:val="Betarp"/>
              <w:widowControl w:val="0"/>
            </w:pPr>
            <w:r w:rsidRPr="00A74B49">
              <w:t>IV</w:t>
            </w:r>
          </w:p>
        </w:tc>
      </w:tr>
      <w:tr w:rsidR="00711B88" w:rsidRPr="00A74B49" w14:paraId="11F351F8" w14:textId="77777777" w:rsidTr="00152078">
        <w:trPr>
          <w:trHeight w:val="57"/>
          <w:jc w:val="center"/>
        </w:trPr>
        <w:tc>
          <w:tcPr>
            <w:tcW w:w="947" w:type="pct"/>
          </w:tcPr>
          <w:p w14:paraId="6CF640FA" w14:textId="77777777" w:rsidR="00711B88" w:rsidRPr="00A74B49" w:rsidRDefault="00711B88" w:rsidP="006852F3">
            <w:pPr>
              <w:pStyle w:val="Betarp"/>
              <w:widowControl w:val="0"/>
            </w:pPr>
            <w:r w:rsidRPr="00A74B49">
              <w:t>Apimtis mokymosi kreditais</w:t>
            </w:r>
          </w:p>
        </w:tc>
        <w:tc>
          <w:tcPr>
            <w:tcW w:w="4053" w:type="pct"/>
            <w:gridSpan w:val="2"/>
          </w:tcPr>
          <w:p w14:paraId="3E27A50A" w14:textId="77777777" w:rsidR="00711B88" w:rsidRPr="00A74B49" w:rsidRDefault="00711B88" w:rsidP="006852F3">
            <w:pPr>
              <w:pStyle w:val="Betarp"/>
              <w:widowControl w:val="0"/>
            </w:pPr>
            <w:r w:rsidRPr="00A74B49">
              <w:t>5</w:t>
            </w:r>
          </w:p>
        </w:tc>
      </w:tr>
      <w:tr w:rsidR="00FD19EE" w:rsidRPr="00A74B49" w14:paraId="187817DB" w14:textId="77777777" w:rsidTr="00152078">
        <w:trPr>
          <w:trHeight w:val="57"/>
          <w:jc w:val="center"/>
        </w:trPr>
        <w:tc>
          <w:tcPr>
            <w:tcW w:w="947" w:type="pct"/>
          </w:tcPr>
          <w:p w14:paraId="264E7D15" w14:textId="7E358032" w:rsidR="00FD19EE" w:rsidRPr="00A74B49" w:rsidRDefault="00FD19EE" w:rsidP="006852F3">
            <w:pPr>
              <w:pStyle w:val="Betarp"/>
              <w:widowControl w:val="0"/>
            </w:pPr>
            <w:r w:rsidRPr="00B21920">
              <w:t>Asmens pasirengimo mokytis mod</w:t>
            </w:r>
            <w:r>
              <w:t>ulyje reikalavimai</w:t>
            </w:r>
          </w:p>
        </w:tc>
        <w:tc>
          <w:tcPr>
            <w:tcW w:w="4053" w:type="pct"/>
            <w:gridSpan w:val="2"/>
          </w:tcPr>
          <w:p w14:paraId="62900EBF" w14:textId="77777777" w:rsidR="002E5A8D" w:rsidRPr="002E5A8D" w:rsidRDefault="00FF21C5" w:rsidP="006852F3">
            <w:pPr>
              <w:widowControl w:val="0"/>
            </w:pPr>
            <w:r w:rsidRPr="00A74B49">
              <w:t>Bendrosios veiklos statybos objekte vykdymas (tinkuotojo)</w:t>
            </w:r>
          </w:p>
          <w:p w14:paraId="2C2166F9" w14:textId="5D6ABAE0" w:rsidR="00FD19EE" w:rsidRPr="00A74B49" w:rsidRDefault="00FF21C5" w:rsidP="006852F3">
            <w:pPr>
              <w:pStyle w:val="Betarp"/>
              <w:widowControl w:val="0"/>
            </w:pPr>
            <w:r w:rsidRPr="00A74B49">
              <w:t>Statinio konstrukcijų tinkavimas rankiniais įrankiais</w:t>
            </w:r>
          </w:p>
        </w:tc>
      </w:tr>
      <w:tr w:rsidR="00FD19EE" w:rsidRPr="00A74B49" w14:paraId="255EEB62" w14:textId="77777777" w:rsidTr="00797131">
        <w:trPr>
          <w:trHeight w:val="57"/>
          <w:jc w:val="center"/>
        </w:trPr>
        <w:tc>
          <w:tcPr>
            <w:tcW w:w="947" w:type="pct"/>
            <w:shd w:val="clear" w:color="auto" w:fill="F2F2F2"/>
          </w:tcPr>
          <w:p w14:paraId="3E9C48B2" w14:textId="77777777" w:rsidR="00FD19EE" w:rsidRPr="00A74B49" w:rsidRDefault="00FD19EE" w:rsidP="006852F3">
            <w:pPr>
              <w:pStyle w:val="Betarp"/>
              <w:widowControl w:val="0"/>
              <w:rPr>
                <w:bCs/>
                <w:iCs/>
              </w:rPr>
            </w:pPr>
            <w:r w:rsidRPr="00A74B49">
              <w:t>Kompetencijos</w:t>
            </w:r>
          </w:p>
        </w:tc>
        <w:tc>
          <w:tcPr>
            <w:tcW w:w="1129" w:type="pct"/>
            <w:shd w:val="clear" w:color="auto" w:fill="F2F2F2"/>
          </w:tcPr>
          <w:p w14:paraId="0C9DB7F3" w14:textId="77777777" w:rsidR="00FD19EE" w:rsidRPr="00A74B49" w:rsidRDefault="00FD19EE" w:rsidP="006852F3">
            <w:pPr>
              <w:pStyle w:val="Betarp"/>
              <w:widowControl w:val="0"/>
              <w:rPr>
                <w:bCs/>
                <w:iCs/>
              </w:rPr>
            </w:pPr>
            <w:r w:rsidRPr="00A74B49">
              <w:rPr>
                <w:bCs/>
                <w:iCs/>
              </w:rPr>
              <w:t>Mokymosi rezultatai</w:t>
            </w:r>
          </w:p>
        </w:tc>
        <w:tc>
          <w:tcPr>
            <w:tcW w:w="2924" w:type="pct"/>
            <w:shd w:val="clear" w:color="auto" w:fill="F2F2F2"/>
          </w:tcPr>
          <w:p w14:paraId="19A68C3E" w14:textId="77777777" w:rsidR="00FD19EE" w:rsidRPr="00A74B49" w:rsidRDefault="00FD19EE" w:rsidP="006852F3">
            <w:pPr>
              <w:pStyle w:val="Betarp"/>
              <w:widowControl w:val="0"/>
              <w:rPr>
                <w:bCs/>
                <w:iCs/>
              </w:rPr>
            </w:pPr>
            <w:r w:rsidRPr="00A74B49">
              <w:rPr>
                <w:bCs/>
                <w:iCs/>
              </w:rPr>
              <w:t>Rekomenduojamas turinys mokymosi rezultatams pasiekti</w:t>
            </w:r>
          </w:p>
        </w:tc>
      </w:tr>
      <w:tr w:rsidR="00FD19EE" w:rsidRPr="00A74B49" w14:paraId="0F16675B" w14:textId="77777777" w:rsidTr="00797131">
        <w:trPr>
          <w:trHeight w:val="57"/>
          <w:jc w:val="center"/>
        </w:trPr>
        <w:tc>
          <w:tcPr>
            <w:tcW w:w="947" w:type="pct"/>
            <w:vMerge w:val="restart"/>
          </w:tcPr>
          <w:p w14:paraId="4578E5AB" w14:textId="77777777" w:rsidR="00FD19EE" w:rsidRPr="00A74B49" w:rsidRDefault="00FD19EE" w:rsidP="006852F3">
            <w:pPr>
              <w:pStyle w:val="Betarp"/>
              <w:widowControl w:val="0"/>
            </w:pPr>
            <w:r w:rsidRPr="00A74B49">
              <w:lastRenderedPageBreak/>
              <w:t>1. Tinkuoti statinio konstrukcijas mechanizuotu būdu.</w:t>
            </w:r>
          </w:p>
        </w:tc>
        <w:tc>
          <w:tcPr>
            <w:tcW w:w="1129" w:type="pct"/>
          </w:tcPr>
          <w:p w14:paraId="4A0FAD82" w14:textId="20A6CCDF" w:rsidR="00FD19EE" w:rsidRPr="00A74B49" w:rsidRDefault="00FD19EE" w:rsidP="006852F3">
            <w:pPr>
              <w:pStyle w:val="Betarp"/>
              <w:widowControl w:val="0"/>
            </w:pPr>
            <w:r w:rsidRPr="00A74B49">
              <w:t>1.1. Apibūdinti skiedinio paruošimo, padavimo, užpu</w:t>
            </w:r>
            <w:r>
              <w:t>rškimo, tinko užtrynimo įrangą.</w:t>
            </w:r>
          </w:p>
        </w:tc>
        <w:tc>
          <w:tcPr>
            <w:tcW w:w="2924" w:type="pct"/>
          </w:tcPr>
          <w:p w14:paraId="5239C279" w14:textId="77777777" w:rsidR="002E5A8D" w:rsidRPr="002E5A8D" w:rsidRDefault="00FD19EE" w:rsidP="006852F3">
            <w:pPr>
              <w:pStyle w:val="Betarp"/>
              <w:widowControl w:val="0"/>
            </w:pPr>
            <w:r w:rsidRPr="00A74B49">
              <w:rPr>
                <w:b/>
              </w:rPr>
              <w:t xml:space="preserve">Tema. </w:t>
            </w:r>
            <w:r w:rsidRPr="00A74B49">
              <w:rPr>
                <w:b/>
                <w:i/>
              </w:rPr>
              <w:t>Paviršių tinkavimo paprastais skiediniais mechanizuotu būdu inovacijos ir plėtros tendencijos</w:t>
            </w:r>
          </w:p>
          <w:p w14:paraId="002805F3" w14:textId="77777777" w:rsidR="002E5A8D" w:rsidRPr="002E5A8D" w:rsidRDefault="00FD19EE" w:rsidP="006852F3">
            <w:pPr>
              <w:pStyle w:val="Betarp"/>
              <w:widowControl w:val="0"/>
              <w:numPr>
                <w:ilvl w:val="0"/>
                <w:numId w:val="1"/>
              </w:numPr>
              <w:ind w:left="0" w:firstLine="0"/>
            </w:pPr>
            <w:r w:rsidRPr="00A74B49">
              <w:t>Inovacijos ir naujovės paprastojo tinko skiedinių gamybos srityje tinkuojant mechanizuotu būdu</w:t>
            </w:r>
          </w:p>
          <w:p w14:paraId="2C2A16C3" w14:textId="77777777" w:rsidR="002E5A8D" w:rsidRPr="002E5A8D" w:rsidRDefault="00FD19EE" w:rsidP="006852F3">
            <w:pPr>
              <w:pStyle w:val="Betarp"/>
              <w:widowControl w:val="0"/>
              <w:numPr>
                <w:ilvl w:val="0"/>
                <w:numId w:val="1"/>
              </w:numPr>
              <w:ind w:left="0" w:firstLine="0"/>
            </w:pPr>
            <w:r w:rsidRPr="00A74B49">
              <w:t>Naujausi paviršių tinkavimo paprastais skiediniais mechanizmai</w:t>
            </w:r>
          </w:p>
          <w:p w14:paraId="606FA7ED" w14:textId="77777777" w:rsidR="002E5A8D" w:rsidRPr="002E5A8D" w:rsidRDefault="00FD19EE" w:rsidP="006852F3">
            <w:pPr>
              <w:pStyle w:val="Betarp"/>
              <w:widowControl w:val="0"/>
              <w:numPr>
                <w:ilvl w:val="0"/>
                <w:numId w:val="1"/>
              </w:numPr>
              <w:ind w:left="0" w:firstLine="0"/>
            </w:pPr>
            <w:r w:rsidRPr="00A74B49">
              <w:rPr>
                <w:bCs/>
                <w:iCs/>
              </w:rPr>
              <w:t xml:space="preserve">Inovatyvios </w:t>
            </w:r>
            <w:r w:rsidRPr="00A74B49">
              <w:t>paviršių tinkavimo paprastais skiediniais mechanizuotu būdu</w:t>
            </w:r>
            <w:r w:rsidRPr="00A74B49">
              <w:rPr>
                <w:b/>
                <w:i/>
              </w:rPr>
              <w:t xml:space="preserve"> </w:t>
            </w:r>
            <w:r w:rsidRPr="00A74B49">
              <w:rPr>
                <w:bCs/>
                <w:iCs/>
              </w:rPr>
              <w:t>technologijos</w:t>
            </w:r>
          </w:p>
          <w:p w14:paraId="699F642F" w14:textId="77777777" w:rsidR="002E5A8D" w:rsidRPr="002E5A8D" w:rsidRDefault="00FD19EE" w:rsidP="006852F3">
            <w:pPr>
              <w:pStyle w:val="Betarp"/>
              <w:widowControl w:val="0"/>
            </w:pPr>
            <w:r w:rsidRPr="00A74B49">
              <w:rPr>
                <w:b/>
              </w:rPr>
              <w:t>Tema.</w:t>
            </w:r>
            <w:r w:rsidRPr="00A74B49">
              <w:rPr>
                <w:b/>
                <w:i/>
              </w:rPr>
              <w:t xml:space="preserve"> Sauso mišinio transportavimo įrenginiai</w:t>
            </w:r>
          </w:p>
          <w:p w14:paraId="1EE19C29" w14:textId="77777777" w:rsidR="002E5A8D" w:rsidRPr="002E5A8D" w:rsidRDefault="00FD19EE" w:rsidP="006852F3">
            <w:pPr>
              <w:pStyle w:val="Betarp"/>
              <w:widowControl w:val="0"/>
            </w:pPr>
            <w:r w:rsidRPr="00A74B49">
              <w:rPr>
                <w:b/>
              </w:rPr>
              <w:t xml:space="preserve">Tema. </w:t>
            </w:r>
            <w:r w:rsidRPr="00A74B49">
              <w:rPr>
                <w:b/>
                <w:i/>
              </w:rPr>
              <w:t>Skiedinio ruošimo mechanizmai</w:t>
            </w:r>
          </w:p>
          <w:p w14:paraId="73FC1805" w14:textId="77777777" w:rsidR="002E5A8D" w:rsidRPr="002E5A8D" w:rsidRDefault="00FD19EE" w:rsidP="006852F3">
            <w:pPr>
              <w:pStyle w:val="Betarp"/>
              <w:widowControl w:val="0"/>
              <w:numPr>
                <w:ilvl w:val="0"/>
                <w:numId w:val="50"/>
              </w:numPr>
              <w:ind w:left="0" w:firstLine="0"/>
            </w:pPr>
            <w:proofErr w:type="spellStart"/>
            <w:r w:rsidRPr="00A74B49">
              <w:t>Vibrosietas</w:t>
            </w:r>
            <w:proofErr w:type="spellEnd"/>
            <w:r w:rsidRPr="00A74B49">
              <w:t>, dozatorius, jų tipai</w:t>
            </w:r>
          </w:p>
          <w:p w14:paraId="10052BA3" w14:textId="77777777" w:rsidR="002E5A8D" w:rsidRPr="002E5A8D" w:rsidRDefault="00FD19EE" w:rsidP="006852F3">
            <w:pPr>
              <w:pStyle w:val="Betarp"/>
              <w:widowControl w:val="0"/>
              <w:numPr>
                <w:ilvl w:val="0"/>
                <w:numId w:val="50"/>
              </w:numPr>
              <w:ind w:left="0" w:firstLine="0"/>
            </w:pPr>
            <w:r w:rsidRPr="00A74B49">
              <w:t>Skiedinio maišyklės, jų klasifikacija, panaudojimo galimybės</w:t>
            </w:r>
          </w:p>
          <w:p w14:paraId="738DE257" w14:textId="77777777" w:rsidR="002E5A8D" w:rsidRPr="002E5A8D" w:rsidRDefault="00FD19EE" w:rsidP="006852F3">
            <w:pPr>
              <w:pStyle w:val="Betarp"/>
              <w:widowControl w:val="0"/>
              <w:numPr>
                <w:ilvl w:val="0"/>
                <w:numId w:val="50"/>
              </w:numPr>
              <w:ind w:left="0" w:firstLine="0"/>
            </w:pPr>
            <w:r w:rsidRPr="00A74B49">
              <w:t>Skiedinio maišyklių techniniai parametrai bei veikimo principas</w:t>
            </w:r>
          </w:p>
          <w:p w14:paraId="69DB667F" w14:textId="77777777" w:rsidR="002E5A8D" w:rsidRPr="002E5A8D" w:rsidRDefault="00FD19EE" w:rsidP="006852F3">
            <w:pPr>
              <w:pStyle w:val="Betarp"/>
              <w:widowControl w:val="0"/>
              <w:numPr>
                <w:ilvl w:val="0"/>
                <w:numId w:val="45"/>
              </w:numPr>
              <w:ind w:left="0" w:firstLine="0"/>
            </w:pPr>
            <w:r w:rsidRPr="00A74B49">
              <w:t>Reikalavimai darbui su skiedinio maišyklėmis</w:t>
            </w:r>
          </w:p>
          <w:p w14:paraId="67B78233" w14:textId="77777777" w:rsidR="002E5A8D" w:rsidRPr="002E5A8D" w:rsidRDefault="00FD19EE" w:rsidP="006852F3">
            <w:pPr>
              <w:pStyle w:val="Betarp"/>
              <w:widowControl w:val="0"/>
              <w:numPr>
                <w:ilvl w:val="0"/>
                <w:numId w:val="46"/>
              </w:numPr>
              <w:ind w:left="0" w:firstLine="0"/>
            </w:pPr>
            <w:r w:rsidRPr="00A74B49">
              <w:t>Rankiniai elektriniai maišytuvai, jų rūšys bei veikimo principas</w:t>
            </w:r>
          </w:p>
          <w:p w14:paraId="669D054E" w14:textId="77777777" w:rsidR="002E5A8D" w:rsidRPr="002E5A8D" w:rsidRDefault="00FD19EE" w:rsidP="006852F3">
            <w:pPr>
              <w:pStyle w:val="Betarp"/>
              <w:widowControl w:val="0"/>
              <w:numPr>
                <w:ilvl w:val="0"/>
                <w:numId w:val="46"/>
              </w:numPr>
              <w:ind w:left="0" w:firstLine="0"/>
            </w:pPr>
            <w:r w:rsidRPr="00A74B49">
              <w:t>Mišinio maišymo antgalių tipai ir paskirtis</w:t>
            </w:r>
          </w:p>
          <w:p w14:paraId="56027F01" w14:textId="77777777" w:rsidR="002E5A8D" w:rsidRPr="002E5A8D" w:rsidRDefault="00FD19EE" w:rsidP="006852F3">
            <w:pPr>
              <w:pStyle w:val="Betarp"/>
              <w:widowControl w:val="0"/>
            </w:pPr>
            <w:r w:rsidRPr="00A74B49">
              <w:rPr>
                <w:b/>
              </w:rPr>
              <w:t>Tema</w:t>
            </w:r>
            <w:r w:rsidRPr="00A74B49">
              <w:rPr>
                <w:b/>
                <w:i/>
              </w:rPr>
              <w:t>. Skiedinio transportavimo įrengimai</w:t>
            </w:r>
          </w:p>
          <w:p w14:paraId="7C753FD8" w14:textId="77777777" w:rsidR="002E5A8D" w:rsidRPr="002E5A8D" w:rsidRDefault="00FD19EE" w:rsidP="006852F3">
            <w:pPr>
              <w:pStyle w:val="Betarp"/>
              <w:widowControl w:val="0"/>
              <w:numPr>
                <w:ilvl w:val="0"/>
                <w:numId w:val="47"/>
              </w:numPr>
              <w:ind w:left="0" w:firstLine="0"/>
            </w:pPr>
            <w:r w:rsidRPr="00A74B49">
              <w:t>Mišinio transportavimo vamzdynai, jų tipai, veikimo principas</w:t>
            </w:r>
          </w:p>
          <w:p w14:paraId="0043C882" w14:textId="77777777" w:rsidR="002E5A8D" w:rsidRPr="002E5A8D" w:rsidRDefault="00FD19EE" w:rsidP="006852F3">
            <w:pPr>
              <w:pStyle w:val="Betarp"/>
              <w:widowControl w:val="0"/>
              <w:numPr>
                <w:ilvl w:val="0"/>
                <w:numId w:val="47"/>
              </w:numPr>
              <w:ind w:left="0" w:firstLine="0"/>
            </w:pPr>
            <w:r w:rsidRPr="00A74B49">
              <w:t>Diafragminiai mišinių siurbliai, jų sudedamosios dalys, techniniai parametrai bei veikimo principas</w:t>
            </w:r>
          </w:p>
          <w:p w14:paraId="32EBBBD1" w14:textId="77777777" w:rsidR="002E5A8D" w:rsidRPr="002E5A8D" w:rsidRDefault="00FD19EE" w:rsidP="006852F3">
            <w:pPr>
              <w:pStyle w:val="Sraopastraipa"/>
              <w:widowControl w:val="0"/>
              <w:numPr>
                <w:ilvl w:val="0"/>
                <w:numId w:val="47"/>
              </w:numPr>
              <w:ind w:left="0" w:firstLine="0"/>
              <w:contextualSpacing/>
            </w:pPr>
            <w:r w:rsidRPr="00A74B49">
              <w:t>Sraigtiniai mišinių siurbliai, jų sudedamosios dalys, techniniai parametrai bei veikimo principas</w:t>
            </w:r>
          </w:p>
          <w:p w14:paraId="116386E3" w14:textId="77777777" w:rsidR="002E5A8D" w:rsidRPr="002E5A8D" w:rsidRDefault="00FD19EE" w:rsidP="006852F3">
            <w:pPr>
              <w:pStyle w:val="Sraopastraipa"/>
              <w:widowControl w:val="0"/>
              <w:numPr>
                <w:ilvl w:val="0"/>
                <w:numId w:val="47"/>
              </w:numPr>
              <w:ind w:left="0" w:firstLine="0"/>
              <w:contextualSpacing/>
            </w:pPr>
            <w:r w:rsidRPr="00A74B49">
              <w:t>Hidrauliniai mišinių siurbliai, jų sudedamosios dalys, techniniai parametrai bei veikimo principas</w:t>
            </w:r>
          </w:p>
          <w:p w14:paraId="073A2B25" w14:textId="77777777" w:rsidR="002E5A8D" w:rsidRPr="002E5A8D" w:rsidRDefault="00FD19EE" w:rsidP="006852F3">
            <w:pPr>
              <w:pStyle w:val="Sraopastraipa"/>
              <w:widowControl w:val="0"/>
              <w:numPr>
                <w:ilvl w:val="0"/>
                <w:numId w:val="47"/>
              </w:numPr>
              <w:ind w:left="0" w:firstLine="0"/>
              <w:contextualSpacing/>
            </w:pPr>
            <w:proofErr w:type="spellStart"/>
            <w:r w:rsidRPr="00A74B49">
              <w:t>Pneumokompresoriniai</w:t>
            </w:r>
            <w:proofErr w:type="spellEnd"/>
            <w:r w:rsidRPr="00A74B49">
              <w:t xml:space="preserve"> mišinių siurbliai, jų sudedamosios dalys, techniniai parametrai bei veikimo principas</w:t>
            </w:r>
          </w:p>
          <w:p w14:paraId="5C2F925B" w14:textId="77777777" w:rsidR="002E5A8D" w:rsidRPr="002E5A8D" w:rsidRDefault="00FD19EE" w:rsidP="006852F3">
            <w:pPr>
              <w:pStyle w:val="Sraopastraipa"/>
              <w:widowControl w:val="0"/>
              <w:numPr>
                <w:ilvl w:val="0"/>
                <w:numId w:val="47"/>
              </w:numPr>
              <w:ind w:left="0" w:firstLine="0"/>
              <w:contextualSpacing/>
            </w:pPr>
            <w:r w:rsidRPr="00A74B49">
              <w:t>Darbas su statybinio mišinio siurbliais</w:t>
            </w:r>
          </w:p>
          <w:p w14:paraId="5433EADE" w14:textId="77777777" w:rsidR="002E5A8D" w:rsidRPr="002E5A8D" w:rsidRDefault="00FD19EE" w:rsidP="006852F3">
            <w:pPr>
              <w:pStyle w:val="Betarp"/>
              <w:widowControl w:val="0"/>
            </w:pPr>
            <w:r w:rsidRPr="00A74B49">
              <w:rPr>
                <w:b/>
              </w:rPr>
              <w:t>Tema.</w:t>
            </w:r>
            <w:r w:rsidRPr="00A74B49">
              <w:rPr>
                <w:b/>
                <w:i/>
              </w:rPr>
              <w:t xml:space="preserve"> Skiedinio purkštuvai</w:t>
            </w:r>
          </w:p>
          <w:p w14:paraId="5AAB03A4" w14:textId="77777777" w:rsidR="002E5A8D" w:rsidRPr="002E5A8D" w:rsidRDefault="00FD19EE" w:rsidP="006852F3">
            <w:pPr>
              <w:pStyle w:val="Betarp"/>
              <w:widowControl w:val="0"/>
              <w:numPr>
                <w:ilvl w:val="0"/>
                <w:numId w:val="48"/>
              </w:numPr>
              <w:ind w:left="0" w:firstLine="0"/>
            </w:pPr>
            <w:r w:rsidRPr="00A74B49">
              <w:t>Pneumatinių skiedinio purkštuvų tipai, jų veikimo principas</w:t>
            </w:r>
          </w:p>
          <w:p w14:paraId="353764D8" w14:textId="77777777" w:rsidR="002E5A8D" w:rsidRPr="002E5A8D" w:rsidRDefault="00FD19EE" w:rsidP="006852F3">
            <w:pPr>
              <w:pStyle w:val="Betarp"/>
              <w:widowControl w:val="0"/>
              <w:numPr>
                <w:ilvl w:val="0"/>
                <w:numId w:val="48"/>
              </w:numPr>
              <w:ind w:left="0" w:firstLine="0"/>
            </w:pPr>
            <w:r w:rsidRPr="00A74B49">
              <w:t>Mechaninio veikimo skiedinio purkštuvų tipai, jų veikimo principas</w:t>
            </w:r>
          </w:p>
          <w:p w14:paraId="79C5C8C4" w14:textId="77777777" w:rsidR="002E5A8D" w:rsidRPr="002E5A8D" w:rsidRDefault="00FD19EE" w:rsidP="006852F3">
            <w:pPr>
              <w:pStyle w:val="Betarp"/>
              <w:widowControl w:val="0"/>
              <w:numPr>
                <w:ilvl w:val="0"/>
                <w:numId w:val="48"/>
              </w:numPr>
              <w:ind w:left="0" w:firstLine="0"/>
            </w:pPr>
            <w:r w:rsidRPr="00A74B49">
              <w:t>Skiedinio pistoletai, jų tipai, panaudojimo galimybės</w:t>
            </w:r>
          </w:p>
          <w:p w14:paraId="1A7C0A54" w14:textId="77777777" w:rsidR="002E5A8D" w:rsidRPr="002E5A8D" w:rsidRDefault="00FD19EE" w:rsidP="006852F3">
            <w:pPr>
              <w:pStyle w:val="Betarp"/>
              <w:widowControl w:val="0"/>
              <w:numPr>
                <w:ilvl w:val="0"/>
                <w:numId w:val="48"/>
              </w:numPr>
              <w:ind w:left="0" w:firstLine="0"/>
            </w:pPr>
            <w:r w:rsidRPr="00A74B49">
              <w:t>Darbas su skiedinio purkštuvais</w:t>
            </w:r>
          </w:p>
          <w:p w14:paraId="089F6537" w14:textId="77777777" w:rsidR="002E5A8D" w:rsidRPr="002E5A8D" w:rsidRDefault="00FD19EE" w:rsidP="006852F3">
            <w:pPr>
              <w:pStyle w:val="Betarp"/>
              <w:widowControl w:val="0"/>
            </w:pPr>
            <w:r w:rsidRPr="00A74B49">
              <w:rPr>
                <w:b/>
              </w:rPr>
              <w:t>Tema.</w:t>
            </w:r>
            <w:r w:rsidRPr="00A74B49">
              <w:rPr>
                <w:b/>
                <w:i/>
              </w:rPr>
              <w:t xml:space="preserve"> Tinkavimo agregatai</w:t>
            </w:r>
          </w:p>
          <w:p w14:paraId="5E47F0DE" w14:textId="77777777" w:rsidR="002E5A8D" w:rsidRPr="002E5A8D" w:rsidRDefault="00FD19EE" w:rsidP="006852F3">
            <w:pPr>
              <w:pStyle w:val="Betarp"/>
              <w:widowControl w:val="0"/>
              <w:numPr>
                <w:ilvl w:val="0"/>
                <w:numId w:val="49"/>
              </w:numPr>
              <w:ind w:left="0" w:firstLine="0"/>
            </w:pPr>
            <w:r w:rsidRPr="00A74B49">
              <w:t>Tinkavimo stotys, jų sudedamosios dalys bei techniniai parametrai</w:t>
            </w:r>
          </w:p>
          <w:p w14:paraId="09CE573F" w14:textId="77777777" w:rsidR="002E5A8D" w:rsidRPr="002E5A8D" w:rsidRDefault="00FD19EE" w:rsidP="006852F3">
            <w:pPr>
              <w:pStyle w:val="Betarp"/>
              <w:widowControl w:val="0"/>
              <w:numPr>
                <w:ilvl w:val="0"/>
                <w:numId w:val="49"/>
              </w:numPr>
              <w:ind w:left="0" w:firstLine="0"/>
            </w:pPr>
            <w:r w:rsidRPr="00A74B49">
              <w:t>Darbas su tinkavimo stotimis</w:t>
            </w:r>
          </w:p>
          <w:p w14:paraId="2B45A0C8" w14:textId="77777777" w:rsidR="002E5A8D" w:rsidRPr="002E5A8D" w:rsidRDefault="00FD19EE" w:rsidP="006852F3">
            <w:pPr>
              <w:pStyle w:val="Betarp"/>
              <w:widowControl w:val="0"/>
              <w:numPr>
                <w:ilvl w:val="0"/>
                <w:numId w:val="49"/>
              </w:numPr>
              <w:ind w:left="0" w:firstLine="0"/>
            </w:pPr>
            <w:r w:rsidRPr="00A74B49">
              <w:t>Skiedinio paruošimo ir tiekimo mazgai, jų sudedamosios dalys bei techniniai parametrai</w:t>
            </w:r>
          </w:p>
          <w:p w14:paraId="12D90404" w14:textId="77777777" w:rsidR="002E5A8D" w:rsidRPr="002E5A8D" w:rsidRDefault="00FD19EE" w:rsidP="006852F3">
            <w:pPr>
              <w:pStyle w:val="Betarp"/>
              <w:widowControl w:val="0"/>
              <w:numPr>
                <w:ilvl w:val="0"/>
                <w:numId w:val="49"/>
              </w:numPr>
              <w:ind w:left="0" w:firstLine="0"/>
            </w:pPr>
            <w:r w:rsidRPr="00A74B49">
              <w:lastRenderedPageBreak/>
              <w:t>Mobiliosios tinkavimo mašinos, jų klasifikacija, veikimo principas bei techniniai parametrai</w:t>
            </w:r>
          </w:p>
          <w:p w14:paraId="67212D97" w14:textId="77777777" w:rsidR="002E5A8D" w:rsidRPr="002E5A8D" w:rsidRDefault="00FD19EE" w:rsidP="006852F3">
            <w:pPr>
              <w:pStyle w:val="Betarp"/>
              <w:widowControl w:val="0"/>
              <w:numPr>
                <w:ilvl w:val="0"/>
                <w:numId w:val="49"/>
              </w:numPr>
              <w:ind w:left="0" w:firstLine="0"/>
            </w:pPr>
            <w:r w:rsidRPr="00A74B49">
              <w:t>Darbas su mobiliosiomis tinkavimo mašinomis</w:t>
            </w:r>
          </w:p>
          <w:p w14:paraId="483DA4E0" w14:textId="77777777" w:rsidR="002E5A8D" w:rsidRPr="002E5A8D" w:rsidRDefault="00FD19EE" w:rsidP="006852F3">
            <w:pPr>
              <w:pStyle w:val="Betarp"/>
              <w:widowControl w:val="0"/>
              <w:numPr>
                <w:ilvl w:val="0"/>
                <w:numId w:val="49"/>
              </w:numPr>
              <w:ind w:left="0" w:firstLine="0"/>
            </w:pPr>
            <w:proofErr w:type="spellStart"/>
            <w:r w:rsidRPr="00A74B49">
              <w:t>Torkretavimo</w:t>
            </w:r>
            <w:proofErr w:type="spellEnd"/>
            <w:r w:rsidRPr="00A74B49">
              <w:t xml:space="preserve"> mašinų tipai, jų paskirtis, veikimo principas bei techniniai parametrai</w:t>
            </w:r>
          </w:p>
          <w:p w14:paraId="7575F0D7" w14:textId="77777777" w:rsidR="002E5A8D" w:rsidRPr="002E5A8D" w:rsidRDefault="00FD19EE" w:rsidP="006852F3">
            <w:pPr>
              <w:pStyle w:val="Betarp"/>
              <w:widowControl w:val="0"/>
              <w:numPr>
                <w:ilvl w:val="0"/>
                <w:numId w:val="49"/>
              </w:numPr>
              <w:ind w:left="0" w:firstLine="0"/>
            </w:pPr>
            <w:r w:rsidRPr="00A74B49">
              <w:t xml:space="preserve">Darbas su </w:t>
            </w:r>
            <w:proofErr w:type="spellStart"/>
            <w:r w:rsidRPr="00A74B49">
              <w:t>torkretavimo</w:t>
            </w:r>
            <w:proofErr w:type="spellEnd"/>
            <w:r w:rsidRPr="00A74B49">
              <w:t xml:space="preserve"> mašinomis</w:t>
            </w:r>
          </w:p>
          <w:p w14:paraId="09A89297" w14:textId="77777777" w:rsidR="002E5A8D" w:rsidRPr="002E5A8D" w:rsidRDefault="00FD19EE" w:rsidP="006852F3">
            <w:pPr>
              <w:pStyle w:val="Betarp"/>
              <w:widowControl w:val="0"/>
            </w:pPr>
            <w:r w:rsidRPr="00A74B49">
              <w:rPr>
                <w:b/>
              </w:rPr>
              <w:t>Tema.</w:t>
            </w:r>
            <w:r w:rsidRPr="00A74B49">
              <w:rPr>
                <w:b/>
                <w:i/>
              </w:rPr>
              <w:t xml:space="preserve"> Tinko užtrynimo mašinėlės</w:t>
            </w:r>
          </w:p>
          <w:p w14:paraId="2F96B181" w14:textId="77777777" w:rsidR="002E5A8D" w:rsidRPr="002E5A8D" w:rsidRDefault="00FD19EE" w:rsidP="006852F3">
            <w:pPr>
              <w:pStyle w:val="Betarp"/>
              <w:widowControl w:val="0"/>
              <w:numPr>
                <w:ilvl w:val="0"/>
                <w:numId w:val="51"/>
              </w:numPr>
              <w:ind w:left="0" w:firstLine="0"/>
            </w:pPr>
            <w:r w:rsidRPr="00A74B49">
              <w:t>Elektrinės tinko užtrynimo mašinėlės, jų techniniai parametrai bei veikimo principas</w:t>
            </w:r>
          </w:p>
          <w:p w14:paraId="31BBDCE7" w14:textId="230C72A4" w:rsidR="00FD19EE" w:rsidRPr="00A74B49" w:rsidRDefault="00FD19EE" w:rsidP="006852F3">
            <w:pPr>
              <w:pStyle w:val="Betarp"/>
              <w:widowControl w:val="0"/>
              <w:numPr>
                <w:ilvl w:val="0"/>
                <w:numId w:val="51"/>
              </w:numPr>
              <w:ind w:left="0" w:firstLine="0"/>
              <w:rPr>
                <w:b/>
                <w:i/>
              </w:rPr>
            </w:pPr>
            <w:r w:rsidRPr="00A74B49">
              <w:t>Pneumatinės tinko užtrynimo mašinėlės, jų techniniai parametrai bei veikimo principas</w:t>
            </w:r>
          </w:p>
        </w:tc>
      </w:tr>
      <w:tr w:rsidR="00FD19EE" w:rsidRPr="00A74B49" w14:paraId="72CA6C52" w14:textId="77777777" w:rsidTr="00797131">
        <w:trPr>
          <w:trHeight w:val="57"/>
          <w:jc w:val="center"/>
        </w:trPr>
        <w:tc>
          <w:tcPr>
            <w:tcW w:w="947" w:type="pct"/>
            <w:vMerge/>
          </w:tcPr>
          <w:p w14:paraId="6987D4F0" w14:textId="77777777" w:rsidR="00FD19EE" w:rsidRPr="00A74B49" w:rsidRDefault="00FD19EE" w:rsidP="006852F3">
            <w:pPr>
              <w:pStyle w:val="Betarp"/>
              <w:widowControl w:val="0"/>
            </w:pPr>
          </w:p>
        </w:tc>
        <w:tc>
          <w:tcPr>
            <w:tcW w:w="1129" w:type="pct"/>
          </w:tcPr>
          <w:p w14:paraId="1B00F4F3" w14:textId="77777777" w:rsidR="00FD19EE" w:rsidRPr="00A74B49" w:rsidRDefault="00FD19EE" w:rsidP="006852F3">
            <w:pPr>
              <w:pStyle w:val="Betarp"/>
              <w:widowControl w:val="0"/>
            </w:pPr>
            <w:r w:rsidRPr="00A74B49">
              <w:t>1.2. Paruošti tinkavimo įrangą darbui, atlikti smulkų remontą.</w:t>
            </w:r>
          </w:p>
        </w:tc>
        <w:tc>
          <w:tcPr>
            <w:tcW w:w="2924" w:type="pct"/>
          </w:tcPr>
          <w:p w14:paraId="68F56235" w14:textId="77777777" w:rsidR="002E5A8D" w:rsidRPr="002E5A8D" w:rsidRDefault="00FD19EE" w:rsidP="006852F3">
            <w:pPr>
              <w:pStyle w:val="Betarp"/>
              <w:widowControl w:val="0"/>
            </w:pPr>
            <w:r w:rsidRPr="00A74B49">
              <w:rPr>
                <w:b/>
              </w:rPr>
              <w:t>Tema.</w:t>
            </w:r>
            <w:r w:rsidRPr="00A74B49">
              <w:rPr>
                <w:b/>
                <w:i/>
              </w:rPr>
              <w:t xml:space="preserve"> Rankiniai elektriniai maišytuvai</w:t>
            </w:r>
          </w:p>
          <w:p w14:paraId="3C1C8958" w14:textId="77777777" w:rsidR="002E5A8D" w:rsidRPr="002E5A8D" w:rsidRDefault="00FD19EE" w:rsidP="006852F3">
            <w:pPr>
              <w:pStyle w:val="Betarp"/>
              <w:widowControl w:val="0"/>
              <w:numPr>
                <w:ilvl w:val="0"/>
                <w:numId w:val="140"/>
              </w:numPr>
              <w:ind w:left="0" w:firstLine="0"/>
            </w:pPr>
            <w:r w:rsidRPr="00A74B49">
              <w:t>Rankinių elektrinių maišytuvų parinkimo darbui kriterijai ir paruošimas darbui</w:t>
            </w:r>
          </w:p>
          <w:p w14:paraId="4828338A" w14:textId="77777777" w:rsidR="002E5A8D" w:rsidRPr="002E5A8D" w:rsidRDefault="00FD19EE" w:rsidP="006852F3">
            <w:pPr>
              <w:pStyle w:val="Betarp"/>
              <w:widowControl w:val="0"/>
              <w:numPr>
                <w:ilvl w:val="0"/>
                <w:numId w:val="140"/>
              </w:numPr>
              <w:ind w:left="0" w:firstLine="0"/>
            </w:pPr>
            <w:r w:rsidRPr="00A74B49">
              <w:t>Rankinių elektrinių maišytuvų maišymo antgalių parinkimas ir paruošimas darbui</w:t>
            </w:r>
          </w:p>
          <w:p w14:paraId="533F5104" w14:textId="77777777" w:rsidR="002E5A8D" w:rsidRPr="002E5A8D" w:rsidRDefault="00FD19EE" w:rsidP="006852F3">
            <w:pPr>
              <w:pStyle w:val="Betarp"/>
              <w:widowControl w:val="0"/>
            </w:pPr>
            <w:r w:rsidRPr="00A74B49">
              <w:rPr>
                <w:b/>
              </w:rPr>
              <w:t>Tema.</w:t>
            </w:r>
            <w:r w:rsidRPr="00A74B49">
              <w:rPr>
                <w:b/>
                <w:i/>
              </w:rPr>
              <w:t xml:space="preserve"> Tinkavimo mašinos ir mechanizmai</w:t>
            </w:r>
          </w:p>
          <w:p w14:paraId="7906499D" w14:textId="77777777" w:rsidR="002E5A8D" w:rsidRPr="002E5A8D" w:rsidRDefault="00FD19EE" w:rsidP="006852F3">
            <w:pPr>
              <w:pStyle w:val="Betarp"/>
              <w:widowControl w:val="0"/>
              <w:numPr>
                <w:ilvl w:val="0"/>
                <w:numId w:val="141"/>
              </w:numPr>
              <w:ind w:left="0" w:firstLine="0"/>
            </w:pPr>
            <w:r w:rsidRPr="00A74B49">
              <w:t>Statybinio mišinio siurblių paruošimas darbui</w:t>
            </w:r>
          </w:p>
          <w:p w14:paraId="01D50D88" w14:textId="77777777" w:rsidR="002E5A8D" w:rsidRPr="002E5A8D" w:rsidRDefault="00FD19EE" w:rsidP="006852F3">
            <w:pPr>
              <w:pStyle w:val="Betarp"/>
              <w:widowControl w:val="0"/>
              <w:numPr>
                <w:ilvl w:val="0"/>
                <w:numId w:val="141"/>
              </w:numPr>
              <w:ind w:left="0" w:firstLine="0"/>
            </w:pPr>
            <w:r w:rsidRPr="00A74B49">
              <w:t>Mišinio transportavimo vamzdyno paruošimas darbui</w:t>
            </w:r>
          </w:p>
          <w:p w14:paraId="4E6144E2" w14:textId="77777777" w:rsidR="002E5A8D" w:rsidRPr="002E5A8D" w:rsidRDefault="00FD19EE" w:rsidP="006852F3">
            <w:pPr>
              <w:pStyle w:val="Betarp"/>
              <w:widowControl w:val="0"/>
              <w:numPr>
                <w:ilvl w:val="0"/>
                <w:numId w:val="141"/>
              </w:numPr>
              <w:ind w:left="0" w:firstLine="0"/>
            </w:pPr>
            <w:r w:rsidRPr="00A74B49">
              <w:t>Mobiliųjų tinkavimo mašinų paruošimas darbui</w:t>
            </w:r>
          </w:p>
          <w:p w14:paraId="7FD48EFF" w14:textId="77777777" w:rsidR="002E5A8D" w:rsidRPr="002E5A8D" w:rsidRDefault="00FD19EE" w:rsidP="006852F3">
            <w:pPr>
              <w:pStyle w:val="Betarp"/>
              <w:widowControl w:val="0"/>
              <w:numPr>
                <w:ilvl w:val="0"/>
                <w:numId w:val="141"/>
              </w:numPr>
              <w:ind w:left="0" w:firstLine="0"/>
            </w:pPr>
            <w:proofErr w:type="spellStart"/>
            <w:r w:rsidRPr="00A74B49">
              <w:t>Torkretavimo</w:t>
            </w:r>
            <w:proofErr w:type="spellEnd"/>
            <w:r w:rsidRPr="00A74B49">
              <w:t xml:space="preserve"> mašinų paruošimas darbui</w:t>
            </w:r>
          </w:p>
          <w:p w14:paraId="0351C39F" w14:textId="049C6B7F" w:rsidR="00FD19EE" w:rsidRPr="00A74B49" w:rsidRDefault="00FD19EE" w:rsidP="006852F3">
            <w:pPr>
              <w:pStyle w:val="Betarp"/>
              <w:widowControl w:val="0"/>
              <w:rPr>
                <w:b/>
                <w:i/>
              </w:rPr>
            </w:pPr>
            <w:r w:rsidRPr="00A74B49">
              <w:rPr>
                <w:b/>
              </w:rPr>
              <w:t>Tema.</w:t>
            </w:r>
            <w:r w:rsidRPr="00A74B49">
              <w:rPr>
                <w:b/>
                <w:i/>
              </w:rPr>
              <w:t xml:space="preserve"> Tinkavimo mechanizmų priežiūra ir nesudėtingų gedimų pašalinimas</w:t>
            </w:r>
          </w:p>
        </w:tc>
      </w:tr>
      <w:tr w:rsidR="00FD19EE" w:rsidRPr="00A74B49" w14:paraId="5AC82601" w14:textId="77777777" w:rsidTr="00797131">
        <w:trPr>
          <w:trHeight w:val="57"/>
          <w:jc w:val="center"/>
        </w:trPr>
        <w:tc>
          <w:tcPr>
            <w:tcW w:w="947" w:type="pct"/>
            <w:vMerge/>
          </w:tcPr>
          <w:p w14:paraId="5AAA8385" w14:textId="77777777" w:rsidR="00FD19EE" w:rsidRPr="00A74B49" w:rsidRDefault="00FD19EE" w:rsidP="006852F3">
            <w:pPr>
              <w:pStyle w:val="Betarp"/>
              <w:widowControl w:val="0"/>
            </w:pPr>
          </w:p>
        </w:tc>
        <w:tc>
          <w:tcPr>
            <w:tcW w:w="1129" w:type="pct"/>
          </w:tcPr>
          <w:p w14:paraId="5A846E4A" w14:textId="297E4211" w:rsidR="00FD19EE" w:rsidRPr="00A74B49" w:rsidRDefault="00FD19EE" w:rsidP="006852F3">
            <w:pPr>
              <w:pStyle w:val="Betarp"/>
              <w:widowControl w:val="0"/>
            </w:pPr>
            <w:r w:rsidRPr="00A74B49">
              <w:t>1.3. Užpurkšti ir užtrinti paprastą, dekoratyvinį tinką mechanizuotu būdu.</w:t>
            </w:r>
          </w:p>
        </w:tc>
        <w:tc>
          <w:tcPr>
            <w:tcW w:w="2924" w:type="pct"/>
          </w:tcPr>
          <w:p w14:paraId="5168BE2A" w14:textId="77777777" w:rsidR="002E5A8D" w:rsidRPr="002E5A8D" w:rsidRDefault="00FD19EE" w:rsidP="006852F3">
            <w:pPr>
              <w:pStyle w:val="Betarp"/>
              <w:widowControl w:val="0"/>
            </w:pPr>
            <w:r w:rsidRPr="00A74B49">
              <w:rPr>
                <w:b/>
              </w:rPr>
              <w:t xml:space="preserve">Tema. </w:t>
            </w:r>
            <w:r w:rsidRPr="00A74B49">
              <w:rPr>
                <w:b/>
                <w:i/>
              </w:rPr>
              <w:t>Mechanizuotas tinkavimas</w:t>
            </w:r>
          </w:p>
          <w:p w14:paraId="4C1FB792" w14:textId="77777777" w:rsidR="002E5A8D" w:rsidRPr="002E5A8D" w:rsidRDefault="00FD19EE" w:rsidP="006852F3">
            <w:pPr>
              <w:pStyle w:val="Betarp"/>
              <w:widowControl w:val="0"/>
              <w:numPr>
                <w:ilvl w:val="0"/>
                <w:numId w:val="142"/>
              </w:numPr>
              <w:ind w:left="0" w:firstLine="0"/>
            </w:pPr>
            <w:r w:rsidRPr="00A74B49">
              <w:t>Skiedinių parinkimas ir paruošimas mechanizuotam tinkavimui</w:t>
            </w:r>
          </w:p>
          <w:p w14:paraId="55D73101" w14:textId="77777777" w:rsidR="002E5A8D" w:rsidRPr="002E5A8D" w:rsidRDefault="00FD19EE" w:rsidP="006852F3">
            <w:pPr>
              <w:pStyle w:val="Betarp"/>
              <w:widowControl w:val="0"/>
              <w:numPr>
                <w:ilvl w:val="0"/>
                <w:numId w:val="142"/>
              </w:numPr>
              <w:ind w:left="0" w:firstLine="0"/>
            </w:pPr>
            <w:r w:rsidRPr="00A74B49">
              <w:t>Tinkavimas pneumatiniu skiedinio purkštuvu, laikantis technologinio proceso reikalavimų</w:t>
            </w:r>
          </w:p>
          <w:p w14:paraId="33A1F686" w14:textId="77777777" w:rsidR="002E5A8D" w:rsidRPr="002E5A8D" w:rsidRDefault="00FD19EE" w:rsidP="006852F3">
            <w:pPr>
              <w:pStyle w:val="Betarp"/>
              <w:widowControl w:val="0"/>
              <w:numPr>
                <w:ilvl w:val="0"/>
                <w:numId w:val="142"/>
              </w:numPr>
              <w:ind w:left="0" w:firstLine="0"/>
            </w:pPr>
            <w:r w:rsidRPr="00A74B49">
              <w:t>Tinkavimas mechaninio veikimo skiedinio purkštuvu, laikantis technologinio proceso reikalavimų</w:t>
            </w:r>
          </w:p>
          <w:p w14:paraId="55AFF7F4" w14:textId="3B7FDF30" w:rsidR="00FD19EE" w:rsidRPr="00A74B49" w:rsidRDefault="00FD19EE" w:rsidP="006852F3">
            <w:pPr>
              <w:pStyle w:val="Betarp"/>
              <w:widowControl w:val="0"/>
              <w:rPr>
                <w:b/>
              </w:rPr>
            </w:pPr>
            <w:r w:rsidRPr="00A74B49">
              <w:rPr>
                <w:b/>
              </w:rPr>
              <w:t xml:space="preserve">Tema. </w:t>
            </w:r>
            <w:r w:rsidRPr="00A74B49">
              <w:rPr>
                <w:b/>
                <w:i/>
              </w:rPr>
              <w:t>Tinko užtrynimas mašinėlėmis, laikantis technologinio proceso reikalavimų</w:t>
            </w:r>
          </w:p>
        </w:tc>
      </w:tr>
      <w:tr w:rsidR="00FD19EE" w:rsidRPr="00A74B49" w14:paraId="583052A0" w14:textId="77777777" w:rsidTr="00797131">
        <w:trPr>
          <w:trHeight w:val="57"/>
          <w:jc w:val="center"/>
        </w:trPr>
        <w:tc>
          <w:tcPr>
            <w:tcW w:w="947" w:type="pct"/>
            <w:vMerge/>
          </w:tcPr>
          <w:p w14:paraId="4B66D073" w14:textId="77777777" w:rsidR="00FD19EE" w:rsidRPr="00A74B49" w:rsidRDefault="00FD19EE" w:rsidP="006852F3">
            <w:pPr>
              <w:pStyle w:val="Betarp"/>
              <w:widowControl w:val="0"/>
            </w:pPr>
          </w:p>
        </w:tc>
        <w:tc>
          <w:tcPr>
            <w:tcW w:w="1129" w:type="pct"/>
          </w:tcPr>
          <w:p w14:paraId="4257AEAF" w14:textId="6C39C0C6" w:rsidR="00FD19EE" w:rsidRPr="00A74B49" w:rsidRDefault="00FD19EE" w:rsidP="006852F3">
            <w:pPr>
              <w:pStyle w:val="Betarp"/>
              <w:widowControl w:val="0"/>
            </w:pPr>
            <w:r w:rsidRPr="00A74B49">
              <w:t>1.4. Instruktuoti žemesnės kvalifikacijos darbuotojus apie statinio paviršių tinkavimo mechanizuotu būdu darbų eigą.</w:t>
            </w:r>
          </w:p>
        </w:tc>
        <w:tc>
          <w:tcPr>
            <w:tcW w:w="2924" w:type="pct"/>
          </w:tcPr>
          <w:p w14:paraId="01640E49" w14:textId="77777777" w:rsidR="002E5A8D" w:rsidRPr="002E5A8D" w:rsidRDefault="00FD19EE" w:rsidP="006852F3">
            <w:pPr>
              <w:pStyle w:val="Betarp"/>
              <w:widowControl w:val="0"/>
            </w:pPr>
            <w:r w:rsidRPr="00A74B49">
              <w:rPr>
                <w:b/>
              </w:rPr>
              <w:t>Tema.</w:t>
            </w:r>
            <w:r w:rsidRPr="00A74B49">
              <w:rPr>
                <w:b/>
                <w:i/>
              </w:rPr>
              <w:t xml:space="preserve"> Statinio paviršių tinkavimo mechanizuotu būdu darbų planavimas</w:t>
            </w:r>
          </w:p>
          <w:p w14:paraId="5A95D7B1" w14:textId="77777777" w:rsidR="002E5A8D" w:rsidRPr="002E5A8D" w:rsidRDefault="00FD19EE" w:rsidP="006852F3">
            <w:pPr>
              <w:pStyle w:val="Betarp"/>
              <w:widowControl w:val="0"/>
              <w:numPr>
                <w:ilvl w:val="0"/>
                <w:numId w:val="53"/>
              </w:numPr>
              <w:ind w:left="0" w:firstLine="0"/>
            </w:pPr>
            <w:r w:rsidRPr="00A74B49">
              <w:t>Statinio paviršių tinkavimo mechanizuotu būdu darbų atlikimo planavimas</w:t>
            </w:r>
          </w:p>
          <w:p w14:paraId="7A2BD84C" w14:textId="77777777" w:rsidR="002E5A8D" w:rsidRPr="002E5A8D" w:rsidRDefault="00FD19EE" w:rsidP="006852F3">
            <w:pPr>
              <w:pStyle w:val="Betarp"/>
              <w:widowControl w:val="0"/>
              <w:numPr>
                <w:ilvl w:val="0"/>
                <w:numId w:val="53"/>
              </w:numPr>
              <w:ind w:left="0" w:firstLine="0"/>
            </w:pPr>
            <w:r w:rsidRPr="00A74B49">
              <w:t>Darbo priemonių, medžiagų, reikalingų statinių paviršių tinkavimo mechanizuotu būdu darbų atlikimui, panaudojimo apskaitos vedimas</w:t>
            </w:r>
          </w:p>
          <w:p w14:paraId="03905878" w14:textId="77777777" w:rsidR="002E5A8D" w:rsidRPr="002E5A8D" w:rsidRDefault="00FD19EE" w:rsidP="006852F3">
            <w:pPr>
              <w:pStyle w:val="Betarp"/>
              <w:widowControl w:val="0"/>
            </w:pPr>
            <w:r w:rsidRPr="00A74B49">
              <w:rPr>
                <w:b/>
              </w:rPr>
              <w:t>Tema.</w:t>
            </w:r>
            <w:r w:rsidRPr="00A74B49">
              <w:rPr>
                <w:b/>
                <w:i/>
              </w:rPr>
              <w:t xml:space="preserve"> Darbuotojų instruktavimas apie statinio paviršių tinkavimo mechanizuotu būdu darbus</w:t>
            </w:r>
          </w:p>
          <w:p w14:paraId="0A08DD5E" w14:textId="77777777" w:rsidR="002E5A8D" w:rsidRPr="002E5A8D" w:rsidRDefault="00FD19EE" w:rsidP="006852F3">
            <w:pPr>
              <w:pStyle w:val="Betarp"/>
              <w:widowControl w:val="0"/>
              <w:numPr>
                <w:ilvl w:val="0"/>
                <w:numId w:val="54"/>
              </w:numPr>
              <w:ind w:left="0" w:firstLine="0"/>
            </w:pPr>
            <w:r w:rsidRPr="00A74B49">
              <w:t>Darbuotojų saugos ir sveikatos reikalavimai, vykdant statinio paviršių tinkavimo mechanizuotu būdu darbus</w:t>
            </w:r>
          </w:p>
          <w:p w14:paraId="3DC5CAEF" w14:textId="77777777" w:rsidR="002E5A8D" w:rsidRPr="002E5A8D" w:rsidRDefault="00FD19EE" w:rsidP="006852F3">
            <w:pPr>
              <w:pStyle w:val="Betarp"/>
              <w:widowControl w:val="0"/>
              <w:numPr>
                <w:ilvl w:val="0"/>
                <w:numId w:val="54"/>
              </w:numPr>
              <w:ind w:left="0" w:firstLine="0"/>
            </w:pPr>
            <w:r w:rsidRPr="00A74B49">
              <w:t>Statinio paviršių tinkavimo mechanizuotu būdu darbų atlikimo užduočių, funkcijų paskirstymas</w:t>
            </w:r>
          </w:p>
          <w:p w14:paraId="6EA55810" w14:textId="112118EC" w:rsidR="00FD19EE" w:rsidRPr="00A74B49" w:rsidRDefault="00FD19EE" w:rsidP="006852F3">
            <w:pPr>
              <w:pStyle w:val="Betarp"/>
              <w:widowControl w:val="0"/>
              <w:numPr>
                <w:ilvl w:val="0"/>
                <w:numId w:val="54"/>
              </w:numPr>
              <w:ind w:left="0" w:firstLine="0"/>
            </w:pPr>
            <w:r w:rsidRPr="00A74B49">
              <w:lastRenderedPageBreak/>
              <w:t>Statinio paviršių tinkavimo mechanizuotu būdu darbų eiga ir seka</w:t>
            </w:r>
          </w:p>
        </w:tc>
      </w:tr>
      <w:tr w:rsidR="00FD19EE" w:rsidRPr="00A74B49" w14:paraId="331A4056" w14:textId="77777777" w:rsidTr="00797131">
        <w:trPr>
          <w:trHeight w:val="57"/>
          <w:jc w:val="center"/>
        </w:trPr>
        <w:tc>
          <w:tcPr>
            <w:tcW w:w="947" w:type="pct"/>
            <w:vMerge/>
          </w:tcPr>
          <w:p w14:paraId="50DEA4DB" w14:textId="77777777" w:rsidR="00FD19EE" w:rsidRPr="00A74B49" w:rsidRDefault="00FD19EE" w:rsidP="006852F3">
            <w:pPr>
              <w:pStyle w:val="Betarp"/>
              <w:widowControl w:val="0"/>
            </w:pPr>
          </w:p>
        </w:tc>
        <w:tc>
          <w:tcPr>
            <w:tcW w:w="1129" w:type="pct"/>
          </w:tcPr>
          <w:p w14:paraId="08675282" w14:textId="3CB7C972" w:rsidR="00FD19EE" w:rsidRPr="00A74B49" w:rsidRDefault="00FD19EE" w:rsidP="006852F3">
            <w:pPr>
              <w:pStyle w:val="Betarp"/>
              <w:widowControl w:val="0"/>
            </w:pPr>
            <w:r w:rsidRPr="00A74B49">
              <w:t>1.5. Prižiūrėti žemesnės kvalifikacijos darbuotojų atliktų statinio paviršių tinkavimo mechanizuotu būdu darbų kokybę.</w:t>
            </w:r>
          </w:p>
        </w:tc>
        <w:tc>
          <w:tcPr>
            <w:tcW w:w="2924" w:type="pct"/>
          </w:tcPr>
          <w:p w14:paraId="7149E9C1" w14:textId="77777777" w:rsidR="002E5A8D" w:rsidRPr="002E5A8D" w:rsidRDefault="00FD19EE" w:rsidP="006852F3">
            <w:pPr>
              <w:pStyle w:val="Betarp"/>
              <w:widowControl w:val="0"/>
            </w:pPr>
            <w:r w:rsidRPr="00A74B49">
              <w:rPr>
                <w:b/>
              </w:rPr>
              <w:t>Tema.</w:t>
            </w:r>
            <w:r w:rsidRPr="00A74B49">
              <w:rPr>
                <w:b/>
                <w:i/>
              </w:rPr>
              <w:t xml:space="preserve"> Darbuotojų veiklos vertinimas</w:t>
            </w:r>
          </w:p>
          <w:p w14:paraId="0CF5A759" w14:textId="77777777" w:rsidR="002E5A8D" w:rsidRPr="002E5A8D" w:rsidRDefault="00FD19EE" w:rsidP="006852F3">
            <w:pPr>
              <w:pStyle w:val="Betarp"/>
              <w:widowControl w:val="0"/>
              <w:numPr>
                <w:ilvl w:val="0"/>
                <w:numId w:val="55"/>
              </w:numPr>
              <w:ind w:left="0" w:firstLine="0"/>
            </w:pPr>
            <w:r w:rsidRPr="00A74B49">
              <w:t>Statinio paviršių tinkavimo mechanizuotu būdu darbų vertinimo kriterijai</w:t>
            </w:r>
          </w:p>
          <w:p w14:paraId="75D13BF6" w14:textId="77777777" w:rsidR="002E5A8D" w:rsidRPr="002E5A8D" w:rsidRDefault="00FD19EE" w:rsidP="006852F3">
            <w:pPr>
              <w:pStyle w:val="Betarp"/>
              <w:widowControl w:val="0"/>
              <w:numPr>
                <w:ilvl w:val="0"/>
                <w:numId w:val="55"/>
              </w:numPr>
              <w:ind w:left="0" w:firstLine="0"/>
            </w:pPr>
            <w:r w:rsidRPr="00A74B49">
              <w:t>Statinio paviršių tinkavimo mechanizuotu būdu darbų vertinimas</w:t>
            </w:r>
          </w:p>
          <w:p w14:paraId="5DF35C1A" w14:textId="77777777" w:rsidR="002E5A8D" w:rsidRPr="002E5A8D" w:rsidRDefault="00FD19EE" w:rsidP="006852F3">
            <w:pPr>
              <w:pStyle w:val="Betarp"/>
              <w:widowControl w:val="0"/>
              <w:numPr>
                <w:ilvl w:val="0"/>
                <w:numId w:val="55"/>
              </w:numPr>
              <w:ind w:left="0" w:firstLine="0"/>
            </w:pPr>
            <w:r w:rsidRPr="00A74B49">
              <w:t>Statinio paviršių tinkavimo mechanizuotu būdu atliktų darbų apskaičiavimas</w:t>
            </w:r>
          </w:p>
          <w:p w14:paraId="12B133BB" w14:textId="76F63244" w:rsidR="00FD19EE" w:rsidRPr="00A74B49" w:rsidRDefault="00FD19EE" w:rsidP="006852F3">
            <w:pPr>
              <w:pStyle w:val="Betarp"/>
              <w:widowControl w:val="0"/>
              <w:numPr>
                <w:ilvl w:val="0"/>
                <w:numId w:val="55"/>
              </w:numPr>
              <w:ind w:left="0" w:firstLine="0"/>
            </w:pPr>
            <w:r w:rsidRPr="00A74B49">
              <w:t>Statinio paviršių tinkavimo mechanizuotu būdu darbų perdavimas ir priėmimas</w:t>
            </w:r>
          </w:p>
        </w:tc>
      </w:tr>
      <w:tr w:rsidR="00FD19EE" w:rsidRPr="00A74B49" w14:paraId="5F6B0FF7" w14:textId="77777777" w:rsidTr="00797131">
        <w:trPr>
          <w:trHeight w:val="57"/>
          <w:jc w:val="center"/>
        </w:trPr>
        <w:tc>
          <w:tcPr>
            <w:tcW w:w="947" w:type="pct"/>
            <w:vMerge w:val="restart"/>
          </w:tcPr>
          <w:p w14:paraId="1122EDF3" w14:textId="77777777" w:rsidR="00FD19EE" w:rsidRPr="00A74B49" w:rsidRDefault="00FD19EE" w:rsidP="006852F3">
            <w:pPr>
              <w:pStyle w:val="Betarp"/>
              <w:widowControl w:val="0"/>
            </w:pPr>
            <w:r w:rsidRPr="00A74B49">
              <w:t>2. Remontuoti paprastą ir dekoratyvinį tinką.</w:t>
            </w:r>
          </w:p>
        </w:tc>
        <w:tc>
          <w:tcPr>
            <w:tcW w:w="1129" w:type="pct"/>
          </w:tcPr>
          <w:p w14:paraId="040F3A6E" w14:textId="31C1EBEA" w:rsidR="00FD19EE" w:rsidRPr="00A74B49" w:rsidRDefault="00FD19EE" w:rsidP="006852F3">
            <w:pPr>
              <w:pStyle w:val="Betarp"/>
              <w:widowControl w:val="0"/>
            </w:pPr>
            <w:r w:rsidRPr="00A74B49">
              <w:t>2.1. Paaiškinti tinko defektus ir jų atsiradimo priežastis.</w:t>
            </w:r>
          </w:p>
        </w:tc>
        <w:tc>
          <w:tcPr>
            <w:tcW w:w="2924" w:type="pct"/>
          </w:tcPr>
          <w:p w14:paraId="0385B328" w14:textId="77777777" w:rsidR="002E5A8D" w:rsidRPr="002E5A8D" w:rsidRDefault="00FD19EE" w:rsidP="006852F3">
            <w:pPr>
              <w:pStyle w:val="Betarp"/>
              <w:widowControl w:val="0"/>
            </w:pPr>
            <w:r w:rsidRPr="00A74B49">
              <w:rPr>
                <w:b/>
              </w:rPr>
              <w:t xml:space="preserve">Tema. </w:t>
            </w:r>
            <w:r w:rsidRPr="00A74B49">
              <w:rPr>
                <w:b/>
                <w:i/>
              </w:rPr>
              <w:t>Tinko kokybės reikalavimai</w:t>
            </w:r>
          </w:p>
          <w:p w14:paraId="3BEEA436" w14:textId="77777777" w:rsidR="002E5A8D" w:rsidRPr="002E5A8D" w:rsidRDefault="00FD19EE" w:rsidP="006852F3">
            <w:pPr>
              <w:pStyle w:val="Betarp"/>
              <w:widowControl w:val="0"/>
            </w:pPr>
            <w:r w:rsidRPr="00A74B49">
              <w:rPr>
                <w:b/>
              </w:rPr>
              <w:t xml:space="preserve">Tema. </w:t>
            </w:r>
            <w:r w:rsidRPr="00A74B49">
              <w:rPr>
                <w:b/>
                <w:i/>
              </w:rPr>
              <w:t>Paprasto ir dekoratyvinio tinko defektai</w:t>
            </w:r>
          </w:p>
          <w:p w14:paraId="26ADAE48" w14:textId="77777777" w:rsidR="002E5A8D" w:rsidRPr="002E5A8D" w:rsidRDefault="00FD19EE" w:rsidP="006852F3">
            <w:pPr>
              <w:pStyle w:val="Betarp"/>
              <w:widowControl w:val="0"/>
              <w:numPr>
                <w:ilvl w:val="0"/>
                <w:numId w:val="143"/>
              </w:numPr>
              <w:ind w:left="0" w:firstLine="0"/>
            </w:pPr>
            <w:r w:rsidRPr="00A74B49">
              <w:t>Paprasto ir dekoratyvinio tinko defektai, jų atsiradimo priežastys</w:t>
            </w:r>
          </w:p>
          <w:p w14:paraId="2530E26C" w14:textId="4D1E83A8" w:rsidR="00FD19EE" w:rsidRPr="00A74B49" w:rsidRDefault="00FD19EE" w:rsidP="006852F3">
            <w:pPr>
              <w:pStyle w:val="Betarp"/>
              <w:widowControl w:val="0"/>
              <w:numPr>
                <w:ilvl w:val="0"/>
                <w:numId w:val="143"/>
              </w:numPr>
              <w:ind w:left="0" w:firstLine="0"/>
              <w:rPr>
                <w:b/>
              </w:rPr>
            </w:pPr>
            <w:r w:rsidRPr="00A74B49">
              <w:t>Paprasto ir dekoratyvinio tinko remonto technologija</w:t>
            </w:r>
          </w:p>
        </w:tc>
      </w:tr>
      <w:tr w:rsidR="00FD19EE" w:rsidRPr="00A74B49" w14:paraId="4CFC7DB7" w14:textId="77777777" w:rsidTr="00797131">
        <w:trPr>
          <w:trHeight w:val="57"/>
          <w:jc w:val="center"/>
        </w:trPr>
        <w:tc>
          <w:tcPr>
            <w:tcW w:w="947" w:type="pct"/>
            <w:vMerge/>
          </w:tcPr>
          <w:p w14:paraId="2950628E" w14:textId="77777777" w:rsidR="00FD19EE" w:rsidRPr="00A74B49" w:rsidRDefault="00FD19EE" w:rsidP="006852F3">
            <w:pPr>
              <w:pStyle w:val="Betarp"/>
              <w:widowControl w:val="0"/>
            </w:pPr>
          </w:p>
        </w:tc>
        <w:tc>
          <w:tcPr>
            <w:tcW w:w="1129" w:type="pct"/>
          </w:tcPr>
          <w:p w14:paraId="0BE1A3AD" w14:textId="77777777" w:rsidR="00FD19EE" w:rsidRPr="00A74B49" w:rsidRDefault="00FD19EE" w:rsidP="006852F3">
            <w:pPr>
              <w:pStyle w:val="Betarp"/>
              <w:widowControl w:val="0"/>
            </w:pPr>
            <w:r w:rsidRPr="00A74B49">
              <w:t>2.2. Paruošti paprastą ir dekoratyvinį tinką remontui.</w:t>
            </w:r>
          </w:p>
        </w:tc>
        <w:tc>
          <w:tcPr>
            <w:tcW w:w="2924" w:type="pct"/>
          </w:tcPr>
          <w:p w14:paraId="5C50BA04" w14:textId="77777777" w:rsidR="002E5A8D" w:rsidRPr="002E5A8D" w:rsidRDefault="00FD19EE" w:rsidP="006852F3">
            <w:pPr>
              <w:pStyle w:val="Betarp"/>
              <w:widowControl w:val="0"/>
            </w:pPr>
            <w:r w:rsidRPr="00A74B49">
              <w:rPr>
                <w:b/>
              </w:rPr>
              <w:t>Tema.</w:t>
            </w:r>
            <w:r w:rsidRPr="00A74B49">
              <w:rPr>
                <w:b/>
                <w:i/>
              </w:rPr>
              <w:t xml:space="preserve"> Paprasto ir dekoratyvinio tinko remontas</w:t>
            </w:r>
          </w:p>
          <w:p w14:paraId="4D8F2891" w14:textId="77777777" w:rsidR="002E5A8D" w:rsidRPr="002E5A8D" w:rsidRDefault="00FD19EE" w:rsidP="006852F3">
            <w:pPr>
              <w:pStyle w:val="Betarp"/>
              <w:widowControl w:val="0"/>
              <w:numPr>
                <w:ilvl w:val="0"/>
                <w:numId w:val="139"/>
              </w:numPr>
              <w:ind w:left="0" w:firstLine="0"/>
            </w:pPr>
            <w:r w:rsidRPr="00A74B49">
              <w:t>Seno tinko būklės tikrinimas</w:t>
            </w:r>
          </w:p>
          <w:p w14:paraId="6D5ABC73" w14:textId="1FFD255D" w:rsidR="00FD19EE" w:rsidRPr="00A74B49" w:rsidRDefault="00FD19EE" w:rsidP="006852F3">
            <w:pPr>
              <w:pStyle w:val="Betarp"/>
              <w:widowControl w:val="0"/>
              <w:numPr>
                <w:ilvl w:val="0"/>
                <w:numId w:val="139"/>
              </w:numPr>
              <w:ind w:left="0" w:firstLine="0"/>
              <w:rPr>
                <w:b/>
                <w:i/>
              </w:rPr>
            </w:pPr>
            <w:r w:rsidRPr="00A74B49">
              <w:t>Remontuojamų tinko vietų paruošimas tinkavimui</w:t>
            </w:r>
          </w:p>
        </w:tc>
      </w:tr>
      <w:tr w:rsidR="00FD19EE" w:rsidRPr="00A74B49" w14:paraId="149AAE79" w14:textId="77777777" w:rsidTr="00797131">
        <w:trPr>
          <w:trHeight w:val="57"/>
          <w:jc w:val="center"/>
        </w:trPr>
        <w:tc>
          <w:tcPr>
            <w:tcW w:w="947" w:type="pct"/>
            <w:vMerge/>
          </w:tcPr>
          <w:p w14:paraId="0D6FABBA" w14:textId="77777777" w:rsidR="00FD19EE" w:rsidRPr="00A74B49" w:rsidRDefault="00FD19EE" w:rsidP="006852F3">
            <w:pPr>
              <w:pStyle w:val="Betarp"/>
              <w:widowControl w:val="0"/>
            </w:pPr>
          </w:p>
        </w:tc>
        <w:tc>
          <w:tcPr>
            <w:tcW w:w="1129" w:type="pct"/>
          </w:tcPr>
          <w:p w14:paraId="101BB4AC" w14:textId="77777777" w:rsidR="00FD19EE" w:rsidRPr="00A74B49" w:rsidRDefault="00FD19EE" w:rsidP="006852F3">
            <w:pPr>
              <w:pStyle w:val="Betarp"/>
              <w:widowControl w:val="0"/>
            </w:pPr>
            <w:r w:rsidRPr="00A74B49">
              <w:t>2.3. Tinkuoti remontuojamą tinko vietą.</w:t>
            </w:r>
          </w:p>
        </w:tc>
        <w:tc>
          <w:tcPr>
            <w:tcW w:w="2924" w:type="pct"/>
          </w:tcPr>
          <w:p w14:paraId="11EEE382" w14:textId="77777777" w:rsidR="00FD19EE" w:rsidRPr="00A74B49" w:rsidRDefault="00FD19EE" w:rsidP="006852F3">
            <w:pPr>
              <w:pStyle w:val="Betarp"/>
              <w:widowControl w:val="0"/>
              <w:rPr>
                <w:b/>
              </w:rPr>
            </w:pPr>
            <w:r w:rsidRPr="00A74B49">
              <w:rPr>
                <w:b/>
              </w:rPr>
              <w:t xml:space="preserve">Tema. </w:t>
            </w:r>
            <w:r w:rsidRPr="00A74B49">
              <w:rPr>
                <w:b/>
                <w:i/>
              </w:rPr>
              <w:t>Remontuojamos tinko vietos tinkavimas, laikantis technologinio proceso nuoseklumo</w:t>
            </w:r>
          </w:p>
        </w:tc>
      </w:tr>
      <w:tr w:rsidR="00FD19EE" w:rsidRPr="00A74B49" w14:paraId="1B4B6BCB" w14:textId="77777777" w:rsidTr="00797131">
        <w:trPr>
          <w:trHeight w:val="57"/>
          <w:jc w:val="center"/>
        </w:trPr>
        <w:tc>
          <w:tcPr>
            <w:tcW w:w="947" w:type="pct"/>
            <w:vMerge/>
          </w:tcPr>
          <w:p w14:paraId="0D240CEF" w14:textId="77777777" w:rsidR="00FD19EE" w:rsidRPr="00A74B49" w:rsidRDefault="00FD19EE" w:rsidP="006852F3">
            <w:pPr>
              <w:pStyle w:val="Betarp"/>
              <w:widowControl w:val="0"/>
            </w:pPr>
          </w:p>
        </w:tc>
        <w:tc>
          <w:tcPr>
            <w:tcW w:w="1129" w:type="pct"/>
          </w:tcPr>
          <w:p w14:paraId="3B10F069" w14:textId="4EF329A8" w:rsidR="00FD19EE" w:rsidRPr="00A74B49" w:rsidRDefault="00FD19EE" w:rsidP="006852F3">
            <w:pPr>
              <w:pStyle w:val="Betarp"/>
              <w:widowControl w:val="0"/>
            </w:pPr>
            <w:r w:rsidRPr="00A74B49">
              <w:t xml:space="preserve">2.4. Instruktuoti žemesnės kvalifikacijos darbuotojus apie paprasto ir dekoratyvinio </w:t>
            </w:r>
            <w:r>
              <w:t>tinko remonto darbų eigą.</w:t>
            </w:r>
          </w:p>
        </w:tc>
        <w:tc>
          <w:tcPr>
            <w:tcW w:w="2924" w:type="pct"/>
          </w:tcPr>
          <w:p w14:paraId="06A804DA" w14:textId="77777777" w:rsidR="002E5A8D" w:rsidRPr="002E5A8D" w:rsidRDefault="00FD19EE" w:rsidP="006852F3">
            <w:pPr>
              <w:pStyle w:val="Betarp"/>
              <w:widowControl w:val="0"/>
            </w:pPr>
            <w:r w:rsidRPr="00A74B49">
              <w:rPr>
                <w:b/>
              </w:rPr>
              <w:t>Tema.</w:t>
            </w:r>
            <w:r w:rsidRPr="00A74B49">
              <w:rPr>
                <w:b/>
                <w:i/>
              </w:rPr>
              <w:t xml:space="preserve"> Paprasto ir dekoratyvinio tinko remonto darbų planavimas</w:t>
            </w:r>
          </w:p>
          <w:p w14:paraId="796ECB64" w14:textId="77777777" w:rsidR="002E5A8D" w:rsidRPr="002E5A8D" w:rsidRDefault="00FD19EE" w:rsidP="006852F3">
            <w:pPr>
              <w:pStyle w:val="Betarp"/>
              <w:widowControl w:val="0"/>
              <w:numPr>
                <w:ilvl w:val="0"/>
                <w:numId w:val="56"/>
              </w:numPr>
              <w:ind w:left="0" w:firstLine="0"/>
            </w:pPr>
            <w:r w:rsidRPr="00A74B49">
              <w:t>Paprasto ir dekoratyvinio tinko remonto darbų atlikimo planavimas</w:t>
            </w:r>
          </w:p>
          <w:p w14:paraId="350E9C77" w14:textId="77777777" w:rsidR="002E5A8D" w:rsidRPr="002E5A8D" w:rsidRDefault="00FD19EE" w:rsidP="006852F3">
            <w:pPr>
              <w:pStyle w:val="Betarp"/>
              <w:widowControl w:val="0"/>
              <w:numPr>
                <w:ilvl w:val="0"/>
                <w:numId w:val="56"/>
              </w:numPr>
              <w:ind w:left="0" w:firstLine="0"/>
            </w:pPr>
            <w:r w:rsidRPr="00A74B49">
              <w:t>Darbo priemonių, medžiagų, reikalingų paprasto ir dekoratyvinio tinko remonto darbų atlikimui, panaudojimo apskaitos vedimas</w:t>
            </w:r>
          </w:p>
          <w:p w14:paraId="55A05811" w14:textId="77777777" w:rsidR="002E5A8D" w:rsidRPr="002E5A8D" w:rsidRDefault="00FD19EE" w:rsidP="006852F3">
            <w:pPr>
              <w:pStyle w:val="Betarp"/>
              <w:widowControl w:val="0"/>
            </w:pPr>
            <w:r w:rsidRPr="00A74B49">
              <w:rPr>
                <w:b/>
              </w:rPr>
              <w:t>Tema.</w:t>
            </w:r>
            <w:r w:rsidRPr="00A74B49">
              <w:rPr>
                <w:b/>
                <w:i/>
              </w:rPr>
              <w:t xml:space="preserve"> Darbuotojų instruktavimas apie paprasto ir dekoratyvinio tinko remonto darbus</w:t>
            </w:r>
          </w:p>
          <w:p w14:paraId="001EC92B" w14:textId="77777777" w:rsidR="002E5A8D" w:rsidRPr="002E5A8D" w:rsidRDefault="00FD19EE" w:rsidP="006852F3">
            <w:pPr>
              <w:pStyle w:val="Betarp"/>
              <w:widowControl w:val="0"/>
              <w:numPr>
                <w:ilvl w:val="0"/>
                <w:numId w:val="57"/>
              </w:numPr>
              <w:ind w:left="0" w:firstLine="0"/>
            </w:pPr>
            <w:r w:rsidRPr="00A74B49">
              <w:t>Darbuotojų saugos ir sveikatos reikalavimai, vykdant paprasto ir dekoratyvinio tinko remonto darbus</w:t>
            </w:r>
          </w:p>
          <w:p w14:paraId="10E60056" w14:textId="77777777" w:rsidR="002E5A8D" w:rsidRPr="002E5A8D" w:rsidRDefault="00FD19EE" w:rsidP="006852F3">
            <w:pPr>
              <w:pStyle w:val="Betarp"/>
              <w:widowControl w:val="0"/>
              <w:numPr>
                <w:ilvl w:val="0"/>
                <w:numId w:val="57"/>
              </w:numPr>
              <w:ind w:left="0" w:firstLine="0"/>
            </w:pPr>
            <w:r w:rsidRPr="00A74B49">
              <w:t>Paprasto ir dekoratyvinio tinko remonto darbų atlikimo užduočių, funkcijų paskirstymas</w:t>
            </w:r>
          </w:p>
          <w:p w14:paraId="49C164F8" w14:textId="3818223B" w:rsidR="00FD19EE" w:rsidRPr="00A74B49" w:rsidRDefault="00FD19EE" w:rsidP="006852F3">
            <w:pPr>
              <w:pStyle w:val="Betarp"/>
              <w:widowControl w:val="0"/>
              <w:numPr>
                <w:ilvl w:val="0"/>
                <w:numId w:val="57"/>
              </w:numPr>
              <w:ind w:left="0" w:firstLine="0"/>
              <w:rPr>
                <w:b/>
              </w:rPr>
            </w:pPr>
            <w:r w:rsidRPr="00A74B49">
              <w:t>Paprasto ir dekoratyvinio tinko remonto darbų eiga ir seka</w:t>
            </w:r>
          </w:p>
        </w:tc>
      </w:tr>
      <w:tr w:rsidR="00FD19EE" w:rsidRPr="00A74B49" w14:paraId="5426040C" w14:textId="77777777" w:rsidTr="00797131">
        <w:trPr>
          <w:trHeight w:val="57"/>
          <w:jc w:val="center"/>
        </w:trPr>
        <w:tc>
          <w:tcPr>
            <w:tcW w:w="947" w:type="pct"/>
            <w:vMerge/>
          </w:tcPr>
          <w:p w14:paraId="3772FB3A" w14:textId="77777777" w:rsidR="00FD19EE" w:rsidRPr="00A74B49" w:rsidRDefault="00FD19EE" w:rsidP="006852F3">
            <w:pPr>
              <w:pStyle w:val="Betarp"/>
              <w:widowControl w:val="0"/>
              <w:rPr>
                <w:highlight w:val="yellow"/>
              </w:rPr>
            </w:pPr>
          </w:p>
        </w:tc>
        <w:tc>
          <w:tcPr>
            <w:tcW w:w="1129" w:type="pct"/>
          </w:tcPr>
          <w:p w14:paraId="511CA78D" w14:textId="77777777" w:rsidR="00FD19EE" w:rsidRPr="00A74B49" w:rsidRDefault="00FD19EE" w:rsidP="006852F3">
            <w:pPr>
              <w:pStyle w:val="Betarp"/>
              <w:widowControl w:val="0"/>
            </w:pPr>
            <w:r w:rsidRPr="00A74B49">
              <w:t>2.5. Prižiūrėti žemesnės kvalifikacijos darbuotojų paprasto ir dekoratyvinio tinko remonto darbų kokybę.</w:t>
            </w:r>
          </w:p>
        </w:tc>
        <w:tc>
          <w:tcPr>
            <w:tcW w:w="2924" w:type="pct"/>
          </w:tcPr>
          <w:p w14:paraId="55FF97F7" w14:textId="77777777" w:rsidR="002E5A8D" w:rsidRPr="002E5A8D" w:rsidRDefault="00FD19EE" w:rsidP="006852F3">
            <w:pPr>
              <w:pStyle w:val="Betarp"/>
              <w:widowControl w:val="0"/>
            </w:pPr>
            <w:r w:rsidRPr="00A74B49">
              <w:rPr>
                <w:b/>
              </w:rPr>
              <w:t>Tema.</w:t>
            </w:r>
            <w:r w:rsidRPr="00A74B49">
              <w:rPr>
                <w:b/>
                <w:i/>
              </w:rPr>
              <w:t xml:space="preserve"> Darbuotojų veiklos vertinimas</w:t>
            </w:r>
          </w:p>
          <w:p w14:paraId="47EDFFE7" w14:textId="77777777" w:rsidR="002E5A8D" w:rsidRPr="002E5A8D" w:rsidRDefault="00FD19EE" w:rsidP="006852F3">
            <w:pPr>
              <w:pStyle w:val="Betarp"/>
              <w:widowControl w:val="0"/>
              <w:numPr>
                <w:ilvl w:val="0"/>
                <w:numId w:val="58"/>
              </w:numPr>
              <w:ind w:left="0" w:firstLine="0"/>
            </w:pPr>
            <w:r w:rsidRPr="00A74B49">
              <w:t>Paprasto ir dekoratyvinio tinko remonto darbų vertinimo kriterijai</w:t>
            </w:r>
          </w:p>
          <w:p w14:paraId="79AD9990" w14:textId="77777777" w:rsidR="002E5A8D" w:rsidRPr="002E5A8D" w:rsidRDefault="00FD19EE" w:rsidP="006852F3">
            <w:pPr>
              <w:pStyle w:val="Betarp"/>
              <w:widowControl w:val="0"/>
              <w:numPr>
                <w:ilvl w:val="0"/>
                <w:numId w:val="58"/>
              </w:numPr>
              <w:ind w:left="0" w:firstLine="0"/>
            </w:pPr>
            <w:r w:rsidRPr="00A74B49">
              <w:t>Paprasto ir dekoratyvinio tinko remonto darbų vertinimas</w:t>
            </w:r>
          </w:p>
          <w:p w14:paraId="74578E59" w14:textId="77777777" w:rsidR="002E5A8D" w:rsidRPr="002E5A8D" w:rsidRDefault="00FD19EE" w:rsidP="006852F3">
            <w:pPr>
              <w:pStyle w:val="Betarp"/>
              <w:widowControl w:val="0"/>
              <w:numPr>
                <w:ilvl w:val="0"/>
                <w:numId w:val="58"/>
              </w:numPr>
              <w:ind w:left="0" w:firstLine="0"/>
            </w:pPr>
            <w:r w:rsidRPr="00A74B49">
              <w:t>Paprasto ir dekoratyvinio tinko remonto atliktų darbų apskaičiavimas</w:t>
            </w:r>
          </w:p>
          <w:p w14:paraId="48FE0581" w14:textId="13E93309" w:rsidR="00FD19EE" w:rsidRPr="00A74B49" w:rsidRDefault="00FD19EE" w:rsidP="006852F3">
            <w:pPr>
              <w:pStyle w:val="Betarp"/>
              <w:widowControl w:val="0"/>
              <w:numPr>
                <w:ilvl w:val="0"/>
                <w:numId w:val="58"/>
              </w:numPr>
              <w:ind w:left="0" w:firstLine="0"/>
              <w:rPr>
                <w:b/>
              </w:rPr>
            </w:pPr>
            <w:r w:rsidRPr="00A74B49">
              <w:t>Paprasto ir dekoratyvinio tinko remonto darbų perdavimas ir priėmimas</w:t>
            </w:r>
          </w:p>
        </w:tc>
      </w:tr>
      <w:tr w:rsidR="00FD19EE" w:rsidRPr="00A74B49" w14:paraId="2050850E" w14:textId="77777777" w:rsidTr="00152078">
        <w:trPr>
          <w:trHeight w:val="57"/>
          <w:jc w:val="center"/>
        </w:trPr>
        <w:tc>
          <w:tcPr>
            <w:tcW w:w="947" w:type="pct"/>
          </w:tcPr>
          <w:p w14:paraId="51762690" w14:textId="77777777" w:rsidR="00FD19EE" w:rsidRPr="00A74B49" w:rsidRDefault="00FD19EE" w:rsidP="006852F3">
            <w:pPr>
              <w:pStyle w:val="Betarp"/>
              <w:widowControl w:val="0"/>
            </w:pPr>
            <w:r w:rsidRPr="00A74B49">
              <w:t xml:space="preserve">Mokymosi pasiekimų vertinimo kriterijai </w:t>
            </w:r>
          </w:p>
        </w:tc>
        <w:tc>
          <w:tcPr>
            <w:tcW w:w="4053" w:type="pct"/>
            <w:gridSpan w:val="2"/>
          </w:tcPr>
          <w:p w14:paraId="495EC8DC" w14:textId="77777777" w:rsidR="002E5A8D" w:rsidRPr="002E5A8D" w:rsidRDefault="00FD19EE" w:rsidP="006852F3">
            <w:pPr>
              <w:widowControl w:val="0"/>
              <w:jc w:val="both"/>
              <w:rPr>
                <w:rFonts w:eastAsia="Calibri"/>
              </w:rPr>
            </w:pPr>
            <w:r w:rsidRPr="00A74B49">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išvalyta įranga ir likusios medžiagos sudėtos į jų saugojimo vietą.</w:t>
            </w:r>
          </w:p>
          <w:p w14:paraId="16F607D9" w14:textId="77777777" w:rsidR="002E5A8D" w:rsidRPr="002E5A8D" w:rsidRDefault="00FD19EE" w:rsidP="006852F3">
            <w:pPr>
              <w:widowControl w:val="0"/>
              <w:jc w:val="both"/>
              <w:rPr>
                <w:rFonts w:eastAsia="Calibri"/>
              </w:rPr>
            </w:pPr>
            <w:r w:rsidRPr="00A74B49">
              <w:rPr>
                <w:rFonts w:eastAsia="Calibri"/>
              </w:rPr>
              <w:t xml:space="preserve">Apibūdinti sauso mišinio transportavimo įrenginiai, skiedinio ruošimo mechanizmai, skiedinio transportavimo įrengimai, skiedinio </w:t>
            </w:r>
            <w:r w:rsidRPr="00A74B49">
              <w:rPr>
                <w:rFonts w:eastAsia="Calibri"/>
              </w:rPr>
              <w:lastRenderedPageBreak/>
              <w:t>purkštuvai, tinkavimo agregatai, tinko užtrynimo mašinėlės, jų tipai, techniniai parametrai, paaiškintas jų veikimo principas, pristatytos šios srities naujovės. Vadovaujantis gamintojo instrukcijomis, paruošti darbui skiedinio mišiniai, tinkavimo mechanizmai. Esant poreikiui, atliktas šių mechanizmų nesudėtingų gedimų pašalinimas. Laikantis technologinio proceso, darbų saugos ir sveikatos, kokybės reikalavimų, statinio konstrukcijų paviršiai nutinkuoti pneumatiniu ir mechaninio veikimo skiedinio purkštuvais, tinkas užtrintas elektrine ir pneumatine tinko užtrynimo mašinėlėmis.</w:t>
            </w:r>
          </w:p>
          <w:p w14:paraId="16124985" w14:textId="77777777" w:rsidR="002E5A8D" w:rsidRPr="002E5A8D" w:rsidRDefault="00FD19EE" w:rsidP="006852F3">
            <w:pPr>
              <w:widowControl w:val="0"/>
              <w:jc w:val="both"/>
              <w:rPr>
                <w:rFonts w:eastAsia="Calibri"/>
              </w:rPr>
            </w:pPr>
            <w:r w:rsidRPr="00A74B49">
              <w:rPr>
                <w:rFonts w:eastAsia="Calibri"/>
              </w:rPr>
              <w:t>Išsamiai paaiškinti tinko kokybės reikalavimai, galimi tinko defektai, jų atsiradimo priežastys, paaiškinti jų pašalinimo būdai. Laikantis technologinio proceso, darbų saugos ir sveikatos, kokybės reikalavimų, atliktas paprasto ir dekoratyvinio tinko remontas.</w:t>
            </w:r>
          </w:p>
          <w:p w14:paraId="183A9649" w14:textId="77777777" w:rsidR="002E5A8D" w:rsidRPr="002E5A8D" w:rsidRDefault="00FD19EE" w:rsidP="006852F3">
            <w:pPr>
              <w:widowControl w:val="0"/>
              <w:jc w:val="both"/>
              <w:rPr>
                <w:rFonts w:eastAsia="Calibri"/>
              </w:rPr>
            </w:pPr>
            <w:r w:rsidRPr="00A74B49">
              <w:rPr>
                <w:rFonts w:eastAsia="Calibri"/>
              </w:rPr>
              <w:t>Veikla planuota pagal aukštesnės kvalifikacijos darbuotojo pateiktą užduotį. Apskaičiuotas darbų kiekis ir medžiagų sąnaudos rankiniu būdu ir naudojantis kompiuterine programa. Naudojantis pastato darbo projektu ar pastato skaitmeniniu modeliu surasta informacija reikalingo technologinio proceso atlikimui.</w:t>
            </w:r>
          </w:p>
          <w:p w14:paraId="25CA4489" w14:textId="77777777" w:rsidR="002E5A8D" w:rsidRPr="002E5A8D" w:rsidRDefault="00FD19EE" w:rsidP="006852F3">
            <w:pPr>
              <w:widowControl w:val="0"/>
              <w:jc w:val="both"/>
              <w:rPr>
                <w:rFonts w:eastAsia="Calibri"/>
              </w:rPr>
            </w:pPr>
            <w:r w:rsidRPr="00A74B49">
              <w:rPr>
                <w:rFonts w:eastAsia="Calibri"/>
              </w:rPr>
              <w:t>Žemesnės kvalifikacijos darbuotojams užduotys pateiktos laiku, pagal jų kompetencijos lygį, suformuluotos tiksliai ir aiškiai. Jeigu reikia, papildomai paaiškinta darbų vykdymo eiga ir užduočių atlikimo ypatumai. Įvertinta atliktų darbų kokybė, nurodyti defektai, jų pašalinimo būdas. Pateiktos pastabos darbų vykdymui, darbuotojų saugos ir sveikatos reikalavimų laikymuisi.</w:t>
            </w:r>
          </w:p>
          <w:p w14:paraId="2A83E0B7" w14:textId="1AA42273" w:rsidR="00FD19EE" w:rsidRPr="00A74B49" w:rsidRDefault="00FD19EE" w:rsidP="006852F3">
            <w:pPr>
              <w:widowControl w:val="0"/>
              <w:jc w:val="both"/>
              <w:rPr>
                <w:rFonts w:eastAsia="Calibri"/>
                <w:i/>
              </w:rPr>
            </w:pPr>
            <w:r w:rsidRPr="00A74B49">
              <w:rPr>
                <w:rFonts w:eastAsia="Calibri"/>
              </w:rPr>
              <w:t>Vartoti tikslūs techniniai ir technologiniai terminai valstybine kalba, bendrauta laikantis darbo etikos principų.</w:t>
            </w:r>
          </w:p>
        </w:tc>
      </w:tr>
      <w:tr w:rsidR="00FD19EE" w:rsidRPr="00A74B49" w14:paraId="5CCC9570" w14:textId="77777777" w:rsidTr="00152078">
        <w:trPr>
          <w:trHeight w:val="57"/>
          <w:jc w:val="center"/>
        </w:trPr>
        <w:tc>
          <w:tcPr>
            <w:tcW w:w="947" w:type="pct"/>
          </w:tcPr>
          <w:p w14:paraId="4C0D22E2" w14:textId="77777777" w:rsidR="00FD19EE" w:rsidRPr="00A74B49" w:rsidRDefault="00FD19EE" w:rsidP="006852F3">
            <w:pPr>
              <w:pStyle w:val="2vidutinistinklelis1"/>
              <w:widowControl w:val="0"/>
            </w:pPr>
            <w:r w:rsidRPr="00A74B49">
              <w:t>Reikalavimai mokymui skirtiems metodiniams ir materialiesiems ištekliams</w:t>
            </w:r>
          </w:p>
        </w:tc>
        <w:tc>
          <w:tcPr>
            <w:tcW w:w="4053" w:type="pct"/>
            <w:gridSpan w:val="2"/>
          </w:tcPr>
          <w:p w14:paraId="22E7FECD" w14:textId="77777777" w:rsidR="002E5A8D" w:rsidRPr="002E5A8D" w:rsidRDefault="00FD19EE" w:rsidP="006852F3">
            <w:pPr>
              <w:pStyle w:val="Betarp"/>
              <w:widowControl w:val="0"/>
            </w:pPr>
            <w:r w:rsidRPr="00A74B49">
              <w:rPr>
                <w:i/>
              </w:rPr>
              <w:t>Mokymo(</w:t>
            </w:r>
            <w:proofErr w:type="spellStart"/>
            <w:r w:rsidRPr="00A74B49">
              <w:rPr>
                <w:i/>
              </w:rPr>
              <w:t>si</w:t>
            </w:r>
            <w:proofErr w:type="spellEnd"/>
            <w:r w:rsidRPr="00A74B49">
              <w:rPr>
                <w:i/>
              </w:rPr>
              <w:t>) medžiaga:</w:t>
            </w:r>
          </w:p>
          <w:p w14:paraId="48C2B5DD" w14:textId="77777777" w:rsidR="002E5A8D" w:rsidRPr="002E5A8D" w:rsidRDefault="00FD19EE" w:rsidP="006852F3">
            <w:pPr>
              <w:pStyle w:val="Betarp"/>
              <w:widowControl w:val="0"/>
              <w:numPr>
                <w:ilvl w:val="0"/>
                <w:numId w:val="60"/>
              </w:numPr>
              <w:ind w:left="0" w:firstLine="0"/>
            </w:pPr>
            <w:r w:rsidRPr="00A74B49">
              <w:t>Vadovėliai ir kita mokomoji medžiaga</w:t>
            </w:r>
          </w:p>
          <w:p w14:paraId="37CE210A" w14:textId="77777777" w:rsidR="002E5A8D" w:rsidRPr="002E5A8D" w:rsidRDefault="00FD19EE" w:rsidP="006852F3">
            <w:pPr>
              <w:pStyle w:val="Betarp"/>
              <w:widowControl w:val="0"/>
              <w:numPr>
                <w:ilvl w:val="0"/>
                <w:numId w:val="60"/>
              </w:numPr>
              <w:ind w:left="0" w:firstLine="0"/>
            </w:pPr>
            <w:r w:rsidRPr="00A74B49">
              <w:t xml:space="preserve">Teisės aktai, reglamentuojantys </w:t>
            </w:r>
            <w:proofErr w:type="spellStart"/>
            <w:r w:rsidRPr="00A74B49">
              <w:t>apdailininko</w:t>
            </w:r>
            <w:proofErr w:type="spellEnd"/>
            <w:r w:rsidRPr="00A74B49">
              <w:t xml:space="preserve"> saugos ir sveikatos reikalavimus</w:t>
            </w:r>
          </w:p>
          <w:p w14:paraId="3019221C" w14:textId="77777777" w:rsidR="002E5A8D" w:rsidRPr="002E5A8D" w:rsidRDefault="00FD19EE" w:rsidP="006852F3">
            <w:pPr>
              <w:pStyle w:val="Betarp"/>
              <w:widowControl w:val="0"/>
              <w:numPr>
                <w:ilvl w:val="0"/>
                <w:numId w:val="60"/>
              </w:numPr>
              <w:ind w:left="0" w:firstLine="0"/>
            </w:pPr>
            <w:r w:rsidRPr="00A74B49">
              <w:t>Teisės aktai, reglamentuojantys pastatų apdailos darbus</w:t>
            </w:r>
          </w:p>
          <w:p w14:paraId="2871CC0A" w14:textId="77777777" w:rsidR="002E5A8D" w:rsidRPr="002E5A8D" w:rsidRDefault="00FD19EE" w:rsidP="006852F3">
            <w:pPr>
              <w:pStyle w:val="Betarp"/>
              <w:widowControl w:val="0"/>
              <w:numPr>
                <w:ilvl w:val="0"/>
                <w:numId w:val="60"/>
              </w:numPr>
              <w:ind w:left="0" w:firstLine="0"/>
            </w:pPr>
            <w:r w:rsidRPr="00A74B49">
              <w:t>Statybos taisyklės (ST „Apdailos darbai“)</w:t>
            </w:r>
          </w:p>
          <w:p w14:paraId="0610DC35" w14:textId="77777777" w:rsidR="002E5A8D" w:rsidRPr="002E5A8D" w:rsidRDefault="00FD19EE" w:rsidP="006852F3">
            <w:pPr>
              <w:pStyle w:val="Betarp"/>
              <w:widowControl w:val="0"/>
            </w:pPr>
            <w:r w:rsidRPr="00A74B49">
              <w:rPr>
                <w:i/>
              </w:rPr>
              <w:t>Mokymo(</w:t>
            </w:r>
            <w:proofErr w:type="spellStart"/>
            <w:r w:rsidRPr="00A74B49">
              <w:rPr>
                <w:i/>
              </w:rPr>
              <w:t>si</w:t>
            </w:r>
            <w:proofErr w:type="spellEnd"/>
            <w:r w:rsidRPr="00A74B49">
              <w:rPr>
                <w:i/>
              </w:rPr>
              <w:t>) priemonės:</w:t>
            </w:r>
          </w:p>
          <w:p w14:paraId="5ADA30EA" w14:textId="77777777" w:rsidR="002E5A8D" w:rsidRPr="002E5A8D" w:rsidRDefault="00FD19EE" w:rsidP="006852F3">
            <w:pPr>
              <w:pStyle w:val="Betarp"/>
              <w:widowControl w:val="0"/>
              <w:numPr>
                <w:ilvl w:val="0"/>
                <w:numId w:val="60"/>
              </w:numPr>
              <w:ind w:left="0" w:firstLine="0"/>
            </w:pPr>
            <w:r w:rsidRPr="00A74B49">
              <w:t>Techninės priemonės mokymuisi iliustruoti, vizualizuoti</w:t>
            </w:r>
          </w:p>
          <w:p w14:paraId="573898A7" w14:textId="77777777" w:rsidR="002E5A8D" w:rsidRPr="002E5A8D" w:rsidRDefault="00FD19EE" w:rsidP="006852F3">
            <w:pPr>
              <w:pStyle w:val="Betarp"/>
              <w:widowControl w:val="0"/>
              <w:numPr>
                <w:ilvl w:val="0"/>
                <w:numId w:val="60"/>
              </w:numPr>
              <w:ind w:left="0" w:firstLine="0"/>
            </w:pPr>
            <w:r w:rsidRPr="00A74B49">
              <w:t>Vaizdinės priemonės, maketai, pavyzdžiai, katalogai</w:t>
            </w:r>
          </w:p>
          <w:p w14:paraId="442E74DD" w14:textId="77777777" w:rsidR="002E5A8D" w:rsidRPr="002E5A8D" w:rsidRDefault="00FD19EE" w:rsidP="006852F3">
            <w:pPr>
              <w:pStyle w:val="Betarp"/>
              <w:widowControl w:val="0"/>
              <w:numPr>
                <w:ilvl w:val="0"/>
                <w:numId w:val="60"/>
              </w:numPr>
              <w:ind w:left="0" w:firstLine="0"/>
            </w:pPr>
            <w:r w:rsidRPr="00A74B49">
              <w:t>Darbuotojų saugos priemonių pavyzdžiai</w:t>
            </w:r>
          </w:p>
          <w:p w14:paraId="2BC91F49" w14:textId="77777777" w:rsidR="002E5A8D" w:rsidRPr="002E5A8D" w:rsidRDefault="00FD19EE" w:rsidP="006852F3">
            <w:pPr>
              <w:pStyle w:val="Betarp"/>
              <w:widowControl w:val="0"/>
              <w:numPr>
                <w:ilvl w:val="0"/>
                <w:numId w:val="60"/>
              </w:numPr>
              <w:ind w:left="0" w:firstLine="0"/>
            </w:pPr>
            <w:r w:rsidRPr="00A74B49">
              <w:t>Technologinės kortelės</w:t>
            </w:r>
          </w:p>
          <w:p w14:paraId="743785C1" w14:textId="77777777" w:rsidR="002E5A8D" w:rsidRPr="002E5A8D" w:rsidRDefault="00FD19EE" w:rsidP="006852F3">
            <w:pPr>
              <w:widowControl w:val="0"/>
              <w:numPr>
                <w:ilvl w:val="0"/>
                <w:numId w:val="60"/>
              </w:numPr>
              <w:spacing w:line="300" w:lineRule="exact"/>
              <w:ind w:left="0" w:firstLine="0"/>
            </w:pPr>
            <w:r w:rsidRPr="00A74B49">
              <w:t>Pastato skaitmeninis modelis (demonstracinė versija)</w:t>
            </w:r>
          </w:p>
          <w:p w14:paraId="17F2E875" w14:textId="5DC1F096" w:rsidR="00FD19EE" w:rsidRPr="00A74B49" w:rsidRDefault="00FD19EE" w:rsidP="006852F3">
            <w:pPr>
              <w:pStyle w:val="Betarp"/>
              <w:widowControl w:val="0"/>
              <w:numPr>
                <w:ilvl w:val="0"/>
                <w:numId w:val="60"/>
              </w:numPr>
              <w:ind w:left="0" w:firstLine="0"/>
            </w:pPr>
            <w:r w:rsidRPr="00A74B49">
              <w:t>Statinio skaitmeninio modelio naudojimo kompiuterinė įranga</w:t>
            </w:r>
          </w:p>
        </w:tc>
      </w:tr>
      <w:tr w:rsidR="00FD19EE" w:rsidRPr="00A74B49" w14:paraId="39AA10AB" w14:textId="77777777" w:rsidTr="00152078">
        <w:trPr>
          <w:trHeight w:val="57"/>
          <w:jc w:val="center"/>
        </w:trPr>
        <w:tc>
          <w:tcPr>
            <w:tcW w:w="947" w:type="pct"/>
          </w:tcPr>
          <w:p w14:paraId="2F8DC7B9" w14:textId="77777777" w:rsidR="00FD19EE" w:rsidRPr="00A74B49" w:rsidRDefault="00FD19EE" w:rsidP="006852F3">
            <w:pPr>
              <w:pStyle w:val="2vidutinistinklelis1"/>
              <w:widowControl w:val="0"/>
            </w:pPr>
            <w:r w:rsidRPr="00A74B49">
              <w:t>Reikalavimai teorinio ir praktinio mokymo vietai</w:t>
            </w:r>
          </w:p>
        </w:tc>
        <w:tc>
          <w:tcPr>
            <w:tcW w:w="4053" w:type="pct"/>
            <w:gridSpan w:val="2"/>
          </w:tcPr>
          <w:p w14:paraId="25C3109D" w14:textId="77777777" w:rsidR="002E5A8D" w:rsidRPr="002E5A8D" w:rsidRDefault="00FD19EE" w:rsidP="006852F3">
            <w:pPr>
              <w:widowControl w:val="0"/>
              <w:jc w:val="both"/>
            </w:pPr>
            <w:r w:rsidRPr="00A74B49">
              <w:t>Klasė ar kita mokymui(</w:t>
            </w:r>
            <w:proofErr w:type="spellStart"/>
            <w:r w:rsidRPr="00A74B49">
              <w:t>si</w:t>
            </w:r>
            <w:proofErr w:type="spellEnd"/>
            <w:r w:rsidRPr="00A74B49">
              <w:t>) pritaikyta patalpa su techninėmis priemonėmis (kompiuteris, vaizdo projektorius, lenta/ interaktyvi lenta) mokymo(</w:t>
            </w:r>
            <w:proofErr w:type="spellStart"/>
            <w:r w:rsidRPr="00A74B49">
              <w:t>si</w:t>
            </w:r>
            <w:proofErr w:type="spellEnd"/>
            <w:r w:rsidRPr="00A74B49">
              <w:t>) medžiagai pateikti.</w:t>
            </w:r>
          </w:p>
          <w:p w14:paraId="799DE6BE" w14:textId="11132019" w:rsidR="00FD19EE" w:rsidRPr="00A74B49" w:rsidRDefault="00FD19EE" w:rsidP="006852F3">
            <w:pPr>
              <w:widowControl w:val="0"/>
              <w:jc w:val="both"/>
            </w:pPr>
            <w:r w:rsidRPr="00A74B49">
              <w:t>Praktinio mokymo vieta, aprūpinta darbo drabužiais, asmeninės apsaugos priemonėmis, tinkuotojo inventoriumi, paaukštinimo bei palypėjimo priemonėmis; statinių konstrukcijų paviršių tinkavimui mechanizuotu būdu reikalingomis medžiagomis; statinių konstrukcijų paviršių tinkavimui mechanizuotu būdu reikalingais mechanizmais (</w:t>
            </w:r>
            <w:proofErr w:type="spellStart"/>
            <w:r w:rsidRPr="00A74B49">
              <w:t>vibrosietu</w:t>
            </w:r>
            <w:proofErr w:type="spellEnd"/>
            <w:r w:rsidRPr="00A74B49">
              <w:t>, skiedinio maišykle, elektriniu maišytuvu, pneumatiniu skiedinio purkštuvu, mechaninio veikimo skiedinio purkštuvu, skiedinio pistoletu, elektrine tinko užtrynimo mašinėle, pneumatine tinko užtrynimo mašinėle).</w:t>
            </w:r>
          </w:p>
        </w:tc>
      </w:tr>
      <w:tr w:rsidR="00FD19EE" w:rsidRPr="00A74B49" w14:paraId="6977E326" w14:textId="77777777" w:rsidTr="00152078">
        <w:trPr>
          <w:trHeight w:val="57"/>
          <w:jc w:val="center"/>
        </w:trPr>
        <w:tc>
          <w:tcPr>
            <w:tcW w:w="947" w:type="pct"/>
          </w:tcPr>
          <w:p w14:paraId="4C4E3D86" w14:textId="77777777" w:rsidR="00FD19EE" w:rsidRPr="00A74B49" w:rsidRDefault="00FD19EE" w:rsidP="006852F3">
            <w:pPr>
              <w:pStyle w:val="2vidutinistinklelis1"/>
              <w:widowControl w:val="0"/>
            </w:pPr>
            <w:r w:rsidRPr="00A74B49">
              <w:t xml:space="preserve">Reikalavimai mokytojų dalykiniam pasirengimui </w:t>
            </w:r>
            <w:r w:rsidRPr="00A74B49">
              <w:lastRenderedPageBreak/>
              <w:t>(dalykinei kvalifikacijai)</w:t>
            </w:r>
          </w:p>
        </w:tc>
        <w:tc>
          <w:tcPr>
            <w:tcW w:w="4053" w:type="pct"/>
            <w:gridSpan w:val="2"/>
          </w:tcPr>
          <w:p w14:paraId="713BF0FE" w14:textId="77777777" w:rsidR="002E5A8D" w:rsidRPr="002E5A8D" w:rsidRDefault="00FD19EE" w:rsidP="006852F3">
            <w:pPr>
              <w:widowControl w:val="0"/>
              <w:jc w:val="both"/>
            </w:pPr>
            <w:r w:rsidRPr="00A74B49">
              <w:lastRenderedPageBreak/>
              <w:t>Modulį gali vesti mokytojas, turintis:</w:t>
            </w:r>
          </w:p>
          <w:p w14:paraId="46181F00" w14:textId="77777777" w:rsidR="002E5A8D" w:rsidRPr="002E5A8D" w:rsidRDefault="00FD19EE" w:rsidP="006852F3">
            <w:pPr>
              <w:widowControl w:val="0"/>
              <w:shd w:val="clear" w:color="auto" w:fill="FFFFFF"/>
              <w:jc w:val="both"/>
            </w:pPr>
            <w:r w:rsidRPr="00A74B49">
              <w:t xml:space="preserve">1) Lietuvos Respublikos švietimo įstatyme ir Reikalavimų mokytojų kvalifikacijai apraše, patvirtintame Lietuvos Respublikos </w:t>
            </w:r>
            <w:r w:rsidRPr="00A74B49">
              <w:lastRenderedPageBreak/>
              <w:t>švietimo ir mokslo ministro 2014 m. rugpjūčio 29 d. įsakymu Nr. V-774 „Dėl Reikalavimų mokytojų kvalifikacijai aprašo patvirtinimo“, nustatytą išsilavinimą ir kvalifikaciją;</w:t>
            </w:r>
          </w:p>
          <w:p w14:paraId="57C2DBD2" w14:textId="23992B20" w:rsidR="00FD19EE" w:rsidRPr="00A74B49" w:rsidRDefault="00FD19EE" w:rsidP="006852F3">
            <w:pPr>
              <w:pStyle w:val="2vidutinistinklelis1"/>
              <w:widowControl w:val="0"/>
              <w:jc w:val="both"/>
              <w:rPr>
                <w:i/>
                <w:iCs/>
              </w:rPr>
            </w:pPr>
            <w:r w:rsidRPr="00A74B49">
              <w:t>2) tinkuotojo ar lygiavertę kvalifikaciją arba statybos inžinerijos studijų krypties ar lygiavertį išsilavinimą, arba ne mažesnę kaip 3 metų apdailos darbų profesinės veiklos patirtį.</w:t>
            </w:r>
          </w:p>
        </w:tc>
      </w:tr>
    </w:tbl>
    <w:p w14:paraId="266A1B91" w14:textId="77777777" w:rsidR="002E5A8D" w:rsidRPr="002E5A8D" w:rsidRDefault="002E5A8D" w:rsidP="006852F3">
      <w:pPr>
        <w:widowControl w:val="0"/>
        <w:spacing w:line="259" w:lineRule="auto"/>
      </w:pPr>
    </w:p>
    <w:p w14:paraId="3B2BE48B" w14:textId="77777777" w:rsidR="002E5A8D" w:rsidRPr="002E5A8D" w:rsidRDefault="00CD6FB7" w:rsidP="006852F3">
      <w:pPr>
        <w:widowControl w:val="0"/>
      </w:pPr>
      <w:r w:rsidRPr="00A74B49">
        <w:br w:type="page"/>
      </w:r>
    </w:p>
    <w:p w14:paraId="6C420DF3" w14:textId="77777777" w:rsidR="002E5A8D" w:rsidRPr="002E5A8D" w:rsidRDefault="004A19C6" w:rsidP="006852F3">
      <w:pPr>
        <w:widowControl w:val="0"/>
        <w:spacing w:line="259" w:lineRule="auto"/>
        <w:jc w:val="center"/>
      </w:pPr>
      <w:r w:rsidRPr="00A74B49">
        <w:rPr>
          <w:b/>
        </w:rPr>
        <w:lastRenderedPageBreak/>
        <w:t>6.3. PASIRENKAMIEJI MODULIAI</w:t>
      </w:r>
    </w:p>
    <w:p w14:paraId="3D1E1AA3" w14:textId="77777777" w:rsidR="002E5A8D" w:rsidRPr="002E5A8D" w:rsidRDefault="002E5A8D" w:rsidP="006852F3">
      <w:pPr>
        <w:widowControl w:val="0"/>
      </w:pPr>
    </w:p>
    <w:p w14:paraId="1E034839" w14:textId="77777777" w:rsidR="002E5A8D" w:rsidRPr="002E5A8D" w:rsidRDefault="004A19C6" w:rsidP="006852F3">
      <w:pPr>
        <w:widowControl w:val="0"/>
      </w:pPr>
      <w:r w:rsidRPr="00A74B49">
        <w:t>Nėra</w:t>
      </w:r>
    </w:p>
    <w:p w14:paraId="7EF676F7" w14:textId="77777777" w:rsidR="002E5A8D" w:rsidRPr="002E5A8D" w:rsidRDefault="002E5A8D" w:rsidP="006852F3">
      <w:pPr>
        <w:widowControl w:val="0"/>
        <w:rPr>
          <w:iCs/>
        </w:rPr>
      </w:pPr>
    </w:p>
    <w:p w14:paraId="503ECDC7" w14:textId="77777777" w:rsidR="002E5A8D" w:rsidRPr="002E5A8D" w:rsidRDefault="002E5A8D" w:rsidP="006852F3">
      <w:pPr>
        <w:widowControl w:val="0"/>
        <w:rPr>
          <w:iCs/>
        </w:rPr>
      </w:pPr>
    </w:p>
    <w:p w14:paraId="205ADFAE" w14:textId="77777777" w:rsidR="002E5A8D" w:rsidRPr="002E5A8D" w:rsidRDefault="00DF46E1" w:rsidP="006852F3">
      <w:pPr>
        <w:widowControl w:val="0"/>
        <w:jc w:val="center"/>
      </w:pPr>
      <w:r w:rsidRPr="00A74B49">
        <w:rPr>
          <w:b/>
        </w:rPr>
        <w:t>6.4. BAIGIAMASIS MODULIS</w:t>
      </w:r>
    </w:p>
    <w:p w14:paraId="5943EA81" w14:textId="77777777" w:rsidR="002E5A8D" w:rsidRPr="002E5A8D" w:rsidRDefault="002E5A8D" w:rsidP="006852F3">
      <w:pPr>
        <w:widowControl w:val="0"/>
      </w:pPr>
    </w:p>
    <w:p w14:paraId="024A8BC7" w14:textId="77777777" w:rsidR="00DF46E1" w:rsidRPr="00A74B49" w:rsidRDefault="00DF46E1" w:rsidP="006852F3">
      <w:pPr>
        <w:widowControl w:val="0"/>
        <w:rPr>
          <w:b/>
        </w:rPr>
      </w:pPr>
      <w:r w:rsidRPr="00A74B49">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F46E1" w:rsidRPr="00A74B49" w14:paraId="75ACAD2E" w14:textId="77777777" w:rsidTr="00152078">
        <w:trPr>
          <w:trHeight w:val="57"/>
        </w:trPr>
        <w:tc>
          <w:tcPr>
            <w:tcW w:w="947" w:type="pct"/>
          </w:tcPr>
          <w:p w14:paraId="00E0FA0F" w14:textId="77777777" w:rsidR="00DF46E1" w:rsidRPr="00A74B49" w:rsidRDefault="00DF46E1" w:rsidP="006852F3">
            <w:pPr>
              <w:pStyle w:val="2vidutinistinklelis1"/>
              <w:widowControl w:val="0"/>
            </w:pPr>
            <w:r w:rsidRPr="00A74B49">
              <w:t>Valstybinis kodas</w:t>
            </w:r>
          </w:p>
        </w:tc>
        <w:tc>
          <w:tcPr>
            <w:tcW w:w="4053" w:type="pct"/>
          </w:tcPr>
          <w:p w14:paraId="51E5BDBC" w14:textId="48ABFA25" w:rsidR="00DF46E1" w:rsidRPr="00A74B49" w:rsidRDefault="00152078" w:rsidP="006852F3">
            <w:pPr>
              <w:pStyle w:val="2vidutinistinklelis1"/>
              <w:widowControl w:val="0"/>
            </w:pPr>
            <w:r w:rsidRPr="00A74B49">
              <w:t>4000004</w:t>
            </w:r>
          </w:p>
        </w:tc>
      </w:tr>
      <w:tr w:rsidR="00DF46E1" w:rsidRPr="00A74B49" w14:paraId="4E8477D1" w14:textId="77777777" w:rsidTr="00152078">
        <w:trPr>
          <w:trHeight w:val="57"/>
        </w:trPr>
        <w:tc>
          <w:tcPr>
            <w:tcW w:w="947" w:type="pct"/>
          </w:tcPr>
          <w:p w14:paraId="7C7CAD47" w14:textId="77777777" w:rsidR="00DF46E1" w:rsidRPr="00A74B49" w:rsidRDefault="00DF46E1" w:rsidP="006852F3">
            <w:pPr>
              <w:pStyle w:val="2vidutinistinklelis1"/>
              <w:widowControl w:val="0"/>
            </w:pPr>
            <w:r w:rsidRPr="00A74B49">
              <w:t>Modulio LTKS lygis</w:t>
            </w:r>
          </w:p>
        </w:tc>
        <w:tc>
          <w:tcPr>
            <w:tcW w:w="4053" w:type="pct"/>
          </w:tcPr>
          <w:p w14:paraId="56106877" w14:textId="77777777" w:rsidR="00DF46E1" w:rsidRPr="00A74B49" w:rsidRDefault="00DF46E1" w:rsidP="006852F3">
            <w:pPr>
              <w:pStyle w:val="2vidutinistinklelis1"/>
              <w:widowControl w:val="0"/>
            </w:pPr>
            <w:r w:rsidRPr="00A74B49">
              <w:t>IV</w:t>
            </w:r>
          </w:p>
        </w:tc>
      </w:tr>
      <w:tr w:rsidR="00DF46E1" w:rsidRPr="00A74B49" w14:paraId="789AC0FA" w14:textId="77777777" w:rsidTr="00152078">
        <w:trPr>
          <w:trHeight w:val="57"/>
        </w:trPr>
        <w:tc>
          <w:tcPr>
            <w:tcW w:w="947" w:type="pct"/>
          </w:tcPr>
          <w:p w14:paraId="4AF57DEB" w14:textId="77777777" w:rsidR="00DF46E1" w:rsidRPr="00A74B49" w:rsidRDefault="00DF46E1" w:rsidP="006852F3">
            <w:pPr>
              <w:pStyle w:val="2vidutinistinklelis1"/>
              <w:widowControl w:val="0"/>
            </w:pPr>
            <w:r w:rsidRPr="00A74B49">
              <w:t>Apimtis mokymosi kreditais</w:t>
            </w:r>
          </w:p>
        </w:tc>
        <w:tc>
          <w:tcPr>
            <w:tcW w:w="4053" w:type="pct"/>
          </w:tcPr>
          <w:p w14:paraId="46EC76EA" w14:textId="51D659A6" w:rsidR="00DF46E1" w:rsidRPr="00A74B49" w:rsidRDefault="00797131" w:rsidP="006852F3">
            <w:pPr>
              <w:pStyle w:val="2vidutinistinklelis1"/>
              <w:widowControl w:val="0"/>
            </w:pPr>
            <w:r>
              <w:t>5</w:t>
            </w:r>
          </w:p>
        </w:tc>
      </w:tr>
      <w:tr w:rsidR="00DF46E1" w:rsidRPr="00A74B49" w14:paraId="7AADAA6A" w14:textId="77777777" w:rsidTr="00152078">
        <w:trPr>
          <w:trHeight w:val="57"/>
        </w:trPr>
        <w:tc>
          <w:tcPr>
            <w:tcW w:w="947" w:type="pct"/>
            <w:shd w:val="clear" w:color="auto" w:fill="F2F2F2"/>
          </w:tcPr>
          <w:p w14:paraId="63EA2C15" w14:textId="77777777" w:rsidR="00DF46E1" w:rsidRPr="00A74B49" w:rsidRDefault="00DF46E1" w:rsidP="006852F3">
            <w:pPr>
              <w:pStyle w:val="2vidutinistinklelis1"/>
              <w:widowControl w:val="0"/>
            </w:pPr>
            <w:r w:rsidRPr="00A74B49">
              <w:t>Kompetencijos</w:t>
            </w:r>
          </w:p>
        </w:tc>
        <w:tc>
          <w:tcPr>
            <w:tcW w:w="4053" w:type="pct"/>
            <w:shd w:val="clear" w:color="auto" w:fill="F2F2F2"/>
          </w:tcPr>
          <w:p w14:paraId="29AA05CF" w14:textId="77777777" w:rsidR="00DF46E1" w:rsidRPr="00A74B49" w:rsidRDefault="00DF46E1" w:rsidP="006852F3">
            <w:pPr>
              <w:pStyle w:val="2vidutinistinklelis1"/>
              <w:widowControl w:val="0"/>
            </w:pPr>
            <w:r w:rsidRPr="00A74B49">
              <w:t>Mokymosi rezultatai</w:t>
            </w:r>
          </w:p>
        </w:tc>
      </w:tr>
      <w:tr w:rsidR="00DF46E1" w:rsidRPr="00A74B49" w14:paraId="69D8665F" w14:textId="77777777" w:rsidTr="00152078">
        <w:trPr>
          <w:trHeight w:val="57"/>
        </w:trPr>
        <w:tc>
          <w:tcPr>
            <w:tcW w:w="947" w:type="pct"/>
          </w:tcPr>
          <w:p w14:paraId="736FAB00" w14:textId="77777777" w:rsidR="00DF46E1" w:rsidRPr="00A74B49" w:rsidRDefault="00DF46E1" w:rsidP="006852F3">
            <w:pPr>
              <w:widowControl w:val="0"/>
            </w:pPr>
            <w:r w:rsidRPr="00A74B49">
              <w:t>1. Formuoti darbinius įgūdžius realioje darbo vietoje.</w:t>
            </w:r>
          </w:p>
        </w:tc>
        <w:tc>
          <w:tcPr>
            <w:tcW w:w="4053" w:type="pct"/>
          </w:tcPr>
          <w:p w14:paraId="0EBE042D" w14:textId="77777777" w:rsidR="002E5A8D" w:rsidRPr="002E5A8D" w:rsidRDefault="00DF46E1" w:rsidP="006852F3">
            <w:pPr>
              <w:widowControl w:val="0"/>
              <w:jc w:val="both"/>
              <w:rPr>
                <w:iCs/>
              </w:rPr>
            </w:pPr>
            <w:r w:rsidRPr="00A74B49">
              <w:t xml:space="preserve">1.1. </w:t>
            </w:r>
            <w:r w:rsidRPr="00A74B49">
              <w:rPr>
                <w:iCs/>
              </w:rPr>
              <w:t>Įsivertinti ir realioje darbo vietoje demonstruoti įgytas kompetencijas.</w:t>
            </w:r>
          </w:p>
          <w:p w14:paraId="2C024302" w14:textId="77777777" w:rsidR="002E5A8D" w:rsidRPr="002E5A8D" w:rsidRDefault="00DF46E1" w:rsidP="006852F3">
            <w:pPr>
              <w:widowControl w:val="0"/>
              <w:jc w:val="both"/>
              <w:rPr>
                <w:iCs/>
              </w:rPr>
            </w:pPr>
            <w:r w:rsidRPr="00A74B49">
              <w:t xml:space="preserve">1.2. Susipažinti su būsimo darbo specifika ir </w:t>
            </w:r>
            <w:r w:rsidRPr="00A74B49">
              <w:rPr>
                <w:iCs/>
              </w:rPr>
              <w:t>adaptuotis realioje darbo vietoje.</w:t>
            </w:r>
          </w:p>
          <w:p w14:paraId="1D5F3DF3" w14:textId="2AB2E4DA" w:rsidR="00DF46E1" w:rsidRPr="00A74B49" w:rsidRDefault="00DF46E1" w:rsidP="006852F3">
            <w:pPr>
              <w:pStyle w:val="2vidutinistinklelis1"/>
              <w:widowControl w:val="0"/>
            </w:pPr>
            <w:r w:rsidRPr="00A74B49">
              <w:t>1.3. Įsivertinti asmenines integracijos į darbo rinką galimybes.</w:t>
            </w:r>
          </w:p>
        </w:tc>
      </w:tr>
      <w:tr w:rsidR="00DF46E1" w:rsidRPr="00A74B49" w14:paraId="2B8C9AF0" w14:textId="77777777" w:rsidTr="00152078">
        <w:trPr>
          <w:trHeight w:val="57"/>
        </w:trPr>
        <w:tc>
          <w:tcPr>
            <w:tcW w:w="947" w:type="pct"/>
          </w:tcPr>
          <w:p w14:paraId="2DDC3536" w14:textId="77777777" w:rsidR="00DF46E1" w:rsidRPr="00A74B49" w:rsidRDefault="00DF46E1" w:rsidP="006852F3">
            <w:pPr>
              <w:pStyle w:val="2vidutinistinklelis1"/>
              <w:widowControl w:val="0"/>
              <w:rPr>
                <w:highlight w:val="yellow"/>
              </w:rPr>
            </w:pPr>
            <w:r w:rsidRPr="00A74B49">
              <w:t>Mokymosi pasiekimų vertinimo kriterijai</w:t>
            </w:r>
          </w:p>
        </w:tc>
        <w:tc>
          <w:tcPr>
            <w:tcW w:w="4053" w:type="pct"/>
          </w:tcPr>
          <w:p w14:paraId="73F22544" w14:textId="77777777" w:rsidR="00DF46E1" w:rsidRPr="00A74B49" w:rsidRDefault="00DF46E1" w:rsidP="006852F3">
            <w:pPr>
              <w:widowControl w:val="0"/>
              <w:rPr>
                <w:highlight w:val="green"/>
              </w:rPr>
            </w:pPr>
            <w:r w:rsidRPr="00A74B49">
              <w:t xml:space="preserve">Siūlomas baigiamojo modulio vertinimas – </w:t>
            </w:r>
            <w:r w:rsidR="00321C7D" w:rsidRPr="00A74B49">
              <w:rPr>
                <w:i/>
              </w:rPr>
              <w:t>atlikta (neatlikta).</w:t>
            </w:r>
          </w:p>
        </w:tc>
      </w:tr>
      <w:tr w:rsidR="00DF46E1" w:rsidRPr="00A74B49" w14:paraId="0A75560F" w14:textId="77777777" w:rsidTr="00152078">
        <w:trPr>
          <w:trHeight w:val="57"/>
        </w:trPr>
        <w:tc>
          <w:tcPr>
            <w:tcW w:w="947" w:type="pct"/>
          </w:tcPr>
          <w:p w14:paraId="4C20BF21" w14:textId="77777777" w:rsidR="00DF46E1" w:rsidRPr="00A74B49" w:rsidRDefault="00DF46E1" w:rsidP="006852F3">
            <w:pPr>
              <w:pStyle w:val="2vidutinistinklelis1"/>
              <w:widowControl w:val="0"/>
            </w:pPr>
            <w:r w:rsidRPr="00A74B49">
              <w:t>Reikalavimai mokymui skirtiems metodiniams ir materialiesiems ištekliams</w:t>
            </w:r>
          </w:p>
        </w:tc>
        <w:tc>
          <w:tcPr>
            <w:tcW w:w="4053" w:type="pct"/>
          </w:tcPr>
          <w:p w14:paraId="1F513BF1" w14:textId="77777777" w:rsidR="00DF46E1" w:rsidRPr="00A74B49" w:rsidRDefault="00DF46E1" w:rsidP="006852F3">
            <w:pPr>
              <w:pStyle w:val="2vidutinistinklelis1"/>
              <w:widowControl w:val="0"/>
            </w:pPr>
            <w:r w:rsidRPr="00A74B49">
              <w:t>Nėra</w:t>
            </w:r>
          </w:p>
        </w:tc>
      </w:tr>
      <w:tr w:rsidR="00DF46E1" w:rsidRPr="00A74B49" w14:paraId="07E60F5B" w14:textId="77777777" w:rsidTr="00152078">
        <w:trPr>
          <w:trHeight w:val="57"/>
        </w:trPr>
        <w:tc>
          <w:tcPr>
            <w:tcW w:w="947" w:type="pct"/>
          </w:tcPr>
          <w:p w14:paraId="52733831" w14:textId="77777777" w:rsidR="00DF46E1" w:rsidRPr="00A74B49" w:rsidRDefault="00DF46E1" w:rsidP="006852F3">
            <w:pPr>
              <w:pStyle w:val="2vidutinistinklelis1"/>
              <w:widowControl w:val="0"/>
            </w:pPr>
            <w:r w:rsidRPr="00A74B49">
              <w:t>Reikalavimai teorinio ir praktinio mokymo vietai</w:t>
            </w:r>
          </w:p>
        </w:tc>
        <w:tc>
          <w:tcPr>
            <w:tcW w:w="4053" w:type="pct"/>
          </w:tcPr>
          <w:p w14:paraId="293F993A" w14:textId="3777B190" w:rsidR="00DF46E1" w:rsidRPr="00A74B49" w:rsidRDefault="00DF46E1" w:rsidP="006852F3">
            <w:pPr>
              <w:widowControl w:val="0"/>
            </w:pPr>
            <w:r w:rsidRPr="00A74B49">
              <w:t>Darbo vieta, leidžianti įtvirtinti įgytas</w:t>
            </w:r>
            <w:r w:rsidR="00A337EE" w:rsidRPr="00A74B49">
              <w:t xml:space="preserve"> tinkuotojo </w:t>
            </w:r>
            <w:r w:rsidRPr="00A74B49">
              <w:t>kvalifikacij</w:t>
            </w:r>
            <w:r w:rsidR="0081130E" w:rsidRPr="00A74B49">
              <w:t>ą</w:t>
            </w:r>
            <w:r w:rsidRPr="00A74B49">
              <w:t xml:space="preserve"> sudarančias kompetencijas.</w:t>
            </w:r>
          </w:p>
        </w:tc>
      </w:tr>
      <w:tr w:rsidR="00DF46E1" w:rsidRPr="00A74B49" w14:paraId="6A5C93DD" w14:textId="77777777" w:rsidTr="00152078">
        <w:trPr>
          <w:trHeight w:val="57"/>
        </w:trPr>
        <w:tc>
          <w:tcPr>
            <w:tcW w:w="947" w:type="pct"/>
          </w:tcPr>
          <w:p w14:paraId="1FE7BBE6" w14:textId="77777777" w:rsidR="00DF46E1" w:rsidRPr="00A74B49" w:rsidRDefault="00DF46E1" w:rsidP="006852F3">
            <w:pPr>
              <w:pStyle w:val="2vidutinistinklelis1"/>
              <w:widowControl w:val="0"/>
            </w:pPr>
            <w:r w:rsidRPr="00A74B49">
              <w:t>Reikalavimai mokytojų dalykiniam pasirengimui (dalykinei kvalifikacijai)</w:t>
            </w:r>
          </w:p>
        </w:tc>
        <w:tc>
          <w:tcPr>
            <w:tcW w:w="4053" w:type="pct"/>
          </w:tcPr>
          <w:p w14:paraId="15417E17" w14:textId="77777777" w:rsidR="002E5A8D" w:rsidRPr="002E5A8D" w:rsidRDefault="00321C7D" w:rsidP="006852F3">
            <w:pPr>
              <w:widowControl w:val="0"/>
              <w:jc w:val="both"/>
            </w:pPr>
            <w:r w:rsidRPr="00A74B49">
              <w:t>Mokinio mokymuisi modulio metu vadovauja mokytojas, turintis:</w:t>
            </w:r>
          </w:p>
          <w:p w14:paraId="60FD276E" w14:textId="77777777" w:rsidR="002E5A8D" w:rsidRPr="002E5A8D" w:rsidRDefault="00805D18" w:rsidP="006852F3">
            <w:pPr>
              <w:widowControl w:val="0"/>
              <w:jc w:val="both"/>
            </w:pPr>
            <w:r w:rsidRPr="00A74B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89ACEA" w14:textId="77777777" w:rsidR="002E5A8D" w:rsidRPr="002E5A8D" w:rsidRDefault="00805D18" w:rsidP="006852F3">
            <w:pPr>
              <w:pStyle w:val="2vidutinistinklelis1"/>
              <w:widowControl w:val="0"/>
              <w:jc w:val="both"/>
            </w:pPr>
            <w:r w:rsidRPr="00A74B49">
              <w:t xml:space="preserve">2) </w:t>
            </w:r>
            <w:r w:rsidR="005977B2" w:rsidRPr="00A74B49">
              <w:rPr>
                <w:noProof/>
              </w:rPr>
              <w:t>tinkuotojo ar lygiavertę kvalifikaciją arba statybos inžinerijos studijų krypties ar lygiavertį išsilavinimą arba ne mažesnę kaip 3 metų tinkuotojo profesinės veiklos patirtį.</w:t>
            </w:r>
          </w:p>
          <w:p w14:paraId="05ECD964" w14:textId="6ADE91BB" w:rsidR="00C939BD" w:rsidRPr="00A74B49" w:rsidRDefault="00C939BD" w:rsidP="006852F3">
            <w:pPr>
              <w:pStyle w:val="2vidutinistinklelis1"/>
              <w:widowControl w:val="0"/>
              <w:jc w:val="both"/>
              <w:rPr>
                <w:i/>
                <w:iCs/>
              </w:rPr>
            </w:pPr>
            <w:r w:rsidRPr="00A74B49">
              <w:t>Mokinio mokymuisi realioje darbo vietoje vadovaujantis praktikos vadovas turi t</w:t>
            </w:r>
            <w:r w:rsidR="009325F7" w:rsidRPr="00A74B49">
              <w:t>urėti ne mažesnę kaip 3 metų</w:t>
            </w:r>
            <w:r w:rsidRPr="00A74B49">
              <w:t xml:space="preserve"> </w:t>
            </w:r>
            <w:r w:rsidR="005977B2" w:rsidRPr="00A74B49">
              <w:t xml:space="preserve">tinkuotojo </w:t>
            </w:r>
            <w:r w:rsidRPr="00A74B49">
              <w:t>profesinės veiklos patirtį.</w:t>
            </w:r>
          </w:p>
        </w:tc>
      </w:tr>
    </w:tbl>
    <w:p w14:paraId="77BB821E" w14:textId="77777777" w:rsidR="002E5A8D" w:rsidRPr="002E5A8D" w:rsidRDefault="002E5A8D" w:rsidP="006852F3">
      <w:pPr>
        <w:widowControl w:val="0"/>
        <w:rPr>
          <w:iCs/>
        </w:rPr>
      </w:pPr>
    </w:p>
    <w:p w14:paraId="6F7BB580" w14:textId="77777777" w:rsidR="002E5A8D" w:rsidRPr="002E5A8D" w:rsidRDefault="002E5A8D" w:rsidP="006852F3">
      <w:pPr>
        <w:widowControl w:val="0"/>
        <w:rPr>
          <w:iCs/>
        </w:rPr>
      </w:pPr>
    </w:p>
    <w:p w14:paraId="6671BC87" w14:textId="77777777" w:rsidR="00A55F5C" w:rsidRPr="00A74B49" w:rsidRDefault="00A55F5C" w:rsidP="006852F3">
      <w:pPr>
        <w:widowControl w:val="0"/>
        <w:rPr>
          <w:iCs/>
        </w:rPr>
      </w:pPr>
    </w:p>
    <w:sectPr w:rsidR="00A55F5C" w:rsidRPr="00A74B49" w:rsidSect="002E5A8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CAD87" w14:textId="77777777" w:rsidR="009C5591" w:rsidRDefault="009C5591" w:rsidP="00BB6497">
      <w:r>
        <w:separator/>
      </w:r>
    </w:p>
  </w:endnote>
  <w:endnote w:type="continuationSeparator" w:id="0">
    <w:p w14:paraId="402D0AE3" w14:textId="77777777" w:rsidR="009C5591" w:rsidRDefault="009C5591"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0383" w14:textId="78E35715" w:rsidR="002E5A8D" w:rsidRPr="002E5A8D" w:rsidRDefault="00FD19EE" w:rsidP="002E5A8D">
    <w:pPr>
      <w:pStyle w:val="Porat"/>
      <w:tabs>
        <w:tab w:val="left" w:pos="7583"/>
        <w:tab w:val="center" w:pos="7852"/>
      </w:tabs>
      <w:jc w:val="center"/>
    </w:pPr>
    <w:r>
      <w:fldChar w:fldCharType="begin"/>
    </w:r>
    <w:r>
      <w:instrText xml:space="preserve"> PAGE   \* MERGEFORMAT </w:instrText>
    </w:r>
    <w:r>
      <w:fldChar w:fldCharType="separate"/>
    </w:r>
    <w:r w:rsidR="00216578">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79E4" w14:textId="77777777" w:rsidR="009C5591" w:rsidRDefault="009C5591" w:rsidP="00BB6497">
      <w:r>
        <w:separator/>
      </w:r>
    </w:p>
  </w:footnote>
  <w:footnote w:type="continuationSeparator" w:id="0">
    <w:p w14:paraId="00E24212" w14:textId="77777777" w:rsidR="009C5591" w:rsidRDefault="009C5591"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0C069A1"/>
    <w:multiLevelType w:val="hybridMultilevel"/>
    <w:tmpl w:val="43568AA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49E53FC"/>
    <w:multiLevelType w:val="hybridMultilevel"/>
    <w:tmpl w:val="4C04AC3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705451"/>
    <w:multiLevelType w:val="hybridMultilevel"/>
    <w:tmpl w:val="FB4C36D8"/>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E14438"/>
    <w:multiLevelType w:val="hybridMultilevel"/>
    <w:tmpl w:val="B9A80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0BC52E46"/>
    <w:multiLevelType w:val="hybridMultilevel"/>
    <w:tmpl w:val="76C857CE"/>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C164B95"/>
    <w:multiLevelType w:val="hybridMultilevel"/>
    <w:tmpl w:val="0EBA550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1" w15:restartNumberingAfterBreak="0">
    <w:nsid w:val="0C572777"/>
    <w:multiLevelType w:val="hybridMultilevel"/>
    <w:tmpl w:val="5DE21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C8A4170"/>
    <w:multiLevelType w:val="hybridMultilevel"/>
    <w:tmpl w:val="3BF48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6"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EDF3D13"/>
    <w:multiLevelType w:val="hybridMultilevel"/>
    <w:tmpl w:val="98289B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FBA1638"/>
    <w:multiLevelType w:val="hybridMultilevel"/>
    <w:tmpl w:val="4F1E8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16D2948"/>
    <w:multiLevelType w:val="hybridMultilevel"/>
    <w:tmpl w:val="E7A65F7C"/>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22" w15:restartNumberingAfterBreak="0">
    <w:nsid w:val="138C055D"/>
    <w:multiLevelType w:val="hybridMultilevel"/>
    <w:tmpl w:val="F89E6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3E86878"/>
    <w:multiLevelType w:val="hybridMultilevel"/>
    <w:tmpl w:val="275A21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4B33E82"/>
    <w:multiLevelType w:val="hybridMultilevel"/>
    <w:tmpl w:val="6ABAC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4EB1D61"/>
    <w:multiLevelType w:val="hybridMultilevel"/>
    <w:tmpl w:val="5FC0D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61549EC"/>
    <w:multiLevelType w:val="hybridMultilevel"/>
    <w:tmpl w:val="2A56B3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B0018A"/>
    <w:multiLevelType w:val="hybridMultilevel"/>
    <w:tmpl w:val="74D4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BE420EF"/>
    <w:multiLevelType w:val="hybridMultilevel"/>
    <w:tmpl w:val="535EAA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DE8039D"/>
    <w:multiLevelType w:val="hybridMultilevel"/>
    <w:tmpl w:val="82D2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E8763FA"/>
    <w:multiLevelType w:val="hybridMultilevel"/>
    <w:tmpl w:val="52B07C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EC77AC4"/>
    <w:multiLevelType w:val="hybridMultilevel"/>
    <w:tmpl w:val="EC4E14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F9C5EB3"/>
    <w:multiLevelType w:val="hybridMultilevel"/>
    <w:tmpl w:val="6B5899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1C94639"/>
    <w:multiLevelType w:val="hybridMultilevel"/>
    <w:tmpl w:val="81E48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207300F"/>
    <w:multiLevelType w:val="hybridMultilevel"/>
    <w:tmpl w:val="ECE6CD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23865F8"/>
    <w:multiLevelType w:val="hybridMultilevel"/>
    <w:tmpl w:val="680C0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2390D85"/>
    <w:multiLevelType w:val="hybridMultilevel"/>
    <w:tmpl w:val="92F43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4812D78"/>
    <w:multiLevelType w:val="hybridMultilevel"/>
    <w:tmpl w:val="1C763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50F5DF6"/>
    <w:multiLevelType w:val="hybridMultilevel"/>
    <w:tmpl w:val="D18C8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7885621"/>
    <w:multiLevelType w:val="hybridMultilevel"/>
    <w:tmpl w:val="2FB2352C"/>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9"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AFD65AE"/>
    <w:multiLevelType w:val="hybridMultilevel"/>
    <w:tmpl w:val="39AA80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B144B2E"/>
    <w:multiLevelType w:val="hybridMultilevel"/>
    <w:tmpl w:val="30E2AD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D252E75"/>
    <w:multiLevelType w:val="hybridMultilevel"/>
    <w:tmpl w:val="DF3EEB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D8D4904"/>
    <w:multiLevelType w:val="hybridMultilevel"/>
    <w:tmpl w:val="0EE00B5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EDD1AA8"/>
    <w:multiLevelType w:val="hybridMultilevel"/>
    <w:tmpl w:val="C8C4B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2330D36"/>
    <w:multiLevelType w:val="hybridMultilevel"/>
    <w:tmpl w:val="E15E8E2E"/>
    <w:lvl w:ilvl="0" w:tplc="0B7848A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24544FC"/>
    <w:multiLevelType w:val="hybridMultilevel"/>
    <w:tmpl w:val="A36C03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2454532"/>
    <w:multiLevelType w:val="hybridMultilevel"/>
    <w:tmpl w:val="8604C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3167EEF"/>
    <w:multiLevelType w:val="hybridMultilevel"/>
    <w:tmpl w:val="DF78B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4236658"/>
    <w:multiLevelType w:val="hybridMultilevel"/>
    <w:tmpl w:val="1A94FB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43F13A2"/>
    <w:multiLevelType w:val="hybridMultilevel"/>
    <w:tmpl w:val="A1049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53C6D36"/>
    <w:multiLevelType w:val="hybridMultilevel"/>
    <w:tmpl w:val="652A861E"/>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5" w15:restartNumberingAfterBreak="0">
    <w:nsid w:val="359C6DF5"/>
    <w:multiLevelType w:val="hybridMultilevel"/>
    <w:tmpl w:val="4DDEA404"/>
    <w:lvl w:ilvl="0" w:tplc="0B7848A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37FD1A44"/>
    <w:multiLevelType w:val="hybridMultilevel"/>
    <w:tmpl w:val="8FC642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8833B3F"/>
    <w:multiLevelType w:val="hybridMultilevel"/>
    <w:tmpl w:val="3BE085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9302898"/>
    <w:multiLevelType w:val="hybridMultilevel"/>
    <w:tmpl w:val="035E6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9C33050"/>
    <w:multiLevelType w:val="hybridMultilevel"/>
    <w:tmpl w:val="53647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AF91894"/>
    <w:multiLevelType w:val="hybridMultilevel"/>
    <w:tmpl w:val="2BE097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3C4727E5"/>
    <w:multiLevelType w:val="hybridMultilevel"/>
    <w:tmpl w:val="5798D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DFD5E3A"/>
    <w:multiLevelType w:val="hybridMultilevel"/>
    <w:tmpl w:val="5D18D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FD20A8D"/>
    <w:multiLevelType w:val="hybridMultilevel"/>
    <w:tmpl w:val="5C98B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FE31BDA"/>
    <w:multiLevelType w:val="hybridMultilevel"/>
    <w:tmpl w:val="85743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1157B56"/>
    <w:multiLevelType w:val="hybridMultilevel"/>
    <w:tmpl w:val="CB260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1FA4501"/>
    <w:multiLevelType w:val="hybridMultilevel"/>
    <w:tmpl w:val="E7FC7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25A37AB"/>
    <w:multiLevelType w:val="hybridMultilevel"/>
    <w:tmpl w:val="C2606E9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82" w15:restartNumberingAfterBreak="0">
    <w:nsid w:val="427B18A8"/>
    <w:multiLevelType w:val="hybridMultilevel"/>
    <w:tmpl w:val="1700D7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32E017D"/>
    <w:multiLevelType w:val="hybridMultilevel"/>
    <w:tmpl w:val="C1824E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3BE196D"/>
    <w:multiLevelType w:val="hybridMultilevel"/>
    <w:tmpl w:val="4094B74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87"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4D44D36"/>
    <w:multiLevelType w:val="hybridMultilevel"/>
    <w:tmpl w:val="89FE7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6C95E06"/>
    <w:multiLevelType w:val="hybridMultilevel"/>
    <w:tmpl w:val="C6925796"/>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91" w15:restartNumberingAfterBreak="0">
    <w:nsid w:val="479C6E26"/>
    <w:multiLevelType w:val="hybridMultilevel"/>
    <w:tmpl w:val="4D9229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9A921E2"/>
    <w:multiLevelType w:val="hybridMultilevel"/>
    <w:tmpl w:val="3A1C95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49E23502"/>
    <w:multiLevelType w:val="hybridMultilevel"/>
    <w:tmpl w:val="833047A8"/>
    <w:lvl w:ilvl="0" w:tplc="44E0BF72">
      <w:start w:val="1"/>
      <w:numFmt w:val="bullet"/>
      <w:lvlText w:val=""/>
      <w:lvlJc w:val="left"/>
      <w:pPr>
        <w:ind w:left="644"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A2C3AEA"/>
    <w:multiLevelType w:val="hybridMultilevel"/>
    <w:tmpl w:val="E0CEE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D29751E"/>
    <w:multiLevelType w:val="hybridMultilevel"/>
    <w:tmpl w:val="BB82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4E8D2FDC"/>
    <w:multiLevelType w:val="hybridMultilevel"/>
    <w:tmpl w:val="955C9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FF05D69"/>
    <w:multiLevelType w:val="hybridMultilevel"/>
    <w:tmpl w:val="35349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02E3C57"/>
    <w:multiLevelType w:val="hybridMultilevel"/>
    <w:tmpl w:val="198E9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14A5C87"/>
    <w:multiLevelType w:val="hybridMultilevel"/>
    <w:tmpl w:val="FF1EA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52845E1B"/>
    <w:multiLevelType w:val="hybridMultilevel"/>
    <w:tmpl w:val="E0FE1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530A5C62"/>
    <w:multiLevelType w:val="hybridMultilevel"/>
    <w:tmpl w:val="DEDE7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3CF7D81"/>
    <w:multiLevelType w:val="hybridMultilevel"/>
    <w:tmpl w:val="014A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52A77FD"/>
    <w:multiLevelType w:val="hybridMultilevel"/>
    <w:tmpl w:val="6BC4D4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5B719A0"/>
    <w:multiLevelType w:val="hybridMultilevel"/>
    <w:tmpl w:val="9872C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5D22E98"/>
    <w:multiLevelType w:val="hybridMultilevel"/>
    <w:tmpl w:val="93D4B7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6BF2ED7"/>
    <w:multiLevelType w:val="hybridMultilevel"/>
    <w:tmpl w:val="6F3A6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57021F9C"/>
    <w:multiLevelType w:val="hybridMultilevel"/>
    <w:tmpl w:val="7E60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71A4B71"/>
    <w:multiLevelType w:val="hybridMultilevel"/>
    <w:tmpl w:val="EA08B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BDA01C0"/>
    <w:multiLevelType w:val="hybridMultilevel"/>
    <w:tmpl w:val="A31272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C573E4E"/>
    <w:multiLevelType w:val="hybridMultilevel"/>
    <w:tmpl w:val="0C3497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25349CF"/>
    <w:multiLevelType w:val="hybridMultilevel"/>
    <w:tmpl w:val="A9024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2761392"/>
    <w:multiLevelType w:val="hybridMultilevel"/>
    <w:tmpl w:val="0C382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63341A81"/>
    <w:multiLevelType w:val="hybridMultilevel"/>
    <w:tmpl w:val="50B230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639F1084"/>
    <w:multiLevelType w:val="hybridMultilevel"/>
    <w:tmpl w:val="A95CD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9745CEE"/>
    <w:multiLevelType w:val="hybridMultilevel"/>
    <w:tmpl w:val="B5D2B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9B04F39"/>
    <w:multiLevelType w:val="hybridMultilevel"/>
    <w:tmpl w:val="EF005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9DE36DE"/>
    <w:multiLevelType w:val="hybridMultilevel"/>
    <w:tmpl w:val="54B64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A2E35C1"/>
    <w:multiLevelType w:val="hybridMultilevel"/>
    <w:tmpl w:val="B63489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B2D6187"/>
    <w:multiLevelType w:val="hybridMultilevel"/>
    <w:tmpl w:val="97C850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BE31F0A"/>
    <w:multiLevelType w:val="hybridMultilevel"/>
    <w:tmpl w:val="0CBAA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CD57A04"/>
    <w:multiLevelType w:val="hybridMultilevel"/>
    <w:tmpl w:val="DB3895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6CF4166F"/>
    <w:multiLevelType w:val="hybridMultilevel"/>
    <w:tmpl w:val="9508F7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D7C7D8A"/>
    <w:multiLevelType w:val="hybridMultilevel"/>
    <w:tmpl w:val="F8D22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F3D414C"/>
    <w:multiLevelType w:val="hybridMultilevel"/>
    <w:tmpl w:val="7D30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F432607"/>
    <w:multiLevelType w:val="hybridMultilevel"/>
    <w:tmpl w:val="520631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7000051C"/>
    <w:multiLevelType w:val="hybridMultilevel"/>
    <w:tmpl w:val="5CE2B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707C023A"/>
    <w:multiLevelType w:val="hybridMultilevel"/>
    <w:tmpl w:val="22825DA8"/>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39" w15:restartNumberingAfterBreak="0">
    <w:nsid w:val="712E3FF6"/>
    <w:multiLevelType w:val="hybridMultilevel"/>
    <w:tmpl w:val="107A8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720C0949"/>
    <w:multiLevelType w:val="hybridMultilevel"/>
    <w:tmpl w:val="A6D26C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3" w15:restartNumberingAfterBreak="0">
    <w:nsid w:val="72421776"/>
    <w:multiLevelType w:val="hybridMultilevel"/>
    <w:tmpl w:val="5D3894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85E7225"/>
    <w:multiLevelType w:val="hybridMultilevel"/>
    <w:tmpl w:val="6AF82A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A155296"/>
    <w:multiLevelType w:val="hybridMultilevel"/>
    <w:tmpl w:val="22F8F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C53445B"/>
    <w:multiLevelType w:val="hybridMultilevel"/>
    <w:tmpl w:val="461AD722"/>
    <w:lvl w:ilvl="0" w:tplc="BD8ACF58">
      <w:start w:val="1"/>
      <w:numFmt w:val="bullet"/>
      <w:pStyle w:val="TableParagraph"/>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EB81E18"/>
    <w:multiLevelType w:val="hybridMultilevel"/>
    <w:tmpl w:val="5CCA2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3"/>
  </w:num>
  <w:num w:numId="2">
    <w:abstractNumId w:val="144"/>
  </w:num>
  <w:num w:numId="3">
    <w:abstractNumId w:val="136"/>
  </w:num>
  <w:num w:numId="4">
    <w:abstractNumId w:val="86"/>
  </w:num>
  <w:num w:numId="5">
    <w:abstractNumId w:val="130"/>
  </w:num>
  <w:num w:numId="6">
    <w:abstractNumId w:val="81"/>
  </w:num>
  <w:num w:numId="7">
    <w:abstractNumId w:val="10"/>
  </w:num>
  <w:num w:numId="8">
    <w:abstractNumId w:val="27"/>
  </w:num>
  <w:num w:numId="9">
    <w:abstractNumId w:val="97"/>
  </w:num>
  <w:num w:numId="10">
    <w:abstractNumId w:val="51"/>
  </w:num>
  <w:num w:numId="11">
    <w:abstractNumId w:val="101"/>
  </w:num>
  <w:num w:numId="12">
    <w:abstractNumId w:val="93"/>
  </w:num>
  <w:num w:numId="13">
    <w:abstractNumId w:val="138"/>
  </w:num>
  <w:num w:numId="14">
    <w:abstractNumId w:val="75"/>
  </w:num>
  <w:num w:numId="15">
    <w:abstractNumId w:val="113"/>
  </w:num>
  <w:num w:numId="16">
    <w:abstractNumId w:val="31"/>
  </w:num>
  <w:num w:numId="17">
    <w:abstractNumId w:val="135"/>
  </w:num>
  <w:num w:numId="18">
    <w:abstractNumId w:val="5"/>
  </w:num>
  <w:num w:numId="19">
    <w:abstractNumId w:val="9"/>
  </w:num>
  <w:num w:numId="20">
    <w:abstractNumId w:val="99"/>
  </w:num>
  <w:num w:numId="21">
    <w:abstractNumId w:val="122"/>
  </w:num>
  <w:num w:numId="22">
    <w:abstractNumId w:val="59"/>
  </w:num>
  <w:num w:numId="23">
    <w:abstractNumId w:val="14"/>
  </w:num>
  <w:num w:numId="24">
    <w:abstractNumId w:val="105"/>
  </w:num>
  <w:num w:numId="25">
    <w:abstractNumId w:val="142"/>
  </w:num>
  <w:num w:numId="26">
    <w:abstractNumId w:val="87"/>
  </w:num>
  <w:num w:numId="27">
    <w:abstractNumId w:val="76"/>
  </w:num>
  <w:num w:numId="28">
    <w:abstractNumId w:val="134"/>
  </w:num>
  <w:num w:numId="29">
    <w:abstractNumId w:val="141"/>
  </w:num>
  <w:num w:numId="30">
    <w:abstractNumId w:val="148"/>
  </w:num>
  <w:num w:numId="31">
    <w:abstractNumId w:val="30"/>
  </w:num>
  <w:num w:numId="32">
    <w:abstractNumId w:val="120"/>
  </w:num>
  <w:num w:numId="33">
    <w:abstractNumId w:val="116"/>
  </w:num>
  <w:num w:numId="34">
    <w:abstractNumId w:val="34"/>
  </w:num>
  <w:num w:numId="35">
    <w:abstractNumId w:val="56"/>
  </w:num>
  <w:num w:numId="36">
    <w:abstractNumId w:val="118"/>
  </w:num>
  <w:num w:numId="37">
    <w:abstractNumId w:val="90"/>
  </w:num>
  <w:num w:numId="38">
    <w:abstractNumId w:val="48"/>
  </w:num>
  <w:num w:numId="39">
    <w:abstractNumId w:val="84"/>
  </w:num>
  <w:num w:numId="40">
    <w:abstractNumId w:val="38"/>
  </w:num>
  <w:num w:numId="41">
    <w:abstractNumId w:val="64"/>
  </w:num>
  <w:num w:numId="42">
    <w:abstractNumId w:val="61"/>
  </w:num>
  <w:num w:numId="43">
    <w:abstractNumId w:val="149"/>
  </w:num>
  <w:num w:numId="44">
    <w:abstractNumId w:val="2"/>
  </w:num>
  <w:num w:numId="45">
    <w:abstractNumId w:val="71"/>
  </w:num>
  <w:num w:numId="46">
    <w:abstractNumId w:val="26"/>
  </w:num>
  <w:num w:numId="47">
    <w:abstractNumId w:val="121"/>
  </w:num>
  <w:num w:numId="48">
    <w:abstractNumId w:val="96"/>
  </w:num>
  <w:num w:numId="49">
    <w:abstractNumId w:val="126"/>
  </w:num>
  <w:num w:numId="50">
    <w:abstractNumId w:val="44"/>
  </w:num>
  <w:num w:numId="51">
    <w:abstractNumId w:val="21"/>
  </w:num>
  <w:num w:numId="52">
    <w:abstractNumId w:val="107"/>
  </w:num>
  <w:num w:numId="53">
    <w:abstractNumId w:val="119"/>
  </w:num>
  <w:num w:numId="54">
    <w:abstractNumId w:val="12"/>
  </w:num>
  <w:num w:numId="55">
    <w:abstractNumId w:val="60"/>
  </w:num>
  <w:num w:numId="56">
    <w:abstractNumId w:val="6"/>
  </w:num>
  <w:num w:numId="57">
    <w:abstractNumId w:val="104"/>
  </w:num>
  <w:num w:numId="58">
    <w:abstractNumId w:val="63"/>
  </w:num>
  <w:num w:numId="59">
    <w:abstractNumId w:val="32"/>
  </w:num>
  <w:num w:numId="60">
    <w:abstractNumId w:val="72"/>
  </w:num>
  <w:num w:numId="61">
    <w:abstractNumId w:val="49"/>
  </w:num>
  <w:num w:numId="62">
    <w:abstractNumId w:val="45"/>
  </w:num>
  <w:num w:numId="63">
    <w:abstractNumId w:val="1"/>
  </w:num>
  <w:num w:numId="64">
    <w:abstractNumId w:val="83"/>
  </w:num>
  <w:num w:numId="65">
    <w:abstractNumId w:val="110"/>
  </w:num>
  <w:num w:numId="66">
    <w:abstractNumId w:val="100"/>
  </w:num>
  <w:num w:numId="67">
    <w:abstractNumId w:val="73"/>
  </w:num>
  <w:num w:numId="68">
    <w:abstractNumId w:val="57"/>
  </w:num>
  <w:num w:numId="69">
    <w:abstractNumId w:val="115"/>
  </w:num>
  <w:num w:numId="70">
    <w:abstractNumId w:val="20"/>
  </w:num>
  <w:num w:numId="71">
    <w:abstractNumId w:val="67"/>
  </w:num>
  <w:num w:numId="72">
    <w:abstractNumId w:val="102"/>
  </w:num>
  <w:num w:numId="73">
    <w:abstractNumId w:val="108"/>
  </w:num>
  <w:num w:numId="74">
    <w:abstractNumId w:val="137"/>
  </w:num>
  <w:num w:numId="75">
    <w:abstractNumId w:val="95"/>
  </w:num>
  <w:num w:numId="76">
    <w:abstractNumId w:val="23"/>
  </w:num>
  <w:num w:numId="77">
    <w:abstractNumId w:val="103"/>
  </w:num>
  <w:num w:numId="78">
    <w:abstractNumId w:val="127"/>
  </w:num>
  <w:num w:numId="79">
    <w:abstractNumId w:val="15"/>
  </w:num>
  <w:num w:numId="80">
    <w:abstractNumId w:val="0"/>
  </w:num>
  <w:num w:numId="81">
    <w:abstractNumId w:val="82"/>
  </w:num>
  <w:num w:numId="82">
    <w:abstractNumId w:val="91"/>
  </w:num>
  <w:num w:numId="83">
    <w:abstractNumId w:val="150"/>
  </w:num>
  <w:num w:numId="84">
    <w:abstractNumId w:val="88"/>
  </w:num>
  <w:num w:numId="85">
    <w:abstractNumId w:val="140"/>
  </w:num>
  <w:num w:numId="86">
    <w:abstractNumId w:val="8"/>
  </w:num>
  <w:num w:numId="87">
    <w:abstractNumId w:val="3"/>
  </w:num>
  <w:num w:numId="88">
    <w:abstractNumId w:val="13"/>
  </w:num>
  <w:num w:numId="89">
    <w:abstractNumId w:val="55"/>
  </w:num>
  <w:num w:numId="90">
    <w:abstractNumId w:val="124"/>
  </w:num>
  <w:num w:numId="91">
    <w:abstractNumId w:val="85"/>
  </w:num>
  <w:num w:numId="92">
    <w:abstractNumId w:val="46"/>
  </w:num>
  <w:num w:numId="93">
    <w:abstractNumId w:val="68"/>
  </w:num>
  <w:num w:numId="94">
    <w:abstractNumId w:val="29"/>
  </w:num>
  <w:num w:numId="95">
    <w:abstractNumId w:val="4"/>
  </w:num>
  <w:num w:numId="96">
    <w:abstractNumId w:val="131"/>
  </w:num>
  <w:num w:numId="97">
    <w:abstractNumId w:val="106"/>
  </w:num>
  <w:num w:numId="98">
    <w:abstractNumId w:val="16"/>
  </w:num>
  <w:num w:numId="99">
    <w:abstractNumId w:val="7"/>
  </w:num>
  <w:num w:numId="100">
    <w:abstractNumId w:val="19"/>
  </w:num>
  <w:num w:numId="101">
    <w:abstractNumId w:val="66"/>
  </w:num>
  <w:num w:numId="102">
    <w:abstractNumId w:val="25"/>
  </w:num>
  <w:num w:numId="103">
    <w:abstractNumId w:val="43"/>
  </w:num>
  <w:num w:numId="104">
    <w:abstractNumId w:val="112"/>
  </w:num>
  <w:num w:numId="105">
    <w:abstractNumId w:val="123"/>
  </w:num>
  <w:num w:numId="106">
    <w:abstractNumId w:val="35"/>
  </w:num>
  <w:num w:numId="107">
    <w:abstractNumId w:val="78"/>
  </w:num>
  <w:num w:numId="108">
    <w:abstractNumId w:val="79"/>
  </w:num>
  <w:num w:numId="109">
    <w:abstractNumId w:val="74"/>
  </w:num>
  <w:num w:numId="110">
    <w:abstractNumId w:val="143"/>
  </w:num>
  <w:num w:numId="111">
    <w:abstractNumId w:val="111"/>
  </w:num>
  <w:num w:numId="112">
    <w:abstractNumId w:val="117"/>
  </w:num>
  <w:num w:numId="113">
    <w:abstractNumId w:val="52"/>
  </w:num>
  <w:num w:numId="114">
    <w:abstractNumId w:val="139"/>
  </w:num>
  <w:num w:numId="115">
    <w:abstractNumId w:val="28"/>
  </w:num>
  <w:num w:numId="116">
    <w:abstractNumId w:val="69"/>
  </w:num>
  <w:num w:numId="117">
    <w:abstractNumId w:val="11"/>
  </w:num>
  <w:num w:numId="118">
    <w:abstractNumId w:val="24"/>
  </w:num>
  <w:num w:numId="119">
    <w:abstractNumId w:val="50"/>
  </w:num>
  <w:num w:numId="120">
    <w:abstractNumId w:val="80"/>
  </w:num>
  <w:num w:numId="121">
    <w:abstractNumId w:val="62"/>
  </w:num>
  <w:num w:numId="122">
    <w:abstractNumId w:val="132"/>
  </w:num>
  <w:num w:numId="123">
    <w:abstractNumId w:val="54"/>
  </w:num>
  <w:num w:numId="124">
    <w:abstractNumId w:val="133"/>
  </w:num>
  <w:num w:numId="125">
    <w:abstractNumId w:val="17"/>
  </w:num>
  <w:num w:numId="126">
    <w:abstractNumId w:val="92"/>
  </w:num>
  <w:num w:numId="127">
    <w:abstractNumId w:val="147"/>
  </w:num>
  <w:num w:numId="128">
    <w:abstractNumId w:val="151"/>
  </w:num>
  <w:num w:numId="129">
    <w:abstractNumId w:val="89"/>
  </w:num>
  <w:num w:numId="130">
    <w:abstractNumId w:val="36"/>
  </w:num>
  <w:num w:numId="131">
    <w:abstractNumId w:val="77"/>
  </w:num>
  <w:num w:numId="132">
    <w:abstractNumId w:val="145"/>
  </w:num>
  <w:num w:numId="133">
    <w:abstractNumId w:val="18"/>
  </w:num>
  <w:num w:numId="134">
    <w:abstractNumId w:val="41"/>
  </w:num>
  <w:num w:numId="135">
    <w:abstractNumId w:val="109"/>
  </w:num>
  <w:num w:numId="136">
    <w:abstractNumId w:val="22"/>
  </w:num>
  <w:num w:numId="137">
    <w:abstractNumId w:val="47"/>
  </w:num>
  <w:num w:numId="138">
    <w:abstractNumId w:val="33"/>
  </w:num>
  <w:num w:numId="139">
    <w:abstractNumId w:val="128"/>
  </w:num>
  <w:num w:numId="140">
    <w:abstractNumId w:val="39"/>
  </w:num>
  <w:num w:numId="141">
    <w:abstractNumId w:val="129"/>
  </w:num>
  <w:num w:numId="142">
    <w:abstractNumId w:val="98"/>
  </w:num>
  <w:num w:numId="143">
    <w:abstractNumId w:val="37"/>
  </w:num>
  <w:num w:numId="144">
    <w:abstractNumId w:val="114"/>
  </w:num>
  <w:num w:numId="145">
    <w:abstractNumId w:val="70"/>
  </w:num>
  <w:num w:numId="146">
    <w:abstractNumId w:val="40"/>
  </w:num>
  <w:num w:numId="147">
    <w:abstractNumId w:val="65"/>
  </w:num>
  <w:num w:numId="148">
    <w:abstractNumId w:val="58"/>
  </w:num>
  <w:num w:numId="149">
    <w:abstractNumId w:val="125"/>
  </w:num>
  <w:num w:numId="150">
    <w:abstractNumId w:val="146"/>
  </w:num>
  <w:num w:numId="151">
    <w:abstractNumId w:val="42"/>
  </w:num>
  <w:num w:numId="152">
    <w:abstractNumId w:val="9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829"/>
    <w:rsid w:val="000051EE"/>
    <w:rsid w:val="00005A35"/>
    <w:rsid w:val="000069FF"/>
    <w:rsid w:val="0000798B"/>
    <w:rsid w:val="0001011E"/>
    <w:rsid w:val="000102A3"/>
    <w:rsid w:val="00011F26"/>
    <w:rsid w:val="000152E0"/>
    <w:rsid w:val="000157A2"/>
    <w:rsid w:val="000203A9"/>
    <w:rsid w:val="00020ED3"/>
    <w:rsid w:val="00021A0B"/>
    <w:rsid w:val="00022755"/>
    <w:rsid w:val="00022837"/>
    <w:rsid w:val="0002326E"/>
    <w:rsid w:val="000236EB"/>
    <w:rsid w:val="0002465D"/>
    <w:rsid w:val="000256E8"/>
    <w:rsid w:val="000257E8"/>
    <w:rsid w:val="00025B6B"/>
    <w:rsid w:val="00026828"/>
    <w:rsid w:val="000272DE"/>
    <w:rsid w:val="0003030C"/>
    <w:rsid w:val="0003137D"/>
    <w:rsid w:val="00031E76"/>
    <w:rsid w:val="000327EB"/>
    <w:rsid w:val="000332A8"/>
    <w:rsid w:val="000336F0"/>
    <w:rsid w:val="00033F01"/>
    <w:rsid w:val="00040A78"/>
    <w:rsid w:val="00041979"/>
    <w:rsid w:val="00041EA0"/>
    <w:rsid w:val="00043529"/>
    <w:rsid w:val="000441EF"/>
    <w:rsid w:val="00044B09"/>
    <w:rsid w:val="00047805"/>
    <w:rsid w:val="0005047B"/>
    <w:rsid w:val="00051066"/>
    <w:rsid w:val="00052F54"/>
    <w:rsid w:val="00054537"/>
    <w:rsid w:val="00054E33"/>
    <w:rsid w:val="000559F2"/>
    <w:rsid w:val="00056320"/>
    <w:rsid w:val="000567CF"/>
    <w:rsid w:val="00057BE2"/>
    <w:rsid w:val="0006148C"/>
    <w:rsid w:val="00064D35"/>
    <w:rsid w:val="0006550B"/>
    <w:rsid w:val="00066163"/>
    <w:rsid w:val="000704B2"/>
    <w:rsid w:val="000719F1"/>
    <w:rsid w:val="000721AA"/>
    <w:rsid w:val="0007306C"/>
    <w:rsid w:val="00073ADE"/>
    <w:rsid w:val="00073B5D"/>
    <w:rsid w:val="000751F6"/>
    <w:rsid w:val="00076B2D"/>
    <w:rsid w:val="0008134A"/>
    <w:rsid w:val="000818A1"/>
    <w:rsid w:val="000833B1"/>
    <w:rsid w:val="000839E6"/>
    <w:rsid w:val="000841A5"/>
    <w:rsid w:val="00084F99"/>
    <w:rsid w:val="000862A8"/>
    <w:rsid w:val="00086301"/>
    <w:rsid w:val="0008633E"/>
    <w:rsid w:val="00086D78"/>
    <w:rsid w:val="000871B3"/>
    <w:rsid w:val="0009058B"/>
    <w:rsid w:val="00091315"/>
    <w:rsid w:val="0009216E"/>
    <w:rsid w:val="00092502"/>
    <w:rsid w:val="00092AF6"/>
    <w:rsid w:val="00092D0B"/>
    <w:rsid w:val="00093DC6"/>
    <w:rsid w:val="00097890"/>
    <w:rsid w:val="00097980"/>
    <w:rsid w:val="00097AF5"/>
    <w:rsid w:val="000A04A9"/>
    <w:rsid w:val="000A0840"/>
    <w:rsid w:val="000A13FB"/>
    <w:rsid w:val="000A16BC"/>
    <w:rsid w:val="000A1C11"/>
    <w:rsid w:val="000A2B33"/>
    <w:rsid w:val="000A4243"/>
    <w:rsid w:val="000A45E4"/>
    <w:rsid w:val="000A5311"/>
    <w:rsid w:val="000A5BA9"/>
    <w:rsid w:val="000A710E"/>
    <w:rsid w:val="000A7D67"/>
    <w:rsid w:val="000B0183"/>
    <w:rsid w:val="000B085C"/>
    <w:rsid w:val="000B2833"/>
    <w:rsid w:val="000B3CF2"/>
    <w:rsid w:val="000B494D"/>
    <w:rsid w:val="000B7C55"/>
    <w:rsid w:val="000B7EB7"/>
    <w:rsid w:val="000C0B81"/>
    <w:rsid w:val="000C1524"/>
    <w:rsid w:val="000C1D41"/>
    <w:rsid w:val="000C2507"/>
    <w:rsid w:val="000C3DA8"/>
    <w:rsid w:val="000C3DF9"/>
    <w:rsid w:val="000C4F4B"/>
    <w:rsid w:val="000C50E1"/>
    <w:rsid w:val="000C5BAF"/>
    <w:rsid w:val="000C5D5A"/>
    <w:rsid w:val="000C6767"/>
    <w:rsid w:val="000C6D9C"/>
    <w:rsid w:val="000C6FEA"/>
    <w:rsid w:val="000D0179"/>
    <w:rsid w:val="000D1FD8"/>
    <w:rsid w:val="000D3ECB"/>
    <w:rsid w:val="000D59AE"/>
    <w:rsid w:val="000D67C3"/>
    <w:rsid w:val="000D6801"/>
    <w:rsid w:val="000D7F5D"/>
    <w:rsid w:val="000E2C33"/>
    <w:rsid w:val="000E323D"/>
    <w:rsid w:val="000E4567"/>
    <w:rsid w:val="000E5E33"/>
    <w:rsid w:val="000E6FE7"/>
    <w:rsid w:val="000F00D4"/>
    <w:rsid w:val="000F1635"/>
    <w:rsid w:val="000F2D0D"/>
    <w:rsid w:val="000F60DC"/>
    <w:rsid w:val="000F674A"/>
    <w:rsid w:val="000F67E6"/>
    <w:rsid w:val="0010058B"/>
    <w:rsid w:val="00101A75"/>
    <w:rsid w:val="001023E0"/>
    <w:rsid w:val="001039CD"/>
    <w:rsid w:val="0010430B"/>
    <w:rsid w:val="001068CC"/>
    <w:rsid w:val="00107004"/>
    <w:rsid w:val="00107157"/>
    <w:rsid w:val="00107EC4"/>
    <w:rsid w:val="0011261D"/>
    <w:rsid w:val="00112628"/>
    <w:rsid w:val="00112946"/>
    <w:rsid w:val="001136D1"/>
    <w:rsid w:val="001138B9"/>
    <w:rsid w:val="0011553E"/>
    <w:rsid w:val="00115A68"/>
    <w:rsid w:val="00115E33"/>
    <w:rsid w:val="00116E2E"/>
    <w:rsid w:val="00117B99"/>
    <w:rsid w:val="00120675"/>
    <w:rsid w:val="00121024"/>
    <w:rsid w:val="00122B7A"/>
    <w:rsid w:val="00122F96"/>
    <w:rsid w:val="001237D0"/>
    <w:rsid w:val="00123C18"/>
    <w:rsid w:val="00123DA7"/>
    <w:rsid w:val="00123F78"/>
    <w:rsid w:val="0012400A"/>
    <w:rsid w:val="0012630D"/>
    <w:rsid w:val="00126AE7"/>
    <w:rsid w:val="001312FD"/>
    <w:rsid w:val="00131F76"/>
    <w:rsid w:val="00132011"/>
    <w:rsid w:val="00134CD9"/>
    <w:rsid w:val="001353A1"/>
    <w:rsid w:val="00141BC3"/>
    <w:rsid w:val="00144D93"/>
    <w:rsid w:val="0014699D"/>
    <w:rsid w:val="00146F58"/>
    <w:rsid w:val="00152078"/>
    <w:rsid w:val="00152AF7"/>
    <w:rsid w:val="00152FB9"/>
    <w:rsid w:val="00153973"/>
    <w:rsid w:val="001544AC"/>
    <w:rsid w:val="00155A35"/>
    <w:rsid w:val="00155C2E"/>
    <w:rsid w:val="001568D2"/>
    <w:rsid w:val="00156D76"/>
    <w:rsid w:val="00156E99"/>
    <w:rsid w:val="00156ED7"/>
    <w:rsid w:val="00157279"/>
    <w:rsid w:val="001577B6"/>
    <w:rsid w:val="00162052"/>
    <w:rsid w:val="00162222"/>
    <w:rsid w:val="0016362C"/>
    <w:rsid w:val="00163FF5"/>
    <w:rsid w:val="00164338"/>
    <w:rsid w:val="00164BDB"/>
    <w:rsid w:val="00164CA1"/>
    <w:rsid w:val="00164CDC"/>
    <w:rsid w:val="001656EF"/>
    <w:rsid w:val="00165CCD"/>
    <w:rsid w:val="00165E46"/>
    <w:rsid w:val="001665D6"/>
    <w:rsid w:val="00166B4A"/>
    <w:rsid w:val="00170CF7"/>
    <w:rsid w:val="00171BAC"/>
    <w:rsid w:val="001732CD"/>
    <w:rsid w:val="00173693"/>
    <w:rsid w:val="0017424A"/>
    <w:rsid w:val="00175EC2"/>
    <w:rsid w:val="00176BCE"/>
    <w:rsid w:val="001770A2"/>
    <w:rsid w:val="00177332"/>
    <w:rsid w:val="001777DB"/>
    <w:rsid w:val="0017789C"/>
    <w:rsid w:val="00177CFA"/>
    <w:rsid w:val="00180C88"/>
    <w:rsid w:val="00181644"/>
    <w:rsid w:val="00181F1D"/>
    <w:rsid w:val="0018276F"/>
    <w:rsid w:val="00183F5B"/>
    <w:rsid w:val="00186420"/>
    <w:rsid w:val="001866F0"/>
    <w:rsid w:val="00186F5F"/>
    <w:rsid w:val="001901BE"/>
    <w:rsid w:val="0019020B"/>
    <w:rsid w:val="00190211"/>
    <w:rsid w:val="0019354D"/>
    <w:rsid w:val="00193B8A"/>
    <w:rsid w:val="00194248"/>
    <w:rsid w:val="00194CA7"/>
    <w:rsid w:val="00195269"/>
    <w:rsid w:val="001966F2"/>
    <w:rsid w:val="00197E3C"/>
    <w:rsid w:val="001A02D3"/>
    <w:rsid w:val="001A0836"/>
    <w:rsid w:val="001A0FA2"/>
    <w:rsid w:val="001A2B01"/>
    <w:rsid w:val="001A2B51"/>
    <w:rsid w:val="001A658A"/>
    <w:rsid w:val="001B0682"/>
    <w:rsid w:val="001B06CA"/>
    <w:rsid w:val="001B0751"/>
    <w:rsid w:val="001B0F30"/>
    <w:rsid w:val="001B14D2"/>
    <w:rsid w:val="001B1E28"/>
    <w:rsid w:val="001B2BC6"/>
    <w:rsid w:val="001B3824"/>
    <w:rsid w:val="001B4E91"/>
    <w:rsid w:val="001B5438"/>
    <w:rsid w:val="001B60C6"/>
    <w:rsid w:val="001B6150"/>
    <w:rsid w:val="001B64E2"/>
    <w:rsid w:val="001B6E93"/>
    <w:rsid w:val="001B7956"/>
    <w:rsid w:val="001B7AD7"/>
    <w:rsid w:val="001B7C95"/>
    <w:rsid w:val="001C0DA4"/>
    <w:rsid w:val="001C24A7"/>
    <w:rsid w:val="001C319B"/>
    <w:rsid w:val="001C449A"/>
    <w:rsid w:val="001C4CB6"/>
    <w:rsid w:val="001C58A2"/>
    <w:rsid w:val="001C5B27"/>
    <w:rsid w:val="001C767A"/>
    <w:rsid w:val="001D0044"/>
    <w:rsid w:val="001D1480"/>
    <w:rsid w:val="001D225E"/>
    <w:rsid w:val="001D3F13"/>
    <w:rsid w:val="001D493F"/>
    <w:rsid w:val="001D5393"/>
    <w:rsid w:val="001D748A"/>
    <w:rsid w:val="001D7524"/>
    <w:rsid w:val="001E0EED"/>
    <w:rsid w:val="001E252A"/>
    <w:rsid w:val="001E2BC9"/>
    <w:rsid w:val="001E3C51"/>
    <w:rsid w:val="001F0A41"/>
    <w:rsid w:val="001F15DF"/>
    <w:rsid w:val="001F234C"/>
    <w:rsid w:val="001F2DD2"/>
    <w:rsid w:val="001F2FF3"/>
    <w:rsid w:val="001F3CDD"/>
    <w:rsid w:val="001F3D3D"/>
    <w:rsid w:val="001F4EFC"/>
    <w:rsid w:val="001F4F40"/>
    <w:rsid w:val="001F64C7"/>
    <w:rsid w:val="001F7AC8"/>
    <w:rsid w:val="00200C7F"/>
    <w:rsid w:val="002014B3"/>
    <w:rsid w:val="00201C50"/>
    <w:rsid w:val="00203B17"/>
    <w:rsid w:val="00203BE2"/>
    <w:rsid w:val="0020474F"/>
    <w:rsid w:val="002057A3"/>
    <w:rsid w:val="00205805"/>
    <w:rsid w:val="00206E0C"/>
    <w:rsid w:val="0020757A"/>
    <w:rsid w:val="002079D8"/>
    <w:rsid w:val="002102A8"/>
    <w:rsid w:val="00212582"/>
    <w:rsid w:val="00212BA7"/>
    <w:rsid w:val="0021475D"/>
    <w:rsid w:val="002152AA"/>
    <w:rsid w:val="0021558B"/>
    <w:rsid w:val="002157F9"/>
    <w:rsid w:val="0021631D"/>
    <w:rsid w:val="00216578"/>
    <w:rsid w:val="00216751"/>
    <w:rsid w:val="00217D41"/>
    <w:rsid w:val="00220A4F"/>
    <w:rsid w:val="00220D1F"/>
    <w:rsid w:val="00220D50"/>
    <w:rsid w:val="002217A6"/>
    <w:rsid w:val="00222CDB"/>
    <w:rsid w:val="00222DA0"/>
    <w:rsid w:val="00223DD5"/>
    <w:rsid w:val="00223F6A"/>
    <w:rsid w:val="00224C3F"/>
    <w:rsid w:val="00224D56"/>
    <w:rsid w:val="002250FD"/>
    <w:rsid w:val="00227D7B"/>
    <w:rsid w:val="002313DE"/>
    <w:rsid w:val="00232195"/>
    <w:rsid w:val="00232BDA"/>
    <w:rsid w:val="00232D17"/>
    <w:rsid w:val="0023489A"/>
    <w:rsid w:val="00234C52"/>
    <w:rsid w:val="0023687E"/>
    <w:rsid w:val="00237FEF"/>
    <w:rsid w:val="002411C8"/>
    <w:rsid w:val="00242E69"/>
    <w:rsid w:val="00243815"/>
    <w:rsid w:val="00245087"/>
    <w:rsid w:val="00245EE5"/>
    <w:rsid w:val="002461FF"/>
    <w:rsid w:val="00246216"/>
    <w:rsid w:val="00246407"/>
    <w:rsid w:val="00247495"/>
    <w:rsid w:val="00250B16"/>
    <w:rsid w:val="002519E4"/>
    <w:rsid w:val="00253767"/>
    <w:rsid w:val="002550FE"/>
    <w:rsid w:val="0025567C"/>
    <w:rsid w:val="00256754"/>
    <w:rsid w:val="0026005F"/>
    <w:rsid w:val="0026094D"/>
    <w:rsid w:val="00263165"/>
    <w:rsid w:val="00263D7D"/>
    <w:rsid w:val="00264B73"/>
    <w:rsid w:val="00265117"/>
    <w:rsid w:val="00265A16"/>
    <w:rsid w:val="00265C00"/>
    <w:rsid w:val="002673F8"/>
    <w:rsid w:val="0027111B"/>
    <w:rsid w:val="00272F9A"/>
    <w:rsid w:val="00273EA9"/>
    <w:rsid w:val="002742CC"/>
    <w:rsid w:val="00274466"/>
    <w:rsid w:val="00275BA6"/>
    <w:rsid w:val="00281549"/>
    <w:rsid w:val="002815DB"/>
    <w:rsid w:val="00281718"/>
    <w:rsid w:val="00282C09"/>
    <w:rsid w:val="00283260"/>
    <w:rsid w:val="0028399E"/>
    <w:rsid w:val="00284368"/>
    <w:rsid w:val="00284CD6"/>
    <w:rsid w:val="00284D32"/>
    <w:rsid w:val="00285903"/>
    <w:rsid w:val="00286CE8"/>
    <w:rsid w:val="00286ECF"/>
    <w:rsid w:val="00287862"/>
    <w:rsid w:val="0029177A"/>
    <w:rsid w:val="00292F96"/>
    <w:rsid w:val="002940C2"/>
    <w:rsid w:val="00295994"/>
    <w:rsid w:val="0029650E"/>
    <w:rsid w:val="002965D7"/>
    <w:rsid w:val="002A067D"/>
    <w:rsid w:val="002A331B"/>
    <w:rsid w:val="002A4F18"/>
    <w:rsid w:val="002A66BB"/>
    <w:rsid w:val="002B0541"/>
    <w:rsid w:val="002B0570"/>
    <w:rsid w:val="002B0DA5"/>
    <w:rsid w:val="002B13BA"/>
    <w:rsid w:val="002B1EAA"/>
    <w:rsid w:val="002B1FA3"/>
    <w:rsid w:val="002B1FE9"/>
    <w:rsid w:val="002B2075"/>
    <w:rsid w:val="002B21AF"/>
    <w:rsid w:val="002B2312"/>
    <w:rsid w:val="002B2597"/>
    <w:rsid w:val="002B2B5E"/>
    <w:rsid w:val="002B3B47"/>
    <w:rsid w:val="002B3F41"/>
    <w:rsid w:val="002B4F84"/>
    <w:rsid w:val="002B7CDA"/>
    <w:rsid w:val="002C03B0"/>
    <w:rsid w:val="002C0B49"/>
    <w:rsid w:val="002C2346"/>
    <w:rsid w:val="002C2619"/>
    <w:rsid w:val="002C282D"/>
    <w:rsid w:val="002C328B"/>
    <w:rsid w:val="002C38A8"/>
    <w:rsid w:val="002C4CE7"/>
    <w:rsid w:val="002C4F9D"/>
    <w:rsid w:val="002C5139"/>
    <w:rsid w:val="002C68D5"/>
    <w:rsid w:val="002C798C"/>
    <w:rsid w:val="002D00AD"/>
    <w:rsid w:val="002D1597"/>
    <w:rsid w:val="002D4C24"/>
    <w:rsid w:val="002D58D5"/>
    <w:rsid w:val="002D6015"/>
    <w:rsid w:val="002D6452"/>
    <w:rsid w:val="002D7C1A"/>
    <w:rsid w:val="002E04EC"/>
    <w:rsid w:val="002E3FC3"/>
    <w:rsid w:val="002E49A5"/>
    <w:rsid w:val="002E4A80"/>
    <w:rsid w:val="002E561B"/>
    <w:rsid w:val="002E58B6"/>
    <w:rsid w:val="002E5A8D"/>
    <w:rsid w:val="002E6600"/>
    <w:rsid w:val="002E6F32"/>
    <w:rsid w:val="002E7D3F"/>
    <w:rsid w:val="002E7DF3"/>
    <w:rsid w:val="002E7F85"/>
    <w:rsid w:val="002F173F"/>
    <w:rsid w:val="002F23A4"/>
    <w:rsid w:val="002F3296"/>
    <w:rsid w:val="002F4134"/>
    <w:rsid w:val="002F46F0"/>
    <w:rsid w:val="002F4C8A"/>
    <w:rsid w:val="002F4D69"/>
    <w:rsid w:val="002F55EE"/>
    <w:rsid w:val="002F5A4E"/>
    <w:rsid w:val="002F6C66"/>
    <w:rsid w:val="002F777E"/>
    <w:rsid w:val="002F7B6E"/>
    <w:rsid w:val="00304E2B"/>
    <w:rsid w:val="00305AD7"/>
    <w:rsid w:val="00306E09"/>
    <w:rsid w:val="00310808"/>
    <w:rsid w:val="00310C2F"/>
    <w:rsid w:val="00310E69"/>
    <w:rsid w:val="003111DE"/>
    <w:rsid w:val="00314CD3"/>
    <w:rsid w:val="00315714"/>
    <w:rsid w:val="0031586F"/>
    <w:rsid w:val="00316FDF"/>
    <w:rsid w:val="00320341"/>
    <w:rsid w:val="00320CAE"/>
    <w:rsid w:val="00321C7D"/>
    <w:rsid w:val="00322F41"/>
    <w:rsid w:val="0032379B"/>
    <w:rsid w:val="00323A60"/>
    <w:rsid w:val="00323E27"/>
    <w:rsid w:val="003247CD"/>
    <w:rsid w:val="00326922"/>
    <w:rsid w:val="003272E0"/>
    <w:rsid w:val="00327FDD"/>
    <w:rsid w:val="00330CA9"/>
    <w:rsid w:val="003315F9"/>
    <w:rsid w:val="00331AFA"/>
    <w:rsid w:val="003320DB"/>
    <w:rsid w:val="00332ACC"/>
    <w:rsid w:val="00333008"/>
    <w:rsid w:val="00333303"/>
    <w:rsid w:val="00333309"/>
    <w:rsid w:val="00333454"/>
    <w:rsid w:val="00333D70"/>
    <w:rsid w:val="00333E2D"/>
    <w:rsid w:val="00334200"/>
    <w:rsid w:val="0033481D"/>
    <w:rsid w:val="00336289"/>
    <w:rsid w:val="0033788C"/>
    <w:rsid w:val="00343200"/>
    <w:rsid w:val="0034657B"/>
    <w:rsid w:val="003479C7"/>
    <w:rsid w:val="00351DC3"/>
    <w:rsid w:val="0035211C"/>
    <w:rsid w:val="003532A2"/>
    <w:rsid w:val="00354040"/>
    <w:rsid w:val="00354D73"/>
    <w:rsid w:val="00355CB6"/>
    <w:rsid w:val="003564FD"/>
    <w:rsid w:val="00360412"/>
    <w:rsid w:val="00361A92"/>
    <w:rsid w:val="00363338"/>
    <w:rsid w:val="00363781"/>
    <w:rsid w:val="00363CA6"/>
    <w:rsid w:val="003649F7"/>
    <w:rsid w:val="00365071"/>
    <w:rsid w:val="003653E9"/>
    <w:rsid w:val="0036710B"/>
    <w:rsid w:val="00372174"/>
    <w:rsid w:val="003729F2"/>
    <w:rsid w:val="00372F67"/>
    <w:rsid w:val="003732AB"/>
    <w:rsid w:val="003738AF"/>
    <w:rsid w:val="003750B3"/>
    <w:rsid w:val="003753D1"/>
    <w:rsid w:val="00376774"/>
    <w:rsid w:val="0037684C"/>
    <w:rsid w:val="0037747A"/>
    <w:rsid w:val="00377C4F"/>
    <w:rsid w:val="0038036C"/>
    <w:rsid w:val="003806B2"/>
    <w:rsid w:val="00380896"/>
    <w:rsid w:val="00381316"/>
    <w:rsid w:val="003813AC"/>
    <w:rsid w:val="00382808"/>
    <w:rsid w:val="003839AB"/>
    <w:rsid w:val="003842F3"/>
    <w:rsid w:val="00384A91"/>
    <w:rsid w:val="003857A5"/>
    <w:rsid w:val="003868CA"/>
    <w:rsid w:val="003870CB"/>
    <w:rsid w:val="0038711E"/>
    <w:rsid w:val="00391613"/>
    <w:rsid w:val="00392344"/>
    <w:rsid w:val="003929F0"/>
    <w:rsid w:val="0039372B"/>
    <w:rsid w:val="003943ED"/>
    <w:rsid w:val="003944B5"/>
    <w:rsid w:val="00394DDC"/>
    <w:rsid w:val="00395058"/>
    <w:rsid w:val="003965D4"/>
    <w:rsid w:val="00396BF5"/>
    <w:rsid w:val="003A03C9"/>
    <w:rsid w:val="003A04E1"/>
    <w:rsid w:val="003A0601"/>
    <w:rsid w:val="003A0D0F"/>
    <w:rsid w:val="003A1457"/>
    <w:rsid w:val="003A179E"/>
    <w:rsid w:val="003A1B7E"/>
    <w:rsid w:val="003A223D"/>
    <w:rsid w:val="003A35D4"/>
    <w:rsid w:val="003A3CDF"/>
    <w:rsid w:val="003A4176"/>
    <w:rsid w:val="003A70A6"/>
    <w:rsid w:val="003A73D6"/>
    <w:rsid w:val="003B091C"/>
    <w:rsid w:val="003B0E20"/>
    <w:rsid w:val="003B11F0"/>
    <w:rsid w:val="003B216B"/>
    <w:rsid w:val="003B2677"/>
    <w:rsid w:val="003B3473"/>
    <w:rsid w:val="003B3E3C"/>
    <w:rsid w:val="003B4703"/>
    <w:rsid w:val="003B4705"/>
    <w:rsid w:val="003B5D6C"/>
    <w:rsid w:val="003B6109"/>
    <w:rsid w:val="003B65E1"/>
    <w:rsid w:val="003B69F1"/>
    <w:rsid w:val="003B7BCA"/>
    <w:rsid w:val="003C01C4"/>
    <w:rsid w:val="003C0BC1"/>
    <w:rsid w:val="003C0F01"/>
    <w:rsid w:val="003C11C8"/>
    <w:rsid w:val="003C1AE6"/>
    <w:rsid w:val="003C2191"/>
    <w:rsid w:val="003C29E8"/>
    <w:rsid w:val="003C2D46"/>
    <w:rsid w:val="003C3E28"/>
    <w:rsid w:val="003C47EC"/>
    <w:rsid w:val="003C5CEE"/>
    <w:rsid w:val="003C5E96"/>
    <w:rsid w:val="003C6D90"/>
    <w:rsid w:val="003C79EF"/>
    <w:rsid w:val="003D136A"/>
    <w:rsid w:val="003D13D4"/>
    <w:rsid w:val="003D172E"/>
    <w:rsid w:val="003D2671"/>
    <w:rsid w:val="003D2F42"/>
    <w:rsid w:val="003D43EF"/>
    <w:rsid w:val="003D4400"/>
    <w:rsid w:val="003D72D3"/>
    <w:rsid w:val="003E349C"/>
    <w:rsid w:val="003E6F1E"/>
    <w:rsid w:val="003E7A58"/>
    <w:rsid w:val="003F04CC"/>
    <w:rsid w:val="003F1605"/>
    <w:rsid w:val="003F1C80"/>
    <w:rsid w:val="003F276A"/>
    <w:rsid w:val="003F27CB"/>
    <w:rsid w:val="003F594E"/>
    <w:rsid w:val="003F63EF"/>
    <w:rsid w:val="003F7755"/>
    <w:rsid w:val="003F7BD8"/>
    <w:rsid w:val="00400117"/>
    <w:rsid w:val="00400136"/>
    <w:rsid w:val="0040180C"/>
    <w:rsid w:val="004019D9"/>
    <w:rsid w:val="00401BB1"/>
    <w:rsid w:val="00402068"/>
    <w:rsid w:val="004026A3"/>
    <w:rsid w:val="00402DBD"/>
    <w:rsid w:val="00402EA4"/>
    <w:rsid w:val="004033B1"/>
    <w:rsid w:val="004034DA"/>
    <w:rsid w:val="00404F75"/>
    <w:rsid w:val="00405474"/>
    <w:rsid w:val="00407FE6"/>
    <w:rsid w:val="00411092"/>
    <w:rsid w:val="00411E3E"/>
    <w:rsid w:val="00411F4E"/>
    <w:rsid w:val="004130B3"/>
    <w:rsid w:val="00413A0F"/>
    <w:rsid w:val="00414154"/>
    <w:rsid w:val="004154F4"/>
    <w:rsid w:val="0042114E"/>
    <w:rsid w:val="004216CB"/>
    <w:rsid w:val="00421E88"/>
    <w:rsid w:val="004220F2"/>
    <w:rsid w:val="004231CC"/>
    <w:rsid w:val="0042345A"/>
    <w:rsid w:val="00426482"/>
    <w:rsid w:val="004269F2"/>
    <w:rsid w:val="0042732C"/>
    <w:rsid w:val="0042743A"/>
    <w:rsid w:val="004303EC"/>
    <w:rsid w:val="00431560"/>
    <w:rsid w:val="00432055"/>
    <w:rsid w:val="004326F2"/>
    <w:rsid w:val="00432E9F"/>
    <w:rsid w:val="00433478"/>
    <w:rsid w:val="004335F2"/>
    <w:rsid w:val="0043372C"/>
    <w:rsid w:val="00434EA8"/>
    <w:rsid w:val="00436BBF"/>
    <w:rsid w:val="004406ED"/>
    <w:rsid w:val="004410FB"/>
    <w:rsid w:val="004412EC"/>
    <w:rsid w:val="00443297"/>
    <w:rsid w:val="00443D00"/>
    <w:rsid w:val="004440F2"/>
    <w:rsid w:val="004461A4"/>
    <w:rsid w:val="00446680"/>
    <w:rsid w:val="00447FAD"/>
    <w:rsid w:val="00450B4E"/>
    <w:rsid w:val="00451D4A"/>
    <w:rsid w:val="0045219D"/>
    <w:rsid w:val="0045260A"/>
    <w:rsid w:val="004531B1"/>
    <w:rsid w:val="004535DF"/>
    <w:rsid w:val="00453E9B"/>
    <w:rsid w:val="00454CB5"/>
    <w:rsid w:val="00456152"/>
    <w:rsid w:val="004579AD"/>
    <w:rsid w:val="00460968"/>
    <w:rsid w:val="0046189B"/>
    <w:rsid w:val="00461D76"/>
    <w:rsid w:val="0046222B"/>
    <w:rsid w:val="00463793"/>
    <w:rsid w:val="00465903"/>
    <w:rsid w:val="0046633D"/>
    <w:rsid w:val="004665E9"/>
    <w:rsid w:val="00467551"/>
    <w:rsid w:val="00467F98"/>
    <w:rsid w:val="004701E0"/>
    <w:rsid w:val="00470960"/>
    <w:rsid w:val="00470F8E"/>
    <w:rsid w:val="004721E8"/>
    <w:rsid w:val="004753FE"/>
    <w:rsid w:val="00475537"/>
    <w:rsid w:val="0047590C"/>
    <w:rsid w:val="00476D8D"/>
    <w:rsid w:val="0047766A"/>
    <w:rsid w:val="004800C7"/>
    <w:rsid w:val="0048153A"/>
    <w:rsid w:val="00481BDC"/>
    <w:rsid w:val="00483AEA"/>
    <w:rsid w:val="00484288"/>
    <w:rsid w:val="00484655"/>
    <w:rsid w:val="00484AFE"/>
    <w:rsid w:val="004857D0"/>
    <w:rsid w:val="00485922"/>
    <w:rsid w:val="004868A2"/>
    <w:rsid w:val="00487890"/>
    <w:rsid w:val="00491510"/>
    <w:rsid w:val="00491690"/>
    <w:rsid w:val="00491AA3"/>
    <w:rsid w:val="00492A2A"/>
    <w:rsid w:val="00492E01"/>
    <w:rsid w:val="00493822"/>
    <w:rsid w:val="00494198"/>
    <w:rsid w:val="00495295"/>
    <w:rsid w:val="00495AF9"/>
    <w:rsid w:val="00497ADA"/>
    <w:rsid w:val="004A0396"/>
    <w:rsid w:val="004A05FA"/>
    <w:rsid w:val="004A0E52"/>
    <w:rsid w:val="004A19C6"/>
    <w:rsid w:val="004A43FA"/>
    <w:rsid w:val="004A4704"/>
    <w:rsid w:val="004A4993"/>
    <w:rsid w:val="004A6359"/>
    <w:rsid w:val="004A71C7"/>
    <w:rsid w:val="004B00A0"/>
    <w:rsid w:val="004B0ADC"/>
    <w:rsid w:val="004B128C"/>
    <w:rsid w:val="004B2CD8"/>
    <w:rsid w:val="004B4435"/>
    <w:rsid w:val="004B44BE"/>
    <w:rsid w:val="004B4AE9"/>
    <w:rsid w:val="004B55B7"/>
    <w:rsid w:val="004B6928"/>
    <w:rsid w:val="004B6BAC"/>
    <w:rsid w:val="004B74A4"/>
    <w:rsid w:val="004C0C44"/>
    <w:rsid w:val="004C20B2"/>
    <w:rsid w:val="004C214D"/>
    <w:rsid w:val="004C28CC"/>
    <w:rsid w:val="004C46DC"/>
    <w:rsid w:val="004C5B82"/>
    <w:rsid w:val="004D0977"/>
    <w:rsid w:val="004D1BA6"/>
    <w:rsid w:val="004D1C54"/>
    <w:rsid w:val="004D1D4B"/>
    <w:rsid w:val="004D48DC"/>
    <w:rsid w:val="004D4D27"/>
    <w:rsid w:val="004D4DCE"/>
    <w:rsid w:val="004D78F9"/>
    <w:rsid w:val="004D791F"/>
    <w:rsid w:val="004E0618"/>
    <w:rsid w:val="004E0D5B"/>
    <w:rsid w:val="004E0E5D"/>
    <w:rsid w:val="004E2CF2"/>
    <w:rsid w:val="004E2E95"/>
    <w:rsid w:val="004E372E"/>
    <w:rsid w:val="004E4BE8"/>
    <w:rsid w:val="004E560D"/>
    <w:rsid w:val="004E58CC"/>
    <w:rsid w:val="004E604F"/>
    <w:rsid w:val="004E6D56"/>
    <w:rsid w:val="004E754A"/>
    <w:rsid w:val="004E7FD9"/>
    <w:rsid w:val="004F0BA5"/>
    <w:rsid w:val="004F1DDF"/>
    <w:rsid w:val="004F218D"/>
    <w:rsid w:val="004F2DEE"/>
    <w:rsid w:val="004F35E4"/>
    <w:rsid w:val="004F4D81"/>
    <w:rsid w:val="004F58C9"/>
    <w:rsid w:val="004F741E"/>
    <w:rsid w:val="005015ED"/>
    <w:rsid w:val="005016A8"/>
    <w:rsid w:val="00502670"/>
    <w:rsid w:val="00502A6D"/>
    <w:rsid w:val="00502D2C"/>
    <w:rsid w:val="00503681"/>
    <w:rsid w:val="005044EF"/>
    <w:rsid w:val="0050503F"/>
    <w:rsid w:val="00510D95"/>
    <w:rsid w:val="00511F59"/>
    <w:rsid w:val="00513EB0"/>
    <w:rsid w:val="00515C1B"/>
    <w:rsid w:val="00516EDB"/>
    <w:rsid w:val="005172CD"/>
    <w:rsid w:val="00517B49"/>
    <w:rsid w:val="0052075E"/>
    <w:rsid w:val="00523758"/>
    <w:rsid w:val="00524CB9"/>
    <w:rsid w:val="005251EC"/>
    <w:rsid w:val="00525588"/>
    <w:rsid w:val="00525D74"/>
    <w:rsid w:val="005262AB"/>
    <w:rsid w:val="00526310"/>
    <w:rsid w:val="00526753"/>
    <w:rsid w:val="00527171"/>
    <w:rsid w:val="005319B5"/>
    <w:rsid w:val="00533121"/>
    <w:rsid w:val="005358DC"/>
    <w:rsid w:val="00537923"/>
    <w:rsid w:val="00542684"/>
    <w:rsid w:val="0054280A"/>
    <w:rsid w:val="00542A26"/>
    <w:rsid w:val="005438C2"/>
    <w:rsid w:val="00545B1A"/>
    <w:rsid w:val="00546032"/>
    <w:rsid w:val="005472FA"/>
    <w:rsid w:val="00547396"/>
    <w:rsid w:val="005504CA"/>
    <w:rsid w:val="00550BF8"/>
    <w:rsid w:val="00551161"/>
    <w:rsid w:val="00553DA7"/>
    <w:rsid w:val="00553F84"/>
    <w:rsid w:val="00554FA5"/>
    <w:rsid w:val="00555129"/>
    <w:rsid w:val="00555D94"/>
    <w:rsid w:val="0055742B"/>
    <w:rsid w:val="005604CE"/>
    <w:rsid w:val="0056087B"/>
    <w:rsid w:val="005613E5"/>
    <w:rsid w:val="00561B56"/>
    <w:rsid w:val="005632B0"/>
    <w:rsid w:val="005635B4"/>
    <w:rsid w:val="005635F8"/>
    <w:rsid w:val="005646A1"/>
    <w:rsid w:val="00564BF0"/>
    <w:rsid w:val="00565AEC"/>
    <w:rsid w:val="005707FD"/>
    <w:rsid w:val="00570F2C"/>
    <w:rsid w:val="00572B96"/>
    <w:rsid w:val="00574775"/>
    <w:rsid w:val="005753BE"/>
    <w:rsid w:val="0057540C"/>
    <w:rsid w:val="005755D7"/>
    <w:rsid w:val="00575DAA"/>
    <w:rsid w:val="005760C2"/>
    <w:rsid w:val="00576770"/>
    <w:rsid w:val="005806BD"/>
    <w:rsid w:val="00581CE5"/>
    <w:rsid w:val="00581F6F"/>
    <w:rsid w:val="00583958"/>
    <w:rsid w:val="00583BD1"/>
    <w:rsid w:val="005848A7"/>
    <w:rsid w:val="00584E20"/>
    <w:rsid w:val="00585A95"/>
    <w:rsid w:val="00585F09"/>
    <w:rsid w:val="00586002"/>
    <w:rsid w:val="00587AC6"/>
    <w:rsid w:val="00590575"/>
    <w:rsid w:val="00590F28"/>
    <w:rsid w:val="005911C3"/>
    <w:rsid w:val="0059121E"/>
    <w:rsid w:val="005915A3"/>
    <w:rsid w:val="0059168B"/>
    <w:rsid w:val="00591C80"/>
    <w:rsid w:val="00592224"/>
    <w:rsid w:val="00592AFC"/>
    <w:rsid w:val="005931C3"/>
    <w:rsid w:val="00594266"/>
    <w:rsid w:val="00594720"/>
    <w:rsid w:val="005977B2"/>
    <w:rsid w:val="005A0046"/>
    <w:rsid w:val="005A193B"/>
    <w:rsid w:val="005A1AF7"/>
    <w:rsid w:val="005A2DCE"/>
    <w:rsid w:val="005A34CF"/>
    <w:rsid w:val="005A3C86"/>
    <w:rsid w:val="005A49E6"/>
    <w:rsid w:val="005A5C50"/>
    <w:rsid w:val="005A67E1"/>
    <w:rsid w:val="005A7533"/>
    <w:rsid w:val="005A76F0"/>
    <w:rsid w:val="005B01E5"/>
    <w:rsid w:val="005B0E79"/>
    <w:rsid w:val="005B2359"/>
    <w:rsid w:val="005B2642"/>
    <w:rsid w:val="005B3AA7"/>
    <w:rsid w:val="005B3BB0"/>
    <w:rsid w:val="005B40DC"/>
    <w:rsid w:val="005B430D"/>
    <w:rsid w:val="005B43A2"/>
    <w:rsid w:val="005C0024"/>
    <w:rsid w:val="005C05F2"/>
    <w:rsid w:val="005C0843"/>
    <w:rsid w:val="005C0951"/>
    <w:rsid w:val="005C1729"/>
    <w:rsid w:val="005C3641"/>
    <w:rsid w:val="005C3E5D"/>
    <w:rsid w:val="005C4994"/>
    <w:rsid w:val="005C5564"/>
    <w:rsid w:val="005C63F0"/>
    <w:rsid w:val="005C6DE9"/>
    <w:rsid w:val="005C7398"/>
    <w:rsid w:val="005C7434"/>
    <w:rsid w:val="005D0316"/>
    <w:rsid w:val="005D21F6"/>
    <w:rsid w:val="005D22C3"/>
    <w:rsid w:val="005D23C5"/>
    <w:rsid w:val="005D42EE"/>
    <w:rsid w:val="005D5DB3"/>
    <w:rsid w:val="005E05BD"/>
    <w:rsid w:val="005E0D80"/>
    <w:rsid w:val="005E1652"/>
    <w:rsid w:val="005E3668"/>
    <w:rsid w:val="005E41FD"/>
    <w:rsid w:val="005E5869"/>
    <w:rsid w:val="005E64BA"/>
    <w:rsid w:val="005E75A2"/>
    <w:rsid w:val="005F0088"/>
    <w:rsid w:val="005F0175"/>
    <w:rsid w:val="005F027A"/>
    <w:rsid w:val="005F0C4B"/>
    <w:rsid w:val="005F0EB8"/>
    <w:rsid w:val="005F1A9A"/>
    <w:rsid w:val="005F49F6"/>
    <w:rsid w:val="005F4D8E"/>
    <w:rsid w:val="005F4E51"/>
    <w:rsid w:val="005F5F94"/>
    <w:rsid w:val="005F693C"/>
    <w:rsid w:val="005F69BD"/>
    <w:rsid w:val="00601E7A"/>
    <w:rsid w:val="00602C04"/>
    <w:rsid w:val="00603E68"/>
    <w:rsid w:val="00604526"/>
    <w:rsid w:val="006054DF"/>
    <w:rsid w:val="0060786A"/>
    <w:rsid w:val="00607A02"/>
    <w:rsid w:val="006117AF"/>
    <w:rsid w:val="00612213"/>
    <w:rsid w:val="006155EC"/>
    <w:rsid w:val="006161F3"/>
    <w:rsid w:val="006179FB"/>
    <w:rsid w:val="00620D7A"/>
    <w:rsid w:val="006229D8"/>
    <w:rsid w:val="00622D80"/>
    <w:rsid w:val="0062444E"/>
    <w:rsid w:val="00624559"/>
    <w:rsid w:val="00624C76"/>
    <w:rsid w:val="00626375"/>
    <w:rsid w:val="00626DFC"/>
    <w:rsid w:val="00627211"/>
    <w:rsid w:val="00627218"/>
    <w:rsid w:val="00627829"/>
    <w:rsid w:val="006319A4"/>
    <w:rsid w:val="00633644"/>
    <w:rsid w:val="006345B8"/>
    <w:rsid w:val="00634C91"/>
    <w:rsid w:val="0064009C"/>
    <w:rsid w:val="006402C2"/>
    <w:rsid w:val="00640C39"/>
    <w:rsid w:val="00643DA8"/>
    <w:rsid w:val="00645D06"/>
    <w:rsid w:val="0064784E"/>
    <w:rsid w:val="0064796F"/>
    <w:rsid w:val="00647C99"/>
    <w:rsid w:val="006504AF"/>
    <w:rsid w:val="006514DB"/>
    <w:rsid w:val="00651A66"/>
    <w:rsid w:val="00651BD3"/>
    <w:rsid w:val="00652BFD"/>
    <w:rsid w:val="00655CD3"/>
    <w:rsid w:val="0065689B"/>
    <w:rsid w:val="0066257B"/>
    <w:rsid w:val="0066257F"/>
    <w:rsid w:val="006627DE"/>
    <w:rsid w:val="0066299E"/>
    <w:rsid w:val="00663070"/>
    <w:rsid w:val="006637A9"/>
    <w:rsid w:val="00663DF0"/>
    <w:rsid w:val="00663EF6"/>
    <w:rsid w:val="00665B35"/>
    <w:rsid w:val="00665E95"/>
    <w:rsid w:val="00666BB3"/>
    <w:rsid w:val="0067021B"/>
    <w:rsid w:val="00672645"/>
    <w:rsid w:val="006738BD"/>
    <w:rsid w:val="00674248"/>
    <w:rsid w:val="00675232"/>
    <w:rsid w:val="00675C3E"/>
    <w:rsid w:val="00675F77"/>
    <w:rsid w:val="0067619F"/>
    <w:rsid w:val="0067694F"/>
    <w:rsid w:val="006770A8"/>
    <w:rsid w:val="006773A7"/>
    <w:rsid w:val="00680508"/>
    <w:rsid w:val="00680EC2"/>
    <w:rsid w:val="006825C1"/>
    <w:rsid w:val="00683BD0"/>
    <w:rsid w:val="00683EBD"/>
    <w:rsid w:val="006843F2"/>
    <w:rsid w:val="00684D03"/>
    <w:rsid w:val="006852F3"/>
    <w:rsid w:val="00686EFE"/>
    <w:rsid w:val="00687016"/>
    <w:rsid w:val="00687A0D"/>
    <w:rsid w:val="006908CE"/>
    <w:rsid w:val="00690FBB"/>
    <w:rsid w:val="006918E7"/>
    <w:rsid w:val="0069218E"/>
    <w:rsid w:val="00696373"/>
    <w:rsid w:val="006973E9"/>
    <w:rsid w:val="006A1136"/>
    <w:rsid w:val="006A423A"/>
    <w:rsid w:val="006A5344"/>
    <w:rsid w:val="006A567D"/>
    <w:rsid w:val="006A7BAA"/>
    <w:rsid w:val="006B06FA"/>
    <w:rsid w:val="006B1087"/>
    <w:rsid w:val="006B1EB0"/>
    <w:rsid w:val="006B30BE"/>
    <w:rsid w:val="006B46E6"/>
    <w:rsid w:val="006B4F65"/>
    <w:rsid w:val="006B644F"/>
    <w:rsid w:val="006B779D"/>
    <w:rsid w:val="006C07F3"/>
    <w:rsid w:val="006C36D9"/>
    <w:rsid w:val="006C3DC5"/>
    <w:rsid w:val="006C3E4D"/>
    <w:rsid w:val="006C5D68"/>
    <w:rsid w:val="006C6B87"/>
    <w:rsid w:val="006D167A"/>
    <w:rsid w:val="006D2551"/>
    <w:rsid w:val="006D27A7"/>
    <w:rsid w:val="006D4FD3"/>
    <w:rsid w:val="006D6559"/>
    <w:rsid w:val="006E1738"/>
    <w:rsid w:val="006E1A8A"/>
    <w:rsid w:val="006E1B81"/>
    <w:rsid w:val="006E1DF8"/>
    <w:rsid w:val="006E1F52"/>
    <w:rsid w:val="006E2172"/>
    <w:rsid w:val="006E504B"/>
    <w:rsid w:val="006E5463"/>
    <w:rsid w:val="006E5E17"/>
    <w:rsid w:val="006E67D0"/>
    <w:rsid w:val="006E7CCF"/>
    <w:rsid w:val="006F3C7E"/>
    <w:rsid w:val="006F51C0"/>
    <w:rsid w:val="006F54B5"/>
    <w:rsid w:val="006F5A1A"/>
    <w:rsid w:val="006F6634"/>
    <w:rsid w:val="007018FB"/>
    <w:rsid w:val="00701F33"/>
    <w:rsid w:val="00704AEB"/>
    <w:rsid w:val="00704C61"/>
    <w:rsid w:val="00707CA4"/>
    <w:rsid w:val="00711B88"/>
    <w:rsid w:val="007128E0"/>
    <w:rsid w:val="0071434D"/>
    <w:rsid w:val="0071551B"/>
    <w:rsid w:val="007164F2"/>
    <w:rsid w:val="00716656"/>
    <w:rsid w:val="00717C88"/>
    <w:rsid w:val="007227EA"/>
    <w:rsid w:val="00724CB0"/>
    <w:rsid w:val="0072533B"/>
    <w:rsid w:val="007256DF"/>
    <w:rsid w:val="00727781"/>
    <w:rsid w:val="00727D61"/>
    <w:rsid w:val="007307B4"/>
    <w:rsid w:val="00730AB3"/>
    <w:rsid w:val="00732C63"/>
    <w:rsid w:val="00735A97"/>
    <w:rsid w:val="00735ECE"/>
    <w:rsid w:val="007365E3"/>
    <w:rsid w:val="00736C0A"/>
    <w:rsid w:val="00736E13"/>
    <w:rsid w:val="0074019E"/>
    <w:rsid w:val="0074070E"/>
    <w:rsid w:val="00741CA9"/>
    <w:rsid w:val="00742B97"/>
    <w:rsid w:val="00743066"/>
    <w:rsid w:val="00743903"/>
    <w:rsid w:val="00744BD6"/>
    <w:rsid w:val="007450C0"/>
    <w:rsid w:val="00745399"/>
    <w:rsid w:val="0074544B"/>
    <w:rsid w:val="00745EE3"/>
    <w:rsid w:val="00746A1C"/>
    <w:rsid w:val="00746A75"/>
    <w:rsid w:val="0074718D"/>
    <w:rsid w:val="00747FDC"/>
    <w:rsid w:val="007505A5"/>
    <w:rsid w:val="00750F9E"/>
    <w:rsid w:val="0075228E"/>
    <w:rsid w:val="00753A0B"/>
    <w:rsid w:val="00753B25"/>
    <w:rsid w:val="0075443E"/>
    <w:rsid w:val="007544ED"/>
    <w:rsid w:val="007545B4"/>
    <w:rsid w:val="00754DC2"/>
    <w:rsid w:val="00755020"/>
    <w:rsid w:val="00756A9E"/>
    <w:rsid w:val="00756DDD"/>
    <w:rsid w:val="00757702"/>
    <w:rsid w:val="007600E2"/>
    <w:rsid w:val="00762B92"/>
    <w:rsid w:val="00765A01"/>
    <w:rsid w:val="00767327"/>
    <w:rsid w:val="00767958"/>
    <w:rsid w:val="00771839"/>
    <w:rsid w:val="00775ADA"/>
    <w:rsid w:val="00776760"/>
    <w:rsid w:val="00776B77"/>
    <w:rsid w:val="00777770"/>
    <w:rsid w:val="00777E34"/>
    <w:rsid w:val="00780C08"/>
    <w:rsid w:val="007841C5"/>
    <w:rsid w:val="00784684"/>
    <w:rsid w:val="007852F9"/>
    <w:rsid w:val="007876E8"/>
    <w:rsid w:val="00791330"/>
    <w:rsid w:val="00791440"/>
    <w:rsid w:val="007917D3"/>
    <w:rsid w:val="0079206B"/>
    <w:rsid w:val="00792EDE"/>
    <w:rsid w:val="00794066"/>
    <w:rsid w:val="00794193"/>
    <w:rsid w:val="007947C5"/>
    <w:rsid w:val="00796207"/>
    <w:rsid w:val="00797131"/>
    <w:rsid w:val="00797CAF"/>
    <w:rsid w:val="007A084A"/>
    <w:rsid w:val="007A1444"/>
    <w:rsid w:val="007A312C"/>
    <w:rsid w:val="007A39E1"/>
    <w:rsid w:val="007A6086"/>
    <w:rsid w:val="007A78E8"/>
    <w:rsid w:val="007B0711"/>
    <w:rsid w:val="007B24A7"/>
    <w:rsid w:val="007B29D0"/>
    <w:rsid w:val="007B2DA0"/>
    <w:rsid w:val="007B4A82"/>
    <w:rsid w:val="007B57A7"/>
    <w:rsid w:val="007C022F"/>
    <w:rsid w:val="007C0718"/>
    <w:rsid w:val="007C247C"/>
    <w:rsid w:val="007C3673"/>
    <w:rsid w:val="007C39D0"/>
    <w:rsid w:val="007C469B"/>
    <w:rsid w:val="007C6739"/>
    <w:rsid w:val="007C6D51"/>
    <w:rsid w:val="007C7980"/>
    <w:rsid w:val="007C7B02"/>
    <w:rsid w:val="007D0C09"/>
    <w:rsid w:val="007D0F0D"/>
    <w:rsid w:val="007D14CD"/>
    <w:rsid w:val="007D379A"/>
    <w:rsid w:val="007D57A2"/>
    <w:rsid w:val="007D648B"/>
    <w:rsid w:val="007E03A2"/>
    <w:rsid w:val="007E0F32"/>
    <w:rsid w:val="007E2109"/>
    <w:rsid w:val="007E372A"/>
    <w:rsid w:val="007E448D"/>
    <w:rsid w:val="007E4582"/>
    <w:rsid w:val="007E4979"/>
    <w:rsid w:val="007E4A2C"/>
    <w:rsid w:val="007E50A0"/>
    <w:rsid w:val="007E518A"/>
    <w:rsid w:val="007E61DF"/>
    <w:rsid w:val="007E738E"/>
    <w:rsid w:val="007E76EC"/>
    <w:rsid w:val="007F0188"/>
    <w:rsid w:val="007F04F2"/>
    <w:rsid w:val="007F0868"/>
    <w:rsid w:val="007F08F0"/>
    <w:rsid w:val="007F0E7A"/>
    <w:rsid w:val="007F166D"/>
    <w:rsid w:val="007F1BBA"/>
    <w:rsid w:val="007F254E"/>
    <w:rsid w:val="007F281D"/>
    <w:rsid w:val="007F41B7"/>
    <w:rsid w:val="007F45E0"/>
    <w:rsid w:val="007F6613"/>
    <w:rsid w:val="007F67D0"/>
    <w:rsid w:val="00802E0B"/>
    <w:rsid w:val="00803EE6"/>
    <w:rsid w:val="008055BF"/>
    <w:rsid w:val="00805BFF"/>
    <w:rsid w:val="00805D18"/>
    <w:rsid w:val="00806198"/>
    <w:rsid w:val="00806A81"/>
    <w:rsid w:val="00806AC2"/>
    <w:rsid w:val="00807DC6"/>
    <w:rsid w:val="0081130E"/>
    <w:rsid w:val="008116B1"/>
    <w:rsid w:val="00812032"/>
    <w:rsid w:val="00813A18"/>
    <w:rsid w:val="00813CFC"/>
    <w:rsid w:val="0081543D"/>
    <w:rsid w:val="0081549F"/>
    <w:rsid w:val="00816296"/>
    <w:rsid w:val="008164FE"/>
    <w:rsid w:val="00816A58"/>
    <w:rsid w:val="00824A1A"/>
    <w:rsid w:val="00824AFE"/>
    <w:rsid w:val="008259F0"/>
    <w:rsid w:val="00825BD6"/>
    <w:rsid w:val="00826AAC"/>
    <w:rsid w:val="008279E4"/>
    <w:rsid w:val="0083000E"/>
    <w:rsid w:val="00830576"/>
    <w:rsid w:val="008306EA"/>
    <w:rsid w:val="00831B30"/>
    <w:rsid w:val="0083304A"/>
    <w:rsid w:val="00833BB3"/>
    <w:rsid w:val="00834957"/>
    <w:rsid w:val="00834B76"/>
    <w:rsid w:val="00837E56"/>
    <w:rsid w:val="00841FED"/>
    <w:rsid w:val="00842028"/>
    <w:rsid w:val="008426B9"/>
    <w:rsid w:val="0084287C"/>
    <w:rsid w:val="008430D0"/>
    <w:rsid w:val="00843539"/>
    <w:rsid w:val="00844E16"/>
    <w:rsid w:val="00845565"/>
    <w:rsid w:val="00845EFC"/>
    <w:rsid w:val="00846D38"/>
    <w:rsid w:val="00846D92"/>
    <w:rsid w:val="0085041B"/>
    <w:rsid w:val="00852C86"/>
    <w:rsid w:val="0085365F"/>
    <w:rsid w:val="00853E19"/>
    <w:rsid w:val="008544E0"/>
    <w:rsid w:val="0085581F"/>
    <w:rsid w:val="0086058B"/>
    <w:rsid w:val="00861C20"/>
    <w:rsid w:val="00861D7E"/>
    <w:rsid w:val="0086342B"/>
    <w:rsid w:val="00863DA4"/>
    <w:rsid w:val="008670C5"/>
    <w:rsid w:val="008678E1"/>
    <w:rsid w:val="0087062F"/>
    <w:rsid w:val="00871020"/>
    <w:rsid w:val="0087128D"/>
    <w:rsid w:val="008717EE"/>
    <w:rsid w:val="008753E9"/>
    <w:rsid w:val="00875F12"/>
    <w:rsid w:val="0087738F"/>
    <w:rsid w:val="00877D75"/>
    <w:rsid w:val="008811D3"/>
    <w:rsid w:val="008813A1"/>
    <w:rsid w:val="00882766"/>
    <w:rsid w:val="00882CE9"/>
    <w:rsid w:val="00882F50"/>
    <w:rsid w:val="008834BA"/>
    <w:rsid w:val="00884A47"/>
    <w:rsid w:val="008868D5"/>
    <w:rsid w:val="00886954"/>
    <w:rsid w:val="00887645"/>
    <w:rsid w:val="00890C8C"/>
    <w:rsid w:val="0089224D"/>
    <w:rsid w:val="00892D71"/>
    <w:rsid w:val="0089316C"/>
    <w:rsid w:val="00893677"/>
    <w:rsid w:val="008958B5"/>
    <w:rsid w:val="00895956"/>
    <w:rsid w:val="00895CC2"/>
    <w:rsid w:val="00895E70"/>
    <w:rsid w:val="00896880"/>
    <w:rsid w:val="00896D25"/>
    <w:rsid w:val="00897992"/>
    <w:rsid w:val="008A0648"/>
    <w:rsid w:val="008A10FB"/>
    <w:rsid w:val="008A11D3"/>
    <w:rsid w:val="008A3654"/>
    <w:rsid w:val="008A3E2F"/>
    <w:rsid w:val="008A4BC6"/>
    <w:rsid w:val="008A501B"/>
    <w:rsid w:val="008A519C"/>
    <w:rsid w:val="008B0017"/>
    <w:rsid w:val="008B22E1"/>
    <w:rsid w:val="008B2C26"/>
    <w:rsid w:val="008B410F"/>
    <w:rsid w:val="008B5B76"/>
    <w:rsid w:val="008B5C5A"/>
    <w:rsid w:val="008C179B"/>
    <w:rsid w:val="008C3739"/>
    <w:rsid w:val="008C3F1B"/>
    <w:rsid w:val="008C4248"/>
    <w:rsid w:val="008C4D9A"/>
    <w:rsid w:val="008C4F7E"/>
    <w:rsid w:val="008C5760"/>
    <w:rsid w:val="008C5884"/>
    <w:rsid w:val="008C71E8"/>
    <w:rsid w:val="008C7741"/>
    <w:rsid w:val="008C794A"/>
    <w:rsid w:val="008D047D"/>
    <w:rsid w:val="008D1683"/>
    <w:rsid w:val="008D2122"/>
    <w:rsid w:val="008D23D9"/>
    <w:rsid w:val="008D24C0"/>
    <w:rsid w:val="008D29BA"/>
    <w:rsid w:val="008D313E"/>
    <w:rsid w:val="008D37B4"/>
    <w:rsid w:val="008D4736"/>
    <w:rsid w:val="008D4882"/>
    <w:rsid w:val="008D5735"/>
    <w:rsid w:val="008D6565"/>
    <w:rsid w:val="008D743B"/>
    <w:rsid w:val="008E08DB"/>
    <w:rsid w:val="008E193C"/>
    <w:rsid w:val="008E4241"/>
    <w:rsid w:val="008E7761"/>
    <w:rsid w:val="008E7A23"/>
    <w:rsid w:val="008F06B9"/>
    <w:rsid w:val="008F146D"/>
    <w:rsid w:val="008F234F"/>
    <w:rsid w:val="008F3130"/>
    <w:rsid w:val="008F395F"/>
    <w:rsid w:val="008F3A91"/>
    <w:rsid w:val="008F3CCA"/>
    <w:rsid w:val="008F67BC"/>
    <w:rsid w:val="009001BD"/>
    <w:rsid w:val="009005EE"/>
    <w:rsid w:val="0090151B"/>
    <w:rsid w:val="0090155B"/>
    <w:rsid w:val="00901687"/>
    <w:rsid w:val="00901DBF"/>
    <w:rsid w:val="0090210D"/>
    <w:rsid w:val="009062BA"/>
    <w:rsid w:val="00906B26"/>
    <w:rsid w:val="0090759B"/>
    <w:rsid w:val="009104A0"/>
    <w:rsid w:val="009111D9"/>
    <w:rsid w:val="00911919"/>
    <w:rsid w:val="00911E1B"/>
    <w:rsid w:val="00912180"/>
    <w:rsid w:val="0091327A"/>
    <w:rsid w:val="009142C2"/>
    <w:rsid w:val="00915FEB"/>
    <w:rsid w:val="00916FCC"/>
    <w:rsid w:val="00917996"/>
    <w:rsid w:val="00921DDE"/>
    <w:rsid w:val="00921FBE"/>
    <w:rsid w:val="00922143"/>
    <w:rsid w:val="009222E2"/>
    <w:rsid w:val="00922850"/>
    <w:rsid w:val="00923F1A"/>
    <w:rsid w:val="0092482F"/>
    <w:rsid w:val="00924A08"/>
    <w:rsid w:val="00925920"/>
    <w:rsid w:val="00926767"/>
    <w:rsid w:val="009270B9"/>
    <w:rsid w:val="00931CA6"/>
    <w:rsid w:val="00932557"/>
    <w:rsid w:val="009325F7"/>
    <w:rsid w:val="009326A9"/>
    <w:rsid w:val="00932DD2"/>
    <w:rsid w:val="00933637"/>
    <w:rsid w:val="00934ABE"/>
    <w:rsid w:val="0093523F"/>
    <w:rsid w:val="00935A6B"/>
    <w:rsid w:val="00936BE8"/>
    <w:rsid w:val="00936EBF"/>
    <w:rsid w:val="009377E6"/>
    <w:rsid w:val="009404D0"/>
    <w:rsid w:val="00940D98"/>
    <w:rsid w:val="00943C20"/>
    <w:rsid w:val="0094574A"/>
    <w:rsid w:val="009459CB"/>
    <w:rsid w:val="00946812"/>
    <w:rsid w:val="00947FBD"/>
    <w:rsid w:val="0095073A"/>
    <w:rsid w:val="00951DFB"/>
    <w:rsid w:val="009541B2"/>
    <w:rsid w:val="00955C60"/>
    <w:rsid w:val="009560BF"/>
    <w:rsid w:val="0095666C"/>
    <w:rsid w:val="00962DEB"/>
    <w:rsid w:val="009633D7"/>
    <w:rsid w:val="0096385F"/>
    <w:rsid w:val="00964F5B"/>
    <w:rsid w:val="009652E0"/>
    <w:rsid w:val="00965A1A"/>
    <w:rsid w:val="00965B21"/>
    <w:rsid w:val="0096719B"/>
    <w:rsid w:val="0097434F"/>
    <w:rsid w:val="009744D3"/>
    <w:rsid w:val="009747D9"/>
    <w:rsid w:val="00975389"/>
    <w:rsid w:val="00975F96"/>
    <w:rsid w:val="009760CB"/>
    <w:rsid w:val="00976A48"/>
    <w:rsid w:val="00977E5B"/>
    <w:rsid w:val="009809B4"/>
    <w:rsid w:val="00981CA0"/>
    <w:rsid w:val="00981CD3"/>
    <w:rsid w:val="009829B2"/>
    <w:rsid w:val="00982F53"/>
    <w:rsid w:val="00983846"/>
    <w:rsid w:val="009853A8"/>
    <w:rsid w:val="00985C05"/>
    <w:rsid w:val="00985D12"/>
    <w:rsid w:val="009864BD"/>
    <w:rsid w:val="00986814"/>
    <w:rsid w:val="009900FC"/>
    <w:rsid w:val="00990AB9"/>
    <w:rsid w:val="00991A1B"/>
    <w:rsid w:val="00991D34"/>
    <w:rsid w:val="0099387A"/>
    <w:rsid w:val="00993A3F"/>
    <w:rsid w:val="00993F45"/>
    <w:rsid w:val="0099437C"/>
    <w:rsid w:val="009A09A9"/>
    <w:rsid w:val="009A0A23"/>
    <w:rsid w:val="009A2268"/>
    <w:rsid w:val="009A307F"/>
    <w:rsid w:val="009A369B"/>
    <w:rsid w:val="009A4A97"/>
    <w:rsid w:val="009A4F6F"/>
    <w:rsid w:val="009A5F03"/>
    <w:rsid w:val="009A67A1"/>
    <w:rsid w:val="009A6F75"/>
    <w:rsid w:val="009B1637"/>
    <w:rsid w:val="009B345D"/>
    <w:rsid w:val="009B5136"/>
    <w:rsid w:val="009B55B6"/>
    <w:rsid w:val="009B5D92"/>
    <w:rsid w:val="009B6B90"/>
    <w:rsid w:val="009B7528"/>
    <w:rsid w:val="009B75B8"/>
    <w:rsid w:val="009C11DE"/>
    <w:rsid w:val="009C2328"/>
    <w:rsid w:val="009C4095"/>
    <w:rsid w:val="009C40D9"/>
    <w:rsid w:val="009C4CBC"/>
    <w:rsid w:val="009C4D35"/>
    <w:rsid w:val="009C54B6"/>
    <w:rsid w:val="009C5591"/>
    <w:rsid w:val="009C63AD"/>
    <w:rsid w:val="009C76F5"/>
    <w:rsid w:val="009D0594"/>
    <w:rsid w:val="009D12D3"/>
    <w:rsid w:val="009D18F5"/>
    <w:rsid w:val="009D1AA1"/>
    <w:rsid w:val="009D228E"/>
    <w:rsid w:val="009D29A0"/>
    <w:rsid w:val="009D2AB3"/>
    <w:rsid w:val="009D31FA"/>
    <w:rsid w:val="009D5376"/>
    <w:rsid w:val="009D5B09"/>
    <w:rsid w:val="009D5C53"/>
    <w:rsid w:val="009D670F"/>
    <w:rsid w:val="009D7FC1"/>
    <w:rsid w:val="009E0929"/>
    <w:rsid w:val="009E0D90"/>
    <w:rsid w:val="009E190A"/>
    <w:rsid w:val="009E23A9"/>
    <w:rsid w:val="009E364D"/>
    <w:rsid w:val="009E42F5"/>
    <w:rsid w:val="009E4A66"/>
    <w:rsid w:val="009E6FF5"/>
    <w:rsid w:val="009E7E4F"/>
    <w:rsid w:val="009E7F68"/>
    <w:rsid w:val="009F02EA"/>
    <w:rsid w:val="009F0384"/>
    <w:rsid w:val="009F0F49"/>
    <w:rsid w:val="009F14A2"/>
    <w:rsid w:val="009F1F27"/>
    <w:rsid w:val="009F2B63"/>
    <w:rsid w:val="009F316A"/>
    <w:rsid w:val="009F36BD"/>
    <w:rsid w:val="009F57C8"/>
    <w:rsid w:val="009F5BFA"/>
    <w:rsid w:val="00A007ED"/>
    <w:rsid w:val="00A009C2"/>
    <w:rsid w:val="00A01B68"/>
    <w:rsid w:val="00A02B5D"/>
    <w:rsid w:val="00A02C71"/>
    <w:rsid w:val="00A04019"/>
    <w:rsid w:val="00A045DC"/>
    <w:rsid w:val="00A0558B"/>
    <w:rsid w:val="00A05CCA"/>
    <w:rsid w:val="00A10B15"/>
    <w:rsid w:val="00A10D12"/>
    <w:rsid w:val="00A11ABB"/>
    <w:rsid w:val="00A120C5"/>
    <w:rsid w:val="00A12E7C"/>
    <w:rsid w:val="00A13FF7"/>
    <w:rsid w:val="00A14340"/>
    <w:rsid w:val="00A14806"/>
    <w:rsid w:val="00A15162"/>
    <w:rsid w:val="00A1557F"/>
    <w:rsid w:val="00A20AEF"/>
    <w:rsid w:val="00A2147D"/>
    <w:rsid w:val="00A21D43"/>
    <w:rsid w:val="00A233EB"/>
    <w:rsid w:val="00A24911"/>
    <w:rsid w:val="00A24CFF"/>
    <w:rsid w:val="00A2799C"/>
    <w:rsid w:val="00A279C8"/>
    <w:rsid w:val="00A27D99"/>
    <w:rsid w:val="00A27F0E"/>
    <w:rsid w:val="00A30F0C"/>
    <w:rsid w:val="00A31D88"/>
    <w:rsid w:val="00A326DB"/>
    <w:rsid w:val="00A32A19"/>
    <w:rsid w:val="00A337EE"/>
    <w:rsid w:val="00A34910"/>
    <w:rsid w:val="00A3684D"/>
    <w:rsid w:val="00A36E65"/>
    <w:rsid w:val="00A404D5"/>
    <w:rsid w:val="00A4204C"/>
    <w:rsid w:val="00A42133"/>
    <w:rsid w:val="00A46770"/>
    <w:rsid w:val="00A4679A"/>
    <w:rsid w:val="00A46B59"/>
    <w:rsid w:val="00A46C65"/>
    <w:rsid w:val="00A508BB"/>
    <w:rsid w:val="00A53356"/>
    <w:rsid w:val="00A53D8E"/>
    <w:rsid w:val="00A5455B"/>
    <w:rsid w:val="00A54B33"/>
    <w:rsid w:val="00A552B5"/>
    <w:rsid w:val="00A55650"/>
    <w:rsid w:val="00A5566B"/>
    <w:rsid w:val="00A55F5C"/>
    <w:rsid w:val="00A6076E"/>
    <w:rsid w:val="00A61669"/>
    <w:rsid w:val="00A64C39"/>
    <w:rsid w:val="00A65394"/>
    <w:rsid w:val="00A65F92"/>
    <w:rsid w:val="00A66703"/>
    <w:rsid w:val="00A677D1"/>
    <w:rsid w:val="00A67EDA"/>
    <w:rsid w:val="00A70C89"/>
    <w:rsid w:val="00A71DBF"/>
    <w:rsid w:val="00A734D7"/>
    <w:rsid w:val="00A73A5C"/>
    <w:rsid w:val="00A73CA0"/>
    <w:rsid w:val="00A74767"/>
    <w:rsid w:val="00A74B49"/>
    <w:rsid w:val="00A776CF"/>
    <w:rsid w:val="00A8006C"/>
    <w:rsid w:val="00A803F8"/>
    <w:rsid w:val="00A81996"/>
    <w:rsid w:val="00A81CEF"/>
    <w:rsid w:val="00A829C8"/>
    <w:rsid w:val="00A85767"/>
    <w:rsid w:val="00A867DD"/>
    <w:rsid w:val="00A90AF7"/>
    <w:rsid w:val="00A90E3F"/>
    <w:rsid w:val="00A91BB3"/>
    <w:rsid w:val="00A93029"/>
    <w:rsid w:val="00A95C77"/>
    <w:rsid w:val="00A969B6"/>
    <w:rsid w:val="00A97575"/>
    <w:rsid w:val="00A9771C"/>
    <w:rsid w:val="00AA0909"/>
    <w:rsid w:val="00AA1E9B"/>
    <w:rsid w:val="00AA2112"/>
    <w:rsid w:val="00AA24C2"/>
    <w:rsid w:val="00AA3199"/>
    <w:rsid w:val="00AA35DF"/>
    <w:rsid w:val="00AA5329"/>
    <w:rsid w:val="00AB0FD1"/>
    <w:rsid w:val="00AB109C"/>
    <w:rsid w:val="00AB2FB0"/>
    <w:rsid w:val="00AB3F63"/>
    <w:rsid w:val="00AB792A"/>
    <w:rsid w:val="00AB794F"/>
    <w:rsid w:val="00AB7971"/>
    <w:rsid w:val="00AB7CFB"/>
    <w:rsid w:val="00AC091E"/>
    <w:rsid w:val="00AC25A2"/>
    <w:rsid w:val="00AC347B"/>
    <w:rsid w:val="00AC4951"/>
    <w:rsid w:val="00AC4FD1"/>
    <w:rsid w:val="00AC59D7"/>
    <w:rsid w:val="00AC7895"/>
    <w:rsid w:val="00AD05C5"/>
    <w:rsid w:val="00AD09B7"/>
    <w:rsid w:val="00AD0CF6"/>
    <w:rsid w:val="00AD1C15"/>
    <w:rsid w:val="00AD1F8A"/>
    <w:rsid w:val="00AD3534"/>
    <w:rsid w:val="00AD5A31"/>
    <w:rsid w:val="00AD6202"/>
    <w:rsid w:val="00AD65F8"/>
    <w:rsid w:val="00AD7073"/>
    <w:rsid w:val="00AE07B4"/>
    <w:rsid w:val="00AE0E66"/>
    <w:rsid w:val="00AE0EFB"/>
    <w:rsid w:val="00AE1ABB"/>
    <w:rsid w:val="00AE2136"/>
    <w:rsid w:val="00AE275D"/>
    <w:rsid w:val="00AE307D"/>
    <w:rsid w:val="00AE46D5"/>
    <w:rsid w:val="00AE569F"/>
    <w:rsid w:val="00AE59B1"/>
    <w:rsid w:val="00AE61D7"/>
    <w:rsid w:val="00AE713E"/>
    <w:rsid w:val="00AE76F0"/>
    <w:rsid w:val="00AF00E5"/>
    <w:rsid w:val="00AF1236"/>
    <w:rsid w:val="00AF1CE8"/>
    <w:rsid w:val="00AF1FA5"/>
    <w:rsid w:val="00AF314A"/>
    <w:rsid w:val="00AF4128"/>
    <w:rsid w:val="00AF4771"/>
    <w:rsid w:val="00AF4ACB"/>
    <w:rsid w:val="00AF558D"/>
    <w:rsid w:val="00B00119"/>
    <w:rsid w:val="00B00EE1"/>
    <w:rsid w:val="00B01F6A"/>
    <w:rsid w:val="00B02C1E"/>
    <w:rsid w:val="00B03426"/>
    <w:rsid w:val="00B0692A"/>
    <w:rsid w:val="00B06AB7"/>
    <w:rsid w:val="00B07851"/>
    <w:rsid w:val="00B101BA"/>
    <w:rsid w:val="00B1041C"/>
    <w:rsid w:val="00B15BFA"/>
    <w:rsid w:val="00B15E29"/>
    <w:rsid w:val="00B16A66"/>
    <w:rsid w:val="00B21D32"/>
    <w:rsid w:val="00B22591"/>
    <w:rsid w:val="00B22DE1"/>
    <w:rsid w:val="00B2318B"/>
    <w:rsid w:val="00B2333A"/>
    <w:rsid w:val="00B233C4"/>
    <w:rsid w:val="00B24E2C"/>
    <w:rsid w:val="00B268AD"/>
    <w:rsid w:val="00B26B56"/>
    <w:rsid w:val="00B26F68"/>
    <w:rsid w:val="00B27557"/>
    <w:rsid w:val="00B27764"/>
    <w:rsid w:val="00B27AB6"/>
    <w:rsid w:val="00B3013F"/>
    <w:rsid w:val="00B30D36"/>
    <w:rsid w:val="00B30F60"/>
    <w:rsid w:val="00B3139F"/>
    <w:rsid w:val="00B313E7"/>
    <w:rsid w:val="00B31DB0"/>
    <w:rsid w:val="00B32D58"/>
    <w:rsid w:val="00B3305C"/>
    <w:rsid w:val="00B34CEB"/>
    <w:rsid w:val="00B34F72"/>
    <w:rsid w:val="00B35925"/>
    <w:rsid w:val="00B35A01"/>
    <w:rsid w:val="00B36774"/>
    <w:rsid w:val="00B367CB"/>
    <w:rsid w:val="00B370E2"/>
    <w:rsid w:val="00B37900"/>
    <w:rsid w:val="00B401BF"/>
    <w:rsid w:val="00B41543"/>
    <w:rsid w:val="00B4196B"/>
    <w:rsid w:val="00B42AEC"/>
    <w:rsid w:val="00B43479"/>
    <w:rsid w:val="00B44DB5"/>
    <w:rsid w:val="00B45043"/>
    <w:rsid w:val="00B45C14"/>
    <w:rsid w:val="00B47601"/>
    <w:rsid w:val="00B500A4"/>
    <w:rsid w:val="00B505DB"/>
    <w:rsid w:val="00B517EB"/>
    <w:rsid w:val="00B52390"/>
    <w:rsid w:val="00B52440"/>
    <w:rsid w:val="00B54587"/>
    <w:rsid w:val="00B545AF"/>
    <w:rsid w:val="00B54821"/>
    <w:rsid w:val="00B56E9C"/>
    <w:rsid w:val="00B57775"/>
    <w:rsid w:val="00B601B9"/>
    <w:rsid w:val="00B60B93"/>
    <w:rsid w:val="00B66951"/>
    <w:rsid w:val="00B669BB"/>
    <w:rsid w:val="00B67A6C"/>
    <w:rsid w:val="00B70B76"/>
    <w:rsid w:val="00B71BB1"/>
    <w:rsid w:val="00B7303C"/>
    <w:rsid w:val="00B737BA"/>
    <w:rsid w:val="00B74145"/>
    <w:rsid w:val="00B74593"/>
    <w:rsid w:val="00B7628A"/>
    <w:rsid w:val="00B8094B"/>
    <w:rsid w:val="00B811BD"/>
    <w:rsid w:val="00B81B76"/>
    <w:rsid w:val="00B825EB"/>
    <w:rsid w:val="00B82C3D"/>
    <w:rsid w:val="00B83F5D"/>
    <w:rsid w:val="00B84A8E"/>
    <w:rsid w:val="00B86F5D"/>
    <w:rsid w:val="00B876D7"/>
    <w:rsid w:val="00B8797A"/>
    <w:rsid w:val="00B90087"/>
    <w:rsid w:val="00B9065D"/>
    <w:rsid w:val="00B91265"/>
    <w:rsid w:val="00B924E6"/>
    <w:rsid w:val="00B92A68"/>
    <w:rsid w:val="00B932F6"/>
    <w:rsid w:val="00B9349D"/>
    <w:rsid w:val="00B938E9"/>
    <w:rsid w:val="00B93FFA"/>
    <w:rsid w:val="00B94B1D"/>
    <w:rsid w:val="00B94F5F"/>
    <w:rsid w:val="00B95089"/>
    <w:rsid w:val="00B956CC"/>
    <w:rsid w:val="00B966AE"/>
    <w:rsid w:val="00B96AA0"/>
    <w:rsid w:val="00BA000A"/>
    <w:rsid w:val="00BA2812"/>
    <w:rsid w:val="00BA40A1"/>
    <w:rsid w:val="00BA4314"/>
    <w:rsid w:val="00BA457A"/>
    <w:rsid w:val="00BA466D"/>
    <w:rsid w:val="00BA4C43"/>
    <w:rsid w:val="00BA4CEF"/>
    <w:rsid w:val="00BA5F5A"/>
    <w:rsid w:val="00BB1DA7"/>
    <w:rsid w:val="00BB1DBE"/>
    <w:rsid w:val="00BB232E"/>
    <w:rsid w:val="00BB2B94"/>
    <w:rsid w:val="00BB361B"/>
    <w:rsid w:val="00BB40D2"/>
    <w:rsid w:val="00BB44EC"/>
    <w:rsid w:val="00BB4572"/>
    <w:rsid w:val="00BB4C80"/>
    <w:rsid w:val="00BB6497"/>
    <w:rsid w:val="00BB7EE7"/>
    <w:rsid w:val="00BC122C"/>
    <w:rsid w:val="00BC3D03"/>
    <w:rsid w:val="00BC4727"/>
    <w:rsid w:val="00BD10D7"/>
    <w:rsid w:val="00BD18BB"/>
    <w:rsid w:val="00BD2360"/>
    <w:rsid w:val="00BD2FE2"/>
    <w:rsid w:val="00BD3D5A"/>
    <w:rsid w:val="00BD49B6"/>
    <w:rsid w:val="00BD5DD3"/>
    <w:rsid w:val="00BD6950"/>
    <w:rsid w:val="00BD7094"/>
    <w:rsid w:val="00BD718E"/>
    <w:rsid w:val="00BE0811"/>
    <w:rsid w:val="00BE1A8C"/>
    <w:rsid w:val="00BE1E74"/>
    <w:rsid w:val="00BE2C08"/>
    <w:rsid w:val="00BE3E0F"/>
    <w:rsid w:val="00BE3ECB"/>
    <w:rsid w:val="00BE4AB8"/>
    <w:rsid w:val="00BE5875"/>
    <w:rsid w:val="00BE6153"/>
    <w:rsid w:val="00BE665C"/>
    <w:rsid w:val="00BE6AA9"/>
    <w:rsid w:val="00BF10CC"/>
    <w:rsid w:val="00BF13D7"/>
    <w:rsid w:val="00BF3C0A"/>
    <w:rsid w:val="00BF50E0"/>
    <w:rsid w:val="00BF511F"/>
    <w:rsid w:val="00BF629E"/>
    <w:rsid w:val="00BF6EE4"/>
    <w:rsid w:val="00BF71EB"/>
    <w:rsid w:val="00BF7A1F"/>
    <w:rsid w:val="00BF7FBE"/>
    <w:rsid w:val="00C00936"/>
    <w:rsid w:val="00C01521"/>
    <w:rsid w:val="00C032B0"/>
    <w:rsid w:val="00C0555E"/>
    <w:rsid w:val="00C05C65"/>
    <w:rsid w:val="00C06C7B"/>
    <w:rsid w:val="00C07BC1"/>
    <w:rsid w:val="00C07CB7"/>
    <w:rsid w:val="00C07F16"/>
    <w:rsid w:val="00C102B7"/>
    <w:rsid w:val="00C10EC6"/>
    <w:rsid w:val="00C12200"/>
    <w:rsid w:val="00C126CD"/>
    <w:rsid w:val="00C12D51"/>
    <w:rsid w:val="00C13622"/>
    <w:rsid w:val="00C13BE6"/>
    <w:rsid w:val="00C13F03"/>
    <w:rsid w:val="00C1474F"/>
    <w:rsid w:val="00C2030A"/>
    <w:rsid w:val="00C2061F"/>
    <w:rsid w:val="00C21369"/>
    <w:rsid w:val="00C21D77"/>
    <w:rsid w:val="00C227DF"/>
    <w:rsid w:val="00C2321F"/>
    <w:rsid w:val="00C243BD"/>
    <w:rsid w:val="00C24B04"/>
    <w:rsid w:val="00C24CA2"/>
    <w:rsid w:val="00C2572E"/>
    <w:rsid w:val="00C272CB"/>
    <w:rsid w:val="00C2770A"/>
    <w:rsid w:val="00C303D0"/>
    <w:rsid w:val="00C307C5"/>
    <w:rsid w:val="00C30C12"/>
    <w:rsid w:val="00C31267"/>
    <w:rsid w:val="00C32E5D"/>
    <w:rsid w:val="00C33051"/>
    <w:rsid w:val="00C33778"/>
    <w:rsid w:val="00C34242"/>
    <w:rsid w:val="00C349B5"/>
    <w:rsid w:val="00C34D54"/>
    <w:rsid w:val="00C3532C"/>
    <w:rsid w:val="00C35443"/>
    <w:rsid w:val="00C36E04"/>
    <w:rsid w:val="00C4462B"/>
    <w:rsid w:val="00C44AC3"/>
    <w:rsid w:val="00C46E62"/>
    <w:rsid w:val="00C47115"/>
    <w:rsid w:val="00C47B0A"/>
    <w:rsid w:val="00C509B0"/>
    <w:rsid w:val="00C52489"/>
    <w:rsid w:val="00C52D35"/>
    <w:rsid w:val="00C54249"/>
    <w:rsid w:val="00C5692D"/>
    <w:rsid w:val="00C569CC"/>
    <w:rsid w:val="00C56CC1"/>
    <w:rsid w:val="00C579B8"/>
    <w:rsid w:val="00C61672"/>
    <w:rsid w:val="00C62B57"/>
    <w:rsid w:val="00C64680"/>
    <w:rsid w:val="00C653C5"/>
    <w:rsid w:val="00C65BE4"/>
    <w:rsid w:val="00C663D2"/>
    <w:rsid w:val="00C67D3F"/>
    <w:rsid w:val="00C707CC"/>
    <w:rsid w:val="00C712BD"/>
    <w:rsid w:val="00C7231B"/>
    <w:rsid w:val="00C76D16"/>
    <w:rsid w:val="00C7763A"/>
    <w:rsid w:val="00C7793E"/>
    <w:rsid w:val="00C779DA"/>
    <w:rsid w:val="00C804BB"/>
    <w:rsid w:val="00C80FFA"/>
    <w:rsid w:val="00C813C8"/>
    <w:rsid w:val="00C8238E"/>
    <w:rsid w:val="00C83508"/>
    <w:rsid w:val="00C8354A"/>
    <w:rsid w:val="00C83915"/>
    <w:rsid w:val="00C84F5E"/>
    <w:rsid w:val="00C87BE2"/>
    <w:rsid w:val="00C87FAC"/>
    <w:rsid w:val="00C90010"/>
    <w:rsid w:val="00C91316"/>
    <w:rsid w:val="00C9211B"/>
    <w:rsid w:val="00C9379B"/>
    <w:rsid w:val="00C939BD"/>
    <w:rsid w:val="00C93E85"/>
    <w:rsid w:val="00C94FF3"/>
    <w:rsid w:val="00C95768"/>
    <w:rsid w:val="00C95A7A"/>
    <w:rsid w:val="00C96DA3"/>
    <w:rsid w:val="00C972FF"/>
    <w:rsid w:val="00C97DD8"/>
    <w:rsid w:val="00CA078E"/>
    <w:rsid w:val="00CA0FCA"/>
    <w:rsid w:val="00CA34AA"/>
    <w:rsid w:val="00CA3D2C"/>
    <w:rsid w:val="00CA5AF8"/>
    <w:rsid w:val="00CA7403"/>
    <w:rsid w:val="00CA7DE9"/>
    <w:rsid w:val="00CB0186"/>
    <w:rsid w:val="00CB0439"/>
    <w:rsid w:val="00CB1774"/>
    <w:rsid w:val="00CB2B61"/>
    <w:rsid w:val="00CB2E83"/>
    <w:rsid w:val="00CB36D1"/>
    <w:rsid w:val="00CB38CB"/>
    <w:rsid w:val="00CB40C2"/>
    <w:rsid w:val="00CB7297"/>
    <w:rsid w:val="00CB7A67"/>
    <w:rsid w:val="00CB7E6B"/>
    <w:rsid w:val="00CB7F78"/>
    <w:rsid w:val="00CC0052"/>
    <w:rsid w:val="00CC09B8"/>
    <w:rsid w:val="00CC1D90"/>
    <w:rsid w:val="00CC2124"/>
    <w:rsid w:val="00CC2CB9"/>
    <w:rsid w:val="00CC4045"/>
    <w:rsid w:val="00CC42FF"/>
    <w:rsid w:val="00CC451A"/>
    <w:rsid w:val="00CC5976"/>
    <w:rsid w:val="00CC5A2B"/>
    <w:rsid w:val="00CC75EB"/>
    <w:rsid w:val="00CD06CB"/>
    <w:rsid w:val="00CD0EEE"/>
    <w:rsid w:val="00CD1E21"/>
    <w:rsid w:val="00CD296B"/>
    <w:rsid w:val="00CD3447"/>
    <w:rsid w:val="00CD4027"/>
    <w:rsid w:val="00CD414E"/>
    <w:rsid w:val="00CD556A"/>
    <w:rsid w:val="00CD5D17"/>
    <w:rsid w:val="00CD5DB6"/>
    <w:rsid w:val="00CD6FB7"/>
    <w:rsid w:val="00CD72E6"/>
    <w:rsid w:val="00CD7B97"/>
    <w:rsid w:val="00CE06D7"/>
    <w:rsid w:val="00CE0A3A"/>
    <w:rsid w:val="00CE153C"/>
    <w:rsid w:val="00CE1998"/>
    <w:rsid w:val="00CE20E1"/>
    <w:rsid w:val="00CE2183"/>
    <w:rsid w:val="00CE2642"/>
    <w:rsid w:val="00CE5584"/>
    <w:rsid w:val="00CE6F8B"/>
    <w:rsid w:val="00CE6FFF"/>
    <w:rsid w:val="00CF04E6"/>
    <w:rsid w:val="00CF1B49"/>
    <w:rsid w:val="00CF2D2D"/>
    <w:rsid w:val="00CF3CC4"/>
    <w:rsid w:val="00CF442B"/>
    <w:rsid w:val="00CF6676"/>
    <w:rsid w:val="00D00488"/>
    <w:rsid w:val="00D00776"/>
    <w:rsid w:val="00D00793"/>
    <w:rsid w:val="00D00FA9"/>
    <w:rsid w:val="00D023D3"/>
    <w:rsid w:val="00D04B3A"/>
    <w:rsid w:val="00D077E0"/>
    <w:rsid w:val="00D078CF"/>
    <w:rsid w:val="00D07F37"/>
    <w:rsid w:val="00D10AD1"/>
    <w:rsid w:val="00D11019"/>
    <w:rsid w:val="00D11192"/>
    <w:rsid w:val="00D11857"/>
    <w:rsid w:val="00D130A7"/>
    <w:rsid w:val="00D132CC"/>
    <w:rsid w:val="00D13BB6"/>
    <w:rsid w:val="00D1502C"/>
    <w:rsid w:val="00D15614"/>
    <w:rsid w:val="00D170E3"/>
    <w:rsid w:val="00D17205"/>
    <w:rsid w:val="00D2273D"/>
    <w:rsid w:val="00D234CC"/>
    <w:rsid w:val="00D23B90"/>
    <w:rsid w:val="00D24C10"/>
    <w:rsid w:val="00D24C79"/>
    <w:rsid w:val="00D2522D"/>
    <w:rsid w:val="00D25A06"/>
    <w:rsid w:val="00D27F20"/>
    <w:rsid w:val="00D3003B"/>
    <w:rsid w:val="00D305C2"/>
    <w:rsid w:val="00D318C8"/>
    <w:rsid w:val="00D31AE6"/>
    <w:rsid w:val="00D31BA8"/>
    <w:rsid w:val="00D32FF4"/>
    <w:rsid w:val="00D35428"/>
    <w:rsid w:val="00D35615"/>
    <w:rsid w:val="00D373F8"/>
    <w:rsid w:val="00D40320"/>
    <w:rsid w:val="00D40B5C"/>
    <w:rsid w:val="00D42D61"/>
    <w:rsid w:val="00D43946"/>
    <w:rsid w:val="00D43D58"/>
    <w:rsid w:val="00D4445F"/>
    <w:rsid w:val="00D449B2"/>
    <w:rsid w:val="00D44C94"/>
    <w:rsid w:val="00D45A3D"/>
    <w:rsid w:val="00D45E79"/>
    <w:rsid w:val="00D4677E"/>
    <w:rsid w:val="00D46BC0"/>
    <w:rsid w:val="00D47105"/>
    <w:rsid w:val="00D47903"/>
    <w:rsid w:val="00D510C3"/>
    <w:rsid w:val="00D51A2F"/>
    <w:rsid w:val="00D52B35"/>
    <w:rsid w:val="00D541D9"/>
    <w:rsid w:val="00D547F1"/>
    <w:rsid w:val="00D56116"/>
    <w:rsid w:val="00D566FA"/>
    <w:rsid w:val="00D57CBD"/>
    <w:rsid w:val="00D57DF1"/>
    <w:rsid w:val="00D60374"/>
    <w:rsid w:val="00D60F21"/>
    <w:rsid w:val="00D6205E"/>
    <w:rsid w:val="00D65176"/>
    <w:rsid w:val="00D6628E"/>
    <w:rsid w:val="00D67071"/>
    <w:rsid w:val="00D679B6"/>
    <w:rsid w:val="00D679E1"/>
    <w:rsid w:val="00D67B99"/>
    <w:rsid w:val="00D67DF6"/>
    <w:rsid w:val="00D67F71"/>
    <w:rsid w:val="00D713D0"/>
    <w:rsid w:val="00D7154B"/>
    <w:rsid w:val="00D740C3"/>
    <w:rsid w:val="00D74339"/>
    <w:rsid w:val="00D75F57"/>
    <w:rsid w:val="00D76142"/>
    <w:rsid w:val="00D76A79"/>
    <w:rsid w:val="00D815D1"/>
    <w:rsid w:val="00D815F9"/>
    <w:rsid w:val="00D8449D"/>
    <w:rsid w:val="00D849F3"/>
    <w:rsid w:val="00D8587A"/>
    <w:rsid w:val="00D85FCE"/>
    <w:rsid w:val="00D86A2A"/>
    <w:rsid w:val="00D87DF4"/>
    <w:rsid w:val="00D90362"/>
    <w:rsid w:val="00D90D08"/>
    <w:rsid w:val="00D91259"/>
    <w:rsid w:val="00D919BE"/>
    <w:rsid w:val="00D91F19"/>
    <w:rsid w:val="00D92791"/>
    <w:rsid w:val="00D92FB7"/>
    <w:rsid w:val="00D93359"/>
    <w:rsid w:val="00D95EDD"/>
    <w:rsid w:val="00D971E0"/>
    <w:rsid w:val="00D9777B"/>
    <w:rsid w:val="00D97E13"/>
    <w:rsid w:val="00DA07CA"/>
    <w:rsid w:val="00DA0BD9"/>
    <w:rsid w:val="00DA0C61"/>
    <w:rsid w:val="00DA0E90"/>
    <w:rsid w:val="00DA1328"/>
    <w:rsid w:val="00DA1AFE"/>
    <w:rsid w:val="00DA2201"/>
    <w:rsid w:val="00DA2422"/>
    <w:rsid w:val="00DA2876"/>
    <w:rsid w:val="00DA3926"/>
    <w:rsid w:val="00DA3C1F"/>
    <w:rsid w:val="00DA4620"/>
    <w:rsid w:val="00DA5BE4"/>
    <w:rsid w:val="00DA69DC"/>
    <w:rsid w:val="00DA73C5"/>
    <w:rsid w:val="00DA78DF"/>
    <w:rsid w:val="00DB1313"/>
    <w:rsid w:val="00DB165F"/>
    <w:rsid w:val="00DB169B"/>
    <w:rsid w:val="00DB187A"/>
    <w:rsid w:val="00DB28DB"/>
    <w:rsid w:val="00DB4529"/>
    <w:rsid w:val="00DB7031"/>
    <w:rsid w:val="00DB7B77"/>
    <w:rsid w:val="00DB7E9B"/>
    <w:rsid w:val="00DB7F5A"/>
    <w:rsid w:val="00DC07F1"/>
    <w:rsid w:val="00DC0AD8"/>
    <w:rsid w:val="00DC1300"/>
    <w:rsid w:val="00DC1EB7"/>
    <w:rsid w:val="00DC2500"/>
    <w:rsid w:val="00DC2EBF"/>
    <w:rsid w:val="00DC3C5B"/>
    <w:rsid w:val="00DC4A3E"/>
    <w:rsid w:val="00DC7BC2"/>
    <w:rsid w:val="00DD2A43"/>
    <w:rsid w:val="00DD3A7A"/>
    <w:rsid w:val="00DD492D"/>
    <w:rsid w:val="00DD5E27"/>
    <w:rsid w:val="00DD6429"/>
    <w:rsid w:val="00DD64D5"/>
    <w:rsid w:val="00DD6727"/>
    <w:rsid w:val="00DD7E5F"/>
    <w:rsid w:val="00DE019C"/>
    <w:rsid w:val="00DE070E"/>
    <w:rsid w:val="00DE1088"/>
    <w:rsid w:val="00DE1D81"/>
    <w:rsid w:val="00DE2264"/>
    <w:rsid w:val="00DE2EB4"/>
    <w:rsid w:val="00DE3D3F"/>
    <w:rsid w:val="00DE4C69"/>
    <w:rsid w:val="00DE6F87"/>
    <w:rsid w:val="00DE7315"/>
    <w:rsid w:val="00DF0665"/>
    <w:rsid w:val="00DF0D31"/>
    <w:rsid w:val="00DF2530"/>
    <w:rsid w:val="00DF2EA1"/>
    <w:rsid w:val="00DF3465"/>
    <w:rsid w:val="00DF46E1"/>
    <w:rsid w:val="00DF5220"/>
    <w:rsid w:val="00DF60FE"/>
    <w:rsid w:val="00E00644"/>
    <w:rsid w:val="00E00CE2"/>
    <w:rsid w:val="00E01A69"/>
    <w:rsid w:val="00E021E8"/>
    <w:rsid w:val="00E03840"/>
    <w:rsid w:val="00E03A27"/>
    <w:rsid w:val="00E05F60"/>
    <w:rsid w:val="00E07868"/>
    <w:rsid w:val="00E07F09"/>
    <w:rsid w:val="00E10703"/>
    <w:rsid w:val="00E1111D"/>
    <w:rsid w:val="00E11812"/>
    <w:rsid w:val="00E1329B"/>
    <w:rsid w:val="00E14149"/>
    <w:rsid w:val="00E161FC"/>
    <w:rsid w:val="00E16B14"/>
    <w:rsid w:val="00E17323"/>
    <w:rsid w:val="00E17E92"/>
    <w:rsid w:val="00E205AF"/>
    <w:rsid w:val="00E21FDE"/>
    <w:rsid w:val="00E2348F"/>
    <w:rsid w:val="00E235B8"/>
    <w:rsid w:val="00E23FC7"/>
    <w:rsid w:val="00E247F0"/>
    <w:rsid w:val="00E258E8"/>
    <w:rsid w:val="00E26A09"/>
    <w:rsid w:val="00E26AF6"/>
    <w:rsid w:val="00E30903"/>
    <w:rsid w:val="00E3101A"/>
    <w:rsid w:val="00E31117"/>
    <w:rsid w:val="00E31EE3"/>
    <w:rsid w:val="00E323B0"/>
    <w:rsid w:val="00E32BC8"/>
    <w:rsid w:val="00E34621"/>
    <w:rsid w:val="00E349CF"/>
    <w:rsid w:val="00E3543D"/>
    <w:rsid w:val="00E35478"/>
    <w:rsid w:val="00E35B27"/>
    <w:rsid w:val="00E4042C"/>
    <w:rsid w:val="00E429AF"/>
    <w:rsid w:val="00E42B3A"/>
    <w:rsid w:val="00E42C2C"/>
    <w:rsid w:val="00E42FBF"/>
    <w:rsid w:val="00E43FD4"/>
    <w:rsid w:val="00E4423D"/>
    <w:rsid w:val="00E445D7"/>
    <w:rsid w:val="00E452FB"/>
    <w:rsid w:val="00E50AB3"/>
    <w:rsid w:val="00E50ADC"/>
    <w:rsid w:val="00E51C04"/>
    <w:rsid w:val="00E51E8E"/>
    <w:rsid w:val="00E52894"/>
    <w:rsid w:val="00E52ADB"/>
    <w:rsid w:val="00E54B50"/>
    <w:rsid w:val="00E54C0D"/>
    <w:rsid w:val="00E55E95"/>
    <w:rsid w:val="00E55F7E"/>
    <w:rsid w:val="00E56574"/>
    <w:rsid w:val="00E56E84"/>
    <w:rsid w:val="00E60FAC"/>
    <w:rsid w:val="00E662F2"/>
    <w:rsid w:val="00E66595"/>
    <w:rsid w:val="00E66A3E"/>
    <w:rsid w:val="00E67010"/>
    <w:rsid w:val="00E6731A"/>
    <w:rsid w:val="00E6791F"/>
    <w:rsid w:val="00E70A58"/>
    <w:rsid w:val="00E710C0"/>
    <w:rsid w:val="00E713D7"/>
    <w:rsid w:val="00E72569"/>
    <w:rsid w:val="00E7309B"/>
    <w:rsid w:val="00E73CB5"/>
    <w:rsid w:val="00E74D26"/>
    <w:rsid w:val="00E751FC"/>
    <w:rsid w:val="00E762B3"/>
    <w:rsid w:val="00E76F57"/>
    <w:rsid w:val="00E7729E"/>
    <w:rsid w:val="00E77E42"/>
    <w:rsid w:val="00E82765"/>
    <w:rsid w:val="00E84E0B"/>
    <w:rsid w:val="00E855A5"/>
    <w:rsid w:val="00E868BC"/>
    <w:rsid w:val="00E87010"/>
    <w:rsid w:val="00E87579"/>
    <w:rsid w:val="00E87A54"/>
    <w:rsid w:val="00E90913"/>
    <w:rsid w:val="00E91039"/>
    <w:rsid w:val="00E928A1"/>
    <w:rsid w:val="00E93767"/>
    <w:rsid w:val="00E96012"/>
    <w:rsid w:val="00E9614D"/>
    <w:rsid w:val="00EA09E5"/>
    <w:rsid w:val="00EA12F8"/>
    <w:rsid w:val="00EA196E"/>
    <w:rsid w:val="00EA491B"/>
    <w:rsid w:val="00EA6ECB"/>
    <w:rsid w:val="00EB0271"/>
    <w:rsid w:val="00EB0830"/>
    <w:rsid w:val="00EB1C25"/>
    <w:rsid w:val="00EB28FC"/>
    <w:rsid w:val="00EB352C"/>
    <w:rsid w:val="00EB3E82"/>
    <w:rsid w:val="00EB4B45"/>
    <w:rsid w:val="00EB5D76"/>
    <w:rsid w:val="00EB68D6"/>
    <w:rsid w:val="00EB69C2"/>
    <w:rsid w:val="00EC007F"/>
    <w:rsid w:val="00EC0547"/>
    <w:rsid w:val="00EC15A5"/>
    <w:rsid w:val="00EC2DED"/>
    <w:rsid w:val="00EC2FA6"/>
    <w:rsid w:val="00EC3871"/>
    <w:rsid w:val="00EC39BD"/>
    <w:rsid w:val="00EC4A43"/>
    <w:rsid w:val="00EC5588"/>
    <w:rsid w:val="00EC5859"/>
    <w:rsid w:val="00EC62F4"/>
    <w:rsid w:val="00EC7060"/>
    <w:rsid w:val="00EC7433"/>
    <w:rsid w:val="00ED0826"/>
    <w:rsid w:val="00ED18EB"/>
    <w:rsid w:val="00ED1D02"/>
    <w:rsid w:val="00ED1E19"/>
    <w:rsid w:val="00ED1FF5"/>
    <w:rsid w:val="00ED20F2"/>
    <w:rsid w:val="00ED47FC"/>
    <w:rsid w:val="00ED493A"/>
    <w:rsid w:val="00ED5B53"/>
    <w:rsid w:val="00ED7223"/>
    <w:rsid w:val="00ED7803"/>
    <w:rsid w:val="00EE08B8"/>
    <w:rsid w:val="00EE4808"/>
    <w:rsid w:val="00EE4AC8"/>
    <w:rsid w:val="00EE6859"/>
    <w:rsid w:val="00EE70A4"/>
    <w:rsid w:val="00EE7AFE"/>
    <w:rsid w:val="00EF0F2A"/>
    <w:rsid w:val="00EF148E"/>
    <w:rsid w:val="00EF32C3"/>
    <w:rsid w:val="00EF3559"/>
    <w:rsid w:val="00EF4672"/>
    <w:rsid w:val="00EF4A95"/>
    <w:rsid w:val="00EF646B"/>
    <w:rsid w:val="00EF6C5B"/>
    <w:rsid w:val="00F0117B"/>
    <w:rsid w:val="00F0128E"/>
    <w:rsid w:val="00F03ADC"/>
    <w:rsid w:val="00F03E1C"/>
    <w:rsid w:val="00F04B9B"/>
    <w:rsid w:val="00F04FC4"/>
    <w:rsid w:val="00F071DC"/>
    <w:rsid w:val="00F07538"/>
    <w:rsid w:val="00F107B8"/>
    <w:rsid w:val="00F10B11"/>
    <w:rsid w:val="00F121AF"/>
    <w:rsid w:val="00F12673"/>
    <w:rsid w:val="00F136E2"/>
    <w:rsid w:val="00F149C9"/>
    <w:rsid w:val="00F1545B"/>
    <w:rsid w:val="00F15929"/>
    <w:rsid w:val="00F16BA6"/>
    <w:rsid w:val="00F17067"/>
    <w:rsid w:val="00F202FA"/>
    <w:rsid w:val="00F2281D"/>
    <w:rsid w:val="00F24E8D"/>
    <w:rsid w:val="00F25CDF"/>
    <w:rsid w:val="00F260A8"/>
    <w:rsid w:val="00F26346"/>
    <w:rsid w:val="00F26927"/>
    <w:rsid w:val="00F27A91"/>
    <w:rsid w:val="00F27BB1"/>
    <w:rsid w:val="00F32B07"/>
    <w:rsid w:val="00F32F36"/>
    <w:rsid w:val="00F33550"/>
    <w:rsid w:val="00F33888"/>
    <w:rsid w:val="00F338BC"/>
    <w:rsid w:val="00F349A4"/>
    <w:rsid w:val="00F35E0D"/>
    <w:rsid w:val="00F3733B"/>
    <w:rsid w:val="00F376B5"/>
    <w:rsid w:val="00F37E93"/>
    <w:rsid w:val="00F37FA6"/>
    <w:rsid w:val="00F37FCA"/>
    <w:rsid w:val="00F40129"/>
    <w:rsid w:val="00F46560"/>
    <w:rsid w:val="00F47A0F"/>
    <w:rsid w:val="00F47EB9"/>
    <w:rsid w:val="00F53D8F"/>
    <w:rsid w:val="00F618C8"/>
    <w:rsid w:val="00F629C0"/>
    <w:rsid w:val="00F62C32"/>
    <w:rsid w:val="00F63591"/>
    <w:rsid w:val="00F65582"/>
    <w:rsid w:val="00F6652C"/>
    <w:rsid w:val="00F6735A"/>
    <w:rsid w:val="00F67853"/>
    <w:rsid w:val="00F67E19"/>
    <w:rsid w:val="00F71CC8"/>
    <w:rsid w:val="00F72120"/>
    <w:rsid w:val="00F74664"/>
    <w:rsid w:val="00F76956"/>
    <w:rsid w:val="00F802E0"/>
    <w:rsid w:val="00F81A46"/>
    <w:rsid w:val="00F82F26"/>
    <w:rsid w:val="00F83413"/>
    <w:rsid w:val="00F846E2"/>
    <w:rsid w:val="00F86B0C"/>
    <w:rsid w:val="00F87E55"/>
    <w:rsid w:val="00F93534"/>
    <w:rsid w:val="00F93ED5"/>
    <w:rsid w:val="00F94BDD"/>
    <w:rsid w:val="00F95B34"/>
    <w:rsid w:val="00F95DDB"/>
    <w:rsid w:val="00FA0145"/>
    <w:rsid w:val="00FA2542"/>
    <w:rsid w:val="00FA2686"/>
    <w:rsid w:val="00FA32C5"/>
    <w:rsid w:val="00FA36E5"/>
    <w:rsid w:val="00FA410A"/>
    <w:rsid w:val="00FA4EB2"/>
    <w:rsid w:val="00FA4F29"/>
    <w:rsid w:val="00FA5AFD"/>
    <w:rsid w:val="00FB0845"/>
    <w:rsid w:val="00FB08E7"/>
    <w:rsid w:val="00FB0EED"/>
    <w:rsid w:val="00FB1297"/>
    <w:rsid w:val="00FB1DDF"/>
    <w:rsid w:val="00FB2768"/>
    <w:rsid w:val="00FB278F"/>
    <w:rsid w:val="00FB2970"/>
    <w:rsid w:val="00FB318A"/>
    <w:rsid w:val="00FB36EC"/>
    <w:rsid w:val="00FB416F"/>
    <w:rsid w:val="00FB48CF"/>
    <w:rsid w:val="00FB7524"/>
    <w:rsid w:val="00FB7D14"/>
    <w:rsid w:val="00FC12DD"/>
    <w:rsid w:val="00FC16CF"/>
    <w:rsid w:val="00FC241A"/>
    <w:rsid w:val="00FC2749"/>
    <w:rsid w:val="00FC3F32"/>
    <w:rsid w:val="00FC4125"/>
    <w:rsid w:val="00FC42CB"/>
    <w:rsid w:val="00FC4B9B"/>
    <w:rsid w:val="00FC6297"/>
    <w:rsid w:val="00FC7E9A"/>
    <w:rsid w:val="00FD03D5"/>
    <w:rsid w:val="00FD0CAC"/>
    <w:rsid w:val="00FD199B"/>
    <w:rsid w:val="00FD19EE"/>
    <w:rsid w:val="00FD326D"/>
    <w:rsid w:val="00FD32E6"/>
    <w:rsid w:val="00FD40B5"/>
    <w:rsid w:val="00FD47B2"/>
    <w:rsid w:val="00FD4E24"/>
    <w:rsid w:val="00FD5496"/>
    <w:rsid w:val="00FE09A6"/>
    <w:rsid w:val="00FE1D37"/>
    <w:rsid w:val="00FE2169"/>
    <w:rsid w:val="00FE329B"/>
    <w:rsid w:val="00FE3B56"/>
    <w:rsid w:val="00FE60A7"/>
    <w:rsid w:val="00FE63DA"/>
    <w:rsid w:val="00FE70B2"/>
    <w:rsid w:val="00FE7280"/>
    <w:rsid w:val="00FF079B"/>
    <w:rsid w:val="00FF07E7"/>
    <w:rsid w:val="00FF13F1"/>
    <w:rsid w:val="00FF21C5"/>
    <w:rsid w:val="00FF2298"/>
    <w:rsid w:val="00FF3138"/>
    <w:rsid w:val="00FF5A42"/>
    <w:rsid w:val="00FF7354"/>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A1465"/>
  <w15:docId w15:val="{DAEA1626-48BA-4906-BF1A-E94492A3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uiPriority w:val="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uiPriority w:val="9"/>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uiPriority w:val="9"/>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9E42F5"/>
    <w:pPr>
      <w:spacing w:before="100" w:beforeAutospacing="1" w:after="100" w:afterAutospacing="1"/>
    </w:pPr>
    <w:rPr>
      <w:lang w:val="en-US" w:eastAsia="en-US"/>
    </w:rPr>
  </w:style>
  <w:style w:type="paragraph" w:customStyle="1" w:styleId="ListParagraph1">
    <w:name w:val="List Paragraph1"/>
    <w:basedOn w:val="prastasis"/>
    <w:uiPriority w:val="34"/>
    <w:qFormat/>
    <w:rsid w:val="00265C00"/>
    <w:pPr>
      <w:ind w:left="1296"/>
    </w:pPr>
  </w:style>
  <w:style w:type="paragraph" w:customStyle="1" w:styleId="gmail-msonospacing">
    <w:name w:val="gmail-msonospacing"/>
    <w:basedOn w:val="prastasis"/>
    <w:rsid w:val="001B6150"/>
    <w:pPr>
      <w:spacing w:before="100" w:beforeAutospacing="1" w:after="100" w:afterAutospacing="1"/>
    </w:pPr>
  </w:style>
  <w:style w:type="paragraph" w:customStyle="1" w:styleId="gmail-msolistparagraph">
    <w:name w:val="gmail-msolistparagraph"/>
    <w:basedOn w:val="prastasis"/>
    <w:rsid w:val="00E07F09"/>
    <w:pPr>
      <w:spacing w:before="100" w:beforeAutospacing="1" w:after="100" w:afterAutospacing="1"/>
    </w:pPr>
  </w:style>
  <w:style w:type="paragraph" w:customStyle="1" w:styleId="TableParagraph">
    <w:name w:val="Table Paragraph"/>
    <w:basedOn w:val="prastasis"/>
    <w:autoRedefine/>
    <w:uiPriority w:val="1"/>
    <w:qFormat/>
    <w:rsid w:val="00C91316"/>
    <w:pPr>
      <w:widowControl w:val="0"/>
      <w:numPr>
        <w:numId w:val="43"/>
      </w:numPr>
      <w:tabs>
        <w:tab w:val="left" w:pos="0"/>
      </w:tabs>
      <w:ind w:left="239" w:hanging="239"/>
    </w:pPr>
    <w:rPr>
      <w:rFonts w:eastAsia="Calibri"/>
      <w:szCs w:val="22"/>
      <w:lang w:val="en-US" w:eastAsia="en-US"/>
    </w:rPr>
  </w:style>
  <w:style w:type="paragraph" w:customStyle="1" w:styleId="m-2762513247344711125default">
    <w:name w:val="m_-2762513247344711125default"/>
    <w:basedOn w:val="prastasis"/>
    <w:rsid w:val="009853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268">
      <w:bodyDiv w:val="1"/>
      <w:marLeft w:val="0"/>
      <w:marRight w:val="0"/>
      <w:marTop w:val="0"/>
      <w:marBottom w:val="0"/>
      <w:divBdr>
        <w:top w:val="none" w:sz="0" w:space="0" w:color="auto"/>
        <w:left w:val="none" w:sz="0" w:space="0" w:color="auto"/>
        <w:bottom w:val="none" w:sz="0" w:space="0" w:color="auto"/>
        <w:right w:val="none" w:sz="0" w:space="0" w:color="auto"/>
      </w:divBdr>
    </w:div>
    <w:div w:id="131144448">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459956926">
      <w:bodyDiv w:val="1"/>
      <w:marLeft w:val="0"/>
      <w:marRight w:val="0"/>
      <w:marTop w:val="0"/>
      <w:marBottom w:val="0"/>
      <w:divBdr>
        <w:top w:val="none" w:sz="0" w:space="0" w:color="auto"/>
        <w:left w:val="none" w:sz="0" w:space="0" w:color="auto"/>
        <w:bottom w:val="none" w:sz="0" w:space="0" w:color="auto"/>
        <w:right w:val="none" w:sz="0" w:space="0" w:color="auto"/>
      </w:divBdr>
    </w:div>
    <w:div w:id="471556766">
      <w:bodyDiv w:val="1"/>
      <w:marLeft w:val="0"/>
      <w:marRight w:val="0"/>
      <w:marTop w:val="0"/>
      <w:marBottom w:val="0"/>
      <w:divBdr>
        <w:top w:val="none" w:sz="0" w:space="0" w:color="auto"/>
        <w:left w:val="none" w:sz="0" w:space="0" w:color="auto"/>
        <w:bottom w:val="none" w:sz="0" w:space="0" w:color="auto"/>
        <w:right w:val="none" w:sz="0" w:space="0" w:color="auto"/>
      </w:divBdr>
    </w:div>
    <w:div w:id="510027361">
      <w:bodyDiv w:val="1"/>
      <w:marLeft w:val="0"/>
      <w:marRight w:val="0"/>
      <w:marTop w:val="0"/>
      <w:marBottom w:val="0"/>
      <w:divBdr>
        <w:top w:val="none" w:sz="0" w:space="0" w:color="auto"/>
        <w:left w:val="none" w:sz="0" w:space="0" w:color="auto"/>
        <w:bottom w:val="none" w:sz="0" w:space="0" w:color="auto"/>
        <w:right w:val="none" w:sz="0" w:space="0" w:color="auto"/>
      </w:divBdr>
    </w:div>
    <w:div w:id="543712469">
      <w:bodyDiv w:val="1"/>
      <w:marLeft w:val="0"/>
      <w:marRight w:val="0"/>
      <w:marTop w:val="0"/>
      <w:marBottom w:val="0"/>
      <w:divBdr>
        <w:top w:val="none" w:sz="0" w:space="0" w:color="auto"/>
        <w:left w:val="none" w:sz="0" w:space="0" w:color="auto"/>
        <w:bottom w:val="none" w:sz="0" w:space="0" w:color="auto"/>
        <w:right w:val="none" w:sz="0" w:space="0" w:color="auto"/>
      </w:divBdr>
    </w:div>
    <w:div w:id="59278394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05190229">
      <w:bodyDiv w:val="1"/>
      <w:marLeft w:val="0"/>
      <w:marRight w:val="0"/>
      <w:marTop w:val="0"/>
      <w:marBottom w:val="0"/>
      <w:divBdr>
        <w:top w:val="none" w:sz="0" w:space="0" w:color="auto"/>
        <w:left w:val="none" w:sz="0" w:space="0" w:color="auto"/>
        <w:bottom w:val="none" w:sz="0" w:space="0" w:color="auto"/>
        <w:right w:val="none" w:sz="0" w:space="0" w:color="auto"/>
      </w:divBdr>
    </w:div>
    <w:div w:id="1112552718">
      <w:bodyDiv w:val="1"/>
      <w:marLeft w:val="0"/>
      <w:marRight w:val="0"/>
      <w:marTop w:val="0"/>
      <w:marBottom w:val="0"/>
      <w:divBdr>
        <w:top w:val="none" w:sz="0" w:space="0" w:color="auto"/>
        <w:left w:val="none" w:sz="0" w:space="0" w:color="auto"/>
        <w:bottom w:val="none" w:sz="0" w:space="0" w:color="auto"/>
        <w:right w:val="none" w:sz="0" w:space="0" w:color="auto"/>
      </w:divBdr>
      <w:divsChild>
        <w:div w:id="1862622646">
          <w:marLeft w:val="-7"/>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2227457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7145352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7"/>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2C4A-D81F-43EF-B1EA-7A8C1E67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35240</Words>
  <Characters>20087</Characters>
  <Application>Microsoft Office Word</Application>
  <DocSecurity>0</DocSecurity>
  <Lines>167</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12</cp:revision>
  <cp:lastPrinted>2019-01-20T18:43:00Z</cp:lastPrinted>
  <dcterms:created xsi:type="dcterms:W3CDTF">2019-08-11T15:00:00Z</dcterms:created>
  <dcterms:modified xsi:type="dcterms:W3CDTF">2020-06-11T11:43:00Z</dcterms:modified>
</cp:coreProperties>
</file>