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53064B" w14:textId="2C78EAE3" w:rsidR="007B1619" w:rsidRPr="007B1619" w:rsidRDefault="00FB3B01" w:rsidP="00FB3B01">
      <w:pPr>
        <w:widowControl w:val="0"/>
        <w:jc w:val="center"/>
      </w:pPr>
      <w:r>
        <w:rPr>
          <w:noProof/>
        </w:rPr>
        <w:drawing>
          <wp:inline distT="0" distB="0" distL="0" distR="0" wp14:anchorId="35D7C3D5" wp14:editId="31809327">
            <wp:extent cx="1799999" cy="900000"/>
            <wp:effectExtent l="0" t="0" r="0" b="0"/>
            <wp:docPr id="1" name="Paveikslėlis 1" descr="C:\Users\Aušra\AppData\Local\Microsoft\Windows\INetCache\Content.Word\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šra\AppData\Local\Microsoft\Windows\INetCache\Content.Word\ESFIVP-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999" cy="900000"/>
                    </a:xfrm>
                    <a:prstGeom prst="rect">
                      <a:avLst/>
                    </a:prstGeom>
                    <a:noFill/>
                    <a:ln>
                      <a:noFill/>
                    </a:ln>
                  </pic:spPr>
                </pic:pic>
              </a:graphicData>
            </a:graphic>
          </wp:inline>
        </w:drawing>
      </w:r>
    </w:p>
    <w:p w14:paraId="60254934" w14:textId="77777777" w:rsidR="007B1619" w:rsidRPr="007B1619" w:rsidRDefault="007B1619" w:rsidP="00716866">
      <w:pPr>
        <w:widowControl w:val="0"/>
      </w:pPr>
    </w:p>
    <w:p w14:paraId="2E67BA17" w14:textId="77777777" w:rsidR="005B0C00" w:rsidRPr="00716866" w:rsidRDefault="008A28A9" w:rsidP="00716866">
      <w:pPr>
        <w:widowControl w:val="0"/>
        <w:rPr>
          <w:b/>
          <w:bCs/>
          <w:sz w:val="28"/>
        </w:rPr>
      </w:pPr>
      <w:r w:rsidRPr="00716866">
        <w:rPr>
          <w:b/>
          <w:bCs/>
          <w:sz w:val="28"/>
        </w:rPr>
        <w:t>ŠALTKALVIO</w:t>
      </w:r>
      <w:r w:rsidR="005B0C00" w:rsidRPr="00716866">
        <w:rPr>
          <w:b/>
          <w:bCs/>
          <w:sz w:val="28"/>
        </w:rPr>
        <w:t xml:space="preserve"> MODULINĖ PROFESINIO MOKYMO PROGRAMA</w:t>
      </w:r>
    </w:p>
    <w:p w14:paraId="5C5AE011" w14:textId="77777777" w:rsidR="0061551D" w:rsidRPr="007B1619" w:rsidRDefault="0061551D" w:rsidP="00716866">
      <w:pPr>
        <w:widowControl w:val="0"/>
        <w:rPr>
          <w:bCs/>
        </w:rPr>
      </w:pPr>
      <w:r w:rsidRPr="007B1619">
        <w:rPr>
          <w:bCs/>
        </w:rPr>
        <w:t>______________________</w:t>
      </w:r>
    </w:p>
    <w:p w14:paraId="2552D29B" w14:textId="77777777" w:rsidR="005B0C00" w:rsidRPr="007B1619" w:rsidRDefault="005B0C00" w:rsidP="00716866">
      <w:pPr>
        <w:widowControl w:val="0"/>
        <w:rPr>
          <w:i/>
          <w:sz w:val="20"/>
          <w:szCs w:val="20"/>
        </w:rPr>
      </w:pPr>
      <w:r w:rsidRPr="007B1619">
        <w:rPr>
          <w:i/>
          <w:sz w:val="20"/>
          <w:szCs w:val="20"/>
        </w:rPr>
        <w:t>(Programos pavadinimas)</w:t>
      </w:r>
    </w:p>
    <w:p w14:paraId="75664365" w14:textId="77777777" w:rsidR="005B0C00" w:rsidRPr="007B1619" w:rsidRDefault="005B0C00" w:rsidP="00716866">
      <w:pPr>
        <w:widowControl w:val="0"/>
      </w:pPr>
    </w:p>
    <w:p w14:paraId="6F3477A5" w14:textId="77777777" w:rsidR="005B0C00" w:rsidRPr="007B1619" w:rsidRDefault="005B0C00" w:rsidP="00716866">
      <w:pPr>
        <w:widowControl w:val="0"/>
      </w:pPr>
    </w:p>
    <w:p w14:paraId="4ADEDBD1" w14:textId="77777777" w:rsidR="005B0C00" w:rsidRPr="007B1619" w:rsidRDefault="005B0C00" w:rsidP="00716866">
      <w:pPr>
        <w:widowControl w:val="0"/>
      </w:pPr>
    </w:p>
    <w:p w14:paraId="62A3C9E6" w14:textId="77777777" w:rsidR="005B0C00" w:rsidRPr="007B1619" w:rsidRDefault="005B0C00" w:rsidP="00716866">
      <w:pPr>
        <w:widowControl w:val="0"/>
      </w:pPr>
      <w:r w:rsidRPr="007B1619">
        <w:t>Programos valstybinis kodas ir apimtis mokymosi kreditais:</w:t>
      </w:r>
    </w:p>
    <w:p w14:paraId="591072AD" w14:textId="77777777" w:rsidR="005B0C00" w:rsidRPr="007B1619" w:rsidRDefault="008142ED" w:rsidP="000D5FAA">
      <w:pPr>
        <w:widowControl w:val="0"/>
        <w:ind w:left="284"/>
      </w:pPr>
      <w:r w:rsidRPr="007B1619">
        <w:t xml:space="preserve">P42071502, </w:t>
      </w:r>
      <w:r w:rsidR="00940010" w:rsidRPr="007B1619">
        <w:t>P43071502</w:t>
      </w:r>
      <w:r w:rsidR="00940010" w:rsidRPr="007B1619">
        <w:rPr>
          <w:i/>
        </w:rPr>
        <w:t xml:space="preserve"> </w:t>
      </w:r>
      <w:r w:rsidR="005B0C00" w:rsidRPr="007B1619">
        <w:t xml:space="preserve">– programa, skirta pirminiam profesiniam mokymui, </w:t>
      </w:r>
      <w:r w:rsidR="00F3343F" w:rsidRPr="007B1619">
        <w:t>90</w:t>
      </w:r>
      <w:r w:rsidR="005B0C00" w:rsidRPr="007B1619">
        <w:t xml:space="preserve"> mokymosi kreditų</w:t>
      </w:r>
    </w:p>
    <w:p w14:paraId="670C4A63" w14:textId="77777777" w:rsidR="005B0C00" w:rsidRPr="007B1619" w:rsidRDefault="008142ED" w:rsidP="000D5FAA">
      <w:pPr>
        <w:widowControl w:val="0"/>
        <w:ind w:left="284"/>
      </w:pPr>
      <w:r w:rsidRPr="007B1619">
        <w:t>T43071504</w:t>
      </w:r>
      <w:r w:rsidRPr="007B1619">
        <w:rPr>
          <w:i/>
        </w:rPr>
        <w:t xml:space="preserve"> </w:t>
      </w:r>
      <w:r w:rsidR="005B0C00" w:rsidRPr="007B1619">
        <w:t xml:space="preserve">– programa, skirta tęstiniam profesiniam mokymui, </w:t>
      </w:r>
      <w:r w:rsidR="004C2442" w:rsidRPr="007B1619">
        <w:t xml:space="preserve">70 </w:t>
      </w:r>
      <w:r w:rsidR="005B0C00" w:rsidRPr="007B1619">
        <w:t>mokymosi kreditų</w:t>
      </w:r>
    </w:p>
    <w:p w14:paraId="5D8E9540" w14:textId="77777777" w:rsidR="005B0C00" w:rsidRPr="007B1619" w:rsidRDefault="005B0C00" w:rsidP="00716866">
      <w:pPr>
        <w:widowControl w:val="0"/>
      </w:pPr>
    </w:p>
    <w:p w14:paraId="4200978F" w14:textId="77777777" w:rsidR="005B0C00" w:rsidRPr="007B1619" w:rsidRDefault="005B0C00" w:rsidP="00716866">
      <w:pPr>
        <w:widowControl w:val="0"/>
      </w:pPr>
      <w:r w:rsidRPr="007B1619">
        <w:t>Kvalifikacijos pavadinimas –</w:t>
      </w:r>
      <w:r w:rsidR="007441BC" w:rsidRPr="007B1619">
        <w:t xml:space="preserve"> šaltkalvis</w:t>
      </w:r>
    </w:p>
    <w:p w14:paraId="2BC32497" w14:textId="77777777" w:rsidR="005B0C00" w:rsidRPr="007B1619" w:rsidRDefault="005B0C00" w:rsidP="00716866">
      <w:pPr>
        <w:widowControl w:val="0"/>
      </w:pPr>
    </w:p>
    <w:p w14:paraId="785F6DF3" w14:textId="77777777" w:rsidR="005B0C00" w:rsidRPr="007B1619" w:rsidRDefault="005B0C00" w:rsidP="00716866">
      <w:pPr>
        <w:widowControl w:val="0"/>
      </w:pPr>
      <w:r w:rsidRPr="007B1619">
        <w:t xml:space="preserve">Kvalifikacijos lygis pagal Lietuvos kvalifikacijų sandarą (LTKS) – </w:t>
      </w:r>
      <w:r w:rsidR="00D167CE" w:rsidRPr="007B1619">
        <w:t>IV</w:t>
      </w:r>
    </w:p>
    <w:p w14:paraId="0009ECDB" w14:textId="77777777" w:rsidR="005B0C00" w:rsidRPr="007B1619" w:rsidRDefault="005B0C00" w:rsidP="00716866">
      <w:pPr>
        <w:widowControl w:val="0"/>
      </w:pPr>
    </w:p>
    <w:p w14:paraId="17D03E7D" w14:textId="77777777" w:rsidR="0061551D" w:rsidRPr="007B1619" w:rsidRDefault="0061551D" w:rsidP="00716866">
      <w:pPr>
        <w:widowControl w:val="0"/>
      </w:pPr>
      <w:r w:rsidRPr="007B1619">
        <w:t>Minimalus reikalaujamas išsilavinimas kvalifikacijai įgyti:</w:t>
      </w:r>
    </w:p>
    <w:p w14:paraId="2AFA0C57" w14:textId="77777777" w:rsidR="008142ED" w:rsidRPr="007B1619" w:rsidRDefault="008142ED" w:rsidP="000D5FAA">
      <w:pPr>
        <w:widowControl w:val="0"/>
        <w:ind w:left="284"/>
      </w:pPr>
      <w:r w:rsidRPr="007B1619">
        <w:t>P42071502</w:t>
      </w:r>
      <w:r w:rsidR="001C5C6E" w:rsidRPr="007B1619">
        <w:t xml:space="preserve"> – pagrindinis išsilavinimas ir mokymasis vidurinio ugdymo programoje</w:t>
      </w:r>
    </w:p>
    <w:p w14:paraId="55B83F50" w14:textId="77777777" w:rsidR="005B0C00" w:rsidRPr="007B1619" w:rsidRDefault="00940010" w:rsidP="000D5FAA">
      <w:pPr>
        <w:widowControl w:val="0"/>
        <w:ind w:left="284"/>
      </w:pPr>
      <w:r w:rsidRPr="007B1619">
        <w:t>P43071502</w:t>
      </w:r>
      <w:r w:rsidR="001C5C6E" w:rsidRPr="007B1619">
        <w:t>,</w:t>
      </w:r>
      <w:r w:rsidR="001C5C6E" w:rsidRPr="007B1619">
        <w:rPr>
          <w:i/>
        </w:rPr>
        <w:t xml:space="preserve"> </w:t>
      </w:r>
      <w:r w:rsidR="008142ED" w:rsidRPr="007B1619">
        <w:t>T43071504</w:t>
      </w:r>
      <w:r w:rsidR="008142ED" w:rsidRPr="007B1619">
        <w:rPr>
          <w:i/>
        </w:rPr>
        <w:t xml:space="preserve"> </w:t>
      </w:r>
      <w:r w:rsidR="005B0C00" w:rsidRPr="007B1619">
        <w:t xml:space="preserve">– </w:t>
      </w:r>
      <w:r w:rsidR="002718FB" w:rsidRPr="007B1619">
        <w:t>vidurinis</w:t>
      </w:r>
      <w:r w:rsidR="005B0C00" w:rsidRPr="007B1619">
        <w:t xml:space="preserve"> išsilavinimas</w:t>
      </w:r>
    </w:p>
    <w:p w14:paraId="1861C24C" w14:textId="77777777" w:rsidR="005B0C00" w:rsidRPr="007B1619" w:rsidRDefault="005B0C00" w:rsidP="00716866">
      <w:pPr>
        <w:widowControl w:val="0"/>
      </w:pPr>
    </w:p>
    <w:p w14:paraId="7967961A" w14:textId="77777777" w:rsidR="005B0C00" w:rsidRPr="007B1619" w:rsidRDefault="005B0C00" w:rsidP="00716866">
      <w:pPr>
        <w:widowControl w:val="0"/>
      </w:pPr>
      <w:r w:rsidRPr="007B1619">
        <w:t>Reikalavimai profesinei patirčiai (jei taikomi) – nėra</w:t>
      </w:r>
    </w:p>
    <w:p w14:paraId="15F66201" w14:textId="77777777" w:rsidR="00CE2642" w:rsidRPr="007B1619" w:rsidRDefault="00CE2642" w:rsidP="00716866">
      <w:pPr>
        <w:widowControl w:val="0"/>
        <w:rPr>
          <w:rFonts w:eastAsia="Calibri"/>
          <w:iCs/>
          <w:lang w:eastAsia="en-US"/>
        </w:rPr>
      </w:pPr>
    </w:p>
    <w:p w14:paraId="281A6BE6" w14:textId="77777777" w:rsidR="00F27BB1" w:rsidRPr="007B1619" w:rsidRDefault="00F27BB1" w:rsidP="00716866">
      <w:pPr>
        <w:widowControl w:val="0"/>
        <w:rPr>
          <w:rFonts w:eastAsia="Calibri"/>
          <w:iCs/>
          <w:lang w:eastAsia="en-US"/>
        </w:rPr>
      </w:pPr>
    </w:p>
    <w:p w14:paraId="18AA1E7D" w14:textId="77777777" w:rsidR="00CE2642" w:rsidRPr="007B1619" w:rsidRDefault="00CE2642" w:rsidP="00716866">
      <w:pPr>
        <w:widowControl w:val="0"/>
      </w:pPr>
    </w:p>
    <w:p w14:paraId="51606345" w14:textId="77777777" w:rsidR="00CE2642" w:rsidRPr="007B1619" w:rsidRDefault="00CE2642" w:rsidP="00716866">
      <w:pPr>
        <w:widowControl w:val="0"/>
      </w:pPr>
    </w:p>
    <w:p w14:paraId="79CD414E" w14:textId="77777777" w:rsidR="00411F4E" w:rsidRPr="007B1619" w:rsidRDefault="00411F4E" w:rsidP="00716866">
      <w:pPr>
        <w:widowControl w:val="0"/>
      </w:pPr>
    </w:p>
    <w:p w14:paraId="20A557BE" w14:textId="77777777" w:rsidR="00CE2642" w:rsidRPr="007B1619" w:rsidRDefault="00CE2642" w:rsidP="00716866">
      <w:pPr>
        <w:widowControl w:val="0"/>
      </w:pPr>
    </w:p>
    <w:p w14:paraId="0223D717" w14:textId="77777777" w:rsidR="00F27BB1" w:rsidRPr="007B1619" w:rsidRDefault="00F27BB1" w:rsidP="00716866">
      <w:pPr>
        <w:widowControl w:val="0"/>
      </w:pPr>
    </w:p>
    <w:p w14:paraId="33FF3046" w14:textId="77777777" w:rsidR="001353A1" w:rsidRPr="007B1619" w:rsidRDefault="001353A1" w:rsidP="00716866">
      <w:pPr>
        <w:widowControl w:val="0"/>
      </w:pPr>
    </w:p>
    <w:p w14:paraId="5FEBB9A2" w14:textId="77777777" w:rsidR="001353A1" w:rsidRPr="007B1619" w:rsidRDefault="001353A1" w:rsidP="00716866">
      <w:pPr>
        <w:widowControl w:val="0"/>
      </w:pPr>
    </w:p>
    <w:p w14:paraId="713D6247" w14:textId="77777777" w:rsidR="001353A1" w:rsidRPr="007B1619" w:rsidRDefault="001353A1" w:rsidP="00716866">
      <w:pPr>
        <w:widowControl w:val="0"/>
      </w:pPr>
    </w:p>
    <w:p w14:paraId="5AF0233F" w14:textId="77777777" w:rsidR="001353A1" w:rsidRPr="007B1619" w:rsidRDefault="001353A1" w:rsidP="00716866">
      <w:pPr>
        <w:widowControl w:val="0"/>
      </w:pPr>
    </w:p>
    <w:p w14:paraId="4984FFA1" w14:textId="77777777" w:rsidR="001353A1" w:rsidRPr="007B1619" w:rsidRDefault="001353A1" w:rsidP="00716866">
      <w:pPr>
        <w:widowControl w:val="0"/>
      </w:pPr>
    </w:p>
    <w:p w14:paraId="0E4F91DE" w14:textId="77777777" w:rsidR="001353A1" w:rsidRPr="007B1619" w:rsidRDefault="001353A1" w:rsidP="00716866">
      <w:pPr>
        <w:widowControl w:val="0"/>
      </w:pPr>
    </w:p>
    <w:p w14:paraId="1D9BA4FA" w14:textId="28B5B375" w:rsidR="00E66A3E" w:rsidRDefault="00E66A3E" w:rsidP="00716866">
      <w:pPr>
        <w:widowControl w:val="0"/>
      </w:pPr>
    </w:p>
    <w:p w14:paraId="12B9EA26" w14:textId="37F8FED2" w:rsidR="005F0620" w:rsidRDefault="005F0620" w:rsidP="00716866">
      <w:pPr>
        <w:widowControl w:val="0"/>
      </w:pPr>
      <w:bookmarkStart w:id="0" w:name="_GoBack"/>
      <w:bookmarkEnd w:id="0"/>
    </w:p>
    <w:p w14:paraId="357C638F" w14:textId="595D8397" w:rsidR="005F0620" w:rsidRDefault="005F0620" w:rsidP="00716866">
      <w:pPr>
        <w:widowControl w:val="0"/>
      </w:pPr>
    </w:p>
    <w:p w14:paraId="738E1F1B" w14:textId="77777777" w:rsidR="005F0620" w:rsidRPr="007B1619" w:rsidRDefault="005F0620" w:rsidP="00716866">
      <w:pPr>
        <w:widowControl w:val="0"/>
      </w:pPr>
    </w:p>
    <w:p w14:paraId="7714CE8D" w14:textId="77777777" w:rsidR="00E66A3E" w:rsidRPr="007B1619" w:rsidRDefault="00E66A3E" w:rsidP="00716866">
      <w:pPr>
        <w:widowControl w:val="0"/>
      </w:pPr>
    </w:p>
    <w:p w14:paraId="7444FF37" w14:textId="77777777" w:rsidR="00E66A3E" w:rsidRPr="007B1619" w:rsidRDefault="00E66A3E" w:rsidP="00716866">
      <w:pPr>
        <w:widowControl w:val="0"/>
      </w:pPr>
    </w:p>
    <w:p w14:paraId="12972F09" w14:textId="5DA7BA39" w:rsidR="00FD240E" w:rsidRDefault="00FD240E" w:rsidP="00716866">
      <w:pPr>
        <w:widowControl w:val="0"/>
      </w:pPr>
    </w:p>
    <w:p w14:paraId="06A00469" w14:textId="77777777" w:rsidR="00716866" w:rsidRPr="007B1619" w:rsidRDefault="00716866" w:rsidP="00716866">
      <w:pPr>
        <w:widowControl w:val="0"/>
      </w:pPr>
    </w:p>
    <w:p w14:paraId="4CF41794" w14:textId="77777777" w:rsidR="00FD240E" w:rsidRPr="007B1619" w:rsidRDefault="00FD240E" w:rsidP="00716866">
      <w:pPr>
        <w:widowControl w:val="0"/>
      </w:pPr>
    </w:p>
    <w:p w14:paraId="4B396228" w14:textId="77777777" w:rsidR="00765842" w:rsidRPr="007B1619" w:rsidRDefault="00765842" w:rsidP="00716866">
      <w:pPr>
        <w:widowControl w:val="0"/>
      </w:pPr>
    </w:p>
    <w:p w14:paraId="737766C1" w14:textId="77777777" w:rsidR="00765842" w:rsidRPr="007B1619" w:rsidRDefault="00765842" w:rsidP="00716866">
      <w:pPr>
        <w:widowControl w:val="0"/>
      </w:pPr>
    </w:p>
    <w:p w14:paraId="21F7FFE6" w14:textId="77777777" w:rsidR="00765842" w:rsidRPr="007B1619" w:rsidRDefault="00765842" w:rsidP="00716866">
      <w:pPr>
        <w:widowControl w:val="0"/>
      </w:pPr>
    </w:p>
    <w:p w14:paraId="4220EAF4" w14:textId="77777777" w:rsidR="00FD240E" w:rsidRPr="007B1619" w:rsidRDefault="00FD240E" w:rsidP="00716866">
      <w:pPr>
        <w:widowControl w:val="0"/>
      </w:pPr>
    </w:p>
    <w:p w14:paraId="03E268AA" w14:textId="77777777" w:rsidR="00FD240E" w:rsidRPr="007B1619" w:rsidRDefault="00FD240E" w:rsidP="00716866">
      <w:pPr>
        <w:widowControl w:val="0"/>
      </w:pPr>
    </w:p>
    <w:p w14:paraId="1FD5E2F4" w14:textId="77777777" w:rsidR="00F27BB1" w:rsidRPr="007B1619" w:rsidRDefault="00F27BB1" w:rsidP="00716866">
      <w:pPr>
        <w:widowControl w:val="0"/>
      </w:pPr>
    </w:p>
    <w:p w14:paraId="6B707006" w14:textId="77777777" w:rsidR="00E66A3E" w:rsidRPr="007B1619" w:rsidRDefault="00FD240E" w:rsidP="00716866">
      <w:pPr>
        <w:widowControl w:val="0"/>
        <w:jc w:val="both"/>
        <w:rPr>
          <w:sz w:val="20"/>
        </w:rPr>
      </w:pPr>
      <w:r w:rsidRPr="007B1619">
        <w:rPr>
          <w:sz w:val="20"/>
          <w:szCs w:val="20"/>
        </w:rPr>
        <w:t>Programa parengta įgyvendinant iš Europos Sąjungos struktūrinių fondų lėšų bendrai finansuojamą projektą „Lietuvos kvalifikacijų sistemos plėtra (I etapas)“ (projekto Nr. 09.4.1-ESFA-V-734-01-0001).</w:t>
      </w:r>
    </w:p>
    <w:p w14:paraId="538677A9" w14:textId="77777777" w:rsidR="00E66A3E" w:rsidRPr="007B1619" w:rsidRDefault="00CE2642" w:rsidP="00716866">
      <w:pPr>
        <w:pStyle w:val="Antrat1"/>
        <w:keepNext w:val="0"/>
        <w:widowControl w:val="0"/>
        <w:spacing w:before="0" w:after="0"/>
        <w:jc w:val="center"/>
        <w:rPr>
          <w:rFonts w:ascii="Times New Roman" w:hAnsi="Times New Roman"/>
          <w:sz w:val="28"/>
          <w:szCs w:val="28"/>
        </w:rPr>
      </w:pPr>
      <w:r w:rsidRPr="00716866">
        <w:rPr>
          <w:rFonts w:ascii="Times New Roman" w:hAnsi="Times New Roman"/>
          <w:b w:val="0"/>
          <w:bCs w:val="0"/>
          <w:kern w:val="0"/>
          <w:sz w:val="24"/>
          <w:szCs w:val="24"/>
        </w:rPr>
        <w:br w:type="page"/>
      </w:r>
      <w:r w:rsidR="00E66A3E" w:rsidRPr="007B1619">
        <w:rPr>
          <w:rFonts w:ascii="Times New Roman" w:hAnsi="Times New Roman"/>
          <w:sz w:val="28"/>
          <w:szCs w:val="28"/>
        </w:rPr>
        <w:lastRenderedPageBreak/>
        <w:t>1. PROGRAMOS APIBŪDINIMAS</w:t>
      </w:r>
    </w:p>
    <w:p w14:paraId="68A9745F" w14:textId="77777777" w:rsidR="007333E5" w:rsidRPr="007B1619" w:rsidRDefault="007333E5" w:rsidP="00716866">
      <w:pPr>
        <w:widowControl w:val="0"/>
        <w:ind w:firstLine="567"/>
        <w:jc w:val="both"/>
        <w:rPr>
          <w:b/>
        </w:rPr>
      </w:pPr>
    </w:p>
    <w:p w14:paraId="47E24285" w14:textId="77777777" w:rsidR="006D6324" w:rsidRPr="007B1619" w:rsidRDefault="005B0C00" w:rsidP="00716866">
      <w:pPr>
        <w:widowControl w:val="0"/>
        <w:ind w:firstLine="567"/>
        <w:jc w:val="both"/>
      </w:pPr>
      <w:r w:rsidRPr="007B1619">
        <w:rPr>
          <w:b/>
        </w:rPr>
        <w:t>Programos paskirtis.</w:t>
      </w:r>
      <w:r w:rsidRPr="007B1619">
        <w:t xml:space="preserve"> </w:t>
      </w:r>
      <w:r w:rsidR="00D201FA" w:rsidRPr="007B1619">
        <w:t>Šaltkalvio</w:t>
      </w:r>
      <w:r w:rsidR="00374253" w:rsidRPr="007B1619">
        <w:t xml:space="preserve"> modulinė profesinio mokymo programa skirta kvalifikuotam </w:t>
      </w:r>
      <w:r w:rsidR="00D201FA" w:rsidRPr="007B1619">
        <w:t>šaltkalviui</w:t>
      </w:r>
      <w:r w:rsidR="00374253" w:rsidRPr="007B1619">
        <w:t xml:space="preserve"> </w:t>
      </w:r>
      <w:r w:rsidR="00D201FA" w:rsidRPr="007B1619">
        <w:t xml:space="preserve">parengti, kuris gebėtų </w:t>
      </w:r>
      <w:r w:rsidR="00F8051E" w:rsidRPr="007B1619">
        <w:t xml:space="preserve">atlikti </w:t>
      </w:r>
      <w:proofErr w:type="spellStart"/>
      <w:r w:rsidR="00F8051E" w:rsidRPr="007B1619">
        <w:t>šaltkalviškas</w:t>
      </w:r>
      <w:proofErr w:type="spellEnd"/>
      <w:r w:rsidR="00F8051E" w:rsidRPr="007B1619">
        <w:t xml:space="preserve"> operacijas, </w:t>
      </w:r>
      <w:r w:rsidR="006D6324" w:rsidRPr="007B1619">
        <w:t>savarankiškai mechaniškai apdirbti detales metalo pjovimo staklėmis, deformuoti jas staklėmis, remontuoti įvairios paskirties m</w:t>
      </w:r>
      <w:r w:rsidR="00A16522" w:rsidRPr="007B1619">
        <w:t>echanizmus, junginius ir</w:t>
      </w:r>
      <w:r w:rsidR="006D6324" w:rsidRPr="007B1619">
        <w:t xml:space="preserve"> agregatus.</w:t>
      </w:r>
    </w:p>
    <w:p w14:paraId="4E1EB245" w14:textId="77777777" w:rsidR="00DA7747" w:rsidRPr="007B1619" w:rsidRDefault="00DA7747" w:rsidP="00716866">
      <w:pPr>
        <w:widowControl w:val="0"/>
        <w:ind w:firstLine="567"/>
        <w:jc w:val="both"/>
        <w:rPr>
          <w:b/>
        </w:rPr>
      </w:pPr>
    </w:p>
    <w:p w14:paraId="0AA9E5A0" w14:textId="77777777" w:rsidR="005327AE" w:rsidRPr="007B1619" w:rsidRDefault="006D6324" w:rsidP="00716866">
      <w:pPr>
        <w:widowControl w:val="0"/>
        <w:ind w:firstLine="567"/>
        <w:jc w:val="both"/>
      </w:pPr>
      <w:r w:rsidRPr="007B1619">
        <w:rPr>
          <w:b/>
        </w:rPr>
        <w:t>B</w:t>
      </w:r>
      <w:r w:rsidR="005B0C00" w:rsidRPr="007B1619">
        <w:rPr>
          <w:b/>
        </w:rPr>
        <w:t>ūsimo darbo specifika.</w:t>
      </w:r>
      <w:r w:rsidR="005B0C00" w:rsidRPr="007B1619">
        <w:t xml:space="preserve"> </w:t>
      </w:r>
      <w:r w:rsidR="00926BB0" w:rsidRPr="007B1619">
        <w:t>Įgiję š</w:t>
      </w:r>
      <w:r w:rsidRPr="007B1619">
        <w:t>altkalvio</w:t>
      </w:r>
      <w:r w:rsidR="00926BB0" w:rsidRPr="007B1619">
        <w:t xml:space="preserve"> kvalifikaciją asmenys galės dirbti įvairiose pramonės įmonėse, susijusiose su metalo apdirbimu, transporto priemonių techninės priežiūros bei remonto įmonėse</w:t>
      </w:r>
      <w:r w:rsidRPr="007B1619">
        <w:t xml:space="preserve"> arba vykdyti individualią veiklą</w:t>
      </w:r>
      <w:r w:rsidR="00926BB0" w:rsidRPr="007B1619">
        <w:t>.</w:t>
      </w:r>
    </w:p>
    <w:p w14:paraId="32DAD576" w14:textId="77777777" w:rsidR="006D6324" w:rsidRPr="007B1619" w:rsidRDefault="006D6324" w:rsidP="00716866">
      <w:pPr>
        <w:widowControl w:val="0"/>
        <w:ind w:firstLine="567"/>
        <w:jc w:val="both"/>
      </w:pPr>
      <w:r w:rsidRPr="007B1619">
        <w:t xml:space="preserve">Tipinės darbo priemonės: metalo pjovimo staklės, elektriniai, hidrauliniai bei pneumatiniai įrankiai ir įrenginiai, įrankiai, skirti </w:t>
      </w:r>
      <w:proofErr w:type="spellStart"/>
      <w:r w:rsidRPr="007B1619">
        <w:t>šaltkalviškiems</w:t>
      </w:r>
      <w:proofErr w:type="spellEnd"/>
      <w:r w:rsidRPr="007B1619">
        <w:t xml:space="preserve"> darbams dirbti, darbų saugos priemonės, duomenų bazės.</w:t>
      </w:r>
    </w:p>
    <w:p w14:paraId="1AF3A323" w14:textId="77777777" w:rsidR="00BD3CF3" w:rsidRDefault="004C2442" w:rsidP="00716866">
      <w:pPr>
        <w:widowControl w:val="0"/>
        <w:ind w:firstLine="567"/>
        <w:jc w:val="both"/>
      </w:pPr>
      <w:r w:rsidRPr="007B1619">
        <w:t>D</w:t>
      </w:r>
      <w:r w:rsidR="00D201FA" w:rsidRPr="007B1619">
        <w:t>irbama pramonės įmonių gamybinėse patalpose, atskirais atvejais lauko sąlygomis.</w:t>
      </w:r>
    </w:p>
    <w:p w14:paraId="635C8F20" w14:textId="6782AB54" w:rsidR="00926BB0" w:rsidRPr="007B1619" w:rsidRDefault="00926BB0" w:rsidP="00716866">
      <w:pPr>
        <w:widowControl w:val="0"/>
        <w:ind w:firstLine="567"/>
        <w:jc w:val="both"/>
      </w:pPr>
      <w:r w:rsidRPr="007B1619">
        <w:t>Šaltkalvis savo veikloje vadovaujasi darbuotojų saugos ir sveikatos, darbo higienos, priešgaisrinės saugos, aplinkosaugos reikalavimais, darbus reglamentuojančiais dokumentais.</w:t>
      </w:r>
    </w:p>
    <w:p w14:paraId="44687D75" w14:textId="77777777" w:rsidR="00BD3CF3" w:rsidRDefault="005327AE" w:rsidP="00716866">
      <w:pPr>
        <w:widowControl w:val="0"/>
        <w:ind w:firstLine="567"/>
        <w:jc w:val="both"/>
      </w:pPr>
      <w:r w:rsidRPr="007B1619">
        <w:t>Darbuotojui svarbios šios asmeninės savybės: atsakingumas,</w:t>
      </w:r>
      <w:r w:rsidR="00F940B3" w:rsidRPr="007B1619">
        <w:t xml:space="preserve"> atidumas,</w:t>
      </w:r>
      <w:r w:rsidRPr="007B1619">
        <w:t xml:space="preserve"> pareigingumas, kūno koordinacija, fizinė ištvermė.</w:t>
      </w:r>
    </w:p>
    <w:p w14:paraId="1C2D5D69" w14:textId="0FC64597" w:rsidR="007333E5" w:rsidRPr="007B1619" w:rsidRDefault="00926BB0" w:rsidP="00716866">
      <w:pPr>
        <w:widowControl w:val="0"/>
        <w:ind w:firstLine="567"/>
        <w:jc w:val="both"/>
        <w:rPr>
          <w:rFonts w:eastAsia="Calibri"/>
        </w:rPr>
      </w:pPr>
      <w:r w:rsidRPr="007B1619">
        <w:t>Šaltkalvis</w:t>
      </w:r>
      <w:r w:rsidR="005327AE" w:rsidRPr="007B1619">
        <w:t xml:space="preserve"> geba planuoti savo</w:t>
      </w:r>
      <w:r w:rsidR="00DD1FA0" w:rsidRPr="007B1619">
        <w:t xml:space="preserve"> ir kitų</w:t>
      </w:r>
      <w:r w:rsidR="005327AE" w:rsidRPr="007B1619">
        <w:t xml:space="preserve"> veiklą pagal pateiktas užduotis, </w:t>
      </w:r>
      <w:r w:rsidR="00DD1FA0" w:rsidRPr="007B1619">
        <w:t>atlieka užduotis savarankiškai</w:t>
      </w:r>
      <w:r w:rsidR="005327AE" w:rsidRPr="007B1619">
        <w:t>, prisitaiko prie veiklos būdų, medžiagų ir priemonių įvairovės, atlieka įvairius veiklos veiksmus ir operacijas, pritaikydamas žinomus ir išbandytus sprendimus, naudodamasis brėžiniais, specifikacijomis ir žodine informacija</w:t>
      </w:r>
      <w:r w:rsidR="007333E5" w:rsidRPr="007B1619">
        <w:rPr>
          <w:rFonts w:eastAsia="Calibri"/>
        </w:rPr>
        <w:t>.</w:t>
      </w:r>
    </w:p>
    <w:p w14:paraId="13653F11" w14:textId="77777777" w:rsidR="00A26ADD" w:rsidRPr="007B1619" w:rsidRDefault="00A26ADD" w:rsidP="00716866">
      <w:pPr>
        <w:widowControl w:val="0"/>
        <w:jc w:val="both"/>
      </w:pPr>
    </w:p>
    <w:p w14:paraId="2E313250" w14:textId="77777777" w:rsidR="005B2359" w:rsidRPr="007B1619" w:rsidRDefault="005B2359" w:rsidP="00716866">
      <w:pPr>
        <w:widowControl w:val="0"/>
        <w:rPr>
          <w:b/>
          <w:bCs/>
        </w:rPr>
        <w:sectPr w:rsidR="005B2359" w:rsidRPr="007B1619" w:rsidSect="00716866">
          <w:footerReference w:type="default" r:id="rId9"/>
          <w:pgSz w:w="11906" w:h="16838" w:code="9"/>
          <w:pgMar w:top="567" w:right="567" w:bottom="567" w:left="1418" w:header="284" w:footer="284" w:gutter="0"/>
          <w:cols w:space="1296"/>
          <w:titlePg/>
          <w:docGrid w:linePitch="360"/>
        </w:sectPr>
      </w:pPr>
    </w:p>
    <w:p w14:paraId="3063F750" w14:textId="77777777" w:rsidR="00086D78" w:rsidRPr="007B1619" w:rsidRDefault="00086D78" w:rsidP="00716866">
      <w:pPr>
        <w:pStyle w:val="Sraopastraipa"/>
        <w:widowControl w:val="0"/>
        <w:numPr>
          <w:ilvl w:val="0"/>
          <w:numId w:val="45"/>
        </w:numPr>
        <w:ind w:left="0" w:firstLine="0"/>
        <w:jc w:val="center"/>
        <w:rPr>
          <w:b/>
          <w:sz w:val="28"/>
          <w:szCs w:val="28"/>
        </w:rPr>
      </w:pPr>
      <w:bookmarkStart w:id="1" w:name="_Toc487033700"/>
      <w:r w:rsidRPr="007B1619">
        <w:rPr>
          <w:b/>
          <w:sz w:val="28"/>
          <w:szCs w:val="28"/>
        </w:rPr>
        <w:lastRenderedPageBreak/>
        <w:t>PROGRAMOS PARAMETRAI</w:t>
      </w:r>
      <w:bookmarkEnd w:id="1"/>
    </w:p>
    <w:p w14:paraId="06138026" w14:textId="77777777" w:rsidR="00086D78" w:rsidRPr="007B1619" w:rsidRDefault="00086D78" w:rsidP="00716866">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6"/>
        <w:gridCol w:w="2743"/>
        <w:gridCol w:w="879"/>
        <w:gridCol w:w="1387"/>
        <w:gridCol w:w="3117"/>
        <w:gridCol w:w="6202"/>
      </w:tblGrid>
      <w:tr w:rsidR="007B1619" w:rsidRPr="007B1619" w14:paraId="588E5794" w14:textId="77777777" w:rsidTr="00E21E93">
        <w:trPr>
          <w:trHeight w:val="57"/>
          <w:jc w:val="center"/>
        </w:trPr>
        <w:tc>
          <w:tcPr>
            <w:tcW w:w="435" w:type="pct"/>
          </w:tcPr>
          <w:p w14:paraId="3527DB3E" w14:textId="77777777" w:rsidR="00844E16" w:rsidRPr="007B1619" w:rsidRDefault="00844E16" w:rsidP="00716866">
            <w:pPr>
              <w:widowControl w:val="0"/>
              <w:jc w:val="center"/>
              <w:rPr>
                <w:b/>
              </w:rPr>
            </w:pPr>
            <w:r w:rsidRPr="007B1619">
              <w:rPr>
                <w:b/>
              </w:rPr>
              <w:t>Valstybinis kodas</w:t>
            </w:r>
          </w:p>
        </w:tc>
        <w:tc>
          <w:tcPr>
            <w:tcW w:w="874" w:type="pct"/>
          </w:tcPr>
          <w:p w14:paraId="55129E28" w14:textId="77777777" w:rsidR="00844E16" w:rsidRPr="007B1619" w:rsidRDefault="00844E16" w:rsidP="00716866">
            <w:pPr>
              <w:widowControl w:val="0"/>
              <w:jc w:val="center"/>
              <w:rPr>
                <w:b/>
              </w:rPr>
            </w:pPr>
            <w:r w:rsidRPr="007B1619">
              <w:rPr>
                <w:b/>
              </w:rPr>
              <w:t>Modulio pavadinimas</w:t>
            </w:r>
          </w:p>
        </w:tc>
        <w:tc>
          <w:tcPr>
            <w:tcW w:w="280" w:type="pct"/>
          </w:tcPr>
          <w:p w14:paraId="464A4D0E" w14:textId="77777777" w:rsidR="00844E16" w:rsidRPr="007B1619" w:rsidRDefault="00844E16" w:rsidP="00716866">
            <w:pPr>
              <w:widowControl w:val="0"/>
              <w:jc w:val="center"/>
              <w:rPr>
                <w:b/>
              </w:rPr>
            </w:pPr>
            <w:r w:rsidRPr="007B1619">
              <w:rPr>
                <w:b/>
              </w:rPr>
              <w:t>LTKS lygis</w:t>
            </w:r>
          </w:p>
        </w:tc>
        <w:tc>
          <w:tcPr>
            <w:tcW w:w="442" w:type="pct"/>
          </w:tcPr>
          <w:p w14:paraId="2B7AFAD6" w14:textId="77777777" w:rsidR="00844E16" w:rsidRPr="007B1619" w:rsidRDefault="00844E16" w:rsidP="00716866">
            <w:pPr>
              <w:widowControl w:val="0"/>
              <w:jc w:val="center"/>
              <w:rPr>
                <w:b/>
              </w:rPr>
            </w:pPr>
            <w:r w:rsidRPr="007B1619">
              <w:rPr>
                <w:b/>
              </w:rPr>
              <w:t xml:space="preserve">Apimtis </w:t>
            </w:r>
            <w:r w:rsidR="00592AFC" w:rsidRPr="007B1619">
              <w:rPr>
                <w:b/>
              </w:rPr>
              <w:t xml:space="preserve">mokymosi </w:t>
            </w:r>
            <w:r w:rsidRPr="007B1619">
              <w:rPr>
                <w:b/>
              </w:rPr>
              <w:t>kreditais</w:t>
            </w:r>
          </w:p>
        </w:tc>
        <w:tc>
          <w:tcPr>
            <w:tcW w:w="993" w:type="pct"/>
          </w:tcPr>
          <w:p w14:paraId="27F5BB09" w14:textId="77777777" w:rsidR="00844E16" w:rsidRPr="007B1619" w:rsidRDefault="00844E16" w:rsidP="00716866">
            <w:pPr>
              <w:widowControl w:val="0"/>
              <w:jc w:val="center"/>
              <w:rPr>
                <w:b/>
              </w:rPr>
            </w:pPr>
            <w:r w:rsidRPr="007B1619">
              <w:rPr>
                <w:b/>
              </w:rPr>
              <w:t>Kompetencijos</w:t>
            </w:r>
          </w:p>
        </w:tc>
        <w:tc>
          <w:tcPr>
            <w:tcW w:w="1976" w:type="pct"/>
          </w:tcPr>
          <w:p w14:paraId="19151333" w14:textId="77777777" w:rsidR="00844E16" w:rsidRPr="007B1619" w:rsidRDefault="00086D78" w:rsidP="00716866">
            <w:pPr>
              <w:widowControl w:val="0"/>
              <w:jc w:val="center"/>
              <w:rPr>
                <w:b/>
              </w:rPr>
            </w:pPr>
            <w:r w:rsidRPr="007B1619">
              <w:rPr>
                <w:b/>
              </w:rPr>
              <w:t>Kompetencijų pasiekimą iliustruojantys mokymosi rezultatai</w:t>
            </w:r>
          </w:p>
        </w:tc>
      </w:tr>
      <w:tr w:rsidR="007B1619" w:rsidRPr="007B1619" w14:paraId="32FE6DCC" w14:textId="77777777" w:rsidTr="00A2167C">
        <w:trPr>
          <w:trHeight w:val="57"/>
          <w:jc w:val="center"/>
        </w:trPr>
        <w:tc>
          <w:tcPr>
            <w:tcW w:w="5000" w:type="pct"/>
            <w:gridSpan w:val="6"/>
            <w:shd w:val="clear" w:color="auto" w:fill="F2F2F2"/>
          </w:tcPr>
          <w:p w14:paraId="67C2B09D" w14:textId="3864D64B" w:rsidR="00E67010" w:rsidRPr="007B1619" w:rsidRDefault="00B01294" w:rsidP="00716866">
            <w:pPr>
              <w:pStyle w:val="Betarp"/>
              <w:widowControl w:val="0"/>
              <w:rPr>
                <w:b/>
              </w:rPr>
            </w:pPr>
            <w:r w:rsidRPr="007B1619">
              <w:rPr>
                <w:b/>
              </w:rPr>
              <w:t xml:space="preserve">Įvadinis modulis (iš viso </w:t>
            </w:r>
            <w:r w:rsidR="00502367" w:rsidRPr="007B1619">
              <w:rPr>
                <w:b/>
              </w:rPr>
              <w:t xml:space="preserve">2 </w:t>
            </w:r>
            <w:r w:rsidR="00592AFC" w:rsidRPr="007B1619">
              <w:rPr>
                <w:b/>
              </w:rPr>
              <w:t xml:space="preserve">mokymosi </w:t>
            </w:r>
            <w:r w:rsidR="00502367" w:rsidRPr="007B1619">
              <w:rPr>
                <w:b/>
              </w:rPr>
              <w:t>kreditai</w:t>
            </w:r>
            <w:r w:rsidR="00E67010" w:rsidRPr="007B1619">
              <w:rPr>
                <w:b/>
              </w:rPr>
              <w:t>)</w:t>
            </w:r>
            <w:r w:rsidR="00E21E93">
              <w:rPr>
                <w:b/>
              </w:rPr>
              <w:t>*</w:t>
            </w:r>
          </w:p>
        </w:tc>
      </w:tr>
      <w:tr w:rsidR="007B1619" w:rsidRPr="007B1619" w14:paraId="275B2190" w14:textId="77777777" w:rsidTr="00E21E93">
        <w:trPr>
          <w:trHeight w:val="57"/>
          <w:jc w:val="center"/>
        </w:trPr>
        <w:tc>
          <w:tcPr>
            <w:tcW w:w="435" w:type="pct"/>
          </w:tcPr>
          <w:p w14:paraId="65C70120" w14:textId="77777777" w:rsidR="00B65656" w:rsidRPr="007B1619" w:rsidRDefault="00940010" w:rsidP="00716866">
            <w:pPr>
              <w:widowControl w:val="0"/>
              <w:jc w:val="center"/>
            </w:pPr>
            <w:r w:rsidRPr="007B1619">
              <w:t>4000006</w:t>
            </w:r>
          </w:p>
        </w:tc>
        <w:tc>
          <w:tcPr>
            <w:tcW w:w="874" w:type="pct"/>
          </w:tcPr>
          <w:p w14:paraId="1E83168C" w14:textId="77777777" w:rsidR="00B65656" w:rsidRPr="007B1619" w:rsidRDefault="00B65656" w:rsidP="00716866">
            <w:pPr>
              <w:widowControl w:val="0"/>
            </w:pPr>
            <w:r w:rsidRPr="007B1619">
              <w:t>Įvadas į profesiją</w:t>
            </w:r>
          </w:p>
        </w:tc>
        <w:tc>
          <w:tcPr>
            <w:tcW w:w="280" w:type="pct"/>
          </w:tcPr>
          <w:p w14:paraId="2604BE3F" w14:textId="77777777" w:rsidR="00B65656" w:rsidRPr="007B1619" w:rsidRDefault="00CC68F2" w:rsidP="00716866">
            <w:pPr>
              <w:widowControl w:val="0"/>
              <w:jc w:val="center"/>
            </w:pPr>
            <w:r w:rsidRPr="007B1619">
              <w:t>I</w:t>
            </w:r>
            <w:r w:rsidR="00232671" w:rsidRPr="007B1619">
              <w:t>V</w:t>
            </w:r>
          </w:p>
        </w:tc>
        <w:tc>
          <w:tcPr>
            <w:tcW w:w="442" w:type="pct"/>
          </w:tcPr>
          <w:p w14:paraId="1F033202" w14:textId="77777777" w:rsidR="00B65656" w:rsidRPr="007B1619" w:rsidRDefault="00502367" w:rsidP="00716866">
            <w:pPr>
              <w:widowControl w:val="0"/>
              <w:jc w:val="center"/>
            </w:pPr>
            <w:r w:rsidRPr="007B1619">
              <w:t>2</w:t>
            </w:r>
          </w:p>
        </w:tc>
        <w:tc>
          <w:tcPr>
            <w:tcW w:w="993" w:type="pct"/>
          </w:tcPr>
          <w:p w14:paraId="58A23644" w14:textId="77777777" w:rsidR="00B65656" w:rsidRPr="007B1619" w:rsidRDefault="00B65656" w:rsidP="00A2167C">
            <w:pPr>
              <w:widowControl w:val="0"/>
            </w:pPr>
            <w:r w:rsidRPr="007B1619">
              <w:t>Pažinti profesiją.</w:t>
            </w:r>
          </w:p>
        </w:tc>
        <w:tc>
          <w:tcPr>
            <w:tcW w:w="1976" w:type="pct"/>
          </w:tcPr>
          <w:p w14:paraId="6208A9BD" w14:textId="77777777" w:rsidR="00B65656" w:rsidRPr="007B1619" w:rsidRDefault="008E1E68" w:rsidP="00A2167C">
            <w:pPr>
              <w:widowControl w:val="0"/>
            </w:pPr>
            <w:r w:rsidRPr="007B1619">
              <w:t xml:space="preserve">Išmanyti </w:t>
            </w:r>
            <w:r w:rsidR="001F6579" w:rsidRPr="007B1619">
              <w:t>šaltkalvio</w:t>
            </w:r>
            <w:r w:rsidR="00B65656" w:rsidRPr="007B1619">
              <w:t xml:space="preserve"> profesiją ir jos teikiamas galimybes darbo rinkoje.</w:t>
            </w:r>
          </w:p>
          <w:p w14:paraId="0164AC1A" w14:textId="77777777" w:rsidR="00B65656" w:rsidRPr="007B1619" w:rsidRDefault="008926C0" w:rsidP="00A2167C">
            <w:pPr>
              <w:widowControl w:val="0"/>
              <w:rPr>
                <w:rFonts w:eastAsia="Calibri"/>
                <w:iCs/>
              </w:rPr>
            </w:pPr>
            <w:r w:rsidRPr="007B1619">
              <w:t>Suprasti šaltkalvio profesinę veiklą, veiklos procesus, funkcijas ir uždavinius</w:t>
            </w:r>
            <w:r w:rsidR="00B65656" w:rsidRPr="007B1619">
              <w:rPr>
                <w:rFonts w:eastAsia="Calibri"/>
                <w:iCs/>
              </w:rPr>
              <w:t>.</w:t>
            </w:r>
          </w:p>
          <w:p w14:paraId="0E2B1F44" w14:textId="77777777" w:rsidR="00B65656" w:rsidRPr="007B1619" w:rsidRDefault="00B65656" w:rsidP="00A2167C">
            <w:pPr>
              <w:widowControl w:val="0"/>
            </w:pPr>
            <w:r w:rsidRPr="007B1619">
              <w:rPr>
                <w:rFonts w:eastAsia="Calibri"/>
              </w:rPr>
              <w:t xml:space="preserve">Demonstruoti </w:t>
            </w:r>
            <w:r w:rsidRPr="007B1619">
              <w:rPr>
                <w:rFonts w:eastAsia="Calibri"/>
                <w:iCs/>
              </w:rPr>
              <w:t xml:space="preserve">jau turimus, neformaliuoju ir (arba) savaiminiu būdu įgytus </w:t>
            </w:r>
            <w:r w:rsidR="00396231" w:rsidRPr="007B1619">
              <w:t>šaltkalvio</w:t>
            </w:r>
            <w:r w:rsidRPr="007B1619">
              <w:t xml:space="preserve"> </w:t>
            </w:r>
            <w:r w:rsidRPr="007B1619">
              <w:rPr>
                <w:rFonts w:eastAsia="Calibri"/>
                <w:iCs/>
              </w:rPr>
              <w:t>kvalifikacijai būdingus gebėjimus.</w:t>
            </w:r>
          </w:p>
        </w:tc>
      </w:tr>
      <w:tr w:rsidR="007B1619" w:rsidRPr="007B1619" w14:paraId="5CBD7C57" w14:textId="77777777" w:rsidTr="00A2167C">
        <w:trPr>
          <w:trHeight w:val="57"/>
          <w:jc w:val="center"/>
        </w:trPr>
        <w:tc>
          <w:tcPr>
            <w:tcW w:w="5000" w:type="pct"/>
            <w:gridSpan w:val="6"/>
            <w:shd w:val="clear" w:color="auto" w:fill="F2F2F2"/>
          </w:tcPr>
          <w:p w14:paraId="6E235695" w14:textId="25D9398D" w:rsidR="00E67010" w:rsidRPr="007B1619" w:rsidRDefault="00B01294" w:rsidP="00716866">
            <w:pPr>
              <w:pStyle w:val="Betarp"/>
              <w:widowControl w:val="0"/>
              <w:jc w:val="both"/>
              <w:rPr>
                <w:b/>
              </w:rPr>
            </w:pPr>
            <w:r w:rsidRPr="007B1619">
              <w:rPr>
                <w:b/>
              </w:rPr>
              <w:t xml:space="preserve">Bendrieji moduliai (iš viso </w:t>
            </w:r>
            <w:r w:rsidR="00502367" w:rsidRPr="007B1619">
              <w:rPr>
                <w:b/>
              </w:rPr>
              <w:t xml:space="preserve">8 </w:t>
            </w:r>
            <w:r w:rsidR="00592AFC" w:rsidRPr="007B1619">
              <w:rPr>
                <w:b/>
              </w:rPr>
              <w:t xml:space="preserve">mokymosi </w:t>
            </w:r>
            <w:r w:rsidR="00E67010" w:rsidRPr="007B1619">
              <w:rPr>
                <w:b/>
              </w:rPr>
              <w:t>kreditai)</w:t>
            </w:r>
            <w:r w:rsidR="00E21E93">
              <w:rPr>
                <w:b/>
              </w:rPr>
              <w:t>*</w:t>
            </w:r>
          </w:p>
        </w:tc>
      </w:tr>
      <w:tr w:rsidR="007B1619" w:rsidRPr="007B1619" w14:paraId="671B6A7E" w14:textId="77777777" w:rsidTr="00E21E93">
        <w:trPr>
          <w:trHeight w:val="57"/>
          <w:jc w:val="center"/>
        </w:trPr>
        <w:tc>
          <w:tcPr>
            <w:tcW w:w="435" w:type="pct"/>
          </w:tcPr>
          <w:p w14:paraId="6C57EE8B" w14:textId="77777777" w:rsidR="00B65656" w:rsidRPr="007B1619" w:rsidRDefault="00940010" w:rsidP="00716866">
            <w:pPr>
              <w:widowControl w:val="0"/>
              <w:jc w:val="center"/>
            </w:pPr>
            <w:r w:rsidRPr="007B1619">
              <w:t>4102201</w:t>
            </w:r>
          </w:p>
        </w:tc>
        <w:tc>
          <w:tcPr>
            <w:tcW w:w="874" w:type="pct"/>
          </w:tcPr>
          <w:p w14:paraId="04673BA4" w14:textId="77777777" w:rsidR="00B65656" w:rsidRPr="007B1619" w:rsidRDefault="00B65656" w:rsidP="00716866">
            <w:pPr>
              <w:widowControl w:val="0"/>
              <w:rPr>
                <w:iCs/>
              </w:rPr>
            </w:pPr>
            <w:r w:rsidRPr="007B1619">
              <w:rPr>
                <w:iCs/>
              </w:rPr>
              <w:t>Saugus elgesys ekstremaliose situacijose</w:t>
            </w:r>
          </w:p>
        </w:tc>
        <w:tc>
          <w:tcPr>
            <w:tcW w:w="280" w:type="pct"/>
          </w:tcPr>
          <w:p w14:paraId="0767C0D9" w14:textId="77777777" w:rsidR="00B65656" w:rsidRPr="007B1619" w:rsidRDefault="00232671" w:rsidP="00716866">
            <w:pPr>
              <w:widowControl w:val="0"/>
              <w:jc w:val="center"/>
            </w:pPr>
            <w:r w:rsidRPr="007B1619">
              <w:t>IV</w:t>
            </w:r>
          </w:p>
        </w:tc>
        <w:tc>
          <w:tcPr>
            <w:tcW w:w="442" w:type="pct"/>
          </w:tcPr>
          <w:p w14:paraId="325DF623" w14:textId="77777777" w:rsidR="00B65656" w:rsidRPr="007B1619" w:rsidRDefault="00B65656" w:rsidP="00716866">
            <w:pPr>
              <w:widowControl w:val="0"/>
              <w:jc w:val="center"/>
            </w:pPr>
            <w:r w:rsidRPr="007B1619">
              <w:t>1</w:t>
            </w:r>
          </w:p>
        </w:tc>
        <w:tc>
          <w:tcPr>
            <w:tcW w:w="993" w:type="pct"/>
          </w:tcPr>
          <w:p w14:paraId="59B8641F" w14:textId="77777777" w:rsidR="00B65656" w:rsidRPr="007B1619" w:rsidRDefault="00B65656" w:rsidP="00A2167C">
            <w:pPr>
              <w:widowControl w:val="0"/>
            </w:pPr>
            <w:r w:rsidRPr="007B1619">
              <w:t>Saugiai elgtis ekstremaliose situacijose.</w:t>
            </w:r>
          </w:p>
        </w:tc>
        <w:tc>
          <w:tcPr>
            <w:tcW w:w="1976" w:type="pct"/>
          </w:tcPr>
          <w:p w14:paraId="11E5D713" w14:textId="77777777" w:rsidR="00B65656" w:rsidRPr="007B1619" w:rsidRDefault="008926C0" w:rsidP="00A2167C">
            <w:pPr>
              <w:widowControl w:val="0"/>
              <w:rPr>
                <w:rFonts w:eastAsia="Calibri"/>
              </w:rPr>
            </w:pPr>
            <w:r w:rsidRPr="007B1619">
              <w:rPr>
                <w:rFonts w:eastAsia="Calibri"/>
              </w:rPr>
              <w:t>Išmanyti</w:t>
            </w:r>
            <w:r w:rsidR="00596440" w:rsidRPr="007B1619">
              <w:rPr>
                <w:rFonts w:eastAsia="Calibri"/>
              </w:rPr>
              <w:t xml:space="preserve"> </w:t>
            </w:r>
            <w:r w:rsidR="00B65656" w:rsidRPr="007B1619">
              <w:rPr>
                <w:rFonts w:eastAsia="Calibri"/>
              </w:rPr>
              <w:t>ekstremalių situacijų tipus, galimus pavojus.</w:t>
            </w:r>
          </w:p>
          <w:p w14:paraId="3978B743" w14:textId="77777777" w:rsidR="00B65656" w:rsidRPr="007B1619" w:rsidRDefault="00306962" w:rsidP="00A2167C">
            <w:pPr>
              <w:widowControl w:val="0"/>
            </w:pPr>
            <w:r w:rsidRPr="007B1619">
              <w:rPr>
                <w:rFonts w:eastAsia="Calibri"/>
              </w:rPr>
              <w:t>Išmanyti</w:t>
            </w:r>
            <w:r w:rsidR="001C5041" w:rsidRPr="007B1619">
              <w:rPr>
                <w:rFonts w:eastAsia="Calibri"/>
              </w:rPr>
              <w:t xml:space="preserve"> </w:t>
            </w:r>
            <w:r w:rsidR="005327AE" w:rsidRPr="007B1619">
              <w:rPr>
                <w:rFonts w:eastAsia="Calibri"/>
              </w:rPr>
              <w:t>sa</w:t>
            </w:r>
            <w:r w:rsidR="00B65656" w:rsidRPr="007B1619">
              <w:rPr>
                <w:rFonts w:eastAsia="Calibri"/>
              </w:rPr>
              <w:t>ugaus elgesio ekstremaliose situacijose reikalavimus ir instrukcijas, garsinius civilinės saugos signalus.</w:t>
            </w:r>
          </w:p>
        </w:tc>
      </w:tr>
      <w:tr w:rsidR="007B1619" w:rsidRPr="007B1619" w14:paraId="5BCB66B9" w14:textId="77777777" w:rsidTr="00E21E93">
        <w:trPr>
          <w:trHeight w:val="57"/>
          <w:jc w:val="center"/>
        </w:trPr>
        <w:tc>
          <w:tcPr>
            <w:tcW w:w="435" w:type="pct"/>
          </w:tcPr>
          <w:p w14:paraId="21D145DB" w14:textId="77777777" w:rsidR="00B65656" w:rsidRPr="007B1619" w:rsidRDefault="00940010" w:rsidP="00716866">
            <w:pPr>
              <w:widowControl w:val="0"/>
              <w:jc w:val="center"/>
            </w:pPr>
            <w:r w:rsidRPr="007B1619">
              <w:t>4102102</w:t>
            </w:r>
          </w:p>
        </w:tc>
        <w:tc>
          <w:tcPr>
            <w:tcW w:w="874" w:type="pct"/>
          </w:tcPr>
          <w:p w14:paraId="7471B37A" w14:textId="77777777" w:rsidR="00B65656" w:rsidRPr="007B1619" w:rsidRDefault="00B65656" w:rsidP="00716866">
            <w:pPr>
              <w:widowControl w:val="0"/>
              <w:rPr>
                <w:iCs/>
              </w:rPr>
            </w:pPr>
            <w:r w:rsidRPr="007B1619">
              <w:rPr>
                <w:iCs/>
              </w:rPr>
              <w:t>Sąmoningas fizinio aktyvumo reguliavimas</w:t>
            </w:r>
          </w:p>
        </w:tc>
        <w:tc>
          <w:tcPr>
            <w:tcW w:w="280" w:type="pct"/>
          </w:tcPr>
          <w:p w14:paraId="48FF561E" w14:textId="77777777" w:rsidR="00B65656" w:rsidRPr="007B1619" w:rsidRDefault="00232671" w:rsidP="00716866">
            <w:pPr>
              <w:widowControl w:val="0"/>
              <w:jc w:val="center"/>
            </w:pPr>
            <w:r w:rsidRPr="007B1619">
              <w:t>IV</w:t>
            </w:r>
          </w:p>
        </w:tc>
        <w:tc>
          <w:tcPr>
            <w:tcW w:w="442" w:type="pct"/>
          </w:tcPr>
          <w:p w14:paraId="06978E0D" w14:textId="77777777" w:rsidR="00B65656" w:rsidRPr="007B1619" w:rsidRDefault="00502367" w:rsidP="00716866">
            <w:pPr>
              <w:widowControl w:val="0"/>
              <w:jc w:val="center"/>
            </w:pPr>
            <w:r w:rsidRPr="007B1619">
              <w:t>5</w:t>
            </w:r>
          </w:p>
        </w:tc>
        <w:tc>
          <w:tcPr>
            <w:tcW w:w="993" w:type="pct"/>
          </w:tcPr>
          <w:p w14:paraId="7F313155" w14:textId="77777777" w:rsidR="00B65656" w:rsidRPr="007B1619" w:rsidRDefault="00B65656" w:rsidP="00A2167C">
            <w:pPr>
              <w:widowControl w:val="0"/>
            </w:pPr>
            <w:r w:rsidRPr="007B1619">
              <w:t>Reguliuoti fizinį aktyvumą.</w:t>
            </w:r>
          </w:p>
        </w:tc>
        <w:tc>
          <w:tcPr>
            <w:tcW w:w="1976" w:type="pct"/>
          </w:tcPr>
          <w:p w14:paraId="1D3E74F4" w14:textId="77777777" w:rsidR="00B65656" w:rsidRPr="007B1619" w:rsidRDefault="00596440" w:rsidP="00A2167C">
            <w:pPr>
              <w:widowControl w:val="0"/>
              <w:rPr>
                <w:rFonts w:eastAsia="Calibri"/>
              </w:rPr>
            </w:pPr>
            <w:r w:rsidRPr="007B1619">
              <w:rPr>
                <w:rFonts w:eastAsia="Calibri"/>
              </w:rPr>
              <w:t xml:space="preserve">Išvardyti </w:t>
            </w:r>
            <w:r w:rsidR="00B65656" w:rsidRPr="007B1619">
              <w:rPr>
                <w:rFonts w:eastAsia="Calibri"/>
              </w:rPr>
              <w:t>fizinio aktyvumo formas.</w:t>
            </w:r>
          </w:p>
          <w:p w14:paraId="00197DDA" w14:textId="77777777" w:rsidR="00B65656" w:rsidRPr="007B1619" w:rsidRDefault="00B65656" w:rsidP="00A2167C">
            <w:pPr>
              <w:widowControl w:val="0"/>
              <w:rPr>
                <w:rFonts w:eastAsia="Calibri"/>
              </w:rPr>
            </w:pPr>
            <w:r w:rsidRPr="007B1619">
              <w:rPr>
                <w:rFonts w:eastAsia="Calibri"/>
              </w:rPr>
              <w:t>Dem</w:t>
            </w:r>
            <w:r w:rsidR="005327AE" w:rsidRPr="007B1619">
              <w:rPr>
                <w:rFonts w:eastAsia="Calibri"/>
              </w:rPr>
              <w:t>on</w:t>
            </w:r>
            <w:r w:rsidRPr="007B1619">
              <w:rPr>
                <w:rFonts w:eastAsia="Calibri"/>
              </w:rPr>
              <w:t>struoti asmeninį fizinį aktyvumą.</w:t>
            </w:r>
          </w:p>
          <w:p w14:paraId="6CFDB310" w14:textId="77777777" w:rsidR="00B65656" w:rsidRPr="007B1619" w:rsidRDefault="00B65656" w:rsidP="00A2167C">
            <w:pPr>
              <w:widowControl w:val="0"/>
            </w:pPr>
            <w:r w:rsidRPr="007B1619">
              <w:rPr>
                <w:rFonts w:eastAsia="Calibri"/>
              </w:rPr>
              <w:t>Taikyti fizinio aktyvumo formas, atsižvelgiant į darbo specifiką.</w:t>
            </w:r>
          </w:p>
        </w:tc>
      </w:tr>
      <w:tr w:rsidR="007B1619" w:rsidRPr="007B1619" w14:paraId="28F4F976" w14:textId="77777777" w:rsidTr="00E21E93">
        <w:trPr>
          <w:trHeight w:val="57"/>
          <w:jc w:val="center"/>
        </w:trPr>
        <w:tc>
          <w:tcPr>
            <w:tcW w:w="435" w:type="pct"/>
          </w:tcPr>
          <w:p w14:paraId="25309CB4" w14:textId="77777777" w:rsidR="00B65656" w:rsidRPr="007B1619" w:rsidRDefault="00940010" w:rsidP="00716866">
            <w:pPr>
              <w:widowControl w:val="0"/>
              <w:jc w:val="center"/>
            </w:pPr>
            <w:r w:rsidRPr="007B1619">
              <w:t>4102203</w:t>
            </w:r>
          </w:p>
        </w:tc>
        <w:tc>
          <w:tcPr>
            <w:tcW w:w="874" w:type="pct"/>
          </w:tcPr>
          <w:p w14:paraId="54F86288" w14:textId="77777777" w:rsidR="00B65656" w:rsidRPr="007B1619" w:rsidRDefault="00B65656" w:rsidP="00716866">
            <w:pPr>
              <w:widowControl w:val="0"/>
              <w:rPr>
                <w:iCs/>
              </w:rPr>
            </w:pPr>
            <w:r w:rsidRPr="007B1619">
              <w:rPr>
                <w:iCs/>
              </w:rPr>
              <w:t>Darbuotojų sauga ir sveikata</w:t>
            </w:r>
          </w:p>
        </w:tc>
        <w:tc>
          <w:tcPr>
            <w:tcW w:w="280" w:type="pct"/>
          </w:tcPr>
          <w:p w14:paraId="57E8DDA3" w14:textId="77777777" w:rsidR="00B65656" w:rsidRPr="007B1619" w:rsidRDefault="00232671" w:rsidP="00716866">
            <w:pPr>
              <w:widowControl w:val="0"/>
              <w:jc w:val="center"/>
            </w:pPr>
            <w:r w:rsidRPr="007B1619">
              <w:t>IV</w:t>
            </w:r>
          </w:p>
        </w:tc>
        <w:tc>
          <w:tcPr>
            <w:tcW w:w="442" w:type="pct"/>
          </w:tcPr>
          <w:p w14:paraId="1B8B9514" w14:textId="77777777" w:rsidR="00B65656" w:rsidRPr="007B1619" w:rsidRDefault="00B65656" w:rsidP="00716866">
            <w:pPr>
              <w:widowControl w:val="0"/>
              <w:jc w:val="center"/>
            </w:pPr>
            <w:r w:rsidRPr="007B1619">
              <w:t>2</w:t>
            </w:r>
          </w:p>
        </w:tc>
        <w:tc>
          <w:tcPr>
            <w:tcW w:w="993" w:type="pct"/>
          </w:tcPr>
          <w:p w14:paraId="54E2D218" w14:textId="77777777" w:rsidR="00B65656" w:rsidRPr="007B1619" w:rsidRDefault="00B65656" w:rsidP="00A2167C">
            <w:pPr>
              <w:widowControl w:val="0"/>
            </w:pPr>
            <w:r w:rsidRPr="007B1619">
              <w:t>Tausoti sveikatą ir saugiai dirbti.</w:t>
            </w:r>
          </w:p>
        </w:tc>
        <w:tc>
          <w:tcPr>
            <w:tcW w:w="1976" w:type="pct"/>
          </w:tcPr>
          <w:p w14:paraId="1CA2B48B" w14:textId="77777777" w:rsidR="00B65656" w:rsidRPr="007B1619" w:rsidRDefault="00F23BDC" w:rsidP="00A2167C">
            <w:pPr>
              <w:widowControl w:val="0"/>
              <w:rPr>
                <w:rFonts w:eastAsia="Calibri"/>
                <w:iCs/>
              </w:rPr>
            </w:pPr>
            <w:r w:rsidRPr="007B1619">
              <w:rPr>
                <w:rFonts w:eastAsia="Calibri"/>
              </w:rPr>
              <w:t>Išmanyti</w:t>
            </w:r>
            <w:r w:rsidR="00596440" w:rsidRPr="007B1619">
              <w:rPr>
                <w:rFonts w:eastAsia="Calibri"/>
              </w:rPr>
              <w:t xml:space="preserve"> </w:t>
            </w:r>
            <w:r w:rsidR="00B65656" w:rsidRPr="007B1619">
              <w:rPr>
                <w:rFonts w:eastAsia="Calibri"/>
              </w:rPr>
              <w:t>darbuotojų saugos ir sveikatos reikalavimus, keliamus darbo vietai.</w:t>
            </w:r>
            <w:r w:rsidR="00B65656" w:rsidRPr="007B1619">
              <w:rPr>
                <w:rFonts w:eastAsia="Calibri"/>
                <w:iCs/>
              </w:rPr>
              <w:t xml:space="preserve"> </w:t>
            </w:r>
          </w:p>
        </w:tc>
      </w:tr>
      <w:tr w:rsidR="007B1619" w:rsidRPr="007B1619" w14:paraId="45A21CB2" w14:textId="77777777" w:rsidTr="00A2167C">
        <w:trPr>
          <w:trHeight w:val="57"/>
          <w:jc w:val="center"/>
        </w:trPr>
        <w:tc>
          <w:tcPr>
            <w:tcW w:w="5000" w:type="pct"/>
            <w:gridSpan w:val="6"/>
            <w:shd w:val="clear" w:color="auto" w:fill="F2F2F2"/>
          </w:tcPr>
          <w:p w14:paraId="5912E9D9" w14:textId="77777777" w:rsidR="00E66A3E" w:rsidRPr="007B1619" w:rsidRDefault="00E66A3E" w:rsidP="00716866">
            <w:pPr>
              <w:pStyle w:val="Betarp"/>
              <w:widowControl w:val="0"/>
              <w:jc w:val="both"/>
              <w:rPr>
                <w:b/>
              </w:rPr>
            </w:pPr>
            <w:r w:rsidRPr="007B1619">
              <w:rPr>
                <w:b/>
              </w:rPr>
              <w:t>Kvalifikaciją sudarančioms kompetencijoms įgyti skirti moduliai</w:t>
            </w:r>
            <w:r w:rsidR="00C579B8" w:rsidRPr="007B1619">
              <w:rPr>
                <w:b/>
              </w:rPr>
              <w:t xml:space="preserve"> (iš viso</w:t>
            </w:r>
            <w:r w:rsidR="00B01294" w:rsidRPr="007B1619">
              <w:rPr>
                <w:b/>
              </w:rPr>
              <w:t xml:space="preserve"> </w:t>
            </w:r>
            <w:r w:rsidR="00502367" w:rsidRPr="007B1619">
              <w:rPr>
                <w:b/>
              </w:rPr>
              <w:t>60</w:t>
            </w:r>
            <w:r w:rsidR="00B01294" w:rsidRPr="007B1619">
              <w:rPr>
                <w:b/>
              </w:rPr>
              <w:t xml:space="preserve"> </w:t>
            </w:r>
            <w:r w:rsidR="00592AFC" w:rsidRPr="007B1619">
              <w:rPr>
                <w:b/>
              </w:rPr>
              <w:t xml:space="preserve">mokymosi </w:t>
            </w:r>
            <w:r w:rsidR="00CE63A6" w:rsidRPr="007B1619">
              <w:rPr>
                <w:b/>
              </w:rPr>
              <w:t>kredit</w:t>
            </w:r>
            <w:r w:rsidR="005D1235" w:rsidRPr="007B1619">
              <w:rPr>
                <w:b/>
              </w:rPr>
              <w:t>ų</w:t>
            </w:r>
            <w:r w:rsidR="00C579B8" w:rsidRPr="007B1619">
              <w:rPr>
                <w:b/>
              </w:rPr>
              <w:t>)</w:t>
            </w:r>
          </w:p>
        </w:tc>
      </w:tr>
      <w:tr w:rsidR="007B1619" w:rsidRPr="007B1619" w14:paraId="17F19268" w14:textId="77777777" w:rsidTr="00A2167C">
        <w:trPr>
          <w:trHeight w:val="57"/>
          <w:jc w:val="center"/>
        </w:trPr>
        <w:tc>
          <w:tcPr>
            <w:tcW w:w="5000" w:type="pct"/>
            <w:gridSpan w:val="6"/>
          </w:tcPr>
          <w:p w14:paraId="7733C3F5" w14:textId="77777777" w:rsidR="00E66A3E" w:rsidRPr="007B1619" w:rsidRDefault="00653746" w:rsidP="00716866">
            <w:pPr>
              <w:widowControl w:val="0"/>
              <w:jc w:val="both"/>
              <w:rPr>
                <w:i/>
              </w:rPr>
            </w:pPr>
            <w:r w:rsidRPr="007B1619">
              <w:rPr>
                <w:i/>
              </w:rPr>
              <w:t xml:space="preserve">Privalomieji (iš viso </w:t>
            </w:r>
            <w:r w:rsidR="00502367" w:rsidRPr="007B1619">
              <w:rPr>
                <w:i/>
              </w:rPr>
              <w:t>60</w:t>
            </w:r>
            <w:r w:rsidR="00E66A3E" w:rsidRPr="007B1619">
              <w:rPr>
                <w:i/>
              </w:rPr>
              <w:t xml:space="preserve"> </w:t>
            </w:r>
            <w:r w:rsidR="00592AFC" w:rsidRPr="007B1619">
              <w:rPr>
                <w:i/>
              </w:rPr>
              <w:t xml:space="preserve">mokymosi </w:t>
            </w:r>
            <w:r w:rsidR="00CE63A6" w:rsidRPr="007B1619">
              <w:rPr>
                <w:i/>
              </w:rPr>
              <w:t>kredit</w:t>
            </w:r>
            <w:r w:rsidR="005D1235" w:rsidRPr="007B1619">
              <w:rPr>
                <w:i/>
              </w:rPr>
              <w:t>ų</w:t>
            </w:r>
            <w:r w:rsidR="00E66A3E" w:rsidRPr="007B1619">
              <w:rPr>
                <w:i/>
              </w:rPr>
              <w:t>)</w:t>
            </w:r>
          </w:p>
        </w:tc>
      </w:tr>
      <w:tr w:rsidR="007B1619" w:rsidRPr="007B1619" w14:paraId="57CF0A6A" w14:textId="77777777" w:rsidTr="00E21E93">
        <w:trPr>
          <w:trHeight w:val="57"/>
          <w:jc w:val="center"/>
        </w:trPr>
        <w:tc>
          <w:tcPr>
            <w:tcW w:w="435" w:type="pct"/>
            <w:vMerge w:val="restart"/>
          </w:tcPr>
          <w:p w14:paraId="298A51C3" w14:textId="77777777" w:rsidR="00B65537" w:rsidRPr="007B1619" w:rsidRDefault="00940010" w:rsidP="00716866">
            <w:pPr>
              <w:widowControl w:val="0"/>
              <w:jc w:val="center"/>
            </w:pPr>
            <w:r w:rsidRPr="007B1619">
              <w:t>407150017</w:t>
            </w:r>
          </w:p>
        </w:tc>
        <w:tc>
          <w:tcPr>
            <w:tcW w:w="874" w:type="pct"/>
            <w:vMerge w:val="restart"/>
          </w:tcPr>
          <w:p w14:paraId="3A6F5F3C" w14:textId="77777777" w:rsidR="00B65537" w:rsidRPr="007B1619" w:rsidRDefault="00B65537" w:rsidP="00716866">
            <w:pPr>
              <w:widowControl w:val="0"/>
            </w:pPr>
            <w:proofErr w:type="spellStart"/>
            <w:r w:rsidRPr="007B1619">
              <w:t>Šaltkalviškos</w:t>
            </w:r>
            <w:proofErr w:type="spellEnd"/>
            <w:r w:rsidRPr="007B1619">
              <w:t xml:space="preserve"> operacijos</w:t>
            </w:r>
          </w:p>
        </w:tc>
        <w:tc>
          <w:tcPr>
            <w:tcW w:w="280" w:type="pct"/>
            <w:vMerge w:val="restart"/>
          </w:tcPr>
          <w:p w14:paraId="5DA55FE1" w14:textId="77777777" w:rsidR="00B65537" w:rsidRPr="007B1619" w:rsidRDefault="00B65537" w:rsidP="00716866">
            <w:pPr>
              <w:widowControl w:val="0"/>
              <w:jc w:val="center"/>
            </w:pPr>
            <w:r w:rsidRPr="007B1619">
              <w:t>IV</w:t>
            </w:r>
          </w:p>
        </w:tc>
        <w:tc>
          <w:tcPr>
            <w:tcW w:w="442" w:type="pct"/>
            <w:vMerge w:val="restart"/>
          </w:tcPr>
          <w:p w14:paraId="2C5C27D6" w14:textId="77777777" w:rsidR="00B65537" w:rsidRPr="007B1619" w:rsidRDefault="00B65537" w:rsidP="00716866">
            <w:pPr>
              <w:widowControl w:val="0"/>
              <w:jc w:val="center"/>
            </w:pPr>
            <w:r w:rsidRPr="007B1619">
              <w:t>20</w:t>
            </w:r>
          </w:p>
        </w:tc>
        <w:tc>
          <w:tcPr>
            <w:tcW w:w="993" w:type="pct"/>
          </w:tcPr>
          <w:p w14:paraId="66710233" w14:textId="77777777" w:rsidR="00B65537" w:rsidRPr="007B1619" w:rsidRDefault="00B65537" w:rsidP="00E21E93">
            <w:pPr>
              <w:widowControl w:val="0"/>
            </w:pPr>
            <w:proofErr w:type="spellStart"/>
            <w:r w:rsidRPr="007B1619">
              <w:t>Šaltkalviškai</w:t>
            </w:r>
            <w:proofErr w:type="spellEnd"/>
            <w:r w:rsidRPr="007B1619">
              <w:t xml:space="preserve"> apdirbti detales rankinėmis priemonėmis.</w:t>
            </w:r>
          </w:p>
        </w:tc>
        <w:tc>
          <w:tcPr>
            <w:tcW w:w="1976" w:type="pct"/>
            <w:shd w:val="clear" w:color="auto" w:fill="auto"/>
          </w:tcPr>
          <w:p w14:paraId="186E46FB" w14:textId="77777777" w:rsidR="00B65537" w:rsidRPr="007B1619" w:rsidRDefault="00B65537" w:rsidP="00E21E93">
            <w:pPr>
              <w:widowControl w:val="0"/>
            </w:pPr>
            <w:r w:rsidRPr="007B1619">
              <w:t>Išmanyti rankinio apdirbimo rūšis ir metodus.</w:t>
            </w:r>
          </w:p>
          <w:p w14:paraId="16980E69" w14:textId="77777777" w:rsidR="00BD3CF3" w:rsidRDefault="00B65537" w:rsidP="00E21E93">
            <w:pPr>
              <w:widowControl w:val="0"/>
            </w:pPr>
            <w:r w:rsidRPr="007B1619">
              <w:t xml:space="preserve">Organizuoti detalių </w:t>
            </w:r>
            <w:proofErr w:type="spellStart"/>
            <w:r w:rsidRPr="007B1619">
              <w:t>šaltkalviško</w:t>
            </w:r>
            <w:proofErr w:type="spellEnd"/>
            <w:r w:rsidRPr="007B1619">
              <w:t xml:space="preserve"> apdirbimo rankinėmis priemonėmis darbus.</w:t>
            </w:r>
          </w:p>
          <w:p w14:paraId="47C0DD5C" w14:textId="77A1D5E8" w:rsidR="00B65537" w:rsidRPr="007B1619" w:rsidRDefault="00B65537" w:rsidP="00E21E93">
            <w:pPr>
              <w:widowControl w:val="0"/>
            </w:pPr>
            <w:r w:rsidRPr="007B1619">
              <w:t>Žymėti plokščias ir erdvines detales.</w:t>
            </w:r>
          </w:p>
          <w:p w14:paraId="4CF8DCFA" w14:textId="77777777" w:rsidR="00B65537" w:rsidRPr="007B1619" w:rsidRDefault="00B65537" w:rsidP="00E21E93">
            <w:pPr>
              <w:widowControl w:val="0"/>
            </w:pPr>
            <w:r w:rsidRPr="007B1619">
              <w:t>Parengti šablonus.</w:t>
            </w:r>
          </w:p>
          <w:p w14:paraId="1DC600C8" w14:textId="77777777" w:rsidR="00BD3CF3" w:rsidRDefault="00B65537" w:rsidP="00E21E93">
            <w:pPr>
              <w:widowControl w:val="0"/>
            </w:pPr>
            <w:r w:rsidRPr="007B1619">
              <w:t>Tvirtinti ruošinius.</w:t>
            </w:r>
          </w:p>
          <w:p w14:paraId="409422C9" w14:textId="626D7FA0" w:rsidR="00A17029" w:rsidRPr="007B1619" w:rsidRDefault="00B65537" w:rsidP="00E21E93">
            <w:pPr>
              <w:widowControl w:val="0"/>
            </w:pPr>
            <w:r w:rsidRPr="007B1619">
              <w:t xml:space="preserve">Atlikti </w:t>
            </w:r>
            <w:proofErr w:type="spellStart"/>
            <w:r w:rsidRPr="007B1619">
              <w:t>šaltkalviškas</w:t>
            </w:r>
            <w:proofErr w:type="spellEnd"/>
            <w:r w:rsidRPr="007B1619">
              <w:t xml:space="preserve"> operacijas rankiniais įrankiais</w:t>
            </w:r>
            <w:r w:rsidR="00CA25B7" w:rsidRPr="007B1619">
              <w:t>.</w:t>
            </w:r>
          </w:p>
          <w:p w14:paraId="0E07478D" w14:textId="77777777" w:rsidR="00B65537" w:rsidRPr="007B1619" w:rsidRDefault="00B65537" w:rsidP="00E21E93">
            <w:pPr>
              <w:widowControl w:val="0"/>
            </w:pPr>
            <w:r w:rsidRPr="007B1619">
              <w:t>Matuoti rankinio matavimo priemonėmis.</w:t>
            </w:r>
          </w:p>
          <w:p w14:paraId="48509E20" w14:textId="77777777" w:rsidR="00B65537" w:rsidRPr="007B1619" w:rsidRDefault="00B65537" w:rsidP="00E21E93">
            <w:pPr>
              <w:widowControl w:val="0"/>
            </w:pPr>
            <w:r w:rsidRPr="007B1619">
              <w:t>Kontroliuoti atliekamų operacijų kokybę.</w:t>
            </w:r>
            <w:r w:rsidR="00CA25B7" w:rsidRPr="007B1619">
              <w:rPr>
                <w:i/>
              </w:rPr>
              <w:t xml:space="preserve"> </w:t>
            </w:r>
          </w:p>
        </w:tc>
      </w:tr>
      <w:tr w:rsidR="007B1619" w:rsidRPr="007B1619" w14:paraId="2CE71540" w14:textId="77777777" w:rsidTr="00E21E93">
        <w:trPr>
          <w:trHeight w:val="57"/>
          <w:jc w:val="center"/>
        </w:trPr>
        <w:tc>
          <w:tcPr>
            <w:tcW w:w="435" w:type="pct"/>
            <w:vMerge/>
          </w:tcPr>
          <w:p w14:paraId="3CCF67B7" w14:textId="77777777" w:rsidR="00B65537" w:rsidRPr="007B1619" w:rsidRDefault="00B65537" w:rsidP="00716866">
            <w:pPr>
              <w:widowControl w:val="0"/>
              <w:jc w:val="center"/>
            </w:pPr>
          </w:p>
        </w:tc>
        <w:tc>
          <w:tcPr>
            <w:tcW w:w="874" w:type="pct"/>
            <w:vMerge/>
          </w:tcPr>
          <w:p w14:paraId="7BCA9DD6" w14:textId="77777777" w:rsidR="00B65537" w:rsidRPr="007B1619" w:rsidRDefault="00B65537" w:rsidP="00716866">
            <w:pPr>
              <w:widowControl w:val="0"/>
            </w:pPr>
          </w:p>
        </w:tc>
        <w:tc>
          <w:tcPr>
            <w:tcW w:w="280" w:type="pct"/>
            <w:vMerge/>
          </w:tcPr>
          <w:p w14:paraId="27160A16" w14:textId="77777777" w:rsidR="00B65537" w:rsidRPr="007B1619" w:rsidRDefault="00B65537" w:rsidP="00716866">
            <w:pPr>
              <w:widowControl w:val="0"/>
            </w:pPr>
          </w:p>
        </w:tc>
        <w:tc>
          <w:tcPr>
            <w:tcW w:w="442" w:type="pct"/>
            <w:vMerge/>
          </w:tcPr>
          <w:p w14:paraId="138DC4D6" w14:textId="77777777" w:rsidR="00B65537" w:rsidRPr="007B1619" w:rsidRDefault="00B65537" w:rsidP="00716866">
            <w:pPr>
              <w:widowControl w:val="0"/>
            </w:pPr>
          </w:p>
        </w:tc>
        <w:tc>
          <w:tcPr>
            <w:tcW w:w="993" w:type="pct"/>
          </w:tcPr>
          <w:p w14:paraId="40C50D39" w14:textId="77777777" w:rsidR="00B65537" w:rsidRPr="007B1619" w:rsidRDefault="00B65537" w:rsidP="00E21E93">
            <w:pPr>
              <w:widowControl w:val="0"/>
            </w:pPr>
            <w:proofErr w:type="spellStart"/>
            <w:r w:rsidRPr="007B1619">
              <w:t>Šaltkalviškai</w:t>
            </w:r>
            <w:proofErr w:type="spellEnd"/>
            <w:r w:rsidRPr="007B1619">
              <w:t xml:space="preserve"> apdirbti detales </w:t>
            </w:r>
            <w:r w:rsidRPr="007B1619">
              <w:lastRenderedPageBreak/>
              <w:t>elektrinėmis, akumuliatorinėmis, pneumatinėmis ir hidraulinėmis priemonėmis.</w:t>
            </w:r>
          </w:p>
        </w:tc>
        <w:tc>
          <w:tcPr>
            <w:tcW w:w="1976" w:type="pct"/>
            <w:shd w:val="clear" w:color="auto" w:fill="auto"/>
          </w:tcPr>
          <w:p w14:paraId="6299287C" w14:textId="2C83DE24" w:rsidR="00B65537" w:rsidRPr="007B1619" w:rsidRDefault="00FC5B91" w:rsidP="00E21E93">
            <w:pPr>
              <w:widowControl w:val="0"/>
            </w:pPr>
            <w:r w:rsidRPr="001026B9">
              <w:lastRenderedPageBreak/>
              <w:t xml:space="preserve">Išmanyti </w:t>
            </w:r>
            <w:proofErr w:type="spellStart"/>
            <w:r>
              <w:t>š</w:t>
            </w:r>
            <w:r w:rsidRPr="00FC5B91">
              <w:t>altkalviškų</w:t>
            </w:r>
            <w:proofErr w:type="spellEnd"/>
            <w:r w:rsidRPr="00FC5B91">
              <w:t xml:space="preserve"> darbų atlikimo elektrinėmis, </w:t>
            </w:r>
            <w:r w:rsidRPr="00FC5B91">
              <w:lastRenderedPageBreak/>
              <w:t xml:space="preserve">akumuliatorinėmis, pneumatinėmis ir hidraulinėmis priemonėmis </w:t>
            </w:r>
            <w:r>
              <w:t>rūši</w:t>
            </w:r>
            <w:r w:rsidRPr="00FC5B91">
              <w:t>s ir met</w:t>
            </w:r>
            <w:r>
              <w:t>odus</w:t>
            </w:r>
            <w:r w:rsidR="00B65537" w:rsidRPr="007B1619">
              <w:t>.</w:t>
            </w:r>
          </w:p>
          <w:p w14:paraId="28B302A7" w14:textId="77777777" w:rsidR="00B65537" w:rsidRPr="007B1619" w:rsidRDefault="00B65537" w:rsidP="00E21E93">
            <w:pPr>
              <w:widowControl w:val="0"/>
            </w:pPr>
            <w:r w:rsidRPr="007B1619">
              <w:t xml:space="preserve">Organizuoti </w:t>
            </w:r>
            <w:proofErr w:type="spellStart"/>
            <w:r w:rsidRPr="007B1619">
              <w:t>šaltkalviško</w:t>
            </w:r>
            <w:proofErr w:type="spellEnd"/>
            <w:r w:rsidRPr="007B1619">
              <w:t xml:space="preserve"> apdirbimo elektriniais, akumuliatoriniais, pneumatiniais ir hidrauliniais įrankiais darbus.</w:t>
            </w:r>
          </w:p>
          <w:p w14:paraId="76797FD4" w14:textId="77777777" w:rsidR="00B65537" w:rsidRPr="007B1619" w:rsidRDefault="00B65537" w:rsidP="00E21E93">
            <w:pPr>
              <w:widowControl w:val="0"/>
            </w:pPr>
            <w:r w:rsidRPr="007B1619">
              <w:t>Parinkti bazavimo paviršius.</w:t>
            </w:r>
          </w:p>
          <w:p w14:paraId="2E29ECF1" w14:textId="77777777" w:rsidR="00B65537" w:rsidRPr="007B1619" w:rsidRDefault="00B65537" w:rsidP="00E21E93">
            <w:pPr>
              <w:widowControl w:val="0"/>
            </w:pPr>
            <w:r w:rsidRPr="007B1619">
              <w:t>Tvirtinti ruošinius.</w:t>
            </w:r>
          </w:p>
          <w:p w14:paraId="19739605" w14:textId="77777777" w:rsidR="002D3ACF" w:rsidRPr="007B1619" w:rsidRDefault="00B65537" w:rsidP="00E21E93">
            <w:pPr>
              <w:widowControl w:val="0"/>
            </w:pPr>
            <w:r w:rsidRPr="007B1619">
              <w:t xml:space="preserve">Atlikti </w:t>
            </w:r>
            <w:proofErr w:type="spellStart"/>
            <w:r w:rsidRPr="007B1619">
              <w:t>šaltkalviškas</w:t>
            </w:r>
            <w:proofErr w:type="spellEnd"/>
            <w:r w:rsidRPr="007B1619">
              <w:t xml:space="preserve"> operacijas elektriniais, akumuliatoriniais, pneumatiniais ir hidrauliniais įrankiais</w:t>
            </w:r>
            <w:r w:rsidR="002D3ACF" w:rsidRPr="007B1619">
              <w:t>.</w:t>
            </w:r>
          </w:p>
          <w:p w14:paraId="024F07B3" w14:textId="77777777" w:rsidR="00B65537" w:rsidRPr="007B1619" w:rsidRDefault="00B65537" w:rsidP="00E21E93">
            <w:pPr>
              <w:widowControl w:val="0"/>
            </w:pPr>
            <w:r w:rsidRPr="007B1619">
              <w:t>Kontroliuoti atliekamų operacijų kokybę.</w:t>
            </w:r>
          </w:p>
        </w:tc>
      </w:tr>
      <w:tr w:rsidR="007B1619" w:rsidRPr="007B1619" w14:paraId="293395E6" w14:textId="77777777" w:rsidTr="00E21E93">
        <w:trPr>
          <w:trHeight w:val="57"/>
          <w:jc w:val="center"/>
        </w:trPr>
        <w:tc>
          <w:tcPr>
            <w:tcW w:w="435" w:type="pct"/>
            <w:vMerge w:val="restart"/>
          </w:tcPr>
          <w:p w14:paraId="5AA565EF" w14:textId="77777777" w:rsidR="008926C0" w:rsidRPr="007B1619" w:rsidRDefault="00940010" w:rsidP="00716866">
            <w:pPr>
              <w:widowControl w:val="0"/>
              <w:jc w:val="center"/>
            </w:pPr>
            <w:r w:rsidRPr="007B1619">
              <w:t>407150019</w:t>
            </w:r>
          </w:p>
        </w:tc>
        <w:tc>
          <w:tcPr>
            <w:tcW w:w="874" w:type="pct"/>
            <w:vMerge w:val="restart"/>
          </w:tcPr>
          <w:p w14:paraId="16445E10" w14:textId="77777777" w:rsidR="008926C0" w:rsidRPr="007B1619" w:rsidRDefault="008926C0" w:rsidP="00716866">
            <w:pPr>
              <w:widowControl w:val="0"/>
            </w:pPr>
            <w:r w:rsidRPr="007B1619">
              <w:t>Įvairios paskirties mechanizmų, junginių, agregatų remontas</w:t>
            </w:r>
          </w:p>
        </w:tc>
        <w:tc>
          <w:tcPr>
            <w:tcW w:w="280" w:type="pct"/>
            <w:vMerge w:val="restart"/>
          </w:tcPr>
          <w:p w14:paraId="57D9564A" w14:textId="77777777" w:rsidR="008926C0" w:rsidRPr="007B1619" w:rsidRDefault="008926C0" w:rsidP="00716866">
            <w:pPr>
              <w:widowControl w:val="0"/>
              <w:jc w:val="center"/>
            </w:pPr>
            <w:r w:rsidRPr="007B1619">
              <w:t>IV</w:t>
            </w:r>
          </w:p>
        </w:tc>
        <w:tc>
          <w:tcPr>
            <w:tcW w:w="442" w:type="pct"/>
            <w:vMerge w:val="restart"/>
          </w:tcPr>
          <w:p w14:paraId="47D043DA" w14:textId="77777777" w:rsidR="008926C0" w:rsidRPr="007B1619" w:rsidRDefault="008926C0" w:rsidP="00716866">
            <w:pPr>
              <w:widowControl w:val="0"/>
              <w:jc w:val="center"/>
            </w:pPr>
            <w:r w:rsidRPr="007B1619">
              <w:t>20</w:t>
            </w:r>
          </w:p>
        </w:tc>
        <w:tc>
          <w:tcPr>
            <w:tcW w:w="993" w:type="pct"/>
          </w:tcPr>
          <w:p w14:paraId="1BC7DC69" w14:textId="77777777" w:rsidR="00924DC0" w:rsidRPr="007B1619" w:rsidRDefault="001665D6" w:rsidP="00E21E93">
            <w:pPr>
              <w:widowControl w:val="0"/>
            </w:pPr>
            <w:r w:rsidRPr="007B1619">
              <w:t>Ardyti mechanizmus, agregatus, junginius ir jų detales.</w:t>
            </w:r>
          </w:p>
        </w:tc>
        <w:tc>
          <w:tcPr>
            <w:tcW w:w="1976" w:type="pct"/>
            <w:shd w:val="clear" w:color="auto" w:fill="auto"/>
          </w:tcPr>
          <w:p w14:paraId="5D5F764B" w14:textId="77777777" w:rsidR="0063472C" w:rsidRPr="007B1619" w:rsidRDefault="0063472C" w:rsidP="00E21E93">
            <w:pPr>
              <w:widowControl w:val="0"/>
            </w:pPr>
            <w:r w:rsidRPr="007B1619">
              <w:t>Paaiškinti ardymo instrukcijų naudojimo ir ardymo operacijų eiliškumo svarbą.</w:t>
            </w:r>
          </w:p>
          <w:p w14:paraId="324A0665" w14:textId="77777777" w:rsidR="0063472C" w:rsidRPr="007B1619" w:rsidRDefault="0063472C" w:rsidP="00E21E93">
            <w:pPr>
              <w:widowControl w:val="0"/>
            </w:pPr>
            <w:r w:rsidRPr="007B1619">
              <w:t>Organizuoti ardymo darbus.</w:t>
            </w:r>
          </w:p>
          <w:p w14:paraId="60E8FF7C" w14:textId="77777777" w:rsidR="00BD3CF3" w:rsidRDefault="0063472C" w:rsidP="00E21E93">
            <w:pPr>
              <w:widowControl w:val="0"/>
            </w:pPr>
            <w:r w:rsidRPr="007B1619">
              <w:t>Ardyti mechanizmus, agregatus, junginius ir jų detales laikantis ardymo darbų operacijų eiliškumo.</w:t>
            </w:r>
          </w:p>
          <w:p w14:paraId="36CAC5E4" w14:textId="5018C276" w:rsidR="0063472C" w:rsidRPr="007B1619" w:rsidRDefault="0063472C" w:rsidP="00E21E93">
            <w:pPr>
              <w:widowControl w:val="0"/>
            </w:pPr>
            <w:r w:rsidRPr="007B1619">
              <w:t>Kontroliuoti ardymo proceso kokybę.</w:t>
            </w:r>
          </w:p>
          <w:p w14:paraId="1C1693DF" w14:textId="77777777" w:rsidR="008926C0" w:rsidRPr="007B1619" w:rsidRDefault="0063472C" w:rsidP="00E21E93">
            <w:pPr>
              <w:widowControl w:val="0"/>
            </w:pPr>
            <w:r w:rsidRPr="007B1619">
              <w:t>Plauti ir valyti detales.</w:t>
            </w:r>
          </w:p>
        </w:tc>
      </w:tr>
      <w:tr w:rsidR="007B1619" w:rsidRPr="007B1619" w14:paraId="676A8683" w14:textId="77777777" w:rsidTr="00E21E93">
        <w:trPr>
          <w:trHeight w:val="57"/>
          <w:jc w:val="center"/>
        </w:trPr>
        <w:tc>
          <w:tcPr>
            <w:tcW w:w="435" w:type="pct"/>
            <w:vMerge/>
          </w:tcPr>
          <w:p w14:paraId="3B0A61C3" w14:textId="77777777" w:rsidR="008926C0" w:rsidRPr="007B1619" w:rsidRDefault="008926C0" w:rsidP="00716866">
            <w:pPr>
              <w:widowControl w:val="0"/>
              <w:jc w:val="center"/>
            </w:pPr>
          </w:p>
        </w:tc>
        <w:tc>
          <w:tcPr>
            <w:tcW w:w="874" w:type="pct"/>
            <w:vMerge/>
          </w:tcPr>
          <w:p w14:paraId="18553B14" w14:textId="77777777" w:rsidR="008926C0" w:rsidRPr="007B1619" w:rsidRDefault="008926C0" w:rsidP="00716866">
            <w:pPr>
              <w:widowControl w:val="0"/>
            </w:pPr>
          </w:p>
        </w:tc>
        <w:tc>
          <w:tcPr>
            <w:tcW w:w="280" w:type="pct"/>
            <w:vMerge/>
          </w:tcPr>
          <w:p w14:paraId="18C81B73" w14:textId="77777777" w:rsidR="008926C0" w:rsidRPr="007B1619" w:rsidRDefault="008926C0" w:rsidP="00716866">
            <w:pPr>
              <w:widowControl w:val="0"/>
            </w:pPr>
          </w:p>
        </w:tc>
        <w:tc>
          <w:tcPr>
            <w:tcW w:w="442" w:type="pct"/>
            <w:vMerge/>
          </w:tcPr>
          <w:p w14:paraId="4FD1D28F" w14:textId="77777777" w:rsidR="008926C0" w:rsidRPr="007B1619" w:rsidRDefault="008926C0" w:rsidP="00716866">
            <w:pPr>
              <w:widowControl w:val="0"/>
            </w:pPr>
          </w:p>
        </w:tc>
        <w:tc>
          <w:tcPr>
            <w:tcW w:w="993" w:type="pct"/>
          </w:tcPr>
          <w:p w14:paraId="3F87923D" w14:textId="77777777" w:rsidR="008926C0" w:rsidRPr="007B1619" w:rsidRDefault="008926C0" w:rsidP="00E21E93">
            <w:pPr>
              <w:widowControl w:val="0"/>
            </w:pPr>
            <w:r w:rsidRPr="007B1619">
              <w:t>Remontuoti mechanizmus, agregatus, junginius ir jų detales.</w:t>
            </w:r>
          </w:p>
        </w:tc>
        <w:tc>
          <w:tcPr>
            <w:tcW w:w="1976" w:type="pct"/>
            <w:shd w:val="clear" w:color="auto" w:fill="auto"/>
          </w:tcPr>
          <w:p w14:paraId="4F020347" w14:textId="77777777" w:rsidR="0063472C" w:rsidRPr="007B1619" w:rsidRDefault="0063472C" w:rsidP="00E21E93">
            <w:pPr>
              <w:widowControl w:val="0"/>
            </w:pPr>
            <w:r w:rsidRPr="007B1619">
              <w:t>Paaiškinti remonto instrukcijų naudojimo ir remonto operacijų eiliškumo svarbą.</w:t>
            </w:r>
          </w:p>
          <w:p w14:paraId="1B44A1D2" w14:textId="77777777" w:rsidR="0063472C" w:rsidRPr="007B1619" w:rsidRDefault="0063472C" w:rsidP="00E21E93">
            <w:pPr>
              <w:widowControl w:val="0"/>
            </w:pPr>
            <w:r w:rsidRPr="007B1619">
              <w:t>Organizuoti remonto darbus.</w:t>
            </w:r>
          </w:p>
          <w:p w14:paraId="3300C5C3" w14:textId="77777777" w:rsidR="0063472C" w:rsidRPr="007B1619" w:rsidRDefault="0063472C" w:rsidP="00E21E93">
            <w:pPr>
              <w:widowControl w:val="0"/>
            </w:pPr>
            <w:r w:rsidRPr="007B1619">
              <w:t>Rūšiuoti detales į remontuotinas ir neremontuotinas.</w:t>
            </w:r>
          </w:p>
          <w:p w14:paraId="3FAFA6D4" w14:textId="77777777" w:rsidR="0063472C" w:rsidRPr="007B1619" w:rsidRDefault="0063472C" w:rsidP="00E21E93">
            <w:pPr>
              <w:widowControl w:val="0"/>
            </w:pPr>
            <w:r w:rsidRPr="007B1619">
              <w:t>Remontuoti mechanizmus, agregatus, junginius ir jų detales</w:t>
            </w:r>
            <w:r w:rsidR="00745B3C" w:rsidRPr="007B1619">
              <w:t xml:space="preserve"> </w:t>
            </w:r>
            <w:r w:rsidRPr="007B1619">
              <w:t>laikantis remonto darbų operacijų eiliškumo.</w:t>
            </w:r>
          </w:p>
          <w:p w14:paraId="509FD673" w14:textId="77777777" w:rsidR="0063472C" w:rsidRPr="007B1619" w:rsidRDefault="0063472C" w:rsidP="00E21E93">
            <w:pPr>
              <w:widowControl w:val="0"/>
            </w:pPr>
            <w:r w:rsidRPr="007B1619">
              <w:t>Kontroliuoti remonto proceso kokybę.</w:t>
            </w:r>
          </w:p>
          <w:p w14:paraId="1EF2E5E7" w14:textId="77777777" w:rsidR="00D659E6" w:rsidRPr="007B1619" w:rsidRDefault="0063472C" w:rsidP="00E21E93">
            <w:pPr>
              <w:widowControl w:val="0"/>
            </w:pPr>
            <w:r w:rsidRPr="007B1619">
              <w:t>Parengti detales surinkimo į junginius darbams.</w:t>
            </w:r>
          </w:p>
        </w:tc>
      </w:tr>
      <w:tr w:rsidR="007B1619" w:rsidRPr="007B1619" w14:paraId="6B2BB44D" w14:textId="77777777" w:rsidTr="00E21E93">
        <w:trPr>
          <w:trHeight w:val="57"/>
          <w:jc w:val="center"/>
        </w:trPr>
        <w:tc>
          <w:tcPr>
            <w:tcW w:w="435" w:type="pct"/>
            <w:vMerge/>
          </w:tcPr>
          <w:p w14:paraId="7CB7473F" w14:textId="77777777" w:rsidR="008926C0" w:rsidRPr="007B1619" w:rsidRDefault="008926C0" w:rsidP="00716866">
            <w:pPr>
              <w:widowControl w:val="0"/>
              <w:jc w:val="center"/>
            </w:pPr>
          </w:p>
        </w:tc>
        <w:tc>
          <w:tcPr>
            <w:tcW w:w="874" w:type="pct"/>
            <w:vMerge/>
          </w:tcPr>
          <w:p w14:paraId="1E353F2A" w14:textId="77777777" w:rsidR="008926C0" w:rsidRPr="007B1619" w:rsidRDefault="008926C0" w:rsidP="00716866">
            <w:pPr>
              <w:widowControl w:val="0"/>
            </w:pPr>
          </w:p>
        </w:tc>
        <w:tc>
          <w:tcPr>
            <w:tcW w:w="280" w:type="pct"/>
            <w:vMerge/>
          </w:tcPr>
          <w:p w14:paraId="7BC4EAB9" w14:textId="77777777" w:rsidR="008926C0" w:rsidRPr="007B1619" w:rsidRDefault="008926C0" w:rsidP="00716866">
            <w:pPr>
              <w:widowControl w:val="0"/>
            </w:pPr>
          </w:p>
        </w:tc>
        <w:tc>
          <w:tcPr>
            <w:tcW w:w="442" w:type="pct"/>
            <w:vMerge/>
          </w:tcPr>
          <w:p w14:paraId="4C6DAB73" w14:textId="77777777" w:rsidR="008926C0" w:rsidRPr="007B1619" w:rsidRDefault="008926C0" w:rsidP="00716866">
            <w:pPr>
              <w:widowControl w:val="0"/>
            </w:pPr>
          </w:p>
        </w:tc>
        <w:tc>
          <w:tcPr>
            <w:tcW w:w="993" w:type="pct"/>
          </w:tcPr>
          <w:p w14:paraId="26573884" w14:textId="77777777" w:rsidR="008926C0" w:rsidRPr="007B1619" w:rsidRDefault="008926C0" w:rsidP="00E21E93">
            <w:pPr>
              <w:widowControl w:val="0"/>
            </w:pPr>
            <w:r w:rsidRPr="007B1619">
              <w:t>Surinkti mechanizmus, agregatus, junginius bei detales.</w:t>
            </w:r>
          </w:p>
        </w:tc>
        <w:tc>
          <w:tcPr>
            <w:tcW w:w="1976" w:type="pct"/>
            <w:shd w:val="clear" w:color="auto" w:fill="auto"/>
          </w:tcPr>
          <w:p w14:paraId="7B1FDC58" w14:textId="77777777" w:rsidR="0063472C" w:rsidRPr="007B1619" w:rsidRDefault="0063472C" w:rsidP="00E21E93">
            <w:pPr>
              <w:widowControl w:val="0"/>
            </w:pPr>
            <w:r w:rsidRPr="007B1619">
              <w:t>Paaiškinti surinkimo instrukcijų naudojimo ir surinkimo operacijų eiliškumo svarbą.</w:t>
            </w:r>
          </w:p>
          <w:p w14:paraId="1055053F" w14:textId="77777777" w:rsidR="0063472C" w:rsidRPr="007B1619" w:rsidRDefault="0063472C" w:rsidP="00E21E93">
            <w:pPr>
              <w:widowControl w:val="0"/>
            </w:pPr>
            <w:r w:rsidRPr="007B1619">
              <w:t>Organizuoti surinkimo darbus.</w:t>
            </w:r>
          </w:p>
          <w:p w14:paraId="28B6FD4E" w14:textId="77777777" w:rsidR="0063472C" w:rsidRPr="007B1619" w:rsidRDefault="0063472C" w:rsidP="00E21E93">
            <w:pPr>
              <w:widowControl w:val="0"/>
            </w:pPr>
            <w:r w:rsidRPr="007B1619">
              <w:t>Surinkti mechanizmus, agregatus, junginius ir jų detales laikantis surinkimo darbų operacijų eiliškumo.</w:t>
            </w:r>
          </w:p>
          <w:p w14:paraId="0F2074C0" w14:textId="77777777" w:rsidR="00CC6281" w:rsidRPr="007B1619" w:rsidRDefault="0063472C" w:rsidP="00E21E93">
            <w:pPr>
              <w:widowControl w:val="0"/>
            </w:pPr>
            <w:r w:rsidRPr="007B1619">
              <w:t>Kontroliuoti surinkimo darbų procesą.</w:t>
            </w:r>
          </w:p>
        </w:tc>
      </w:tr>
      <w:tr w:rsidR="007B1619" w:rsidRPr="007B1619" w14:paraId="62B5B71C" w14:textId="77777777" w:rsidTr="00E21E93">
        <w:trPr>
          <w:trHeight w:val="57"/>
          <w:jc w:val="center"/>
        </w:trPr>
        <w:tc>
          <w:tcPr>
            <w:tcW w:w="435" w:type="pct"/>
            <w:vMerge/>
          </w:tcPr>
          <w:p w14:paraId="06B0E3EA" w14:textId="77777777" w:rsidR="008926C0" w:rsidRPr="007B1619" w:rsidRDefault="008926C0" w:rsidP="00716866">
            <w:pPr>
              <w:widowControl w:val="0"/>
              <w:jc w:val="center"/>
            </w:pPr>
          </w:p>
        </w:tc>
        <w:tc>
          <w:tcPr>
            <w:tcW w:w="874" w:type="pct"/>
            <w:vMerge/>
          </w:tcPr>
          <w:p w14:paraId="4B2437E3" w14:textId="77777777" w:rsidR="008926C0" w:rsidRPr="007B1619" w:rsidRDefault="008926C0" w:rsidP="00716866">
            <w:pPr>
              <w:widowControl w:val="0"/>
            </w:pPr>
          </w:p>
        </w:tc>
        <w:tc>
          <w:tcPr>
            <w:tcW w:w="280" w:type="pct"/>
            <w:vMerge/>
          </w:tcPr>
          <w:p w14:paraId="4780DBED" w14:textId="77777777" w:rsidR="008926C0" w:rsidRPr="007B1619" w:rsidRDefault="008926C0" w:rsidP="00716866">
            <w:pPr>
              <w:widowControl w:val="0"/>
            </w:pPr>
          </w:p>
        </w:tc>
        <w:tc>
          <w:tcPr>
            <w:tcW w:w="442" w:type="pct"/>
            <w:vMerge/>
          </w:tcPr>
          <w:p w14:paraId="3581F27B" w14:textId="77777777" w:rsidR="008926C0" w:rsidRPr="007B1619" w:rsidRDefault="008926C0" w:rsidP="00716866">
            <w:pPr>
              <w:widowControl w:val="0"/>
            </w:pPr>
          </w:p>
        </w:tc>
        <w:tc>
          <w:tcPr>
            <w:tcW w:w="993" w:type="pct"/>
          </w:tcPr>
          <w:p w14:paraId="55403B4A" w14:textId="77777777" w:rsidR="008926C0" w:rsidRPr="007B1619" w:rsidRDefault="008926C0" w:rsidP="00E21E93">
            <w:pPr>
              <w:widowControl w:val="0"/>
            </w:pPr>
            <w:r w:rsidRPr="007B1619">
              <w:t>Montuoti mechanizmus, agregatus ir junginius į įvairios paskirties techninius objektus.</w:t>
            </w:r>
          </w:p>
        </w:tc>
        <w:tc>
          <w:tcPr>
            <w:tcW w:w="1976" w:type="pct"/>
            <w:shd w:val="clear" w:color="auto" w:fill="auto"/>
          </w:tcPr>
          <w:p w14:paraId="1C2F6139" w14:textId="77777777" w:rsidR="00255B74" w:rsidRPr="007B1619" w:rsidRDefault="00255B74" w:rsidP="00E21E93">
            <w:pPr>
              <w:widowControl w:val="0"/>
            </w:pPr>
            <w:r w:rsidRPr="007B1619">
              <w:t>Išmanyti montavimo darbų eiliškumą.</w:t>
            </w:r>
          </w:p>
          <w:p w14:paraId="60B18B4A" w14:textId="77777777" w:rsidR="00255B74" w:rsidRPr="007B1619" w:rsidRDefault="00255B74" w:rsidP="00E21E93">
            <w:pPr>
              <w:widowControl w:val="0"/>
            </w:pPr>
            <w:r w:rsidRPr="007B1619">
              <w:t>Organizuoti montavimo darbus.</w:t>
            </w:r>
          </w:p>
          <w:p w14:paraId="16398FF2" w14:textId="77777777" w:rsidR="00255B74" w:rsidRPr="007B1619" w:rsidRDefault="00255B74" w:rsidP="00E21E93">
            <w:pPr>
              <w:widowControl w:val="0"/>
            </w:pPr>
            <w:r w:rsidRPr="007B1619">
              <w:t xml:space="preserve">Montuoti mechanizmus, agregatus ir junginius į įvairios paskirties techninius objektus laikantis montavimo darbų </w:t>
            </w:r>
            <w:r w:rsidRPr="007B1619">
              <w:lastRenderedPageBreak/>
              <w:t>operacijų eiliškumo.</w:t>
            </w:r>
          </w:p>
          <w:p w14:paraId="3953E645" w14:textId="77777777" w:rsidR="008926C0" w:rsidRPr="007B1619" w:rsidRDefault="00255B74" w:rsidP="00E21E93">
            <w:pPr>
              <w:widowControl w:val="0"/>
            </w:pPr>
            <w:r w:rsidRPr="007B1619">
              <w:t>Kontroliuoti montavimo darbų procesą.</w:t>
            </w:r>
            <w:r w:rsidR="0004541C" w:rsidRPr="007B1619">
              <w:t xml:space="preserve"> </w:t>
            </w:r>
          </w:p>
        </w:tc>
      </w:tr>
      <w:tr w:rsidR="007B1619" w:rsidRPr="007B1619" w14:paraId="70A5FFAE" w14:textId="77777777" w:rsidTr="00E21E93">
        <w:trPr>
          <w:trHeight w:val="57"/>
          <w:jc w:val="center"/>
        </w:trPr>
        <w:tc>
          <w:tcPr>
            <w:tcW w:w="435" w:type="pct"/>
            <w:vMerge/>
          </w:tcPr>
          <w:p w14:paraId="703EA966" w14:textId="77777777" w:rsidR="008926C0" w:rsidRPr="007B1619" w:rsidRDefault="008926C0" w:rsidP="00716866">
            <w:pPr>
              <w:widowControl w:val="0"/>
              <w:jc w:val="center"/>
            </w:pPr>
          </w:p>
        </w:tc>
        <w:tc>
          <w:tcPr>
            <w:tcW w:w="874" w:type="pct"/>
            <w:vMerge/>
          </w:tcPr>
          <w:p w14:paraId="2EF5B467" w14:textId="77777777" w:rsidR="008926C0" w:rsidRPr="007B1619" w:rsidRDefault="008926C0" w:rsidP="00716866">
            <w:pPr>
              <w:widowControl w:val="0"/>
            </w:pPr>
          </w:p>
        </w:tc>
        <w:tc>
          <w:tcPr>
            <w:tcW w:w="280" w:type="pct"/>
            <w:vMerge/>
          </w:tcPr>
          <w:p w14:paraId="2316A11F" w14:textId="77777777" w:rsidR="008926C0" w:rsidRPr="007B1619" w:rsidRDefault="008926C0" w:rsidP="00716866">
            <w:pPr>
              <w:widowControl w:val="0"/>
            </w:pPr>
          </w:p>
        </w:tc>
        <w:tc>
          <w:tcPr>
            <w:tcW w:w="442" w:type="pct"/>
            <w:vMerge/>
          </w:tcPr>
          <w:p w14:paraId="362FE39A" w14:textId="77777777" w:rsidR="008926C0" w:rsidRPr="007B1619" w:rsidRDefault="008926C0" w:rsidP="00716866">
            <w:pPr>
              <w:widowControl w:val="0"/>
            </w:pPr>
          </w:p>
        </w:tc>
        <w:tc>
          <w:tcPr>
            <w:tcW w:w="993" w:type="pct"/>
          </w:tcPr>
          <w:p w14:paraId="663B4D68" w14:textId="77777777" w:rsidR="00E6431E" w:rsidRPr="007B1619" w:rsidRDefault="002E0B94" w:rsidP="00E21E93">
            <w:pPr>
              <w:widowControl w:val="0"/>
            </w:pPr>
            <w:r w:rsidRPr="007B1619">
              <w:t xml:space="preserve">Tikrinti surinktų </w:t>
            </w:r>
            <w:r w:rsidR="0096639B" w:rsidRPr="007B1619">
              <w:t>ir (</w:t>
            </w:r>
            <w:r w:rsidRPr="007B1619">
              <w:t>ar</w:t>
            </w:r>
            <w:r w:rsidR="0096639B" w:rsidRPr="007B1619">
              <w:t>)</w:t>
            </w:r>
            <w:r w:rsidRPr="007B1619">
              <w:t xml:space="preserve"> </w:t>
            </w:r>
            <w:r w:rsidR="008926C0" w:rsidRPr="007B1619">
              <w:t>sumontuotų mechanizmų, agregatų ir junginių kokybę.</w:t>
            </w:r>
          </w:p>
        </w:tc>
        <w:tc>
          <w:tcPr>
            <w:tcW w:w="1976" w:type="pct"/>
            <w:shd w:val="clear" w:color="auto" w:fill="auto"/>
          </w:tcPr>
          <w:p w14:paraId="0C156D0B" w14:textId="77777777" w:rsidR="0004541C" w:rsidRPr="007B1619" w:rsidRDefault="0004541C" w:rsidP="00E21E93">
            <w:pPr>
              <w:widowControl w:val="0"/>
            </w:pPr>
            <w:r w:rsidRPr="007B1619">
              <w:rPr>
                <w:rFonts w:eastAsia="Calibri"/>
              </w:rPr>
              <w:t>Kontroliuoti surinkto mechanizmo, agregato ir junginio kokybę.</w:t>
            </w:r>
          </w:p>
          <w:p w14:paraId="2D0505CE" w14:textId="77777777" w:rsidR="0004541C" w:rsidRPr="007B1619" w:rsidRDefault="0004541C" w:rsidP="00E21E93">
            <w:pPr>
              <w:widowControl w:val="0"/>
            </w:pPr>
            <w:r w:rsidRPr="007B1619">
              <w:rPr>
                <w:rFonts w:eastAsia="Calibri"/>
              </w:rPr>
              <w:t>Atlikti mechanizmų, agregatų ir junginių mechaninių charakteristikų bandymus</w:t>
            </w:r>
            <w:r w:rsidR="002D3ACF" w:rsidRPr="007B1619">
              <w:rPr>
                <w:rFonts w:eastAsia="Calibri"/>
              </w:rPr>
              <w:t>.</w:t>
            </w:r>
          </w:p>
          <w:p w14:paraId="34BC7C44" w14:textId="77777777" w:rsidR="0004541C" w:rsidRPr="007B1619" w:rsidRDefault="0004541C" w:rsidP="00E21E93">
            <w:pPr>
              <w:widowControl w:val="0"/>
            </w:pPr>
            <w:r w:rsidRPr="007B1619">
              <w:rPr>
                <w:rFonts w:eastAsia="Calibri"/>
              </w:rPr>
              <w:t>Atlikti mechanizmų, agregatų ir junginių nemechaninių charakteristikų fiksavimą.</w:t>
            </w:r>
          </w:p>
          <w:p w14:paraId="3DF7FAAB" w14:textId="77777777" w:rsidR="0004541C" w:rsidRPr="007B1619" w:rsidRDefault="0004541C" w:rsidP="00E21E93">
            <w:pPr>
              <w:widowControl w:val="0"/>
            </w:pPr>
            <w:r w:rsidRPr="007B1619">
              <w:rPr>
                <w:rFonts w:eastAsia="Calibri"/>
              </w:rPr>
              <w:t>Atlikti mechanizmų, agregatų ir junginių derinimą ir reguliavimą.</w:t>
            </w:r>
          </w:p>
          <w:p w14:paraId="6D585446" w14:textId="77777777" w:rsidR="008926C0" w:rsidRPr="007B1619" w:rsidRDefault="0004541C" w:rsidP="00E21E93">
            <w:pPr>
              <w:widowControl w:val="0"/>
            </w:pPr>
            <w:r w:rsidRPr="007B1619">
              <w:rPr>
                <w:rFonts w:eastAsia="Calibri"/>
              </w:rPr>
              <w:t>Naudoti universalias ar specializuotas mechanizmų, agregatų ir junginių būklės kontrolės priemones.</w:t>
            </w:r>
          </w:p>
        </w:tc>
      </w:tr>
      <w:tr w:rsidR="007B1619" w:rsidRPr="007B1619" w14:paraId="17596894" w14:textId="77777777" w:rsidTr="00E21E93">
        <w:trPr>
          <w:trHeight w:val="57"/>
          <w:jc w:val="center"/>
        </w:trPr>
        <w:tc>
          <w:tcPr>
            <w:tcW w:w="435" w:type="pct"/>
            <w:vMerge w:val="restart"/>
          </w:tcPr>
          <w:p w14:paraId="25BA81B5" w14:textId="77777777" w:rsidR="00AB4AC5" w:rsidRPr="007B1619" w:rsidRDefault="00AB4AC5" w:rsidP="00716866">
            <w:pPr>
              <w:widowControl w:val="0"/>
              <w:jc w:val="center"/>
            </w:pPr>
            <w:r w:rsidRPr="007B1619">
              <w:t>407150018</w:t>
            </w:r>
          </w:p>
        </w:tc>
        <w:tc>
          <w:tcPr>
            <w:tcW w:w="874" w:type="pct"/>
            <w:vMerge w:val="restart"/>
          </w:tcPr>
          <w:p w14:paraId="7F0ED3F8" w14:textId="77777777" w:rsidR="00AB4AC5" w:rsidRPr="007B1619" w:rsidRDefault="00AB4AC5" w:rsidP="00716866">
            <w:pPr>
              <w:widowControl w:val="0"/>
            </w:pPr>
            <w:r w:rsidRPr="007B1619">
              <w:t>Detalių mechaninis apdirbimas metalo pjovimo staklėmis, jų deformacija staklėmis</w:t>
            </w:r>
          </w:p>
        </w:tc>
        <w:tc>
          <w:tcPr>
            <w:tcW w:w="280" w:type="pct"/>
            <w:vMerge w:val="restart"/>
          </w:tcPr>
          <w:p w14:paraId="76E6BB6A" w14:textId="77777777" w:rsidR="00AB4AC5" w:rsidRPr="007B1619" w:rsidRDefault="00AB4AC5" w:rsidP="00716866">
            <w:pPr>
              <w:widowControl w:val="0"/>
              <w:jc w:val="center"/>
            </w:pPr>
            <w:r w:rsidRPr="007B1619">
              <w:t>IV</w:t>
            </w:r>
          </w:p>
        </w:tc>
        <w:tc>
          <w:tcPr>
            <w:tcW w:w="442" w:type="pct"/>
            <w:vMerge w:val="restart"/>
          </w:tcPr>
          <w:p w14:paraId="0CB0C81F" w14:textId="77777777" w:rsidR="00AB4AC5" w:rsidRPr="007B1619" w:rsidRDefault="00AB4AC5" w:rsidP="00716866">
            <w:pPr>
              <w:widowControl w:val="0"/>
              <w:jc w:val="center"/>
            </w:pPr>
            <w:r w:rsidRPr="007B1619">
              <w:t>20</w:t>
            </w:r>
          </w:p>
        </w:tc>
        <w:tc>
          <w:tcPr>
            <w:tcW w:w="993" w:type="pct"/>
          </w:tcPr>
          <w:p w14:paraId="74FA156A" w14:textId="77777777" w:rsidR="00AB4AC5" w:rsidRPr="007B1619" w:rsidRDefault="00AB4AC5" w:rsidP="00E21E93">
            <w:pPr>
              <w:widowControl w:val="0"/>
            </w:pPr>
            <w:r w:rsidRPr="007B1619">
              <w:t>Dirbti, atsižvelgiant į detalių gamybai parengtą techninę dokumentaciją.</w:t>
            </w:r>
          </w:p>
        </w:tc>
        <w:tc>
          <w:tcPr>
            <w:tcW w:w="1976" w:type="pct"/>
            <w:shd w:val="clear" w:color="auto" w:fill="auto"/>
          </w:tcPr>
          <w:p w14:paraId="7BFE84AF" w14:textId="77777777" w:rsidR="00BD3CF3" w:rsidRDefault="00AB4AC5" w:rsidP="00E21E93">
            <w:pPr>
              <w:widowControl w:val="0"/>
            </w:pPr>
            <w:r w:rsidRPr="007B1619">
              <w:t>Skaityti darbo brėžiniuose ar eskizuose pateiktą informaciją.</w:t>
            </w:r>
          </w:p>
          <w:p w14:paraId="6297D417" w14:textId="659E10FC" w:rsidR="00AB4AC5" w:rsidRPr="007B1619" w:rsidRDefault="00AB4AC5" w:rsidP="00E21E93">
            <w:pPr>
              <w:widowControl w:val="0"/>
            </w:pPr>
            <w:r w:rsidRPr="007B1619">
              <w:t>Organizuoti detalių gamybą pagal technologiniame procese nustatytą eiliškumą.</w:t>
            </w:r>
          </w:p>
          <w:p w14:paraId="75B05F41" w14:textId="77777777" w:rsidR="00AB4AC5" w:rsidRPr="007B1619" w:rsidRDefault="00AB4AC5" w:rsidP="00E21E93">
            <w:pPr>
              <w:widowControl w:val="0"/>
            </w:pPr>
            <w:r w:rsidRPr="007B1619">
              <w:t>Vykdyti detalių gamybą pagal technologiniame procese nustatytą eiliškumą.</w:t>
            </w:r>
          </w:p>
          <w:p w14:paraId="0A4325D8" w14:textId="77777777" w:rsidR="00AB4AC5" w:rsidRPr="007B1619" w:rsidRDefault="00AB4AC5" w:rsidP="00E21E93">
            <w:pPr>
              <w:widowControl w:val="0"/>
            </w:pPr>
            <w:r w:rsidRPr="007B1619">
              <w:t>Vertinti detalės technologinio paveldimumo įtaką detalės kokybei.</w:t>
            </w:r>
          </w:p>
          <w:p w14:paraId="4D0F923B" w14:textId="77777777" w:rsidR="00AB4AC5" w:rsidRPr="007B1619" w:rsidRDefault="00AB4AC5" w:rsidP="00E21E93">
            <w:pPr>
              <w:widowControl w:val="0"/>
            </w:pPr>
            <w:r w:rsidRPr="007B1619">
              <w:t>Taikyti tinkamas priemones technologinio proceso operacijoms atlikti.</w:t>
            </w:r>
          </w:p>
          <w:p w14:paraId="6969B534" w14:textId="77777777" w:rsidR="00AB4AC5" w:rsidRPr="007B1619" w:rsidRDefault="00AB4AC5" w:rsidP="00E21E93">
            <w:pPr>
              <w:widowControl w:val="0"/>
              <w:rPr>
                <w:i/>
              </w:rPr>
            </w:pPr>
            <w:r w:rsidRPr="007B1619">
              <w:t>Kontroliuoti technologinio proceso eigą.</w:t>
            </w:r>
            <w:r w:rsidRPr="007B1619">
              <w:rPr>
                <w:i/>
              </w:rPr>
              <w:t xml:space="preserve"> </w:t>
            </w:r>
          </w:p>
        </w:tc>
      </w:tr>
      <w:tr w:rsidR="007B1619" w:rsidRPr="007B1619" w14:paraId="5BA42E95" w14:textId="77777777" w:rsidTr="00E21E93">
        <w:trPr>
          <w:trHeight w:val="57"/>
          <w:jc w:val="center"/>
        </w:trPr>
        <w:tc>
          <w:tcPr>
            <w:tcW w:w="435" w:type="pct"/>
            <w:vMerge/>
          </w:tcPr>
          <w:p w14:paraId="0B397D68" w14:textId="77777777" w:rsidR="00AB4AC5" w:rsidRPr="007B1619" w:rsidRDefault="00AB4AC5" w:rsidP="00716866">
            <w:pPr>
              <w:widowControl w:val="0"/>
              <w:jc w:val="center"/>
            </w:pPr>
          </w:p>
        </w:tc>
        <w:tc>
          <w:tcPr>
            <w:tcW w:w="874" w:type="pct"/>
            <w:vMerge/>
          </w:tcPr>
          <w:p w14:paraId="378CA9DE" w14:textId="77777777" w:rsidR="00AB4AC5" w:rsidRPr="007B1619" w:rsidRDefault="00AB4AC5" w:rsidP="00716866">
            <w:pPr>
              <w:widowControl w:val="0"/>
            </w:pPr>
          </w:p>
        </w:tc>
        <w:tc>
          <w:tcPr>
            <w:tcW w:w="280" w:type="pct"/>
            <w:vMerge/>
          </w:tcPr>
          <w:p w14:paraId="2A5D6E22" w14:textId="77777777" w:rsidR="00AB4AC5" w:rsidRPr="007B1619" w:rsidRDefault="00AB4AC5" w:rsidP="00716866">
            <w:pPr>
              <w:widowControl w:val="0"/>
              <w:jc w:val="center"/>
            </w:pPr>
          </w:p>
        </w:tc>
        <w:tc>
          <w:tcPr>
            <w:tcW w:w="442" w:type="pct"/>
            <w:vMerge/>
          </w:tcPr>
          <w:p w14:paraId="5D56E8F0" w14:textId="77777777" w:rsidR="00AB4AC5" w:rsidRPr="007B1619" w:rsidRDefault="00AB4AC5" w:rsidP="00716866">
            <w:pPr>
              <w:widowControl w:val="0"/>
              <w:jc w:val="center"/>
            </w:pPr>
          </w:p>
        </w:tc>
        <w:tc>
          <w:tcPr>
            <w:tcW w:w="993" w:type="pct"/>
          </w:tcPr>
          <w:p w14:paraId="6A33302D" w14:textId="291F6667" w:rsidR="00AB4AC5" w:rsidRPr="007B1619" w:rsidRDefault="00AB4AC5" w:rsidP="00E21E93">
            <w:pPr>
              <w:widowControl w:val="0"/>
            </w:pPr>
            <w:r w:rsidRPr="007B1619">
              <w:t>Mechaniškai apdirbti metalines detales metalo pjovimo staklėmis ir jas plastiškai deformuoti.</w:t>
            </w:r>
          </w:p>
        </w:tc>
        <w:tc>
          <w:tcPr>
            <w:tcW w:w="1976" w:type="pct"/>
            <w:shd w:val="clear" w:color="auto" w:fill="auto"/>
          </w:tcPr>
          <w:p w14:paraId="34A85024" w14:textId="77777777" w:rsidR="00AB4AC5" w:rsidRPr="007B1619" w:rsidRDefault="00AB4AC5" w:rsidP="00E21E93">
            <w:pPr>
              <w:widowControl w:val="0"/>
            </w:pPr>
            <w:r w:rsidRPr="007B1619">
              <w:t>Išmanyti metalinių detalių apdirbimą pjovimu ir jas plastiškai deformuojant mechaninio apdirbimo staklėmis.</w:t>
            </w:r>
          </w:p>
          <w:p w14:paraId="0AC22AAE" w14:textId="77777777" w:rsidR="00BD3CF3" w:rsidRDefault="00AB4AC5" w:rsidP="00E21E93">
            <w:pPr>
              <w:widowControl w:val="0"/>
            </w:pPr>
            <w:r w:rsidRPr="007B1619">
              <w:t>Išmanyti matavimo priemonių naudojimo įtaką apdirbant metalines detales pjovimu ir plastiškai deformuojant.</w:t>
            </w:r>
          </w:p>
          <w:p w14:paraId="6E897E14" w14:textId="6E35386A" w:rsidR="00AB4AC5" w:rsidRPr="007B1619" w:rsidRDefault="00AB4AC5" w:rsidP="00E21E93">
            <w:pPr>
              <w:widowControl w:val="0"/>
            </w:pPr>
            <w:r w:rsidRPr="007B1619">
              <w:t>Organizuoti detalių apdirbimo metalo pjovimo ir deformavimo staklėmis darbus.</w:t>
            </w:r>
          </w:p>
          <w:p w14:paraId="2BB6BCA1" w14:textId="77777777" w:rsidR="00AB4AC5" w:rsidRPr="007B1619" w:rsidRDefault="00AB4AC5" w:rsidP="00E21E93">
            <w:pPr>
              <w:widowControl w:val="0"/>
            </w:pPr>
            <w:r w:rsidRPr="007B1619">
              <w:t>Ruošti ruošinius.</w:t>
            </w:r>
          </w:p>
          <w:p w14:paraId="5A9D5F0A" w14:textId="77777777" w:rsidR="00BD3CF3" w:rsidRDefault="00AB4AC5" w:rsidP="00E21E93">
            <w:pPr>
              <w:widowControl w:val="0"/>
            </w:pPr>
            <w:r w:rsidRPr="007B1619">
              <w:t>Atlikti detalių mechaninį apdirbimą metalo apdirbimo staklėmis.</w:t>
            </w:r>
          </w:p>
          <w:p w14:paraId="6346C82C" w14:textId="55EC058A" w:rsidR="00A2167C" w:rsidRDefault="00AB4AC5" w:rsidP="00E21E93">
            <w:pPr>
              <w:widowControl w:val="0"/>
            </w:pPr>
            <w:r w:rsidRPr="007B1619">
              <w:t>Metalinių detalių deformavimo operacijos plastinio deformavimo staklėmis.</w:t>
            </w:r>
          </w:p>
          <w:p w14:paraId="48CC2B41" w14:textId="460648E8" w:rsidR="00AB4AC5" w:rsidRPr="007B1619" w:rsidRDefault="00AB4AC5" w:rsidP="00E21E93">
            <w:pPr>
              <w:pStyle w:val="Komentarotekstas"/>
              <w:widowControl w:val="0"/>
              <w:rPr>
                <w:sz w:val="24"/>
                <w:szCs w:val="24"/>
              </w:rPr>
            </w:pPr>
            <w:r w:rsidRPr="00A2167C">
              <w:rPr>
                <w:sz w:val="24"/>
              </w:rPr>
              <w:t>Kontroliuoti apdirbamų detalių matmenų ir geometrinės formos nuokrypius matavimo priemonėmis.</w:t>
            </w:r>
          </w:p>
        </w:tc>
      </w:tr>
      <w:tr w:rsidR="007B1619" w:rsidRPr="007B1619" w14:paraId="73390CF0" w14:textId="77777777" w:rsidTr="00A2167C">
        <w:trPr>
          <w:trHeight w:val="57"/>
          <w:jc w:val="center"/>
        </w:trPr>
        <w:tc>
          <w:tcPr>
            <w:tcW w:w="5000" w:type="pct"/>
            <w:gridSpan w:val="6"/>
            <w:shd w:val="clear" w:color="auto" w:fill="F2F2F2" w:themeFill="background1" w:themeFillShade="F2"/>
          </w:tcPr>
          <w:p w14:paraId="74CCE34E" w14:textId="1AB31248" w:rsidR="00AB4AC5" w:rsidRPr="007B1619" w:rsidRDefault="00AB4AC5" w:rsidP="00E21E93">
            <w:pPr>
              <w:pStyle w:val="Komentarotekstas"/>
              <w:widowControl w:val="0"/>
              <w:rPr>
                <w:b/>
                <w:sz w:val="24"/>
                <w:szCs w:val="24"/>
              </w:rPr>
            </w:pPr>
            <w:r w:rsidRPr="007B1619">
              <w:rPr>
                <w:b/>
                <w:sz w:val="24"/>
                <w:szCs w:val="24"/>
              </w:rPr>
              <w:lastRenderedPageBreak/>
              <w:t>Pasirenkamieji modulia</w:t>
            </w:r>
            <w:r w:rsidR="00E21E93">
              <w:rPr>
                <w:b/>
                <w:sz w:val="24"/>
                <w:szCs w:val="24"/>
              </w:rPr>
              <w:t>i (iš viso 10 mokymosi kreditų)*</w:t>
            </w:r>
          </w:p>
        </w:tc>
      </w:tr>
      <w:tr w:rsidR="007B1619" w:rsidRPr="007B1619" w14:paraId="5559AD74" w14:textId="77777777" w:rsidTr="00E21E93">
        <w:trPr>
          <w:trHeight w:val="57"/>
          <w:jc w:val="center"/>
        </w:trPr>
        <w:tc>
          <w:tcPr>
            <w:tcW w:w="435" w:type="pct"/>
            <w:vMerge w:val="restart"/>
          </w:tcPr>
          <w:p w14:paraId="43C0F841" w14:textId="77777777" w:rsidR="0026732F" w:rsidRPr="007B1619" w:rsidRDefault="00457D4A" w:rsidP="00716866">
            <w:pPr>
              <w:widowControl w:val="0"/>
              <w:jc w:val="center"/>
            </w:pPr>
            <w:r w:rsidRPr="007B1619">
              <w:t>407150020</w:t>
            </w:r>
          </w:p>
        </w:tc>
        <w:tc>
          <w:tcPr>
            <w:tcW w:w="874" w:type="pct"/>
            <w:vMerge w:val="restart"/>
          </w:tcPr>
          <w:p w14:paraId="5D00AC74" w14:textId="77777777" w:rsidR="0026732F" w:rsidRPr="007B1619" w:rsidRDefault="005D7C53" w:rsidP="00716866">
            <w:pPr>
              <w:widowControl w:val="0"/>
            </w:pPr>
            <w:r w:rsidRPr="007B1619">
              <w:t>M</w:t>
            </w:r>
            <w:r w:rsidR="0026732F" w:rsidRPr="007B1619">
              <w:t>etalinių detalių jungimas</w:t>
            </w:r>
          </w:p>
        </w:tc>
        <w:tc>
          <w:tcPr>
            <w:tcW w:w="280" w:type="pct"/>
            <w:vMerge w:val="restart"/>
          </w:tcPr>
          <w:p w14:paraId="7DE4CBFB" w14:textId="77777777" w:rsidR="0026732F" w:rsidRPr="007B1619" w:rsidRDefault="0026732F" w:rsidP="00716866">
            <w:pPr>
              <w:widowControl w:val="0"/>
              <w:jc w:val="center"/>
            </w:pPr>
            <w:r w:rsidRPr="007B1619">
              <w:t>IV</w:t>
            </w:r>
          </w:p>
        </w:tc>
        <w:tc>
          <w:tcPr>
            <w:tcW w:w="442" w:type="pct"/>
            <w:vMerge w:val="restart"/>
          </w:tcPr>
          <w:p w14:paraId="4D726753" w14:textId="77777777" w:rsidR="0026732F" w:rsidRPr="007B1619" w:rsidRDefault="00F3343F" w:rsidP="00716866">
            <w:pPr>
              <w:widowControl w:val="0"/>
              <w:jc w:val="center"/>
            </w:pPr>
            <w:r w:rsidRPr="007B1619">
              <w:t>10</w:t>
            </w:r>
          </w:p>
        </w:tc>
        <w:tc>
          <w:tcPr>
            <w:tcW w:w="993" w:type="pct"/>
          </w:tcPr>
          <w:p w14:paraId="38F2C0D5" w14:textId="77777777" w:rsidR="0026732F" w:rsidRPr="007B1619" w:rsidRDefault="007533CC" w:rsidP="00E21E93">
            <w:pPr>
              <w:widowControl w:val="0"/>
              <w:rPr>
                <w:highlight w:val="yellow"/>
              </w:rPr>
            </w:pPr>
            <w:r w:rsidRPr="007B1619">
              <w:t>Dirbti litavimo darbus.</w:t>
            </w:r>
          </w:p>
        </w:tc>
        <w:tc>
          <w:tcPr>
            <w:tcW w:w="1976" w:type="pct"/>
            <w:shd w:val="clear" w:color="auto" w:fill="auto"/>
          </w:tcPr>
          <w:p w14:paraId="491DBE85" w14:textId="77777777" w:rsidR="00BD3CF3" w:rsidRDefault="00BB37E7" w:rsidP="00E21E93">
            <w:pPr>
              <w:pStyle w:val="Komentarotekstas"/>
              <w:widowControl w:val="0"/>
              <w:rPr>
                <w:sz w:val="24"/>
                <w:szCs w:val="24"/>
              </w:rPr>
            </w:pPr>
            <w:r w:rsidRPr="007B1619">
              <w:rPr>
                <w:sz w:val="24"/>
                <w:szCs w:val="24"/>
              </w:rPr>
              <w:t>Paa</w:t>
            </w:r>
            <w:r w:rsidR="0026732F" w:rsidRPr="007B1619">
              <w:rPr>
                <w:sz w:val="24"/>
                <w:szCs w:val="24"/>
              </w:rPr>
              <w:t>iškinti metalo litavimo proceso esmę ir technologinius ypatumus.</w:t>
            </w:r>
          </w:p>
          <w:p w14:paraId="4AFB8907" w14:textId="6253EFA7" w:rsidR="0026732F" w:rsidRPr="007B1619" w:rsidRDefault="0026732F" w:rsidP="00E21E93">
            <w:pPr>
              <w:pStyle w:val="Komentarotekstas"/>
              <w:widowControl w:val="0"/>
              <w:rPr>
                <w:sz w:val="24"/>
                <w:szCs w:val="24"/>
              </w:rPr>
            </w:pPr>
            <w:r w:rsidRPr="007B1619">
              <w:rPr>
                <w:sz w:val="24"/>
                <w:szCs w:val="24"/>
              </w:rPr>
              <w:t>Organizuoti litavimo darbus</w:t>
            </w:r>
            <w:r w:rsidR="00C645E6" w:rsidRPr="007B1619">
              <w:rPr>
                <w:sz w:val="24"/>
                <w:szCs w:val="24"/>
              </w:rPr>
              <w:t>.</w:t>
            </w:r>
          </w:p>
          <w:p w14:paraId="2EC4B499" w14:textId="77777777" w:rsidR="0026732F" w:rsidRPr="007B1619" w:rsidRDefault="0026732F" w:rsidP="00E21E93">
            <w:pPr>
              <w:pStyle w:val="Komentarotekstas"/>
              <w:widowControl w:val="0"/>
              <w:rPr>
                <w:sz w:val="24"/>
                <w:szCs w:val="24"/>
              </w:rPr>
            </w:pPr>
            <w:r w:rsidRPr="007B1619">
              <w:rPr>
                <w:sz w:val="24"/>
                <w:szCs w:val="24"/>
              </w:rPr>
              <w:t>Paruošti detalių paviršius litavimui</w:t>
            </w:r>
            <w:r w:rsidR="00C645E6" w:rsidRPr="007B1619">
              <w:rPr>
                <w:sz w:val="24"/>
                <w:szCs w:val="24"/>
              </w:rPr>
              <w:t>.</w:t>
            </w:r>
          </w:p>
          <w:p w14:paraId="4B51305E" w14:textId="77777777" w:rsidR="0026732F" w:rsidRPr="007B1619" w:rsidRDefault="0026732F" w:rsidP="00E21E93">
            <w:pPr>
              <w:pStyle w:val="Komentarotekstas"/>
              <w:widowControl w:val="0"/>
              <w:rPr>
                <w:sz w:val="24"/>
                <w:szCs w:val="24"/>
              </w:rPr>
            </w:pPr>
            <w:r w:rsidRPr="007B1619">
              <w:rPr>
                <w:sz w:val="24"/>
                <w:szCs w:val="24"/>
              </w:rPr>
              <w:t>Lituoti detales.</w:t>
            </w:r>
          </w:p>
          <w:p w14:paraId="04B95760" w14:textId="77777777" w:rsidR="0026732F" w:rsidRPr="007B1619" w:rsidRDefault="007D2067" w:rsidP="00E21E93">
            <w:pPr>
              <w:pStyle w:val="Komentarotekstas"/>
              <w:widowControl w:val="0"/>
              <w:rPr>
                <w:sz w:val="24"/>
                <w:szCs w:val="24"/>
              </w:rPr>
            </w:pPr>
            <w:r w:rsidRPr="007B1619">
              <w:rPr>
                <w:sz w:val="24"/>
                <w:szCs w:val="24"/>
              </w:rPr>
              <w:t xml:space="preserve">Tikrinti litavimo </w:t>
            </w:r>
            <w:r w:rsidR="0027400D" w:rsidRPr="007B1619">
              <w:rPr>
                <w:sz w:val="24"/>
                <w:szCs w:val="24"/>
              </w:rPr>
              <w:t>paviršių</w:t>
            </w:r>
            <w:r w:rsidRPr="007B1619">
              <w:rPr>
                <w:sz w:val="24"/>
                <w:szCs w:val="24"/>
              </w:rPr>
              <w:t xml:space="preserve"> kokybę.</w:t>
            </w:r>
          </w:p>
        </w:tc>
      </w:tr>
      <w:tr w:rsidR="007B1619" w:rsidRPr="007B1619" w14:paraId="4A74E4CF" w14:textId="77777777" w:rsidTr="00E21E93">
        <w:trPr>
          <w:trHeight w:val="57"/>
          <w:jc w:val="center"/>
        </w:trPr>
        <w:tc>
          <w:tcPr>
            <w:tcW w:w="435" w:type="pct"/>
            <w:vMerge/>
          </w:tcPr>
          <w:p w14:paraId="6C602217" w14:textId="77777777" w:rsidR="0026732F" w:rsidRPr="007B1619" w:rsidRDefault="0026732F" w:rsidP="00716866">
            <w:pPr>
              <w:widowControl w:val="0"/>
              <w:jc w:val="center"/>
            </w:pPr>
          </w:p>
        </w:tc>
        <w:tc>
          <w:tcPr>
            <w:tcW w:w="874" w:type="pct"/>
            <w:vMerge/>
          </w:tcPr>
          <w:p w14:paraId="3F08BC39" w14:textId="77777777" w:rsidR="0026732F" w:rsidRPr="007B1619" w:rsidRDefault="0026732F" w:rsidP="00716866">
            <w:pPr>
              <w:widowControl w:val="0"/>
            </w:pPr>
          </w:p>
        </w:tc>
        <w:tc>
          <w:tcPr>
            <w:tcW w:w="280" w:type="pct"/>
            <w:vMerge/>
          </w:tcPr>
          <w:p w14:paraId="4D29B7E3" w14:textId="77777777" w:rsidR="0026732F" w:rsidRPr="007B1619" w:rsidRDefault="0026732F" w:rsidP="00716866">
            <w:pPr>
              <w:widowControl w:val="0"/>
              <w:jc w:val="center"/>
            </w:pPr>
          </w:p>
        </w:tc>
        <w:tc>
          <w:tcPr>
            <w:tcW w:w="442" w:type="pct"/>
            <w:vMerge/>
          </w:tcPr>
          <w:p w14:paraId="54806FDB" w14:textId="77777777" w:rsidR="0026732F" w:rsidRPr="007B1619" w:rsidRDefault="0026732F" w:rsidP="00716866">
            <w:pPr>
              <w:widowControl w:val="0"/>
              <w:jc w:val="center"/>
            </w:pPr>
          </w:p>
        </w:tc>
        <w:tc>
          <w:tcPr>
            <w:tcW w:w="993" w:type="pct"/>
          </w:tcPr>
          <w:p w14:paraId="5E501014" w14:textId="77777777" w:rsidR="0026732F" w:rsidRPr="007B1619" w:rsidRDefault="007D2067" w:rsidP="00E21E93">
            <w:pPr>
              <w:widowControl w:val="0"/>
            </w:pPr>
            <w:r w:rsidRPr="007B1619">
              <w:t>Dirbti klijavimo darbus.</w:t>
            </w:r>
          </w:p>
        </w:tc>
        <w:tc>
          <w:tcPr>
            <w:tcW w:w="1976" w:type="pct"/>
            <w:shd w:val="clear" w:color="auto" w:fill="auto"/>
          </w:tcPr>
          <w:p w14:paraId="761A45DE" w14:textId="77777777" w:rsidR="00BD3CF3" w:rsidRDefault="00BB37E7" w:rsidP="00E21E93">
            <w:pPr>
              <w:widowControl w:val="0"/>
              <w:rPr>
                <w:szCs w:val="20"/>
              </w:rPr>
            </w:pPr>
            <w:r w:rsidRPr="007B1619">
              <w:rPr>
                <w:szCs w:val="20"/>
              </w:rPr>
              <w:t>Paa</w:t>
            </w:r>
            <w:r w:rsidR="0026732F" w:rsidRPr="007B1619">
              <w:rPr>
                <w:szCs w:val="20"/>
              </w:rPr>
              <w:t>iškinti metalo klijavimo proceso esmę ir technologinius ypatumus.</w:t>
            </w:r>
          </w:p>
          <w:p w14:paraId="66783727" w14:textId="1522E0E4" w:rsidR="0026732F" w:rsidRPr="007B1619" w:rsidRDefault="0026732F" w:rsidP="00E21E93">
            <w:pPr>
              <w:widowControl w:val="0"/>
              <w:rPr>
                <w:szCs w:val="20"/>
              </w:rPr>
            </w:pPr>
            <w:r w:rsidRPr="007B1619">
              <w:rPr>
                <w:szCs w:val="20"/>
              </w:rPr>
              <w:t>Organizuoti klijavimo darbus.</w:t>
            </w:r>
          </w:p>
          <w:p w14:paraId="2CE8D372" w14:textId="77777777" w:rsidR="0026732F" w:rsidRPr="007B1619" w:rsidRDefault="0026732F" w:rsidP="00E21E93">
            <w:pPr>
              <w:widowControl w:val="0"/>
              <w:rPr>
                <w:szCs w:val="20"/>
              </w:rPr>
            </w:pPr>
            <w:r w:rsidRPr="007B1619">
              <w:rPr>
                <w:szCs w:val="20"/>
              </w:rPr>
              <w:t>Paruošti detalių paviršius klijavimui.</w:t>
            </w:r>
          </w:p>
          <w:p w14:paraId="7B04950D" w14:textId="77777777" w:rsidR="0026732F" w:rsidRPr="007B1619" w:rsidRDefault="0026732F" w:rsidP="00E21E93">
            <w:pPr>
              <w:widowControl w:val="0"/>
              <w:rPr>
                <w:szCs w:val="20"/>
              </w:rPr>
            </w:pPr>
            <w:r w:rsidRPr="007B1619">
              <w:rPr>
                <w:szCs w:val="20"/>
              </w:rPr>
              <w:t>Klijuoti detales.</w:t>
            </w:r>
          </w:p>
          <w:p w14:paraId="79D70F5A" w14:textId="77777777" w:rsidR="0026732F" w:rsidRPr="007B1619" w:rsidRDefault="0026732F" w:rsidP="00E21E93">
            <w:pPr>
              <w:pStyle w:val="Komentarotekstas"/>
              <w:widowControl w:val="0"/>
              <w:rPr>
                <w:sz w:val="24"/>
                <w:szCs w:val="24"/>
              </w:rPr>
            </w:pPr>
            <w:r w:rsidRPr="007B1619">
              <w:rPr>
                <w:sz w:val="24"/>
                <w:szCs w:val="24"/>
              </w:rPr>
              <w:t xml:space="preserve">Tikrinti klijavimo </w:t>
            </w:r>
            <w:r w:rsidR="0027400D" w:rsidRPr="007B1619">
              <w:rPr>
                <w:sz w:val="24"/>
                <w:szCs w:val="24"/>
              </w:rPr>
              <w:t>paviršių</w:t>
            </w:r>
            <w:r w:rsidRPr="007B1619">
              <w:rPr>
                <w:sz w:val="24"/>
                <w:szCs w:val="24"/>
              </w:rPr>
              <w:t xml:space="preserve"> kokybę.</w:t>
            </w:r>
          </w:p>
        </w:tc>
      </w:tr>
      <w:tr w:rsidR="007B1619" w:rsidRPr="007B1619" w14:paraId="453DE9A3" w14:textId="77777777" w:rsidTr="00E21E93">
        <w:trPr>
          <w:trHeight w:val="57"/>
          <w:jc w:val="center"/>
        </w:trPr>
        <w:tc>
          <w:tcPr>
            <w:tcW w:w="435" w:type="pct"/>
            <w:vMerge/>
          </w:tcPr>
          <w:p w14:paraId="017AAF72" w14:textId="77777777" w:rsidR="0026732F" w:rsidRPr="007B1619" w:rsidRDefault="0026732F" w:rsidP="00716866">
            <w:pPr>
              <w:widowControl w:val="0"/>
              <w:jc w:val="center"/>
            </w:pPr>
          </w:p>
        </w:tc>
        <w:tc>
          <w:tcPr>
            <w:tcW w:w="874" w:type="pct"/>
            <w:vMerge/>
          </w:tcPr>
          <w:p w14:paraId="5AA95E83" w14:textId="77777777" w:rsidR="0026732F" w:rsidRPr="007B1619" w:rsidRDefault="0026732F" w:rsidP="00716866">
            <w:pPr>
              <w:widowControl w:val="0"/>
            </w:pPr>
          </w:p>
        </w:tc>
        <w:tc>
          <w:tcPr>
            <w:tcW w:w="280" w:type="pct"/>
            <w:vMerge/>
          </w:tcPr>
          <w:p w14:paraId="2E9BA6FA" w14:textId="77777777" w:rsidR="0026732F" w:rsidRPr="007B1619" w:rsidRDefault="0026732F" w:rsidP="00716866">
            <w:pPr>
              <w:widowControl w:val="0"/>
              <w:jc w:val="center"/>
            </w:pPr>
          </w:p>
        </w:tc>
        <w:tc>
          <w:tcPr>
            <w:tcW w:w="442" w:type="pct"/>
            <w:vMerge/>
          </w:tcPr>
          <w:p w14:paraId="24618C87" w14:textId="77777777" w:rsidR="0026732F" w:rsidRPr="007B1619" w:rsidRDefault="0026732F" w:rsidP="00716866">
            <w:pPr>
              <w:widowControl w:val="0"/>
              <w:jc w:val="center"/>
            </w:pPr>
          </w:p>
        </w:tc>
        <w:tc>
          <w:tcPr>
            <w:tcW w:w="993" w:type="pct"/>
          </w:tcPr>
          <w:p w14:paraId="4D58EA5D" w14:textId="774B95A1" w:rsidR="0026732F" w:rsidRPr="007B1619" w:rsidRDefault="00F16A00" w:rsidP="00E21E93">
            <w:pPr>
              <w:widowControl w:val="0"/>
            </w:pPr>
            <w:r w:rsidRPr="007B1619">
              <w:t>Suv</w:t>
            </w:r>
            <w:r w:rsidR="00574750" w:rsidRPr="007B1619">
              <w:t xml:space="preserve">irinti </w:t>
            </w:r>
            <w:r w:rsidR="0026732F" w:rsidRPr="007B1619">
              <w:t>detales rankiniu būdu.</w:t>
            </w:r>
          </w:p>
        </w:tc>
        <w:tc>
          <w:tcPr>
            <w:tcW w:w="1976" w:type="pct"/>
            <w:shd w:val="clear" w:color="auto" w:fill="auto"/>
          </w:tcPr>
          <w:p w14:paraId="7468D525" w14:textId="77777777" w:rsidR="00BD3CF3" w:rsidRDefault="00D434DD" w:rsidP="00E21E93">
            <w:pPr>
              <w:widowControl w:val="0"/>
              <w:rPr>
                <w:szCs w:val="20"/>
              </w:rPr>
            </w:pPr>
            <w:r w:rsidRPr="007B1619">
              <w:rPr>
                <w:szCs w:val="20"/>
              </w:rPr>
              <w:t>Paa</w:t>
            </w:r>
            <w:r w:rsidR="0026732F" w:rsidRPr="007B1619">
              <w:rPr>
                <w:szCs w:val="20"/>
              </w:rPr>
              <w:t>iškinti metalo suvirinimo proceso esmę ir technologinius ypatumus.</w:t>
            </w:r>
          </w:p>
          <w:p w14:paraId="63308BD4" w14:textId="68F75AF2" w:rsidR="00951AED" w:rsidRPr="007B1619" w:rsidRDefault="00951AED" w:rsidP="00E21E93">
            <w:pPr>
              <w:widowControl w:val="0"/>
              <w:rPr>
                <w:szCs w:val="20"/>
              </w:rPr>
            </w:pPr>
            <w:r w:rsidRPr="007B1619">
              <w:rPr>
                <w:szCs w:val="20"/>
              </w:rPr>
              <w:t xml:space="preserve">Organizuoti </w:t>
            </w:r>
            <w:r w:rsidR="00F16A00" w:rsidRPr="007B1619">
              <w:rPr>
                <w:szCs w:val="20"/>
              </w:rPr>
              <w:t>su</w:t>
            </w:r>
            <w:r w:rsidR="00846B18" w:rsidRPr="007B1619">
              <w:rPr>
                <w:szCs w:val="20"/>
              </w:rPr>
              <w:t>v</w:t>
            </w:r>
            <w:r w:rsidR="00574750" w:rsidRPr="007B1619">
              <w:rPr>
                <w:szCs w:val="20"/>
              </w:rPr>
              <w:t>irinimo</w:t>
            </w:r>
            <w:r w:rsidRPr="007B1619">
              <w:rPr>
                <w:szCs w:val="20"/>
              </w:rPr>
              <w:t xml:space="preserve"> darbus.</w:t>
            </w:r>
          </w:p>
          <w:p w14:paraId="58713E5F" w14:textId="77777777" w:rsidR="0026732F" w:rsidRPr="007B1619" w:rsidRDefault="0026732F" w:rsidP="00E21E93">
            <w:pPr>
              <w:widowControl w:val="0"/>
              <w:rPr>
                <w:szCs w:val="20"/>
              </w:rPr>
            </w:pPr>
            <w:r w:rsidRPr="007B1619">
              <w:rPr>
                <w:szCs w:val="20"/>
              </w:rPr>
              <w:t>Paruošti detalių briaunas suvirinimui.</w:t>
            </w:r>
          </w:p>
          <w:p w14:paraId="0B72B41B" w14:textId="77777777" w:rsidR="0026732F" w:rsidRPr="007B1619" w:rsidRDefault="00F16A00" w:rsidP="00E21E93">
            <w:pPr>
              <w:widowControl w:val="0"/>
              <w:rPr>
                <w:szCs w:val="20"/>
              </w:rPr>
            </w:pPr>
            <w:r w:rsidRPr="007B1619">
              <w:rPr>
                <w:szCs w:val="20"/>
              </w:rPr>
              <w:t>Suv</w:t>
            </w:r>
            <w:r w:rsidR="00574750" w:rsidRPr="007B1619">
              <w:rPr>
                <w:szCs w:val="20"/>
              </w:rPr>
              <w:t>irinti</w:t>
            </w:r>
            <w:r w:rsidR="0026732F" w:rsidRPr="007B1619">
              <w:rPr>
                <w:szCs w:val="20"/>
              </w:rPr>
              <w:t xml:space="preserve"> detales rankiniu lankiniu būdu lydžiaisiais glaistytaisiais elektrodais, lankiniu būdu pusautomačiu lydžiuoju elektrodu apsauginių dujų aplinkoje, nelydžiu volframo elektrodu inertinių dujų aplinkoje, dujų liepsna.</w:t>
            </w:r>
          </w:p>
          <w:p w14:paraId="4A74315F" w14:textId="77777777" w:rsidR="00951AED" w:rsidRPr="007B1619" w:rsidRDefault="00951AED" w:rsidP="00E21E93">
            <w:pPr>
              <w:widowControl w:val="0"/>
              <w:rPr>
                <w:szCs w:val="20"/>
              </w:rPr>
            </w:pPr>
            <w:r w:rsidRPr="007B1619">
              <w:rPr>
                <w:szCs w:val="20"/>
              </w:rPr>
              <w:t xml:space="preserve">Kontroliuoti </w:t>
            </w:r>
            <w:r w:rsidR="00F16A00" w:rsidRPr="007B1619">
              <w:rPr>
                <w:szCs w:val="20"/>
              </w:rPr>
              <w:t>su</w:t>
            </w:r>
            <w:r w:rsidR="00846B18" w:rsidRPr="007B1619">
              <w:rPr>
                <w:szCs w:val="20"/>
              </w:rPr>
              <w:t>v</w:t>
            </w:r>
            <w:r w:rsidR="00574750" w:rsidRPr="007B1619">
              <w:rPr>
                <w:szCs w:val="20"/>
              </w:rPr>
              <w:t>irinimo</w:t>
            </w:r>
            <w:r w:rsidRPr="007B1619">
              <w:rPr>
                <w:szCs w:val="20"/>
              </w:rPr>
              <w:t xml:space="preserve"> proceso eigą.</w:t>
            </w:r>
          </w:p>
          <w:p w14:paraId="6696E0E0" w14:textId="77777777" w:rsidR="0026732F" w:rsidRPr="007B1619" w:rsidRDefault="0026732F" w:rsidP="00E21E93">
            <w:pPr>
              <w:widowControl w:val="0"/>
              <w:rPr>
                <w:szCs w:val="20"/>
              </w:rPr>
            </w:pPr>
            <w:r w:rsidRPr="007B1619">
              <w:rPr>
                <w:szCs w:val="20"/>
              </w:rPr>
              <w:t>T</w:t>
            </w:r>
            <w:r w:rsidR="007D2067" w:rsidRPr="007B1619">
              <w:rPr>
                <w:szCs w:val="20"/>
              </w:rPr>
              <w:t xml:space="preserve">ikrinti </w:t>
            </w:r>
            <w:r w:rsidR="00F16A00" w:rsidRPr="007B1619">
              <w:rPr>
                <w:szCs w:val="20"/>
              </w:rPr>
              <w:t>su</w:t>
            </w:r>
            <w:r w:rsidR="00846B18" w:rsidRPr="007B1619">
              <w:rPr>
                <w:szCs w:val="20"/>
              </w:rPr>
              <w:t>v</w:t>
            </w:r>
            <w:r w:rsidR="00574750" w:rsidRPr="007B1619">
              <w:rPr>
                <w:szCs w:val="20"/>
              </w:rPr>
              <w:t>irinimo</w:t>
            </w:r>
            <w:r w:rsidR="007D2067" w:rsidRPr="007B1619">
              <w:rPr>
                <w:szCs w:val="20"/>
              </w:rPr>
              <w:t xml:space="preserve"> siūlių kokybę.</w:t>
            </w:r>
          </w:p>
        </w:tc>
      </w:tr>
      <w:tr w:rsidR="007B1619" w:rsidRPr="007B1619" w14:paraId="53CFDEAD" w14:textId="77777777" w:rsidTr="00E21E93">
        <w:trPr>
          <w:trHeight w:val="57"/>
          <w:jc w:val="center"/>
        </w:trPr>
        <w:tc>
          <w:tcPr>
            <w:tcW w:w="435" w:type="pct"/>
            <w:vMerge w:val="restart"/>
          </w:tcPr>
          <w:p w14:paraId="7338DA25" w14:textId="77777777" w:rsidR="008E72A4" w:rsidRPr="007B1619" w:rsidRDefault="00457D4A" w:rsidP="00716866">
            <w:pPr>
              <w:widowControl w:val="0"/>
              <w:jc w:val="center"/>
            </w:pPr>
            <w:r w:rsidRPr="007B1619">
              <w:t>407150021</w:t>
            </w:r>
          </w:p>
        </w:tc>
        <w:tc>
          <w:tcPr>
            <w:tcW w:w="874" w:type="pct"/>
            <w:vMerge w:val="restart"/>
          </w:tcPr>
          <w:p w14:paraId="6715A5AA" w14:textId="77777777" w:rsidR="008E72A4" w:rsidRPr="007B1619" w:rsidRDefault="007278CB" w:rsidP="00716866">
            <w:pPr>
              <w:widowControl w:val="0"/>
            </w:pPr>
            <w:r w:rsidRPr="007B1619">
              <w:t>M</w:t>
            </w:r>
            <w:r w:rsidR="008E72A4" w:rsidRPr="007B1619">
              <w:t>eta</w:t>
            </w:r>
            <w:r w:rsidRPr="007B1619">
              <w:t xml:space="preserve">lų terminis apdirbimas ir kalvystės </w:t>
            </w:r>
            <w:r w:rsidR="008E72A4" w:rsidRPr="007B1619">
              <w:t>darbai</w:t>
            </w:r>
          </w:p>
        </w:tc>
        <w:tc>
          <w:tcPr>
            <w:tcW w:w="280" w:type="pct"/>
            <w:vMerge w:val="restart"/>
          </w:tcPr>
          <w:p w14:paraId="44815E13" w14:textId="77777777" w:rsidR="008E72A4" w:rsidRPr="007B1619" w:rsidRDefault="008E72A4" w:rsidP="00716866">
            <w:pPr>
              <w:widowControl w:val="0"/>
              <w:jc w:val="center"/>
            </w:pPr>
            <w:r w:rsidRPr="007B1619">
              <w:t>IV</w:t>
            </w:r>
          </w:p>
        </w:tc>
        <w:tc>
          <w:tcPr>
            <w:tcW w:w="442" w:type="pct"/>
            <w:vMerge w:val="restart"/>
          </w:tcPr>
          <w:p w14:paraId="3202C749" w14:textId="77777777" w:rsidR="008E72A4" w:rsidRPr="007B1619" w:rsidRDefault="00F3343F" w:rsidP="00716866">
            <w:pPr>
              <w:widowControl w:val="0"/>
              <w:jc w:val="center"/>
            </w:pPr>
            <w:r w:rsidRPr="007B1619">
              <w:t>10</w:t>
            </w:r>
          </w:p>
        </w:tc>
        <w:tc>
          <w:tcPr>
            <w:tcW w:w="993" w:type="pct"/>
          </w:tcPr>
          <w:p w14:paraId="2FA400D4" w14:textId="77777777" w:rsidR="008E72A4" w:rsidRPr="007B1619" w:rsidRDefault="008E72A4" w:rsidP="00E21E93">
            <w:pPr>
              <w:widowControl w:val="0"/>
            </w:pPr>
            <w:r w:rsidRPr="007B1619">
              <w:rPr>
                <w:iCs/>
              </w:rPr>
              <w:t xml:space="preserve">Atlikti </w:t>
            </w:r>
            <w:r w:rsidRPr="007B1619">
              <w:t>metalų terminio apdirbimo operacijas.</w:t>
            </w:r>
          </w:p>
        </w:tc>
        <w:tc>
          <w:tcPr>
            <w:tcW w:w="1976" w:type="pct"/>
            <w:shd w:val="clear" w:color="auto" w:fill="auto"/>
          </w:tcPr>
          <w:p w14:paraId="41C09F87" w14:textId="77777777" w:rsidR="00A35507" w:rsidRPr="007B1619" w:rsidRDefault="00A35507" w:rsidP="00E21E93">
            <w:pPr>
              <w:widowControl w:val="0"/>
            </w:pPr>
            <w:r w:rsidRPr="007B1619">
              <w:t>Išmanyti metalų struktūros ir savybių pokyčius jį kaitinant ir aušinant.</w:t>
            </w:r>
          </w:p>
          <w:p w14:paraId="15B4E812" w14:textId="77777777" w:rsidR="00A35507" w:rsidRPr="007B1619" w:rsidRDefault="00A35507" w:rsidP="00E21E93">
            <w:pPr>
              <w:widowControl w:val="0"/>
            </w:pPr>
            <w:r w:rsidRPr="007B1619">
              <w:t>Išmanyti metalų terminio apdirbimo būdus.</w:t>
            </w:r>
          </w:p>
          <w:p w14:paraId="5837AED6" w14:textId="77777777" w:rsidR="00A35507" w:rsidRPr="007B1619" w:rsidRDefault="00A35507" w:rsidP="00E21E93">
            <w:pPr>
              <w:widowControl w:val="0"/>
            </w:pPr>
            <w:r w:rsidRPr="007B1619">
              <w:t>Paaiškinti metalų terminio apdirbimo įrenginių veikimo principus.</w:t>
            </w:r>
          </w:p>
          <w:p w14:paraId="6B3B3FB3" w14:textId="77777777" w:rsidR="00A35507" w:rsidRPr="007B1619" w:rsidRDefault="00A35507" w:rsidP="00E21E93">
            <w:pPr>
              <w:widowControl w:val="0"/>
            </w:pPr>
            <w:r w:rsidRPr="007B1619">
              <w:t>Paaiškinti termiškai apdirbtoms detalėms keliamus reikalavimus.</w:t>
            </w:r>
          </w:p>
          <w:p w14:paraId="674DF0AF" w14:textId="77777777" w:rsidR="00BD3CF3" w:rsidRDefault="00810C62" w:rsidP="00E21E93">
            <w:pPr>
              <w:widowControl w:val="0"/>
              <w:rPr>
                <w:i/>
              </w:rPr>
            </w:pPr>
            <w:r w:rsidRPr="007B1619">
              <w:rPr>
                <w:rFonts w:eastAsia="TimesNewRoman"/>
                <w:szCs w:val="20"/>
                <w:lang w:eastAsia="en-US"/>
              </w:rPr>
              <w:t>Eksploatuoti kaitinimo įrenginius.</w:t>
            </w:r>
          </w:p>
          <w:p w14:paraId="7FE8D87B" w14:textId="77777777" w:rsidR="00BD3CF3" w:rsidRDefault="00A35507" w:rsidP="00E21E93">
            <w:pPr>
              <w:widowControl w:val="0"/>
            </w:pPr>
            <w:r w:rsidRPr="007B1619">
              <w:t>Organizuoti terminio apdirbimo darbus.</w:t>
            </w:r>
          </w:p>
          <w:p w14:paraId="78363D05" w14:textId="341760C9" w:rsidR="008E72A4" w:rsidRPr="007B1619" w:rsidRDefault="00A35507" w:rsidP="00E21E93">
            <w:pPr>
              <w:widowControl w:val="0"/>
            </w:pPr>
            <w:r w:rsidRPr="007B1619">
              <w:t>Termiškai apdirbti metalines detales.</w:t>
            </w:r>
          </w:p>
        </w:tc>
      </w:tr>
      <w:tr w:rsidR="007B1619" w:rsidRPr="007B1619" w14:paraId="277F934C" w14:textId="77777777" w:rsidTr="00E21E93">
        <w:trPr>
          <w:trHeight w:val="57"/>
          <w:jc w:val="center"/>
        </w:trPr>
        <w:tc>
          <w:tcPr>
            <w:tcW w:w="435" w:type="pct"/>
            <w:vMerge/>
          </w:tcPr>
          <w:p w14:paraId="689E8868" w14:textId="77777777" w:rsidR="008E72A4" w:rsidRPr="007B1619" w:rsidRDefault="008E72A4" w:rsidP="00716866">
            <w:pPr>
              <w:widowControl w:val="0"/>
              <w:jc w:val="center"/>
            </w:pPr>
          </w:p>
        </w:tc>
        <w:tc>
          <w:tcPr>
            <w:tcW w:w="874" w:type="pct"/>
            <w:vMerge/>
          </w:tcPr>
          <w:p w14:paraId="24E3FDC3" w14:textId="77777777" w:rsidR="008E72A4" w:rsidRPr="007B1619" w:rsidRDefault="008E72A4" w:rsidP="00716866">
            <w:pPr>
              <w:widowControl w:val="0"/>
            </w:pPr>
          </w:p>
        </w:tc>
        <w:tc>
          <w:tcPr>
            <w:tcW w:w="280" w:type="pct"/>
            <w:vMerge/>
          </w:tcPr>
          <w:p w14:paraId="598ADE9B" w14:textId="77777777" w:rsidR="008E72A4" w:rsidRPr="007B1619" w:rsidRDefault="008E72A4" w:rsidP="00716866">
            <w:pPr>
              <w:widowControl w:val="0"/>
              <w:jc w:val="center"/>
            </w:pPr>
          </w:p>
        </w:tc>
        <w:tc>
          <w:tcPr>
            <w:tcW w:w="442" w:type="pct"/>
            <w:vMerge/>
          </w:tcPr>
          <w:p w14:paraId="3F8AC610" w14:textId="77777777" w:rsidR="008E72A4" w:rsidRPr="007B1619" w:rsidRDefault="008E72A4" w:rsidP="00716866">
            <w:pPr>
              <w:widowControl w:val="0"/>
              <w:jc w:val="center"/>
            </w:pPr>
          </w:p>
        </w:tc>
        <w:tc>
          <w:tcPr>
            <w:tcW w:w="993" w:type="pct"/>
          </w:tcPr>
          <w:p w14:paraId="49DD20EA" w14:textId="0B5975AF" w:rsidR="008E72A4" w:rsidRPr="007B1619" w:rsidRDefault="008E72A4" w:rsidP="00E21E93">
            <w:pPr>
              <w:widowControl w:val="0"/>
              <w:rPr>
                <w:iCs/>
              </w:rPr>
            </w:pPr>
            <w:r w:rsidRPr="007B1619">
              <w:rPr>
                <w:iCs/>
              </w:rPr>
              <w:t xml:space="preserve">Atlikti </w:t>
            </w:r>
            <w:r w:rsidR="00DC25D9" w:rsidRPr="007B1619">
              <w:rPr>
                <w:iCs/>
              </w:rPr>
              <w:t>kalv</w:t>
            </w:r>
            <w:r w:rsidR="00BD0AAB" w:rsidRPr="007B1619">
              <w:rPr>
                <w:iCs/>
              </w:rPr>
              <w:t>ystės</w:t>
            </w:r>
            <w:r w:rsidRPr="007B1619">
              <w:rPr>
                <w:iCs/>
              </w:rPr>
              <w:t xml:space="preserve"> darbus</w:t>
            </w:r>
            <w:r w:rsidR="0096639B" w:rsidRPr="007B1619">
              <w:rPr>
                <w:iCs/>
              </w:rPr>
              <w:t>.</w:t>
            </w:r>
          </w:p>
        </w:tc>
        <w:tc>
          <w:tcPr>
            <w:tcW w:w="1976" w:type="pct"/>
            <w:shd w:val="clear" w:color="auto" w:fill="auto"/>
          </w:tcPr>
          <w:p w14:paraId="43448753" w14:textId="77777777" w:rsidR="00421CF3" w:rsidRPr="007B1619" w:rsidRDefault="00421CF3" w:rsidP="00E21E93">
            <w:pPr>
              <w:widowControl w:val="0"/>
            </w:pPr>
            <w:r w:rsidRPr="007B1619">
              <w:t>Paaiškinti metalų struktūros ir savybių pokyčius jį kaitinant ir aušinant.</w:t>
            </w:r>
          </w:p>
          <w:p w14:paraId="37085E95" w14:textId="77777777" w:rsidR="00421CF3" w:rsidRPr="007B1619" w:rsidRDefault="00810C62" w:rsidP="00E21E93">
            <w:pPr>
              <w:widowControl w:val="0"/>
            </w:pPr>
            <w:r w:rsidRPr="007B1619">
              <w:lastRenderedPageBreak/>
              <w:t>Paaiškinti aušinimo greičio įtaką kalviškai apdirbtos detalės savybėms.</w:t>
            </w:r>
          </w:p>
          <w:p w14:paraId="1C852C3B" w14:textId="77777777" w:rsidR="00BD3CF3" w:rsidRDefault="00810C62" w:rsidP="00E21E93">
            <w:pPr>
              <w:widowControl w:val="0"/>
            </w:pPr>
            <w:r w:rsidRPr="007B1619">
              <w:rPr>
                <w:rFonts w:eastAsia="TimesNewRoman"/>
                <w:szCs w:val="20"/>
                <w:lang w:eastAsia="en-US"/>
              </w:rPr>
              <w:t>Eksploatuoti kaitinimo įrenginius.</w:t>
            </w:r>
          </w:p>
          <w:p w14:paraId="34D5C04F" w14:textId="22C5E23E" w:rsidR="00421CF3" w:rsidRPr="007B1619" w:rsidRDefault="00421CF3" w:rsidP="00E21E93">
            <w:pPr>
              <w:widowControl w:val="0"/>
            </w:pPr>
            <w:r w:rsidRPr="007B1619">
              <w:t>Organizuoti kalvystės darbus.</w:t>
            </w:r>
          </w:p>
          <w:p w14:paraId="073F6E85" w14:textId="77777777" w:rsidR="008E72A4" w:rsidRPr="007B1619" w:rsidRDefault="00810C62" w:rsidP="00E21E93">
            <w:pPr>
              <w:widowControl w:val="0"/>
            </w:pPr>
            <w:r w:rsidRPr="007B1619">
              <w:t>Kalviškai apdirbti metalines detales.</w:t>
            </w:r>
          </w:p>
        </w:tc>
      </w:tr>
      <w:tr w:rsidR="007B1619" w:rsidRPr="007B1619" w14:paraId="6B07C8D2" w14:textId="77777777" w:rsidTr="00A2167C">
        <w:trPr>
          <w:trHeight w:val="57"/>
          <w:jc w:val="center"/>
        </w:trPr>
        <w:tc>
          <w:tcPr>
            <w:tcW w:w="5000" w:type="pct"/>
            <w:gridSpan w:val="6"/>
            <w:shd w:val="clear" w:color="auto" w:fill="F2F2F2"/>
          </w:tcPr>
          <w:p w14:paraId="6442A02D" w14:textId="77777777" w:rsidR="00825E65" w:rsidRPr="007B1619" w:rsidRDefault="00825E65" w:rsidP="00716866">
            <w:pPr>
              <w:pStyle w:val="Betarp"/>
              <w:widowControl w:val="0"/>
              <w:jc w:val="both"/>
              <w:rPr>
                <w:b/>
              </w:rPr>
            </w:pPr>
            <w:r w:rsidRPr="007B1619">
              <w:rPr>
                <w:b/>
              </w:rPr>
              <w:t xml:space="preserve">Baigiamasis modulis (iš viso </w:t>
            </w:r>
            <w:r w:rsidR="00F23BDC" w:rsidRPr="007B1619">
              <w:rPr>
                <w:b/>
              </w:rPr>
              <w:t>10</w:t>
            </w:r>
            <w:r w:rsidRPr="007B1619">
              <w:rPr>
                <w:b/>
              </w:rPr>
              <w:t xml:space="preserve"> mokymosi kredit</w:t>
            </w:r>
            <w:r w:rsidR="0096639B" w:rsidRPr="007B1619">
              <w:rPr>
                <w:b/>
              </w:rPr>
              <w:t>ų</w:t>
            </w:r>
            <w:r w:rsidRPr="007B1619">
              <w:rPr>
                <w:b/>
              </w:rPr>
              <w:t>)</w:t>
            </w:r>
          </w:p>
        </w:tc>
      </w:tr>
      <w:tr w:rsidR="007B1619" w:rsidRPr="007B1619" w14:paraId="5CEB15A7" w14:textId="77777777" w:rsidTr="00E21E93">
        <w:trPr>
          <w:trHeight w:val="57"/>
          <w:jc w:val="center"/>
        </w:trPr>
        <w:tc>
          <w:tcPr>
            <w:tcW w:w="435" w:type="pct"/>
          </w:tcPr>
          <w:p w14:paraId="24AFFE67" w14:textId="77777777" w:rsidR="00825E65" w:rsidRPr="007B1619" w:rsidRDefault="00917205" w:rsidP="00716866">
            <w:pPr>
              <w:widowControl w:val="0"/>
              <w:jc w:val="center"/>
            </w:pPr>
            <w:r w:rsidRPr="007B1619">
              <w:t>4000002</w:t>
            </w:r>
          </w:p>
        </w:tc>
        <w:tc>
          <w:tcPr>
            <w:tcW w:w="874" w:type="pct"/>
          </w:tcPr>
          <w:p w14:paraId="0EBF6E4B" w14:textId="77777777" w:rsidR="00825E65" w:rsidRPr="007B1619" w:rsidRDefault="00825E65" w:rsidP="00716866">
            <w:pPr>
              <w:widowControl w:val="0"/>
              <w:rPr>
                <w:iCs/>
              </w:rPr>
            </w:pPr>
            <w:r w:rsidRPr="007B1619">
              <w:rPr>
                <w:iCs/>
              </w:rPr>
              <w:t>Įvadas į darbo rinką</w:t>
            </w:r>
          </w:p>
        </w:tc>
        <w:tc>
          <w:tcPr>
            <w:tcW w:w="280" w:type="pct"/>
          </w:tcPr>
          <w:p w14:paraId="60F6E18D" w14:textId="77777777" w:rsidR="00825E65" w:rsidRPr="007B1619" w:rsidRDefault="00825E65" w:rsidP="00716866">
            <w:pPr>
              <w:widowControl w:val="0"/>
              <w:jc w:val="center"/>
            </w:pPr>
            <w:r w:rsidRPr="007B1619">
              <w:t>IV</w:t>
            </w:r>
          </w:p>
        </w:tc>
        <w:tc>
          <w:tcPr>
            <w:tcW w:w="442" w:type="pct"/>
          </w:tcPr>
          <w:p w14:paraId="7A37C1CD" w14:textId="77777777" w:rsidR="00825E65" w:rsidRPr="007B1619" w:rsidRDefault="00F23BDC" w:rsidP="00716866">
            <w:pPr>
              <w:widowControl w:val="0"/>
              <w:jc w:val="center"/>
            </w:pPr>
            <w:r w:rsidRPr="007B1619">
              <w:t>10</w:t>
            </w:r>
          </w:p>
        </w:tc>
        <w:tc>
          <w:tcPr>
            <w:tcW w:w="993" w:type="pct"/>
          </w:tcPr>
          <w:p w14:paraId="4812BEAC" w14:textId="77777777" w:rsidR="00825E65" w:rsidRPr="007B1619" w:rsidRDefault="00825E65" w:rsidP="00716866">
            <w:pPr>
              <w:widowControl w:val="0"/>
            </w:pPr>
            <w:r w:rsidRPr="007B1619">
              <w:t>Formuoti darbinius įgūdžius realioje darbo vietoje.</w:t>
            </w:r>
          </w:p>
        </w:tc>
        <w:tc>
          <w:tcPr>
            <w:tcW w:w="1976" w:type="pct"/>
          </w:tcPr>
          <w:p w14:paraId="1229A73A" w14:textId="77777777" w:rsidR="002F3B0A" w:rsidRPr="007B1619" w:rsidRDefault="002F3B0A" w:rsidP="00716866">
            <w:pPr>
              <w:widowControl w:val="0"/>
              <w:jc w:val="both"/>
              <w:rPr>
                <w:iCs/>
              </w:rPr>
            </w:pPr>
            <w:r w:rsidRPr="007B1619">
              <w:rPr>
                <w:iCs/>
              </w:rPr>
              <w:t>Įsivertinti ir realioje darbo vietoje demonstruoti įgytas kompetencijas.</w:t>
            </w:r>
          </w:p>
          <w:p w14:paraId="63010E45" w14:textId="77777777" w:rsidR="002F3B0A" w:rsidRPr="007B1619" w:rsidRDefault="002F3B0A" w:rsidP="00716866">
            <w:pPr>
              <w:widowControl w:val="0"/>
              <w:jc w:val="both"/>
              <w:rPr>
                <w:iCs/>
              </w:rPr>
            </w:pPr>
            <w:r w:rsidRPr="007B1619">
              <w:t xml:space="preserve">Susipažinti su būsimo darbo specifika ir </w:t>
            </w:r>
            <w:r w:rsidRPr="007B1619">
              <w:rPr>
                <w:iCs/>
              </w:rPr>
              <w:t>adaptuotis realioje darbo vietoje.</w:t>
            </w:r>
          </w:p>
          <w:p w14:paraId="3A8D61BB" w14:textId="77777777" w:rsidR="00825E65" w:rsidRPr="007B1619" w:rsidRDefault="002F3B0A" w:rsidP="00716866">
            <w:pPr>
              <w:widowControl w:val="0"/>
              <w:jc w:val="both"/>
              <w:rPr>
                <w:highlight w:val="yellow"/>
              </w:rPr>
            </w:pPr>
            <w:r w:rsidRPr="007B1619">
              <w:t>Įsivertinti asmenines integracijos į darbo rinką galimybes.</w:t>
            </w:r>
          </w:p>
        </w:tc>
      </w:tr>
    </w:tbl>
    <w:p w14:paraId="788A81D4" w14:textId="77777777" w:rsidR="00E21E93" w:rsidRPr="00E21E93" w:rsidRDefault="00E21E93" w:rsidP="00E21E93">
      <w:pPr>
        <w:widowControl w:val="0"/>
      </w:pPr>
      <w:r w:rsidRPr="00E21E93">
        <w:t>* Šie moduliai vykdant tęstinį profesinį mokymą neįgyvendinami, o darbuotojų saugos ir sveikatos bei saugaus elgesio ekstremaliose situacijose mokymas integruojamas į kvalifikaciją sudarančioms kompetencijoms įgyti skirtus modulius.</w:t>
      </w:r>
    </w:p>
    <w:p w14:paraId="41AA95E3" w14:textId="5BC6E4F4" w:rsidR="005B2359" w:rsidRPr="007B1619" w:rsidRDefault="00F67E19" w:rsidP="00716866">
      <w:pPr>
        <w:widowControl w:val="0"/>
        <w:jc w:val="center"/>
        <w:rPr>
          <w:b/>
          <w:sz w:val="28"/>
          <w:szCs w:val="28"/>
        </w:rPr>
      </w:pPr>
      <w:r w:rsidRPr="007B1619">
        <w:br w:type="page"/>
      </w:r>
      <w:r w:rsidR="00086D78" w:rsidRPr="007B1619">
        <w:rPr>
          <w:b/>
          <w:sz w:val="28"/>
          <w:szCs w:val="28"/>
        </w:rPr>
        <w:lastRenderedPageBreak/>
        <w:t>3. REKOMENDUOJAMA MODULIŲ SEKA</w:t>
      </w:r>
    </w:p>
    <w:p w14:paraId="484506B9" w14:textId="77777777" w:rsidR="00704C61" w:rsidRPr="00BD3CF3" w:rsidRDefault="00704C61" w:rsidP="00BD3CF3">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4"/>
        <w:gridCol w:w="3741"/>
        <w:gridCol w:w="1259"/>
        <w:gridCol w:w="1500"/>
        <w:gridCol w:w="7580"/>
      </w:tblGrid>
      <w:tr w:rsidR="007B1619" w:rsidRPr="007B1619" w14:paraId="2E8BBD29" w14:textId="77777777" w:rsidTr="001353A1">
        <w:trPr>
          <w:jc w:val="center"/>
        </w:trPr>
        <w:tc>
          <w:tcPr>
            <w:tcW w:w="514" w:type="pct"/>
          </w:tcPr>
          <w:p w14:paraId="1B1FB835" w14:textId="77777777" w:rsidR="00570F2C" w:rsidRPr="007B1619" w:rsidRDefault="00570F2C" w:rsidP="00716866">
            <w:pPr>
              <w:widowControl w:val="0"/>
              <w:jc w:val="center"/>
              <w:rPr>
                <w:b/>
              </w:rPr>
            </w:pPr>
            <w:r w:rsidRPr="007B1619">
              <w:rPr>
                <w:b/>
              </w:rPr>
              <w:t>Valstybinis kodas</w:t>
            </w:r>
          </w:p>
        </w:tc>
        <w:tc>
          <w:tcPr>
            <w:tcW w:w="1192" w:type="pct"/>
          </w:tcPr>
          <w:p w14:paraId="2AEA8A4B" w14:textId="77777777" w:rsidR="00570F2C" w:rsidRPr="007B1619" w:rsidRDefault="00570F2C" w:rsidP="00716866">
            <w:pPr>
              <w:widowControl w:val="0"/>
              <w:jc w:val="center"/>
              <w:rPr>
                <w:b/>
              </w:rPr>
            </w:pPr>
            <w:r w:rsidRPr="007B1619">
              <w:rPr>
                <w:b/>
              </w:rPr>
              <w:t>Modulio pavadinimas</w:t>
            </w:r>
          </w:p>
        </w:tc>
        <w:tc>
          <w:tcPr>
            <w:tcW w:w="401" w:type="pct"/>
          </w:tcPr>
          <w:p w14:paraId="02C82C34" w14:textId="77777777" w:rsidR="00570F2C" w:rsidRPr="007B1619" w:rsidRDefault="00570F2C" w:rsidP="00716866">
            <w:pPr>
              <w:widowControl w:val="0"/>
              <w:jc w:val="center"/>
              <w:rPr>
                <w:b/>
              </w:rPr>
            </w:pPr>
            <w:r w:rsidRPr="007B1619">
              <w:rPr>
                <w:b/>
              </w:rPr>
              <w:t>LTKS lygis</w:t>
            </w:r>
          </w:p>
        </w:tc>
        <w:tc>
          <w:tcPr>
            <w:tcW w:w="478" w:type="pct"/>
          </w:tcPr>
          <w:p w14:paraId="545468E8" w14:textId="77777777" w:rsidR="00570F2C" w:rsidRPr="007B1619" w:rsidRDefault="00570F2C" w:rsidP="00716866">
            <w:pPr>
              <w:widowControl w:val="0"/>
              <w:jc w:val="center"/>
              <w:rPr>
                <w:b/>
              </w:rPr>
            </w:pPr>
            <w:r w:rsidRPr="007B1619">
              <w:rPr>
                <w:b/>
              </w:rPr>
              <w:t xml:space="preserve">Apimtis </w:t>
            </w:r>
            <w:r w:rsidR="00592AFC" w:rsidRPr="007B1619">
              <w:rPr>
                <w:b/>
              </w:rPr>
              <w:t xml:space="preserve">mokymosi </w:t>
            </w:r>
            <w:r w:rsidRPr="007B1619">
              <w:rPr>
                <w:b/>
              </w:rPr>
              <w:t>kreditais</w:t>
            </w:r>
          </w:p>
        </w:tc>
        <w:tc>
          <w:tcPr>
            <w:tcW w:w="2415" w:type="pct"/>
          </w:tcPr>
          <w:p w14:paraId="454977F5" w14:textId="77777777" w:rsidR="00570F2C" w:rsidRPr="007B1619" w:rsidRDefault="006B30BE" w:rsidP="00716866">
            <w:pPr>
              <w:widowControl w:val="0"/>
              <w:jc w:val="center"/>
              <w:rPr>
                <w:b/>
              </w:rPr>
            </w:pPr>
            <w:r w:rsidRPr="007B1619">
              <w:rPr>
                <w:b/>
              </w:rPr>
              <w:t>Asmens pasirengimo mokytis modulyje reikalavimai</w:t>
            </w:r>
            <w:r w:rsidR="00570F2C" w:rsidRPr="007B1619">
              <w:rPr>
                <w:b/>
              </w:rPr>
              <w:t xml:space="preserve"> (jei taikoma)</w:t>
            </w:r>
          </w:p>
        </w:tc>
      </w:tr>
      <w:tr w:rsidR="007B1619" w:rsidRPr="007B1619" w14:paraId="7754FEE5" w14:textId="77777777" w:rsidTr="00502367">
        <w:trPr>
          <w:trHeight w:val="256"/>
          <w:jc w:val="center"/>
        </w:trPr>
        <w:tc>
          <w:tcPr>
            <w:tcW w:w="5000" w:type="pct"/>
            <w:gridSpan w:val="5"/>
            <w:shd w:val="clear" w:color="auto" w:fill="F2F2F2"/>
          </w:tcPr>
          <w:p w14:paraId="41E4887D" w14:textId="77777777" w:rsidR="00375C7D" w:rsidRPr="007B1619" w:rsidRDefault="00375C7D" w:rsidP="00716866">
            <w:pPr>
              <w:pStyle w:val="Betarp"/>
              <w:widowControl w:val="0"/>
              <w:rPr>
                <w:b/>
              </w:rPr>
            </w:pPr>
            <w:r w:rsidRPr="007B1619">
              <w:rPr>
                <w:b/>
              </w:rPr>
              <w:t xml:space="preserve">Įvadinis modulis (iš viso </w:t>
            </w:r>
            <w:r w:rsidR="00502367" w:rsidRPr="007B1619">
              <w:rPr>
                <w:b/>
              </w:rPr>
              <w:t>2 mokymosi kreditai</w:t>
            </w:r>
            <w:r w:rsidRPr="007B1619">
              <w:rPr>
                <w:b/>
              </w:rPr>
              <w:t>)</w:t>
            </w:r>
          </w:p>
        </w:tc>
      </w:tr>
      <w:tr w:rsidR="007B1619" w:rsidRPr="007B1619" w14:paraId="63791AAC" w14:textId="77777777" w:rsidTr="001353A1">
        <w:trPr>
          <w:jc w:val="center"/>
        </w:trPr>
        <w:tc>
          <w:tcPr>
            <w:tcW w:w="514" w:type="pct"/>
          </w:tcPr>
          <w:p w14:paraId="12C38F14" w14:textId="77777777" w:rsidR="00570F2C" w:rsidRPr="007B1619" w:rsidRDefault="00940010" w:rsidP="00716866">
            <w:pPr>
              <w:widowControl w:val="0"/>
              <w:jc w:val="center"/>
            </w:pPr>
            <w:r w:rsidRPr="007B1619">
              <w:t>4000006</w:t>
            </w:r>
          </w:p>
        </w:tc>
        <w:tc>
          <w:tcPr>
            <w:tcW w:w="1192" w:type="pct"/>
          </w:tcPr>
          <w:p w14:paraId="7354BDB7" w14:textId="77777777" w:rsidR="00570F2C" w:rsidRPr="007B1619" w:rsidRDefault="009760CB" w:rsidP="00716866">
            <w:pPr>
              <w:widowControl w:val="0"/>
              <w:jc w:val="both"/>
            </w:pPr>
            <w:r w:rsidRPr="007B1619">
              <w:t>Įvadas į profesiją</w:t>
            </w:r>
            <w:r w:rsidR="00375C7D" w:rsidRPr="007B1619">
              <w:t>*</w:t>
            </w:r>
          </w:p>
        </w:tc>
        <w:tc>
          <w:tcPr>
            <w:tcW w:w="401" w:type="pct"/>
          </w:tcPr>
          <w:p w14:paraId="14FF1250" w14:textId="77777777" w:rsidR="00570F2C" w:rsidRPr="007B1619" w:rsidRDefault="004847D1" w:rsidP="00716866">
            <w:pPr>
              <w:widowControl w:val="0"/>
              <w:jc w:val="center"/>
            </w:pPr>
            <w:r w:rsidRPr="007B1619">
              <w:t>I</w:t>
            </w:r>
            <w:r w:rsidR="00232671" w:rsidRPr="007B1619">
              <w:t>V</w:t>
            </w:r>
          </w:p>
        </w:tc>
        <w:tc>
          <w:tcPr>
            <w:tcW w:w="478" w:type="pct"/>
          </w:tcPr>
          <w:p w14:paraId="186E5238" w14:textId="77777777" w:rsidR="00570F2C" w:rsidRPr="007B1619" w:rsidRDefault="00502367" w:rsidP="00716866">
            <w:pPr>
              <w:widowControl w:val="0"/>
              <w:jc w:val="center"/>
            </w:pPr>
            <w:r w:rsidRPr="007B1619">
              <w:t>2</w:t>
            </w:r>
          </w:p>
        </w:tc>
        <w:tc>
          <w:tcPr>
            <w:tcW w:w="2415" w:type="pct"/>
          </w:tcPr>
          <w:p w14:paraId="5B54E8F0" w14:textId="77777777" w:rsidR="00570F2C" w:rsidRPr="007B1619" w:rsidRDefault="00375C7D" w:rsidP="00716866">
            <w:pPr>
              <w:widowControl w:val="0"/>
              <w:jc w:val="both"/>
              <w:rPr>
                <w:i/>
              </w:rPr>
            </w:pPr>
            <w:r w:rsidRPr="007B1619">
              <w:rPr>
                <w:i/>
              </w:rPr>
              <w:t>Netaikoma.</w:t>
            </w:r>
          </w:p>
        </w:tc>
      </w:tr>
      <w:tr w:rsidR="007B1619" w:rsidRPr="007B1619" w14:paraId="20A977F7" w14:textId="77777777" w:rsidTr="00502367">
        <w:trPr>
          <w:trHeight w:val="174"/>
          <w:jc w:val="center"/>
        </w:trPr>
        <w:tc>
          <w:tcPr>
            <w:tcW w:w="5000" w:type="pct"/>
            <w:gridSpan w:val="5"/>
            <w:shd w:val="clear" w:color="auto" w:fill="F2F2F2" w:themeFill="background1" w:themeFillShade="F2"/>
          </w:tcPr>
          <w:p w14:paraId="3801305F" w14:textId="77777777" w:rsidR="00375C7D" w:rsidRPr="007B1619" w:rsidRDefault="00502367" w:rsidP="00716866">
            <w:pPr>
              <w:widowControl w:val="0"/>
              <w:jc w:val="both"/>
              <w:rPr>
                <w:i/>
              </w:rPr>
            </w:pPr>
            <w:r w:rsidRPr="007B1619">
              <w:rPr>
                <w:b/>
              </w:rPr>
              <w:t xml:space="preserve">Bendrieji moduliai </w:t>
            </w:r>
            <w:r w:rsidR="00375C7D" w:rsidRPr="007B1619">
              <w:rPr>
                <w:b/>
              </w:rPr>
              <w:t xml:space="preserve">(iš viso </w:t>
            </w:r>
            <w:r w:rsidRPr="007B1619">
              <w:rPr>
                <w:b/>
              </w:rPr>
              <w:t>8 mokymosi kreditai</w:t>
            </w:r>
            <w:r w:rsidR="00375C7D" w:rsidRPr="007B1619">
              <w:rPr>
                <w:b/>
              </w:rPr>
              <w:t>)</w:t>
            </w:r>
          </w:p>
        </w:tc>
      </w:tr>
      <w:tr w:rsidR="007B1619" w:rsidRPr="007B1619" w14:paraId="4EBC2987" w14:textId="77777777" w:rsidTr="001353A1">
        <w:trPr>
          <w:trHeight w:val="174"/>
          <w:jc w:val="center"/>
        </w:trPr>
        <w:tc>
          <w:tcPr>
            <w:tcW w:w="514" w:type="pct"/>
          </w:tcPr>
          <w:p w14:paraId="206C1533" w14:textId="77777777" w:rsidR="00375C7D" w:rsidRPr="007B1619" w:rsidRDefault="00940010" w:rsidP="00716866">
            <w:pPr>
              <w:widowControl w:val="0"/>
              <w:jc w:val="center"/>
            </w:pPr>
            <w:r w:rsidRPr="007B1619">
              <w:t>4102201</w:t>
            </w:r>
          </w:p>
        </w:tc>
        <w:tc>
          <w:tcPr>
            <w:tcW w:w="1192" w:type="pct"/>
          </w:tcPr>
          <w:p w14:paraId="6D761087" w14:textId="77777777" w:rsidR="00375C7D" w:rsidRPr="007B1619" w:rsidRDefault="00375C7D" w:rsidP="00BD3CF3">
            <w:pPr>
              <w:widowControl w:val="0"/>
              <w:rPr>
                <w:iCs/>
              </w:rPr>
            </w:pPr>
            <w:r w:rsidRPr="007B1619">
              <w:rPr>
                <w:iCs/>
              </w:rPr>
              <w:t>Saugus elgesys ekstremaliose situacijose*</w:t>
            </w:r>
          </w:p>
        </w:tc>
        <w:tc>
          <w:tcPr>
            <w:tcW w:w="401" w:type="pct"/>
          </w:tcPr>
          <w:p w14:paraId="6565046D" w14:textId="77777777" w:rsidR="00375C7D" w:rsidRPr="007B1619" w:rsidRDefault="00232671" w:rsidP="00716866">
            <w:pPr>
              <w:widowControl w:val="0"/>
              <w:jc w:val="center"/>
            </w:pPr>
            <w:r w:rsidRPr="007B1619">
              <w:t>IV</w:t>
            </w:r>
          </w:p>
        </w:tc>
        <w:tc>
          <w:tcPr>
            <w:tcW w:w="478" w:type="pct"/>
          </w:tcPr>
          <w:p w14:paraId="6F67AD53" w14:textId="77777777" w:rsidR="00375C7D" w:rsidRPr="007B1619" w:rsidRDefault="00375C7D" w:rsidP="00716866">
            <w:pPr>
              <w:widowControl w:val="0"/>
              <w:jc w:val="center"/>
            </w:pPr>
            <w:r w:rsidRPr="007B1619">
              <w:t>1</w:t>
            </w:r>
          </w:p>
        </w:tc>
        <w:tc>
          <w:tcPr>
            <w:tcW w:w="2415" w:type="pct"/>
          </w:tcPr>
          <w:p w14:paraId="77714049" w14:textId="77777777" w:rsidR="00375C7D" w:rsidRPr="007B1619" w:rsidRDefault="00375C7D" w:rsidP="00716866">
            <w:pPr>
              <w:widowControl w:val="0"/>
              <w:jc w:val="both"/>
              <w:rPr>
                <w:i/>
              </w:rPr>
            </w:pPr>
            <w:r w:rsidRPr="007B1619">
              <w:rPr>
                <w:i/>
              </w:rPr>
              <w:t>Netaikoma.</w:t>
            </w:r>
          </w:p>
        </w:tc>
      </w:tr>
      <w:tr w:rsidR="007B1619" w:rsidRPr="007B1619" w14:paraId="20854E78" w14:textId="77777777" w:rsidTr="00BB7FFB">
        <w:trPr>
          <w:trHeight w:val="65"/>
          <w:jc w:val="center"/>
        </w:trPr>
        <w:tc>
          <w:tcPr>
            <w:tcW w:w="514" w:type="pct"/>
          </w:tcPr>
          <w:p w14:paraId="2392075F" w14:textId="77777777" w:rsidR="00375C7D" w:rsidRPr="007B1619" w:rsidRDefault="00940010" w:rsidP="00716866">
            <w:pPr>
              <w:widowControl w:val="0"/>
              <w:jc w:val="center"/>
            </w:pPr>
            <w:r w:rsidRPr="007B1619">
              <w:t>4102102</w:t>
            </w:r>
          </w:p>
        </w:tc>
        <w:tc>
          <w:tcPr>
            <w:tcW w:w="1192" w:type="pct"/>
          </w:tcPr>
          <w:p w14:paraId="34318D7F" w14:textId="77777777" w:rsidR="00375C7D" w:rsidRPr="007B1619" w:rsidRDefault="00375C7D" w:rsidP="00BD3CF3">
            <w:pPr>
              <w:widowControl w:val="0"/>
              <w:rPr>
                <w:iCs/>
              </w:rPr>
            </w:pPr>
            <w:r w:rsidRPr="007B1619">
              <w:rPr>
                <w:iCs/>
              </w:rPr>
              <w:t>Sąmoningas fizinio aktyvumo reguliavimas*</w:t>
            </w:r>
          </w:p>
        </w:tc>
        <w:tc>
          <w:tcPr>
            <w:tcW w:w="401" w:type="pct"/>
          </w:tcPr>
          <w:p w14:paraId="6C0E0DA3" w14:textId="77777777" w:rsidR="00375C7D" w:rsidRPr="007B1619" w:rsidRDefault="00232671" w:rsidP="00716866">
            <w:pPr>
              <w:widowControl w:val="0"/>
              <w:jc w:val="center"/>
            </w:pPr>
            <w:r w:rsidRPr="007B1619">
              <w:t>IV</w:t>
            </w:r>
          </w:p>
        </w:tc>
        <w:tc>
          <w:tcPr>
            <w:tcW w:w="478" w:type="pct"/>
          </w:tcPr>
          <w:p w14:paraId="722E1182" w14:textId="77777777" w:rsidR="00375C7D" w:rsidRPr="007B1619" w:rsidRDefault="00502367" w:rsidP="00716866">
            <w:pPr>
              <w:widowControl w:val="0"/>
              <w:jc w:val="center"/>
            </w:pPr>
            <w:r w:rsidRPr="007B1619">
              <w:t>5</w:t>
            </w:r>
          </w:p>
        </w:tc>
        <w:tc>
          <w:tcPr>
            <w:tcW w:w="2415" w:type="pct"/>
          </w:tcPr>
          <w:p w14:paraId="6C62AC9F" w14:textId="77777777" w:rsidR="00375C7D" w:rsidRPr="007B1619" w:rsidRDefault="00375C7D" w:rsidP="00716866">
            <w:pPr>
              <w:widowControl w:val="0"/>
              <w:jc w:val="both"/>
              <w:rPr>
                <w:i/>
              </w:rPr>
            </w:pPr>
            <w:r w:rsidRPr="007B1619">
              <w:rPr>
                <w:i/>
              </w:rPr>
              <w:t>Netaikoma.</w:t>
            </w:r>
          </w:p>
        </w:tc>
      </w:tr>
      <w:tr w:rsidR="007B1619" w:rsidRPr="007B1619" w14:paraId="33EAC743" w14:textId="77777777" w:rsidTr="001353A1">
        <w:trPr>
          <w:trHeight w:val="174"/>
          <w:jc w:val="center"/>
        </w:trPr>
        <w:tc>
          <w:tcPr>
            <w:tcW w:w="514" w:type="pct"/>
          </w:tcPr>
          <w:p w14:paraId="35200B11" w14:textId="77777777" w:rsidR="00375C7D" w:rsidRPr="007B1619" w:rsidRDefault="00940010" w:rsidP="00716866">
            <w:pPr>
              <w:widowControl w:val="0"/>
              <w:jc w:val="center"/>
            </w:pPr>
            <w:r w:rsidRPr="007B1619">
              <w:t>4102203</w:t>
            </w:r>
          </w:p>
        </w:tc>
        <w:tc>
          <w:tcPr>
            <w:tcW w:w="1192" w:type="pct"/>
          </w:tcPr>
          <w:p w14:paraId="29554ADE" w14:textId="77777777" w:rsidR="00375C7D" w:rsidRPr="007B1619" w:rsidRDefault="00375C7D" w:rsidP="00BD3CF3">
            <w:pPr>
              <w:widowControl w:val="0"/>
              <w:rPr>
                <w:iCs/>
              </w:rPr>
            </w:pPr>
            <w:r w:rsidRPr="007B1619">
              <w:rPr>
                <w:iCs/>
              </w:rPr>
              <w:t>Darbuotojų sauga ir sveikata*</w:t>
            </w:r>
          </w:p>
        </w:tc>
        <w:tc>
          <w:tcPr>
            <w:tcW w:w="401" w:type="pct"/>
          </w:tcPr>
          <w:p w14:paraId="4825E942" w14:textId="77777777" w:rsidR="00375C7D" w:rsidRPr="007B1619" w:rsidRDefault="00232671" w:rsidP="00716866">
            <w:pPr>
              <w:widowControl w:val="0"/>
              <w:jc w:val="center"/>
            </w:pPr>
            <w:r w:rsidRPr="007B1619">
              <w:t>IV</w:t>
            </w:r>
          </w:p>
        </w:tc>
        <w:tc>
          <w:tcPr>
            <w:tcW w:w="478" w:type="pct"/>
          </w:tcPr>
          <w:p w14:paraId="7172752C" w14:textId="77777777" w:rsidR="00375C7D" w:rsidRPr="007B1619" w:rsidRDefault="00375C7D" w:rsidP="00716866">
            <w:pPr>
              <w:widowControl w:val="0"/>
              <w:jc w:val="center"/>
            </w:pPr>
            <w:r w:rsidRPr="007B1619">
              <w:t>2</w:t>
            </w:r>
          </w:p>
        </w:tc>
        <w:tc>
          <w:tcPr>
            <w:tcW w:w="2415" w:type="pct"/>
          </w:tcPr>
          <w:p w14:paraId="4F05FDEA" w14:textId="77777777" w:rsidR="00375C7D" w:rsidRPr="007B1619" w:rsidRDefault="00375C7D" w:rsidP="00716866">
            <w:pPr>
              <w:widowControl w:val="0"/>
              <w:jc w:val="both"/>
              <w:rPr>
                <w:i/>
              </w:rPr>
            </w:pPr>
            <w:r w:rsidRPr="007B1619">
              <w:rPr>
                <w:i/>
              </w:rPr>
              <w:t xml:space="preserve">Netaikoma. </w:t>
            </w:r>
          </w:p>
        </w:tc>
      </w:tr>
      <w:tr w:rsidR="007B1619" w:rsidRPr="007B1619" w14:paraId="654D999F" w14:textId="77777777" w:rsidTr="00375C7D">
        <w:trPr>
          <w:trHeight w:val="174"/>
          <w:jc w:val="center"/>
        </w:trPr>
        <w:tc>
          <w:tcPr>
            <w:tcW w:w="5000" w:type="pct"/>
            <w:gridSpan w:val="5"/>
            <w:shd w:val="clear" w:color="auto" w:fill="F2F2F2" w:themeFill="background1" w:themeFillShade="F2"/>
          </w:tcPr>
          <w:p w14:paraId="50EB133B" w14:textId="77777777" w:rsidR="00375C7D" w:rsidRPr="007B1619" w:rsidRDefault="00375C7D" w:rsidP="00716866">
            <w:pPr>
              <w:widowControl w:val="0"/>
              <w:jc w:val="both"/>
            </w:pPr>
            <w:r w:rsidRPr="007B1619">
              <w:rPr>
                <w:b/>
              </w:rPr>
              <w:t xml:space="preserve">Kvalifikaciją sudarančioms kompetencijoms įgyti skirti moduliai (iš viso </w:t>
            </w:r>
            <w:r w:rsidR="00502367" w:rsidRPr="007B1619">
              <w:rPr>
                <w:b/>
              </w:rPr>
              <w:t>60</w:t>
            </w:r>
            <w:r w:rsidRPr="007B1619">
              <w:rPr>
                <w:b/>
              </w:rPr>
              <w:t xml:space="preserve"> mokymosi kredit</w:t>
            </w:r>
            <w:r w:rsidR="0096639B" w:rsidRPr="007B1619">
              <w:rPr>
                <w:b/>
              </w:rPr>
              <w:t>ų</w:t>
            </w:r>
            <w:r w:rsidRPr="007B1619">
              <w:rPr>
                <w:b/>
              </w:rPr>
              <w:t>)</w:t>
            </w:r>
          </w:p>
        </w:tc>
      </w:tr>
      <w:tr w:rsidR="007B1619" w:rsidRPr="007B1619" w14:paraId="645A3BDD" w14:textId="77777777" w:rsidTr="00375C7D">
        <w:trPr>
          <w:trHeight w:val="174"/>
          <w:jc w:val="center"/>
        </w:trPr>
        <w:tc>
          <w:tcPr>
            <w:tcW w:w="5000" w:type="pct"/>
            <w:gridSpan w:val="5"/>
          </w:tcPr>
          <w:p w14:paraId="6D0B44C5" w14:textId="77777777" w:rsidR="00375C7D" w:rsidRPr="007B1619" w:rsidRDefault="00375C7D" w:rsidP="00716866">
            <w:pPr>
              <w:widowControl w:val="0"/>
              <w:jc w:val="both"/>
            </w:pPr>
            <w:r w:rsidRPr="007B1619">
              <w:rPr>
                <w:i/>
              </w:rPr>
              <w:t xml:space="preserve">Privalomieji (iš viso </w:t>
            </w:r>
            <w:r w:rsidR="00502367" w:rsidRPr="007B1619">
              <w:rPr>
                <w:i/>
              </w:rPr>
              <w:t>60</w:t>
            </w:r>
            <w:r w:rsidRPr="007B1619">
              <w:rPr>
                <w:i/>
              </w:rPr>
              <w:t xml:space="preserve"> mokymosi kredit</w:t>
            </w:r>
            <w:r w:rsidR="0096639B" w:rsidRPr="007B1619">
              <w:rPr>
                <w:i/>
              </w:rPr>
              <w:t>ų</w:t>
            </w:r>
            <w:r w:rsidRPr="007B1619">
              <w:rPr>
                <w:i/>
              </w:rPr>
              <w:t>)</w:t>
            </w:r>
          </w:p>
        </w:tc>
      </w:tr>
      <w:tr w:rsidR="007B1619" w:rsidRPr="007B1619" w14:paraId="0C3563DE" w14:textId="77777777" w:rsidTr="00EC79C0">
        <w:trPr>
          <w:trHeight w:val="70"/>
          <w:jc w:val="center"/>
        </w:trPr>
        <w:tc>
          <w:tcPr>
            <w:tcW w:w="514" w:type="pct"/>
          </w:tcPr>
          <w:p w14:paraId="74B788B0" w14:textId="77777777" w:rsidR="004847D1" w:rsidRPr="007B1619" w:rsidRDefault="00940010" w:rsidP="00716866">
            <w:pPr>
              <w:widowControl w:val="0"/>
              <w:jc w:val="center"/>
            </w:pPr>
            <w:r w:rsidRPr="007B1619">
              <w:t>407150017</w:t>
            </w:r>
          </w:p>
        </w:tc>
        <w:tc>
          <w:tcPr>
            <w:tcW w:w="1192" w:type="pct"/>
          </w:tcPr>
          <w:p w14:paraId="4003CE5C" w14:textId="77777777" w:rsidR="004847D1" w:rsidRPr="007B1619" w:rsidRDefault="008C334D" w:rsidP="00BD3CF3">
            <w:pPr>
              <w:widowControl w:val="0"/>
            </w:pPr>
            <w:proofErr w:type="spellStart"/>
            <w:r w:rsidRPr="007B1619">
              <w:t>Šaltkalviškos</w:t>
            </w:r>
            <w:proofErr w:type="spellEnd"/>
            <w:r w:rsidRPr="007B1619">
              <w:t xml:space="preserve"> operacijos</w:t>
            </w:r>
          </w:p>
        </w:tc>
        <w:tc>
          <w:tcPr>
            <w:tcW w:w="401" w:type="pct"/>
          </w:tcPr>
          <w:p w14:paraId="6D10742A" w14:textId="77777777" w:rsidR="004847D1" w:rsidRPr="007B1619" w:rsidRDefault="00232671" w:rsidP="00716866">
            <w:pPr>
              <w:widowControl w:val="0"/>
              <w:jc w:val="center"/>
            </w:pPr>
            <w:r w:rsidRPr="007B1619">
              <w:t>IV</w:t>
            </w:r>
          </w:p>
        </w:tc>
        <w:tc>
          <w:tcPr>
            <w:tcW w:w="478" w:type="pct"/>
          </w:tcPr>
          <w:p w14:paraId="2B4559CF" w14:textId="77777777" w:rsidR="004847D1" w:rsidRPr="007B1619" w:rsidRDefault="00F3343F" w:rsidP="00716866">
            <w:pPr>
              <w:widowControl w:val="0"/>
              <w:jc w:val="center"/>
            </w:pPr>
            <w:r w:rsidRPr="007B1619">
              <w:t>20</w:t>
            </w:r>
          </w:p>
        </w:tc>
        <w:tc>
          <w:tcPr>
            <w:tcW w:w="2415" w:type="pct"/>
          </w:tcPr>
          <w:p w14:paraId="1E931911" w14:textId="77777777" w:rsidR="00751A79" w:rsidRPr="007B1619" w:rsidRDefault="00A85B50" w:rsidP="00716866">
            <w:pPr>
              <w:widowControl w:val="0"/>
              <w:jc w:val="both"/>
              <w:rPr>
                <w:strike/>
              </w:rPr>
            </w:pPr>
            <w:r w:rsidRPr="007B1619">
              <w:rPr>
                <w:i/>
              </w:rPr>
              <w:t>Netaikoma.</w:t>
            </w:r>
          </w:p>
        </w:tc>
      </w:tr>
      <w:tr w:rsidR="007B1619" w:rsidRPr="007B1619" w14:paraId="43EA9B47" w14:textId="77777777" w:rsidTr="001353A1">
        <w:trPr>
          <w:trHeight w:val="174"/>
          <w:jc w:val="center"/>
        </w:trPr>
        <w:tc>
          <w:tcPr>
            <w:tcW w:w="514" w:type="pct"/>
          </w:tcPr>
          <w:p w14:paraId="7744E215" w14:textId="77777777" w:rsidR="007C1CBE" w:rsidRPr="007B1619" w:rsidRDefault="00940010" w:rsidP="00716866">
            <w:pPr>
              <w:widowControl w:val="0"/>
              <w:jc w:val="center"/>
            </w:pPr>
            <w:r w:rsidRPr="007B1619">
              <w:t>407150019</w:t>
            </w:r>
          </w:p>
        </w:tc>
        <w:tc>
          <w:tcPr>
            <w:tcW w:w="1192" w:type="pct"/>
          </w:tcPr>
          <w:p w14:paraId="28A246CD" w14:textId="77777777" w:rsidR="007C1CBE" w:rsidRPr="007B1619" w:rsidRDefault="007C1CBE" w:rsidP="00BD3CF3">
            <w:pPr>
              <w:widowControl w:val="0"/>
            </w:pPr>
            <w:r w:rsidRPr="007B1619">
              <w:t>Įvairios paskirties mechanizmų, junginių, agregatų remontas</w:t>
            </w:r>
          </w:p>
        </w:tc>
        <w:tc>
          <w:tcPr>
            <w:tcW w:w="401" w:type="pct"/>
          </w:tcPr>
          <w:p w14:paraId="7482F405" w14:textId="77777777" w:rsidR="007C1CBE" w:rsidRPr="007B1619" w:rsidRDefault="007C1CBE" w:rsidP="00716866">
            <w:pPr>
              <w:widowControl w:val="0"/>
              <w:jc w:val="center"/>
            </w:pPr>
            <w:r w:rsidRPr="007B1619">
              <w:t>IV</w:t>
            </w:r>
          </w:p>
        </w:tc>
        <w:tc>
          <w:tcPr>
            <w:tcW w:w="478" w:type="pct"/>
          </w:tcPr>
          <w:p w14:paraId="5ED863F1" w14:textId="77777777" w:rsidR="007C1CBE" w:rsidRPr="007B1619" w:rsidRDefault="007C1CBE" w:rsidP="00716866">
            <w:pPr>
              <w:widowControl w:val="0"/>
              <w:jc w:val="center"/>
            </w:pPr>
            <w:r w:rsidRPr="007B1619">
              <w:t>20</w:t>
            </w:r>
          </w:p>
        </w:tc>
        <w:tc>
          <w:tcPr>
            <w:tcW w:w="2415" w:type="pct"/>
          </w:tcPr>
          <w:p w14:paraId="2E7F05C5" w14:textId="77777777" w:rsidR="007C1CBE" w:rsidRPr="007B1619" w:rsidRDefault="007C1CBE" w:rsidP="00716866">
            <w:pPr>
              <w:widowControl w:val="0"/>
              <w:jc w:val="both"/>
              <w:rPr>
                <w:i/>
              </w:rPr>
            </w:pPr>
            <w:r w:rsidRPr="007B1619">
              <w:rPr>
                <w:i/>
              </w:rPr>
              <w:t>Baigtas šis modulis:</w:t>
            </w:r>
          </w:p>
          <w:p w14:paraId="5A0D1BA6" w14:textId="77777777" w:rsidR="007C1CBE" w:rsidRPr="007B1619" w:rsidRDefault="007C1CBE" w:rsidP="00716866">
            <w:pPr>
              <w:widowControl w:val="0"/>
              <w:jc w:val="both"/>
              <w:rPr>
                <w:i/>
              </w:rPr>
            </w:pPr>
            <w:proofErr w:type="spellStart"/>
            <w:r w:rsidRPr="007B1619">
              <w:t>Šaltkalviškos</w:t>
            </w:r>
            <w:proofErr w:type="spellEnd"/>
            <w:r w:rsidRPr="007B1619">
              <w:t xml:space="preserve"> operacijos</w:t>
            </w:r>
          </w:p>
        </w:tc>
      </w:tr>
      <w:tr w:rsidR="007B1619" w:rsidRPr="007B1619" w14:paraId="38F077EB" w14:textId="77777777" w:rsidTr="001353A1">
        <w:trPr>
          <w:trHeight w:val="174"/>
          <w:jc w:val="center"/>
        </w:trPr>
        <w:tc>
          <w:tcPr>
            <w:tcW w:w="514" w:type="pct"/>
          </w:tcPr>
          <w:p w14:paraId="1A53C2D2" w14:textId="77777777" w:rsidR="007C1CBE" w:rsidRPr="007B1619" w:rsidRDefault="00940010" w:rsidP="00716866">
            <w:pPr>
              <w:widowControl w:val="0"/>
              <w:jc w:val="center"/>
            </w:pPr>
            <w:r w:rsidRPr="007B1619">
              <w:t>407150018</w:t>
            </w:r>
          </w:p>
        </w:tc>
        <w:tc>
          <w:tcPr>
            <w:tcW w:w="1192" w:type="pct"/>
          </w:tcPr>
          <w:p w14:paraId="1A65A578" w14:textId="77777777" w:rsidR="007C1CBE" w:rsidRPr="007B1619" w:rsidRDefault="007C1CBE" w:rsidP="00BD3CF3">
            <w:pPr>
              <w:widowControl w:val="0"/>
            </w:pPr>
            <w:r w:rsidRPr="007B1619">
              <w:t>Detalių mechaninis apdirbimas metalo pjovimo staklėmis, jų deformacija staklėmis</w:t>
            </w:r>
          </w:p>
        </w:tc>
        <w:tc>
          <w:tcPr>
            <w:tcW w:w="401" w:type="pct"/>
          </w:tcPr>
          <w:p w14:paraId="4889A264" w14:textId="77777777" w:rsidR="007C1CBE" w:rsidRPr="007B1619" w:rsidRDefault="007C1CBE" w:rsidP="00716866">
            <w:pPr>
              <w:widowControl w:val="0"/>
              <w:jc w:val="center"/>
            </w:pPr>
            <w:r w:rsidRPr="007B1619">
              <w:t>IV</w:t>
            </w:r>
          </w:p>
        </w:tc>
        <w:tc>
          <w:tcPr>
            <w:tcW w:w="478" w:type="pct"/>
          </w:tcPr>
          <w:p w14:paraId="6327C033" w14:textId="77777777" w:rsidR="007C1CBE" w:rsidRPr="007B1619" w:rsidRDefault="007C1CBE" w:rsidP="00716866">
            <w:pPr>
              <w:widowControl w:val="0"/>
              <w:jc w:val="center"/>
            </w:pPr>
            <w:r w:rsidRPr="007B1619">
              <w:t>20</w:t>
            </w:r>
          </w:p>
        </w:tc>
        <w:tc>
          <w:tcPr>
            <w:tcW w:w="2415" w:type="pct"/>
          </w:tcPr>
          <w:p w14:paraId="0705579F" w14:textId="77777777" w:rsidR="007C1CBE" w:rsidRPr="007B1619" w:rsidRDefault="007C1CBE" w:rsidP="00716866">
            <w:pPr>
              <w:widowControl w:val="0"/>
              <w:jc w:val="both"/>
              <w:rPr>
                <w:i/>
              </w:rPr>
            </w:pPr>
            <w:r w:rsidRPr="007B1619">
              <w:rPr>
                <w:i/>
              </w:rPr>
              <w:t>Baigtas šis modulis:</w:t>
            </w:r>
          </w:p>
          <w:p w14:paraId="40D14FD5" w14:textId="571C0FE5" w:rsidR="007C1CBE" w:rsidRPr="007B1619" w:rsidRDefault="007C1CBE" w:rsidP="00BD3CF3">
            <w:pPr>
              <w:widowControl w:val="0"/>
              <w:jc w:val="both"/>
            </w:pPr>
            <w:proofErr w:type="spellStart"/>
            <w:r w:rsidRPr="007B1619">
              <w:t>Šaltkalviškos</w:t>
            </w:r>
            <w:proofErr w:type="spellEnd"/>
            <w:r w:rsidRPr="007B1619">
              <w:t xml:space="preserve"> operacijos</w:t>
            </w:r>
          </w:p>
        </w:tc>
      </w:tr>
      <w:tr w:rsidR="007B1619" w:rsidRPr="007B1619" w14:paraId="2412A148" w14:textId="77777777" w:rsidTr="00375C7D">
        <w:trPr>
          <w:trHeight w:val="174"/>
          <w:jc w:val="center"/>
        </w:trPr>
        <w:tc>
          <w:tcPr>
            <w:tcW w:w="5000" w:type="pct"/>
            <w:gridSpan w:val="5"/>
            <w:shd w:val="clear" w:color="auto" w:fill="F2F2F2" w:themeFill="background1" w:themeFillShade="F2"/>
          </w:tcPr>
          <w:p w14:paraId="7C354E88" w14:textId="77777777" w:rsidR="007C1CBE" w:rsidRPr="007B1619" w:rsidRDefault="007C1CBE" w:rsidP="00716866">
            <w:pPr>
              <w:widowControl w:val="0"/>
              <w:jc w:val="both"/>
              <w:rPr>
                <w:i/>
              </w:rPr>
            </w:pPr>
            <w:r w:rsidRPr="007B1619">
              <w:rPr>
                <w:b/>
              </w:rPr>
              <w:t>Pasirenkamieji moduliai (iš viso 10 mokymosi kreditų)</w:t>
            </w:r>
          </w:p>
        </w:tc>
      </w:tr>
      <w:tr w:rsidR="007B1619" w:rsidRPr="007B1619" w14:paraId="177B7C20" w14:textId="77777777" w:rsidTr="001353A1">
        <w:trPr>
          <w:trHeight w:val="174"/>
          <w:jc w:val="center"/>
        </w:trPr>
        <w:tc>
          <w:tcPr>
            <w:tcW w:w="514" w:type="pct"/>
          </w:tcPr>
          <w:p w14:paraId="79C213F4" w14:textId="77777777" w:rsidR="007C1CBE" w:rsidRPr="007B1619" w:rsidRDefault="00457D4A" w:rsidP="00716866">
            <w:pPr>
              <w:widowControl w:val="0"/>
              <w:jc w:val="center"/>
            </w:pPr>
            <w:r w:rsidRPr="007B1619">
              <w:t>407150020</w:t>
            </w:r>
          </w:p>
        </w:tc>
        <w:tc>
          <w:tcPr>
            <w:tcW w:w="1192" w:type="pct"/>
          </w:tcPr>
          <w:p w14:paraId="25847ED0" w14:textId="77777777" w:rsidR="007C1CBE" w:rsidRPr="007B1619" w:rsidRDefault="007C1CBE" w:rsidP="00BD3CF3">
            <w:pPr>
              <w:widowControl w:val="0"/>
            </w:pPr>
            <w:r w:rsidRPr="007B1619">
              <w:t>Metalinių detalių jungimas</w:t>
            </w:r>
          </w:p>
        </w:tc>
        <w:tc>
          <w:tcPr>
            <w:tcW w:w="401" w:type="pct"/>
          </w:tcPr>
          <w:p w14:paraId="6701BF1C" w14:textId="77777777" w:rsidR="007C1CBE" w:rsidRPr="007B1619" w:rsidRDefault="007C1CBE" w:rsidP="00716866">
            <w:pPr>
              <w:widowControl w:val="0"/>
              <w:jc w:val="center"/>
            </w:pPr>
            <w:r w:rsidRPr="007B1619">
              <w:t>IV</w:t>
            </w:r>
          </w:p>
        </w:tc>
        <w:tc>
          <w:tcPr>
            <w:tcW w:w="478" w:type="pct"/>
          </w:tcPr>
          <w:p w14:paraId="490D954D" w14:textId="77777777" w:rsidR="007C1CBE" w:rsidRPr="007B1619" w:rsidRDefault="007C1CBE" w:rsidP="00716866">
            <w:pPr>
              <w:widowControl w:val="0"/>
              <w:jc w:val="center"/>
            </w:pPr>
            <w:r w:rsidRPr="007B1619">
              <w:t>10</w:t>
            </w:r>
          </w:p>
        </w:tc>
        <w:tc>
          <w:tcPr>
            <w:tcW w:w="2415" w:type="pct"/>
          </w:tcPr>
          <w:p w14:paraId="292575AE" w14:textId="77777777" w:rsidR="007C1CBE" w:rsidRPr="007B1619" w:rsidRDefault="007C1CBE" w:rsidP="00716866">
            <w:pPr>
              <w:widowControl w:val="0"/>
              <w:jc w:val="both"/>
              <w:rPr>
                <w:i/>
              </w:rPr>
            </w:pPr>
            <w:r w:rsidRPr="007B1619">
              <w:rPr>
                <w:i/>
              </w:rPr>
              <w:t>Baigtas šis modulis:</w:t>
            </w:r>
          </w:p>
          <w:p w14:paraId="10E40AB5" w14:textId="0E8BB418" w:rsidR="007C1CBE" w:rsidRPr="007B1619" w:rsidRDefault="007C1CBE" w:rsidP="00716866">
            <w:pPr>
              <w:widowControl w:val="0"/>
              <w:jc w:val="both"/>
            </w:pPr>
            <w:proofErr w:type="spellStart"/>
            <w:r w:rsidRPr="007B1619">
              <w:t>Šaltkalviškos</w:t>
            </w:r>
            <w:proofErr w:type="spellEnd"/>
            <w:r w:rsidRPr="007B1619">
              <w:t xml:space="preserve"> operacijos</w:t>
            </w:r>
          </w:p>
        </w:tc>
      </w:tr>
      <w:tr w:rsidR="007B1619" w:rsidRPr="007B1619" w14:paraId="46625449" w14:textId="77777777" w:rsidTr="001353A1">
        <w:trPr>
          <w:trHeight w:val="174"/>
          <w:jc w:val="center"/>
        </w:trPr>
        <w:tc>
          <w:tcPr>
            <w:tcW w:w="514" w:type="pct"/>
          </w:tcPr>
          <w:p w14:paraId="2AA33524" w14:textId="2AD126C2" w:rsidR="00457D4A" w:rsidRPr="007B1619" w:rsidRDefault="00457D4A" w:rsidP="00BD3CF3">
            <w:pPr>
              <w:widowControl w:val="0"/>
              <w:jc w:val="center"/>
            </w:pPr>
            <w:r w:rsidRPr="007B1619">
              <w:t>407150021</w:t>
            </w:r>
          </w:p>
        </w:tc>
        <w:tc>
          <w:tcPr>
            <w:tcW w:w="1192" w:type="pct"/>
          </w:tcPr>
          <w:p w14:paraId="523A707B" w14:textId="77777777" w:rsidR="007C1CBE" w:rsidRPr="007B1619" w:rsidRDefault="007C1CBE" w:rsidP="00BD3CF3">
            <w:pPr>
              <w:widowControl w:val="0"/>
            </w:pPr>
            <w:r w:rsidRPr="007B1619">
              <w:t>Metalų terminis apdirbimas ir kalvystės darbai</w:t>
            </w:r>
          </w:p>
        </w:tc>
        <w:tc>
          <w:tcPr>
            <w:tcW w:w="401" w:type="pct"/>
          </w:tcPr>
          <w:p w14:paraId="26FA06B0" w14:textId="77777777" w:rsidR="007C1CBE" w:rsidRPr="007B1619" w:rsidRDefault="007C1CBE" w:rsidP="00716866">
            <w:pPr>
              <w:widowControl w:val="0"/>
              <w:jc w:val="center"/>
            </w:pPr>
            <w:r w:rsidRPr="007B1619">
              <w:t>IV</w:t>
            </w:r>
          </w:p>
        </w:tc>
        <w:tc>
          <w:tcPr>
            <w:tcW w:w="478" w:type="pct"/>
          </w:tcPr>
          <w:p w14:paraId="60DF45E8" w14:textId="77777777" w:rsidR="007C1CBE" w:rsidRPr="007B1619" w:rsidRDefault="007C1CBE" w:rsidP="00716866">
            <w:pPr>
              <w:widowControl w:val="0"/>
              <w:jc w:val="center"/>
            </w:pPr>
            <w:r w:rsidRPr="007B1619">
              <w:t>10</w:t>
            </w:r>
          </w:p>
        </w:tc>
        <w:tc>
          <w:tcPr>
            <w:tcW w:w="2415" w:type="pct"/>
          </w:tcPr>
          <w:p w14:paraId="7089C96B" w14:textId="77777777" w:rsidR="007C1CBE" w:rsidRPr="007B1619" w:rsidRDefault="007C1CBE" w:rsidP="00716866">
            <w:pPr>
              <w:widowControl w:val="0"/>
              <w:jc w:val="both"/>
              <w:rPr>
                <w:i/>
              </w:rPr>
            </w:pPr>
            <w:r w:rsidRPr="007B1619">
              <w:rPr>
                <w:i/>
              </w:rPr>
              <w:t>Baigtas šis modulis:</w:t>
            </w:r>
          </w:p>
          <w:p w14:paraId="69DFB652" w14:textId="3A65B719" w:rsidR="007C1CBE" w:rsidRPr="007B1619" w:rsidRDefault="007C1CBE" w:rsidP="00716866">
            <w:pPr>
              <w:widowControl w:val="0"/>
              <w:jc w:val="both"/>
            </w:pPr>
            <w:proofErr w:type="spellStart"/>
            <w:r w:rsidRPr="007B1619">
              <w:t>Šaltkalviškos</w:t>
            </w:r>
            <w:proofErr w:type="spellEnd"/>
            <w:r w:rsidRPr="007B1619">
              <w:t xml:space="preserve"> operacijos</w:t>
            </w:r>
          </w:p>
        </w:tc>
      </w:tr>
      <w:tr w:rsidR="007B1619" w:rsidRPr="007B1619" w14:paraId="0209F010" w14:textId="77777777" w:rsidTr="00375C7D">
        <w:trPr>
          <w:trHeight w:val="174"/>
          <w:jc w:val="center"/>
        </w:trPr>
        <w:tc>
          <w:tcPr>
            <w:tcW w:w="5000" w:type="pct"/>
            <w:gridSpan w:val="5"/>
            <w:shd w:val="clear" w:color="auto" w:fill="F2F2F2" w:themeFill="background1" w:themeFillShade="F2"/>
          </w:tcPr>
          <w:p w14:paraId="45484EF5" w14:textId="77777777" w:rsidR="007C1CBE" w:rsidRPr="007B1619" w:rsidRDefault="007C1CBE" w:rsidP="00716866">
            <w:pPr>
              <w:widowControl w:val="0"/>
              <w:jc w:val="both"/>
              <w:rPr>
                <w:i/>
              </w:rPr>
            </w:pPr>
            <w:r w:rsidRPr="007B1619">
              <w:rPr>
                <w:b/>
              </w:rPr>
              <w:t>Baigiamasis modulis (iš viso 10 mokymosi kreditų)</w:t>
            </w:r>
          </w:p>
        </w:tc>
      </w:tr>
      <w:tr w:rsidR="007B1619" w:rsidRPr="007B1619" w14:paraId="100E9497" w14:textId="77777777" w:rsidTr="001353A1">
        <w:trPr>
          <w:trHeight w:val="174"/>
          <w:jc w:val="center"/>
        </w:trPr>
        <w:tc>
          <w:tcPr>
            <w:tcW w:w="514" w:type="pct"/>
          </w:tcPr>
          <w:p w14:paraId="524B4E3C" w14:textId="77777777" w:rsidR="007C1CBE" w:rsidRPr="007B1619" w:rsidRDefault="00917205" w:rsidP="00716866">
            <w:pPr>
              <w:widowControl w:val="0"/>
              <w:jc w:val="center"/>
            </w:pPr>
            <w:r w:rsidRPr="007B1619">
              <w:t>4000002</w:t>
            </w:r>
          </w:p>
        </w:tc>
        <w:tc>
          <w:tcPr>
            <w:tcW w:w="1192" w:type="pct"/>
          </w:tcPr>
          <w:p w14:paraId="2E052506" w14:textId="77777777" w:rsidR="007C1CBE" w:rsidRPr="007B1619" w:rsidRDefault="007C1CBE" w:rsidP="00716866">
            <w:pPr>
              <w:widowControl w:val="0"/>
              <w:jc w:val="both"/>
              <w:rPr>
                <w:iCs/>
              </w:rPr>
            </w:pPr>
            <w:r w:rsidRPr="007B1619">
              <w:rPr>
                <w:iCs/>
              </w:rPr>
              <w:t>Įvadas į darbo rinką</w:t>
            </w:r>
          </w:p>
        </w:tc>
        <w:tc>
          <w:tcPr>
            <w:tcW w:w="401" w:type="pct"/>
          </w:tcPr>
          <w:p w14:paraId="166A1DC4" w14:textId="77777777" w:rsidR="007C1CBE" w:rsidRPr="007B1619" w:rsidRDefault="007C1CBE" w:rsidP="00716866">
            <w:pPr>
              <w:widowControl w:val="0"/>
              <w:jc w:val="center"/>
            </w:pPr>
            <w:r w:rsidRPr="007B1619">
              <w:t>IV</w:t>
            </w:r>
          </w:p>
        </w:tc>
        <w:tc>
          <w:tcPr>
            <w:tcW w:w="478" w:type="pct"/>
          </w:tcPr>
          <w:p w14:paraId="00049FBB" w14:textId="77777777" w:rsidR="007C1CBE" w:rsidRPr="007B1619" w:rsidRDefault="007C1CBE" w:rsidP="00716866">
            <w:pPr>
              <w:widowControl w:val="0"/>
              <w:jc w:val="center"/>
            </w:pPr>
            <w:r w:rsidRPr="007B1619">
              <w:t>10</w:t>
            </w:r>
          </w:p>
        </w:tc>
        <w:tc>
          <w:tcPr>
            <w:tcW w:w="2415" w:type="pct"/>
          </w:tcPr>
          <w:p w14:paraId="4C706CE6" w14:textId="77777777" w:rsidR="007C1CBE" w:rsidRPr="007B1619" w:rsidRDefault="007C1CBE" w:rsidP="00716866">
            <w:pPr>
              <w:widowControl w:val="0"/>
              <w:jc w:val="both"/>
              <w:rPr>
                <w:i/>
              </w:rPr>
            </w:pPr>
            <w:r w:rsidRPr="007B1619">
              <w:rPr>
                <w:i/>
              </w:rPr>
              <w:t>Baigti visi šaltkalvio kvalifikaciją s</w:t>
            </w:r>
            <w:r w:rsidR="009608EC" w:rsidRPr="007B1619">
              <w:rPr>
                <w:i/>
              </w:rPr>
              <w:t>udarantys privalomieji moduliai.</w:t>
            </w:r>
          </w:p>
        </w:tc>
      </w:tr>
    </w:tbl>
    <w:p w14:paraId="1A672ED0" w14:textId="34DE9ABB" w:rsidR="0096639B" w:rsidRPr="007B1619" w:rsidRDefault="001F2F06" w:rsidP="00716866">
      <w:pPr>
        <w:widowControl w:val="0"/>
      </w:pPr>
      <w:r w:rsidRPr="007B1619">
        <w:t xml:space="preserve">* Šie moduliai vykdant tęstinį profesinį mokymą neįgyvendinami, o darbuotojų saugos ir sveikatos bei saugaus elgesio ekstremaliose situacijose mokymas </w:t>
      </w:r>
      <w:r w:rsidR="00E21E93" w:rsidRPr="007B1619">
        <w:t xml:space="preserve">integruojamas </w:t>
      </w:r>
      <w:r w:rsidRPr="007B1619">
        <w:t>į kvalifikaciją sudarančioms kompetencijoms įgyti skirtus modulius.</w:t>
      </w:r>
    </w:p>
    <w:p w14:paraId="037B9FC2" w14:textId="77777777" w:rsidR="00086D78" w:rsidRPr="007B1619" w:rsidRDefault="00086D78" w:rsidP="00716866">
      <w:pPr>
        <w:widowControl w:val="0"/>
        <w:jc w:val="center"/>
        <w:rPr>
          <w:b/>
        </w:rPr>
      </w:pPr>
      <w:r w:rsidRPr="007B1619">
        <w:br w:type="page"/>
      </w:r>
      <w:r w:rsidRPr="007B1619">
        <w:rPr>
          <w:b/>
          <w:sz w:val="28"/>
          <w:szCs w:val="28"/>
        </w:rPr>
        <w:lastRenderedPageBreak/>
        <w:t xml:space="preserve">4. REKOMENDACIJOS DĖL PROFESINEI VEIKLAI REIKALINGŲ </w:t>
      </w:r>
      <w:r w:rsidR="00552FF7" w:rsidRPr="007B1619">
        <w:rPr>
          <w:b/>
          <w:sz w:val="28"/>
          <w:szCs w:val="28"/>
        </w:rPr>
        <w:t xml:space="preserve">BENDRŲJŲ </w:t>
      </w:r>
      <w:r w:rsidR="008847C0" w:rsidRPr="007B1619">
        <w:rPr>
          <w:b/>
          <w:sz w:val="28"/>
          <w:szCs w:val="28"/>
        </w:rPr>
        <w:t xml:space="preserve">KOMPETENCIJŲ </w:t>
      </w:r>
      <w:r w:rsidRPr="007B1619">
        <w:rPr>
          <w:b/>
          <w:sz w:val="28"/>
          <w:szCs w:val="28"/>
        </w:rPr>
        <w:t>UGDYMO</w:t>
      </w:r>
    </w:p>
    <w:p w14:paraId="38AC7FD0" w14:textId="77777777" w:rsidR="00086D78" w:rsidRPr="007B1619" w:rsidRDefault="00086D78" w:rsidP="00716866">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7B1619" w:rsidRPr="007B1619" w14:paraId="7B484FA0" w14:textId="77777777" w:rsidTr="00BD3CF3">
        <w:tc>
          <w:tcPr>
            <w:tcW w:w="1637" w:type="pct"/>
            <w:shd w:val="clear" w:color="auto" w:fill="F2F2F2"/>
          </w:tcPr>
          <w:p w14:paraId="4CB01A17" w14:textId="77777777" w:rsidR="00CF15A4" w:rsidRPr="007B1619" w:rsidRDefault="00CF15A4" w:rsidP="00BD3CF3">
            <w:pPr>
              <w:widowControl w:val="0"/>
              <w:rPr>
                <w:b/>
              </w:rPr>
            </w:pPr>
            <w:r w:rsidRPr="007B1619">
              <w:rPr>
                <w:b/>
              </w:rPr>
              <w:t>Bendrosios kompetencijos</w:t>
            </w:r>
          </w:p>
        </w:tc>
        <w:tc>
          <w:tcPr>
            <w:tcW w:w="3363" w:type="pct"/>
            <w:shd w:val="clear" w:color="auto" w:fill="F2F2F2"/>
          </w:tcPr>
          <w:p w14:paraId="1AE5C1CB" w14:textId="77777777" w:rsidR="00CF15A4" w:rsidRPr="007B1619" w:rsidRDefault="00CF15A4" w:rsidP="00BD3CF3">
            <w:pPr>
              <w:widowControl w:val="0"/>
              <w:rPr>
                <w:b/>
              </w:rPr>
            </w:pPr>
            <w:r w:rsidRPr="007B1619">
              <w:rPr>
                <w:b/>
              </w:rPr>
              <w:t>Bendrųjų kompetencijų pasiekimą iliustruojantys mokymosi rezultatai</w:t>
            </w:r>
          </w:p>
        </w:tc>
      </w:tr>
      <w:tr w:rsidR="007B1619" w:rsidRPr="007B1619" w14:paraId="7528B6B1" w14:textId="77777777" w:rsidTr="00BD3CF3">
        <w:tc>
          <w:tcPr>
            <w:tcW w:w="1637" w:type="pct"/>
          </w:tcPr>
          <w:p w14:paraId="2023A6E3" w14:textId="77777777" w:rsidR="00CF15A4" w:rsidRPr="007B1619" w:rsidRDefault="00CF15A4" w:rsidP="00BD3CF3">
            <w:pPr>
              <w:widowControl w:val="0"/>
            </w:pPr>
            <w:r w:rsidRPr="007B1619">
              <w:t>Raštingumo kompetencija</w:t>
            </w:r>
          </w:p>
        </w:tc>
        <w:tc>
          <w:tcPr>
            <w:tcW w:w="3363" w:type="pct"/>
          </w:tcPr>
          <w:p w14:paraId="12C60C63" w14:textId="77777777" w:rsidR="00CF15A4" w:rsidRPr="007B1619" w:rsidRDefault="00CF15A4" w:rsidP="00BD3CF3">
            <w:pPr>
              <w:widowControl w:val="0"/>
            </w:pPr>
            <w:r w:rsidRPr="007B1619">
              <w:t>Rašyti gyvenimo aprašymą, motyvacinį laišką, prašymą, ataskaitą, elektroninį laišką.</w:t>
            </w:r>
          </w:p>
          <w:p w14:paraId="52D5F51A" w14:textId="77777777" w:rsidR="00CF15A4" w:rsidRPr="007B1619" w:rsidRDefault="00CF15A4" w:rsidP="00BD3CF3">
            <w:pPr>
              <w:widowControl w:val="0"/>
            </w:pPr>
            <w:r w:rsidRPr="007B1619">
              <w:t>Bendrauti vartojant profesinę terminiją.</w:t>
            </w:r>
          </w:p>
        </w:tc>
      </w:tr>
      <w:tr w:rsidR="007B1619" w:rsidRPr="007B1619" w14:paraId="4F60C0F8" w14:textId="77777777" w:rsidTr="00BD3CF3">
        <w:trPr>
          <w:trHeight w:val="321"/>
        </w:trPr>
        <w:tc>
          <w:tcPr>
            <w:tcW w:w="1637" w:type="pct"/>
          </w:tcPr>
          <w:p w14:paraId="35F592BF" w14:textId="77777777" w:rsidR="00CF15A4" w:rsidRPr="007B1619" w:rsidRDefault="00CF15A4" w:rsidP="00BD3CF3">
            <w:pPr>
              <w:widowControl w:val="0"/>
            </w:pPr>
            <w:r w:rsidRPr="007B1619">
              <w:t>Daugiakalbystės kompetencija</w:t>
            </w:r>
          </w:p>
        </w:tc>
        <w:tc>
          <w:tcPr>
            <w:tcW w:w="3363" w:type="pct"/>
          </w:tcPr>
          <w:p w14:paraId="290B7956" w14:textId="77777777" w:rsidR="00CF15A4" w:rsidRPr="007B1619" w:rsidRDefault="00CF15A4" w:rsidP="00BD3CF3">
            <w:pPr>
              <w:widowControl w:val="0"/>
            </w:pPr>
            <w:r w:rsidRPr="007B1619">
              <w:t>Išvardyti darbų atlikimui naudojamą įrangą bei medžiagas užsienio kalba.</w:t>
            </w:r>
          </w:p>
          <w:p w14:paraId="383AAAD0" w14:textId="77777777" w:rsidR="00CF15A4" w:rsidRPr="007B1619" w:rsidRDefault="00CF15A4" w:rsidP="00BD3CF3">
            <w:pPr>
              <w:widowControl w:val="0"/>
            </w:pPr>
            <w:r w:rsidRPr="007B1619">
              <w:t>Skaityti darbams naudojamos įrangos bei medžiagų dokumentaciją užsienio kalba.</w:t>
            </w:r>
          </w:p>
          <w:p w14:paraId="3DB7CDD9" w14:textId="77777777" w:rsidR="00CF15A4" w:rsidRPr="007B1619" w:rsidRDefault="00CF15A4" w:rsidP="00BD3CF3">
            <w:pPr>
              <w:widowControl w:val="0"/>
            </w:pPr>
            <w:r w:rsidRPr="007B1619">
              <w:t>Rašyti gyvenimo aprašymą, motyvacinį laišką, prašymą, elektroninį laišką užsienio kalba.</w:t>
            </w:r>
          </w:p>
        </w:tc>
      </w:tr>
      <w:tr w:rsidR="007B1619" w:rsidRPr="007B1619" w14:paraId="0A44BE97" w14:textId="77777777" w:rsidTr="00BD3CF3">
        <w:tc>
          <w:tcPr>
            <w:tcW w:w="1637" w:type="pct"/>
          </w:tcPr>
          <w:p w14:paraId="4DD7BA57" w14:textId="77777777" w:rsidR="00CF15A4" w:rsidRPr="007B1619" w:rsidRDefault="00CF15A4" w:rsidP="00BD3CF3">
            <w:pPr>
              <w:widowControl w:val="0"/>
            </w:pPr>
            <w:r w:rsidRPr="007B1619">
              <w:t>Matematinė kompetencija ir gamtos mokslų, technologijų ir inžinerijos kompetencija</w:t>
            </w:r>
          </w:p>
        </w:tc>
        <w:tc>
          <w:tcPr>
            <w:tcW w:w="3363" w:type="pct"/>
          </w:tcPr>
          <w:p w14:paraId="68148A0C" w14:textId="77777777" w:rsidR="00CF15A4" w:rsidRPr="007B1619" w:rsidRDefault="00CF15A4" w:rsidP="00BD3CF3">
            <w:pPr>
              <w:widowControl w:val="0"/>
            </w:pPr>
            <w:r w:rsidRPr="007B1619">
              <w:t>Apskaičiuoti reikalingus medžiagų kiekius darbų atlikimui.</w:t>
            </w:r>
          </w:p>
          <w:p w14:paraId="7700E485" w14:textId="77777777" w:rsidR="00CF15A4" w:rsidRPr="007B1619" w:rsidRDefault="00CF15A4" w:rsidP="00BD3CF3">
            <w:pPr>
              <w:widowControl w:val="0"/>
            </w:pPr>
            <w:r w:rsidRPr="007B1619">
              <w:t>Atlikti svorio, tūrio ir kiekio skaičiavimus.</w:t>
            </w:r>
          </w:p>
          <w:p w14:paraId="784BAD50" w14:textId="77777777" w:rsidR="00F940B3" w:rsidRPr="007B1619" w:rsidRDefault="00F940B3" w:rsidP="00BD3CF3">
            <w:pPr>
              <w:widowControl w:val="0"/>
            </w:pPr>
            <w:r w:rsidRPr="007B1619">
              <w:t>Suvokti žmogaus veiklos poveikį aplinkai.</w:t>
            </w:r>
          </w:p>
        </w:tc>
      </w:tr>
      <w:tr w:rsidR="007B1619" w:rsidRPr="007B1619" w14:paraId="76C046FB" w14:textId="77777777" w:rsidTr="00BD3CF3">
        <w:tc>
          <w:tcPr>
            <w:tcW w:w="1637" w:type="pct"/>
          </w:tcPr>
          <w:p w14:paraId="0A506952" w14:textId="77777777" w:rsidR="00CF15A4" w:rsidRPr="007B1619" w:rsidRDefault="00CF15A4" w:rsidP="00BD3CF3">
            <w:pPr>
              <w:widowControl w:val="0"/>
            </w:pPr>
            <w:r w:rsidRPr="007B1619">
              <w:t>Skaitmeninė kompetencija</w:t>
            </w:r>
          </w:p>
        </w:tc>
        <w:tc>
          <w:tcPr>
            <w:tcW w:w="3363" w:type="pct"/>
          </w:tcPr>
          <w:p w14:paraId="49E526AF" w14:textId="77777777" w:rsidR="00CF15A4" w:rsidRPr="007B1619" w:rsidRDefault="00CF15A4" w:rsidP="00BD3CF3">
            <w:pPr>
              <w:widowControl w:val="0"/>
            </w:pPr>
            <w:r w:rsidRPr="007B1619">
              <w:t>Atlikti informacijos paiešką internete.</w:t>
            </w:r>
          </w:p>
          <w:p w14:paraId="7709F4BE" w14:textId="77777777" w:rsidR="00CF15A4" w:rsidRPr="007B1619" w:rsidRDefault="00CF15A4" w:rsidP="00BD3CF3">
            <w:pPr>
              <w:widowControl w:val="0"/>
            </w:pPr>
            <w:r w:rsidRPr="007B1619">
              <w:t>Rinkti ir saugoti reikalingą darbui informaciją.</w:t>
            </w:r>
          </w:p>
          <w:p w14:paraId="3350135B" w14:textId="77777777" w:rsidR="00BD3CF3" w:rsidRDefault="00CF15A4" w:rsidP="00BD3CF3">
            <w:pPr>
              <w:widowControl w:val="0"/>
            </w:pPr>
            <w:r w:rsidRPr="007B1619">
              <w:t>Naudotis šiuolaikinėmis komunikacijos priemonėmis.</w:t>
            </w:r>
          </w:p>
          <w:p w14:paraId="7B0E82E3" w14:textId="3BFEA6C1" w:rsidR="00CF15A4" w:rsidRPr="007B1619" w:rsidRDefault="00313FD3" w:rsidP="00BD3CF3">
            <w:pPr>
              <w:widowControl w:val="0"/>
            </w:pPr>
            <w:r w:rsidRPr="007B1619">
              <w:t>Naudotis kompiuterine ir specialia programine įranga.</w:t>
            </w:r>
          </w:p>
        </w:tc>
      </w:tr>
      <w:tr w:rsidR="007B1619" w:rsidRPr="007B1619" w14:paraId="737A8EDE" w14:textId="77777777" w:rsidTr="00BD3CF3">
        <w:tc>
          <w:tcPr>
            <w:tcW w:w="1637" w:type="pct"/>
          </w:tcPr>
          <w:p w14:paraId="49700996" w14:textId="77777777" w:rsidR="00CF15A4" w:rsidRPr="007B1619" w:rsidRDefault="00CF15A4" w:rsidP="00BD3CF3">
            <w:pPr>
              <w:widowControl w:val="0"/>
            </w:pPr>
            <w:r w:rsidRPr="007B1619">
              <w:t>Asmeninė, socialinė ir mokymosi mokytis kompetencija</w:t>
            </w:r>
          </w:p>
        </w:tc>
        <w:tc>
          <w:tcPr>
            <w:tcW w:w="3363" w:type="pct"/>
          </w:tcPr>
          <w:p w14:paraId="6A2CA9D0" w14:textId="77777777" w:rsidR="00CF15A4" w:rsidRPr="007B1619" w:rsidRDefault="00CF15A4" w:rsidP="00BD3CF3">
            <w:pPr>
              <w:widowControl w:val="0"/>
            </w:pPr>
            <w:r w:rsidRPr="007B1619">
              <w:t>Įsivertinti turimas žinias ir gebėjimus.</w:t>
            </w:r>
          </w:p>
          <w:p w14:paraId="4E7B8719" w14:textId="77777777" w:rsidR="00CF15A4" w:rsidRPr="007B1619" w:rsidRDefault="00CF15A4" w:rsidP="00BD3CF3">
            <w:pPr>
              <w:widowControl w:val="0"/>
            </w:pPr>
            <w:r w:rsidRPr="007B1619">
              <w:t>Rasti informaciją apie tolesnio mokymosi galimybes, kvalifikacijos kėlimą.</w:t>
            </w:r>
          </w:p>
          <w:p w14:paraId="73FAB18E" w14:textId="77777777" w:rsidR="00CF15A4" w:rsidRPr="007B1619" w:rsidRDefault="00CF15A4" w:rsidP="00BD3CF3">
            <w:pPr>
              <w:widowControl w:val="0"/>
            </w:pPr>
            <w:r w:rsidRPr="007B1619">
              <w:t>Pritaikyti turimas žinias ir gebėjimus dirbant individualiai ir kolektyve.</w:t>
            </w:r>
          </w:p>
        </w:tc>
      </w:tr>
      <w:tr w:rsidR="007B1619" w:rsidRPr="007B1619" w14:paraId="386AEECB" w14:textId="77777777" w:rsidTr="00BD3CF3">
        <w:tc>
          <w:tcPr>
            <w:tcW w:w="1637" w:type="pct"/>
          </w:tcPr>
          <w:p w14:paraId="3FC7C546" w14:textId="77777777" w:rsidR="00CF15A4" w:rsidRPr="007B1619" w:rsidRDefault="00CF15A4" w:rsidP="00BD3CF3">
            <w:pPr>
              <w:widowControl w:val="0"/>
            </w:pPr>
            <w:r w:rsidRPr="007B1619">
              <w:t>Pilietiškumo kompetencija</w:t>
            </w:r>
          </w:p>
        </w:tc>
        <w:tc>
          <w:tcPr>
            <w:tcW w:w="3363" w:type="pct"/>
          </w:tcPr>
          <w:p w14:paraId="6DE7D42F" w14:textId="77777777" w:rsidR="00CF15A4" w:rsidRPr="007B1619" w:rsidRDefault="00CF15A4" w:rsidP="00BD3CF3">
            <w:pPr>
              <w:widowControl w:val="0"/>
            </w:pPr>
            <w:r w:rsidRPr="007B1619">
              <w:t>Bendrauti su įvairiais klientais.</w:t>
            </w:r>
          </w:p>
          <w:p w14:paraId="71C41365" w14:textId="77777777" w:rsidR="00CF15A4" w:rsidRPr="007B1619" w:rsidRDefault="00CF15A4" w:rsidP="00BD3CF3">
            <w:pPr>
              <w:widowControl w:val="0"/>
            </w:pPr>
            <w:r w:rsidRPr="007B1619">
              <w:t>Valdyti savo psichologines būsenas, pojūčius ir savybes.</w:t>
            </w:r>
          </w:p>
          <w:p w14:paraId="0A290181" w14:textId="77777777" w:rsidR="00CF15A4" w:rsidRPr="007B1619" w:rsidRDefault="00CF15A4" w:rsidP="00BD3CF3">
            <w:pPr>
              <w:widowControl w:val="0"/>
            </w:pPr>
            <w:r w:rsidRPr="007B1619">
              <w:t>Pagarbiai elgtis su klientu, bendradarbiais, artimaisiais.</w:t>
            </w:r>
          </w:p>
          <w:p w14:paraId="622B766C" w14:textId="77777777" w:rsidR="00CF15A4" w:rsidRPr="007B1619" w:rsidRDefault="00CF15A4" w:rsidP="00BD3CF3">
            <w:pPr>
              <w:widowControl w:val="0"/>
            </w:pPr>
            <w:r w:rsidRPr="007B1619">
              <w:t>Gerbti save, kitus, šalį ir jos tradicijas.</w:t>
            </w:r>
          </w:p>
        </w:tc>
      </w:tr>
      <w:tr w:rsidR="007B1619" w:rsidRPr="007B1619" w14:paraId="3FD2920B" w14:textId="77777777" w:rsidTr="00BD3CF3">
        <w:tc>
          <w:tcPr>
            <w:tcW w:w="1637" w:type="pct"/>
          </w:tcPr>
          <w:p w14:paraId="7957A840" w14:textId="77777777" w:rsidR="00CF15A4" w:rsidRPr="007B1619" w:rsidRDefault="00CF15A4" w:rsidP="00BD3CF3">
            <w:pPr>
              <w:widowControl w:val="0"/>
            </w:pPr>
            <w:r w:rsidRPr="007B1619">
              <w:t>Verslumo kompetencija</w:t>
            </w:r>
          </w:p>
        </w:tc>
        <w:tc>
          <w:tcPr>
            <w:tcW w:w="3363" w:type="pct"/>
          </w:tcPr>
          <w:p w14:paraId="32DE9C88" w14:textId="77777777" w:rsidR="00CF15A4" w:rsidRPr="007B1619" w:rsidRDefault="00CF15A4" w:rsidP="00BD3CF3">
            <w:pPr>
              <w:pStyle w:val="xmsonormal"/>
              <w:widowControl w:val="0"/>
              <w:shd w:val="clear" w:color="auto" w:fill="FFFFFF"/>
              <w:spacing w:before="0" w:beforeAutospacing="0" w:after="0" w:afterAutospacing="0"/>
            </w:pPr>
            <w:r w:rsidRPr="007B1619">
              <w:t>Rodyti iniciatyvą darbe, namie, kitoje aplinkoje.</w:t>
            </w:r>
          </w:p>
          <w:p w14:paraId="2127DBDC" w14:textId="77777777" w:rsidR="00CF15A4" w:rsidRPr="007B1619" w:rsidRDefault="00CF15A4" w:rsidP="00BD3CF3">
            <w:pPr>
              <w:pStyle w:val="xmsonormal"/>
              <w:widowControl w:val="0"/>
              <w:shd w:val="clear" w:color="auto" w:fill="FFFFFF"/>
              <w:spacing w:before="0" w:beforeAutospacing="0" w:after="0" w:afterAutospacing="0"/>
            </w:pPr>
            <w:r w:rsidRPr="007B1619">
              <w:t>Padėti aplinkiniams, kada jiems reikia pagalbos.</w:t>
            </w:r>
          </w:p>
          <w:p w14:paraId="112A4138" w14:textId="77777777" w:rsidR="00CF15A4" w:rsidRPr="007B1619" w:rsidRDefault="00CF15A4" w:rsidP="00BD3CF3">
            <w:pPr>
              <w:pStyle w:val="xmsonormal"/>
              <w:widowControl w:val="0"/>
              <w:shd w:val="clear" w:color="auto" w:fill="FFFFFF"/>
              <w:spacing w:before="0" w:beforeAutospacing="0" w:after="0" w:afterAutospacing="0"/>
            </w:pPr>
            <w:r w:rsidRPr="007B1619">
              <w:t>Dirbti savarankiškai, planuoti darbus pagal pavestas užduotis.</w:t>
            </w:r>
          </w:p>
          <w:p w14:paraId="1D14C0F6" w14:textId="77777777" w:rsidR="00A7018F" w:rsidRPr="007B1619" w:rsidRDefault="00A7018F" w:rsidP="00BD3CF3">
            <w:pPr>
              <w:pStyle w:val="xmsonormal"/>
              <w:widowControl w:val="0"/>
              <w:shd w:val="clear" w:color="auto" w:fill="FFFFFF"/>
              <w:spacing w:before="0" w:beforeAutospacing="0" w:after="0" w:afterAutospacing="0"/>
            </w:pPr>
            <w:r w:rsidRPr="007B1619">
              <w:t>Dirbti įvairiose pramonės įmonėse, susijusiose su metalo apdirbimu, transporto priemonių techninės priežiūros bei remonto įmonėse arba vykdyti individualią veiklą.</w:t>
            </w:r>
          </w:p>
          <w:p w14:paraId="403B5903" w14:textId="77777777" w:rsidR="00FA2DF1" w:rsidRPr="007B1619" w:rsidRDefault="00FA2DF1" w:rsidP="00BD3CF3">
            <w:pPr>
              <w:pStyle w:val="xmsonormal"/>
              <w:widowControl w:val="0"/>
              <w:shd w:val="clear" w:color="auto" w:fill="FFFFFF"/>
              <w:spacing w:before="0" w:beforeAutospacing="0" w:after="0" w:afterAutospacing="0"/>
            </w:pPr>
            <w:r w:rsidRPr="007B1619">
              <w:t>Savarankiškai kurti verslą ir jį plėsti.</w:t>
            </w:r>
          </w:p>
        </w:tc>
      </w:tr>
      <w:tr w:rsidR="005F0620" w:rsidRPr="007B1619" w14:paraId="01FEE9C8" w14:textId="77777777" w:rsidTr="00BD3CF3">
        <w:tc>
          <w:tcPr>
            <w:tcW w:w="1637" w:type="pct"/>
          </w:tcPr>
          <w:p w14:paraId="0C39948E" w14:textId="77777777" w:rsidR="00CF15A4" w:rsidRPr="007B1619" w:rsidRDefault="00CF15A4" w:rsidP="00BD3CF3">
            <w:pPr>
              <w:widowControl w:val="0"/>
            </w:pPr>
            <w:r w:rsidRPr="007B1619">
              <w:t>Kultūrinio sąmoningumo ir raiškos kompetencija</w:t>
            </w:r>
          </w:p>
        </w:tc>
        <w:tc>
          <w:tcPr>
            <w:tcW w:w="3363" w:type="pct"/>
          </w:tcPr>
          <w:p w14:paraId="1804B5EC" w14:textId="77777777" w:rsidR="00CF15A4" w:rsidRPr="007B1619" w:rsidRDefault="00CF15A4" w:rsidP="00BD3CF3">
            <w:pPr>
              <w:widowControl w:val="0"/>
            </w:pPr>
            <w:r w:rsidRPr="007B1619">
              <w:t>Pažinti įvairių šalies regionų tradicijas ir papročius.</w:t>
            </w:r>
          </w:p>
          <w:p w14:paraId="07C3EA44" w14:textId="77777777" w:rsidR="00CF15A4" w:rsidRPr="007B1619" w:rsidRDefault="00CF15A4" w:rsidP="00BD3CF3">
            <w:pPr>
              <w:widowControl w:val="0"/>
            </w:pPr>
            <w:r w:rsidRPr="007B1619">
              <w:t xml:space="preserve">Pažinti įvairių šalių kultūrinius skirtumus. </w:t>
            </w:r>
          </w:p>
        </w:tc>
      </w:tr>
    </w:tbl>
    <w:p w14:paraId="2B5B3E2D" w14:textId="77777777" w:rsidR="004F35E4" w:rsidRPr="00BD3CF3" w:rsidRDefault="004F35E4" w:rsidP="00BD3CF3">
      <w:pPr>
        <w:widowControl w:val="0"/>
      </w:pPr>
    </w:p>
    <w:p w14:paraId="666D17BE" w14:textId="77777777" w:rsidR="00653746" w:rsidRPr="00BD3CF3" w:rsidRDefault="00653746" w:rsidP="00BD3CF3">
      <w:pPr>
        <w:widowControl w:val="0"/>
      </w:pPr>
      <w:r w:rsidRPr="00BD3CF3">
        <w:br w:type="page"/>
      </w:r>
    </w:p>
    <w:p w14:paraId="73480C53" w14:textId="77777777" w:rsidR="00BD3CF3" w:rsidRDefault="00AE07B4" w:rsidP="00716866">
      <w:pPr>
        <w:widowControl w:val="0"/>
        <w:jc w:val="center"/>
        <w:rPr>
          <w:b/>
          <w:sz w:val="28"/>
          <w:szCs w:val="28"/>
        </w:rPr>
      </w:pPr>
      <w:r w:rsidRPr="007B1619">
        <w:rPr>
          <w:b/>
          <w:sz w:val="28"/>
          <w:szCs w:val="28"/>
        </w:rPr>
        <w:lastRenderedPageBreak/>
        <w:t>5. PROGRAMOS STRUKTŪRA</w:t>
      </w:r>
      <w:r w:rsidR="00592AFC" w:rsidRPr="007B1619">
        <w:rPr>
          <w:b/>
          <w:sz w:val="28"/>
          <w:szCs w:val="28"/>
        </w:rPr>
        <w:t>, VYKDANT PIRMINĮ IR TĘSTINĮ</w:t>
      </w:r>
      <w:r w:rsidRPr="007B1619">
        <w:rPr>
          <w:b/>
          <w:sz w:val="28"/>
          <w:szCs w:val="28"/>
        </w:rPr>
        <w:t xml:space="preserve"> PROF</w:t>
      </w:r>
      <w:r w:rsidR="00592AFC" w:rsidRPr="007B1619">
        <w:rPr>
          <w:b/>
          <w:sz w:val="28"/>
          <w:szCs w:val="28"/>
        </w:rPr>
        <w:t>ES</w:t>
      </w:r>
      <w:r w:rsidR="001353A1" w:rsidRPr="007B1619">
        <w:rPr>
          <w:b/>
          <w:sz w:val="28"/>
          <w:szCs w:val="28"/>
        </w:rPr>
        <w:t>IN</w:t>
      </w:r>
      <w:r w:rsidR="00592AFC" w:rsidRPr="007B1619">
        <w:rPr>
          <w:b/>
          <w:sz w:val="28"/>
          <w:szCs w:val="28"/>
        </w:rPr>
        <w:t>Į MOKYMĄ</w:t>
      </w:r>
    </w:p>
    <w:p w14:paraId="3E659643" w14:textId="22034A59" w:rsidR="00704C61" w:rsidRPr="007B1619" w:rsidRDefault="00704C61" w:rsidP="00716866">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7B1619" w:rsidRPr="007B1619" w14:paraId="3F0B2F68" w14:textId="77777777" w:rsidTr="00BD3CF3">
        <w:trPr>
          <w:trHeight w:val="57"/>
        </w:trPr>
        <w:tc>
          <w:tcPr>
            <w:tcW w:w="5000" w:type="pct"/>
            <w:gridSpan w:val="2"/>
            <w:shd w:val="clear" w:color="auto" w:fill="auto"/>
          </w:tcPr>
          <w:p w14:paraId="5A425D89" w14:textId="77777777" w:rsidR="00AE07B4" w:rsidRPr="007B1619" w:rsidRDefault="00AE07B4" w:rsidP="00716866">
            <w:pPr>
              <w:widowControl w:val="0"/>
              <w:rPr>
                <w:b/>
              </w:rPr>
            </w:pPr>
            <w:r w:rsidRPr="007B1619">
              <w:rPr>
                <w:b/>
              </w:rPr>
              <w:t>Kvalifika</w:t>
            </w:r>
            <w:r w:rsidR="006402C2" w:rsidRPr="007B1619">
              <w:rPr>
                <w:b/>
              </w:rPr>
              <w:t xml:space="preserve">cija </w:t>
            </w:r>
            <w:r w:rsidR="007C247C" w:rsidRPr="007B1619">
              <w:rPr>
                <w:b/>
              </w:rPr>
              <w:t>–</w:t>
            </w:r>
            <w:r w:rsidRPr="007B1619">
              <w:rPr>
                <w:b/>
              </w:rPr>
              <w:t xml:space="preserve"> </w:t>
            </w:r>
            <w:r w:rsidR="0096639B" w:rsidRPr="007B1619">
              <w:rPr>
                <w:b/>
              </w:rPr>
              <w:t>š</w:t>
            </w:r>
            <w:r w:rsidR="002718FB" w:rsidRPr="007B1619">
              <w:rPr>
                <w:b/>
              </w:rPr>
              <w:t>altkalvis</w:t>
            </w:r>
            <w:r w:rsidR="006402C2" w:rsidRPr="007B1619">
              <w:rPr>
                <w:b/>
              </w:rPr>
              <w:t xml:space="preserve">, LTKS </w:t>
            </w:r>
            <w:r w:rsidR="00653746" w:rsidRPr="007B1619">
              <w:rPr>
                <w:b/>
              </w:rPr>
              <w:t>lygis I</w:t>
            </w:r>
            <w:r w:rsidR="001073FD" w:rsidRPr="007B1619">
              <w:rPr>
                <w:b/>
              </w:rPr>
              <w:t>V</w:t>
            </w:r>
          </w:p>
        </w:tc>
      </w:tr>
      <w:tr w:rsidR="007B1619" w:rsidRPr="007B1619" w14:paraId="0C56FDA1" w14:textId="77777777" w:rsidTr="00BD3CF3">
        <w:trPr>
          <w:trHeight w:val="57"/>
        </w:trPr>
        <w:tc>
          <w:tcPr>
            <w:tcW w:w="2500" w:type="pct"/>
            <w:shd w:val="clear" w:color="auto" w:fill="D9D9D9"/>
          </w:tcPr>
          <w:p w14:paraId="2B266C12" w14:textId="77777777" w:rsidR="00AE07B4" w:rsidRPr="007B1619" w:rsidRDefault="00AE07B4" w:rsidP="00716866">
            <w:pPr>
              <w:widowControl w:val="0"/>
              <w:jc w:val="center"/>
              <w:rPr>
                <w:b/>
              </w:rPr>
            </w:pPr>
            <w:r w:rsidRPr="007B1619">
              <w:rPr>
                <w:b/>
              </w:rPr>
              <w:t>Programos, skirtos pirminiam profesiniam mokymui, struktūra</w:t>
            </w:r>
          </w:p>
        </w:tc>
        <w:tc>
          <w:tcPr>
            <w:tcW w:w="2500" w:type="pct"/>
            <w:shd w:val="clear" w:color="auto" w:fill="D9D9D9"/>
          </w:tcPr>
          <w:p w14:paraId="7C0CA65B" w14:textId="77777777" w:rsidR="00AE07B4" w:rsidRPr="007B1619" w:rsidRDefault="00AE07B4" w:rsidP="00716866">
            <w:pPr>
              <w:widowControl w:val="0"/>
              <w:jc w:val="center"/>
              <w:rPr>
                <w:b/>
              </w:rPr>
            </w:pPr>
            <w:r w:rsidRPr="007B1619">
              <w:rPr>
                <w:b/>
              </w:rPr>
              <w:t>Programos, skirtos tęstiniam profesiniam mokymui</w:t>
            </w:r>
            <w:r w:rsidR="00704C61" w:rsidRPr="007B1619">
              <w:rPr>
                <w:b/>
              </w:rPr>
              <w:t>,</w:t>
            </w:r>
            <w:r w:rsidRPr="007B1619">
              <w:rPr>
                <w:b/>
              </w:rPr>
              <w:t xml:space="preserve"> struktūra</w:t>
            </w:r>
          </w:p>
        </w:tc>
      </w:tr>
      <w:tr w:rsidR="007B1619" w:rsidRPr="007B1619" w14:paraId="4DA0D2D1" w14:textId="77777777" w:rsidTr="00BD3CF3">
        <w:trPr>
          <w:trHeight w:val="57"/>
        </w:trPr>
        <w:tc>
          <w:tcPr>
            <w:tcW w:w="2500" w:type="pct"/>
            <w:shd w:val="clear" w:color="auto" w:fill="auto"/>
          </w:tcPr>
          <w:p w14:paraId="004CB3AD" w14:textId="77777777" w:rsidR="00AE07B4" w:rsidRPr="007B1619" w:rsidRDefault="00AE07B4" w:rsidP="00716866">
            <w:pPr>
              <w:widowControl w:val="0"/>
              <w:jc w:val="both"/>
              <w:rPr>
                <w:i/>
              </w:rPr>
            </w:pPr>
            <w:r w:rsidRPr="007B1619">
              <w:rPr>
                <w:i/>
              </w:rPr>
              <w:t>Įvadinis modulis (</w:t>
            </w:r>
            <w:r w:rsidR="0009216E" w:rsidRPr="007B1619">
              <w:rPr>
                <w:i/>
              </w:rPr>
              <w:t xml:space="preserve">iš viso </w:t>
            </w:r>
            <w:r w:rsidR="00502367" w:rsidRPr="007B1619">
              <w:rPr>
                <w:i/>
              </w:rPr>
              <w:t>2</w:t>
            </w:r>
            <w:r w:rsidR="00653746" w:rsidRPr="007B1619">
              <w:rPr>
                <w:i/>
              </w:rPr>
              <w:t xml:space="preserve"> </w:t>
            </w:r>
            <w:r w:rsidR="00592AFC" w:rsidRPr="007B1619">
              <w:rPr>
                <w:i/>
              </w:rPr>
              <w:t>mokymosi</w:t>
            </w:r>
            <w:r w:rsidRPr="007B1619">
              <w:rPr>
                <w:i/>
              </w:rPr>
              <w:t xml:space="preserve"> </w:t>
            </w:r>
            <w:r w:rsidR="00502367" w:rsidRPr="007B1619">
              <w:rPr>
                <w:i/>
              </w:rPr>
              <w:t>kreditai</w:t>
            </w:r>
            <w:r w:rsidRPr="007B1619">
              <w:rPr>
                <w:i/>
              </w:rPr>
              <w:t>)</w:t>
            </w:r>
          </w:p>
          <w:p w14:paraId="1995B171" w14:textId="77777777" w:rsidR="00AE07B4" w:rsidRPr="007B1619" w:rsidRDefault="00AE07B4" w:rsidP="00716866">
            <w:pPr>
              <w:widowControl w:val="0"/>
              <w:ind w:left="284"/>
              <w:jc w:val="both"/>
            </w:pPr>
            <w:r w:rsidRPr="007B1619">
              <w:t xml:space="preserve">Įvadas į profesiją, </w:t>
            </w:r>
            <w:r w:rsidR="00502367" w:rsidRPr="007B1619">
              <w:t>2</w:t>
            </w:r>
            <w:r w:rsidR="00421CF6" w:rsidRPr="007B1619">
              <w:t xml:space="preserve"> </w:t>
            </w:r>
            <w:r w:rsidR="00937C7C" w:rsidRPr="007B1619">
              <w:t>mokymosi</w:t>
            </w:r>
            <w:r w:rsidRPr="007B1619">
              <w:t xml:space="preserve"> </w:t>
            </w:r>
            <w:r w:rsidR="00502367" w:rsidRPr="007B1619">
              <w:t>kreditai</w:t>
            </w:r>
          </w:p>
        </w:tc>
        <w:tc>
          <w:tcPr>
            <w:tcW w:w="2500" w:type="pct"/>
            <w:shd w:val="clear" w:color="auto" w:fill="auto"/>
          </w:tcPr>
          <w:p w14:paraId="1EC4FB5E" w14:textId="77777777" w:rsidR="00AE07B4" w:rsidRPr="007B1619" w:rsidRDefault="00AE07B4" w:rsidP="00716866">
            <w:pPr>
              <w:widowControl w:val="0"/>
              <w:jc w:val="both"/>
              <w:rPr>
                <w:i/>
              </w:rPr>
            </w:pPr>
            <w:r w:rsidRPr="007B1619">
              <w:rPr>
                <w:i/>
              </w:rPr>
              <w:t xml:space="preserve">Įvadinis modulis (0 </w:t>
            </w:r>
            <w:r w:rsidR="00592AFC" w:rsidRPr="007B1619">
              <w:rPr>
                <w:i/>
              </w:rPr>
              <w:t xml:space="preserve">mokymosi </w:t>
            </w:r>
            <w:r w:rsidRPr="007B1619">
              <w:rPr>
                <w:i/>
              </w:rPr>
              <w:t>kreditų)</w:t>
            </w:r>
          </w:p>
          <w:p w14:paraId="05EC19A7" w14:textId="77777777" w:rsidR="00AE07B4" w:rsidRPr="007B1619" w:rsidRDefault="00AE07B4" w:rsidP="00716866">
            <w:pPr>
              <w:widowControl w:val="0"/>
              <w:ind w:left="284"/>
              <w:jc w:val="both"/>
            </w:pPr>
            <w:r w:rsidRPr="007B1619">
              <w:t>–</w:t>
            </w:r>
          </w:p>
        </w:tc>
      </w:tr>
      <w:tr w:rsidR="007B1619" w:rsidRPr="007B1619" w14:paraId="358DAFAD" w14:textId="77777777" w:rsidTr="00BD3CF3">
        <w:trPr>
          <w:trHeight w:val="57"/>
        </w:trPr>
        <w:tc>
          <w:tcPr>
            <w:tcW w:w="2500" w:type="pct"/>
            <w:shd w:val="clear" w:color="auto" w:fill="auto"/>
          </w:tcPr>
          <w:p w14:paraId="2DC469C7" w14:textId="77777777" w:rsidR="00AE07B4" w:rsidRPr="007B1619" w:rsidRDefault="00AE07B4" w:rsidP="00716866">
            <w:pPr>
              <w:widowControl w:val="0"/>
              <w:jc w:val="both"/>
              <w:rPr>
                <w:i/>
              </w:rPr>
            </w:pPr>
            <w:r w:rsidRPr="007B1619">
              <w:rPr>
                <w:i/>
              </w:rPr>
              <w:t>Bendrieji moduliai (</w:t>
            </w:r>
            <w:r w:rsidR="00421CF6" w:rsidRPr="007B1619">
              <w:rPr>
                <w:i/>
              </w:rPr>
              <w:t xml:space="preserve">iš viso </w:t>
            </w:r>
            <w:r w:rsidR="00502367" w:rsidRPr="007B1619">
              <w:rPr>
                <w:i/>
              </w:rPr>
              <w:t xml:space="preserve">8 </w:t>
            </w:r>
            <w:r w:rsidR="000B3E14" w:rsidRPr="007B1619">
              <w:rPr>
                <w:i/>
              </w:rPr>
              <w:t xml:space="preserve">mokymosi </w:t>
            </w:r>
            <w:r w:rsidRPr="007B1619">
              <w:rPr>
                <w:i/>
              </w:rPr>
              <w:t>kreditai)</w:t>
            </w:r>
          </w:p>
          <w:p w14:paraId="631AC691" w14:textId="77777777" w:rsidR="00AE07B4" w:rsidRPr="007B1619" w:rsidRDefault="00AE07B4" w:rsidP="00716866">
            <w:pPr>
              <w:widowControl w:val="0"/>
              <w:ind w:left="284"/>
              <w:jc w:val="both"/>
            </w:pPr>
            <w:r w:rsidRPr="007B1619">
              <w:t>Saugus elgesy</w:t>
            </w:r>
            <w:r w:rsidR="00421CF6" w:rsidRPr="007B1619">
              <w:t>s ekstremaliose situacijose, 1</w:t>
            </w:r>
            <w:r w:rsidRPr="007B1619">
              <w:t xml:space="preserve"> </w:t>
            </w:r>
            <w:r w:rsidR="00592AFC" w:rsidRPr="007B1619">
              <w:t xml:space="preserve">mokymosi </w:t>
            </w:r>
            <w:r w:rsidR="00937C7C" w:rsidRPr="007B1619">
              <w:t>kreditas</w:t>
            </w:r>
          </w:p>
          <w:p w14:paraId="15408943" w14:textId="77777777" w:rsidR="00AE07B4" w:rsidRPr="007B1619" w:rsidRDefault="00AE07B4" w:rsidP="00716866">
            <w:pPr>
              <w:widowControl w:val="0"/>
              <w:ind w:left="284"/>
              <w:jc w:val="both"/>
            </w:pPr>
            <w:r w:rsidRPr="007B1619">
              <w:t>Sąmoningas fiz</w:t>
            </w:r>
            <w:r w:rsidR="00421CF6" w:rsidRPr="007B1619">
              <w:t xml:space="preserve">inio aktyvumo reguliavimas, </w:t>
            </w:r>
            <w:r w:rsidR="00502367" w:rsidRPr="007B1619">
              <w:t>5</w:t>
            </w:r>
            <w:r w:rsidR="00421CF6" w:rsidRPr="007B1619">
              <w:t xml:space="preserve"> </w:t>
            </w:r>
            <w:r w:rsidR="00592AFC" w:rsidRPr="007B1619">
              <w:t xml:space="preserve">mokymosi </w:t>
            </w:r>
            <w:r w:rsidR="00937C7C" w:rsidRPr="007B1619">
              <w:t>kreditas</w:t>
            </w:r>
          </w:p>
          <w:p w14:paraId="67DE87FC" w14:textId="77777777" w:rsidR="00AE07B4" w:rsidRPr="007B1619" w:rsidRDefault="00AE07B4" w:rsidP="00716866">
            <w:pPr>
              <w:widowControl w:val="0"/>
              <w:ind w:left="284"/>
              <w:jc w:val="both"/>
            </w:pPr>
            <w:r w:rsidRPr="007B1619">
              <w:t>Da</w:t>
            </w:r>
            <w:r w:rsidR="00421CF6" w:rsidRPr="007B1619">
              <w:t xml:space="preserve">rbuotojų sauga ir sveikata, 2 </w:t>
            </w:r>
            <w:r w:rsidR="00592AFC" w:rsidRPr="007B1619">
              <w:t xml:space="preserve">mokymosi </w:t>
            </w:r>
            <w:r w:rsidR="007256DF" w:rsidRPr="007B1619">
              <w:t>kreditai</w:t>
            </w:r>
          </w:p>
        </w:tc>
        <w:tc>
          <w:tcPr>
            <w:tcW w:w="2500" w:type="pct"/>
            <w:shd w:val="clear" w:color="auto" w:fill="auto"/>
          </w:tcPr>
          <w:p w14:paraId="5F13B4AC" w14:textId="77777777" w:rsidR="00AE07B4" w:rsidRPr="007B1619" w:rsidRDefault="00AE07B4" w:rsidP="00716866">
            <w:pPr>
              <w:widowControl w:val="0"/>
              <w:jc w:val="both"/>
              <w:rPr>
                <w:i/>
              </w:rPr>
            </w:pPr>
            <w:r w:rsidRPr="007B1619">
              <w:rPr>
                <w:i/>
              </w:rPr>
              <w:t>Bendrieji moduliai (</w:t>
            </w:r>
            <w:r w:rsidR="00883A58" w:rsidRPr="007B1619">
              <w:rPr>
                <w:i/>
              </w:rPr>
              <w:t>0 mokymosi kreditų</w:t>
            </w:r>
            <w:r w:rsidRPr="007B1619">
              <w:rPr>
                <w:i/>
              </w:rPr>
              <w:t>)</w:t>
            </w:r>
          </w:p>
          <w:p w14:paraId="12071A6E" w14:textId="77777777" w:rsidR="00AE07B4" w:rsidRPr="007B1619" w:rsidRDefault="00883A58" w:rsidP="00716866">
            <w:pPr>
              <w:widowControl w:val="0"/>
              <w:ind w:left="284"/>
              <w:jc w:val="both"/>
            </w:pPr>
            <w:r w:rsidRPr="007B1619">
              <w:t>-</w:t>
            </w:r>
          </w:p>
        </w:tc>
      </w:tr>
      <w:tr w:rsidR="007B1619" w:rsidRPr="007B1619" w14:paraId="3CBD6166" w14:textId="77777777" w:rsidTr="00BD3CF3">
        <w:trPr>
          <w:trHeight w:val="57"/>
        </w:trPr>
        <w:tc>
          <w:tcPr>
            <w:tcW w:w="2500" w:type="pct"/>
            <w:shd w:val="clear" w:color="auto" w:fill="auto"/>
          </w:tcPr>
          <w:p w14:paraId="17993ECA" w14:textId="389E89F7" w:rsidR="00653746" w:rsidRPr="007B1619" w:rsidRDefault="00653746" w:rsidP="00716866">
            <w:pPr>
              <w:widowControl w:val="0"/>
              <w:jc w:val="both"/>
              <w:rPr>
                <w:i/>
              </w:rPr>
            </w:pPr>
            <w:r w:rsidRPr="007B1619">
              <w:rPr>
                <w:i/>
              </w:rPr>
              <w:t>Kvalifikaciją sudarančioms kompetencijoms įgyti skirti moduliai (</w:t>
            </w:r>
            <w:r w:rsidR="00421CF6" w:rsidRPr="007B1619">
              <w:rPr>
                <w:i/>
              </w:rPr>
              <w:t>iš viso</w:t>
            </w:r>
            <w:r w:rsidR="00BD3CF3">
              <w:rPr>
                <w:i/>
              </w:rPr>
              <w:t xml:space="preserve"> </w:t>
            </w:r>
            <w:r w:rsidR="00502367" w:rsidRPr="007B1619">
              <w:rPr>
                <w:i/>
              </w:rPr>
              <w:t>60</w:t>
            </w:r>
            <w:r w:rsidR="00CE63A6" w:rsidRPr="007B1619">
              <w:rPr>
                <w:i/>
              </w:rPr>
              <w:t xml:space="preserve"> </w:t>
            </w:r>
            <w:r w:rsidRPr="007B1619">
              <w:rPr>
                <w:i/>
              </w:rPr>
              <w:t>mokymosi</w:t>
            </w:r>
            <w:r w:rsidR="00421CF6" w:rsidRPr="007B1619">
              <w:rPr>
                <w:i/>
              </w:rPr>
              <w:t xml:space="preserve"> </w:t>
            </w:r>
            <w:r w:rsidR="00502367" w:rsidRPr="007B1619">
              <w:rPr>
                <w:i/>
              </w:rPr>
              <w:t>kreditų</w:t>
            </w:r>
            <w:r w:rsidRPr="007B1619">
              <w:rPr>
                <w:i/>
              </w:rPr>
              <w:t>)</w:t>
            </w:r>
          </w:p>
          <w:p w14:paraId="6D0A9509" w14:textId="77777777" w:rsidR="001242BA" w:rsidRPr="007B1619" w:rsidRDefault="001242BA" w:rsidP="00716866">
            <w:pPr>
              <w:widowControl w:val="0"/>
              <w:ind w:left="284"/>
              <w:jc w:val="both"/>
            </w:pPr>
            <w:proofErr w:type="spellStart"/>
            <w:r w:rsidRPr="007B1619">
              <w:t>Šaltkalviškos</w:t>
            </w:r>
            <w:proofErr w:type="spellEnd"/>
            <w:r w:rsidRPr="007B1619">
              <w:t xml:space="preserve"> operacijos, </w:t>
            </w:r>
            <w:r w:rsidR="00550502" w:rsidRPr="007B1619">
              <w:t xml:space="preserve">20 </w:t>
            </w:r>
            <w:r w:rsidR="000B3E14" w:rsidRPr="007B1619">
              <w:t>mokymosi kreditų</w:t>
            </w:r>
          </w:p>
          <w:p w14:paraId="4A046950" w14:textId="3EA435CD" w:rsidR="007C1CBE" w:rsidRPr="007B1619" w:rsidRDefault="00396231" w:rsidP="00716866">
            <w:pPr>
              <w:widowControl w:val="0"/>
              <w:ind w:left="284"/>
              <w:jc w:val="both"/>
            </w:pPr>
            <w:r w:rsidRPr="007B1619">
              <w:t>Įvairios paskirties mechanizmų, junginių, agregatų remontas</w:t>
            </w:r>
            <w:r w:rsidR="001242BA" w:rsidRPr="007B1619">
              <w:t xml:space="preserve">, </w:t>
            </w:r>
            <w:r w:rsidR="00550502" w:rsidRPr="007B1619">
              <w:t>20</w:t>
            </w:r>
            <w:r w:rsidR="000B3E14" w:rsidRPr="007B1619">
              <w:t xml:space="preserve"> mokymosi kreditų</w:t>
            </w:r>
          </w:p>
          <w:p w14:paraId="26490365" w14:textId="77777777" w:rsidR="001242BA" w:rsidRPr="007B1619" w:rsidRDefault="007C1CBE" w:rsidP="00716866">
            <w:pPr>
              <w:widowControl w:val="0"/>
              <w:ind w:left="284"/>
              <w:jc w:val="both"/>
            </w:pPr>
            <w:r w:rsidRPr="007B1619">
              <w:t>Detalių mechaninis apdirbimas metalo pjovimo staklėmis, jų deformacija staklėmis, 20 mokymosi kreditų</w:t>
            </w:r>
          </w:p>
        </w:tc>
        <w:tc>
          <w:tcPr>
            <w:tcW w:w="2500" w:type="pct"/>
            <w:shd w:val="clear" w:color="auto" w:fill="auto"/>
          </w:tcPr>
          <w:p w14:paraId="5A1411A8" w14:textId="77777777" w:rsidR="00CE63A6" w:rsidRPr="007B1619" w:rsidRDefault="00CE63A6" w:rsidP="00716866">
            <w:pPr>
              <w:widowControl w:val="0"/>
              <w:jc w:val="both"/>
              <w:rPr>
                <w:i/>
              </w:rPr>
            </w:pPr>
            <w:r w:rsidRPr="007B1619">
              <w:rPr>
                <w:i/>
              </w:rPr>
              <w:t xml:space="preserve">Kvalifikaciją sudarančioms kompetencijoms įgyti skirti moduliai (iš viso </w:t>
            </w:r>
            <w:r w:rsidR="00502367" w:rsidRPr="007B1619">
              <w:rPr>
                <w:i/>
              </w:rPr>
              <w:t xml:space="preserve">60 </w:t>
            </w:r>
            <w:r w:rsidRPr="007B1619">
              <w:rPr>
                <w:i/>
              </w:rPr>
              <w:t xml:space="preserve">mokymosi </w:t>
            </w:r>
            <w:r w:rsidR="00502367" w:rsidRPr="007B1619">
              <w:rPr>
                <w:i/>
              </w:rPr>
              <w:t>kreditų</w:t>
            </w:r>
            <w:r w:rsidRPr="007B1619">
              <w:rPr>
                <w:i/>
              </w:rPr>
              <w:t>)</w:t>
            </w:r>
          </w:p>
          <w:p w14:paraId="4EF63D50" w14:textId="77777777" w:rsidR="001242BA" w:rsidRPr="007B1619" w:rsidRDefault="001242BA" w:rsidP="00716866">
            <w:pPr>
              <w:widowControl w:val="0"/>
              <w:ind w:left="284"/>
              <w:jc w:val="both"/>
            </w:pPr>
            <w:proofErr w:type="spellStart"/>
            <w:r w:rsidRPr="007B1619">
              <w:t>Šaltkalviškos</w:t>
            </w:r>
            <w:proofErr w:type="spellEnd"/>
            <w:r w:rsidRPr="007B1619">
              <w:t xml:space="preserve"> operacijos, </w:t>
            </w:r>
            <w:r w:rsidR="00550502" w:rsidRPr="007B1619">
              <w:t>20</w:t>
            </w:r>
            <w:r w:rsidR="000B3E14" w:rsidRPr="007B1619">
              <w:t xml:space="preserve"> mokymosi kreditų</w:t>
            </w:r>
          </w:p>
          <w:p w14:paraId="049836B7" w14:textId="77777777" w:rsidR="00BD3CF3" w:rsidRDefault="007C1CBE" w:rsidP="00716866">
            <w:pPr>
              <w:widowControl w:val="0"/>
              <w:ind w:left="284"/>
              <w:jc w:val="both"/>
            </w:pPr>
            <w:r w:rsidRPr="007B1619">
              <w:t>Įvairios paskirties mechanizmų, junginių, agregatų remontas, 20 mokymosi kreditų</w:t>
            </w:r>
          </w:p>
          <w:p w14:paraId="0DDEF082" w14:textId="6B7863C4" w:rsidR="00653746" w:rsidRPr="007B1619" w:rsidRDefault="001242BA" w:rsidP="00716866">
            <w:pPr>
              <w:widowControl w:val="0"/>
              <w:ind w:left="284"/>
              <w:jc w:val="both"/>
            </w:pPr>
            <w:r w:rsidRPr="007B1619">
              <w:t xml:space="preserve">Detalių mechaninis apdirbimas metalo pjovimo staklėmis, jų deformacija staklėmis, </w:t>
            </w:r>
            <w:r w:rsidR="00550502" w:rsidRPr="007B1619">
              <w:t>20</w:t>
            </w:r>
            <w:r w:rsidR="000B3E14" w:rsidRPr="007B1619">
              <w:t xml:space="preserve"> mokymosi kreditų</w:t>
            </w:r>
          </w:p>
        </w:tc>
      </w:tr>
      <w:tr w:rsidR="007B1619" w:rsidRPr="007B1619" w14:paraId="69B56D41" w14:textId="77777777" w:rsidTr="00BD3CF3">
        <w:trPr>
          <w:trHeight w:val="57"/>
        </w:trPr>
        <w:tc>
          <w:tcPr>
            <w:tcW w:w="2500" w:type="pct"/>
            <w:shd w:val="clear" w:color="auto" w:fill="auto"/>
          </w:tcPr>
          <w:p w14:paraId="484E6C68" w14:textId="77777777" w:rsidR="00653746" w:rsidRPr="007B1619" w:rsidRDefault="00653746" w:rsidP="00716866">
            <w:pPr>
              <w:widowControl w:val="0"/>
              <w:jc w:val="both"/>
              <w:rPr>
                <w:i/>
                <w:iCs/>
              </w:rPr>
            </w:pPr>
            <w:r w:rsidRPr="007B1619">
              <w:rPr>
                <w:i/>
                <w:iCs/>
              </w:rPr>
              <w:t>Pasirenkamieji moduliai (</w:t>
            </w:r>
            <w:r w:rsidRPr="007B1619">
              <w:rPr>
                <w:i/>
              </w:rPr>
              <w:t xml:space="preserve">iš viso </w:t>
            </w:r>
            <w:r w:rsidR="00550502" w:rsidRPr="007B1619">
              <w:rPr>
                <w:i/>
                <w:iCs/>
              </w:rPr>
              <w:t>10</w:t>
            </w:r>
            <w:r w:rsidR="00421CF6" w:rsidRPr="007B1619">
              <w:rPr>
                <w:i/>
                <w:iCs/>
              </w:rPr>
              <w:t xml:space="preserve"> </w:t>
            </w:r>
            <w:r w:rsidRPr="007B1619">
              <w:rPr>
                <w:i/>
                <w:iCs/>
              </w:rPr>
              <w:t xml:space="preserve">mokymosi </w:t>
            </w:r>
            <w:r w:rsidR="00937C7C" w:rsidRPr="007B1619">
              <w:rPr>
                <w:i/>
                <w:iCs/>
              </w:rPr>
              <w:t>kredit</w:t>
            </w:r>
            <w:r w:rsidR="0096639B" w:rsidRPr="007B1619">
              <w:rPr>
                <w:i/>
                <w:iCs/>
              </w:rPr>
              <w:t>ų</w:t>
            </w:r>
            <w:r w:rsidR="00421CF6" w:rsidRPr="007B1619">
              <w:rPr>
                <w:i/>
                <w:iCs/>
              </w:rPr>
              <w:t>)</w:t>
            </w:r>
          </w:p>
          <w:p w14:paraId="03A1B045" w14:textId="77777777" w:rsidR="0033789D" w:rsidRPr="007B1619" w:rsidRDefault="007262B6" w:rsidP="00716866">
            <w:pPr>
              <w:widowControl w:val="0"/>
              <w:ind w:left="284"/>
              <w:jc w:val="both"/>
            </w:pPr>
            <w:r w:rsidRPr="007B1619">
              <w:t>M</w:t>
            </w:r>
            <w:r w:rsidR="0033789D" w:rsidRPr="007B1619">
              <w:t xml:space="preserve">etalinių detalių jungimas, </w:t>
            </w:r>
            <w:r w:rsidR="00041372" w:rsidRPr="007B1619">
              <w:t>10</w:t>
            </w:r>
            <w:r w:rsidR="0033789D" w:rsidRPr="007B1619">
              <w:t xml:space="preserve"> mokymosi kredit</w:t>
            </w:r>
            <w:r w:rsidR="0096639B" w:rsidRPr="007B1619">
              <w:t>ų</w:t>
            </w:r>
          </w:p>
          <w:p w14:paraId="6CF3FC6A" w14:textId="77777777" w:rsidR="00653746" w:rsidRPr="007B1619" w:rsidRDefault="007262B6" w:rsidP="00716866">
            <w:pPr>
              <w:widowControl w:val="0"/>
              <w:ind w:left="284"/>
              <w:jc w:val="both"/>
            </w:pPr>
            <w:r w:rsidRPr="007B1619">
              <w:t>M</w:t>
            </w:r>
            <w:r w:rsidR="0033789D" w:rsidRPr="007B1619">
              <w:t xml:space="preserve">etalų terminis apdirbimas ir </w:t>
            </w:r>
            <w:r w:rsidR="00904FDE" w:rsidRPr="007B1619">
              <w:t>kalvystės</w:t>
            </w:r>
            <w:r w:rsidR="0033789D" w:rsidRPr="007B1619">
              <w:t xml:space="preserve"> darbai, </w:t>
            </w:r>
            <w:r w:rsidR="00041372" w:rsidRPr="007B1619">
              <w:t>10</w:t>
            </w:r>
            <w:r w:rsidR="0033789D" w:rsidRPr="007B1619">
              <w:t xml:space="preserve"> mokymosi kredit</w:t>
            </w:r>
            <w:r w:rsidR="0096639B" w:rsidRPr="007B1619">
              <w:t>ų</w:t>
            </w:r>
          </w:p>
        </w:tc>
        <w:tc>
          <w:tcPr>
            <w:tcW w:w="2500" w:type="pct"/>
            <w:shd w:val="clear" w:color="auto" w:fill="auto"/>
          </w:tcPr>
          <w:p w14:paraId="672754EF" w14:textId="77777777" w:rsidR="00653746" w:rsidRPr="007B1619" w:rsidRDefault="00653746" w:rsidP="00716866">
            <w:pPr>
              <w:widowControl w:val="0"/>
              <w:jc w:val="both"/>
              <w:rPr>
                <w:i/>
                <w:iCs/>
              </w:rPr>
            </w:pPr>
            <w:r w:rsidRPr="007B1619">
              <w:rPr>
                <w:i/>
                <w:iCs/>
              </w:rPr>
              <w:t>Pasirenkamieji moduliai (0 mokymosi kreditų)</w:t>
            </w:r>
          </w:p>
          <w:p w14:paraId="6AF23A5A" w14:textId="77777777" w:rsidR="00653746" w:rsidRPr="007B1619" w:rsidRDefault="00653746" w:rsidP="00716866">
            <w:pPr>
              <w:widowControl w:val="0"/>
              <w:ind w:left="284"/>
              <w:jc w:val="both"/>
            </w:pPr>
            <w:r w:rsidRPr="007B1619">
              <w:t>–</w:t>
            </w:r>
          </w:p>
        </w:tc>
      </w:tr>
      <w:tr w:rsidR="00716866" w:rsidRPr="007B1619" w14:paraId="04295177" w14:textId="77777777" w:rsidTr="00BD3CF3">
        <w:trPr>
          <w:trHeight w:val="57"/>
        </w:trPr>
        <w:tc>
          <w:tcPr>
            <w:tcW w:w="2500" w:type="pct"/>
            <w:shd w:val="clear" w:color="auto" w:fill="auto"/>
          </w:tcPr>
          <w:p w14:paraId="702D3971" w14:textId="77777777" w:rsidR="00653746" w:rsidRPr="007B1619" w:rsidRDefault="00653746" w:rsidP="00716866">
            <w:pPr>
              <w:widowControl w:val="0"/>
              <w:jc w:val="both"/>
            </w:pPr>
            <w:r w:rsidRPr="007B1619">
              <w:rPr>
                <w:i/>
              </w:rPr>
              <w:t xml:space="preserve">Baigiamasis modulis (iš viso </w:t>
            </w:r>
            <w:r w:rsidR="00502367" w:rsidRPr="007B1619">
              <w:rPr>
                <w:i/>
              </w:rPr>
              <w:t>10</w:t>
            </w:r>
            <w:r w:rsidR="00421CF6" w:rsidRPr="007B1619">
              <w:rPr>
                <w:i/>
              </w:rPr>
              <w:t xml:space="preserve"> </w:t>
            </w:r>
            <w:r w:rsidRPr="007B1619">
              <w:rPr>
                <w:i/>
              </w:rPr>
              <w:t xml:space="preserve">mokymosi </w:t>
            </w:r>
            <w:r w:rsidR="00502367" w:rsidRPr="007B1619">
              <w:rPr>
                <w:i/>
              </w:rPr>
              <w:t>kreditų</w:t>
            </w:r>
            <w:r w:rsidRPr="007B1619">
              <w:rPr>
                <w:i/>
              </w:rPr>
              <w:t>)</w:t>
            </w:r>
          </w:p>
          <w:p w14:paraId="1201944C" w14:textId="77777777" w:rsidR="00653746" w:rsidRPr="007B1619" w:rsidRDefault="00653746" w:rsidP="00716866">
            <w:pPr>
              <w:widowControl w:val="0"/>
              <w:ind w:left="284"/>
              <w:jc w:val="both"/>
            </w:pPr>
            <w:r w:rsidRPr="007B1619">
              <w:t xml:space="preserve">Įvadas į darbo rinką, </w:t>
            </w:r>
            <w:r w:rsidR="00502367" w:rsidRPr="007B1619">
              <w:t xml:space="preserve">10 </w:t>
            </w:r>
            <w:r w:rsidRPr="007B1619">
              <w:t>mokymosi kredit</w:t>
            </w:r>
            <w:r w:rsidR="00502367" w:rsidRPr="007B1619">
              <w:t>ų</w:t>
            </w:r>
          </w:p>
        </w:tc>
        <w:tc>
          <w:tcPr>
            <w:tcW w:w="2500" w:type="pct"/>
            <w:shd w:val="clear" w:color="auto" w:fill="auto"/>
          </w:tcPr>
          <w:p w14:paraId="61A2DEFB" w14:textId="77777777" w:rsidR="00CE63A6" w:rsidRPr="007B1619" w:rsidRDefault="00CE63A6" w:rsidP="00716866">
            <w:pPr>
              <w:widowControl w:val="0"/>
              <w:jc w:val="both"/>
            </w:pPr>
            <w:r w:rsidRPr="007B1619">
              <w:rPr>
                <w:i/>
              </w:rPr>
              <w:t xml:space="preserve">Baigiamasis modulis (iš viso </w:t>
            </w:r>
            <w:r w:rsidR="00502367" w:rsidRPr="007B1619">
              <w:rPr>
                <w:i/>
              </w:rPr>
              <w:t>10 mokymosi kreditų</w:t>
            </w:r>
            <w:r w:rsidRPr="007B1619">
              <w:rPr>
                <w:i/>
              </w:rPr>
              <w:t>)</w:t>
            </w:r>
          </w:p>
          <w:p w14:paraId="405125F0" w14:textId="77777777" w:rsidR="00653746" w:rsidRPr="007B1619" w:rsidRDefault="00CE63A6" w:rsidP="00716866">
            <w:pPr>
              <w:widowControl w:val="0"/>
              <w:ind w:left="284"/>
              <w:jc w:val="both"/>
            </w:pPr>
            <w:r w:rsidRPr="007B1619">
              <w:t>Įvadas į darbo rinką</w:t>
            </w:r>
            <w:r w:rsidR="00502367" w:rsidRPr="007B1619">
              <w:t>, 10 mokymosi kreditų</w:t>
            </w:r>
          </w:p>
        </w:tc>
      </w:tr>
    </w:tbl>
    <w:p w14:paraId="4026FD93" w14:textId="77777777" w:rsidR="0096639B" w:rsidRPr="007B1619" w:rsidRDefault="0096639B" w:rsidP="00716866">
      <w:pPr>
        <w:widowControl w:val="0"/>
        <w:jc w:val="both"/>
        <w:rPr>
          <w:b/>
          <w:bCs/>
        </w:rPr>
      </w:pPr>
    </w:p>
    <w:p w14:paraId="32DAC4D9" w14:textId="77777777" w:rsidR="007256DF" w:rsidRPr="007B1619" w:rsidRDefault="007256DF" w:rsidP="00716866">
      <w:pPr>
        <w:widowControl w:val="0"/>
        <w:jc w:val="both"/>
        <w:rPr>
          <w:b/>
          <w:bCs/>
        </w:rPr>
      </w:pPr>
      <w:r w:rsidRPr="007B1619">
        <w:rPr>
          <w:b/>
          <w:bCs/>
        </w:rPr>
        <w:t>Pastabos</w:t>
      </w:r>
    </w:p>
    <w:p w14:paraId="0DBE8783" w14:textId="77777777" w:rsidR="0019361F" w:rsidRPr="007B1619" w:rsidRDefault="0019361F" w:rsidP="00716866">
      <w:pPr>
        <w:widowControl w:val="0"/>
        <w:numPr>
          <w:ilvl w:val="0"/>
          <w:numId w:val="2"/>
        </w:numPr>
        <w:ind w:left="0" w:firstLine="0"/>
        <w:jc w:val="both"/>
      </w:pPr>
      <w:r w:rsidRPr="007B1619">
        <w:t xml:space="preserve">Vykdant pirminį profesinį mokymą asmeniui, jaunesniam nei 16 metų ir neturinčiam pagrindinio išsilavinimo, turi būti sudaromos sąlygos mokytis pagal pagrindinio ugdymo programą </w:t>
      </w:r>
      <w:r w:rsidRPr="007B1619">
        <w:rPr>
          <w:i/>
        </w:rPr>
        <w:t>(jei taikoma)</w:t>
      </w:r>
      <w:r w:rsidRPr="007B1619">
        <w:t>.</w:t>
      </w:r>
    </w:p>
    <w:p w14:paraId="6161556D" w14:textId="77777777" w:rsidR="0019361F" w:rsidRPr="007B1619" w:rsidRDefault="0019361F" w:rsidP="00716866">
      <w:pPr>
        <w:widowControl w:val="0"/>
        <w:numPr>
          <w:ilvl w:val="0"/>
          <w:numId w:val="2"/>
        </w:numPr>
        <w:ind w:left="0" w:firstLine="0"/>
        <w:jc w:val="both"/>
      </w:pPr>
      <w:r w:rsidRPr="007B1619">
        <w:t>Vykdant tęstinį profesinį mokymą asmens ankstesnio mokymosi pasiekimai įskaitomi švietimo ir mokslo ministro nustatyta tvarka.</w:t>
      </w:r>
    </w:p>
    <w:p w14:paraId="6E171036" w14:textId="77777777" w:rsidR="0019361F" w:rsidRPr="007B1619" w:rsidRDefault="0019361F" w:rsidP="00716866">
      <w:pPr>
        <w:widowControl w:val="0"/>
        <w:numPr>
          <w:ilvl w:val="0"/>
          <w:numId w:val="2"/>
        </w:numPr>
        <w:ind w:left="0" w:firstLine="0"/>
        <w:jc w:val="both"/>
      </w:pPr>
      <w:r w:rsidRPr="007B1619">
        <w:t>Tęstinio profesinio mokymo programos modulius gali vesti mokytojai, įgiję andragogikos žinių ir turintys tai pagrindžiantį dokumentą arba turintys neformaliojo suaugusiųjų švietimo patirties.</w:t>
      </w:r>
    </w:p>
    <w:p w14:paraId="05D5CAC0" w14:textId="77777777" w:rsidR="0019361F" w:rsidRPr="007B1619" w:rsidRDefault="0019361F" w:rsidP="00716866">
      <w:pPr>
        <w:widowControl w:val="0"/>
        <w:numPr>
          <w:ilvl w:val="0"/>
          <w:numId w:val="2"/>
        </w:numPr>
        <w:ind w:left="0" w:firstLine="0"/>
        <w:jc w:val="both"/>
      </w:pPr>
      <w:r w:rsidRPr="007B1619">
        <w:t>Saugaus elgesio ekstremaliose situacijose modulį vedantis mokytojas turi būti baigęs civilinės saugos mokymus pagal Priešgaisrinės apsaugos ir gelbėjimo departamento direktoriaus patvirtintą mokymo programą ir turėti tai pagrindžiantį dokumentą.</w:t>
      </w:r>
    </w:p>
    <w:p w14:paraId="75CFE736" w14:textId="359C3691" w:rsidR="0019361F" w:rsidRPr="007B1619" w:rsidRDefault="0019361F" w:rsidP="00716866">
      <w:pPr>
        <w:widowControl w:val="0"/>
        <w:numPr>
          <w:ilvl w:val="0"/>
          <w:numId w:val="2"/>
        </w:numPr>
        <w:ind w:left="0" w:firstLine="0"/>
        <w:jc w:val="both"/>
        <w:rPr>
          <w:rFonts w:eastAsia="Calibri"/>
        </w:rPr>
      </w:pPr>
      <w:r w:rsidRPr="007B1619">
        <w:t xml:space="preserve">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w:t>
      </w:r>
      <w:r w:rsidRPr="007B1619">
        <w:lastRenderedPageBreak/>
        <w:t>mokytojas turi būti baigęs darbuotojų saugos ir sveikatos mokymus ir turėti tai pagrindžiantį dokumentą.</w:t>
      </w:r>
    </w:p>
    <w:p w14:paraId="327A34C8" w14:textId="77777777" w:rsidR="00BD3CF3" w:rsidRDefault="0019361F" w:rsidP="00716866">
      <w:pPr>
        <w:widowControl w:val="0"/>
        <w:numPr>
          <w:ilvl w:val="0"/>
          <w:numId w:val="2"/>
        </w:numPr>
        <w:ind w:left="0" w:firstLine="0"/>
        <w:jc w:val="both"/>
      </w:pPr>
      <w:r w:rsidRPr="007B1619">
        <w:t>Tęstinio profesinio mokymo programose saugaus elgesio ekstremaliose situacijose mokymas integruojamas pagal poreikį į kvalifikaciją sudarančioms kompetencijoms įgyti skirtus modulius.</w:t>
      </w:r>
    </w:p>
    <w:p w14:paraId="6929AE11" w14:textId="5E77BC28" w:rsidR="00E81B7B" w:rsidRPr="007B1619" w:rsidRDefault="00E81B7B" w:rsidP="00716866">
      <w:pPr>
        <w:widowControl w:val="0"/>
        <w:jc w:val="both"/>
        <w:rPr>
          <w:iCs/>
        </w:rPr>
      </w:pPr>
    </w:p>
    <w:p w14:paraId="7F07B3EA" w14:textId="77777777" w:rsidR="000B3E14" w:rsidRPr="007B1619" w:rsidRDefault="000B3E14" w:rsidP="00716866">
      <w:pPr>
        <w:widowControl w:val="0"/>
        <w:rPr>
          <w:iCs/>
        </w:rPr>
      </w:pPr>
      <w:r w:rsidRPr="007B1619">
        <w:rPr>
          <w:iCs/>
        </w:rPr>
        <w:br w:type="page"/>
      </w:r>
    </w:p>
    <w:p w14:paraId="658E0DDE" w14:textId="77777777" w:rsidR="002A1E85" w:rsidRPr="007B1619" w:rsidRDefault="002A1E85" w:rsidP="00716866">
      <w:pPr>
        <w:widowControl w:val="0"/>
        <w:jc w:val="center"/>
        <w:rPr>
          <w:b/>
          <w:sz w:val="28"/>
          <w:szCs w:val="28"/>
        </w:rPr>
      </w:pPr>
      <w:r w:rsidRPr="007B1619">
        <w:rPr>
          <w:b/>
          <w:sz w:val="28"/>
          <w:szCs w:val="28"/>
        </w:rPr>
        <w:lastRenderedPageBreak/>
        <w:t>6. PROGRAMOS MODULIŲ APRAŠAI</w:t>
      </w:r>
    </w:p>
    <w:p w14:paraId="15B6F337" w14:textId="77777777" w:rsidR="002A1E85" w:rsidRPr="007B1619" w:rsidRDefault="002A1E85" w:rsidP="00716866">
      <w:pPr>
        <w:widowControl w:val="0"/>
      </w:pPr>
    </w:p>
    <w:p w14:paraId="269D383C" w14:textId="77777777" w:rsidR="002A1E85" w:rsidRPr="007B1619" w:rsidRDefault="002A1E85" w:rsidP="00716866">
      <w:pPr>
        <w:widowControl w:val="0"/>
        <w:jc w:val="center"/>
        <w:rPr>
          <w:b/>
        </w:rPr>
      </w:pPr>
      <w:r w:rsidRPr="007B1619">
        <w:rPr>
          <w:b/>
        </w:rPr>
        <w:t>6.1. ĮVADINIS MODULIS</w:t>
      </w:r>
    </w:p>
    <w:p w14:paraId="78831290" w14:textId="77777777" w:rsidR="002A1E85" w:rsidRPr="00BD3CF3" w:rsidRDefault="002A1E85" w:rsidP="00BD3CF3">
      <w:pPr>
        <w:widowControl w:val="0"/>
      </w:pPr>
    </w:p>
    <w:p w14:paraId="65E4CD6D" w14:textId="77777777" w:rsidR="002A1E85" w:rsidRPr="007B1619" w:rsidRDefault="002A1E85" w:rsidP="00716866">
      <w:pPr>
        <w:widowControl w:val="0"/>
      </w:pPr>
      <w:r w:rsidRPr="007B1619">
        <w:rPr>
          <w:b/>
        </w:rPr>
        <w:t>Modulio pavadinimas – „Įvadas į 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7B1619" w:rsidRPr="007B1619" w14:paraId="552FFB9D" w14:textId="77777777" w:rsidTr="00BD3CF3">
        <w:trPr>
          <w:trHeight w:val="57"/>
        </w:trPr>
        <w:tc>
          <w:tcPr>
            <w:tcW w:w="947" w:type="pct"/>
          </w:tcPr>
          <w:p w14:paraId="15A9B2DB" w14:textId="77777777" w:rsidR="002A1E85" w:rsidRPr="007B1619" w:rsidRDefault="002A1E85" w:rsidP="00BD3CF3">
            <w:pPr>
              <w:pStyle w:val="Betarp"/>
              <w:widowControl w:val="0"/>
            </w:pPr>
            <w:r w:rsidRPr="007B1619">
              <w:t>Valstybinis kodas</w:t>
            </w:r>
          </w:p>
        </w:tc>
        <w:tc>
          <w:tcPr>
            <w:tcW w:w="4053" w:type="pct"/>
            <w:gridSpan w:val="2"/>
          </w:tcPr>
          <w:p w14:paraId="2A3F3062" w14:textId="77777777" w:rsidR="002A1E85" w:rsidRPr="007B1619" w:rsidRDefault="00940010" w:rsidP="00BD3CF3">
            <w:pPr>
              <w:pStyle w:val="Betarp"/>
              <w:widowControl w:val="0"/>
            </w:pPr>
            <w:r w:rsidRPr="007B1619">
              <w:t>4000006</w:t>
            </w:r>
          </w:p>
        </w:tc>
      </w:tr>
      <w:tr w:rsidR="007B1619" w:rsidRPr="007B1619" w14:paraId="3EC578B0" w14:textId="77777777" w:rsidTr="00BD3CF3">
        <w:trPr>
          <w:trHeight w:val="57"/>
        </w:trPr>
        <w:tc>
          <w:tcPr>
            <w:tcW w:w="947" w:type="pct"/>
          </w:tcPr>
          <w:p w14:paraId="2CD491F9" w14:textId="77777777" w:rsidR="002A1E85" w:rsidRPr="007B1619" w:rsidRDefault="002A1E85" w:rsidP="00BD3CF3">
            <w:pPr>
              <w:pStyle w:val="Betarp"/>
              <w:widowControl w:val="0"/>
            </w:pPr>
            <w:r w:rsidRPr="007B1619">
              <w:t>Modulio LTKS lygis</w:t>
            </w:r>
          </w:p>
        </w:tc>
        <w:tc>
          <w:tcPr>
            <w:tcW w:w="4053" w:type="pct"/>
            <w:gridSpan w:val="2"/>
          </w:tcPr>
          <w:p w14:paraId="71F0D26C" w14:textId="77777777" w:rsidR="002A1E85" w:rsidRPr="007B1619" w:rsidRDefault="00A959F3" w:rsidP="00BD3CF3">
            <w:pPr>
              <w:pStyle w:val="Betarp"/>
              <w:widowControl w:val="0"/>
            </w:pPr>
            <w:r w:rsidRPr="007B1619">
              <w:t>I</w:t>
            </w:r>
            <w:r w:rsidR="001073FD" w:rsidRPr="007B1619">
              <w:t>V</w:t>
            </w:r>
          </w:p>
        </w:tc>
      </w:tr>
      <w:tr w:rsidR="007B1619" w:rsidRPr="007B1619" w14:paraId="7B8362A6" w14:textId="77777777" w:rsidTr="00BD3CF3">
        <w:trPr>
          <w:trHeight w:val="57"/>
        </w:trPr>
        <w:tc>
          <w:tcPr>
            <w:tcW w:w="947" w:type="pct"/>
          </w:tcPr>
          <w:p w14:paraId="38B3D0BA" w14:textId="77777777" w:rsidR="002A1E85" w:rsidRPr="007B1619" w:rsidRDefault="002A1E85" w:rsidP="00BD3CF3">
            <w:pPr>
              <w:pStyle w:val="Betarp"/>
              <w:widowControl w:val="0"/>
            </w:pPr>
            <w:r w:rsidRPr="007B1619">
              <w:t>Apimtis mokymosi kreditais</w:t>
            </w:r>
          </w:p>
        </w:tc>
        <w:tc>
          <w:tcPr>
            <w:tcW w:w="4053" w:type="pct"/>
            <w:gridSpan w:val="2"/>
          </w:tcPr>
          <w:p w14:paraId="655B52C6" w14:textId="77777777" w:rsidR="002A1E85" w:rsidRPr="007B1619" w:rsidRDefault="00AF12EF" w:rsidP="00BD3CF3">
            <w:pPr>
              <w:pStyle w:val="Betarp"/>
              <w:widowControl w:val="0"/>
            </w:pPr>
            <w:r w:rsidRPr="007B1619">
              <w:t>2</w:t>
            </w:r>
          </w:p>
        </w:tc>
      </w:tr>
      <w:tr w:rsidR="007B1619" w:rsidRPr="007B1619" w14:paraId="01A4662C" w14:textId="77777777" w:rsidTr="00BD3CF3">
        <w:trPr>
          <w:trHeight w:val="57"/>
        </w:trPr>
        <w:tc>
          <w:tcPr>
            <w:tcW w:w="947" w:type="pct"/>
            <w:shd w:val="clear" w:color="auto" w:fill="F2F2F2"/>
          </w:tcPr>
          <w:p w14:paraId="7A6C69A5" w14:textId="77777777" w:rsidR="002A1E85" w:rsidRPr="007B1619" w:rsidRDefault="002A1E85" w:rsidP="00BD3CF3">
            <w:pPr>
              <w:pStyle w:val="Betarp"/>
              <w:widowControl w:val="0"/>
              <w:rPr>
                <w:bCs/>
                <w:iCs/>
              </w:rPr>
            </w:pPr>
            <w:r w:rsidRPr="007B1619">
              <w:t>Kompetencijos</w:t>
            </w:r>
          </w:p>
        </w:tc>
        <w:tc>
          <w:tcPr>
            <w:tcW w:w="1129" w:type="pct"/>
            <w:shd w:val="clear" w:color="auto" w:fill="F2F2F2"/>
          </w:tcPr>
          <w:p w14:paraId="2C1DDC26" w14:textId="77777777" w:rsidR="002A1E85" w:rsidRPr="007B1619" w:rsidRDefault="002A1E85" w:rsidP="00BD3CF3">
            <w:pPr>
              <w:pStyle w:val="Betarp"/>
              <w:widowControl w:val="0"/>
              <w:rPr>
                <w:bCs/>
                <w:iCs/>
              </w:rPr>
            </w:pPr>
            <w:r w:rsidRPr="007B1619">
              <w:rPr>
                <w:bCs/>
                <w:iCs/>
              </w:rPr>
              <w:t>Mokymosi rezultatai</w:t>
            </w:r>
          </w:p>
        </w:tc>
        <w:tc>
          <w:tcPr>
            <w:tcW w:w="2924" w:type="pct"/>
            <w:shd w:val="clear" w:color="auto" w:fill="F2F2F2"/>
          </w:tcPr>
          <w:p w14:paraId="1093655D" w14:textId="77777777" w:rsidR="002A1E85" w:rsidRPr="007B1619" w:rsidRDefault="002A1E85" w:rsidP="00BD3CF3">
            <w:pPr>
              <w:pStyle w:val="Betarp"/>
              <w:widowControl w:val="0"/>
              <w:rPr>
                <w:bCs/>
                <w:iCs/>
              </w:rPr>
            </w:pPr>
            <w:r w:rsidRPr="007B1619">
              <w:rPr>
                <w:bCs/>
                <w:iCs/>
              </w:rPr>
              <w:t>Rekomenduojamas turinys mokymosi rezultatams pasiekti</w:t>
            </w:r>
          </w:p>
        </w:tc>
      </w:tr>
      <w:tr w:rsidR="007B1619" w:rsidRPr="007B1619" w14:paraId="53228C9C" w14:textId="77777777" w:rsidTr="00BD3CF3">
        <w:trPr>
          <w:trHeight w:val="57"/>
        </w:trPr>
        <w:tc>
          <w:tcPr>
            <w:tcW w:w="947" w:type="pct"/>
            <w:vMerge w:val="restart"/>
          </w:tcPr>
          <w:p w14:paraId="1AF0611B" w14:textId="77777777" w:rsidR="008926C0" w:rsidRPr="007B1619" w:rsidRDefault="002A1E85" w:rsidP="00BD3CF3">
            <w:pPr>
              <w:pStyle w:val="Betarp"/>
              <w:widowControl w:val="0"/>
              <w:numPr>
                <w:ilvl w:val="0"/>
                <w:numId w:val="42"/>
              </w:numPr>
              <w:ind w:left="0" w:firstLine="0"/>
            </w:pPr>
            <w:r w:rsidRPr="007B1619">
              <w:t>Pažinti profesiją.</w:t>
            </w:r>
          </w:p>
        </w:tc>
        <w:tc>
          <w:tcPr>
            <w:tcW w:w="1129" w:type="pct"/>
          </w:tcPr>
          <w:p w14:paraId="12CA085A" w14:textId="77777777" w:rsidR="002A1E85" w:rsidRPr="007B1619" w:rsidRDefault="002A1E85" w:rsidP="00BD3CF3">
            <w:pPr>
              <w:widowControl w:val="0"/>
            </w:pPr>
            <w:r w:rsidRPr="007B1619">
              <w:t xml:space="preserve">1.1. </w:t>
            </w:r>
            <w:r w:rsidR="008E1E68" w:rsidRPr="007B1619">
              <w:rPr>
                <w:rFonts w:eastAsia="Calibri"/>
              </w:rPr>
              <w:t xml:space="preserve">Išmanyti </w:t>
            </w:r>
            <w:r w:rsidR="008926C0" w:rsidRPr="007B1619">
              <w:t>šaltkalvio profesiją ir jos teikiamas galimybes darbo rinkoje.</w:t>
            </w:r>
          </w:p>
        </w:tc>
        <w:tc>
          <w:tcPr>
            <w:tcW w:w="2924" w:type="pct"/>
          </w:tcPr>
          <w:p w14:paraId="6BAF24DE" w14:textId="77777777" w:rsidR="005845CE" w:rsidRPr="007B1619" w:rsidRDefault="005845CE" w:rsidP="00BD3CF3">
            <w:pPr>
              <w:widowControl w:val="0"/>
              <w:rPr>
                <w:rFonts w:eastAsia="Calibri"/>
              </w:rPr>
            </w:pPr>
            <w:r w:rsidRPr="007B1619">
              <w:rPr>
                <w:rFonts w:eastAsia="Calibri"/>
                <w:b/>
              </w:rPr>
              <w:t xml:space="preserve">Tema. </w:t>
            </w:r>
            <w:r w:rsidR="000E1B9F" w:rsidRPr="007B1619">
              <w:rPr>
                <w:rFonts w:eastAsia="Calibri"/>
                <w:b/>
                <w:i/>
              </w:rPr>
              <w:t>Š</w:t>
            </w:r>
            <w:r w:rsidR="00396231" w:rsidRPr="007B1619">
              <w:rPr>
                <w:rFonts w:eastAsia="Calibri"/>
                <w:b/>
                <w:i/>
              </w:rPr>
              <w:t>altkalvio</w:t>
            </w:r>
            <w:r w:rsidRPr="007B1619">
              <w:rPr>
                <w:rFonts w:eastAsia="Calibri"/>
                <w:b/>
                <w:i/>
              </w:rPr>
              <w:t xml:space="preserve"> profesija, jos pagrindiniai akcentai ir pritaikymas bei galimybės darbo rinkoje</w:t>
            </w:r>
          </w:p>
          <w:p w14:paraId="39265BBC" w14:textId="77777777" w:rsidR="00313FD3" w:rsidRPr="007B1619" w:rsidRDefault="00396231" w:rsidP="00BD3CF3">
            <w:pPr>
              <w:widowControl w:val="0"/>
              <w:numPr>
                <w:ilvl w:val="0"/>
                <w:numId w:val="23"/>
              </w:numPr>
              <w:ind w:left="0" w:firstLine="0"/>
              <w:rPr>
                <w:rFonts w:eastAsia="Calibri"/>
              </w:rPr>
            </w:pPr>
            <w:r w:rsidRPr="007B1619">
              <w:rPr>
                <w:rFonts w:eastAsia="Calibri"/>
              </w:rPr>
              <w:t>Šaltkalvio</w:t>
            </w:r>
            <w:r w:rsidR="005845CE" w:rsidRPr="007B1619">
              <w:rPr>
                <w:rFonts w:eastAsia="Calibri"/>
              </w:rPr>
              <w:t xml:space="preserve"> profesijos ypatumai</w:t>
            </w:r>
          </w:p>
          <w:p w14:paraId="0F9A1FEE" w14:textId="77777777" w:rsidR="005845CE" w:rsidRPr="007B1619" w:rsidRDefault="005845CE" w:rsidP="00BD3CF3">
            <w:pPr>
              <w:widowControl w:val="0"/>
              <w:numPr>
                <w:ilvl w:val="0"/>
                <w:numId w:val="23"/>
              </w:numPr>
              <w:ind w:left="0" w:firstLine="0"/>
              <w:rPr>
                <w:rFonts w:eastAsia="Calibri"/>
              </w:rPr>
            </w:pPr>
            <w:r w:rsidRPr="007B1619">
              <w:rPr>
                <w:rFonts w:eastAsia="Calibri"/>
              </w:rPr>
              <w:t xml:space="preserve">Savybės, reikalingos </w:t>
            </w:r>
            <w:r w:rsidR="00396231" w:rsidRPr="007B1619">
              <w:rPr>
                <w:rFonts w:eastAsia="Calibri"/>
              </w:rPr>
              <w:t>šaltkalvio</w:t>
            </w:r>
            <w:r w:rsidRPr="007B1619">
              <w:rPr>
                <w:rFonts w:eastAsia="Calibri"/>
              </w:rPr>
              <w:t xml:space="preserve"> profesijai</w:t>
            </w:r>
          </w:p>
          <w:p w14:paraId="26C79EC4" w14:textId="77777777" w:rsidR="002A1E85" w:rsidRPr="007B1619" w:rsidRDefault="00396231" w:rsidP="00BD3CF3">
            <w:pPr>
              <w:widowControl w:val="0"/>
              <w:numPr>
                <w:ilvl w:val="0"/>
                <w:numId w:val="23"/>
              </w:numPr>
              <w:ind w:left="0" w:firstLine="0"/>
              <w:rPr>
                <w:rFonts w:eastAsia="Calibri"/>
              </w:rPr>
            </w:pPr>
            <w:r w:rsidRPr="007B1619">
              <w:rPr>
                <w:rFonts w:eastAsia="Calibri"/>
              </w:rPr>
              <w:t>Šaltkalvio</w:t>
            </w:r>
            <w:r w:rsidR="005845CE" w:rsidRPr="007B1619">
              <w:rPr>
                <w:rFonts w:eastAsia="Calibri"/>
              </w:rPr>
              <w:t xml:space="preserve"> profesijos teikiamos galimybės darbo rinkoje</w:t>
            </w:r>
          </w:p>
        </w:tc>
      </w:tr>
      <w:tr w:rsidR="007B1619" w:rsidRPr="007B1619" w14:paraId="0D85EA59" w14:textId="77777777" w:rsidTr="00BD3CF3">
        <w:trPr>
          <w:trHeight w:val="57"/>
        </w:trPr>
        <w:tc>
          <w:tcPr>
            <w:tcW w:w="947" w:type="pct"/>
            <w:vMerge/>
          </w:tcPr>
          <w:p w14:paraId="6F791A7B" w14:textId="77777777" w:rsidR="00D726E6" w:rsidRPr="007B1619" w:rsidRDefault="00D726E6" w:rsidP="00BD3CF3">
            <w:pPr>
              <w:pStyle w:val="Betarp"/>
              <w:widowControl w:val="0"/>
            </w:pPr>
          </w:p>
        </w:tc>
        <w:tc>
          <w:tcPr>
            <w:tcW w:w="1129" w:type="pct"/>
          </w:tcPr>
          <w:p w14:paraId="13F9CA69" w14:textId="77777777" w:rsidR="00D726E6" w:rsidRPr="007B1619" w:rsidRDefault="00D726E6" w:rsidP="00BD3CF3">
            <w:pPr>
              <w:widowControl w:val="0"/>
              <w:rPr>
                <w:rFonts w:eastAsia="Calibri"/>
                <w:iCs/>
              </w:rPr>
            </w:pPr>
            <w:r w:rsidRPr="007B1619">
              <w:t xml:space="preserve">1.2. </w:t>
            </w:r>
            <w:r w:rsidR="008926C0" w:rsidRPr="007B1619">
              <w:t>Suprasti šaltkalvio profesinę veiklą, veiklos procesus, funkcijas ir uždavinius</w:t>
            </w:r>
            <w:r w:rsidR="008926C0" w:rsidRPr="007B1619">
              <w:rPr>
                <w:rFonts w:eastAsia="Calibri"/>
                <w:iCs/>
              </w:rPr>
              <w:t>.</w:t>
            </w:r>
          </w:p>
        </w:tc>
        <w:tc>
          <w:tcPr>
            <w:tcW w:w="2924" w:type="pct"/>
          </w:tcPr>
          <w:p w14:paraId="70D6DD02" w14:textId="77777777" w:rsidR="00D726E6" w:rsidRPr="007B1619" w:rsidRDefault="00D726E6" w:rsidP="00BD3CF3">
            <w:pPr>
              <w:widowControl w:val="0"/>
            </w:pPr>
            <w:r w:rsidRPr="007B1619">
              <w:rPr>
                <w:b/>
              </w:rPr>
              <w:t xml:space="preserve">Tema. </w:t>
            </w:r>
            <w:r w:rsidR="00396231" w:rsidRPr="007B1619">
              <w:rPr>
                <w:b/>
                <w:i/>
              </w:rPr>
              <w:t xml:space="preserve">Šaltkalvio </w:t>
            </w:r>
            <w:r w:rsidR="001502A6" w:rsidRPr="007B1619">
              <w:rPr>
                <w:b/>
                <w:i/>
              </w:rPr>
              <w:t>atliekami darbai</w:t>
            </w:r>
          </w:p>
          <w:p w14:paraId="7DE97EC6" w14:textId="77777777" w:rsidR="00D726E6" w:rsidRPr="007B1619" w:rsidRDefault="00396231" w:rsidP="00BD3CF3">
            <w:pPr>
              <w:widowControl w:val="0"/>
              <w:numPr>
                <w:ilvl w:val="0"/>
                <w:numId w:val="17"/>
              </w:numPr>
              <w:ind w:left="0" w:firstLine="0"/>
            </w:pPr>
            <w:r w:rsidRPr="007B1619">
              <w:t>Šaltkalvio</w:t>
            </w:r>
            <w:r w:rsidR="00B83A29" w:rsidRPr="007B1619">
              <w:t xml:space="preserve"> veiklos procesai, funkcijos ir uždaviniai</w:t>
            </w:r>
          </w:p>
          <w:p w14:paraId="01B16540" w14:textId="77777777" w:rsidR="00D726E6" w:rsidRPr="007B1619" w:rsidRDefault="00537011" w:rsidP="00BD3CF3">
            <w:pPr>
              <w:widowControl w:val="0"/>
              <w:numPr>
                <w:ilvl w:val="0"/>
                <w:numId w:val="17"/>
              </w:numPr>
              <w:ind w:left="0" w:firstLine="0"/>
            </w:pPr>
            <w:r w:rsidRPr="007B1619">
              <w:t>Šaltkalvio darbams keliami reikalavimai</w:t>
            </w:r>
          </w:p>
        </w:tc>
      </w:tr>
      <w:tr w:rsidR="007B1619" w:rsidRPr="007B1619" w14:paraId="1E9693B7" w14:textId="77777777" w:rsidTr="00BD3CF3">
        <w:trPr>
          <w:trHeight w:val="57"/>
        </w:trPr>
        <w:tc>
          <w:tcPr>
            <w:tcW w:w="947" w:type="pct"/>
            <w:vMerge/>
          </w:tcPr>
          <w:p w14:paraId="657BFE3F" w14:textId="77777777" w:rsidR="001502A6" w:rsidRPr="007B1619" w:rsidRDefault="001502A6" w:rsidP="00BD3CF3">
            <w:pPr>
              <w:pStyle w:val="Betarp"/>
              <w:widowControl w:val="0"/>
            </w:pPr>
          </w:p>
        </w:tc>
        <w:tc>
          <w:tcPr>
            <w:tcW w:w="1129" w:type="pct"/>
          </w:tcPr>
          <w:p w14:paraId="60D5A448" w14:textId="77777777" w:rsidR="001502A6" w:rsidRPr="007B1619" w:rsidRDefault="001502A6" w:rsidP="00BD3CF3">
            <w:pPr>
              <w:pStyle w:val="Betarp"/>
              <w:widowControl w:val="0"/>
            </w:pPr>
            <w:r w:rsidRPr="007B1619">
              <w:t xml:space="preserve">1.3. </w:t>
            </w:r>
            <w:r w:rsidR="008926C0" w:rsidRPr="007B1619">
              <w:rPr>
                <w:rFonts w:eastAsia="Calibri"/>
              </w:rPr>
              <w:t xml:space="preserve">Demonstruoti </w:t>
            </w:r>
            <w:r w:rsidR="008926C0" w:rsidRPr="007B1619">
              <w:rPr>
                <w:rFonts w:eastAsia="Calibri"/>
                <w:iCs/>
              </w:rPr>
              <w:t xml:space="preserve">jau turimus, neformaliuoju ir (arba) savaiminiu būdu įgytus </w:t>
            </w:r>
            <w:r w:rsidR="008926C0" w:rsidRPr="007B1619">
              <w:t xml:space="preserve">šaltkalvio </w:t>
            </w:r>
            <w:r w:rsidR="008926C0" w:rsidRPr="007B1619">
              <w:rPr>
                <w:rFonts w:eastAsia="Calibri"/>
                <w:iCs/>
              </w:rPr>
              <w:t>kvalifikacijai būdingus gebėjimus.</w:t>
            </w:r>
          </w:p>
        </w:tc>
        <w:tc>
          <w:tcPr>
            <w:tcW w:w="2924" w:type="pct"/>
          </w:tcPr>
          <w:p w14:paraId="7F0C3F7C" w14:textId="77777777" w:rsidR="005845CE" w:rsidRPr="007B1619" w:rsidRDefault="005845CE" w:rsidP="00BD3CF3">
            <w:pPr>
              <w:widowControl w:val="0"/>
            </w:pPr>
            <w:r w:rsidRPr="007B1619">
              <w:rPr>
                <w:b/>
              </w:rPr>
              <w:t>Tema</w:t>
            </w:r>
            <w:r w:rsidRPr="007B1619">
              <w:rPr>
                <w:b/>
                <w:i/>
              </w:rPr>
              <w:t xml:space="preserve">. </w:t>
            </w:r>
            <w:r w:rsidR="00537011" w:rsidRPr="007B1619">
              <w:rPr>
                <w:b/>
                <w:i/>
              </w:rPr>
              <w:t>Šaltkalvio profesijos tikslai ir uždaviniai</w:t>
            </w:r>
          </w:p>
          <w:p w14:paraId="13EC7661" w14:textId="77777777" w:rsidR="005845CE" w:rsidRPr="007B1619" w:rsidRDefault="005845CE" w:rsidP="00BD3CF3">
            <w:pPr>
              <w:widowControl w:val="0"/>
              <w:numPr>
                <w:ilvl w:val="0"/>
                <w:numId w:val="23"/>
              </w:numPr>
              <w:ind w:left="0" w:firstLine="0"/>
              <w:rPr>
                <w:rFonts w:eastAsia="Calibri"/>
              </w:rPr>
            </w:pPr>
            <w:r w:rsidRPr="007B1619">
              <w:rPr>
                <w:rFonts w:eastAsia="Calibri"/>
              </w:rPr>
              <w:t>Mokymo programos tikslai ir uždaviniai, mokymosi formos ir metodai, mokymosi pasiekimų vertinimo kriterijai ir formos (metodai)</w:t>
            </w:r>
          </w:p>
          <w:p w14:paraId="7186244D" w14:textId="77777777" w:rsidR="005845CE" w:rsidRPr="007B1619" w:rsidRDefault="005845CE" w:rsidP="00BD3CF3">
            <w:pPr>
              <w:widowControl w:val="0"/>
            </w:pPr>
            <w:r w:rsidRPr="007B1619">
              <w:rPr>
                <w:rFonts w:eastAsia="Calibri"/>
                <w:b/>
                <w:iCs/>
              </w:rPr>
              <w:t xml:space="preserve">Tema. </w:t>
            </w:r>
            <w:r w:rsidRPr="007B1619">
              <w:rPr>
                <w:b/>
                <w:bCs/>
                <w:i/>
                <w:iCs/>
              </w:rPr>
              <w:t>Turimų kompetencijų vertinimas</w:t>
            </w:r>
          </w:p>
          <w:p w14:paraId="422B9F99" w14:textId="77777777" w:rsidR="001502A6" w:rsidRPr="007B1619" w:rsidRDefault="005845CE" w:rsidP="00BD3CF3">
            <w:pPr>
              <w:pStyle w:val="Sraopastraipa"/>
              <w:widowControl w:val="0"/>
              <w:numPr>
                <w:ilvl w:val="0"/>
                <w:numId w:val="23"/>
              </w:numPr>
              <w:ind w:left="0" w:firstLine="0"/>
              <w:contextualSpacing/>
            </w:pPr>
            <w:r w:rsidRPr="007B1619">
              <w:rPr>
                <w:rFonts w:eastAsia="Calibri"/>
              </w:rPr>
              <w:t xml:space="preserve">Žinių, gebėjimų ir vertybinių nuostatų, reikalingų </w:t>
            </w:r>
            <w:r w:rsidR="00537011" w:rsidRPr="007B1619">
              <w:rPr>
                <w:rFonts w:eastAsia="Calibri"/>
              </w:rPr>
              <w:t>šaltkalvio</w:t>
            </w:r>
            <w:r w:rsidRPr="007B1619">
              <w:rPr>
                <w:rFonts w:eastAsia="Calibri"/>
              </w:rPr>
              <w:t xml:space="preserve"> profesijai, diagnostinis vertinimas</w:t>
            </w:r>
          </w:p>
        </w:tc>
      </w:tr>
      <w:tr w:rsidR="007B1619" w:rsidRPr="007B1619" w14:paraId="4B3D28DA" w14:textId="77777777" w:rsidTr="00BD3CF3">
        <w:trPr>
          <w:trHeight w:val="57"/>
        </w:trPr>
        <w:tc>
          <w:tcPr>
            <w:tcW w:w="947" w:type="pct"/>
          </w:tcPr>
          <w:p w14:paraId="11AD92DF" w14:textId="77777777" w:rsidR="001502A6" w:rsidRPr="007B1619" w:rsidRDefault="001502A6" w:rsidP="00BD3CF3">
            <w:pPr>
              <w:pStyle w:val="Betarp"/>
              <w:widowControl w:val="0"/>
            </w:pPr>
            <w:r w:rsidRPr="007B1619">
              <w:t>Mokymosi pasiekimų vertinimo kriterijai</w:t>
            </w:r>
          </w:p>
        </w:tc>
        <w:tc>
          <w:tcPr>
            <w:tcW w:w="4053" w:type="pct"/>
            <w:gridSpan w:val="2"/>
          </w:tcPr>
          <w:p w14:paraId="4AE8421D" w14:textId="77777777" w:rsidR="00C94E5E" w:rsidRPr="007B1619" w:rsidRDefault="001502A6" w:rsidP="00BD3CF3">
            <w:pPr>
              <w:pStyle w:val="Betarp"/>
              <w:widowControl w:val="0"/>
              <w:rPr>
                <w:rFonts w:eastAsia="Calibri"/>
                <w:i/>
              </w:rPr>
            </w:pPr>
            <w:r w:rsidRPr="007B1619">
              <w:t xml:space="preserve">Siūlomas įvadinio modulio įvertinimas – </w:t>
            </w:r>
            <w:r w:rsidRPr="007B1619">
              <w:rPr>
                <w:rFonts w:eastAsia="Calibri"/>
                <w:i/>
              </w:rPr>
              <w:t>įskaityta (neįskaityta).</w:t>
            </w:r>
          </w:p>
        </w:tc>
      </w:tr>
      <w:tr w:rsidR="007B1619" w:rsidRPr="007B1619" w14:paraId="24EC8F30" w14:textId="77777777" w:rsidTr="00BD3CF3">
        <w:trPr>
          <w:trHeight w:val="57"/>
        </w:trPr>
        <w:tc>
          <w:tcPr>
            <w:tcW w:w="947" w:type="pct"/>
          </w:tcPr>
          <w:p w14:paraId="045516A1" w14:textId="77777777" w:rsidR="001502A6" w:rsidRPr="007B1619" w:rsidRDefault="001502A6" w:rsidP="00BD3CF3">
            <w:pPr>
              <w:pStyle w:val="2vidutinistinklelis1"/>
              <w:widowControl w:val="0"/>
            </w:pPr>
            <w:r w:rsidRPr="007B1619">
              <w:t>Reikalavimai mokymui skirtiems metodiniams ir materialiesiems ištekliams</w:t>
            </w:r>
          </w:p>
        </w:tc>
        <w:tc>
          <w:tcPr>
            <w:tcW w:w="4053" w:type="pct"/>
            <w:gridSpan w:val="2"/>
          </w:tcPr>
          <w:p w14:paraId="4F51D363" w14:textId="77777777" w:rsidR="00056028" w:rsidRPr="007B1619" w:rsidRDefault="00056028" w:rsidP="00BD3CF3">
            <w:pPr>
              <w:widowControl w:val="0"/>
              <w:rPr>
                <w:rFonts w:eastAsia="Calibri"/>
                <w:i/>
              </w:rPr>
            </w:pPr>
            <w:r w:rsidRPr="007B1619">
              <w:rPr>
                <w:rFonts w:eastAsia="Calibri"/>
                <w:i/>
              </w:rPr>
              <w:t>Mokymo(si) medžiaga:</w:t>
            </w:r>
          </w:p>
          <w:p w14:paraId="11275FF3" w14:textId="77777777" w:rsidR="00056028" w:rsidRPr="007B1619" w:rsidRDefault="00056028" w:rsidP="00BD3CF3">
            <w:pPr>
              <w:pStyle w:val="Default"/>
              <w:widowControl w:val="0"/>
              <w:numPr>
                <w:ilvl w:val="0"/>
                <w:numId w:val="4"/>
              </w:numPr>
              <w:ind w:left="0" w:firstLine="0"/>
              <w:rPr>
                <w:color w:val="auto"/>
              </w:rPr>
            </w:pPr>
            <w:r w:rsidRPr="007B1619">
              <w:rPr>
                <w:color w:val="auto"/>
              </w:rPr>
              <w:t>Šaltkalvio modulinė profesinio mokymo programa</w:t>
            </w:r>
          </w:p>
          <w:p w14:paraId="78B2D484" w14:textId="77777777" w:rsidR="00BD3CF3" w:rsidRDefault="00056028" w:rsidP="00BD3CF3">
            <w:pPr>
              <w:pStyle w:val="Default"/>
              <w:widowControl w:val="0"/>
              <w:numPr>
                <w:ilvl w:val="0"/>
                <w:numId w:val="4"/>
              </w:numPr>
              <w:ind w:left="0" w:firstLine="0"/>
              <w:rPr>
                <w:color w:val="auto"/>
                <w:lang w:eastAsia="lt-LT"/>
              </w:rPr>
            </w:pPr>
            <w:r w:rsidRPr="007B1619">
              <w:rPr>
                <w:color w:val="auto"/>
              </w:rPr>
              <w:t>Vadovėliai ir kita mokomoji medžiaga</w:t>
            </w:r>
          </w:p>
          <w:p w14:paraId="2DEB165D" w14:textId="77777777" w:rsidR="00056028" w:rsidRPr="007B1619" w:rsidRDefault="00056028" w:rsidP="00BD3CF3">
            <w:pPr>
              <w:pStyle w:val="Default"/>
              <w:widowControl w:val="0"/>
              <w:numPr>
                <w:ilvl w:val="0"/>
                <w:numId w:val="4"/>
              </w:numPr>
              <w:ind w:left="0" w:firstLine="0"/>
              <w:rPr>
                <w:color w:val="auto"/>
              </w:rPr>
            </w:pPr>
            <w:r w:rsidRPr="007B1619">
              <w:rPr>
                <w:color w:val="auto"/>
              </w:rPr>
              <w:t>Testas turimiems gebėjimams vertinti</w:t>
            </w:r>
          </w:p>
          <w:p w14:paraId="2EC5B1E5" w14:textId="77777777" w:rsidR="00056028" w:rsidRPr="007B1619" w:rsidRDefault="00056028" w:rsidP="00BD3CF3">
            <w:pPr>
              <w:widowControl w:val="0"/>
              <w:numPr>
                <w:ilvl w:val="0"/>
                <w:numId w:val="4"/>
              </w:numPr>
              <w:ind w:left="0" w:firstLine="0"/>
              <w:rPr>
                <w:rFonts w:eastAsia="Calibri"/>
              </w:rPr>
            </w:pPr>
            <w:r w:rsidRPr="007B1619">
              <w:rPr>
                <w:rFonts w:eastAsia="Calibri"/>
              </w:rPr>
              <w:t>Teisės aktai, reglamentuojantys darbuotojų saugos ir sveikatos reikalavimus</w:t>
            </w:r>
          </w:p>
          <w:p w14:paraId="71467C4C" w14:textId="77777777" w:rsidR="00056028" w:rsidRPr="007B1619" w:rsidRDefault="00056028" w:rsidP="00BD3CF3">
            <w:pPr>
              <w:widowControl w:val="0"/>
              <w:rPr>
                <w:rFonts w:eastAsia="Calibri"/>
                <w:i/>
              </w:rPr>
            </w:pPr>
            <w:r w:rsidRPr="007B1619">
              <w:rPr>
                <w:rFonts w:eastAsia="Calibri"/>
                <w:i/>
              </w:rPr>
              <w:t>Mokymo(si) priemonės:</w:t>
            </w:r>
          </w:p>
          <w:p w14:paraId="381B7535" w14:textId="77777777" w:rsidR="001502A6" w:rsidRPr="007B1619" w:rsidRDefault="00056028" w:rsidP="00BD3CF3">
            <w:pPr>
              <w:pStyle w:val="Sraopastraipa"/>
              <w:widowControl w:val="0"/>
              <w:numPr>
                <w:ilvl w:val="0"/>
                <w:numId w:val="4"/>
              </w:numPr>
              <w:ind w:left="0" w:firstLine="0"/>
              <w:rPr>
                <w:rFonts w:eastAsia="Calibri"/>
                <w:i/>
              </w:rPr>
            </w:pPr>
            <w:r w:rsidRPr="007B1619">
              <w:rPr>
                <w:rFonts w:eastAsia="Calibri"/>
              </w:rPr>
              <w:t>Techninės priemonės mokymo(si) medžiagai iliustruoti, vizualizuoti, pristatyti</w:t>
            </w:r>
          </w:p>
          <w:p w14:paraId="106C4700" w14:textId="77777777" w:rsidR="00323B0D" w:rsidRPr="007B1619" w:rsidRDefault="00323B0D" w:rsidP="00BD3CF3">
            <w:pPr>
              <w:pStyle w:val="Sraopastraipa"/>
              <w:widowControl w:val="0"/>
              <w:numPr>
                <w:ilvl w:val="0"/>
                <w:numId w:val="4"/>
              </w:numPr>
              <w:ind w:left="0" w:firstLine="0"/>
              <w:rPr>
                <w:rFonts w:eastAsia="Calibri"/>
                <w:i/>
              </w:rPr>
            </w:pPr>
            <w:r w:rsidRPr="007B1619">
              <w:rPr>
                <w:rFonts w:eastAsia="Calibri"/>
              </w:rPr>
              <w:t xml:space="preserve">Techninės priemonės turimų </w:t>
            </w:r>
            <w:proofErr w:type="spellStart"/>
            <w:r w:rsidRPr="007B1619">
              <w:rPr>
                <w:rFonts w:eastAsia="Calibri"/>
              </w:rPr>
              <w:t>šaltkalviškų</w:t>
            </w:r>
            <w:proofErr w:type="spellEnd"/>
            <w:r w:rsidRPr="007B1619">
              <w:rPr>
                <w:rFonts w:eastAsia="Calibri"/>
              </w:rPr>
              <w:t xml:space="preserve"> </w:t>
            </w:r>
            <w:proofErr w:type="spellStart"/>
            <w:r w:rsidRPr="007B1619">
              <w:rPr>
                <w:rFonts w:eastAsia="Calibri"/>
              </w:rPr>
              <w:t>gėbėjimų</w:t>
            </w:r>
            <w:proofErr w:type="spellEnd"/>
            <w:r w:rsidRPr="007B1619">
              <w:rPr>
                <w:rFonts w:eastAsia="Calibri"/>
              </w:rPr>
              <w:t xml:space="preserve"> patikrinimui</w:t>
            </w:r>
            <w:r w:rsidR="00491E6B" w:rsidRPr="007B1619">
              <w:rPr>
                <w:rFonts w:eastAsia="Calibri"/>
              </w:rPr>
              <w:t xml:space="preserve"> (įrankiai, įranga)</w:t>
            </w:r>
          </w:p>
        </w:tc>
      </w:tr>
      <w:tr w:rsidR="007B1619" w:rsidRPr="007B1619" w14:paraId="27A2E134" w14:textId="77777777" w:rsidTr="00BD3CF3">
        <w:trPr>
          <w:trHeight w:val="57"/>
        </w:trPr>
        <w:tc>
          <w:tcPr>
            <w:tcW w:w="947" w:type="pct"/>
          </w:tcPr>
          <w:p w14:paraId="223DE328" w14:textId="77777777" w:rsidR="001502A6" w:rsidRPr="007B1619" w:rsidRDefault="001502A6" w:rsidP="00BD3CF3">
            <w:pPr>
              <w:pStyle w:val="2vidutinistinklelis1"/>
              <w:widowControl w:val="0"/>
            </w:pPr>
            <w:r w:rsidRPr="007B1619">
              <w:t xml:space="preserve">Reikalavimai teorinio ir </w:t>
            </w:r>
            <w:r w:rsidRPr="007B1619">
              <w:lastRenderedPageBreak/>
              <w:t>praktinio mokymo vietai</w:t>
            </w:r>
          </w:p>
        </w:tc>
        <w:tc>
          <w:tcPr>
            <w:tcW w:w="4053" w:type="pct"/>
            <w:gridSpan w:val="2"/>
          </w:tcPr>
          <w:p w14:paraId="59876168" w14:textId="77777777" w:rsidR="00B62B61" w:rsidRDefault="00056028" w:rsidP="00BD3CF3">
            <w:pPr>
              <w:widowControl w:val="0"/>
            </w:pPr>
            <w:r w:rsidRPr="007B1619">
              <w:lastRenderedPageBreak/>
              <w:t xml:space="preserve">Klasė ar kita mokymui(si) pritaikyta patalpa su techninėmis priemonėmis (kompiuteriu, vaizdo projektoriumi) mokymo(si) </w:t>
            </w:r>
            <w:r w:rsidRPr="007B1619">
              <w:lastRenderedPageBreak/>
              <w:t>medžiagai pateikti.</w:t>
            </w:r>
            <w:r w:rsidR="00C94E5E" w:rsidRPr="007B1619">
              <w:t xml:space="preserve"> </w:t>
            </w:r>
          </w:p>
          <w:p w14:paraId="3B402A48" w14:textId="5BFA0A38" w:rsidR="001502A6" w:rsidRPr="007B1619" w:rsidRDefault="00B62B61" w:rsidP="00BD3CF3">
            <w:pPr>
              <w:widowControl w:val="0"/>
            </w:pPr>
            <w:r w:rsidRPr="006B5255">
              <w:rPr>
                <w:lang w:eastAsia="en-US"/>
              </w:rPr>
              <w:t xml:space="preserve">Praktinio mokymo klasė (patalpa), aprūpinta </w:t>
            </w:r>
            <w:r w:rsidRPr="006B5255">
              <w:t xml:space="preserve">įrankiais ir įranga </w:t>
            </w:r>
            <w:proofErr w:type="spellStart"/>
            <w:r w:rsidRPr="006B5255">
              <w:t>šaltkalviškiems</w:t>
            </w:r>
            <w:proofErr w:type="spellEnd"/>
            <w:r w:rsidRPr="006B5255">
              <w:t xml:space="preserve"> darbams atlikti.</w:t>
            </w:r>
          </w:p>
        </w:tc>
      </w:tr>
      <w:tr w:rsidR="007B1619" w:rsidRPr="007B1619" w14:paraId="28D36C12" w14:textId="77777777" w:rsidTr="00BD3CF3">
        <w:trPr>
          <w:trHeight w:val="57"/>
        </w:trPr>
        <w:tc>
          <w:tcPr>
            <w:tcW w:w="947" w:type="pct"/>
          </w:tcPr>
          <w:p w14:paraId="2EA64196" w14:textId="77777777" w:rsidR="001502A6" w:rsidRPr="007B1619" w:rsidRDefault="001502A6" w:rsidP="00BD3CF3">
            <w:pPr>
              <w:pStyle w:val="2vidutinistinklelis1"/>
              <w:widowControl w:val="0"/>
            </w:pPr>
            <w:r w:rsidRPr="007B1619">
              <w:t>Reikalavimai mokytojų dalykiniam pasirengimui (dalykinei kvalifikacijai)</w:t>
            </w:r>
          </w:p>
        </w:tc>
        <w:tc>
          <w:tcPr>
            <w:tcW w:w="4053" w:type="pct"/>
            <w:gridSpan w:val="2"/>
          </w:tcPr>
          <w:p w14:paraId="3B2EEC16" w14:textId="77777777" w:rsidR="00056028" w:rsidRPr="007B1619" w:rsidRDefault="00056028" w:rsidP="00BD3CF3">
            <w:pPr>
              <w:widowControl w:val="0"/>
            </w:pPr>
            <w:r w:rsidRPr="007B1619">
              <w:t>Modulį gali vesti mokytojas, turintis:</w:t>
            </w:r>
          </w:p>
          <w:p w14:paraId="1223E49B" w14:textId="77777777" w:rsidR="00056028" w:rsidRPr="007B1619" w:rsidRDefault="00056028" w:rsidP="00BD3CF3">
            <w:pPr>
              <w:widowControl w:val="0"/>
            </w:pPr>
            <w:r w:rsidRPr="007B161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605D545" w14:textId="77777777" w:rsidR="001502A6" w:rsidRPr="007B1619" w:rsidRDefault="00056028" w:rsidP="00BD3CF3">
            <w:pPr>
              <w:widowControl w:val="0"/>
            </w:pPr>
            <w:r w:rsidRPr="007B1619">
              <w:t xml:space="preserve">2) </w:t>
            </w:r>
            <w:r w:rsidR="00E35C86" w:rsidRPr="007B1619">
              <w:t>šaltkalvio ar lygiavertę kvalifikaciją (išsilavinimą) arba ne mažesnę kaip 3 metų šaltkalvio profesinės veiklos patirtį.</w:t>
            </w:r>
          </w:p>
        </w:tc>
      </w:tr>
    </w:tbl>
    <w:p w14:paraId="51E5A443" w14:textId="77777777" w:rsidR="002A1E85" w:rsidRPr="007B1619" w:rsidRDefault="002A1E85" w:rsidP="00716866">
      <w:pPr>
        <w:widowControl w:val="0"/>
        <w:jc w:val="center"/>
        <w:rPr>
          <w:b/>
        </w:rPr>
      </w:pPr>
      <w:r w:rsidRPr="007B1619">
        <w:br w:type="page"/>
      </w:r>
      <w:r w:rsidRPr="007B1619">
        <w:rPr>
          <w:b/>
        </w:rPr>
        <w:lastRenderedPageBreak/>
        <w:t>6.2. KVALIFIKACIJĄ SUDARANČIOMS KOMPETENCIJOMS ĮGYTI SKIRTI MODULIAI</w:t>
      </w:r>
    </w:p>
    <w:p w14:paraId="7B8A8EFB" w14:textId="77777777" w:rsidR="00BD3CF3" w:rsidRPr="007B1619" w:rsidRDefault="00BD3CF3" w:rsidP="00BD3CF3">
      <w:pPr>
        <w:widowControl w:val="0"/>
      </w:pPr>
    </w:p>
    <w:p w14:paraId="0CFA1EBD" w14:textId="77777777" w:rsidR="002A1E85" w:rsidRPr="007B1619" w:rsidRDefault="002A1E85" w:rsidP="00716866">
      <w:pPr>
        <w:widowControl w:val="0"/>
        <w:jc w:val="center"/>
        <w:rPr>
          <w:b/>
        </w:rPr>
      </w:pPr>
      <w:r w:rsidRPr="007B1619">
        <w:rPr>
          <w:b/>
        </w:rPr>
        <w:t>6.2.1. Privalomieji moduliai</w:t>
      </w:r>
    </w:p>
    <w:p w14:paraId="4A594CE7" w14:textId="77777777" w:rsidR="0096639B" w:rsidRPr="007B1619" w:rsidRDefault="0096639B" w:rsidP="00716866">
      <w:pPr>
        <w:widowControl w:val="0"/>
      </w:pPr>
    </w:p>
    <w:p w14:paraId="5EE823F1" w14:textId="77777777" w:rsidR="000D16F0" w:rsidRPr="007B1619" w:rsidRDefault="000D16F0" w:rsidP="00716866">
      <w:pPr>
        <w:widowControl w:val="0"/>
        <w:rPr>
          <w:b/>
        </w:rPr>
      </w:pPr>
      <w:r w:rsidRPr="007B1619">
        <w:rPr>
          <w:b/>
        </w:rPr>
        <w:t>Modulio pavadinimas – „</w:t>
      </w:r>
      <w:proofErr w:type="spellStart"/>
      <w:r w:rsidR="004D04C7" w:rsidRPr="007B1619">
        <w:rPr>
          <w:b/>
        </w:rPr>
        <w:t>Šaltkalviškos</w:t>
      </w:r>
      <w:proofErr w:type="spellEnd"/>
      <w:r w:rsidR="004D04C7" w:rsidRPr="007B1619">
        <w:rPr>
          <w:b/>
        </w:rPr>
        <w:t xml:space="preserve"> operacijos</w:t>
      </w:r>
      <w:r w:rsidRPr="007B1619">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7B1619" w:rsidRPr="007B1619" w14:paraId="296EDA30" w14:textId="77777777" w:rsidTr="00BD3CF3">
        <w:trPr>
          <w:trHeight w:val="57"/>
          <w:jc w:val="center"/>
        </w:trPr>
        <w:tc>
          <w:tcPr>
            <w:tcW w:w="947" w:type="pct"/>
          </w:tcPr>
          <w:p w14:paraId="0AB7AF38" w14:textId="77777777" w:rsidR="000D16F0" w:rsidRPr="007B1619" w:rsidRDefault="000D16F0" w:rsidP="00BD3CF3">
            <w:pPr>
              <w:pStyle w:val="Betarp"/>
              <w:widowControl w:val="0"/>
            </w:pPr>
            <w:r w:rsidRPr="007B1619">
              <w:t>Valstybinis kodas</w:t>
            </w:r>
          </w:p>
        </w:tc>
        <w:tc>
          <w:tcPr>
            <w:tcW w:w="4053" w:type="pct"/>
            <w:gridSpan w:val="2"/>
          </w:tcPr>
          <w:p w14:paraId="43C9A294" w14:textId="77777777" w:rsidR="000D16F0" w:rsidRPr="007B1619" w:rsidRDefault="00940010" w:rsidP="00BD3CF3">
            <w:pPr>
              <w:pStyle w:val="Betarp"/>
              <w:widowControl w:val="0"/>
            </w:pPr>
            <w:r w:rsidRPr="007B1619">
              <w:t>407150017</w:t>
            </w:r>
          </w:p>
        </w:tc>
      </w:tr>
      <w:tr w:rsidR="007B1619" w:rsidRPr="007B1619" w14:paraId="35D6B78E" w14:textId="77777777" w:rsidTr="00BD3CF3">
        <w:trPr>
          <w:trHeight w:val="57"/>
          <w:jc w:val="center"/>
        </w:trPr>
        <w:tc>
          <w:tcPr>
            <w:tcW w:w="947" w:type="pct"/>
          </w:tcPr>
          <w:p w14:paraId="1CB535C9" w14:textId="77777777" w:rsidR="000D16F0" w:rsidRPr="007B1619" w:rsidRDefault="000D16F0" w:rsidP="00BD3CF3">
            <w:pPr>
              <w:pStyle w:val="Betarp"/>
              <w:widowControl w:val="0"/>
            </w:pPr>
            <w:r w:rsidRPr="007B1619">
              <w:t>Modulio LTKS lygis</w:t>
            </w:r>
          </w:p>
        </w:tc>
        <w:tc>
          <w:tcPr>
            <w:tcW w:w="4053" w:type="pct"/>
            <w:gridSpan w:val="2"/>
          </w:tcPr>
          <w:p w14:paraId="6EDD2B65" w14:textId="77777777" w:rsidR="000D16F0" w:rsidRPr="007B1619" w:rsidRDefault="00550502" w:rsidP="00BD3CF3">
            <w:pPr>
              <w:pStyle w:val="Betarp"/>
              <w:widowControl w:val="0"/>
            </w:pPr>
            <w:r w:rsidRPr="007B1619">
              <w:t>IV</w:t>
            </w:r>
          </w:p>
        </w:tc>
      </w:tr>
      <w:tr w:rsidR="007B1619" w:rsidRPr="007B1619" w14:paraId="5DBC1AFB" w14:textId="77777777" w:rsidTr="00BD3CF3">
        <w:trPr>
          <w:trHeight w:val="57"/>
          <w:jc w:val="center"/>
        </w:trPr>
        <w:tc>
          <w:tcPr>
            <w:tcW w:w="947" w:type="pct"/>
          </w:tcPr>
          <w:p w14:paraId="094C91CA" w14:textId="77777777" w:rsidR="000D16F0" w:rsidRPr="007B1619" w:rsidRDefault="000D16F0" w:rsidP="00BD3CF3">
            <w:pPr>
              <w:pStyle w:val="Betarp"/>
              <w:widowControl w:val="0"/>
            </w:pPr>
            <w:r w:rsidRPr="007B1619">
              <w:t>Apimtis mokymosi kreditais</w:t>
            </w:r>
          </w:p>
        </w:tc>
        <w:tc>
          <w:tcPr>
            <w:tcW w:w="4053" w:type="pct"/>
            <w:gridSpan w:val="2"/>
          </w:tcPr>
          <w:p w14:paraId="5981A5A2" w14:textId="77777777" w:rsidR="000D16F0" w:rsidRPr="007B1619" w:rsidRDefault="00F3343F" w:rsidP="00BD3CF3">
            <w:pPr>
              <w:pStyle w:val="Betarp"/>
              <w:widowControl w:val="0"/>
            </w:pPr>
            <w:r w:rsidRPr="007B1619">
              <w:t>20</w:t>
            </w:r>
          </w:p>
        </w:tc>
      </w:tr>
      <w:tr w:rsidR="007B1619" w:rsidRPr="007B1619" w14:paraId="1285B534" w14:textId="77777777" w:rsidTr="00BD3CF3">
        <w:trPr>
          <w:trHeight w:val="57"/>
          <w:jc w:val="center"/>
        </w:trPr>
        <w:tc>
          <w:tcPr>
            <w:tcW w:w="947" w:type="pct"/>
          </w:tcPr>
          <w:p w14:paraId="1463F4F0" w14:textId="77777777" w:rsidR="00AB2125" w:rsidRPr="007B1619" w:rsidRDefault="00F5250E" w:rsidP="00BD3CF3">
            <w:pPr>
              <w:pStyle w:val="Betarp"/>
              <w:widowControl w:val="0"/>
            </w:pPr>
            <w:r w:rsidRPr="007B1619">
              <w:rPr>
                <w:noProof/>
              </w:rPr>
              <w:t>Asmens pasirengimo mokytis modulyje reikalavimai (jei taikoma)</w:t>
            </w:r>
          </w:p>
        </w:tc>
        <w:tc>
          <w:tcPr>
            <w:tcW w:w="4053" w:type="pct"/>
            <w:gridSpan w:val="2"/>
          </w:tcPr>
          <w:p w14:paraId="59B8684A" w14:textId="77777777" w:rsidR="00AB2125" w:rsidRPr="007B1619" w:rsidRDefault="00C362EA" w:rsidP="00BD3CF3">
            <w:pPr>
              <w:pStyle w:val="Betarp"/>
              <w:widowControl w:val="0"/>
            </w:pPr>
            <w:r w:rsidRPr="007B1619">
              <w:t>Netaikoma</w:t>
            </w:r>
          </w:p>
        </w:tc>
      </w:tr>
      <w:tr w:rsidR="007B1619" w:rsidRPr="007B1619" w14:paraId="20EB0264" w14:textId="77777777" w:rsidTr="00BD3CF3">
        <w:trPr>
          <w:trHeight w:val="57"/>
          <w:jc w:val="center"/>
        </w:trPr>
        <w:tc>
          <w:tcPr>
            <w:tcW w:w="947" w:type="pct"/>
            <w:shd w:val="clear" w:color="auto" w:fill="F2F2F2"/>
          </w:tcPr>
          <w:p w14:paraId="2E8548F5" w14:textId="77777777" w:rsidR="000D16F0" w:rsidRPr="007B1619" w:rsidRDefault="000D16F0" w:rsidP="00BD3CF3">
            <w:pPr>
              <w:pStyle w:val="Betarp"/>
              <w:widowControl w:val="0"/>
              <w:rPr>
                <w:bCs/>
                <w:iCs/>
              </w:rPr>
            </w:pPr>
            <w:r w:rsidRPr="007B1619">
              <w:t>Kompetencijos</w:t>
            </w:r>
          </w:p>
        </w:tc>
        <w:tc>
          <w:tcPr>
            <w:tcW w:w="1129" w:type="pct"/>
            <w:shd w:val="clear" w:color="auto" w:fill="F2F2F2"/>
          </w:tcPr>
          <w:p w14:paraId="4A4CBA44" w14:textId="77777777" w:rsidR="000D16F0" w:rsidRPr="007B1619" w:rsidRDefault="000D16F0" w:rsidP="00BD3CF3">
            <w:pPr>
              <w:pStyle w:val="Betarp"/>
              <w:widowControl w:val="0"/>
              <w:rPr>
                <w:bCs/>
                <w:iCs/>
              </w:rPr>
            </w:pPr>
            <w:r w:rsidRPr="007B1619">
              <w:rPr>
                <w:bCs/>
                <w:iCs/>
              </w:rPr>
              <w:t>Mokymosi rezultatai</w:t>
            </w:r>
          </w:p>
        </w:tc>
        <w:tc>
          <w:tcPr>
            <w:tcW w:w="2924" w:type="pct"/>
            <w:shd w:val="clear" w:color="auto" w:fill="F2F2F2"/>
          </w:tcPr>
          <w:p w14:paraId="7C92A5AE" w14:textId="77777777" w:rsidR="000D16F0" w:rsidRPr="007B1619" w:rsidRDefault="000D16F0" w:rsidP="00BD3CF3">
            <w:pPr>
              <w:pStyle w:val="Betarp"/>
              <w:widowControl w:val="0"/>
              <w:rPr>
                <w:bCs/>
                <w:iCs/>
              </w:rPr>
            </w:pPr>
            <w:r w:rsidRPr="007B1619">
              <w:rPr>
                <w:bCs/>
                <w:iCs/>
              </w:rPr>
              <w:t>Rekomenduojamas turinys mokymosi rezultatams pasiekti</w:t>
            </w:r>
          </w:p>
        </w:tc>
      </w:tr>
      <w:tr w:rsidR="007B1619" w:rsidRPr="007B1619" w14:paraId="009ED9A1" w14:textId="77777777" w:rsidTr="00BD3CF3">
        <w:trPr>
          <w:trHeight w:val="57"/>
          <w:jc w:val="center"/>
        </w:trPr>
        <w:tc>
          <w:tcPr>
            <w:tcW w:w="947" w:type="pct"/>
            <w:vMerge w:val="restart"/>
          </w:tcPr>
          <w:p w14:paraId="72C78BAB" w14:textId="77777777" w:rsidR="00D24E25" w:rsidRPr="007B1619" w:rsidRDefault="009461C4" w:rsidP="00BD3CF3">
            <w:pPr>
              <w:pStyle w:val="Betarp"/>
              <w:widowControl w:val="0"/>
            </w:pPr>
            <w:r w:rsidRPr="007B1619">
              <w:t xml:space="preserve">1. </w:t>
            </w:r>
            <w:proofErr w:type="spellStart"/>
            <w:r w:rsidR="00994308" w:rsidRPr="007B1619">
              <w:t>Šaltkalviškai</w:t>
            </w:r>
            <w:proofErr w:type="spellEnd"/>
            <w:r w:rsidR="00994308" w:rsidRPr="007B1619">
              <w:t xml:space="preserve"> apdirbti detales rankinėmis priemonėmis.</w:t>
            </w:r>
          </w:p>
        </w:tc>
        <w:tc>
          <w:tcPr>
            <w:tcW w:w="1129" w:type="pct"/>
          </w:tcPr>
          <w:p w14:paraId="6C461B0D" w14:textId="77777777" w:rsidR="009461C4" w:rsidRPr="007B1619" w:rsidRDefault="009461C4" w:rsidP="00BD3CF3">
            <w:pPr>
              <w:widowControl w:val="0"/>
            </w:pPr>
            <w:r w:rsidRPr="007B1619">
              <w:t>1.</w:t>
            </w:r>
            <w:r w:rsidR="00DF3696" w:rsidRPr="007B1619">
              <w:t xml:space="preserve">1. </w:t>
            </w:r>
            <w:r w:rsidR="009D0E7C" w:rsidRPr="007B1619">
              <w:t>Išmanyti ranki</w:t>
            </w:r>
            <w:r w:rsidR="00A566A6" w:rsidRPr="007B1619">
              <w:t>nio apdirbimo rūšis ir metodus.</w:t>
            </w:r>
          </w:p>
        </w:tc>
        <w:tc>
          <w:tcPr>
            <w:tcW w:w="2924" w:type="pct"/>
          </w:tcPr>
          <w:p w14:paraId="49A67724" w14:textId="77777777" w:rsidR="00BD3CF3" w:rsidRDefault="001F28C7" w:rsidP="00BD3CF3">
            <w:pPr>
              <w:widowControl w:val="0"/>
              <w:rPr>
                <w:b/>
                <w:i/>
              </w:rPr>
            </w:pPr>
            <w:r w:rsidRPr="007B1619">
              <w:rPr>
                <w:b/>
              </w:rPr>
              <w:t>Tema.</w:t>
            </w:r>
            <w:r w:rsidRPr="007B1619">
              <w:t xml:space="preserve"> </w:t>
            </w:r>
            <w:proofErr w:type="spellStart"/>
            <w:r w:rsidR="00092A28" w:rsidRPr="007B1619">
              <w:rPr>
                <w:b/>
                <w:i/>
              </w:rPr>
              <w:t>Šaltkalvišk</w:t>
            </w:r>
            <w:r w:rsidR="00684EA6" w:rsidRPr="007B1619">
              <w:rPr>
                <w:b/>
                <w:i/>
              </w:rPr>
              <w:t>as</w:t>
            </w:r>
            <w:proofErr w:type="spellEnd"/>
            <w:r w:rsidR="00092A28" w:rsidRPr="007B1619">
              <w:rPr>
                <w:b/>
                <w:i/>
              </w:rPr>
              <w:t xml:space="preserve"> rankini</w:t>
            </w:r>
            <w:r w:rsidR="00684EA6" w:rsidRPr="007B1619">
              <w:rPr>
                <w:b/>
                <w:i/>
              </w:rPr>
              <w:t>s</w:t>
            </w:r>
            <w:r w:rsidR="00092A28" w:rsidRPr="007B1619">
              <w:rPr>
                <w:b/>
                <w:i/>
              </w:rPr>
              <w:t xml:space="preserve"> apdirbim</w:t>
            </w:r>
            <w:r w:rsidR="00684EA6" w:rsidRPr="007B1619">
              <w:rPr>
                <w:b/>
                <w:i/>
              </w:rPr>
              <w:t>as, jo</w:t>
            </w:r>
            <w:r w:rsidR="00092A28" w:rsidRPr="007B1619">
              <w:rPr>
                <w:b/>
                <w:i/>
              </w:rPr>
              <w:t xml:space="preserve"> rūšys ir metodai</w:t>
            </w:r>
          </w:p>
          <w:p w14:paraId="0E489818" w14:textId="7F8FC5DC" w:rsidR="00612C09" w:rsidRPr="007B1619" w:rsidRDefault="00612C09" w:rsidP="00BD3CF3">
            <w:pPr>
              <w:widowControl w:val="0"/>
              <w:numPr>
                <w:ilvl w:val="0"/>
                <w:numId w:val="41"/>
              </w:numPr>
              <w:ind w:left="0" w:firstLine="0"/>
              <w:rPr>
                <w:lang w:eastAsia="en-US"/>
              </w:rPr>
            </w:pPr>
            <w:r w:rsidRPr="007B1619">
              <w:t>Darbuotojų saugos ir sveikatos, darbo higienos, priešgaisrinės saugos, aplinkosaugos reikalavimai</w:t>
            </w:r>
          </w:p>
          <w:p w14:paraId="11FF8852" w14:textId="77777777" w:rsidR="00612C09" w:rsidRPr="007B1619" w:rsidRDefault="00612C09" w:rsidP="00BD3CF3">
            <w:pPr>
              <w:pStyle w:val="Sraopastraipa"/>
              <w:widowControl w:val="0"/>
              <w:numPr>
                <w:ilvl w:val="0"/>
                <w:numId w:val="41"/>
              </w:numPr>
              <w:ind w:left="0" w:firstLine="0"/>
            </w:pPr>
            <w:r w:rsidRPr="007B1619">
              <w:t>Rankinių įrankių parinkimas</w:t>
            </w:r>
            <w:r w:rsidR="00C94E5E" w:rsidRPr="007B1619">
              <w:t xml:space="preserve"> ir rūšys</w:t>
            </w:r>
          </w:p>
          <w:p w14:paraId="131D5CBA" w14:textId="77777777" w:rsidR="009461C4" w:rsidRPr="007B1619" w:rsidRDefault="00A76F35" w:rsidP="00BD3CF3">
            <w:pPr>
              <w:pStyle w:val="Sraopastraipa"/>
              <w:widowControl w:val="0"/>
              <w:numPr>
                <w:ilvl w:val="0"/>
                <w:numId w:val="41"/>
              </w:numPr>
              <w:ind w:left="0" w:firstLine="0"/>
            </w:pPr>
            <w:r w:rsidRPr="007B1619">
              <w:t>Metalo apdirbimo rūš</w:t>
            </w:r>
            <w:r w:rsidR="00684EA6" w:rsidRPr="007B1619">
              <w:t>ies parinkimas</w:t>
            </w:r>
            <w:r w:rsidR="00C94E5E" w:rsidRPr="007B1619">
              <w:t xml:space="preserve"> ir analizavimas</w:t>
            </w:r>
            <w:r w:rsidR="00684EA6" w:rsidRPr="007B1619">
              <w:t xml:space="preserve"> apdirbant detales</w:t>
            </w:r>
          </w:p>
          <w:p w14:paraId="687B021E" w14:textId="77777777" w:rsidR="00A76F35" w:rsidRPr="007B1619" w:rsidRDefault="00A76F35" w:rsidP="00BD3CF3">
            <w:pPr>
              <w:pStyle w:val="Sraopastraipa"/>
              <w:widowControl w:val="0"/>
              <w:numPr>
                <w:ilvl w:val="0"/>
                <w:numId w:val="41"/>
              </w:numPr>
              <w:ind w:left="0" w:firstLine="0"/>
            </w:pPr>
            <w:r w:rsidRPr="007B1619">
              <w:t>Metalo apdirbim</w:t>
            </w:r>
            <w:r w:rsidR="00684EA6" w:rsidRPr="007B1619">
              <w:t>as,</w:t>
            </w:r>
            <w:r w:rsidRPr="007B1619">
              <w:t xml:space="preserve"> metodai ir būdai</w:t>
            </w:r>
          </w:p>
          <w:p w14:paraId="520D1BBA" w14:textId="77777777" w:rsidR="00341096" w:rsidRPr="007B1619" w:rsidRDefault="00341096" w:rsidP="00BD3CF3">
            <w:pPr>
              <w:pStyle w:val="Sraopastraipa"/>
              <w:widowControl w:val="0"/>
              <w:numPr>
                <w:ilvl w:val="0"/>
                <w:numId w:val="41"/>
              </w:numPr>
              <w:ind w:left="0" w:firstLine="0"/>
            </w:pPr>
            <w:r w:rsidRPr="007B1619">
              <w:t>Metalų ir jų lydinių fizikines, chemines, mechanines bei technologines savybės</w:t>
            </w:r>
          </w:p>
          <w:p w14:paraId="5BED9ED0" w14:textId="77777777" w:rsidR="00341096" w:rsidRPr="007B1619" w:rsidRDefault="00341096" w:rsidP="00BD3CF3">
            <w:pPr>
              <w:pStyle w:val="Sraopastraipa"/>
              <w:widowControl w:val="0"/>
              <w:numPr>
                <w:ilvl w:val="0"/>
                <w:numId w:val="41"/>
              </w:numPr>
              <w:ind w:left="0" w:firstLine="0"/>
            </w:pPr>
            <w:r w:rsidRPr="007B1619">
              <w:t xml:space="preserve">Metalų ir jų lydinių paskirtis ir jų parinkimas </w:t>
            </w:r>
            <w:proofErr w:type="spellStart"/>
            <w:r w:rsidRPr="007B1619">
              <w:t>šaltkalviškiems</w:t>
            </w:r>
            <w:proofErr w:type="spellEnd"/>
            <w:r w:rsidRPr="007B1619">
              <w:t xml:space="preserve"> darbams atlikti.</w:t>
            </w:r>
          </w:p>
          <w:p w14:paraId="45F26F26" w14:textId="77777777" w:rsidR="00341096" w:rsidRPr="007B1619" w:rsidRDefault="00341096" w:rsidP="00BD3CF3">
            <w:pPr>
              <w:pStyle w:val="Sraopastraipa"/>
              <w:widowControl w:val="0"/>
              <w:numPr>
                <w:ilvl w:val="0"/>
                <w:numId w:val="41"/>
              </w:numPr>
              <w:ind w:left="0" w:firstLine="0"/>
            </w:pPr>
            <w:r w:rsidRPr="007B1619">
              <w:t xml:space="preserve">Nemetalinių medžiagų (plastikų, kompozitų, gumos ir kt.) paskirtis ir jų parinkimas </w:t>
            </w:r>
            <w:proofErr w:type="spellStart"/>
            <w:r w:rsidRPr="007B1619">
              <w:t>šaltkalviškiems</w:t>
            </w:r>
            <w:proofErr w:type="spellEnd"/>
            <w:r w:rsidRPr="007B1619">
              <w:t xml:space="preserve"> darbams atlikti</w:t>
            </w:r>
          </w:p>
        </w:tc>
      </w:tr>
      <w:tr w:rsidR="007B1619" w:rsidRPr="007B1619" w14:paraId="24FADA6D" w14:textId="77777777" w:rsidTr="00BD3CF3">
        <w:trPr>
          <w:trHeight w:val="57"/>
          <w:jc w:val="center"/>
        </w:trPr>
        <w:tc>
          <w:tcPr>
            <w:tcW w:w="947" w:type="pct"/>
            <w:vMerge/>
          </w:tcPr>
          <w:p w14:paraId="690F9A47" w14:textId="77777777" w:rsidR="009461C4" w:rsidRPr="007B1619" w:rsidRDefault="009461C4" w:rsidP="00BD3CF3">
            <w:pPr>
              <w:pStyle w:val="Betarp"/>
              <w:widowControl w:val="0"/>
            </w:pPr>
          </w:p>
        </w:tc>
        <w:tc>
          <w:tcPr>
            <w:tcW w:w="1129" w:type="pct"/>
          </w:tcPr>
          <w:p w14:paraId="169E76C1" w14:textId="36F5255B" w:rsidR="009461C4" w:rsidRPr="007B1619" w:rsidRDefault="00DF3696" w:rsidP="00BD3CF3">
            <w:pPr>
              <w:pStyle w:val="Komentarotekstas"/>
              <w:widowControl w:val="0"/>
              <w:rPr>
                <w:sz w:val="24"/>
                <w:szCs w:val="24"/>
              </w:rPr>
            </w:pPr>
            <w:r w:rsidRPr="007B1619">
              <w:rPr>
                <w:sz w:val="24"/>
                <w:szCs w:val="24"/>
              </w:rPr>
              <w:t xml:space="preserve">1.2. </w:t>
            </w:r>
            <w:r w:rsidR="009D0E7C" w:rsidRPr="007B1619">
              <w:rPr>
                <w:sz w:val="24"/>
                <w:szCs w:val="24"/>
              </w:rPr>
              <w:t xml:space="preserve">Organizuoti detalių </w:t>
            </w:r>
            <w:proofErr w:type="spellStart"/>
            <w:r w:rsidR="009D0E7C" w:rsidRPr="007B1619">
              <w:rPr>
                <w:sz w:val="24"/>
                <w:szCs w:val="24"/>
              </w:rPr>
              <w:t>šaltkalviško</w:t>
            </w:r>
            <w:proofErr w:type="spellEnd"/>
            <w:r w:rsidR="009D0E7C" w:rsidRPr="007B1619">
              <w:rPr>
                <w:sz w:val="24"/>
                <w:szCs w:val="24"/>
              </w:rPr>
              <w:t xml:space="preserve"> apdirbimo </w:t>
            </w:r>
            <w:r w:rsidR="00A566A6" w:rsidRPr="007B1619">
              <w:rPr>
                <w:sz w:val="24"/>
                <w:szCs w:val="24"/>
              </w:rPr>
              <w:t>rankinėmi</w:t>
            </w:r>
            <w:r w:rsidR="00E21E93">
              <w:rPr>
                <w:sz w:val="24"/>
                <w:szCs w:val="24"/>
              </w:rPr>
              <w:t>s priemonėmis darbus.</w:t>
            </w:r>
          </w:p>
        </w:tc>
        <w:tc>
          <w:tcPr>
            <w:tcW w:w="2924" w:type="pct"/>
          </w:tcPr>
          <w:p w14:paraId="583E8AB3" w14:textId="77777777" w:rsidR="00000921" w:rsidRPr="007B1619" w:rsidRDefault="001F28C7" w:rsidP="00BD3CF3">
            <w:pPr>
              <w:widowControl w:val="0"/>
              <w:rPr>
                <w:b/>
                <w:i/>
              </w:rPr>
            </w:pPr>
            <w:r w:rsidRPr="007B1619">
              <w:rPr>
                <w:b/>
              </w:rPr>
              <w:t xml:space="preserve">Tema. </w:t>
            </w:r>
            <w:r w:rsidR="00C1364C" w:rsidRPr="007B1619">
              <w:rPr>
                <w:b/>
                <w:i/>
              </w:rPr>
              <w:t>Darbų organizavimas</w:t>
            </w:r>
          </w:p>
          <w:p w14:paraId="725BE4E4" w14:textId="77777777" w:rsidR="00226179" w:rsidRPr="007B1619" w:rsidRDefault="00226179" w:rsidP="00BD3CF3">
            <w:pPr>
              <w:pStyle w:val="Sraopastraipa"/>
              <w:widowControl w:val="0"/>
              <w:numPr>
                <w:ilvl w:val="0"/>
                <w:numId w:val="41"/>
              </w:numPr>
              <w:ind w:left="0" w:firstLine="0"/>
            </w:pPr>
            <w:r w:rsidRPr="007B1619">
              <w:t>Techninė</w:t>
            </w:r>
            <w:r w:rsidR="00223EAF" w:rsidRPr="007B1619">
              <w:t>s dokumentacijos analizavimas</w:t>
            </w:r>
          </w:p>
          <w:p w14:paraId="4A69064C" w14:textId="77777777" w:rsidR="00226179" w:rsidRPr="007B1619" w:rsidRDefault="00854D7C" w:rsidP="00BD3CF3">
            <w:pPr>
              <w:pStyle w:val="Sraopastraipa"/>
              <w:widowControl w:val="0"/>
              <w:numPr>
                <w:ilvl w:val="0"/>
                <w:numId w:val="41"/>
              </w:numPr>
              <w:ind w:left="0" w:firstLine="0"/>
            </w:pPr>
            <w:proofErr w:type="spellStart"/>
            <w:r w:rsidRPr="007B1619">
              <w:t>Š</w:t>
            </w:r>
            <w:r w:rsidR="00A77465" w:rsidRPr="007B1619">
              <w:t>altkalviško</w:t>
            </w:r>
            <w:proofErr w:type="spellEnd"/>
            <w:r w:rsidR="00A77465" w:rsidRPr="007B1619">
              <w:t xml:space="preserve"> apdirbimo r</w:t>
            </w:r>
            <w:r w:rsidR="0021332D" w:rsidRPr="007B1619">
              <w:t>ankin</w:t>
            </w:r>
            <w:r w:rsidR="00DD79A3" w:rsidRPr="007B1619">
              <w:t>ių priemonių paruošimas</w:t>
            </w:r>
          </w:p>
          <w:p w14:paraId="3A237B09" w14:textId="77777777" w:rsidR="00226179" w:rsidRPr="007B1619" w:rsidRDefault="00920209" w:rsidP="00BD3CF3">
            <w:pPr>
              <w:pStyle w:val="Sraopastraipa"/>
              <w:widowControl w:val="0"/>
              <w:numPr>
                <w:ilvl w:val="0"/>
                <w:numId w:val="41"/>
              </w:numPr>
              <w:ind w:left="0" w:firstLine="0"/>
              <w:rPr>
                <w:lang w:eastAsia="en-US"/>
              </w:rPr>
            </w:pPr>
            <w:r w:rsidRPr="007B1619">
              <w:t>Medžiagų</w:t>
            </w:r>
            <w:r w:rsidR="00854D7C" w:rsidRPr="007B1619">
              <w:t xml:space="preserve"> parinkimas</w:t>
            </w:r>
          </w:p>
          <w:p w14:paraId="7E33D18C" w14:textId="77777777" w:rsidR="009461C4" w:rsidRPr="007B1619" w:rsidRDefault="00854D7C" w:rsidP="00BD3CF3">
            <w:pPr>
              <w:pStyle w:val="Sraopastraipa"/>
              <w:widowControl w:val="0"/>
              <w:numPr>
                <w:ilvl w:val="0"/>
                <w:numId w:val="41"/>
              </w:numPr>
              <w:ind w:left="0" w:firstLine="0"/>
            </w:pPr>
            <w:r w:rsidRPr="007B1619">
              <w:rPr>
                <w:lang w:eastAsia="en-US"/>
              </w:rPr>
              <w:t>Susidarančios a</w:t>
            </w:r>
            <w:r w:rsidR="00226179" w:rsidRPr="007B1619">
              <w:rPr>
                <w:lang w:eastAsia="en-US"/>
              </w:rPr>
              <w:t>tliekos</w:t>
            </w:r>
            <w:r w:rsidRPr="007B1619">
              <w:rPr>
                <w:lang w:eastAsia="en-US"/>
              </w:rPr>
              <w:t xml:space="preserve"> apdirbimo procese</w:t>
            </w:r>
          </w:p>
        </w:tc>
      </w:tr>
      <w:tr w:rsidR="007B1619" w:rsidRPr="007B1619" w14:paraId="0611F6DF" w14:textId="77777777" w:rsidTr="00BD3CF3">
        <w:trPr>
          <w:trHeight w:val="57"/>
          <w:jc w:val="center"/>
        </w:trPr>
        <w:tc>
          <w:tcPr>
            <w:tcW w:w="947" w:type="pct"/>
            <w:vMerge/>
          </w:tcPr>
          <w:p w14:paraId="469A5719" w14:textId="77777777" w:rsidR="001F28C7" w:rsidRPr="007B1619" w:rsidRDefault="001F28C7" w:rsidP="00BD3CF3">
            <w:pPr>
              <w:pStyle w:val="Betarp"/>
              <w:widowControl w:val="0"/>
            </w:pPr>
          </w:p>
        </w:tc>
        <w:tc>
          <w:tcPr>
            <w:tcW w:w="1129" w:type="pct"/>
          </w:tcPr>
          <w:p w14:paraId="2A0C2935" w14:textId="77777777" w:rsidR="001F28C7" w:rsidRPr="007B1619" w:rsidRDefault="001F28C7" w:rsidP="00BD3CF3">
            <w:pPr>
              <w:pStyle w:val="Komentarotekstas"/>
              <w:widowControl w:val="0"/>
              <w:rPr>
                <w:sz w:val="24"/>
                <w:szCs w:val="24"/>
              </w:rPr>
            </w:pPr>
            <w:r w:rsidRPr="007B1619">
              <w:rPr>
                <w:sz w:val="24"/>
                <w:szCs w:val="24"/>
              </w:rPr>
              <w:t xml:space="preserve">1.3. </w:t>
            </w:r>
            <w:r w:rsidR="009D0E7C" w:rsidRPr="007B1619">
              <w:rPr>
                <w:sz w:val="24"/>
                <w:szCs w:val="24"/>
              </w:rPr>
              <w:t>Žymėti</w:t>
            </w:r>
            <w:r w:rsidR="00A566A6" w:rsidRPr="007B1619">
              <w:rPr>
                <w:sz w:val="24"/>
                <w:szCs w:val="24"/>
              </w:rPr>
              <w:t xml:space="preserve"> plokščias ir erdvines detales.</w:t>
            </w:r>
          </w:p>
        </w:tc>
        <w:tc>
          <w:tcPr>
            <w:tcW w:w="2924" w:type="pct"/>
          </w:tcPr>
          <w:p w14:paraId="29B2711D" w14:textId="77777777" w:rsidR="00BD3CF3" w:rsidRDefault="00000921" w:rsidP="00BD3CF3">
            <w:pPr>
              <w:pStyle w:val="Betarp"/>
              <w:widowControl w:val="0"/>
              <w:rPr>
                <w:b/>
              </w:rPr>
            </w:pPr>
            <w:r w:rsidRPr="007B1619">
              <w:rPr>
                <w:b/>
              </w:rPr>
              <w:t>Tema</w:t>
            </w:r>
            <w:r w:rsidRPr="007B1619">
              <w:rPr>
                <w:b/>
                <w:i/>
              </w:rPr>
              <w:t>. Plokštuminis ir erdvinis metalinių detalių žymėjimas</w:t>
            </w:r>
          </w:p>
          <w:p w14:paraId="1B7D66CF" w14:textId="1235816A" w:rsidR="00C94E5E" w:rsidRPr="007B1619" w:rsidRDefault="00D46B56" w:rsidP="00BD3CF3">
            <w:pPr>
              <w:pStyle w:val="Sraopastraipa"/>
              <w:widowControl w:val="0"/>
              <w:numPr>
                <w:ilvl w:val="0"/>
                <w:numId w:val="41"/>
              </w:numPr>
              <w:ind w:left="0" w:firstLine="0"/>
              <w:rPr>
                <w:lang w:eastAsia="en-US"/>
              </w:rPr>
            </w:pPr>
            <w:r w:rsidRPr="007B1619">
              <w:rPr>
                <w:lang w:eastAsia="en-US"/>
              </w:rPr>
              <w:t>Žymėjimo įrankių parinkimas</w:t>
            </w:r>
            <w:r w:rsidR="00C94E5E" w:rsidRPr="007B1619">
              <w:rPr>
                <w:lang w:eastAsia="en-US"/>
              </w:rPr>
              <w:t xml:space="preserve"> ir naudojimas</w:t>
            </w:r>
          </w:p>
          <w:p w14:paraId="34DDD237" w14:textId="77777777" w:rsidR="00A30F89" w:rsidRPr="007B1619" w:rsidRDefault="00000921" w:rsidP="00BD3CF3">
            <w:pPr>
              <w:pStyle w:val="Sraopastraipa"/>
              <w:widowControl w:val="0"/>
              <w:numPr>
                <w:ilvl w:val="0"/>
                <w:numId w:val="41"/>
              </w:numPr>
              <w:ind w:left="0" w:firstLine="0"/>
              <w:rPr>
                <w:lang w:eastAsia="en-US"/>
              </w:rPr>
            </w:pPr>
            <w:r w:rsidRPr="007B1619">
              <w:rPr>
                <w:lang w:eastAsia="en-US"/>
              </w:rPr>
              <w:t>Detalių žymėjim</w:t>
            </w:r>
            <w:r w:rsidR="00D46B56" w:rsidRPr="007B1619">
              <w:rPr>
                <w:lang w:eastAsia="en-US"/>
              </w:rPr>
              <w:t>as</w:t>
            </w:r>
          </w:p>
          <w:p w14:paraId="3CD6589B" w14:textId="77777777" w:rsidR="00C94E5E" w:rsidRPr="007B1619" w:rsidRDefault="00C94E5E" w:rsidP="00BD3CF3">
            <w:pPr>
              <w:pStyle w:val="Sraopastraipa"/>
              <w:widowControl w:val="0"/>
              <w:numPr>
                <w:ilvl w:val="0"/>
                <w:numId w:val="41"/>
              </w:numPr>
              <w:ind w:left="0" w:firstLine="0"/>
            </w:pPr>
            <w:r w:rsidRPr="007B1619">
              <w:rPr>
                <w:lang w:eastAsia="en-US"/>
              </w:rPr>
              <w:t>Techniniai matavimai</w:t>
            </w:r>
          </w:p>
        </w:tc>
      </w:tr>
      <w:tr w:rsidR="007B1619" w:rsidRPr="007B1619" w14:paraId="0E31CCB9" w14:textId="77777777" w:rsidTr="00BD3CF3">
        <w:trPr>
          <w:trHeight w:val="57"/>
          <w:jc w:val="center"/>
        </w:trPr>
        <w:tc>
          <w:tcPr>
            <w:tcW w:w="947" w:type="pct"/>
            <w:vMerge/>
          </w:tcPr>
          <w:p w14:paraId="7A388434" w14:textId="77777777" w:rsidR="00BC792C" w:rsidRPr="007B1619" w:rsidRDefault="00BC792C" w:rsidP="00BD3CF3">
            <w:pPr>
              <w:pStyle w:val="Betarp"/>
              <w:widowControl w:val="0"/>
            </w:pPr>
          </w:p>
        </w:tc>
        <w:tc>
          <w:tcPr>
            <w:tcW w:w="1129" w:type="pct"/>
          </w:tcPr>
          <w:p w14:paraId="6534ABC2" w14:textId="77777777" w:rsidR="00BC792C" w:rsidRPr="007B1619" w:rsidRDefault="008B01B0" w:rsidP="00BD3CF3">
            <w:pPr>
              <w:pStyle w:val="Sraopastraipa"/>
              <w:widowControl w:val="0"/>
              <w:ind w:left="0"/>
            </w:pPr>
            <w:r w:rsidRPr="007B1619">
              <w:t xml:space="preserve">1.4. </w:t>
            </w:r>
            <w:r w:rsidR="00BC792C" w:rsidRPr="007B1619">
              <w:t>Parengti šablonus.</w:t>
            </w:r>
          </w:p>
        </w:tc>
        <w:tc>
          <w:tcPr>
            <w:tcW w:w="2924" w:type="pct"/>
          </w:tcPr>
          <w:p w14:paraId="30AE2ED5" w14:textId="77777777" w:rsidR="00000921" w:rsidRPr="007B1619" w:rsidRDefault="00000921" w:rsidP="00BD3CF3">
            <w:pPr>
              <w:widowControl w:val="0"/>
              <w:rPr>
                <w:b/>
                <w:i/>
              </w:rPr>
            </w:pPr>
            <w:r w:rsidRPr="007B1619">
              <w:rPr>
                <w:b/>
              </w:rPr>
              <w:t>Tema.</w:t>
            </w:r>
            <w:r w:rsidRPr="007B1619">
              <w:t xml:space="preserve"> </w:t>
            </w:r>
            <w:r w:rsidR="00A62D41" w:rsidRPr="007B1619">
              <w:rPr>
                <w:b/>
                <w:i/>
              </w:rPr>
              <w:t>Šablonų rengimas</w:t>
            </w:r>
          </w:p>
          <w:p w14:paraId="4BB9F2C1" w14:textId="022999D2" w:rsidR="001A5F42" w:rsidRDefault="001A5F42" w:rsidP="001A5F42">
            <w:pPr>
              <w:pStyle w:val="Sraopastraipa"/>
              <w:widowControl w:val="0"/>
              <w:numPr>
                <w:ilvl w:val="0"/>
                <w:numId w:val="41"/>
              </w:numPr>
              <w:ind w:left="34" w:firstLine="0"/>
            </w:pPr>
            <w:r w:rsidRPr="0093622A">
              <w:t>Šablonų tipai pagal paskirtį: gręžimui, pjovimui, lenkimui, žymėjimui, pakavimui, remontui ir kt.</w:t>
            </w:r>
          </w:p>
          <w:p w14:paraId="254776CD" w14:textId="6C13B955" w:rsidR="00000921" w:rsidRPr="007B1619" w:rsidRDefault="00D46B56" w:rsidP="001A5F42">
            <w:pPr>
              <w:pStyle w:val="Sraopastraipa"/>
              <w:widowControl w:val="0"/>
              <w:numPr>
                <w:ilvl w:val="0"/>
                <w:numId w:val="41"/>
              </w:numPr>
              <w:ind w:left="34" w:firstLine="0"/>
              <w:rPr>
                <w:lang w:eastAsia="en-US"/>
              </w:rPr>
            </w:pPr>
            <w:r w:rsidRPr="007B1619">
              <w:rPr>
                <w:lang w:eastAsia="en-US"/>
              </w:rPr>
              <w:lastRenderedPageBreak/>
              <w:t>Šablonų paskirties sukūrimas</w:t>
            </w:r>
          </w:p>
          <w:p w14:paraId="41A54CA5" w14:textId="77777777" w:rsidR="00000921" w:rsidRPr="007B1619" w:rsidRDefault="00000921" w:rsidP="001A5F42">
            <w:pPr>
              <w:pStyle w:val="Sraopastraipa"/>
              <w:widowControl w:val="0"/>
              <w:numPr>
                <w:ilvl w:val="0"/>
                <w:numId w:val="41"/>
              </w:numPr>
              <w:ind w:left="34" w:firstLine="0"/>
              <w:rPr>
                <w:lang w:eastAsia="en-US"/>
              </w:rPr>
            </w:pPr>
            <w:r w:rsidRPr="007B1619">
              <w:rPr>
                <w:lang w:eastAsia="en-US"/>
              </w:rPr>
              <w:t>Šablonų naudojimas</w:t>
            </w:r>
          </w:p>
          <w:p w14:paraId="7D7A3C4A" w14:textId="77777777" w:rsidR="00A62D41" w:rsidRPr="007B1619" w:rsidRDefault="00A62D41" w:rsidP="001A5F42">
            <w:pPr>
              <w:pStyle w:val="Sraopastraipa"/>
              <w:widowControl w:val="0"/>
              <w:numPr>
                <w:ilvl w:val="0"/>
                <w:numId w:val="41"/>
              </w:numPr>
              <w:ind w:left="34" w:firstLine="0"/>
              <w:rPr>
                <w:lang w:eastAsia="en-US"/>
              </w:rPr>
            </w:pPr>
            <w:r w:rsidRPr="007B1619">
              <w:rPr>
                <w:lang w:eastAsia="en-US"/>
              </w:rPr>
              <w:t>Šablonų kūrimas</w:t>
            </w:r>
          </w:p>
          <w:p w14:paraId="5567E7BB" w14:textId="77777777" w:rsidR="00BC792C" w:rsidRPr="007B1619" w:rsidRDefault="00000921" w:rsidP="001A5F42">
            <w:pPr>
              <w:pStyle w:val="Sraopastraipa"/>
              <w:widowControl w:val="0"/>
              <w:numPr>
                <w:ilvl w:val="0"/>
                <w:numId w:val="41"/>
              </w:numPr>
              <w:ind w:left="34" w:firstLine="0"/>
              <w:rPr>
                <w:lang w:eastAsia="en-US"/>
              </w:rPr>
            </w:pPr>
            <w:r w:rsidRPr="007B1619">
              <w:rPr>
                <w:lang w:eastAsia="en-US"/>
              </w:rPr>
              <w:t>Šablonų</w:t>
            </w:r>
            <w:r w:rsidRPr="007B1619">
              <w:t xml:space="preserve"> gamyba</w:t>
            </w:r>
          </w:p>
        </w:tc>
      </w:tr>
      <w:tr w:rsidR="007B1619" w:rsidRPr="007B1619" w14:paraId="1A3079A7" w14:textId="77777777" w:rsidTr="00BD3CF3">
        <w:trPr>
          <w:trHeight w:val="57"/>
          <w:jc w:val="center"/>
        </w:trPr>
        <w:tc>
          <w:tcPr>
            <w:tcW w:w="947" w:type="pct"/>
            <w:vMerge/>
          </w:tcPr>
          <w:p w14:paraId="27879C3E" w14:textId="77777777" w:rsidR="009461C4" w:rsidRPr="007B1619" w:rsidRDefault="009461C4" w:rsidP="00BD3CF3">
            <w:pPr>
              <w:pStyle w:val="Betarp"/>
              <w:widowControl w:val="0"/>
            </w:pPr>
          </w:p>
        </w:tc>
        <w:tc>
          <w:tcPr>
            <w:tcW w:w="1129" w:type="pct"/>
          </w:tcPr>
          <w:p w14:paraId="1881B17F" w14:textId="77777777" w:rsidR="009461C4" w:rsidRPr="007B1619" w:rsidRDefault="008B01B0" w:rsidP="00BD3CF3">
            <w:pPr>
              <w:pStyle w:val="Komentarotekstas"/>
              <w:widowControl w:val="0"/>
              <w:rPr>
                <w:sz w:val="24"/>
                <w:szCs w:val="24"/>
              </w:rPr>
            </w:pPr>
            <w:r w:rsidRPr="007B1619">
              <w:rPr>
                <w:sz w:val="24"/>
                <w:szCs w:val="24"/>
              </w:rPr>
              <w:t xml:space="preserve">1.5. </w:t>
            </w:r>
            <w:r w:rsidR="00A566A6" w:rsidRPr="007B1619">
              <w:rPr>
                <w:sz w:val="24"/>
                <w:szCs w:val="24"/>
              </w:rPr>
              <w:t>Tvirtinti ruošinius.</w:t>
            </w:r>
          </w:p>
        </w:tc>
        <w:tc>
          <w:tcPr>
            <w:tcW w:w="2924" w:type="pct"/>
          </w:tcPr>
          <w:p w14:paraId="428306BD" w14:textId="77777777" w:rsidR="00994308" w:rsidRPr="007B1619" w:rsidRDefault="00003F65" w:rsidP="00BD3CF3">
            <w:pPr>
              <w:widowControl w:val="0"/>
              <w:rPr>
                <w:b/>
                <w:i/>
              </w:rPr>
            </w:pPr>
            <w:r w:rsidRPr="007B1619">
              <w:rPr>
                <w:b/>
              </w:rPr>
              <w:t>Tema.</w:t>
            </w:r>
            <w:r w:rsidRPr="007B1619">
              <w:t xml:space="preserve"> </w:t>
            </w:r>
            <w:r w:rsidR="00D46B56" w:rsidRPr="007B1619">
              <w:rPr>
                <w:b/>
                <w:i/>
              </w:rPr>
              <w:t>Ruošinių b</w:t>
            </w:r>
            <w:r w:rsidR="00C1364C" w:rsidRPr="007B1619">
              <w:rPr>
                <w:b/>
                <w:i/>
              </w:rPr>
              <w:t>azavim</w:t>
            </w:r>
            <w:r w:rsidR="00D46B56" w:rsidRPr="007B1619">
              <w:rPr>
                <w:b/>
                <w:i/>
              </w:rPr>
              <w:t>as</w:t>
            </w:r>
          </w:p>
          <w:p w14:paraId="37A663F1" w14:textId="77777777" w:rsidR="00A30F89" w:rsidRPr="007B1619" w:rsidRDefault="00A30F89" w:rsidP="00BD3CF3">
            <w:pPr>
              <w:pStyle w:val="Sraopastraipa"/>
              <w:widowControl w:val="0"/>
              <w:numPr>
                <w:ilvl w:val="0"/>
                <w:numId w:val="41"/>
              </w:numPr>
              <w:ind w:left="0" w:firstLine="0"/>
              <w:rPr>
                <w:lang w:eastAsia="en-US"/>
              </w:rPr>
            </w:pPr>
            <w:r w:rsidRPr="007B1619">
              <w:rPr>
                <w:lang w:eastAsia="en-US"/>
              </w:rPr>
              <w:t>Tvirtinimo įranki</w:t>
            </w:r>
            <w:r w:rsidR="00D46B56" w:rsidRPr="007B1619">
              <w:rPr>
                <w:lang w:eastAsia="en-US"/>
              </w:rPr>
              <w:t>ų parinkimas</w:t>
            </w:r>
          </w:p>
          <w:p w14:paraId="0554E1E1" w14:textId="77777777" w:rsidR="009461C4" w:rsidRPr="007B1619" w:rsidRDefault="00A30F89" w:rsidP="00BD3CF3">
            <w:pPr>
              <w:pStyle w:val="Sraopastraipa"/>
              <w:widowControl w:val="0"/>
              <w:numPr>
                <w:ilvl w:val="0"/>
                <w:numId w:val="41"/>
              </w:numPr>
              <w:ind w:left="0" w:firstLine="0"/>
            </w:pPr>
            <w:r w:rsidRPr="007B1619">
              <w:rPr>
                <w:lang w:eastAsia="en-US"/>
              </w:rPr>
              <w:t>Bazavimo</w:t>
            </w:r>
            <w:r w:rsidRPr="007B1619">
              <w:t xml:space="preserve"> schemos</w:t>
            </w:r>
            <w:r w:rsidR="00D46B56" w:rsidRPr="007B1619">
              <w:t xml:space="preserve"> naudojimas</w:t>
            </w:r>
          </w:p>
          <w:p w14:paraId="246A3999" w14:textId="77777777" w:rsidR="00D46B56" w:rsidRPr="007B1619" w:rsidRDefault="00D46B56" w:rsidP="00BD3CF3">
            <w:pPr>
              <w:pStyle w:val="Sraopastraipa"/>
              <w:widowControl w:val="0"/>
              <w:numPr>
                <w:ilvl w:val="0"/>
                <w:numId w:val="41"/>
              </w:numPr>
              <w:ind w:left="0" w:firstLine="0"/>
            </w:pPr>
            <w:r w:rsidRPr="007B1619">
              <w:t>Ruošinių tvirtinimas</w:t>
            </w:r>
          </w:p>
        </w:tc>
      </w:tr>
      <w:tr w:rsidR="007B1619" w:rsidRPr="007B1619" w14:paraId="0DE957B8" w14:textId="77777777" w:rsidTr="00BD3CF3">
        <w:trPr>
          <w:trHeight w:val="57"/>
          <w:jc w:val="center"/>
        </w:trPr>
        <w:tc>
          <w:tcPr>
            <w:tcW w:w="947" w:type="pct"/>
            <w:vMerge/>
          </w:tcPr>
          <w:p w14:paraId="50B7B1B1" w14:textId="77777777" w:rsidR="00F11D79" w:rsidRPr="007B1619" w:rsidRDefault="00F11D79" w:rsidP="00BD3CF3">
            <w:pPr>
              <w:pStyle w:val="Betarp"/>
              <w:widowControl w:val="0"/>
            </w:pPr>
          </w:p>
        </w:tc>
        <w:tc>
          <w:tcPr>
            <w:tcW w:w="1129" w:type="pct"/>
          </w:tcPr>
          <w:p w14:paraId="3228ABB8" w14:textId="77777777" w:rsidR="00F11D79" w:rsidRPr="007B1619" w:rsidRDefault="008B01B0" w:rsidP="00BD3CF3">
            <w:pPr>
              <w:pStyle w:val="Komentarotekstas"/>
              <w:widowControl w:val="0"/>
              <w:rPr>
                <w:sz w:val="24"/>
                <w:szCs w:val="24"/>
              </w:rPr>
            </w:pPr>
            <w:r w:rsidRPr="007B1619">
              <w:rPr>
                <w:sz w:val="24"/>
                <w:szCs w:val="24"/>
              </w:rPr>
              <w:t xml:space="preserve">1.6. </w:t>
            </w:r>
            <w:r w:rsidR="00CE13D6" w:rsidRPr="007B1619">
              <w:rPr>
                <w:sz w:val="24"/>
                <w:szCs w:val="24"/>
              </w:rPr>
              <w:t xml:space="preserve">Atlikti </w:t>
            </w:r>
            <w:proofErr w:type="spellStart"/>
            <w:r w:rsidR="00CE13D6" w:rsidRPr="007B1619">
              <w:rPr>
                <w:sz w:val="24"/>
              </w:rPr>
              <w:t>š</w:t>
            </w:r>
            <w:r w:rsidR="00046418" w:rsidRPr="007B1619">
              <w:rPr>
                <w:sz w:val="24"/>
              </w:rPr>
              <w:t>altkalvišk</w:t>
            </w:r>
            <w:r w:rsidR="00CE13D6" w:rsidRPr="007B1619">
              <w:rPr>
                <w:sz w:val="24"/>
              </w:rPr>
              <w:t>a</w:t>
            </w:r>
            <w:r w:rsidR="00046418" w:rsidRPr="007B1619">
              <w:rPr>
                <w:sz w:val="24"/>
              </w:rPr>
              <w:t>s</w:t>
            </w:r>
            <w:proofErr w:type="spellEnd"/>
            <w:r w:rsidR="00046418" w:rsidRPr="007B1619">
              <w:rPr>
                <w:sz w:val="24"/>
              </w:rPr>
              <w:t xml:space="preserve"> operacij</w:t>
            </w:r>
            <w:r w:rsidR="00CE13D6" w:rsidRPr="007B1619">
              <w:rPr>
                <w:sz w:val="24"/>
              </w:rPr>
              <w:t>a</w:t>
            </w:r>
            <w:r w:rsidR="00046418" w:rsidRPr="007B1619">
              <w:rPr>
                <w:sz w:val="24"/>
              </w:rPr>
              <w:t>s rankiniais įrankiais</w:t>
            </w:r>
            <w:r w:rsidR="00A17029" w:rsidRPr="007B1619">
              <w:rPr>
                <w:sz w:val="24"/>
              </w:rPr>
              <w:t>.</w:t>
            </w:r>
          </w:p>
        </w:tc>
        <w:tc>
          <w:tcPr>
            <w:tcW w:w="2924" w:type="pct"/>
          </w:tcPr>
          <w:p w14:paraId="5D507235" w14:textId="77777777" w:rsidR="00F11D79" w:rsidRPr="007B1619" w:rsidRDefault="00F11D79" w:rsidP="00BD3CF3">
            <w:pPr>
              <w:widowControl w:val="0"/>
              <w:rPr>
                <w:b/>
                <w:i/>
              </w:rPr>
            </w:pPr>
            <w:r w:rsidRPr="007B1619">
              <w:rPr>
                <w:b/>
              </w:rPr>
              <w:t>Tema.</w:t>
            </w:r>
            <w:r w:rsidRPr="007B1619">
              <w:t xml:space="preserve"> </w:t>
            </w:r>
            <w:r w:rsidR="00046418" w:rsidRPr="007B1619">
              <w:rPr>
                <w:b/>
                <w:i/>
              </w:rPr>
              <w:t>Pjauti, šlifuoti, lenkti, lyginti, kirsti, karpyti, kniedyti</w:t>
            </w:r>
            <w:r w:rsidR="00323B0D" w:rsidRPr="007B1619">
              <w:rPr>
                <w:b/>
                <w:i/>
              </w:rPr>
              <w:t>, galąsti</w:t>
            </w:r>
            <w:r w:rsidR="00046418" w:rsidRPr="007B1619">
              <w:rPr>
                <w:b/>
                <w:i/>
              </w:rPr>
              <w:t xml:space="preserve"> rankinėmis priemonėmis.</w:t>
            </w:r>
          </w:p>
          <w:p w14:paraId="723A3637" w14:textId="77777777" w:rsidR="00000921" w:rsidRPr="007B1619" w:rsidRDefault="00000921" w:rsidP="00BD3CF3">
            <w:pPr>
              <w:pStyle w:val="Sraopastraipa"/>
              <w:widowControl w:val="0"/>
              <w:numPr>
                <w:ilvl w:val="0"/>
                <w:numId w:val="41"/>
              </w:numPr>
              <w:ind w:left="0" w:firstLine="0"/>
              <w:rPr>
                <w:lang w:eastAsia="en-US"/>
              </w:rPr>
            </w:pPr>
            <w:r w:rsidRPr="007B1619">
              <w:rPr>
                <w:lang w:eastAsia="en-US"/>
              </w:rPr>
              <w:t>Rankiniai įrankiai ir jų naudojimas</w:t>
            </w:r>
          </w:p>
          <w:p w14:paraId="3E3EC973" w14:textId="77777777" w:rsidR="00000921" w:rsidRPr="007B1619" w:rsidRDefault="00000921" w:rsidP="00BD3CF3">
            <w:pPr>
              <w:pStyle w:val="Sraopastraipa"/>
              <w:widowControl w:val="0"/>
              <w:numPr>
                <w:ilvl w:val="0"/>
                <w:numId w:val="41"/>
              </w:numPr>
              <w:ind w:left="0" w:firstLine="0"/>
              <w:rPr>
                <w:lang w:eastAsia="en-US"/>
              </w:rPr>
            </w:pPr>
            <w:r w:rsidRPr="007B1619">
              <w:rPr>
                <w:lang w:eastAsia="en-US"/>
              </w:rPr>
              <w:t>Įrankių parinkimas</w:t>
            </w:r>
          </w:p>
          <w:p w14:paraId="09C32928" w14:textId="77777777" w:rsidR="00F11D79" w:rsidRPr="007B1619" w:rsidRDefault="00F11D79" w:rsidP="00BD3CF3">
            <w:pPr>
              <w:pStyle w:val="Sraopastraipa"/>
              <w:widowControl w:val="0"/>
              <w:numPr>
                <w:ilvl w:val="0"/>
                <w:numId w:val="41"/>
              </w:numPr>
              <w:ind w:left="0" w:firstLine="0"/>
              <w:rPr>
                <w:lang w:eastAsia="en-US"/>
              </w:rPr>
            </w:pPr>
            <w:r w:rsidRPr="007B1619">
              <w:rPr>
                <w:lang w:eastAsia="en-US"/>
              </w:rPr>
              <w:t>Pjovimo, šlifavimo, lenkimo, lyginimo, kirtimo, karpymo</w:t>
            </w:r>
            <w:r w:rsidR="00323B0D" w:rsidRPr="007B1619">
              <w:rPr>
                <w:lang w:eastAsia="en-US"/>
              </w:rPr>
              <w:t>, galąsti,</w:t>
            </w:r>
            <w:r w:rsidR="00EB1DBF" w:rsidRPr="007B1619">
              <w:rPr>
                <w:lang w:eastAsia="en-US"/>
              </w:rPr>
              <w:t xml:space="preserve"> </w:t>
            </w:r>
            <w:r w:rsidR="00875705" w:rsidRPr="007B1619">
              <w:rPr>
                <w:lang w:eastAsia="en-US"/>
              </w:rPr>
              <w:t>kniedijimo</w:t>
            </w:r>
            <w:r w:rsidR="00EB1DBF" w:rsidRPr="007B1619">
              <w:rPr>
                <w:lang w:eastAsia="en-US"/>
              </w:rPr>
              <w:t xml:space="preserve"> operacijų </w:t>
            </w:r>
            <w:r w:rsidR="007E7245" w:rsidRPr="007B1619">
              <w:rPr>
                <w:lang w:eastAsia="en-US"/>
              </w:rPr>
              <w:t>atlikimas</w:t>
            </w:r>
          </w:p>
          <w:p w14:paraId="1F0E97FC" w14:textId="77777777" w:rsidR="00341096" w:rsidRPr="007B1619" w:rsidRDefault="00341096" w:rsidP="00BD3CF3">
            <w:pPr>
              <w:pStyle w:val="Sraopastraipa"/>
              <w:widowControl w:val="0"/>
              <w:numPr>
                <w:ilvl w:val="0"/>
                <w:numId w:val="41"/>
              </w:numPr>
              <w:ind w:left="0" w:firstLine="0"/>
              <w:rPr>
                <w:lang w:eastAsia="en-US"/>
              </w:rPr>
            </w:pPr>
            <w:r w:rsidRPr="007B1619">
              <w:rPr>
                <w:lang w:eastAsia="en-US"/>
              </w:rPr>
              <w:t>Įrankių galandimas</w:t>
            </w:r>
          </w:p>
        </w:tc>
      </w:tr>
      <w:tr w:rsidR="007B1619" w:rsidRPr="007B1619" w14:paraId="3C1CE455" w14:textId="77777777" w:rsidTr="00BD3CF3">
        <w:trPr>
          <w:trHeight w:val="57"/>
          <w:jc w:val="center"/>
        </w:trPr>
        <w:tc>
          <w:tcPr>
            <w:tcW w:w="947" w:type="pct"/>
            <w:vMerge/>
          </w:tcPr>
          <w:p w14:paraId="4BD6F806" w14:textId="77777777" w:rsidR="00F11D79" w:rsidRPr="007B1619" w:rsidRDefault="00F11D79" w:rsidP="00BD3CF3">
            <w:pPr>
              <w:pStyle w:val="Betarp"/>
              <w:widowControl w:val="0"/>
            </w:pPr>
          </w:p>
        </w:tc>
        <w:tc>
          <w:tcPr>
            <w:tcW w:w="1129" w:type="pct"/>
          </w:tcPr>
          <w:p w14:paraId="10F5D147" w14:textId="77777777" w:rsidR="00F11D79" w:rsidRPr="007B1619" w:rsidRDefault="008B01B0" w:rsidP="00BD3CF3">
            <w:pPr>
              <w:pStyle w:val="Komentarotekstas"/>
              <w:widowControl w:val="0"/>
              <w:rPr>
                <w:sz w:val="24"/>
                <w:szCs w:val="24"/>
              </w:rPr>
            </w:pPr>
            <w:r w:rsidRPr="007B1619">
              <w:rPr>
                <w:sz w:val="24"/>
                <w:szCs w:val="24"/>
              </w:rPr>
              <w:t xml:space="preserve">1.7. </w:t>
            </w:r>
            <w:r w:rsidR="00F11D79" w:rsidRPr="007B1619">
              <w:rPr>
                <w:sz w:val="24"/>
                <w:szCs w:val="24"/>
              </w:rPr>
              <w:t>Matuoti rankinio matavimo priemonėmi</w:t>
            </w:r>
            <w:r w:rsidR="00A566A6" w:rsidRPr="007B1619">
              <w:rPr>
                <w:sz w:val="24"/>
                <w:szCs w:val="24"/>
              </w:rPr>
              <w:t>s</w:t>
            </w:r>
            <w:r w:rsidR="00BC792C" w:rsidRPr="007B1619">
              <w:rPr>
                <w:sz w:val="24"/>
                <w:szCs w:val="24"/>
              </w:rPr>
              <w:t>.</w:t>
            </w:r>
          </w:p>
        </w:tc>
        <w:tc>
          <w:tcPr>
            <w:tcW w:w="2924" w:type="pct"/>
          </w:tcPr>
          <w:p w14:paraId="416A5521" w14:textId="77777777" w:rsidR="00F11D79" w:rsidRPr="007B1619" w:rsidRDefault="00F11D79" w:rsidP="00BD3CF3">
            <w:pPr>
              <w:widowControl w:val="0"/>
              <w:rPr>
                <w:b/>
                <w:i/>
              </w:rPr>
            </w:pPr>
            <w:r w:rsidRPr="007B1619">
              <w:rPr>
                <w:b/>
              </w:rPr>
              <w:t xml:space="preserve">Tema. </w:t>
            </w:r>
            <w:r w:rsidRPr="007B1619">
              <w:rPr>
                <w:b/>
                <w:i/>
              </w:rPr>
              <w:t xml:space="preserve">Techninių matavimų </w:t>
            </w:r>
            <w:r w:rsidR="007E7245" w:rsidRPr="007B1619">
              <w:rPr>
                <w:b/>
                <w:i/>
              </w:rPr>
              <w:t>atlikimas</w:t>
            </w:r>
          </w:p>
          <w:p w14:paraId="27509FA4" w14:textId="77777777" w:rsidR="00341096" w:rsidRPr="007B1619" w:rsidRDefault="00341096" w:rsidP="00BD3CF3">
            <w:pPr>
              <w:pStyle w:val="Sraopastraipa"/>
              <w:widowControl w:val="0"/>
              <w:numPr>
                <w:ilvl w:val="0"/>
                <w:numId w:val="48"/>
              </w:numPr>
              <w:ind w:left="0" w:firstLine="0"/>
            </w:pPr>
            <w:r w:rsidRPr="007B1619">
              <w:t>Matmenų žymėjimo taisyklės</w:t>
            </w:r>
          </w:p>
          <w:p w14:paraId="5B092973" w14:textId="77777777" w:rsidR="00341096" w:rsidRPr="007B1619" w:rsidRDefault="00341096" w:rsidP="00BD3CF3">
            <w:pPr>
              <w:pStyle w:val="Sraopastraipa"/>
              <w:widowControl w:val="0"/>
              <w:numPr>
                <w:ilvl w:val="0"/>
                <w:numId w:val="48"/>
              </w:numPr>
              <w:ind w:left="0" w:firstLine="0"/>
            </w:pPr>
            <w:r w:rsidRPr="007B1619">
              <w:t>Projektuojamų vaizdų išdėstymas brėžinyje</w:t>
            </w:r>
          </w:p>
          <w:p w14:paraId="0987F693" w14:textId="77777777" w:rsidR="00341096" w:rsidRPr="007B1619" w:rsidRDefault="00341096" w:rsidP="00BD3CF3">
            <w:pPr>
              <w:pStyle w:val="Sraopastraipa"/>
              <w:widowControl w:val="0"/>
              <w:numPr>
                <w:ilvl w:val="0"/>
                <w:numId w:val="41"/>
              </w:numPr>
              <w:ind w:left="0" w:firstLine="0"/>
              <w:rPr>
                <w:lang w:eastAsia="en-US"/>
              </w:rPr>
            </w:pPr>
            <w:r w:rsidRPr="007B1619">
              <w:rPr>
                <w:lang w:eastAsia="en-US"/>
              </w:rPr>
              <w:t xml:space="preserve">Paviršiaus formos ir padėties tolerancijų bei paviršių </w:t>
            </w:r>
            <w:proofErr w:type="spellStart"/>
            <w:r w:rsidRPr="007B1619">
              <w:rPr>
                <w:lang w:eastAsia="en-US"/>
              </w:rPr>
              <w:t>šiurkšties</w:t>
            </w:r>
            <w:proofErr w:type="spellEnd"/>
            <w:r w:rsidRPr="007B1619">
              <w:rPr>
                <w:lang w:eastAsia="en-US"/>
              </w:rPr>
              <w:t xml:space="preserve"> ir </w:t>
            </w:r>
            <w:proofErr w:type="spellStart"/>
            <w:r w:rsidRPr="007B1619">
              <w:rPr>
                <w:lang w:eastAsia="en-US"/>
              </w:rPr>
              <w:t>sąlaidų</w:t>
            </w:r>
            <w:proofErr w:type="spellEnd"/>
            <w:r w:rsidRPr="007B1619">
              <w:rPr>
                <w:lang w:eastAsia="en-US"/>
              </w:rPr>
              <w:t xml:space="preserve"> žymėjimas brėžiniuose</w:t>
            </w:r>
          </w:p>
          <w:p w14:paraId="400B180E" w14:textId="77777777" w:rsidR="00341096" w:rsidRPr="007B1619" w:rsidRDefault="00341096" w:rsidP="00BD3CF3">
            <w:pPr>
              <w:pStyle w:val="Sraopastraipa"/>
              <w:widowControl w:val="0"/>
              <w:numPr>
                <w:ilvl w:val="0"/>
                <w:numId w:val="48"/>
              </w:numPr>
              <w:ind w:left="0" w:firstLine="0"/>
            </w:pPr>
            <w:r w:rsidRPr="007B1619">
              <w:t>Eskizai, jų atlikimas</w:t>
            </w:r>
          </w:p>
          <w:p w14:paraId="04A6A2D6" w14:textId="77777777" w:rsidR="007767F1" w:rsidRPr="007B1619" w:rsidRDefault="007767F1" w:rsidP="00BD3CF3">
            <w:pPr>
              <w:widowControl w:val="0"/>
              <w:numPr>
                <w:ilvl w:val="0"/>
                <w:numId w:val="41"/>
              </w:numPr>
              <w:ind w:left="0" w:firstLine="0"/>
              <w:rPr>
                <w:lang w:eastAsia="en-US"/>
              </w:rPr>
            </w:pPr>
            <w:r w:rsidRPr="007B1619">
              <w:rPr>
                <w:lang w:eastAsia="en-US"/>
              </w:rPr>
              <w:t>Rankinio matavimo prietaisai</w:t>
            </w:r>
          </w:p>
          <w:p w14:paraId="07C1A5BE" w14:textId="77777777" w:rsidR="007767F1" w:rsidRPr="007B1619" w:rsidRDefault="007767F1" w:rsidP="00BD3CF3">
            <w:pPr>
              <w:widowControl w:val="0"/>
              <w:numPr>
                <w:ilvl w:val="0"/>
                <w:numId w:val="41"/>
              </w:numPr>
              <w:ind w:left="0" w:firstLine="0"/>
              <w:rPr>
                <w:lang w:eastAsia="en-US"/>
              </w:rPr>
            </w:pPr>
            <w:r w:rsidRPr="007B1619">
              <w:rPr>
                <w:lang w:eastAsia="en-US"/>
              </w:rPr>
              <w:t>Linijinio matavimo priemonių naudojimas</w:t>
            </w:r>
          </w:p>
          <w:p w14:paraId="2B000DC4" w14:textId="77777777" w:rsidR="00A310FE" w:rsidRPr="007B1619" w:rsidRDefault="00A310FE" w:rsidP="00BD3CF3">
            <w:pPr>
              <w:widowControl w:val="0"/>
              <w:numPr>
                <w:ilvl w:val="0"/>
                <w:numId w:val="41"/>
              </w:numPr>
              <w:ind w:left="0" w:firstLine="0"/>
            </w:pPr>
            <w:r w:rsidRPr="007B1619">
              <w:rPr>
                <w:lang w:eastAsia="en-US"/>
              </w:rPr>
              <w:t>Kampinio</w:t>
            </w:r>
            <w:r w:rsidRPr="007B1619">
              <w:t xml:space="preserve"> matavimo priemon</w:t>
            </w:r>
            <w:r w:rsidR="007E7245" w:rsidRPr="007B1619">
              <w:t>ių naudojimas</w:t>
            </w:r>
          </w:p>
        </w:tc>
      </w:tr>
      <w:tr w:rsidR="007B1619" w:rsidRPr="007B1619" w14:paraId="574FB040" w14:textId="77777777" w:rsidTr="00BD3CF3">
        <w:trPr>
          <w:trHeight w:val="57"/>
          <w:jc w:val="center"/>
        </w:trPr>
        <w:tc>
          <w:tcPr>
            <w:tcW w:w="947" w:type="pct"/>
            <w:vMerge/>
          </w:tcPr>
          <w:p w14:paraId="3B705956" w14:textId="77777777" w:rsidR="00A566A6" w:rsidRPr="007B1619" w:rsidRDefault="00A566A6" w:rsidP="00BD3CF3">
            <w:pPr>
              <w:pStyle w:val="Betarp"/>
              <w:widowControl w:val="0"/>
            </w:pPr>
          </w:p>
        </w:tc>
        <w:tc>
          <w:tcPr>
            <w:tcW w:w="1129" w:type="pct"/>
          </w:tcPr>
          <w:p w14:paraId="60200484" w14:textId="77777777" w:rsidR="00A566A6" w:rsidRPr="007B1619" w:rsidRDefault="008B01B0" w:rsidP="00BD3CF3">
            <w:pPr>
              <w:pStyle w:val="Komentarotekstas"/>
              <w:widowControl w:val="0"/>
              <w:rPr>
                <w:sz w:val="24"/>
                <w:szCs w:val="24"/>
              </w:rPr>
            </w:pPr>
            <w:r w:rsidRPr="007B1619">
              <w:rPr>
                <w:sz w:val="24"/>
                <w:szCs w:val="24"/>
              </w:rPr>
              <w:t xml:space="preserve">1.8. </w:t>
            </w:r>
            <w:r w:rsidR="00A566A6" w:rsidRPr="007B1619">
              <w:rPr>
                <w:sz w:val="24"/>
                <w:szCs w:val="24"/>
              </w:rPr>
              <w:t>Kontroliuo</w:t>
            </w:r>
            <w:r w:rsidRPr="007B1619">
              <w:rPr>
                <w:sz w:val="24"/>
                <w:szCs w:val="24"/>
              </w:rPr>
              <w:t>ti atliekamų operacijų kokybę.</w:t>
            </w:r>
          </w:p>
        </w:tc>
        <w:tc>
          <w:tcPr>
            <w:tcW w:w="2924" w:type="pct"/>
          </w:tcPr>
          <w:p w14:paraId="475A38B5" w14:textId="77777777" w:rsidR="00A566A6" w:rsidRPr="007B1619" w:rsidRDefault="00A566A6" w:rsidP="00BD3CF3">
            <w:pPr>
              <w:widowControl w:val="0"/>
              <w:rPr>
                <w:b/>
                <w:i/>
              </w:rPr>
            </w:pPr>
            <w:r w:rsidRPr="007B1619">
              <w:rPr>
                <w:b/>
              </w:rPr>
              <w:t>Tema.</w:t>
            </w:r>
            <w:r w:rsidRPr="007B1619">
              <w:t xml:space="preserve"> </w:t>
            </w:r>
            <w:r w:rsidR="007C389C" w:rsidRPr="007B1619">
              <w:rPr>
                <w:b/>
                <w:i/>
              </w:rPr>
              <w:t>Kokybės kontroliavimas</w:t>
            </w:r>
          </w:p>
          <w:p w14:paraId="6B3E6226" w14:textId="77777777" w:rsidR="00A566A6" w:rsidRPr="007B1619" w:rsidRDefault="00A566A6" w:rsidP="00BD3CF3">
            <w:pPr>
              <w:widowControl w:val="0"/>
              <w:numPr>
                <w:ilvl w:val="0"/>
                <w:numId w:val="41"/>
              </w:numPr>
              <w:ind w:left="0" w:firstLine="0"/>
              <w:rPr>
                <w:lang w:eastAsia="en-US"/>
              </w:rPr>
            </w:pPr>
            <w:r w:rsidRPr="007B1619">
              <w:rPr>
                <w:lang w:eastAsia="en-US"/>
              </w:rPr>
              <w:t xml:space="preserve">Matmenų ir geometrinės formos </w:t>
            </w:r>
            <w:r w:rsidR="007C389C" w:rsidRPr="007B1619">
              <w:rPr>
                <w:lang w:eastAsia="en-US"/>
              </w:rPr>
              <w:t>matavimas</w:t>
            </w:r>
          </w:p>
          <w:p w14:paraId="5348494F" w14:textId="77777777" w:rsidR="00A566A6" w:rsidRPr="007B1619" w:rsidRDefault="00A566A6" w:rsidP="00BD3CF3">
            <w:pPr>
              <w:widowControl w:val="0"/>
              <w:numPr>
                <w:ilvl w:val="0"/>
                <w:numId w:val="41"/>
              </w:numPr>
              <w:ind w:left="0" w:firstLine="0"/>
            </w:pPr>
            <w:r w:rsidRPr="007B1619">
              <w:rPr>
                <w:lang w:eastAsia="en-US"/>
              </w:rPr>
              <w:t>Detalės paviršiaus</w:t>
            </w:r>
            <w:r w:rsidRPr="007B1619">
              <w:t xml:space="preserve"> kokybės </w:t>
            </w:r>
            <w:r w:rsidR="007C389C" w:rsidRPr="007B1619">
              <w:t>matavimas</w:t>
            </w:r>
          </w:p>
          <w:p w14:paraId="17313F22" w14:textId="77777777" w:rsidR="007C389C" w:rsidRPr="007B1619" w:rsidRDefault="007C389C" w:rsidP="00BD3CF3">
            <w:pPr>
              <w:widowControl w:val="0"/>
              <w:numPr>
                <w:ilvl w:val="0"/>
                <w:numId w:val="41"/>
              </w:numPr>
              <w:ind w:left="0" w:firstLine="0"/>
            </w:pPr>
            <w:r w:rsidRPr="007B1619">
              <w:t xml:space="preserve">Atliktų matavimų išvadų </w:t>
            </w:r>
            <w:r w:rsidR="00DD1FA0" w:rsidRPr="007B1619">
              <w:t>analizavimas</w:t>
            </w:r>
          </w:p>
        </w:tc>
      </w:tr>
      <w:tr w:rsidR="007B1619" w:rsidRPr="007B1619" w14:paraId="5BE47D47" w14:textId="77777777" w:rsidTr="00BD3CF3">
        <w:trPr>
          <w:trHeight w:val="57"/>
          <w:jc w:val="center"/>
        </w:trPr>
        <w:tc>
          <w:tcPr>
            <w:tcW w:w="947" w:type="pct"/>
            <w:vMerge w:val="restart"/>
          </w:tcPr>
          <w:p w14:paraId="27296A3B" w14:textId="77777777" w:rsidR="00C645E6" w:rsidRPr="007B1619" w:rsidRDefault="00F11D79" w:rsidP="00BD3CF3">
            <w:pPr>
              <w:pStyle w:val="Betarp"/>
              <w:widowControl w:val="0"/>
              <w:numPr>
                <w:ilvl w:val="0"/>
                <w:numId w:val="42"/>
              </w:numPr>
              <w:ind w:left="0" w:firstLine="0"/>
            </w:pPr>
            <w:proofErr w:type="spellStart"/>
            <w:r w:rsidRPr="007B1619">
              <w:t>Šaltkalviškai</w:t>
            </w:r>
            <w:proofErr w:type="spellEnd"/>
            <w:r w:rsidRPr="007B1619">
              <w:t xml:space="preserve"> apdirbti detales elektrinėmis, akumuliatorinėmis, pneumatinėmis ir hidraulinėmis priemonėmis.</w:t>
            </w:r>
          </w:p>
        </w:tc>
        <w:tc>
          <w:tcPr>
            <w:tcW w:w="1129" w:type="pct"/>
          </w:tcPr>
          <w:p w14:paraId="7ADD313F" w14:textId="42F07786" w:rsidR="00F11D79" w:rsidRPr="007B1619" w:rsidRDefault="00834CED" w:rsidP="00BD3CF3">
            <w:pPr>
              <w:widowControl w:val="0"/>
            </w:pPr>
            <w:r w:rsidRPr="007B1619">
              <w:t xml:space="preserve">2.1. </w:t>
            </w:r>
            <w:r w:rsidR="001026B9" w:rsidRPr="001026B9">
              <w:t xml:space="preserve">Išmanyti </w:t>
            </w:r>
            <w:proofErr w:type="spellStart"/>
            <w:r w:rsidR="00FC5B91">
              <w:t>š</w:t>
            </w:r>
            <w:r w:rsidR="00FC5B91" w:rsidRPr="00FC5B91">
              <w:t>altkalviškų</w:t>
            </w:r>
            <w:proofErr w:type="spellEnd"/>
            <w:r w:rsidR="00FC5B91" w:rsidRPr="00FC5B91">
              <w:t xml:space="preserve"> darbų atlikimo elektrinėmis, akumuliatorinėmis, pneumatinėmis ir hidraulinėmis priemonėmis </w:t>
            </w:r>
            <w:r w:rsidR="00FC5B91">
              <w:t>rūši</w:t>
            </w:r>
            <w:r w:rsidR="00FC5B91" w:rsidRPr="00FC5B91">
              <w:t>s ir met</w:t>
            </w:r>
            <w:r w:rsidR="00FC5B91">
              <w:t>odus</w:t>
            </w:r>
            <w:r w:rsidR="00A566A6" w:rsidRPr="007B1619">
              <w:t>.</w:t>
            </w:r>
          </w:p>
        </w:tc>
        <w:tc>
          <w:tcPr>
            <w:tcW w:w="2924" w:type="pct"/>
          </w:tcPr>
          <w:p w14:paraId="12B73999" w14:textId="4952B0A6" w:rsidR="00F11D79" w:rsidRPr="007B1619" w:rsidRDefault="00F11D79" w:rsidP="00BD3CF3">
            <w:pPr>
              <w:pStyle w:val="Betarp"/>
              <w:widowControl w:val="0"/>
              <w:rPr>
                <w:b/>
                <w:i/>
              </w:rPr>
            </w:pPr>
            <w:r w:rsidRPr="007B1619">
              <w:rPr>
                <w:b/>
              </w:rPr>
              <w:t>Tema.</w:t>
            </w:r>
            <w:r w:rsidRPr="007B1619">
              <w:t xml:space="preserve"> </w:t>
            </w:r>
            <w:proofErr w:type="spellStart"/>
            <w:r w:rsidRPr="007B1619">
              <w:rPr>
                <w:b/>
                <w:i/>
              </w:rPr>
              <w:t>Šaltkalvišk</w:t>
            </w:r>
            <w:r w:rsidR="003C407D" w:rsidRPr="007B1619">
              <w:rPr>
                <w:b/>
                <w:i/>
              </w:rPr>
              <w:t>ų</w:t>
            </w:r>
            <w:proofErr w:type="spellEnd"/>
            <w:r w:rsidRPr="007B1619">
              <w:rPr>
                <w:b/>
                <w:i/>
              </w:rPr>
              <w:t xml:space="preserve"> darb</w:t>
            </w:r>
            <w:r w:rsidR="003C407D" w:rsidRPr="007B1619">
              <w:rPr>
                <w:b/>
                <w:i/>
              </w:rPr>
              <w:t>ų</w:t>
            </w:r>
            <w:r w:rsidRPr="007B1619">
              <w:rPr>
                <w:b/>
                <w:i/>
              </w:rPr>
              <w:t xml:space="preserve"> </w:t>
            </w:r>
            <w:r w:rsidR="00FC5B91">
              <w:rPr>
                <w:b/>
                <w:i/>
              </w:rPr>
              <w:t xml:space="preserve">atlikimo </w:t>
            </w:r>
            <w:r w:rsidRPr="007B1619">
              <w:rPr>
                <w:b/>
                <w:i/>
              </w:rPr>
              <w:t>elektrinėmis, akumuliatorinėmis, pneumatinėmis ir hidra</w:t>
            </w:r>
            <w:r w:rsidR="003C407D" w:rsidRPr="007B1619">
              <w:rPr>
                <w:b/>
                <w:i/>
              </w:rPr>
              <w:t xml:space="preserve">ulinėmis priemonėmis </w:t>
            </w:r>
            <w:r w:rsidR="00FC5B91">
              <w:rPr>
                <w:b/>
                <w:i/>
              </w:rPr>
              <w:t>rūšys ir metodai</w:t>
            </w:r>
          </w:p>
          <w:p w14:paraId="1A2951DD" w14:textId="0CF7CC4A" w:rsidR="00F11D79" w:rsidRPr="007B1619" w:rsidRDefault="003C407D" w:rsidP="00BD3CF3">
            <w:pPr>
              <w:widowControl w:val="0"/>
              <w:numPr>
                <w:ilvl w:val="0"/>
                <w:numId w:val="41"/>
              </w:numPr>
              <w:ind w:left="0" w:firstLine="0"/>
              <w:rPr>
                <w:lang w:eastAsia="en-US"/>
              </w:rPr>
            </w:pPr>
            <w:r w:rsidRPr="007B1619">
              <w:t>Elektrinių, akumuliatorinių, pneumatinių ir h</w:t>
            </w:r>
            <w:r w:rsidR="001026B9">
              <w:t>idraulinių įrankių naudojimo sritys ir metodai</w:t>
            </w:r>
          </w:p>
          <w:p w14:paraId="3E36565D" w14:textId="77777777" w:rsidR="00E85358" w:rsidRPr="007B1619" w:rsidRDefault="003C407D" w:rsidP="00BD3CF3">
            <w:pPr>
              <w:widowControl w:val="0"/>
              <w:numPr>
                <w:ilvl w:val="0"/>
                <w:numId w:val="41"/>
              </w:numPr>
              <w:ind w:left="0" w:firstLine="0"/>
            </w:pPr>
            <w:r w:rsidRPr="007B1619">
              <w:t>Elektrinių, akumuliatorinių, pneumatinių ir hidraulinių</w:t>
            </w:r>
            <w:r w:rsidRPr="007B1619">
              <w:rPr>
                <w:lang w:eastAsia="en-US"/>
              </w:rPr>
              <w:t xml:space="preserve"> įrankių</w:t>
            </w:r>
            <w:r w:rsidR="00F11D79" w:rsidRPr="007B1619">
              <w:t xml:space="preserve"> parinkimas</w:t>
            </w:r>
          </w:p>
          <w:p w14:paraId="459C07C6" w14:textId="17D8C813" w:rsidR="00E85358" w:rsidRPr="007B1619" w:rsidRDefault="003C407D" w:rsidP="00BD3CF3">
            <w:pPr>
              <w:widowControl w:val="0"/>
              <w:numPr>
                <w:ilvl w:val="0"/>
                <w:numId w:val="41"/>
              </w:numPr>
              <w:ind w:left="0" w:firstLine="0"/>
              <w:rPr>
                <w:lang w:eastAsia="en-US"/>
              </w:rPr>
            </w:pPr>
            <w:r w:rsidRPr="007B1619">
              <w:t xml:space="preserve">Elektrinių, akumuliatorinių, pneumatinių ir hidraulinių įrankių </w:t>
            </w:r>
            <w:r w:rsidR="001026B9">
              <w:rPr>
                <w:lang w:eastAsia="en-US"/>
              </w:rPr>
              <w:t>darbo</w:t>
            </w:r>
            <w:r w:rsidRPr="007B1619">
              <w:rPr>
                <w:lang w:eastAsia="en-US"/>
              </w:rPr>
              <w:t xml:space="preserve"> režimų </w:t>
            </w:r>
            <w:r w:rsidRPr="007B1619">
              <w:t>parinkimas</w:t>
            </w:r>
          </w:p>
          <w:p w14:paraId="0DE3168B" w14:textId="49E60332" w:rsidR="00E85358" w:rsidRPr="007B1619" w:rsidRDefault="003C407D" w:rsidP="00BD3CF3">
            <w:pPr>
              <w:widowControl w:val="0"/>
              <w:numPr>
                <w:ilvl w:val="0"/>
                <w:numId w:val="41"/>
              </w:numPr>
              <w:ind w:left="0" w:firstLine="0"/>
              <w:rPr>
                <w:lang w:eastAsia="en-US"/>
              </w:rPr>
            </w:pPr>
            <w:r w:rsidRPr="007B1619">
              <w:lastRenderedPageBreak/>
              <w:t>Elektrinių, akumuliatorinių, pneumatinių ir hidraulinių įrankių</w:t>
            </w:r>
            <w:r w:rsidR="00E85358" w:rsidRPr="007B1619">
              <w:rPr>
                <w:lang w:eastAsia="en-US"/>
              </w:rPr>
              <w:t xml:space="preserve"> derinimas</w:t>
            </w:r>
            <w:r w:rsidR="001026B9">
              <w:rPr>
                <w:lang w:eastAsia="en-US"/>
              </w:rPr>
              <w:t xml:space="preserve"> atliekant </w:t>
            </w:r>
            <w:proofErr w:type="spellStart"/>
            <w:r w:rsidR="001026B9">
              <w:rPr>
                <w:lang w:eastAsia="en-US"/>
              </w:rPr>
              <w:t>šaltkalviškus</w:t>
            </w:r>
            <w:proofErr w:type="spellEnd"/>
            <w:r w:rsidR="001026B9">
              <w:rPr>
                <w:lang w:eastAsia="en-US"/>
              </w:rPr>
              <w:t xml:space="preserve"> darbus</w:t>
            </w:r>
          </w:p>
        </w:tc>
      </w:tr>
      <w:tr w:rsidR="007B1619" w:rsidRPr="007B1619" w14:paraId="12F45BA6" w14:textId="77777777" w:rsidTr="00BD3CF3">
        <w:trPr>
          <w:trHeight w:val="57"/>
          <w:jc w:val="center"/>
        </w:trPr>
        <w:tc>
          <w:tcPr>
            <w:tcW w:w="947" w:type="pct"/>
            <w:vMerge/>
          </w:tcPr>
          <w:p w14:paraId="67A70221" w14:textId="77777777" w:rsidR="00F11463" w:rsidRPr="007B1619" w:rsidRDefault="00F11463" w:rsidP="00BD3CF3">
            <w:pPr>
              <w:pStyle w:val="Betarp"/>
              <w:widowControl w:val="0"/>
            </w:pPr>
          </w:p>
        </w:tc>
        <w:tc>
          <w:tcPr>
            <w:tcW w:w="1129" w:type="pct"/>
          </w:tcPr>
          <w:p w14:paraId="0D099710" w14:textId="77777777" w:rsidR="00F11463" w:rsidRPr="007B1619" w:rsidRDefault="00A62D41" w:rsidP="00BD3CF3">
            <w:pPr>
              <w:widowControl w:val="0"/>
            </w:pPr>
            <w:r w:rsidRPr="007B1619">
              <w:t>2.2</w:t>
            </w:r>
            <w:r w:rsidR="00F11463" w:rsidRPr="007B1619">
              <w:t xml:space="preserve">. Organizuoti </w:t>
            </w:r>
            <w:proofErr w:type="spellStart"/>
            <w:r w:rsidR="00F11463" w:rsidRPr="007B1619">
              <w:t>šaltkalviško</w:t>
            </w:r>
            <w:proofErr w:type="spellEnd"/>
            <w:r w:rsidR="00F11463" w:rsidRPr="007B1619">
              <w:t xml:space="preserve"> apdirbimo </w:t>
            </w:r>
            <w:r w:rsidR="00875705" w:rsidRPr="007B1619">
              <w:t>elektriniais</w:t>
            </w:r>
            <w:r w:rsidR="00F11463" w:rsidRPr="007B1619">
              <w:t>, akumuliatoriniais, pneumatiniais ir hidraul</w:t>
            </w:r>
            <w:r w:rsidR="0096639B" w:rsidRPr="007B1619">
              <w:t xml:space="preserve">iniais </w:t>
            </w:r>
            <w:r w:rsidR="00A566A6" w:rsidRPr="007B1619">
              <w:t>įrankiais darbus.</w:t>
            </w:r>
          </w:p>
        </w:tc>
        <w:tc>
          <w:tcPr>
            <w:tcW w:w="2924" w:type="pct"/>
          </w:tcPr>
          <w:p w14:paraId="43F509F1" w14:textId="77777777" w:rsidR="00F11463" w:rsidRPr="007B1619" w:rsidRDefault="00F11463" w:rsidP="00BD3CF3">
            <w:pPr>
              <w:widowControl w:val="0"/>
              <w:rPr>
                <w:b/>
                <w:i/>
              </w:rPr>
            </w:pPr>
            <w:r w:rsidRPr="007B1619">
              <w:rPr>
                <w:b/>
              </w:rPr>
              <w:t xml:space="preserve">Tema. </w:t>
            </w:r>
            <w:r w:rsidR="000B6960" w:rsidRPr="007B1619">
              <w:rPr>
                <w:b/>
                <w:i/>
              </w:rPr>
              <w:t>Darbų organizavimas</w:t>
            </w:r>
          </w:p>
          <w:p w14:paraId="2A8B472E" w14:textId="77777777" w:rsidR="00F11463" w:rsidRPr="007B1619" w:rsidRDefault="005F517E" w:rsidP="00BD3CF3">
            <w:pPr>
              <w:widowControl w:val="0"/>
              <w:numPr>
                <w:ilvl w:val="0"/>
                <w:numId w:val="41"/>
              </w:numPr>
              <w:ind w:left="0" w:firstLine="0"/>
              <w:rPr>
                <w:lang w:eastAsia="en-US"/>
              </w:rPr>
            </w:pPr>
            <w:r w:rsidRPr="007B1619">
              <w:rPr>
                <w:lang w:eastAsia="en-US"/>
              </w:rPr>
              <w:t>E</w:t>
            </w:r>
            <w:r w:rsidR="00F11463" w:rsidRPr="007B1619">
              <w:rPr>
                <w:lang w:eastAsia="en-US"/>
              </w:rPr>
              <w:t>lektrin</w:t>
            </w:r>
            <w:r w:rsidRPr="007B1619">
              <w:rPr>
                <w:lang w:eastAsia="en-US"/>
              </w:rPr>
              <w:t>i</w:t>
            </w:r>
            <w:r w:rsidR="00A77465" w:rsidRPr="007B1619">
              <w:rPr>
                <w:lang w:eastAsia="en-US"/>
              </w:rPr>
              <w:t>ų, akumuliatorinių, pneumatinių ir hidraulinių</w:t>
            </w:r>
            <w:r w:rsidR="009B7B4B" w:rsidRPr="007B1619">
              <w:rPr>
                <w:lang w:eastAsia="en-US"/>
              </w:rPr>
              <w:t xml:space="preserve"> </w:t>
            </w:r>
            <w:r w:rsidR="00A77465" w:rsidRPr="007B1619">
              <w:rPr>
                <w:lang w:eastAsia="en-US"/>
              </w:rPr>
              <w:t>įrankių paruošimas</w:t>
            </w:r>
          </w:p>
          <w:p w14:paraId="3C368761" w14:textId="77777777" w:rsidR="00F11463" w:rsidRPr="007B1619" w:rsidRDefault="00187F3B" w:rsidP="00BD3CF3">
            <w:pPr>
              <w:widowControl w:val="0"/>
              <w:numPr>
                <w:ilvl w:val="0"/>
                <w:numId w:val="41"/>
              </w:numPr>
              <w:ind w:left="0" w:firstLine="0"/>
              <w:rPr>
                <w:lang w:eastAsia="en-US"/>
              </w:rPr>
            </w:pPr>
            <w:r w:rsidRPr="007B1619">
              <w:rPr>
                <w:lang w:eastAsia="en-US"/>
              </w:rPr>
              <w:t xml:space="preserve">Darbų </w:t>
            </w:r>
            <w:r w:rsidR="00BC6E55" w:rsidRPr="007B1619">
              <w:t xml:space="preserve">elektriniais, akumuliatoriniais, pneumatiniais ir hidrauliniais įrankiais </w:t>
            </w:r>
            <w:r w:rsidRPr="007B1619">
              <w:rPr>
                <w:lang w:eastAsia="en-US"/>
              </w:rPr>
              <w:t>organizavimas ir paskirstymas</w:t>
            </w:r>
          </w:p>
        </w:tc>
      </w:tr>
      <w:tr w:rsidR="007B1619" w:rsidRPr="007B1619" w14:paraId="79956233" w14:textId="77777777" w:rsidTr="00BD3CF3">
        <w:trPr>
          <w:trHeight w:val="57"/>
          <w:jc w:val="center"/>
        </w:trPr>
        <w:tc>
          <w:tcPr>
            <w:tcW w:w="947" w:type="pct"/>
            <w:vMerge/>
          </w:tcPr>
          <w:p w14:paraId="436CA6C0" w14:textId="77777777" w:rsidR="00F11463" w:rsidRPr="007B1619" w:rsidRDefault="00F11463" w:rsidP="00BD3CF3">
            <w:pPr>
              <w:pStyle w:val="Betarp"/>
              <w:widowControl w:val="0"/>
            </w:pPr>
          </w:p>
        </w:tc>
        <w:tc>
          <w:tcPr>
            <w:tcW w:w="1129" w:type="pct"/>
          </w:tcPr>
          <w:p w14:paraId="3A45FD79" w14:textId="77777777" w:rsidR="00F11463" w:rsidRPr="007B1619" w:rsidRDefault="00F11463" w:rsidP="00BD3CF3">
            <w:pPr>
              <w:widowControl w:val="0"/>
            </w:pPr>
            <w:r w:rsidRPr="007B1619">
              <w:t>2.</w:t>
            </w:r>
            <w:r w:rsidR="00A62D41" w:rsidRPr="007B1619">
              <w:t>3</w:t>
            </w:r>
            <w:r w:rsidR="00A566A6" w:rsidRPr="007B1619">
              <w:t>. Parinkti bazavimo paviršius.</w:t>
            </w:r>
          </w:p>
        </w:tc>
        <w:tc>
          <w:tcPr>
            <w:tcW w:w="2924" w:type="pct"/>
          </w:tcPr>
          <w:p w14:paraId="2A19F01D" w14:textId="77777777" w:rsidR="00F11463" w:rsidRPr="007B1619" w:rsidRDefault="00F11463" w:rsidP="00BD3CF3">
            <w:pPr>
              <w:pStyle w:val="Betarp"/>
              <w:widowControl w:val="0"/>
            </w:pPr>
            <w:r w:rsidRPr="007B1619">
              <w:rPr>
                <w:b/>
              </w:rPr>
              <w:t xml:space="preserve">Tema. </w:t>
            </w:r>
            <w:r w:rsidR="009E2872" w:rsidRPr="007B1619">
              <w:rPr>
                <w:b/>
                <w:i/>
              </w:rPr>
              <w:t>Detalių bazavimas</w:t>
            </w:r>
          </w:p>
          <w:p w14:paraId="401D4441" w14:textId="77777777" w:rsidR="00F11463" w:rsidRPr="007B1619" w:rsidRDefault="004F4F4A" w:rsidP="00BD3CF3">
            <w:pPr>
              <w:widowControl w:val="0"/>
              <w:numPr>
                <w:ilvl w:val="0"/>
                <w:numId w:val="41"/>
              </w:numPr>
              <w:ind w:left="0" w:firstLine="0"/>
              <w:rPr>
                <w:lang w:eastAsia="en-US"/>
              </w:rPr>
            </w:pPr>
            <w:r w:rsidRPr="007B1619">
              <w:rPr>
                <w:lang w:eastAsia="en-US"/>
              </w:rPr>
              <w:t>Bazinių paviršių parinkimas</w:t>
            </w:r>
          </w:p>
          <w:p w14:paraId="3DD04289" w14:textId="77777777" w:rsidR="00F11463" w:rsidRPr="007B1619" w:rsidRDefault="00F11463" w:rsidP="00BD3CF3">
            <w:pPr>
              <w:widowControl w:val="0"/>
              <w:numPr>
                <w:ilvl w:val="0"/>
                <w:numId w:val="41"/>
              </w:numPr>
              <w:ind w:left="0" w:firstLine="0"/>
            </w:pPr>
            <w:r w:rsidRPr="007B1619">
              <w:rPr>
                <w:lang w:eastAsia="en-US"/>
              </w:rPr>
              <w:t>Bazavimo</w:t>
            </w:r>
            <w:r w:rsidRPr="007B1619">
              <w:t xml:space="preserve"> priemonių </w:t>
            </w:r>
            <w:r w:rsidR="00876D53" w:rsidRPr="007B1619">
              <w:t>tikslum</w:t>
            </w:r>
            <w:r w:rsidR="00C8781A" w:rsidRPr="007B1619">
              <w:t>o įvertinimas</w:t>
            </w:r>
          </w:p>
        </w:tc>
      </w:tr>
      <w:tr w:rsidR="007B1619" w:rsidRPr="007B1619" w14:paraId="2D93C704" w14:textId="77777777" w:rsidTr="00BD3CF3">
        <w:trPr>
          <w:trHeight w:val="57"/>
          <w:jc w:val="center"/>
        </w:trPr>
        <w:tc>
          <w:tcPr>
            <w:tcW w:w="947" w:type="pct"/>
            <w:vMerge/>
          </w:tcPr>
          <w:p w14:paraId="72E535F6" w14:textId="77777777" w:rsidR="00F11463" w:rsidRPr="007B1619" w:rsidRDefault="00F11463" w:rsidP="00BD3CF3">
            <w:pPr>
              <w:pStyle w:val="Betarp"/>
              <w:widowControl w:val="0"/>
            </w:pPr>
          </w:p>
        </w:tc>
        <w:tc>
          <w:tcPr>
            <w:tcW w:w="1129" w:type="pct"/>
          </w:tcPr>
          <w:p w14:paraId="5E540CE3" w14:textId="77777777" w:rsidR="00F11463" w:rsidRPr="007B1619" w:rsidRDefault="00A62D41" w:rsidP="00BD3CF3">
            <w:pPr>
              <w:pStyle w:val="Komentarotekstas"/>
              <w:widowControl w:val="0"/>
              <w:rPr>
                <w:sz w:val="24"/>
                <w:szCs w:val="24"/>
              </w:rPr>
            </w:pPr>
            <w:r w:rsidRPr="007B1619">
              <w:rPr>
                <w:sz w:val="24"/>
                <w:szCs w:val="24"/>
              </w:rPr>
              <w:t>2.4</w:t>
            </w:r>
            <w:r w:rsidR="00A566A6" w:rsidRPr="007B1619">
              <w:rPr>
                <w:sz w:val="24"/>
                <w:szCs w:val="24"/>
              </w:rPr>
              <w:t>.</w:t>
            </w:r>
            <w:r w:rsidR="00A77465" w:rsidRPr="007B1619">
              <w:rPr>
                <w:sz w:val="24"/>
                <w:szCs w:val="24"/>
              </w:rPr>
              <w:t xml:space="preserve"> </w:t>
            </w:r>
            <w:r w:rsidR="00A566A6" w:rsidRPr="007B1619">
              <w:rPr>
                <w:sz w:val="24"/>
                <w:szCs w:val="24"/>
              </w:rPr>
              <w:t>Tvirtinti ruošinius.</w:t>
            </w:r>
          </w:p>
        </w:tc>
        <w:tc>
          <w:tcPr>
            <w:tcW w:w="2924" w:type="pct"/>
          </w:tcPr>
          <w:p w14:paraId="597F374E" w14:textId="77777777" w:rsidR="00F11463" w:rsidRPr="007B1619" w:rsidRDefault="00F11463" w:rsidP="00BD3CF3">
            <w:pPr>
              <w:widowControl w:val="0"/>
              <w:rPr>
                <w:b/>
                <w:i/>
              </w:rPr>
            </w:pPr>
            <w:r w:rsidRPr="007B1619">
              <w:rPr>
                <w:b/>
              </w:rPr>
              <w:t>Tema.</w:t>
            </w:r>
            <w:r w:rsidRPr="007B1619">
              <w:t xml:space="preserve"> </w:t>
            </w:r>
            <w:r w:rsidR="004F4F4A" w:rsidRPr="007B1619">
              <w:rPr>
                <w:b/>
                <w:i/>
              </w:rPr>
              <w:t>Detalių tvirtinimo įrankių parinkimas</w:t>
            </w:r>
            <w:r w:rsidR="00C8781A" w:rsidRPr="007B1619">
              <w:rPr>
                <w:b/>
                <w:i/>
              </w:rPr>
              <w:t xml:space="preserve"> ir naudojimas</w:t>
            </w:r>
          </w:p>
          <w:p w14:paraId="0079992F" w14:textId="77777777" w:rsidR="00F11463" w:rsidRPr="007B1619" w:rsidRDefault="00F11463" w:rsidP="00BD3CF3">
            <w:pPr>
              <w:widowControl w:val="0"/>
              <w:numPr>
                <w:ilvl w:val="0"/>
                <w:numId w:val="41"/>
              </w:numPr>
              <w:ind w:left="0" w:firstLine="0"/>
              <w:rPr>
                <w:lang w:eastAsia="en-US"/>
              </w:rPr>
            </w:pPr>
            <w:r w:rsidRPr="007B1619">
              <w:rPr>
                <w:lang w:eastAsia="en-US"/>
              </w:rPr>
              <w:t>Tvirtinimo įranki</w:t>
            </w:r>
            <w:r w:rsidR="00C8781A" w:rsidRPr="007B1619">
              <w:rPr>
                <w:lang w:eastAsia="en-US"/>
              </w:rPr>
              <w:t>ų</w:t>
            </w:r>
            <w:r w:rsidRPr="007B1619">
              <w:rPr>
                <w:lang w:eastAsia="en-US"/>
              </w:rPr>
              <w:t xml:space="preserve"> ir schem</w:t>
            </w:r>
            <w:r w:rsidR="00C8781A" w:rsidRPr="007B1619">
              <w:rPr>
                <w:lang w:eastAsia="en-US"/>
              </w:rPr>
              <w:t>ų naudojimas</w:t>
            </w:r>
          </w:p>
          <w:p w14:paraId="53F65E7D" w14:textId="77777777" w:rsidR="00C8781A" w:rsidRPr="007B1619" w:rsidRDefault="004F4F4A" w:rsidP="00BD3CF3">
            <w:pPr>
              <w:widowControl w:val="0"/>
              <w:numPr>
                <w:ilvl w:val="0"/>
                <w:numId w:val="41"/>
              </w:numPr>
              <w:ind w:left="0" w:firstLine="0"/>
            </w:pPr>
            <w:r w:rsidRPr="007B1619">
              <w:rPr>
                <w:lang w:eastAsia="en-US"/>
              </w:rPr>
              <w:t>Tvirtinimo įrankių parinkimas</w:t>
            </w:r>
          </w:p>
        </w:tc>
      </w:tr>
      <w:tr w:rsidR="007B1619" w:rsidRPr="007B1619" w14:paraId="307C266F" w14:textId="77777777" w:rsidTr="00BD3CF3">
        <w:trPr>
          <w:trHeight w:val="57"/>
          <w:jc w:val="center"/>
        </w:trPr>
        <w:tc>
          <w:tcPr>
            <w:tcW w:w="947" w:type="pct"/>
            <w:vMerge/>
          </w:tcPr>
          <w:p w14:paraId="1946AF16" w14:textId="77777777" w:rsidR="00F11463" w:rsidRPr="007B1619" w:rsidRDefault="00F11463" w:rsidP="00BD3CF3">
            <w:pPr>
              <w:pStyle w:val="Betarp"/>
              <w:widowControl w:val="0"/>
            </w:pPr>
          </w:p>
        </w:tc>
        <w:tc>
          <w:tcPr>
            <w:tcW w:w="1129" w:type="pct"/>
          </w:tcPr>
          <w:p w14:paraId="47B78F2C" w14:textId="77777777" w:rsidR="00F11463" w:rsidRPr="007B1619" w:rsidRDefault="00A62D41" w:rsidP="00BD3CF3">
            <w:pPr>
              <w:widowControl w:val="0"/>
            </w:pPr>
            <w:r w:rsidRPr="007B1619">
              <w:t>2.5</w:t>
            </w:r>
            <w:r w:rsidR="00F11463" w:rsidRPr="007B1619">
              <w:t xml:space="preserve">. </w:t>
            </w:r>
            <w:r w:rsidR="00D373B7" w:rsidRPr="007B1619">
              <w:t xml:space="preserve">Atlikti </w:t>
            </w:r>
            <w:proofErr w:type="spellStart"/>
            <w:r w:rsidR="00D373B7" w:rsidRPr="007B1619">
              <w:t>šaltkalviškas</w:t>
            </w:r>
            <w:proofErr w:type="spellEnd"/>
            <w:r w:rsidR="00D373B7" w:rsidRPr="007B1619">
              <w:t xml:space="preserve"> operacijas elektriniais, akumuliatoriniais, pneumatiniais ir hidrauliniais įrankiais</w:t>
            </w:r>
            <w:r w:rsidR="002D3ACF" w:rsidRPr="007B1619">
              <w:t>.</w:t>
            </w:r>
          </w:p>
        </w:tc>
        <w:tc>
          <w:tcPr>
            <w:tcW w:w="2924" w:type="pct"/>
          </w:tcPr>
          <w:p w14:paraId="67FC5CF4" w14:textId="77777777" w:rsidR="00F51129" w:rsidRPr="007B1619" w:rsidRDefault="00F11463" w:rsidP="00BD3CF3">
            <w:pPr>
              <w:widowControl w:val="0"/>
              <w:rPr>
                <w:b/>
                <w:i/>
              </w:rPr>
            </w:pPr>
            <w:r w:rsidRPr="007B1619">
              <w:rPr>
                <w:b/>
              </w:rPr>
              <w:t>Tema.</w:t>
            </w:r>
            <w:r w:rsidRPr="007B1619">
              <w:t xml:space="preserve"> </w:t>
            </w:r>
            <w:r w:rsidR="00D373B7" w:rsidRPr="007B1619">
              <w:rPr>
                <w:b/>
                <w:i/>
              </w:rPr>
              <w:t>Pjauti, šlifuoti, lenkti, lyginti, kirsti, karpyti, kniedyti elektriniais, akumuliatoriniais, pneumatiniais ir hidrauliniais įrankiais.</w:t>
            </w:r>
          </w:p>
          <w:p w14:paraId="5786F1E7" w14:textId="079CE639" w:rsidR="00F11463" w:rsidRPr="007B1619" w:rsidRDefault="000C63DB" w:rsidP="00BD3CF3">
            <w:pPr>
              <w:widowControl w:val="0"/>
              <w:numPr>
                <w:ilvl w:val="0"/>
                <w:numId w:val="41"/>
              </w:numPr>
              <w:ind w:left="0" w:firstLine="0"/>
              <w:rPr>
                <w:lang w:eastAsia="en-US"/>
              </w:rPr>
            </w:pPr>
            <w:r w:rsidRPr="007B1619">
              <w:rPr>
                <w:lang w:eastAsia="en-US"/>
              </w:rPr>
              <w:t xml:space="preserve">Pjovimo, šlifavimo, lenkimo, lyginimo, kirtimo, karpymo, </w:t>
            </w:r>
            <w:r w:rsidR="00875705" w:rsidRPr="007B1619">
              <w:rPr>
                <w:lang w:eastAsia="en-US"/>
              </w:rPr>
              <w:t>kniedijimo</w:t>
            </w:r>
            <w:r w:rsidRPr="007B1619">
              <w:rPr>
                <w:lang w:eastAsia="en-US"/>
              </w:rPr>
              <w:t xml:space="preserve"> į</w:t>
            </w:r>
            <w:r w:rsidR="00F11463" w:rsidRPr="007B1619">
              <w:rPr>
                <w:lang w:eastAsia="en-US"/>
              </w:rPr>
              <w:t>ranki</w:t>
            </w:r>
            <w:r w:rsidR="00C95217">
              <w:rPr>
                <w:lang w:eastAsia="en-US"/>
              </w:rPr>
              <w:t xml:space="preserve">ų </w:t>
            </w:r>
            <w:r w:rsidR="00C64726" w:rsidRPr="007B1619">
              <w:rPr>
                <w:lang w:eastAsia="en-US"/>
              </w:rPr>
              <w:t>naudojimas</w:t>
            </w:r>
          </w:p>
          <w:p w14:paraId="6EFB0F05" w14:textId="77777777" w:rsidR="004F4F4A" w:rsidRPr="007B1619" w:rsidRDefault="00F11463" w:rsidP="00BD3CF3">
            <w:pPr>
              <w:widowControl w:val="0"/>
              <w:numPr>
                <w:ilvl w:val="0"/>
                <w:numId w:val="41"/>
              </w:numPr>
              <w:ind w:left="0" w:firstLine="0"/>
              <w:rPr>
                <w:lang w:eastAsia="en-US"/>
              </w:rPr>
            </w:pPr>
            <w:r w:rsidRPr="007B1619">
              <w:rPr>
                <w:lang w:eastAsia="en-US"/>
              </w:rPr>
              <w:t>Pjovimo, šlifavimo, lenkimo, lyginimo, kirtimo, karpymo</w:t>
            </w:r>
            <w:r w:rsidR="008D4950" w:rsidRPr="007B1619">
              <w:rPr>
                <w:lang w:eastAsia="en-US"/>
              </w:rPr>
              <w:t>,</w:t>
            </w:r>
            <w:r w:rsidR="00625207" w:rsidRPr="007B1619">
              <w:rPr>
                <w:lang w:eastAsia="en-US"/>
              </w:rPr>
              <w:t xml:space="preserve"> </w:t>
            </w:r>
            <w:r w:rsidR="00875705" w:rsidRPr="007B1619">
              <w:rPr>
                <w:lang w:eastAsia="en-US"/>
              </w:rPr>
              <w:t>kniedijimo</w:t>
            </w:r>
            <w:r w:rsidR="00C64726" w:rsidRPr="007B1619">
              <w:rPr>
                <w:lang w:eastAsia="en-US"/>
              </w:rPr>
              <w:t xml:space="preserve"> operacijų režimų parinkimas</w:t>
            </w:r>
          </w:p>
        </w:tc>
      </w:tr>
      <w:tr w:rsidR="007B1619" w:rsidRPr="007B1619" w14:paraId="302A2D0A" w14:textId="77777777" w:rsidTr="00BD3CF3">
        <w:trPr>
          <w:trHeight w:val="57"/>
          <w:jc w:val="center"/>
        </w:trPr>
        <w:tc>
          <w:tcPr>
            <w:tcW w:w="947" w:type="pct"/>
            <w:vMerge/>
          </w:tcPr>
          <w:p w14:paraId="25DB2E4B" w14:textId="77777777" w:rsidR="00F11463" w:rsidRPr="007B1619" w:rsidRDefault="00F11463" w:rsidP="00BD3CF3">
            <w:pPr>
              <w:pStyle w:val="Betarp"/>
              <w:widowControl w:val="0"/>
            </w:pPr>
          </w:p>
        </w:tc>
        <w:tc>
          <w:tcPr>
            <w:tcW w:w="1129" w:type="pct"/>
          </w:tcPr>
          <w:p w14:paraId="648BAF09" w14:textId="77777777" w:rsidR="00F11463" w:rsidRPr="007B1619" w:rsidRDefault="00A62D41" w:rsidP="00BD3CF3">
            <w:pPr>
              <w:pStyle w:val="Komentarotekstas"/>
              <w:widowControl w:val="0"/>
              <w:rPr>
                <w:sz w:val="24"/>
                <w:szCs w:val="24"/>
              </w:rPr>
            </w:pPr>
            <w:r w:rsidRPr="007B1619">
              <w:rPr>
                <w:sz w:val="24"/>
                <w:szCs w:val="24"/>
              </w:rPr>
              <w:t>2.6</w:t>
            </w:r>
            <w:r w:rsidR="00F11463" w:rsidRPr="007B1619">
              <w:rPr>
                <w:sz w:val="24"/>
                <w:szCs w:val="24"/>
              </w:rPr>
              <w:t>. Kontroliuoti atliekamų operacijų kokybę.</w:t>
            </w:r>
          </w:p>
        </w:tc>
        <w:tc>
          <w:tcPr>
            <w:tcW w:w="2924" w:type="pct"/>
          </w:tcPr>
          <w:p w14:paraId="5DC6EA86" w14:textId="77777777" w:rsidR="00F11463" w:rsidRPr="007B1619" w:rsidRDefault="00F11463" w:rsidP="00BD3CF3">
            <w:pPr>
              <w:widowControl w:val="0"/>
              <w:rPr>
                <w:b/>
                <w:i/>
              </w:rPr>
            </w:pPr>
            <w:r w:rsidRPr="007B1619">
              <w:rPr>
                <w:b/>
              </w:rPr>
              <w:t>Tema.</w:t>
            </w:r>
            <w:r w:rsidRPr="007B1619">
              <w:t xml:space="preserve"> </w:t>
            </w:r>
            <w:r w:rsidR="00C64726" w:rsidRPr="007B1619">
              <w:rPr>
                <w:b/>
                <w:i/>
              </w:rPr>
              <w:t>Kokybės kontroliavimas</w:t>
            </w:r>
          </w:p>
          <w:p w14:paraId="331FF2FE" w14:textId="77777777" w:rsidR="00F11463" w:rsidRPr="007B1619" w:rsidRDefault="00A566A6" w:rsidP="00BD3CF3">
            <w:pPr>
              <w:widowControl w:val="0"/>
              <w:numPr>
                <w:ilvl w:val="0"/>
                <w:numId w:val="41"/>
              </w:numPr>
              <w:ind w:left="0" w:firstLine="0"/>
              <w:rPr>
                <w:lang w:eastAsia="en-US"/>
              </w:rPr>
            </w:pPr>
            <w:r w:rsidRPr="007B1619">
              <w:rPr>
                <w:lang w:eastAsia="en-US"/>
              </w:rPr>
              <w:t>Matmenų ir geometrinės formos k</w:t>
            </w:r>
            <w:r w:rsidR="00C64726" w:rsidRPr="007B1619">
              <w:rPr>
                <w:lang w:eastAsia="en-US"/>
              </w:rPr>
              <w:t>ontroliavimas ir matavimas</w:t>
            </w:r>
          </w:p>
          <w:p w14:paraId="6BB9CBB8" w14:textId="77777777" w:rsidR="00F11463" w:rsidRPr="007B1619" w:rsidRDefault="00F11463" w:rsidP="00BD3CF3">
            <w:pPr>
              <w:widowControl w:val="0"/>
              <w:numPr>
                <w:ilvl w:val="0"/>
                <w:numId w:val="41"/>
              </w:numPr>
              <w:ind w:left="0" w:firstLine="0"/>
            </w:pPr>
            <w:r w:rsidRPr="007B1619">
              <w:rPr>
                <w:lang w:eastAsia="en-US"/>
              </w:rPr>
              <w:t>D</w:t>
            </w:r>
            <w:r w:rsidRPr="007B1619">
              <w:t>et</w:t>
            </w:r>
            <w:r w:rsidR="00C64726" w:rsidRPr="007B1619">
              <w:t>alės paviršiaus kokybės kontroliavimas ir matavimas</w:t>
            </w:r>
          </w:p>
          <w:p w14:paraId="51C93CB1" w14:textId="77777777" w:rsidR="00C64726" w:rsidRPr="007B1619" w:rsidRDefault="00C64726" w:rsidP="00BD3CF3">
            <w:pPr>
              <w:widowControl w:val="0"/>
              <w:numPr>
                <w:ilvl w:val="0"/>
                <w:numId w:val="41"/>
              </w:numPr>
              <w:ind w:left="0" w:firstLine="0"/>
            </w:pPr>
            <w:r w:rsidRPr="007B1619">
              <w:t>Matavimų išvadų sudarymas</w:t>
            </w:r>
          </w:p>
        </w:tc>
      </w:tr>
      <w:tr w:rsidR="007B1619" w:rsidRPr="007B1619" w14:paraId="72BBFABC" w14:textId="77777777" w:rsidTr="00BD3CF3">
        <w:trPr>
          <w:trHeight w:val="57"/>
          <w:jc w:val="center"/>
        </w:trPr>
        <w:tc>
          <w:tcPr>
            <w:tcW w:w="947" w:type="pct"/>
          </w:tcPr>
          <w:p w14:paraId="5D0EB132" w14:textId="77777777" w:rsidR="002F5598" w:rsidRPr="007B1619" w:rsidRDefault="002F5598" w:rsidP="00BD3CF3">
            <w:pPr>
              <w:pStyle w:val="Betarp"/>
              <w:widowControl w:val="0"/>
            </w:pPr>
            <w:r w:rsidRPr="007B1619">
              <w:t xml:space="preserve">Mokymosi pasiekimų vertinimo kriterijai </w:t>
            </w:r>
          </w:p>
        </w:tc>
        <w:tc>
          <w:tcPr>
            <w:tcW w:w="4053" w:type="pct"/>
            <w:gridSpan w:val="2"/>
          </w:tcPr>
          <w:p w14:paraId="17B0BFD5" w14:textId="4FF95577" w:rsidR="002F5598" w:rsidRPr="007B1619" w:rsidRDefault="00F02C6A" w:rsidP="00053D5C">
            <w:pPr>
              <w:pStyle w:val="Sraopastraipa"/>
              <w:widowControl w:val="0"/>
              <w:ind w:left="0"/>
              <w:jc w:val="both"/>
              <w:rPr>
                <w:rFonts w:eastAsia="Calibri"/>
              </w:rPr>
            </w:pPr>
            <w:r w:rsidRPr="007B1619">
              <w:rPr>
                <w:rFonts w:eastAsia="Calibri"/>
              </w:rPr>
              <w:t>Tinkamai paruošta darbo vieta</w:t>
            </w:r>
            <w:r w:rsidR="00F856D3" w:rsidRPr="007B1619">
              <w:rPr>
                <w:rFonts w:eastAsia="Calibri"/>
              </w:rPr>
              <w:t xml:space="preserve"> ir </w:t>
            </w:r>
            <w:r w:rsidR="002F5598" w:rsidRPr="007B1619">
              <w:rPr>
                <w:rFonts w:eastAsia="Calibri"/>
              </w:rPr>
              <w:t>darbo priemonės</w:t>
            </w:r>
            <w:r w:rsidR="00DD5FF5" w:rsidRPr="007B1619">
              <w:rPr>
                <w:rFonts w:eastAsia="Calibri"/>
              </w:rPr>
              <w:t xml:space="preserve">. </w:t>
            </w:r>
            <w:r w:rsidR="00053D5C">
              <w:rPr>
                <w:rFonts w:eastAsia="Calibri"/>
              </w:rPr>
              <w:t>Paaiškinti</w:t>
            </w:r>
            <w:r w:rsidR="002F5598" w:rsidRPr="007B1619">
              <w:rPr>
                <w:rFonts w:eastAsia="Calibri"/>
              </w:rPr>
              <w:t xml:space="preserve"> rankinio </w:t>
            </w:r>
            <w:proofErr w:type="spellStart"/>
            <w:r w:rsidR="002F5598" w:rsidRPr="007B1619">
              <w:rPr>
                <w:rFonts w:eastAsia="Calibri"/>
              </w:rPr>
              <w:t>šaltkalviško</w:t>
            </w:r>
            <w:proofErr w:type="spellEnd"/>
            <w:r w:rsidR="002F5598" w:rsidRPr="007B1619">
              <w:rPr>
                <w:rFonts w:eastAsia="Calibri"/>
              </w:rPr>
              <w:t xml:space="preserve"> apdirbimo rūšys ir metodai</w:t>
            </w:r>
            <w:r w:rsidR="00DD5FF5" w:rsidRPr="007B1619">
              <w:rPr>
                <w:rFonts w:eastAsia="Calibri"/>
              </w:rPr>
              <w:t>. Parinktos</w:t>
            </w:r>
            <w:r w:rsidR="002F5598" w:rsidRPr="007B1619">
              <w:rPr>
                <w:rFonts w:eastAsia="Calibri"/>
              </w:rPr>
              <w:t xml:space="preserve"> apdirbamos medžiagos ir rankinio apdirbimo įrankiai</w:t>
            </w:r>
            <w:r w:rsidR="00DD5FF5" w:rsidRPr="007B1619">
              <w:rPr>
                <w:rFonts w:eastAsia="Calibri"/>
              </w:rPr>
              <w:t>.</w:t>
            </w:r>
            <w:r w:rsidR="00341096" w:rsidRPr="007B1619">
              <w:rPr>
                <w:rFonts w:eastAsia="Calibri"/>
              </w:rPr>
              <w:t xml:space="preserve"> </w:t>
            </w:r>
            <w:r w:rsidR="00053D5C">
              <w:rPr>
                <w:rFonts w:eastAsia="Calibri"/>
              </w:rPr>
              <w:t>Apibūdintos</w:t>
            </w:r>
            <w:r w:rsidR="00341096" w:rsidRPr="007B1619">
              <w:rPr>
                <w:rFonts w:eastAsia="Calibri"/>
              </w:rPr>
              <w:t xml:space="preserve"> metalų ir jų lydinių fizikin</w:t>
            </w:r>
            <w:r w:rsidR="00D5652F" w:rsidRPr="007B1619">
              <w:rPr>
                <w:rFonts w:eastAsia="Calibri"/>
              </w:rPr>
              <w:t>ė</w:t>
            </w:r>
            <w:r w:rsidR="00341096" w:rsidRPr="007B1619">
              <w:rPr>
                <w:rFonts w:eastAsia="Calibri"/>
              </w:rPr>
              <w:t>s, chemin</w:t>
            </w:r>
            <w:r w:rsidR="00D5652F" w:rsidRPr="007B1619">
              <w:rPr>
                <w:rFonts w:eastAsia="Calibri"/>
              </w:rPr>
              <w:t>ė</w:t>
            </w:r>
            <w:r w:rsidR="00341096" w:rsidRPr="007B1619">
              <w:rPr>
                <w:rFonts w:eastAsia="Calibri"/>
              </w:rPr>
              <w:t>s, mechanin</w:t>
            </w:r>
            <w:r w:rsidR="00D5652F" w:rsidRPr="007B1619">
              <w:rPr>
                <w:rFonts w:eastAsia="Calibri"/>
              </w:rPr>
              <w:t>ė</w:t>
            </w:r>
            <w:r w:rsidR="00341096" w:rsidRPr="007B1619">
              <w:rPr>
                <w:rFonts w:eastAsia="Calibri"/>
              </w:rPr>
              <w:t>s bei technologin</w:t>
            </w:r>
            <w:r w:rsidR="00D5652F" w:rsidRPr="007B1619">
              <w:rPr>
                <w:rFonts w:eastAsia="Calibri"/>
              </w:rPr>
              <w:t>ė</w:t>
            </w:r>
            <w:r w:rsidR="003F367F" w:rsidRPr="007B1619">
              <w:rPr>
                <w:rFonts w:eastAsia="Calibri"/>
              </w:rPr>
              <w:t xml:space="preserve">s savybės; nemetalinių medžiagų paskirtis ir jų parinkimas </w:t>
            </w:r>
            <w:proofErr w:type="spellStart"/>
            <w:r w:rsidR="003F367F" w:rsidRPr="007B1619">
              <w:rPr>
                <w:rFonts w:eastAsia="Calibri"/>
              </w:rPr>
              <w:t>šaltkalviškiems</w:t>
            </w:r>
            <w:proofErr w:type="spellEnd"/>
            <w:r w:rsidR="003F367F" w:rsidRPr="007B1619">
              <w:rPr>
                <w:rFonts w:eastAsia="Calibri"/>
              </w:rPr>
              <w:t xml:space="preserve"> darbams atlikti. </w:t>
            </w:r>
            <w:r w:rsidR="00F856D3" w:rsidRPr="007B1619">
              <w:rPr>
                <w:rFonts w:eastAsia="Calibri"/>
                <w:lang w:eastAsia="en-US"/>
              </w:rPr>
              <w:t xml:space="preserve">Paaiškintas vaizdų išdėstymas brėžiniuose, paviršiaus formos </w:t>
            </w:r>
            <w:r w:rsidR="00F856D3" w:rsidRPr="007B1619">
              <w:rPr>
                <w:lang w:eastAsia="en-US"/>
              </w:rPr>
              <w:t xml:space="preserve">ir padėties tolerancijų bei paviršių </w:t>
            </w:r>
            <w:proofErr w:type="spellStart"/>
            <w:r w:rsidR="00F856D3" w:rsidRPr="007B1619">
              <w:rPr>
                <w:lang w:eastAsia="en-US"/>
              </w:rPr>
              <w:t>šiurkšties</w:t>
            </w:r>
            <w:proofErr w:type="spellEnd"/>
            <w:r w:rsidR="00F856D3" w:rsidRPr="007B1619">
              <w:rPr>
                <w:lang w:eastAsia="en-US"/>
              </w:rPr>
              <w:t xml:space="preserve"> ir </w:t>
            </w:r>
            <w:proofErr w:type="spellStart"/>
            <w:r w:rsidR="00F856D3" w:rsidRPr="007B1619">
              <w:rPr>
                <w:lang w:eastAsia="en-US"/>
              </w:rPr>
              <w:t>sąlaidų</w:t>
            </w:r>
            <w:proofErr w:type="spellEnd"/>
            <w:r w:rsidR="00F856D3" w:rsidRPr="007B1619">
              <w:rPr>
                <w:lang w:eastAsia="en-US"/>
              </w:rPr>
              <w:t xml:space="preserve"> žymėjimas brėžiniuose</w:t>
            </w:r>
            <w:r w:rsidR="003F367F" w:rsidRPr="007B1619">
              <w:rPr>
                <w:lang w:eastAsia="en-US"/>
              </w:rPr>
              <w:t xml:space="preserve">. </w:t>
            </w:r>
            <w:r w:rsidR="00B62B61">
              <w:rPr>
                <w:rFonts w:eastAsia="Calibri"/>
              </w:rPr>
              <w:t>Paaiškinti</w:t>
            </w:r>
            <w:r w:rsidR="002F5598" w:rsidRPr="007B1619">
              <w:rPr>
                <w:rFonts w:eastAsia="Calibri"/>
              </w:rPr>
              <w:t xml:space="preserve"> detalių bazavimo</w:t>
            </w:r>
            <w:r w:rsidR="00DD5FF5" w:rsidRPr="007B1619">
              <w:rPr>
                <w:rFonts w:eastAsia="Calibri"/>
              </w:rPr>
              <w:t xml:space="preserve"> principai. </w:t>
            </w:r>
            <w:r w:rsidR="00B62B61">
              <w:rPr>
                <w:rFonts w:eastAsia="Calibri"/>
              </w:rPr>
              <w:t>Paaiškinti</w:t>
            </w:r>
            <w:r w:rsidR="002F5598" w:rsidRPr="007B1619">
              <w:rPr>
                <w:rFonts w:eastAsia="Calibri"/>
              </w:rPr>
              <w:t xml:space="preserve"> tvirtinimo schemų, pjovimo ir deformacijos režimų</w:t>
            </w:r>
            <w:r w:rsidR="00DD5FF5" w:rsidRPr="007B1619">
              <w:rPr>
                <w:rFonts w:eastAsia="Calibri"/>
              </w:rPr>
              <w:t xml:space="preserve"> bei įrankių </w:t>
            </w:r>
            <w:r w:rsidR="002F5598" w:rsidRPr="007B1619">
              <w:rPr>
                <w:rFonts w:eastAsia="Calibri"/>
              </w:rPr>
              <w:t>parinkimo principai</w:t>
            </w:r>
            <w:r w:rsidR="00DD5FF5" w:rsidRPr="007B1619">
              <w:rPr>
                <w:rFonts w:eastAsia="Calibri"/>
              </w:rPr>
              <w:t>. I</w:t>
            </w:r>
            <w:r w:rsidR="00B62B61">
              <w:rPr>
                <w:rFonts w:eastAsia="Calibri"/>
              </w:rPr>
              <w:t xml:space="preserve">šaiškintas matavimo priemonių </w:t>
            </w:r>
            <w:r w:rsidR="002F5598" w:rsidRPr="007B1619">
              <w:rPr>
                <w:rFonts w:eastAsia="Calibri"/>
              </w:rPr>
              <w:t>naudojimas apdirbimo procesų metu</w:t>
            </w:r>
            <w:r w:rsidR="00DD5FF5" w:rsidRPr="007B1619">
              <w:rPr>
                <w:rFonts w:eastAsia="Calibri"/>
              </w:rPr>
              <w:t>. O</w:t>
            </w:r>
            <w:r w:rsidR="005D4628" w:rsidRPr="007B1619">
              <w:rPr>
                <w:rFonts w:eastAsia="Calibri"/>
              </w:rPr>
              <w:t>rganizuot</w:t>
            </w:r>
            <w:r w:rsidR="00DD5FF5" w:rsidRPr="007B1619">
              <w:rPr>
                <w:rFonts w:eastAsia="Calibri"/>
              </w:rPr>
              <w:t>as</w:t>
            </w:r>
            <w:r w:rsidR="005D4628" w:rsidRPr="007B1619">
              <w:rPr>
                <w:rFonts w:eastAsia="Calibri"/>
              </w:rPr>
              <w:t xml:space="preserve"> darbų technologin</w:t>
            </w:r>
            <w:r w:rsidR="00DD5FF5" w:rsidRPr="007B1619">
              <w:rPr>
                <w:rFonts w:eastAsia="Calibri"/>
              </w:rPr>
              <w:t xml:space="preserve">is procesas. </w:t>
            </w:r>
            <w:r w:rsidR="00B62B61">
              <w:rPr>
                <w:rFonts w:eastAsia="Calibri"/>
              </w:rPr>
              <w:t>Apibūdintos</w:t>
            </w:r>
            <w:r w:rsidR="002F5598" w:rsidRPr="007B1619">
              <w:rPr>
                <w:rFonts w:eastAsia="Calibri"/>
              </w:rPr>
              <w:t xml:space="preserve"> </w:t>
            </w:r>
            <w:r w:rsidR="00DD5FF5" w:rsidRPr="007B1619">
              <w:rPr>
                <w:rFonts w:eastAsia="Calibri"/>
              </w:rPr>
              <w:t xml:space="preserve">darbo su </w:t>
            </w:r>
            <w:r w:rsidR="002F5598" w:rsidRPr="007B1619">
              <w:rPr>
                <w:rFonts w:eastAsia="Calibri"/>
              </w:rPr>
              <w:t>apdirbimo elektrinėmis, akumuliatorinėmis, pneumatinėmis ir hidraulinėmis priemonėmis</w:t>
            </w:r>
            <w:r w:rsidR="00DD5FF5" w:rsidRPr="007B1619">
              <w:rPr>
                <w:rFonts w:eastAsia="Calibri"/>
              </w:rPr>
              <w:t xml:space="preserve"> </w:t>
            </w:r>
            <w:r w:rsidR="00B62B61">
              <w:rPr>
                <w:rFonts w:eastAsia="Calibri"/>
              </w:rPr>
              <w:t>sritys</w:t>
            </w:r>
            <w:r w:rsidR="00DD5FF5" w:rsidRPr="007B1619">
              <w:rPr>
                <w:rFonts w:eastAsia="Calibri"/>
              </w:rPr>
              <w:t xml:space="preserve"> ir metodai. I</w:t>
            </w:r>
            <w:r w:rsidR="002F5598" w:rsidRPr="007B1619">
              <w:rPr>
                <w:rFonts w:eastAsia="Calibri"/>
              </w:rPr>
              <w:t>šaiškinti p</w:t>
            </w:r>
            <w:r w:rsidR="00DD5FF5" w:rsidRPr="007B1619">
              <w:rPr>
                <w:rFonts w:eastAsia="Calibri"/>
              </w:rPr>
              <w:t>riemonių pasirinkimo kriterijai. A</w:t>
            </w:r>
            <w:r w:rsidR="002F5598" w:rsidRPr="007B1619">
              <w:rPr>
                <w:rFonts w:eastAsia="Calibri"/>
              </w:rPr>
              <w:t xml:space="preserve">tlikti </w:t>
            </w:r>
            <w:proofErr w:type="spellStart"/>
            <w:r w:rsidR="002F5598" w:rsidRPr="007B1619">
              <w:rPr>
                <w:rFonts w:eastAsia="Calibri"/>
              </w:rPr>
              <w:t>šaltkalviški</w:t>
            </w:r>
            <w:proofErr w:type="spellEnd"/>
            <w:r w:rsidR="002F5598" w:rsidRPr="007B1619">
              <w:rPr>
                <w:rFonts w:eastAsia="Calibri"/>
              </w:rPr>
              <w:t xml:space="preserve"> darbai rankinėmis priemonėmis</w:t>
            </w:r>
            <w:r w:rsidR="00DD5FF5" w:rsidRPr="007B1619">
              <w:rPr>
                <w:rFonts w:eastAsia="Calibri"/>
              </w:rPr>
              <w:t>. A</w:t>
            </w:r>
            <w:r w:rsidR="002F5598" w:rsidRPr="007B1619">
              <w:rPr>
                <w:rFonts w:eastAsia="Calibri"/>
              </w:rPr>
              <w:t xml:space="preserve">tlikti </w:t>
            </w:r>
            <w:proofErr w:type="spellStart"/>
            <w:r w:rsidR="002F5598" w:rsidRPr="007B1619">
              <w:rPr>
                <w:rFonts w:eastAsia="Calibri"/>
              </w:rPr>
              <w:t>šaltkalviški</w:t>
            </w:r>
            <w:proofErr w:type="spellEnd"/>
            <w:r w:rsidR="002F5598" w:rsidRPr="007B1619">
              <w:rPr>
                <w:rFonts w:eastAsia="Calibri"/>
              </w:rPr>
              <w:t xml:space="preserve"> darbai elektrinėmis, akumuliatorinėmis, pneumatinėmis ir hidraulinėmis priemonėmis</w:t>
            </w:r>
            <w:r w:rsidR="00DD5FF5" w:rsidRPr="007B1619">
              <w:rPr>
                <w:rFonts w:eastAsia="Calibri"/>
              </w:rPr>
              <w:t>. D</w:t>
            </w:r>
            <w:r w:rsidR="002F5598" w:rsidRPr="007B1619">
              <w:rPr>
                <w:rFonts w:eastAsia="Calibri"/>
              </w:rPr>
              <w:t xml:space="preserve">arbų atlikimo metu </w:t>
            </w:r>
            <w:r w:rsidR="00DD5FF5" w:rsidRPr="007B1619">
              <w:rPr>
                <w:rFonts w:eastAsia="Calibri"/>
              </w:rPr>
              <w:t>laikytasi saugaus darbo reikalavimų. Paaiškinti atliekų utilizavimo reikalavimai. Paaiškinti aplinkosaugos principai. Tinkamai sutvarkyta darbo vieta.</w:t>
            </w:r>
            <w:r w:rsidR="0019361F" w:rsidRPr="007B1619">
              <w:rPr>
                <w:rFonts w:eastAsia="Calibri"/>
              </w:rPr>
              <w:t xml:space="preserve"> </w:t>
            </w:r>
          </w:p>
        </w:tc>
      </w:tr>
      <w:tr w:rsidR="007B1619" w:rsidRPr="007B1619" w14:paraId="3AF03CE1" w14:textId="77777777" w:rsidTr="00BD3CF3">
        <w:trPr>
          <w:trHeight w:val="57"/>
          <w:jc w:val="center"/>
        </w:trPr>
        <w:tc>
          <w:tcPr>
            <w:tcW w:w="947" w:type="pct"/>
          </w:tcPr>
          <w:p w14:paraId="308EEC85" w14:textId="77777777" w:rsidR="002F5598" w:rsidRPr="007B1619" w:rsidRDefault="002F5598" w:rsidP="00BD3CF3">
            <w:pPr>
              <w:pStyle w:val="2vidutinistinklelis1"/>
              <w:widowControl w:val="0"/>
            </w:pPr>
            <w:r w:rsidRPr="007B1619">
              <w:t>Reikalavimai mokymui skirtiems metodiniams ir materialiesiems ištekliams</w:t>
            </w:r>
          </w:p>
        </w:tc>
        <w:tc>
          <w:tcPr>
            <w:tcW w:w="4053" w:type="pct"/>
            <w:gridSpan w:val="2"/>
          </w:tcPr>
          <w:p w14:paraId="76146548" w14:textId="77777777" w:rsidR="00CA03AF" w:rsidRPr="007B1619" w:rsidRDefault="00CA03AF" w:rsidP="00BD3CF3">
            <w:pPr>
              <w:widowControl w:val="0"/>
              <w:rPr>
                <w:rFonts w:eastAsia="Calibri"/>
                <w:i/>
              </w:rPr>
            </w:pPr>
            <w:r w:rsidRPr="007B1619">
              <w:rPr>
                <w:rFonts w:eastAsia="Calibri"/>
                <w:i/>
              </w:rPr>
              <w:t>Mokymo(si) medžiaga:</w:t>
            </w:r>
          </w:p>
          <w:p w14:paraId="077E797D" w14:textId="77777777" w:rsidR="00CA03AF" w:rsidRPr="007B1619" w:rsidRDefault="00CA03AF" w:rsidP="00BD3CF3">
            <w:pPr>
              <w:widowControl w:val="0"/>
              <w:numPr>
                <w:ilvl w:val="0"/>
                <w:numId w:val="4"/>
              </w:numPr>
              <w:ind w:left="0" w:firstLine="0"/>
              <w:rPr>
                <w:rFonts w:eastAsia="Calibri"/>
              </w:rPr>
            </w:pPr>
            <w:r w:rsidRPr="007B1619">
              <w:rPr>
                <w:lang w:eastAsia="en-US"/>
              </w:rPr>
              <w:t>Vadovėliai ir kita mokomoji medžiaga</w:t>
            </w:r>
          </w:p>
          <w:p w14:paraId="29FFBC96" w14:textId="77777777" w:rsidR="00CA03AF" w:rsidRPr="007B1619" w:rsidRDefault="00CA03AF" w:rsidP="00BD3CF3">
            <w:pPr>
              <w:pStyle w:val="Default"/>
              <w:widowControl w:val="0"/>
              <w:numPr>
                <w:ilvl w:val="0"/>
                <w:numId w:val="4"/>
              </w:numPr>
              <w:ind w:left="0" w:firstLine="0"/>
              <w:rPr>
                <w:color w:val="auto"/>
              </w:rPr>
            </w:pPr>
            <w:r w:rsidRPr="007B1619">
              <w:rPr>
                <w:color w:val="auto"/>
              </w:rPr>
              <w:t>Testai gebėjimams vertinti</w:t>
            </w:r>
          </w:p>
          <w:p w14:paraId="52F2831C" w14:textId="77777777" w:rsidR="00CA03AF" w:rsidRPr="007B1619" w:rsidRDefault="00CA03AF" w:rsidP="00BD3CF3">
            <w:pPr>
              <w:pStyle w:val="Default"/>
              <w:widowControl w:val="0"/>
              <w:numPr>
                <w:ilvl w:val="0"/>
                <w:numId w:val="4"/>
              </w:numPr>
              <w:ind w:left="0" w:firstLine="0"/>
              <w:rPr>
                <w:color w:val="auto"/>
              </w:rPr>
            </w:pPr>
            <w:r w:rsidRPr="007B1619">
              <w:rPr>
                <w:color w:val="auto"/>
              </w:rPr>
              <w:lastRenderedPageBreak/>
              <w:t>Praktinės užduotys</w:t>
            </w:r>
          </w:p>
          <w:p w14:paraId="3C9CA0FD" w14:textId="77777777" w:rsidR="00CA03AF" w:rsidRPr="007B1619" w:rsidRDefault="00CA03AF" w:rsidP="00BD3CF3">
            <w:pPr>
              <w:widowControl w:val="0"/>
              <w:numPr>
                <w:ilvl w:val="0"/>
                <w:numId w:val="4"/>
              </w:numPr>
              <w:ind w:left="0" w:firstLine="0"/>
              <w:rPr>
                <w:rFonts w:eastAsia="Calibri"/>
              </w:rPr>
            </w:pPr>
            <w:r w:rsidRPr="007B1619">
              <w:rPr>
                <w:rFonts w:eastAsia="Calibri"/>
              </w:rPr>
              <w:t>Teisės aktai, reglamentuojantys darbuotojų saugos ir sveikatos reikalavimus</w:t>
            </w:r>
          </w:p>
          <w:p w14:paraId="5FD8DF40" w14:textId="77777777" w:rsidR="0027282C" w:rsidRPr="007B1619" w:rsidRDefault="00920209" w:rsidP="00BD3CF3">
            <w:pPr>
              <w:widowControl w:val="0"/>
              <w:numPr>
                <w:ilvl w:val="0"/>
                <w:numId w:val="4"/>
              </w:numPr>
              <w:ind w:left="0" w:firstLine="0"/>
              <w:rPr>
                <w:rFonts w:eastAsia="Calibri"/>
              </w:rPr>
            </w:pPr>
            <w:r w:rsidRPr="007B1619">
              <w:t>Elektrinių</w:t>
            </w:r>
            <w:r w:rsidR="002B3CAB" w:rsidRPr="007B1619">
              <w:t>, akumuliatorinių, pneumatinių ir hidraulinių įrankių</w:t>
            </w:r>
            <w:r w:rsidR="00DB709A" w:rsidRPr="007B1619">
              <w:rPr>
                <w:rFonts w:eastAsia="Calibri"/>
              </w:rPr>
              <w:t xml:space="preserve"> </w:t>
            </w:r>
            <w:r w:rsidR="0027282C" w:rsidRPr="007B1619">
              <w:rPr>
                <w:rFonts w:eastAsia="Calibri"/>
              </w:rPr>
              <w:t>techniniai dokumentai, instrukcijos</w:t>
            </w:r>
          </w:p>
          <w:p w14:paraId="42F88977" w14:textId="77777777" w:rsidR="00BD3CF3" w:rsidRDefault="00DB709A" w:rsidP="00BD3CF3">
            <w:pPr>
              <w:widowControl w:val="0"/>
              <w:numPr>
                <w:ilvl w:val="0"/>
                <w:numId w:val="4"/>
              </w:numPr>
              <w:ind w:left="0" w:firstLine="0"/>
              <w:rPr>
                <w:rFonts w:eastAsia="Calibri"/>
              </w:rPr>
            </w:pPr>
            <w:r w:rsidRPr="007B1619">
              <w:rPr>
                <w:rFonts w:eastAsia="Calibri"/>
              </w:rPr>
              <w:t>T</w:t>
            </w:r>
            <w:r w:rsidR="0027282C" w:rsidRPr="007B1619">
              <w:rPr>
                <w:rFonts w:eastAsia="Calibri"/>
              </w:rPr>
              <w:t>echninė dokumentacija</w:t>
            </w:r>
          </w:p>
          <w:p w14:paraId="0B034D30" w14:textId="3DAA2274" w:rsidR="00CA03AF" w:rsidRPr="007B1619" w:rsidRDefault="00CA03AF" w:rsidP="00BD3CF3">
            <w:pPr>
              <w:widowControl w:val="0"/>
              <w:rPr>
                <w:rFonts w:eastAsia="Calibri"/>
                <w:i/>
              </w:rPr>
            </w:pPr>
            <w:r w:rsidRPr="007B1619">
              <w:rPr>
                <w:rFonts w:eastAsia="Calibri"/>
                <w:i/>
              </w:rPr>
              <w:t>Mokymo(si) priemonės:</w:t>
            </w:r>
          </w:p>
          <w:p w14:paraId="18B4E230" w14:textId="77777777" w:rsidR="00CA03AF" w:rsidRPr="007B1619" w:rsidRDefault="00CA03AF" w:rsidP="00BD3CF3">
            <w:pPr>
              <w:pStyle w:val="Sraopastraipa"/>
              <w:widowControl w:val="0"/>
              <w:numPr>
                <w:ilvl w:val="0"/>
                <w:numId w:val="4"/>
              </w:numPr>
              <w:ind w:left="0" w:firstLine="0"/>
              <w:rPr>
                <w:rFonts w:eastAsia="Calibri"/>
              </w:rPr>
            </w:pPr>
            <w:r w:rsidRPr="007B1619">
              <w:rPr>
                <w:rFonts w:eastAsia="Calibri"/>
              </w:rPr>
              <w:t>Plakatai, brėžiniai ir eskizai, darbuotojų saugos plakatai, šaltkalvio procedūrų aprašai</w:t>
            </w:r>
          </w:p>
          <w:p w14:paraId="6E56044E" w14:textId="77777777" w:rsidR="00CA03AF" w:rsidRPr="007B1619" w:rsidRDefault="00CA03AF" w:rsidP="00BD3CF3">
            <w:pPr>
              <w:pStyle w:val="Sraopastraipa"/>
              <w:widowControl w:val="0"/>
              <w:numPr>
                <w:ilvl w:val="0"/>
                <w:numId w:val="4"/>
              </w:numPr>
              <w:ind w:left="0" w:firstLine="0"/>
              <w:rPr>
                <w:rFonts w:eastAsia="Calibri"/>
              </w:rPr>
            </w:pPr>
            <w:r w:rsidRPr="007B1619">
              <w:rPr>
                <w:rFonts w:eastAsia="Calibri"/>
              </w:rPr>
              <w:t>Braižymo priemonės, kompiuterinės braižymo programos</w:t>
            </w:r>
          </w:p>
          <w:p w14:paraId="74F01F5E" w14:textId="77777777" w:rsidR="002F5598" w:rsidRPr="007B1619" w:rsidRDefault="00CA03AF" w:rsidP="00BD3CF3">
            <w:pPr>
              <w:pStyle w:val="Sraopastraipa"/>
              <w:widowControl w:val="0"/>
              <w:numPr>
                <w:ilvl w:val="0"/>
                <w:numId w:val="4"/>
              </w:numPr>
              <w:ind w:left="0" w:firstLine="0"/>
              <w:rPr>
                <w:rFonts w:eastAsia="Calibri"/>
              </w:rPr>
            </w:pPr>
            <w:r w:rsidRPr="007B1619">
              <w:rPr>
                <w:rFonts w:eastAsia="Calibri"/>
              </w:rPr>
              <w:t>Matavimo prietaisai</w:t>
            </w:r>
          </w:p>
        </w:tc>
      </w:tr>
      <w:tr w:rsidR="007B1619" w:rsidRPr="007B1619" w14:paraId="26E63874" w14:textId="77777777" w:rsidTr="00BD3CF3">
        <w:trPr>
          <w:trHeight w:val="57"/>
          <w:jc w:val="center"/>
        </w:trPr>
        <w:tc>
          <w:tcPr>
            <w:tcW w:w="947" w:type="pct"/>
          </w:tcPr>
          <w:p w14:paraId="2D5C5496" w14:textId="77777777" w:rsidR="002F5598" w:rsidRPr="007B1619" w:rsidRDefault="002F5598" w:rsidP="00BD3CF3">
            <w:pPr>
              <w:pStyle w:val="2vidutinistinklelis1"/>
              <w:widowControl w:val="0"/>
            </w:pPr>
            <w:r w:rsidRPr="007B1619">
              <w:t>Reikalavimai teorinio ir praktinio mokymo vietai</w:t>
            </w:r>
          </w:p>
        </w:tc>
        <w:tc>
          <w:tcPr>
            <w:tcW w:w="4053" w:type="pct"/>
            <w:gridSpan w:val="2"/>
          </w:tcPr>
          <w:p w14:paraId="4A25D7F5" w14:textId="77777777" w:rsidR="00CA03AF" w:rsidRPr="007B1619" w:rsidRDefault="00CA03AF" w:rsidP="00BD3CF3">
            <w:pPr>
              <w:widowControl w:val="0"/>
            </w:pPr>
            <w:r w:rsidRPr="007B1619">
              <w:t>Klasė ar kita mokymui(si) pritaikyta patalpa su techninėmis priemonėmis (kompiuteriu, vaizdo projektoriumi) mokymo(si) medžiagai pateikti.</w:t>
            </w:r>
          </w:p>
          <w:p w14:paraId="28DAA733" w14:textId="77777777" w:rsidR="00CA03AF" w:rsidRPr="007B1619" w:rsidRDefault="00CA03AF" w:rsidP="00BD3CF3">
            <w:pPr>
              <w:widowControl w:val="0"/>
              <w:rPr>
                <w:lang w:eastAsia="en-US"/>
              </w:rPr>
            </w:pPr>
            <w:r w:rsidRPr="007B1619">
              <w:rPr>
                <w:lang w:eastAsia="en-US"/>
              </w:rPr>
              <w:t>Praktinio mokymo klasė (patalpa), aprūpinta:</w:t>
            </w:r>
          </w:p>
          <w:p w14:paraId="674D1728" w14:textId="0F0754FC" w:rsidR="00CA03AF" w:rsidRPr="007B1619" w:rsidRDefault="0025376C" w:rsidP="00BD3CF3">
            <w:pPr>
              <w:widowControl w:val="0"/>
              <w:numPr>
                <w:ilvl w:val="0"/>
                <w:numId w:val="4"/>
              </w:numPr>
              <w:ind w:left="0" w:firstLine="0"/>
              <w:rPr>
                <w:lang w:eastAsia="en-US"/>
              </w:rPr>
            </w:pPr>
            <w:r w:rsidRPr="007B1619">
              <w:rPr>
                <w:lang w:eastAsia="en-US"/>
              </w:rPr>
              <w:t xml:space="preserve">Įranga, įrankiais, prietaisais, priemonėmis </w:t>
            </w:r>
            <w:proofErr w:type="spellStart"/>
            <w:r w:rsidRPr="007B1619">
              <w:rPr>
                <w:lang w:eastAsia="en-US"/>
              </w:rPr>
              <w:t>šaltkalviškiems</w:t>
            </w:r>
            <w:proofErr w:type="spellEnd"/>
            <w:r w:rsidRPr="007B1619">
              <w:rPr>
                <w:lang w:eastAsia="en-US"/>
              </w:rPr>
              <w:t xml:space="preserve"> darbams atlikti</w:t>
            </w:r>
            <w:r w:rsidR="007B1619">
              <w:rPr>
                <w:lang w:eastAsia="en-US"/>
              </w:rPr>
              <w:t xml:space="preserve"> </w:t>
            </w:r>
            <w:r w:rsidR="007B1619" w:rsidRPr="007B1619">
              <w:rPr>
                <w:lang w:eastAsia="en-US"/>
              </w:rPr>
              <w:t>(</w:t>
            </w:r>
            <w:proofErr w:type="spellStart"/>
            <w:r w:rsidR="007B1619" w:rsidRPr="007B1619">
              <w:rPr>
                <w:lang w:eastAsia="en-US"/>
              </w:rPr>
              <w:t>šaltkalviško</w:t>
            </w:r>
            <w:proofErr w:type="spellEnd"/>
            <w:r w:rsidR="007B1619" w:rsidRPr="007B1619">
              <w:rPr>
                <w:lang w:eastAsia="en-US"/>
              </w:rPr>
              <w:t xml:space="preserve"> detalių apdirbimo rankinėmis ir elektrinėmis, akumuliatorinėmis, pneumatinėmis, hidraulinėmis priemonėmis)</w:t>
            </w:r>
          </w:p>
          <w:p w14:paraId="137E4C40" w14:textId="0AAD027C" w:rsidR="00CA03AF" w:rsidRPr="007B1619" w:rsidRDefault="00CA03AF" w:rsidP="00BD3CF3">
            <w:pPr>
              <w:pStyle w:val="Sraopastraipa"/>
              <w:widowControl w:val="0"/>
              <w:numPr>
                <w:ilvl w:val="0"/>
                <w:numId w:val="4"/>
              </w:numPr>
              <w:ind w:left="0" w:firstLine="0"/>
              <w:rPr>
                <w:rFonts w:eastAsia="Calibri"/>
              </w:rPr>
            </w:pPr>
            <w:r w:rsidRPr="007B1619">
              <w:rPr>
                <w:rFonts w:eastAsia="Calibri"/>
              </w:rPr>
              <w:t>Ruošinių gamybos ir apdorojimo darbo vieto</w:t>
            </w:r>
            <w:r w:rsidR="00B62B61">
              <w:rPr>
                <w:rFonts w:eastAsia="Calibri"/>
              </w:rPr>
              <w:t>mi</w:t>
            </w:r>
            <w:r w:rsidRPr="007B1619">
              <w:rPr>
                <w:rFonts w:eastAsia="Calibri"/>
              </w:rPr>
              <w:t>s</w:t>
            </w:r>
          </w:p>
          <w:p w14:paraId="6F3FEA3F" w14:textId="22BE35B8" w:rsidR="00CA03AF" w:rsidRPr="007B1619" w:rsidRDefault="00B62B61" w:rsidP="00BD3CF3">
            <w:pPr>
              <w:pStyle w:val="Sraopastraipa"/>
              <w:widowControl w:val="0"/>
              <w:numPr>
                <w:ilvl w:val="0"/>
                <w:numId w:val="4"/>
              </w:numPr>
              <w:ind w:left="0" w:firstLine="0"/>
              <w:rPr>
                <w:rFonts w:eastAsia="Calibri"/>
              </w:rPr>
            </w:pPr>
            <w:r>
              <w:rPr>
                <w:rFonts w:eastAsia="Calibri"/>
              </w:rPr>
              <w:t>Medžiagomis, naudojamomis</w:t>
            </w:r>
            <w:r w:rsidR="00CA03AF" w:rsidRPr="007B1619">
              <w:rPr>
                <w:rFonts w:eastAsia="Calibri"/>
              </w:rPr>
              <w:t xml:space="preserve"> </w:t>
            </w:r>
            <w:r>
              <w:rPr>
                <w:rFonts w:eastAsia="Calibri"/>
              </w:rPr>
              <w:t xml:space="preserve">atliekant </w:t>
            </w:r>
            <w:proofErr w:type="spellStart"/>
            <w:r>
              <w:rPr>
                <w:rFonts w:eastAsia="Calibri"/>
              </w:rPr>
              <w:t>šaltkalviškus</w:t>
            </w:r>
            <w:proofErr w:type="spellEnd"/>
            <w:r>
              <w:rPr>
                <w:rFonts w:eastAsia="Calibri"/>
              </w:rPr>
              <w:t xml:space="preserve"> darbus</w:t>
            </w:r>
          </w:p>
          <w:p w14:paraId="020A592B" w14:textId="79F84CDB" w:rsidR="00CA03AF" w:rsidRPr="007B1619" w:rsidRDefault="00CA03AF" w:rsidP="00BD3CF3">
            <w:pPr>
              <w:pStyle w:val="Sraopastraipa"/>
              <w:widowControl w:val="0"/>
              <w:numPr>
                <w:ilvl w:val="0"/>
                <w:numId w:val="4"/>
              </w:numPr>
              <w:ind w:left="0" w:firstLine="0"/>
              <w:rPr>
                <w:rFonts w:eastAsia="Calibri"/>
              </w:rPr>
            </w:pPr>
            <w:r w:rsidRPr="007B1619">
              <w:rPr>
                <w:rFonts w:eastAsia="Calibri"/>
              </w:rPr>
              <w:t>Gaminių pavyzdžiai</w:t>
            </w:r>
            <w:r w:rsidR="00B62B61">
              <w:rPr>
                <w:rFonts w:eastAsia="Calibri"/>
              </w:rPr>
              <w:t>s</w:t>
            </w:r>
            <w:r w:rsidRPr="007B1619">
              <w:rPr>
                <w:rFonts w:eastAsia="Calibri"/>
              </w:rPr>
              <w:t xml:space="preserve"> ir gaminių, turinčių defektų po </w:t>
            </w:r>
            <w:proofErr w:type="spellStart"/>
            <w:r w:rsidRPr="007B1619">
              <w:rPr>
                <w:rFonts w:eastAsia="Calibri"/>
              </w:rPr>
              <w:t>šaltkalviškos</w:t>
            </w:r>
            <w:proofErr w:type="spellEnd"/>
            <w:r w:rsidRPr="007B1619">
              <w:rPr>
                <w:rFonts w:eastAsia="Calibri"/>
              </w:rPr>
              <w:t xml:space="preserve"> operacijos, pavyzdžiai</w:t>
            </w:r>
            <w:r w:rsidR="00B62B61">
              <w:rPr>
                <w:rFonts w:eastAsia="Calibri"/>
              </w:rPr>
              <w:t>s</w:t>
            </w:r>
          </w:p>
          <w:p w14:paraId="620B77D9" w14:textId="4956ABC2" w:rsidR="00CA03AF" w:rsidRPr="007B1619" w:rsidRDefault="00CA03AF" w:rsidP="00BD3CF3">
            <w:pPr>
              <w:pStyle w:val="Sraopastraipa"/>
              <w:widowControl w:val="0"/>
              <w:numPr>
                <w:ilvl w:val="0"/>
                <w:numId w:val="4"/>
              </w:numPr>
              <w:ind w:left="0" w:firstLine="0"/>
              <w:rPr>
                <w:rFonts w:eastAsia="Calibri"/>
              </w:rPr>
            </w:pPr>
            <w:r w:rsidRPr="007B1619">
              <w:rPr>
                <w:rFonts w:eastAsia="Calibri"/>
              </w:rPr>
              <w:t>Konstrukcinio (S235) plieno</w:t>
            </w:r>
            <w:r w:rsidR="00341096" w:rsidRPr="007B1619">
              <w:rPr>
                <w:rFonts w:eastAsia="Calibri"/>
              </w:rPr>
              <w:t xml:space="preserve"> </w:t>
            </w:r>
            <w:r w:rsidRPr="007B1619">
              <w:rPr>
                <w:rFonts w:eastAsia="Calibri"/>
              </w:rPr>
              <w:t>pagal LST EN 10027-1 (plokštės, vamzdžiai ir kampuočiai)</w:t>
            </w:r>
            <w:r w:rsidR="00E80913" w:rsidRPr="007B1619">
              <w:rPr>
                <w:rFonts w:eastAsia="Calibri"/>
              </w:rPr>
              <w:t xml:space="preserve"> ar kitų metalų paruošo</w:t>
            </w:r>
            <w:r w:rsidR="00E80913">
              <w:rPr>
                <w:rFonts w:eastAsia="Calibri"/>
              </w:rPr>
              <w:t>mi</w:t>
            </w:r>
            <w:r w:rsidR="00E80913" w:rsidRPr="007B1619">
              <w:rPr>
                <w:rFonts w:eastAsia="Calibri"/>
              </w:rPr>
              <w:t>s</w:t>
            </w:r>
          </w:p>
          <w:p w14:paraId="6D01A6A2" w14:textId="77777777" w:rsidR="00CA03AF" w:rsidRPr="007B1619" w:rsidRDefault="00965939" w:rsidP="00BD3CF3">
            <w:pPr>
              <w:widowControl w:val="0"/>
              <w:numPr>
                <w:ilvl w:val="0"/>
                <w:numId w:val="4"/>
              </w:numPr>
              <w:ind w:left="0" w:firstLine="0"/>
              <w:rPr>
                <w:lang w:eastAsia="en-US"/>
              </w:rPr>
            </w:pPr>
            <w:r w:rsidRPr="007B1619">
              <w:rPr>
                <w:lang w:eastAsia="en-US"/>
              </w:rPr>
              <w:t>Asmeninėmis ir bendro naudojimo apsaugos priemonėmis</w:t>
            </w:r>
          </w:p>
          <w:p w14:paraId="73628DC8" w14:textId="77777777" w:rsidR="002F5598" w:rsidRPr="007B1619" w:rsidRDefault="00CA03AF" w:rsidP="00BD3CF3">
            <w:pPr>
              <w:pStyle w:val="Sraopastraipa"/>
              <w:widowControl w:val="0"/>
              <w:ind w:left="0"/>
            </w:pPr>
            <w:r w:rsidRPr="007B1619">
              <w:rPr>
                <w:lang w:eastAsia="en-US"/>
              </w:rPr>
              <w:t>Buitinės ir sanitarinės patalpos.</w:t>
            </w:r>
          </w:p>
        </w:tc>
      </w:tr>
      <w:tr w:rsidR="005F0620" w:rsidRPr="007B1619" w14:paraId="166584D1" w14:textId="77777777" w:rsidTr="00BD3CF3">
        <w:trPr>
          <w:trHeight w:val="57"/>
          <w:jc w:val="center"/>
        </w:trPr>
        <w:tc>
          <w:tcPr>
            <w:tcW w:w="947" w:type="pct"/>
          </w:tcPr>
          <w:p w14:paraId="69108B49" w14:textId="77777777" w:rsidR="00B14184" w:rsidRPr="007B1619" w:rsidRDefault="00B14184" w:rsidP="00BD3CF3">
            <w:pPr>
              <w:pStyle w:val="2vidutinistinklelis1"/>
              <w:widowControl w:val="0"/>
            </w:pPr>
            <w:r w:rsidRPr="007B1619">
              <w:t>Reikalavimai mokytojų dalykiniam pasirengimui (dalykinei kvalifikacijai)</w:t>
            </w:r>
          </w:p>
        </w:tc>
        <w:tc>
          <w:tcPr>
            <w:tcW w:w="4053" w:type="pct"/>
            <w:gridSpan w:val="2"/>
          </w:tcPr>
          <w:p w14:paraId="3ABC64DC" w14:textId="77777777" w:rsidR="00B14184" w:rsidRPr="007B1619" w:rsidRDefault="00B14184" w:rsidP="00BD3CF3">
            <w:pPr>
              <w:widowControl w:val="0"/>
            </w:pPr>
            <w:r w:rsidRPr="007B1619">
              <w:t>Modulį gali vesti mokytojas, turintis:</w:t>
            </w:r>
          </w:p>
          <w:p w14:paraId="687610A1" w14:textId="77777777" w:rsidR="00B14184" w:rsidRPr="007B1619" w:rsidRDefault="00B14184" w:rsidP="00BD3CF3">
            <w:pPr>
              <w:widowControl w:val="0"/>
            </w:pPr>
            <w:r w:rsidRPr="007B161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468DFFC" w14:textId="77777777" w:rsidR="00B14184" w:rsidRPr="007B1619" w:rsidRDefault="00B14184" w:rsidP="00BD3CF3">
            <w:pPr>
              <w:pStyle w:val="2vidutinistinklelis1"/>
              <w:widowControl w:val="0"/>
              <w:rPr>
                <w:i/>
                <w:iCs/>
              </w:rPr>
            </w:pPr>
            <w:r w:rsidRPr="007B1619">
              <w:t xml:space="preserve">2) </w:t>
            </w:r>
            <w:r w:rsidR="00E35C86" w:rsidRPr="007B1619">
              <w:t>šaltkalvio ar lygiavertę kvalifikaciją (išsilavinimą) arba ne mažesnę kaip 3 metų šaltkalvio profesinės veiklos patirtį.</w:t>
            </w:r>
          </w:p>
        </w:tc>
      </w:tr>
    </w:tbl>
    <w:p w14:paraId="06AD59D8" w14:textId="77777777" w:rsidR="0019361F" w:rsidRPr="007B1619" w:rsidRDefault="0019361F" w:rsidP="00716866">
      <w:pPr>
        <w:widowControl w:val="0"/>
      </w:pPr>
    </w:p>
    <w:p w14:paraId="435C6AEA" w14:textId="77777777" w:rsidR="00AF7374" w:rsidRPr="007B1619" w:rsidRDefault="00AF7374" w:rsidP="00716866">
      <w:pPr>
        <w:widowControl w:val="0"/>
      </w:pPr>
    </w:p>
    <w:p w14:paraId="4B7E7CBB" w14:textId="77777777" w:rsidR="009461C4" w:rsidRPr="007B1619" w:rsidRDefault="009461C4" w:rsidP="00716866">
      <w:pPr>
        <w:widowControl w:val="0"/>
        <w:rPr>
          <w:b/>
        </w:rPr>
      </w:pPr>
      <w:r w:rsidRPr="007B1619">
        <w:rPr>
          <w:b/>
        </w:rPr>
        <w:t>Modulio pavadinimas – „</w:t>
      </w:r>
      <w:r w:rsidR="00AB7050" w:rsidRPr="007B1619">
        <w:rPr>
          <w:b/>
        </w:rPr>
        <w:t>Įvairios paskirties mechanizmų, junginių, agregatų remontas</w:t>
      </w:r>
      <w:r w:rsidRPr="007B1619">
        <w:rPr>
          <w:b/>
        </w:rPr>
        <w:t>“</w:t>
      </w:r>
      <w:r w:rsidR="001E29A2" w:rsidRPr="007B1619">
        <w:rPr>
          <w:b/>
        </w:rPr>
        <w:t xml:space="preserve"> </w:t>
      </w:r>
      <w:r w:rsidR="00F74D02" w:rsidRPr="007B1619">
        <w:rPr>
          <w:b/>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7B1619" w:rsidRPr="007B1619" w14:paraId="32BC4ED3" w14:textId="77777777" w:rsidTr="00BD3CF3">
        <w:trPr>
          <w:trHeight w:val="57"/>
          <w:jc w:val="center"/>
        </w:trPr>
        <w:tc>
          <w:tcPr>
            <w:tcW w:w="947" w:type="pct"/>
          </w:tcPr>
          <w:p w14:paraId="4E83F716" w14:textId="77777777" w:rsidR="009461C4" w:rsidRPr="007B1619" w:rsidRDefault="009461C4" w:rsidP="00BD3CF3">
            <w:pPr>
              <w:pStyle w:val="Betarp"/>
              <w:widowControl w:val="0"/>
            </w:pPr>
            <w:r w:rsidRPr="007B1619">
              <w:t>Valstybinis kodas</w:t>
            </w:r>
          </w:p>
        </w:tc>
        <w:tc>
          <w:tcPr>
            <w:tcW w:w="4053" w:type="pct"/>
            <w:gridSpan w:val="2"/>
          </w:tcPr>
          <w:p w14:paraId="37AAE913" w14:textId="77777777" w:rsidR="009461C4" w:rsidRPr="007B1619" w:rsidRDefault="00940010" w:rsidP="00BD3CF3">
            <w:pPr>
              <w:pStyle w:val="Betarp"/>
              <w:widowControl w:val="0"/>
            </w:pPr>
            <w:r w:rsidRPr="007B1619">
              <w:t>407150019</w:t>
            </w:r>
          </w:p>
        </w:tc>
      </w:tr>
      <w:tr w:rsidR="007B1619" w:rsidRPr="007B1619" w14:paraId="29881A55" w14:textId="77777777" w:rsidTr="00BD3CF3">
        <w:trPr>
          <w:trHeight w:val="57"/>
          <w:jc w:val="center"/>
        </w:trPr>
        <w:tc>
          <w:tcPr>
            <w:tcW w:w="947" w:type="pct"/>
          </w:tcPr>
          <w:p w14:paraId="7D28D515" w14:textId="77777777" w:rsidR="009461C4" w:rsidRPr="007B1619" w:rsidRDefault="009461C4" w:rsidP="00BD3CF3">
            <w:pPr>
              <w:pStyle w:val="Betarp"/>
              <w:widowControl w:val="0"/>
            </w:pPr>
            <w:r w:rsidRPr="007B1619">
              <w:t>Modulio LTKS lygis</w:t>
            </w:r>
          </w:p>
        </w:tc>
        <w:tc>
          <w:tcPr>
            <w:tcW w:w="4053" w:type="pct"/>
            <w:gridSpan w:val="2"/>
          </w:tcPr>
          <w:p w14:paraId="22837E11" w14:textId="77777777" w:rsidR="009461C4" w:rsidRPr="007B1619" w:rsidRDefault="00B85A9B" w:rsidP="00BD3CF3">
            <w:pPr>
              <w:pStyle w:val="Betarp"/>
              <w:widowControl w:val="0"/>
            </w:pPr>
            <w:r w:rsidRPr="007B1619">
              <w:t>IV</w:t>
            </w:r>
          </w:p>
        </w:tc>
      </w:tr>
      <w:tr w:rsidR="007B1619" w:rsidRPr="007B1619" w14:paraId="752B47D3" w14:textId="77777777" w:rsidTr="00BD3CF3">
        <w:trPr>
          <w:trHeight w:val="57"/>
          <w:jc w:val="center"/>
        </w:trPr>
        <w:tc>
          <w:tcPr>
            <w:tcW w:w="947" w:type="pct"/>
          </w:tcPr>
          <w:p w14:paraId="656705A5" w14:textId="77777777" w:rsidR="009461C4" w:rsidRPr="007B1619" w:rsidRDefault="009461C4" w:rsidP="00BD3CF3">
            <w:pPr>
              <w:pStyle w:val="Betarp"/>
              <w:widowControl w:val="0"/>
            </w:pPr>
            <w:r w:rsidRPr="007B1619">
              <w:t>Apimtis mokymosi kreditais</w:t>
            </w:r>
          </w:p>
        </w:tc>
        <w:tc>
          <w:tcPr>
            <w:tcW w:w="4053" w:type="pct"/>
            <w:gridSpan w:val="2"/>
          </w:tcPr>
          <w:p w14:paraId="3C5071D2" w14:textId="77777777" w:rsidR="009461C4" w:rsidRPr="007B1619" w:rsidRDefault="00F3343F" w:rsidP="00BD3CF3">
            <w:pPr>
              <w:pStyle w:val="Betarp"/>
              <w:widowControl w:val="0"/>
            </w:pPr>
            <w:r w:rsidRPr="007B1619">
              <w:t>20</w:t>
            </w:r>
          </w:p>
        </w:tc>
      </w:tr>
      <w:tr w:rsidR="007B1619" w:rsidRPr="007B1619" w14:paraId="298405C6" w14:textId="77777777" w:rsidTr="00BD3CF3">
        <w:trPr>
          <w:trHeight w:val="57"/>
          <w:jc w:val="center"/>
        </w:trPr>
        <w:tc>
          <w:tcPr>
            <w:tcW w:w="947" w:type="pct"/>
          </w:tcPr>
          <w:p w14:paraId="186F4EE2" w14:textId="77777777" w:rsidR="001B1085" w:rsidRPr="007B1619" w:rsidRDefault="001B1085" w:rsidP="00BD3CF3">
            <w:pPr>
              <w:pStyle w:val="Betarp"/>
              <w:widowControl w:val="0"/>
            </w:pPr>
            <w:r w:rsidRPr="007B1619">
              <w:rPr>
                <w:noProof/>
              </w:rPr>
              <w:t>Asmens pasirengimo mokytis modulyje reikalavimai (jei taikoma)</w:t>
            </w:r>
          </w:p>
        </w:tc>
        <w:tc>
          <w:tcPr>
            <w:tcW w:w="4053" w:type="pct"/>
            <w:gridSpan w:val="2"/>
          </w:tcPr>
          <w:p w14:paraId="0131F6DE" w14:textId="77777777" w:rsidR="001B1085" w:rsidRPr="007B1619" w:rsidRDefault="001B1085" w:rsidP="00BD3CF3">
            <w:pPr>
              <w:widowControl w:val="0"/>
              <w:rPr>
                <w:i/>
              </w:rPr>
            </w:pPr>
            <w:r w:rsidRPr="007B1619">
              <w:rPr>
                <w:i/>
              </w:rPr>
              <w:t>Baigti šie moduliai:</w:t>
            </w:r>
          </w:p>
          <w:p w14:paraId="74D8500D" w14:textId="77777777" w:rsidR="001B1085" w:rsidRPr="007B1619" w:rsidRDefault="0085011A" w:rsidP="00BD3CF3">
            <w:pPr>
              <w:widowControl w:val="0"/>
              <w:rPr>
                <w:highlight w:val="yellow"/>
              </w:rPr>
            </w:pPr>
            <w:proofErr w:type="spellStart"/>
            <w:r w:rsidRPr="007B1619">
              <w:t>Šaltkalviškos</w:t>
            </w:r>
            <w:proofErr w:type="spellEnd"/>
            <w:r w:rsidRPr="007B1619">
              <w:t xml:space="preserve"> operacijos</w:t>
            </w:r>
          </w:p>
        </w:tc>
      </w:tr>
      <w:tr w:rsidR="007B1619" w:rsidRPr="007B1619" w14:paraId="297C94A3" w14:textId="77777777" w:rsidTr="00BD3CF3">
        <w:trPr>
          <w:trHeight w:val="57"/>
          <w:jc w:val="center"/>
        </w:trPr>
        <w:tc>
          <w:tcPr>
            <w:tcW w:w="947" w:type="pct"/>
            <w:shd w:val="clear" w:color="auto" w:fill="F2F2F2"/>
          </w:tcPr>
          <w:p w14:paraId="48DE5678" w14:textId="77777777" w:rsidR="009461C4" w:rsidRPr="007B1619" w:rsidRDefault="009461C4" w:rsidP="00BD3CF3">
            <w:pPr>
              <w:pStyle w:val="Betarp"/>
              <w:widowControl w:val="0"/>
              <w:rPr>
                <w:bCs/>
                <w:iCs/>
              </w:rPr>
            </w:pPr>
            <w:r w:rsidRPr="007B1619">
              <w:t>Kompetencijos</w:t>
            </w:r>
          </w:p>
        </w:tc>
        <w:tc>
          <w:tcPr>
            <w:tcW w:w="1129" w:type="pct"/>
            <w:shd w:val="clear" w:color="auto" w:fill="F2F2F2"/>
          </w:tcPr>
          <w:p w14:paraId="14A815C2" w14:textId="77777777" w:rsidR="009461C4" w:rsidRPr="007B1619" w:rsidRDefault="009461C4" w:rsidP="00BD3CF3">
            <w:pPr>
              <w:pStyle w:val="Betarp"/>
              <w:widowControl w:val="0"/>
              <w:rPr>
                <w:bCs/>
                <w:iCs/>
              </w:rPr>
            </w:pPr>
            <w:r w:rsidRPr="007B1619">
              <w:rPr>
                <w:bCs/>
                <w:iCs/>
              </w:rPr>
              <w:t>Mokymosi rezultatai</w:t>
            </w:r>
          </w:p>
        </w:tc>
        <w:tc>
          <w:tcPr>
            <w:tcW w:w="2924" w:type="pct"/>
            <w:shd w:val="clear" w:color="auto" w:fill="F2F2F2"/>
          </w:tcPr>
          <w:p w14:paraId="0F5776FE" w14:textId="77777777" w:rsidR="009461C4" w:rsidRPr="007B1619" w:rsidRDefault="009461C4" w:rsidP="00BD3CF3">
            <w:pPr>
              <w:pStyle w:val="Betarp"/>
              <w:widowControl w:val="0"/>
              <w:rPr>
                <w:bCs/>
                <w:iCs/>
              </w:rPr>
            </w:pPr>
            <w:r w:rsidRPr="007B1619">
              <w:rPr>
                <w:bCs/>
                <w:iCs/>
              </w:rPr>
              <w:t>Rekomenduojamas turinys mokymosi rezultatams pasiekti</w:t>
            </w:r>
          </w:p>
        </w:tc>
      </w:tr>
      <w:tr w:rsidR="007B1619" w:rsidRPr="007B1619" w14:paraId="0AA8CCE5" w14:textId="77777777" w:rsidTr="00BD3CF3">
        <w:trPr>
          <w:trHeight w:val="57"/>
          <w:jc w:val="center"/>
        </w:trPr>
        <w:tc>
          <w:tcPr>
            <w:tcW w:w="947" w:type="pct"/>
            <w:vMerge w:val="restart"/>
          </w:tcPr>
          <w:p w14:paraId="2B5F0B0E" w14:textId="77777777" w:rsidR="00D24E25" w:rsidRPr="007B1619" w:rsidRDefault="00313ED8" w:rsidP="00BD3CF3">
            <w:pPr>
              <w:pStyle w:val="Betarp"/>
              <w:widowControl w:val="0"/>
            </w:pPr>
            <w:r w:rsidRPr="007B1619">
              <w:lastRenderedPageBreak/>
              <w:t xml:space="preserve">1. </w:t>
            </w:r>
            <w:r w:rsidR="0020397C" w:rsidRPr="007B1619">
              <w:t>Ardyti mechanizmus, agregatus, junginius ir jų detales.</w:t>
            </w:r>
          </w:p>
        </w:tc>
        <w:tc>
          <w:tcPr>
            <w:tcW w:w="1129" w:type="pct"/>
          </w:tcPr>
          <w:p w14:paraId="7837E9C1" w14:textId="77777777" w:rsidR="00200B1F" w:rsidRPr="007B1619" w:rsidRDefault="004E498D" w:rsidP="00BD3CF3">
            <w:pPr>
              <w:pStyle w:val="Komentarotekstas"/>
              <w:widowControl w:val="0"/>
              <w:rPr>
                <w:sz w:val="24"/>
                <w:szCs w:val="24"/>
              </w:rPr>
            </w:pPr>
            <w:r w:rsidRPr="007B1619">
              <w:rPr>
                <w:sz w:val="24"/>
                <w:szCs w:val="24"/>
              </w:rPr>
              <w:t>1.1. Paa</w:t>
            </w:r>
            <w:r w:rsidR="00200B1F" w:rsidRPr="007B1619">
              <w:rPr>
                <w:sz w:val="24"/>
                <w:szCs w:val="24"/>
              </w:rPr>
              <w:t>iškinti ardymo instrukcijų naudojimo ir ard</w:t>
            </w:r>
            <w:r w:rsidR="00F3343F" w:rsidRPr="007B1619">
              <w:rPr>
                <w:sz w:val="24"/>
                <w:szCs w:val="24"/>
              </w:rPr>
              <w:t>ymo operacijų eiliškumo svarbą.</w:t>
            </w:r>
          </w:p>
        </w:tc>
        <w:tc>
          <w:tcPr>
            <w:tcW w:w="2924" w:type="pct"/>
          </w:tcPr>
          <w:p w14:paraId="140F90DE" w14:textId="77777777" w:rsidR="009E2872" w:rsidRPr="007B1619" w:rsidRDefault="009E2872" w:rsidP="00BD3CF3">
            <w:pPr>
              <w:widowControl w:val="0"/>
              <w:rPr>
                <w:i/>
              </w:rPr>
            </w:pPr>
            <w:r w:rsidRPr="007B1619">
              <w:rPr>
                <w:b/>
              </w:rPr>
              <w:t>Tema.</w:t>
            </w:r>
            <w:r w:rsidRPr="007B1619">
              <w:t xml:space="preserve"> </w:t>
            </w:r>
            <w:r w:rsidRPr="007B1619">
              <w:rPr>
                <w:b/>
                <w:i/>
              </w:rPr>
              <w:t xml:space="preserve">Mechanizmų, </w:t>
            </w:r>
            <w:r w:rsidR="0063472C" w:rsidRPr="007B1619">
              <w:rPr>
                <w:b/>
                <w:i/>
              </w:rPr>
              <w:t>agregatų</w:t>
            </w:r>
            <w:r w:rsidRPr="007B1619">
              <w:rPr>
                <w:b/>
                <w:i/>
              </w:rPr>
              <w:t xml:space="preserve">, </w:t>
            </w:r>
            <w:r w:rsidR="0063472C" w:rsidRPr="007B1619">
              <w:rPr>
                <w:b/>
                <w:i/>
              </w:rPr>
              <w:t>junginių ir jų detalių</w:t>
            </w:r>
            <w:r w:rsidRPr="007B1619">
              <w:rPr>
                <w:b/>
                <w:i/>
              </w:rPr>
              <w:t xml:space="preserve"> ardym</w:t>
            </w:r>
            <w:r w:rsidR="00957404" w:rsidRPr="007B1619">
              <w:rPr>
                <w:b/>
                <w:i/>
              </w:rPr>
              <w:t>o eiliškumas</w:t>
            </w:r>
          </w:p>
          <w:p w14:paraId="343562F3" w14:textId="77777777" w:rsidR="009E2872" w:rsidRPr="007B1619" w:rsidRDefault="009E2872" w:rsidP="00BD3CF3">
            <w:pPr>
              <w:pStyle w:val="Default"/>
              <w:widowControl w:val="0"/>
              <w:numPr>
                <w:ilvl w:val="0"/>
                <w:numId w:val="4"/>
              </w:numPr>
              <w:ind w:left="0" w:firstLine="0"/>
              <w:rPr>
                <w:color w:val="auto"/>
              </w:rPr>
            </w:pPr>
            <w:r w:rsidRPr="007B1619">
              <w:rPr>
                <w:color w:val="auto"/>
                <w:lang w:eastAsia="lt-LT"/>
              </w:rPr>
              <w:t>M</w:t>
            </w:r>
            <w:r w:rsidR="0063472C" w:rsidRPr="007B1619">
              <w:rPr>
                <w:color w:val="auto"/>
              </w:rPr>
              <w:t xml:space="preserve">echanizmų, agregatų, </w:t>
            </w:r>
            <w:r w:rsidRPr="007B1619">
              <w:rPr>
                <w:color w:val="auto"/>
              </w:rPr>
              <w:t xml:space="preserve">junginių </w:t>
            </w:r>
            <w:r w:rsidR="0063472C" w:rsidRPr="007B1619">
              <w:rPr>
                <w:color w:val="auto"/>
              </w:rPr>
              <w:t xml:space="preserve">ir jų detalių </w:t>
            </w:r>
            <w:r w:rsidR="006417E9" w:rsidRPr="007B1619">
              <w:rPr>
                <w:color w:val="auto"/>
              </w:rPr>
              <w:t xml:space="preserve">ardymo instrukcijų </w:t>
            </w:r>
            <w:r w:rsidR="00BF110B" w:rsidRPr="007B1619">
              <w:rPr>
                <w:color w:val="auto"/>
              </w:rPr>
              <w:t>analizė</w:t>
            </w:r>
          </w:p>
          <w:p w14:paraId="7F21D6FF" w14:textId="77777777" w:rsidR="00200B1F" w:rsidRPr="007B1619" w:rsidRDefault="00DC31E8" w:rsidP="00BD3CF3">
            <w:pPr>
              <w:pStyle w:val="Default"/>
              <w:widowControl w:val="0"/>
              <w:numPr>
                <w:ilvl w:val="0"/>
                <w:numId w:val="4"/>
              </w:numPr>
              <w:ind w:left="0" w:firstLine="0"/>
              <w:rPr>
                <w:color w:val="auto"/>
              </w:rPr>
            </w:pPr>
            <w:r w:rsidRPr="007B1619">
              <w:rPr>
                <w:color w:val="auto"/>
                <w:lang w:eastAsia="lt-LT"/>
              </w:rPr>
              <w:t>M</w:t>
            </w:r>
            <w:r w:rsidR="0063472C" w:rsidRPr="007B1619">
              <w:rPr>
                <w:color w:val="auto"/>
              </w:rPr>
              <w:t>echanizmų, agregatų,</w:t>
            </w:r>
            <w:r w:rsidRPr="007B1619">
              <w:rPr>
                <w:color w:val="auto"/>
              </w:rPr>
              <w:t xml:space="preserve"> junginių </w:t>
            </w:r>
            <w:r w:rsidR="0063472C" w:rsidRPr="007B1619">
              <w:rPr>
                <w:color w:val="auto"/>
              </w:rPr>
              <w:t xml:space="preserve">ir jų detalių </w:t>
            </w:r>
            <w:r w:rsidRPr="007B1619">
              <w:rPr>
                <w:color w:val="auto"/>
                <w:lang w:eastAsia="lt-LT"/>
              </w:rPr>
              <w:t>a</w:t>
            </w:r>
            <w:r w:rsidR="009E2872" w:rsidRPr="007B1619">
              <w:rPr>
                <w:color w:val="auto"/>
                <w:lang w:eastAsia="lt-LT"/>
              </w:rPr>
              <w:t>rdymo</w:t>
            </w:r>
            <w:r w:rsidR="006417E9" w:rsidRPr="007B1619">
              <w:rPr>
                <w:color w:val="auto"/>
              </w:rPr>
              <w:t xml:space="preserve"> operacijų </w:t>
            </w:r>
            <w:r w:rsidR="00920209" w:rsidRPr="007B1619">
              <w:rPr>
                <w:color w:val="auto"/>
              </w:rPr>
              <w:t>atlikimas</w:t>
            </w:r>
          </w:p>
          <w:p w14:paraId="5041E2DB" w14:textId="77777777" w:rsidR="00DC31E8" w:rsidRPr="007B1619" w:rsidRDefault="006C7DDB" w:rsidP="00BD3CF3">
            <w:pPr>
              <w:pStyle w:val="Default"/>
              <w:widowControl w:val="0"/>
              <w:numPr>
                <w:ilvl w:val="0"/>
                <w:numId w:val="4"/>
              </w:numPr>
              <w:ind w:left="0" w:firstLine="0"/>
              <w:rPr>
                <w:color w:val="auto"/>
              </w:rPr>
            </w:pPr>
            <w:r w:rsidRPr="007B1619">
              <w:rPr>
                <w:color w:val="auto"/>
              </w:rPr>
              <w:t xml:space="preserve">Ardymo </w:t>
            </w:r>
            <w:r w:rsidR="006417E9" w:rsidRPr="007B1619">
              <w:rPr>
                <w:color w:val="auto"/>
              </w:rPr>
              <w:t>operacijų technologiniai aprašų skaitymas</w:t>
            </w:r>
          </w:p>
        </w:tc>
      </w:tr>
      <w:tr w:rsidR="007B1619" w:rsidRPr="007B1619" w14:paraId="67315C22" w14:textId="77777777" w:rsidTr="00BD3CF3">
        <w:trPr>
          <w:trHeight w:val="57"/>
          <w:jc w:val="center"/>
        </w:trPr>
        <w:tc>
          <w:tcPr>
            <w:tcW w:w="947" w:type="pct"/>
            <w:vMerge/>
          </w:tcPr>
          <w:p w14:paraId="08C91ECC" w14:textId="77777777" w:rsidR="00200B1F" w:rsidRPr="007B1619" w:rsidRDefault="00200B1F" w:rsidP="00BD3CF3">
            <w:pPr>
              <w:pStyle w:val="Betarp"/>
              <w:widowControl w:val="0"/>
            </w:pPr>
          </w:p>
        </w:tc>
        <w:tc>
          <w:tcPr>
            <w:tcW w:w="1129" w:type="pct"/>
          </w:tcPr>
          <w:p w14:paraId="26AF3507" w14:textId="77777777" w:rsidR="00200B1F" w:rsidRPr="007B1619" w:rsidRDefault="007D2067" w:rsidP="00BD3CF3">
            <w:pPr>
              <w:pStyle w:val="Komentarotekstas"/>
              <w:widowControl w:val="0"/>
              <w:rPr>
                <w:sz w:val="24"/>
                <w:szCs w:val="24"/>
              </w:rPr>
            </w:pPr>
            <w:r w:rsidRPr="007B1619">
              <w:rPr>
                <w:sz w:val="24"/>
                <w:szCs w:val="24"/>
              </w:rPr>
              <w:t>1.2. Organizuoti ardymo darbus.</w:t>
            </w:r>
          </w:p>
        </w:tc>
        <w:tc>
          <w:tcPr>
            <w:tcW w:w="2924" w:type="pct"/>
          </w:tcPr>
          <w:p w14:paraId="2A921ADF" w14:textId="77777777" w:rsidR="00393992" w:rsidRPr="007B1619" w:rsidRDefault="00200B1F" w:rsidP="00BD3CF3">
            <w:pPr>
              <w:widowControl w:val="0"/>
              <w:contextualSpacing/>
              <w:rPr>
                <w:b/>
                <w:i/>
              </w:rPr>
            </w:pPr>
            <w:r w:rsidRPr="007B1619">
              <w:rPr>
                <w:b/>
              </w:rPr>
              <w:t>Tema</w:t>
            </w:r>
            <w:r w:rsidRPr="007B1619">
              <w:t xml:space="preserve">. </w:t>
            </w:r>
            <w:r w:rsidRPr="007B1619">
              <w:rPr>
                <w:b/>
                <w:i/>
              </w:rPr>
              <w:t xml:space="preserve">Ardymo </w:t>
            </w:r>
            <w:r w:rsidR="00D108EB" w:rsidRPr="007B1619">
              <w:rPr>
                <w:b/>
                <w:i/>
              </w:rPr>
              <w:t>darbų organizavimas</w:t>
            </w:r>
          </w:p>
          <w:p w14:paraId="421DA1DF" w14:textId="77777777" w:rsidR="002628F1" w:rsidRPr="007B1619" w:rsidRDefault="002628F1" w:rsidP="00BD3CF3">
            <w:pPr>
              <w:widowControl w:val="0"/>
              <w:numPr>
                <w:ilvl w:val="0"/>
                <w:numId w:val="4"/>
              </w:numPr>
              <w:ind w:left="0" w:firstLine="0"/>
              <w:rPr>
                <w:lang w:eastAsia="en-US"/>
              </w:rPr>
            </w:pPr>
            <w:r w:rsidRPr="007B1619">
              <w:t>Darbuotojų saugos ir sveikatos, darbo higienos, priešgaisrinės saugos, aplinkosaugos reikalavimai</w:t>
            </w:r>
          </w:p>
          <w:p w14:paraId="05D7BF15" w14:textId="77777777" w:rsidR="002628F1" w:rsidRPr="007B1619" w:rsidRDefault="002628F1" w:rsidP="00BD3CF3">
            <w:pPr>
              <w:pStyle w:val="Default"/>
              <w:widowControl w:val="0"/>
              <w:numPr>
                <w:ilvl w:val="0"/>
                <w:numId w:val="4"/>
              </w:numPr>
              <w:ind w:left="0" w:firstLine="0"/>
              <w:rPr>
                <w:color w:val="auto"/>
              </w:rPr>
            </w:pPr>
            <w:r w:rsidRPr="007B1619">
              <w:rPr>
                <w:color w:val="auto"/>
              </w:rPr>
              <w:t>Techninės dokumentacijos analizavimas</w:t>
            </w:r>
          </w:p>
          <w:p w14:paraId="40CA3EA7" w14:textId="77777777" w:rsidR="009927F3" w:rsidRPr="007B1619" w:rsidRDefault="009927F3" w:rsidP="00BD3CF3">
            <w:pPr>
              <w:widowControl w:val="0"/>
              <w:numPr>
                <w:ilvl w:val="0"/>
                <w:numId w:val="4"/>
              </w:numPr>
              <w:ind w:left="0" w:firstLine="0"/>
            </w:pPr>
            <w:r w:rsidRPr="007B1619">
              <w:t>Surinkimo brėžiniai</w:t>
            </w:r>
          </w:p>
          <w:p w14:paraId="29D26516" w14:textId="77777777" w:rsidR="009927F3" w:rsidRPr="007B1619" w:rsidRDefault="009927F3" w:rsidP="00BD3CF3">
            <w:pPr>
              <w:widowControl w:val="0"/>
              <w:numPr>
                <w:ilvl w:val="0"/>
                <w:numId w:val="4"/>
              </w:numPr>
              <w:ind w:left="0" w:firstLine="0"/>
            </w:pPr>
            <w:r w:rsidRPr="007B1619">
              <w:t>Detalių dilimas</w:t>
            </w:r>
          </w:p>
          <w:p w14:paraId="077CBD5C" w14:textId="77777777" w:rsidR="00366CD5" w:rsidRPr="007B1619" w:rsidRDefault="00366CD5" w:rsidP="00BD3CF3">
            <w:pPr>
              <w:pStyle w:val="Default"/>
              <w:widowControl w:val="0"/>
              <w:numPr>
                <w:ilvl w:val="0"/>
                <w:numId w:val="4"/>
              </w:numPr>
              <w:ind w:left="0" w:firstLine="0"/>
              <w:rPr>
                <w:color w:val="auto"/>
              </w:rPr>
            </w:pPr>
            <w:r w:rsidRPr="007B1619">
              <w:rPr>
                <w:color w:val="auto"/>
              </w:rPr>
              <w:t>Vie</w:t>
            </w:r>
            <w:r w:rsidR="0063472C" w:rsidRPr="007B1619">
              <w:rPr>
                <w:color w:val="auto"/>
              </w:rPr>
              <w:t xml:space="preserve">tos mechanizmams, agregatams, </w:t>
            </w:r>
            <w:r w:rsidRPr="007B1619">
              <w:rPr>
                <w:color w:val="auto"/>
              </w:rPr>
              <w:t>junginiams ir jų detalėms ardyti paruošimas</w:t>
            </w:r>
          </w:p>
          <w:p w14:paraId="57792705" w14:textId="77777777" w:rsidR="00393992" w:rsidRPr="007B1619" w:rsidRDefault="00A77465" w:rsidP="00BD3CF3">
            <w:pPr>
              <w:pStyle w:val="Default"/>
              <w:widowControl w:val="0"/>
              <w:numPr>
                <w:ilvl w:val="0"/>
                <w:numId w:val="4"/>
              </w:numPr>
              <w:ind w:left="0" w:firstLine="0"/>
              <w:rPr>
                <w:color w:val="auto"/>
              </w:rPr>
            </w:pPr>
            <w:r w:rsidRPr="007B1619">
              <w:rPr>
                <w:color w:val="auto"/>
              </w:rPr>
              <w:t>Įrangos ir įrankių mechan</w:t>
            </w:r>
            <w:r w:rsidR="0063472C" w:rsidRPr="007B1619">
              <w:rPr>
                <w:color w:val="auto"/>
              </w:rPr>
              <w:t>izmams, agregatams,</w:t>
            </w:r>
            <w:r w:rsidRPr="007B1619">
              <w:rPr>
                <w:color w:val="auto"/>
              </w:rPr>
              <w:t xml:space="preserve"> junginiams </w:t>
            </w:r>
            <w:r w:rsidR="0063472C" w:rsidRPr="007B1619">
              <w:rPr>
                <w:color w:val="auto"/>
              </w:rPr>
              <w:t xml:space="preserve">ir jų detalėms </w:t>
            </w:r>
            <w:r w:rsidRPr="007B1619">
              <w:rPr>
                <w:color w:val="auto"/>
              </w:rPr>
              <w:t>ardyti paruošimas</w:t>
            </w:r>
          </w:p>
          <w:p w14:paraId="5DDAD849" w14:textId="77777777" w:rsidR="00393992" w:rsidRPr="007B1619" w:rsidRDefault="009B3739" w:rsidP="00BD3CF3">
            <w:pPr>
              <w:pStyle w:val="Default"/>
              <w:widowControl w:val="0"/>
              <w:numPr>
                <w:ilvl w:val="0"/>
                <w:numId w:val="4"/>
              </w:numPr>
              <w:ind w:left="0" w:firstLine="0"/>
              <w:rPr>
                <w:color w:val="auto"/>
              </w:rPr>
            </w:pPr>
            <w:r w:rsidRPr="007B1619">
              <w:rPr>
                <w:color w:val="auto"/>
              </w:rPr>
              <w:t>Eksploatacin</w:t>
            </w:r>
            <w:r w:rsidR="006417E9" w:rsidRPr="007B1619">
              <w:rPr>
                <w:color w:val="auto"/>
              </w:rPr>
              <w:t>ių</w:t>
            </w:r>
            <w:r w:rsidRPr="007B1619">
              <w:rPr>
                <w:color w:val="auto"/>
              </w:rPr>
              <w:t xml:space="preserve"> m</w:t>
            </w:r>
            <w:r w:rsidR="006417E9" w:rsidRPr="007B1619">
              <w:rPr>
                <w:color w:val="auto"/>
              </w:rPr>
              <w:t>edžiagų parinkimas</w:t>
            </w:r>
          </w:p>
          <w:p w14:paraId="2FA850D2" w14:textId="77777777" w:rsidR="00200B1F" w:rsidRPr="007B1619" w:rsidRDefault="006417E9" w:rsidP="00BD3CF3">
            <w:pPr>
              <w:pStyle w:val="Default"/>
              <w:widowControl w:val="0"/>
              <w:numPr>
                <w:ilvl w:val="0"/>
                <w:numId w:val="4"/>
              </w:numPr>
              <w:ind w:left="0" w:firstLine="0"/>
              <w:rPr>
                <w:color w:val="auto"/>
              </w:rPr>
            </w:pPr>
            <w:r w:rsidRPr="007B1619">
              <w:rPr>
                <w:color w:val="auto"/>
              </w:rPr>
              <w:t>Ardymo proceso metu susidarančios a</w:t>
            </w:r>
            <w:r w:rsidR="00393992" w:rsidRPr="007B1619">
              <w:rPr>
                <w:color w:val="auto"/>
              </w:rPr>
              <w:t>tliekos</w:t>
            </w:r>
          </w:p>
        </w:tc>
      </w:tr>
      <w:tr w:rsidR="007B1619" w:rsidRPr="007B1619" w14:paraId="798036A1" w14:textId="77777777" w:rsidTr="00BD3CF3">
        <w:trPr>
          <w:trHeight w:val="57"/>
          <w:jc w:val="center"/>
        </w:trPr>
        <w:tc>
          <w:tcPr>
            <w:tcW w:w="947" w:type="pct"/>
            <w:vMerge/>
          </w:tcPr>
          <w:p w14:paraId="6BA86801" w14:textId="77777777" w:rsidR="00200B1F" w:rsidRPr="007B1619" w:rsidRDefault="00200B1F" w:rsidP="00BD3CF3">
            <w:pPr>
              <w:pStyle w:val="Betarp"/>
              <w:widowControl w:val="0"/>
            </w:pPr>
          </w:p>
        </w:tc>
        <w:tc>
          <w:tcPr>
            <w:tcW w:w="1129" w:type="pct"/>
          </w:tcPr>
          <w:p w14:paraId="36AADE88" w14:textId="31AF3F97" w:rsidR="00200B1F" w:rsidRPr="007B1619" w:rsidRDefault="00C645E6" w:rsidP="00BD3CF3">
            <w:pPr>
              <w:widowControl w:val="0"/>
            </w:pPr>
            <w:r w:rsidRPr="007B1619">
              <w:t xml:space="preserve">1.3. </w:t>
            </w:r>
            <w:r w:rsidR="00745B3C" w:rsidRPr="007B1619">
              <w:t>Ardyti mechanizmus, agregatus, junginius ir jų detales laikantis ardymo darbų operacijų eiliškumo</w:t>
            </w:r>
            <w:r w:rsidR="00BD3CF3">
              <w:t>.</w:t>
            </w:r>
          </w:p>
        </w:tc>
        <w:tc>
          <w:tcPr>
            <w:tcW w:w="2924" w:type="pct"/>
          </w:tcPr>
          <w:p w14:paraId="5427DE19" w14:textId="77777777" w:rsidR="00606149" w:rsidRPr="007B1619" w:rsidRDefault="00606149" w:rsidP="00BD3CF3">
            <w:pPr>
              <w:pStyle w:val="Sraopastraipa"/>
              <w:widowControl w:val="0"/>
              <w:ind w:left="0"/>
              <w:contextualSpacing/>
              <w:rPr>
                <w:b/>
                <w:i/>
              </w:rPr>
            </w:pPr>
            <w:r w:rsidRPr="007B1619">
              <w:rPr>
                <w:b/>
              </w:rPr>
              <w:t xml:space="preserve">Tema. </w:t>
            </w:r>
            <w:r w:rsidR="0063472C" w:rsidRPr="007B1619">
              <w:rPr>
                <w:b/>
                <w:i/>
              </w:rPr>
              <w:t xml:space="preserve">Mechanizmų, agregatų, </w:t>
            </w:r>
            <w:r w:rsidRPr="007B1619">
              <w:rPr>
                <w:b/>
                <w:i/>
              </w:rPr>
              <w:t xml:space="preserve">junginių </w:t>
            </w:r>
            <w:r w:rsidR="0063472C" w:rsidRPr="007B1619">
              <w:rPr>
                <w:b/>
                <w:i/>
              </w:rPr>
              <w:t xml:space="preserve">ir jų detalių </w:t>
            </w:r>
            <w:r w:rsidRPr="007B1619">
              <w:rPr>
                <w:b/>
                <w:i/>
              </w:rPr>
              <w:t>ardym</w:t>
            </w:r>
            <w:r w:rsidR="0034012E" w:rsidRPr="007B1619">
              <w:rPr>
                <w:b/>
                <w:i/>
              </w:rPr>
              <w:t>as</w:t>
            </w:r>
          </w:p>
          <w:p w14:paraId="188044FE" w14:textId="77777777" w:rsidR="00606149" w:rsidRPr="007B1619" w:rsidRDefault="0034012E" w:rsidP="00BD3CF3">
            <w:pPr>
              <w:pStyle w:val="Default"/>
              <w:widowControl w:val="0"/>
              <w:numPr>
                <w:ilvl w:val="0"/>
                <w:numId w:val="4"/>
              </w:numPr>
              <w:ind w:left="0" w:firstLine="0"/>
              <w:rPr>
                <w:color w:val="auto"/>
                <w:lang w:eastAsia="lt-LT"/>
              </w:rPr>
            </w:pPr>
            <w:r w:rsidRPr="007B1619">
              <w:rPr>
                <w:color w:val="auto"/>
                <w:lang w:eastAsia="lt-LT"/>
              </w:rPr>
              <w:t>Ardymo operacijų eiliškumo sekimas</w:t>
            </w:r>
          </w:p>
          <w:p w14:paraId="0BE38AEF" w14:textId="77777777" w:rsidR="00EE48E5" w:rsidRPr="007B1619" w:rsidRDefault="00606149" w:rsidP="00BD3CF3">
            <w:pPr>
              <w:pStyle w:val="Default"/>
              <w:widowControl w:val="0"/>
              <w:numPr>
                <w:ilvl w:val="0"/>
                <w:numId w:val="4"/>
              </w:numPr>
              <w:ind w:left="0" w:firstLine="0"/>
              <w:rPr>
                <w:color w:val="auto"/>
              </w:rPr>
            </w:pPr>
            <w:r w:rsidRPr="007B1619">
              <w:rPr>
                <w:color w:val="auto"/>
                <w:lang w:eastAsia="lt-LT"/>
              </w:rPr>
              <w:t>Ardymo</w:t>
            </w:r>
            <w:r w:rsidR="0034012E" w:rsidRPr="007B1619">
              <w:rPr>
                <w:color w:val="auto"/>
              </w:rPr>
              <w:t xml:space="preserve"> priemonių parinkimas ir naudojimas</w:t>
            </w:r>
          </w:p>
          <w:p w14:paraId="3355B151" w14:textId="77777777" w:rsidR="0034012E" w:rsidRPr="007B1619" w:rsidRDefault="0034012E" w:rsidP="00BD3CF3">
            <w:pPr>
              <w:pStyle w:val="Default"/>
              <w:widowControl w:val="0"/>
              <w:numPr>
                <w:ilvl w:val="0"/>
                <w:numId w:val="4"/>
              </w:numPr>
              <w:ind w:left="0" w:firstLine="0"/>
              <w:rPr>
                <w:color w:val="auto"/>
              </w:rPr>
            </w:pPr>
            <w:r w:rsidRPr="007B1619">
              <w:rPr>
                <w:color w:val="auto"/>
                <w:lang w:eastAsia="lt-LT"/>
              </w:rPr>
              <w:t>Mechanizmų, agregatų, junginių ir jų detalių ardymo operacijų atlikimas</w:t>
            </w:r>
          </w:p>
        </w:tc>
      </w:tr>
      <w:tr w:rsidR="007B1619" w:rsidRPr="007B1619" w14:paraId="0A9F90E5" w14:textId="77777777" w:rsidTr="00BD3CF3">
        <w:trPr>
          <w:trHeight w:val="57"/>
          <w:jc w:val="center"/>
        </w:trPr>
        <w:tc>
          <w:tcPr>
            <w:tcW w:w="947" w:type="pct"/>
            <w:vMerge/>
          </w:tcPr>
          <w:p w14:paraId="46BCC642" w14:textId="77777777" w:rsidR="00200B1F" w:rsidRPr="007B1619" w:rsidRDefault="00200B1F" w:rsidP="00BD3CF3">
            <w:pPr>
              <w:pStyle w:val="Betarp"/>
              <w:widowControl w:val="0"/>
            </w:pPr>
          </w:p>
        </w:tc>
        <w:tc>
          <w:tcPr>
            <w:tcW w:w="1129" w:type="pct"/>
          </w:tcPr>
          <w:p w14:paraId="530EB0E9" w14:textId="77777777" w:rsidR="00200B1F" w:rsidRPr="007B1619" w:rsidRDefault="004862C7" w:rsidP="00BD3CF3">
            <w:pPr>
              <w:pStyle w:val="Sraopastraipa"/>
              <w:widowControl w:val="0"/>
              <w:ind w:left="0"/>
            </w:pPr>
            <w:r w:rsidRPr="007B1619">
              <w:t>1.4. Plauti ir valyti detales.</w:t>
            </w:r>
          </w:p>
        </w:tc>
        <w:tc>
          <w:tcPr>
            <w:tcW w:w="2924" w:type="pct"/>
          </w:tcPr>
          <w:p w14:paraId="75A5B9CD" w14:textId="77777777" w:rsidR="004862C7" w:rsidRPr="007B1619" w:rsidRDefault="004862C7" w:rsidP="00BD3CF3">
            <w:pPr>
              <w:widowControl w:val="0"/>
              <w:rPr>
                <w:b/>
                <w:i/>
              </w:rPr>
            </w:pPr>
            <w:r w:rsidRPr="007B1619">
              <w:rPr>
                <w:b/>
              </w:rPr>
              <w:t xml:space="preserve">Tema. </w:t>
            </w:r>
            <w:r w:rsidRPr="007B1619">
              <w:rPr>
                <w:b/>
                <w:i/>
              </w:rPr>
              <w:t>Detalių plovimo ir valymo operacijų atlikimas</w:t>
            </w:r>
          </w:p>
          <w:p w14:paraId="71D5E189" w14:textId="77777777" w:rsidR="004862C7" w:rsidRPr="007B1619" w:rsidRDefault="004862C7" w:rsidP="00BD3CF3">
            <w:pPr>
              <w:pStyle w:val="Default"/>
              <w:widowControl w:val="0"/>
              <w:numPr>
                <w:ilvl w:val="0"/>
                <w:numId w:val="4"/>
              </w:numPr>
              <w:ind w:left="0" w:firstLine="0"/>
              <w:rPr>
                <w:color w:val="auto"/>
                <w:lang w:eastAsia="lt-LT"/>
              </w:rPr>
            </w:pPr>
            <w:r w:rsidRPr="007B1619">
              <w:rPr>
                <w:color w:val="auto"/>
                <w:lang w:eastAsia="lt-LT"/>
              </w:rPr>
              <w:t>Plovimo ir valymo būdai, jų atlikimas</w:t>
            </w:r>
          </w:p>
          <w:p w14:paraId="353A2C8C" w14:textId="77777777" w:rsidR="004862C7" w:rsidRPr="007B1619" w:rsidRDefault="004862C7" w:rsidP="00BD3CF3">
            <w:pPr>
              <w:pStyle w:val="Default"/>
              <w:widowControl w:val="0"/>
              <w:numPr>
                <w:ilvl w:val="0"/>
                <w:numId w:val="4"/>
              </w:numPr>
              <w:ind w:left="0" w:firstLine="0"/>
              <w:rPr>
                <w:color w:val="auto"/>
                <w:lang w:eastAsia="lt-LT"/>
              </w:rPr>
            </w:pPr>
            <w:r w:rsidRPr="007B1619">
              <w:rPr>
                <w:color w:val="auto"/>
                <w:lang w:eastAsia="lt-LT"/>
              </w:rPr>
              <w:t>Plovimo ir valymo medžiagos, jų parinkimas</w:t>
            </w:r>
          </w:p>
          <w:p w14:paraId="13CBC05E" w14:textId="77777777" w:rsidR="00200B1F" w:rsidRPr="007B1619" w:rsidRDefault="004862C7" w:rsidP="00BD3CF3">
            <w:pPr>
              <w:pStyle w:val="Default"/>
              <w:widowControl w:val="0"/>
              <w:numPr>
                <w:ilvl w:val="0"/>
                <w:numId w:val="4"/>
              </w:numPr>
              <w:ind w:left="0" w:firstLine="0"/>
              <w:rPr>
                <w:color w:val="auto"/>
              </w:rPr>
            </w:pPr>
            <w:r w:rsidRPr="007B1619">
              <w:rPr>
                <w:color w:val="auto"/>
              </w:rPr>
              <w:t xml:space="preserve">Plovimo ir </w:t>
            </w:r>
            <w:r w:rsidRPr="007B1619">
              <w:rPr>
                <w:color w:val="auto"/>
                <w:lang w:eastAsia="lt-LT"/>
              </w:rPr>
              <w:t>valymo</w:t>
            </w:r>
            <w:r w:rsidRPr="007B1619">
              <w:rPr>
                <w:color w:val="auto"/>
              </w:rPr>
              <w:t xml:space="preserve"> įrangos parinkimas</w:t>
            </w:r>
            <w:r w:rsidRPr="007B1619">
              <w:rPr>
                <w:b/>
                <w:color w:val="auto"/>
              </w:rPr>
              <w:t xml:space="preserve"> </w:t>
            </w:r>
          </w:p>
        </w:tc>
      </w:tr>
      <w:tr w:rsidR="007B1619" w:rsidRPr="007B1619" w14:paraId="783647DA" w14:textId="77777777" w:rsidTr="00BD3CF3">
        <w:trPr>
          <w:trHeight w:val="57"/>
          <w:jc w:val="center"/>
        </w:trPr>
        <w:tc>
          <w:tcPr>
            <w:tcW w:w="947" w:type="pct"/>
            <w:vMerge/>
          </w:tcPr>
          <w:p w14:paraId="26866441" w14:textId="77777777" w:rsidR="00575D0D" w:rsidRPr="007B1619" w:rsidRDefault="00575D0D" w:rsidP="00BD3CF3">
            <w:pPr>
              <w:pStyle w:val="Betarp"/>
              <w:widowControl w:val="0"/>
            </w:pPr>
          </w:p>
        </w:tc>
        <w:tc>
          <w:tcPr>
            <w:tcW w:w="1129" w:type="pct"/>
          </w:tcPr>
          <w:p w14:paraId="0CC0DAE6" w14:textId="77777777" w:rsidR="00575D0D" w:rsidRPr="007B1619" w:rsidRDefault="004862C7" w:rsidP="00BD3CF3">
            <w:pPr>
              <w:pStyle w:val="Komentarotekstas"/>
              <w:widowControl w:val="0"/>
              <w:rPr>
                <w:sz w:val="24"/>
                <w:szCs w:val="24"/>
              </w:rPr>
            </w:pPr>
            <w:r w:rsidRPr="007B1619">
              <w:rPr>
                <w:sz w:val="24"/>
                <w:szCs w:val="24"/>
              </w:rPr>
              <w:t>1.5. Kontroliuoti ardymo proceso kokybę.</w:t>
            </w:r>
          </w:p>
        </w:tc>
        <w:tc>
          <w:tcPr>
            <w:tcW w:w="2924" w:type="pct"/>
          </w:tcPr>
          <w:p w14:paraId="5D9A4F64" w14:textId="77777777" w:rsidR="004862C7" w:rsidRPr="007B1619" w:rsidRDefault="004862C7" w:rsidP="00BD3CF3">
            <w:pPr>
              <w:pStyle w:val="Sraopastraipa"/>
              <w:widowControl w:val="0"/>
              <w:ind w:left="0"/>
              <w:contextualSpacing/>
              <w:rPr>
                <w:b/>
                <w:i/>
              </w:rPr>
            </w:pPr>
            <w:r w:rsidRPr="007B1619">
              <w:rPr>
                <w:b/>
              </w:rPr>
              <w:t xml:space="preserve">Tema. </w:t>
            </w:r>
            <w:r w:rsidRPr="007B1619">
              <w:rPr>
                <w:b/>
                <w:i/>
              </w:rPr>
              <w:t>Ardymo darbų kokybės kontroliavimas</w:t>
            </w:r>
          </w:p>
          <w:p w14:paraId="03E4A51F" w14:textId="77777777" w:rsidR="004862C7" w:rsidRPr="007B1619" w:rsidRDefault="004862C7" w:rsidP="00BD3CF3">
            <w:pPr>
              <w:pStyle w:val="Default"/>
              <w:widowControl w:val="0"/>
              <w:numPr>
                <w:ilvl w:val="0"/>
                <w:numId w:val="4"/>
              </w:numPr>
              <w:ind w:left="0" w:firstLine="0"/>
              <w:rPr>
                <w:color w:val="auto"/>
              </w:rPr>
            </w:pPr>
            <w:r w:rsidRPr="007B1619">
              <w:rPr>
                <w:color w:val="auto"/>
              </w:rPr>
              <w:t>Ardymo operacijų kokybės užtikrinimas</w:t>
            </w:r>
          </w:p>
          <w:p w14:paraId="759F380D" w14:textId="77777777" w:rsidR="00575D0D" w:rsidRPr="007B1619" w:rsidRDefault="004862C7" w:rsidP="00BD3CF3">
            <w:pPr>
              <w:pStyle w:val="Default"/>
              <w:widowControl w:val="0"/>
              <w:numPr>
                <w:ilvl w:val="0"/>
                <w:numId w:val="4"/>
              </w:numPr>
              <w:ind w:left="0" w:firstLine="0"/>
              <w:rPr>
                <w:color w:val="auto"/>
              </w:rPr>
            </w:pPr>
            <w:r w:rsidRPr="007B1619">
              <w:rPr>
                <w:color w:val="auto"/>
              </w:rPr>
              <w:t>Planavimas ardant mechanizmus, agregatus ir junginius</w:t>
            </w:r>
          </w:p>
        </w:tc>
      </w:tr>
      <w:tr w:rsidR="007B1619" w:rsidRPr="007B1619" w14:paraId="1C108738" w14:textId="77777777" w:rsidTr="00BD3CF3">
        <w:trPr>
          <w:trHeight w:val="57"/>
          <w:jc w:val="center"/>
        </w:trPr>
        <w:tc>
          <w:tcPr>
            <w:tcW w:w="947" w:type="pct"/>
            <w:vMerge w:val="restart"/>
          </w:tcPr>
          <w:p w14:paraId="556F5D39" w14:textId="77777777" w:rsidR="00606149" w:rsidRPr="007B1619" w:rsidRDefault="00606149" w:rsidP="00BD3CF3">
            <w:pPr>
              <w:pStyle w:val="Betarp"/>
              <w:widowControl w:val="0"/>
            </w:pPr>
            <w:r w:rsidRPr="007B1619">
              <w:t>2. Remontuoti mechanizmus, agregatus, junginius ir jų detales.</w:t>
            </w:r>
          </w:p>
        </w:tc>
        <w:tc>
          <w:tcPr>
            <w:tcW w:w="1129" w:type="pct"/>
          </w:tcPr>
          <w:p w14:paraId="2C582442" w14:textId="77777777" w:rsidR="00606149" w:rsidRPr="007B1619" w:rsidRDefault="00606149" w:rsidP="00BD3CF3">
            <w:pPr>
              <w:pStyle w:val="Komentarotekstas"/>
              <w:widowControl w:val="0"/>
              <w:rPr>
                <w:sz w:val="24"/>
                <w:szCs w:val="24"/>
              </w:rPr>
            </w:pPr>
            <w:r w:rsidRPr="007B1619">
              <w:rPr>
                <w:sz w:val="24"/>
                <w:szCs w:val="24"/>
              </w:rPr>
              <w:t>2.1. Paaiškinti remonto instrukcijų naudojimo ir remonto operacijų eiliškumo svarbą.</w:t>
            </w:r>
          </w:p>
        </w:tc>
        <w:tc>
          <w:tcPr>
            <w:tcW w:w="2924" w:type="pct"/>
          </w:tcPr>
          <w:p w14:paraId="4C73B591" w14:textId="77777777" w:rsidR="00D35C66" w:rsidRPr="007B1619" w:rsidRDefault="00D35C66" w:rsidP="00BD3CF3">
            <w:pPr>
              <w:widowControl w:val="0"/>
              <w:rPr>
                <w:i/>
              </w:rPr>
            </w:pPr>
            <w:r w:rsidRPr="007B1619">
              <w:rPr>
                <w:b/>
              </w:rPr>
              <w:t>Tema.</w:t>
            </w:r>
            <w:r w:rsidRPr="007B1619">
              <w:t xml:space="preserve"> </w:t>
            </w:r>
            <w:r w:rsidRPr="007B1619">
              <w:rPr>
                <w:b/>
                <w:i/>
              </w:rPr>
              <w:t>Mechanizmų, agregatų, junginių ir jų detalių remontavim</w:t>
            </w:r>
            <w:r w:rsidR="00957404" w:rsidRPr="007B1619">
              <w:rPr>
                <w:b/>
                <w:i/>
              </w:rPr>
              <w:t>o eiliškumas</w:t>
            </w:r>
          </w:p>
          <w:p w14:paraId="0E09615B" w14:textId="77777777" w:rsidR="00D35C66" w:rsidRPr="007B1619" w:rsidRDefault="00D35C66" w:rsidP="00BD3CF3">
            <w:pPr>
              <w:pStyle w:val="Default"/>
              <w:widowControl w:val="0"/>
              <w:numPr>
                <w:ilvl w:val="0"/>
                <w:numId w:val="4"/>
              </w:numPr>
              <w:ind w:left="0" w:firstLine="0"/>
              <w:rPr>
                <w:color w:val="auto"/>
              </w:rPr>
            </w:pPr>
            <w:r w:rsidRPr="007B1619">
              <w:rPr>
                <w:color w:val="auto"/>
                <w:lang w:eastAsia="lt-LT"/>
              </w:rPr>
              <w:t>M</w:t>
            </w:r>
            <w:r w:rsidRPr="007B1619">
              <w:rPr>
                <w:color w:val="auto"/>
              </w:rPr>
              <w:t xml:space="preserve">echanizmų, agregatų, junginių ir jų detalių remontavimo instrukcijų </w:t>
            </w:r>
            <w:r w:rsidR="00BF110B" w:rsidRPr="007B1619">
              <w:rPr>
                <w:color w:val="auto"/>
              </w:rPr>
              <w:t>analizė</w:t>
            </w:r>
          </w:p>
          <w:p w14:paraId="18E8A632" w14:textId="77777777" w:rsidR="00D35C66" w:rsidRPr="007B1619" w:rsidRDefault="00D35C66" w:rsidP="00BD3CF3">
            <w:pPr>
              <w:pStyle w:val="Default"/>
              <w:widowControl w:val="0"/>
              <w:numPr>
                <w:ilvl w:val="0"/>
                <w:numId w:val="4"/>
              </w:numPr>
              <w:ind w:left="0" w:firstLine="0"/>
              <w:rPr>
                <w:color w:val="auto"/>
              </w:rPr>
            </w:pPr>
            <w:r w:rsidRPr="007B1619">
              <w:rPr>
                <w:color w:val="auto"/>
                <w:lang w:eastAsia="lt-LT"/>
              </w:rPr>
              <w:t>M</w:t>
            </w:r>
            <w:r w:rsidRPr="007B1619">
              <w:rPr>
                <w:color w:val="auto"/>
              </w:rPr>
              <w:t xml:space="preserve">echanizmų, agregatų, junginių ir jų detalių </w:t>
            </w:r>
            <w:r w:rsidRPr="007B1619">
              <w:rPr>
                <w:color w:val="auto"/>
                <w:lang w:eastAsia="lt-LT"/>
              </w:rPr>
              <w:t>remontavimo</w:t>
            </w:r>
            <w:r w:rsidRPr="007B1619">
              <w:rPr>
                <w:color w:val="auto"/>
              </w:rPr>
              <w:t xml:space="preserve"> operacijų </w:t>
            </w:r>
            <w:r w:rsidR="00920209" w:rsidRPr="007B1619">
              <w:rPr>
                <w:color w:val="auto"/>
              </w:rPr>
              <w:t>atl</w:t>
            </w:r>
            <w:r w:rsidR="00E20871" w:rsidRPr="007B1619">
              <w:rPr>
                <w:color w:val="auto"/>
              </w:rPr>
              <w:t>i</w:t>
            </w:r>
            <w:r w:rsidR="00920209" w:rsidRPr="007B1619">
              <w:rPr>
                <w:color w:val="auto"/>
              </w:rPr>
              <w:t>kimas</w:t>
            </w:r>
          </w:p>
          <w:p w14:paraId="303C803E" w14:textId="77777777" w:rsidR="00DC31E8" w:rsidRPr="007B1619" w:rsidRDefault="00D35C66" w:rsidP="00BD3CF3">
            <w:pPr>
              <w:pStyle w:val="Default"/>
              <w:widowControl w:val="0"/>
              <w:numPr>
                <w:ilvl w:val="0"/>
                <w:numId w:val="4"/>
              </w:numPr>
              <w:ind w:left="0" w:firstLine="0"/>
              <w:rPr>
                <w:color w:val="auto"/>
                <w:lang w:eastAsia="lt-LT"/>
              </w:rPr>
            </w:pPr>
            <w:r w:rsidRPr="007B1619">
              <w:rPr>
                <w:color w:val="auto"/>
              </w:rPr>
              <w:t>Remontavimo operacijų technologiniai aprašų skaitymas</w:t>
            </w:r>
          </w:p>
        </w:tc>
      </w:tr>
      <w:tr w:rsidR="007B1619" w:rsidRPr="007B1619" w14:paraId="51971927" w14:textId="77777777" w:rsidTr="00BD3CF3">
        <w:trPr>
          <w:trHeight w:val="57"/>
          <w:jc w:val="center"/>
        </w:trPr>
        <w:tc>
          <w:tcPr>
            <w:tcW w:w="947" w:type="pct"/>
            <w:vMerge/>
          </w:tcPr>
          <w:p w14:paraId="412027C4" w14:textId="77777777" w:rsidR="00606149" w:rsidRPr="007B1619" w:rsidRDefault="00606149" w:rsidP="00BD3CF3">
            <w:pPr>
              <w:pStyle w:val="Betarp"/>
              <w:widowControl w:val="0"/>
            </w:pPr>
          </w:p>
        </w:tc>
        <w:tc>
          <w:tcPr>
            <w:tcW w:w="1129" w:type="pct"/>
          </w:tcPr>
          <w:p w14:paraId="09A25B6E" w14:textId="77777777" w:rsidR="00606149" w:rsidRPr="007B1619" w:rsidRDefault="00606149" w:rsidP="00BD3CF3">
            <w:pPr>
              <w:widowControl w:val="0"/>
            </w:pPr>
            <w:r w:rsidRPr="007B1619">
              <w:t>2.2. Organizuoti remonto darbus.</w:t>
            </w:r>
          </w:p>
        </w:tc>
        <w:tc>
          <w:tcPr>
            <w:tcW w:w="2924" w:type="pct"/>
          </w:tcPr>
          <w:p w14:paraId="349A3A8B" w14:textId="77777777" w:rsidR="00B708FF" w:rsidRPr="007B1619" w:rsidRDefault="00B708FF" w:rsidP="00BD3CF3">
            <w:pPr>
              <w:widowControl w:val="0"/>
              <w:contextualSpacing/>
              <w:rPr>
                <w:b/>
                <w:i/>
              </w:rPr>
            </w:pPr>
            <w:r w:rsidRPr="007B1619">
              <w:rPr>
                <w:b/>
              </w:rPr>
              <w:t>Tema</w:t>
            </w:r>
            <w:r w:rsidRPr="007B1619">
              <w:t xml:space="preserve">. </w:t>
            </w:r>
            <w:r w:rsidRPr="007B1619">
              <w:rPr>
                <w:b/>
                <w:i/>
              </w:rPr>
              <w:t>Remonto darbų organizavimas</w:t>
            </w:r>
          </w:p>
          <w:p w14:paraId="1BC4A716" w14:textId="77777777" w:rsidR="009927F3" w:rsidRPr="007B1619" w:rsidRDefault="009927F3" w:rsidP="00BD3CF3">
            <w:pPr>
              <w:pStyle w:val="Default"/>
              <w:widowControl w:val="0"/>
              <w:numPr>
                <w:ilvl w:val="0"/>
                <w:numId w:val="4"/>
              </w:numPr>
              <w:ind w:left="0" w:firstLine="0"/>
              <w:rPr>
                <w:color w:val="auto"/>
              </w:rPr>
            </w:pPr>
            <w:r w:rsidRPr="007B1619">
              <w:rPr>
                <w:color w:val="auto"/>
              </w:rPr>
              <w:t>Remonto tipai</w:t>
            </w:r>
          </w:p>
          <w:p w14:paraId="624AC07F" w14:textId="77777777" w:rsidR="00B708FF" w:rsidRPr="007B1619" w:rsidRDefault="00B708FF" w:rsidP="00BD3CF3">
            <w:pPr>
              <w:pStyle w:val="Default"/>
              <w:widowControl w:val="0"/>
              <w:numPr>
                <w:ilvl w:val="0"/>
                <w:numId w:val="4"/>
              </w:numPr>
              <w:ind w:left="0" w:firstLine="0"/>
              <w:rPr>
                <w:color w:val="auto"/>
              </w:rPr>
            </w:pPr>
            <w:r w:rsidRPr="007B1619">
              <w:rPr>
                <w:color w:val="auto"/>
              </w:rPr>
              <w:t>Vietos mechanizmams, agregatams, junginiams ir jų detalėms remontuoti paruošimas</w:t>
            </w:r>
          </w:p>
          <w:p w14:paraId="68C7A93E" w14:textId="77777777" w:rsidR="00B708FF" w:rsidRPr="007B1619" w:rsidRDefault="00B708FF" w:rsidP="00BD3CF3">
            <w:pPr>
              <w:pStyle w:val="Default"/>
              <w:widowControl w:val="0"/>
              <w:numPr>
                <w:ilvl w:val="0"/>
                <w:numId w:val="4"/>
              </w:numPr>
              <w:ind w:left="0" w:firstLine="0"/>
              <w:rPr>
                <w:color w:val="auto"/>
              </w:rPr>
            </w:pPr>
            <w:r w:rsidRPr="007B1619">
              <w:rPr>
                <w:color w:val="auto"/>
              </w:rPr>
              <w:t xml:space="preserve">Įrangos ir įrankių mechanizmams, agregatams, junginiams ir jų detalėms remontuoti </w:t>
            </w:r>
            <w:r w:rsidRPr="007B1619">
              <w:rPr>
                <w:color w:val="auto"/>
              </w:rPr>
              <w:lastRenderedPageBreak/>
              <w:t>paruošimas</w:t>
            </w:r>
          </w:p>
          <w:p w14:paraId="4EB498F2" w14:textId="77777777" w:rsidR="00B708FF" w:rsidRPr="007B1619" w:rsidRDefault="00B708FF" w:rsidP="00BD3CF3">
            <w:pPr>
              <w:pStyle w:val="Default"/>
              <w:widowControl w:val="0"/>
              <w:numPr>
                <w:ilvl w:val="0"/>
                <w:numId w:val="4"/>
              </w:numPr>
              <w:ind w:left="0" w:firstLine="0"/>
              <w:rPr>
                <w:color w:val="auto"/>
              </w:rPr>
            </w:pPr>
            <w:r w:rsidRPr="007B1619">
              <w:rPr>
                <w:color w:val="auto"/>
              </w:rPr>
              <w:t>Eksploatacinių medžiagų parinkimas remonto darbuose</w:t>
            </w:r>
          </w:p>
          <w:p w14:paraId="015C6B90" w14:textId="77777777" w:rsidR="00366CD5" w:rsidRPr="007B1619" w:rsidRDefault="00B708FF" w:rsidP="00BD3CF3">
            <w:pPr>
              <w:pStyle w:val="Default"/>
              <w:widowControl w:val="0"/>
              <w:numPr>
                <w:ilvl w:val="0"/>
                <w:numId w:val="4"/>
              </w:numPr>
              <w:ind w:left="0" w:firstLine="0"/>
              <w:rPr>
                <w:color w:val="auto"/>
              </w:rPr>
            </w:pPr>
            <w:r w:rsidRPr="007B1619">
              <w:rPr>
                <w:color w:val="auto"/>
              </w:rPr>
              <w:t>Remonto proceso metu susidarančios atliekos</w:t>
            </w:r>
          </w:p>
        </w:tc>
      </w:tr>
      <w:tr w:rsidR="007B1619" w:rsidRPr="007B1619" w14:paraId="514B4450" w14:textId="77777777" w:rsidTr="00BD3CF3">
        <w:trPr>
          <w:trHeight w:val="57"/>
          <w:jc w:val="center"/>
        </w:trPr>
        <w:tc>
          <w:tcPr>
            <w:tcW w:w="947" w:type="pct"/>
            <w:vMerge/>
          </w:tcPr>
          <w:p w14:paraId="2CACBC98" w14:textId="77777777" w:rsidR="00606149" w:rsidRPr="007B1619" w:rsidRDefault="00606149" w:rsidP="00BD3CF3">
            <w:pPr>
              <w:pStyle w:val="Betarp"/>
              <w:widowControl w:val="0"/>
            </w:pPr>
          </w:p>
        </w:tc>
        <w:tc>
          <w:tcPr>
            <w:tcW w:w="1129" w:type="pct"/>
          </w:tcPr>
          <w:p w14:paraId="79CBE6D6" w14:textId="77777777" w:rsidR="00606149" w:rsidRPr="007B1619" w:rsidRDefault="00F51129" w:rsidP="00BD3CF3">
            <w:pPr>
              <w:widowControl w:val="0"/>
            </w:pPr>
            <w:r w:rsidRPr="007B1619">
              <w:t>2.3</w:t>
            </w:r>
            <w:r w:rsidR="00606149" w:rsidRPr="007B1619">
              <w:t>. Rūšiuoti detales į remontuotinas ir neremontuotinas.</w:t>
            </w:r>
          </w:p>
        </w:tc>
        <w:tc>
          <w:tcPr>
            <w:tcW w:w="2924" w:type="pct"/>
          </w:tcPr>
          <w:p w14:paraId="1E6394DC" w14:textId="77777777" w:rsidR="00F51129" w:rsidRPr="007B1619" w:rsidRDefault="00F51129" w:rsidP="00BD3CF3">
            <w:pPr>
              <w:pStyle w:val="Betarp"/>
              <w:widowControl w:val="0"/>
              <w:rPr>
                <w:b/>
                <w:i/>
              </w:rPr>
            </w:pPr>
            <w:r w:rsidRPr="007B1619">
              <w:rPr>
                <w:b/>
              </w:rPr>
              <w:t>Tema.</w:t>
            </w:r>
            <w:r w:rsidRPr="007B1619">
              <w:t xml:space="preserve"> </w:t>
            </w:r>
            <w:r w:rsidR="00B708FF" w:rsidRPr="007B1619">
              <w:rPr>
                <w:b/>
                <w:i/>
              </w:rPr>
              <w:t>Detalių d</w:t>
            </w:r>
            <w:r w:rsidRPr="007B1619">
              <w:rPr>
                <w:b/>
                <w:i/>
              </w:rPr>
              <w:t>efekt</w:t>
            </w:r>
            <w:r w:rsidR="00B708FF" w:rsidRPr="007B1619">
              <w:rPr>
                <w:b/>
                <w:i/>
              </w:rPr>
              <w:t>ų</w:t>
            </w:r>
            <w:r w:rsidRPr="007B1619">
              <w:rPr>
                <w:b/>
                <w:i/>
              </w:rPr>
              <w:t xml:space="preserve"> </w:t>
            </w:r>
            <w:r w:rsidR="00B708FF" w:rsidRPr="007B1619">
              <w:rPr>
                <w:b/>
                <w:i/>
              </w:rPr>
              <w:t>atpažinimas ir rūšiavimas</w:t>
            </w:r>
          </w:p>
          <w:p w14:paraId="6D526BCC" w14:textId="77777777" w:rsidR="009927F3" w:rsidRPr="007B1619" w:rsidRDefault="009927F3" w:rsidP="00BD3CF3">
            <w:pPr>
              <w:pStyle w:val="Default"/>
              <w:widowControl w:val="0"/>
              <w:numPr>
                <w:ilvl w:val="0"/>
                <w:numId w:val="4"/>
              </w:numPr>
              <w:ind w:left="0" w:firstLine="0"/>
              <w:rPr>
                <w:b/>
                <w:i/>
                <w:color w:val="auto"/>
              </w:rPr>
            </w:pPr>
            <w:r w:rsidRPr="007B1619">
              <w:rPr>
                <w:color w:val="auto"/>
              </w:rPr>
              <w:t>Paviršiaus kokybės įtaka detalių darbui</w:t>
            </w:r>
          </w:p>
          <w:p w14:paraId="0DFE73F0" w14:textId="77777777" w:rsidR="00F51129" w:rsidRPr="007B1619" w:rsidRDefault="00F51129" w:rsidP="00BD3CF3">
            <w:pPr>
              <w:pStyle w:val="Default"/>
              <w:widowControl w:val="0"/>
              <w:numPr>
                <w:ilvl w:val="0"/>
                <w:numId w:val="4"/>
              </w:numPr>
              <w:ind w:left="0" w:firstLine="0"/>
              <w:rPr>
                <w:color w:val="auto"/>
                <w:lang w:eastAsia="lt-LT"/>
              </w:rPr>
            </w:pPr>
            <w:r w:rsidRPr="007B1619">
              <w:rPr>
                <w:color w:val="auto"/>
                <w:lang w:eastAsia="lt-LT"/>
              </w:rPr>
              <w:t>Fizikinės-mechaninės remontuojamų detalių medžiagų savyb</w:t>
            </w:r>
            <w:r w:rsidR="00B708FF" w:rsidRPr="007B1619">
              <w:rPr>
                <w:color w:val="auto"/>
                <w:lang w:eastAsia="lt-LT"/>
              </w:rPr>
              <w:t>ių analizavimas</w:t>
            </w:r>
          </w:p>
          <w:p w14:paraId="75B2775B" w14:textId="77777777" w:rsidR="00F51129" w:rsidRPr="007B1619" w:rsidRDefault="00F51129" w:rsidP="00BD3CF3">
            <w:pPr>
              <w:pStyle w:val="Default"/>
              <w:widowControl w:val="0"/>
              <w:numPr>
                <w:ilvl w:val="0"/>
                <w:numId w:val="4"/>
              </w:numPr>
              <w:ind w:left="0" w:firstLine="0"/>
              <w:rPr>
                <w:color w:val="auto"/>
                <w:lang w:eastAsia="lt-LT"/>
              </w:rPr>
            </w:pPr>
            <w:r w:rsidRPr="007B1619">
              <w:rPr>
                <w:color w:val="auto"/>
                <w:lang w:eastAsia="lt-LT"/>
              </w:rPr>
              <w:t>Vizual</w:t>
            </w:r>
            <w:r w:rsidR="00B708FF" w:rsidRPr="007B1619">
              <w:rPr>
                <w:color w:val="auto"/>
                <w:lang w:eastAsia="lt-LT"/>
              </w:rPr>
              <w:t>ių</w:t>
            </w:r>
            <w:r w:rsidRPr="007B1619">
              <w:rPr>
                <w:color w:val="auto"/>
                <w:lang w:eastAsia="lt-LT"/>
              </w:rPr>
              <w:t xml:space="preserve"> defekt</w:t>
            </w:r>
            <w:r w:rsidR="00B708FF" w:rsidRPr="007B1619">
              <w:rPr>
                <w:color w:val="auto"/>
                <w:lang w:eastAsia="lt-LT"/>
              </w:rPr>
              <w:t>ų aptikimas</w:t>
            </w:r>
          </w:p>
          <w:p w14:paraId="5A99CE99" w14:textId="77777777" w:rsidR="00F51129" w:rsidRPr="007B1619" w:rsidRDefault="00F51129" w:rsidP="00BD3CF3">
            <w:pPr>
              <w:pStyle w:val="Default"/>
              <w:widowControl w:val="0"/>
              <w:numPr>
                <w:ilvl w:val="0"/>
                <w:numId w:val="4"/>
              </w:numPr>
              <w:ind w:left="0" w:firstLine="0"/>
              <w:rPr>
                <w:color w:val="auto"/>
                <w:lang w:eastAsia="lt-LT"/>
              </w:rPr>
            </w:pPr>
            <w:r w:rsidRPr="007B1619">
              <w:rPr>
                <w:color w:val="auto"/>
                <w:lang w:eastAsia="lt-LT"/>
              </w:rPr>
              <w:t>Detalių matmenų ir formų defekt</w:t>
            </w:r>
            <w:r w:rsidR="00B708FF" w:rsidRPr="007B1619">
              <w:rPr>
                <w:color w:val="auto"/>
                <w:lang w:eastAsia="lt-LT"/>
              </w:rPr>
              <w:t>ų atpažinimas</w:t>
            </w:r>
          </w:p>
          <w:p w14:paraId="5997BD30" w14:textId="05C57EFC" w:rsidR="00F51129" w:rsidRPr="007B1619" w:rsidRDefault="00F51129" w:rsidP="00BD3CF3">
            <w:pPr>
              <w:pStyle w:val="Default"/>
              <w:widowControl w:val="0"/>
              <w:numPr>
                <w:ilvl w:val="0"/>
                <w:numId w:val="4"/>
              </w:numPr>
              <w:ind w:left="0" w:firstLine="0"/>
              <w:rPr>
                <w:b/>
                <w:i/>
                <w:color w:val="auto"/>
              </w:rPr>
            </w:pPr>
            <w:r w:rsidRPr="007B1619">
              <w:rPr>
                <w:color w:val="auto"/>
                <w:lang w:eastAsia="lt-LT"/>
              </w:rPr>
              <w:t>Matavimo</w:t>
            </w:r>
            <w:r w:rsidRPr="007B1619">
              <w:rPr>
                <w:color w:val="auto"/>
              </w:rPr>
              <w:t xml:space="preserve"> schem</w:t>
            </w:r>
            <w:r w:rsidR="00C95217">
              <w:rPr>
                <w:color w:val="auto"/>
              </w:rPr>
              <w:t xml:space="preserve">ų </w:t>
            </w:r>
            <w:r w:rsidR="00B708FF" w:rsidRPr="007B1619">
              <w:rPr>
                <w:color w:val="auto"/>
              </w:rPr>
              <w:t>naudojimas</w:t>
            </w:r>
          </w:p>
          <w:p w14:paraId="2D41D313" w14:textId="77777777" w:rsidR="00606149" w:rsidRPr="007B1619" w:rsidRDefault="00A77465" w:rsidP="00BD3CF3">
            <w:pPr>
              <w:pStyle w:val="Default"/>
              <w:widowControl w:val="0"/>
              <w:numPr>
                <w:ilvl w:val="0"/>
                <w:numId w:val="4"/>
              </w:numPr>
              <w:ind w:left="0" w:firstLine="0"/>
              <w:rPr>
                <w:color w:val="auto"/>
                <w:lang w:eastAsia="lt-LT"/>
              </w:rPr>
            </w:pPr>
            <w:r w:rsidRPr="007B1619">
              <w:rPr>
                <w:color w:val="auto"/>
              </w:rPr>
              <w:t>Sudėtingų (paslėptų) defektų radimas</w:t>
            </w:r>
          </w:p>
        </w:tc>
      </w:tr>
      <w:tr w:rsidR="007B1619" w:rsidRPr="007B1619" w14:paraId="22B81AF1" w14:textId="77777777" w:rsidTr="00BD3CF3">
        <w:trPr>
          <w:trHeight w:val="57"/>
          <w:jc w:val="center"/>
        </w:trPr>
        <w:tc>
          <w:tcPr>
            <w:tcW w:w="947" w:type="pct"/>
            <w:vMerge/>
          </w:tcPr>
          <w:p w14:paraId="4F8884AF" w14:textId="77777777" w:rsidR="00606149" w:rsidRPr="007B1619" w:rsidRDefault="00606149" w:rsidP="00BD3CF3">
            <w:pPr>
              <w:pStyle w:val="Betarp"/>
              <w:widowControl w:val="0"/>
            </w:pPr>
          </w:p>
        </w:tc>
        <w:tc>
          <w:tcPr>
            <w:tcW w:w="1129" w:type="pct"/>
          </w:tcPr>
          <w:p w14:paraId="4356FC53" w14:textId="77777777" w:rsidR="00606149" w:rsidRPr="007B1619" w:rsidRDefault="00F51129" w:rsidP="00BD3CF3">
            <w:pPr>
              <w:widowControl w:val="0"/>
            </w:pPr>
            <w:r w:rsidRPr="007B1619">
              <w:t>2.4</w:t>
            </w:r>
            <w:r w:rsidR="00606149" w:rsidRPr="007B1619">
              <w:t xml:space="preserve">. </w:t>
            </w:r>
            <w:r w:rsidR="00745B3C" w:rsidRPr="007B1619">
              <w:t>Remontuoti mechanizmus, agregatus, junginius ir jų detales laikantis remonto darbų operacijų eiliškumo</w:t>
            </w:r>
            <w:r w:rsidR="00606149" w:rsidRPr="007B1619">
              <w:t>.</w:t>
            </w:r>
          </w:p>
        </w:tc>
        <w:tc>
          <w:tcPr>
            <w:tcW w:w="2924" w:type="pct"/>
          </w:tcPr>
          <w:p w14:paraId="7B1AD251" w14:textId="77777777" w:rsidR="00E02C3A" w:rsidRPr="007B1619" w:rsidRDefault="00E02C3A" w:rsidP="00BD3CF3">
            <w:pPr>
              <w:pStyle w:val="Sraopastraipa"/>
              <w:widowControl w:val="0"/>
              <w:ind w:left="0"/>
              <w:contextualSpacing/>
              <w:rPr>
                <w:b/>
                <w:i/>
              </w:rPr>
            </w:pPr>
            <w:r w:rsidRPr="007B1619">
              <w:rPr>
                <w:b/>
              </w:rPr>
              <w:t xml:space="preserve">Tema. </w:t>
            </w:r>
            <w:r w:rsidRPr="007B1619">
              <w:rPr>
                <w:b/>
                <w:i/>
              </w:rPr>
              <w:t>Mechanizmų, agregatų, junginių ir jų detalių remontavimas</w:t>
            </w:r>
          </w:p>
          <w:p w14:paraId="4F036948" w14:textId="77777777" w:rsidR="00E02C3A" w:rsidRPr="007B1619" w:rsidRDefault="00E02C3A" w:rsidP="00BD3CF3">
            <w:pPr>
              <w:pStyle w:val="Default"/>
              <w:widowControl w:val="0"/>
              <w:numPr>
                <w:ilvl w:val="0"/>
                <w:numId w:val="4"/>
              </w:numPr>
              <w:ind w:left="0" w:firstLine="0"/>
              <w:rPr>
                <w:color w:val="auto"/>
                <w:lang w:eastAsia="lt-LT"/>
              </w:rPr>
            </w:pPr>
            <w:r w:rsidRPr="007B1619">
              <w:rPr>
                <w:color w:val="auto"/>
                <w:lang w:eastAsia="lt-LT"/>
              </w:rPr>
              <w:t xml:space="preserve">Remonto operacijų eiliškumo </w:t>
            </w:r>
            <w:r w:rsidR="00BF110B" w:rsidRPr="007B1619">
              <w:rPr>
                <w:color w:val="auto"/>
                <w:lang w:eastAsia="lt-LT"/>
              </w:rPr>
              <w:t>analizė</w:t>
            </w:r>
          </w:p>
          <w:p w14:paraId="50EAD2BC" w14:textId="77777777" w:rsidR="00E02C3A" w:rsidRPr="007B1619" w:rsidRDefault="00E02C3A" w:rsidP="00BD3CF3">
            <w:pPr>
              <w:pStyle w:val="Default"/>
              <w:widowControl w:val="0"/>
              <w:numPr>
                <w:ilvl w:val="0"/>
                <w:numId w:val="4"/>
              </w:numPr>
              <w:ind w:left="0" w:firstLine="0"/>
              <w:rPr>
                <w:color w:val="auto"/>
              </w:rPr>
            </w:pPr>
            <w:r w:rsidRPr="007B1619">
              <w:rPr>
                <w:color w:val="auto"/>
                <w:lang w:eastAsia="lt-LT"/>
              </w:rPr>
              <w:t>Remonto</w:t>
            </w:r>
            <w:r w:rsidRPr="007B1619">
              <w:rPr>
                <w:color w:val="auto"/>
              </w:rPr>
              <w:t xml:space="preserve"> priemonių parinkimas ir naudojimas</w:t>
            </w:r>
          </w:p>
          <w:p w14:paraId="5BA35F7F" w14:textId="77777777" w:rsidR="00606149" w:rsidRPr="007B1619" w:rsidRDefault="00E02C3A" w:rsidP="00BD3CF3">
            <w:pPr>
              <w:pStyle w:val="Default"/>
              <w:widowControl w:val="0"/>
              <w:numPr>
                <w:ilvl w:val="0"/>
                <w:numId w:val="4"/>
              </w:numPr>
              <w:ind w:left="0" w:firstLine="0"/>
              <w:rPr>
                <w:color w:val="auto"/>
              </w:rPr>
            </w:pPr>
            <w:r w:rsidRPr="007B1619">
              <w:rPr>
                <w:color w:val="auto"/>
                <w:lang w:eastAsia="lt-LT"/>
              </w:rPr>
              <w:t>Mechanizmų, agregatų, junginių ir jų detalių remonto operacijų atlikimas</w:t>
            </w:r>
          </w:p>
          <w:p w14:paraId="259365E0" w14:textId="77777777" w:rsidR="004862C7" w:rsidRPr="007B1619" w:rsidRDefault="004862C7" w:rsidP="00BD3CF3">
            <w:pPr>
              <w:pStyle w:val="Default"/>
              <w:widowControl w:val="0"/>
              <w:numPr>
                <w:ilvl w:val="0"/>
                <w:numId w:val="4"/>
              </w:numPr>
              <w:ind w:left="0" w:firstLine="0"/>
              <w:rPr>
                <w:color w:val="auto"/>
              </w:rPr>
            </w:pPr>
            <w:proofErr w:type="spellStart"/>
            <w:r w:rsidRPr="007B1619">
              <w:rPr>
                <w:color w:val="auto"/>
                <w:lang w:eastAsia="lt-LT"/>
              </w:rPr>
              <w:t>Šaltkalviškų</w:t>
            </w:r>
            <w:proofErr w:type="spellEnd"/>
            <w:r w:rsidRPr="007B1619">
              <w:rPr>
                <w:color w:val="auto"/>
                <w:lang w:eastAsia="lt-LT"/>
              </w:rPr>
              <w:t xml:space="preserve"> operaci</w:t>
            </w:r>
            <w:r w:rsidR="00E20871" w:rsidRPr="007B1619">
              <w:rPr>
                <w:color w:val="auto"/>
                <w:lang w:eastAsia="lt-LT"/>
              </w:rPr>
              <w:t>jų pritaikymas remonto darbuose</w:t>
            </w:r>
          </w:p>
        </w:tc>
      </w:tr>
      <w:tr w:rsidR="007B1619" w:rsidRPr="007B1619" w14:paraId="76F276BB" w14:textId="77777777" w:rsidTr="00BD3CF3">
        <w:trPr>
          <w:trHeight w:val="57"/>
          <w:jc w:val="center"/>
        </w:trPr>
        <w:tc>
          <w:tcPr>
            <w:tcW w:w="947" w:type="pct"/>
            <w:vMerge/>
          </w:tcPr>
          <w:p w14:paraId="0BEE5DDB" w14:textId="77777777" w:rsidR="00606149" w:rsidRPr="007B1619" w:rsidRDefault="00606149" w:rsidP="00BD3CF3">
            <w:pPr>
              <w:pStyle w:val="Betarp"/>
              <w:widowControl w:val="0"/>
            </w:pPr>
          </w:p>
        </w:tc>
        <w:tc>
          <w:tcPr>
            <w:tcW w:w="1129" w:type="pct"/>
          </w:tcPr>
          <w:p w14:paraId="529346EA" w14:textId="77777777" w:rsidR="00606149" w:rsidRPr="007B1619" w:rsidRDefault="00F51129" w:rsidP="00BD3CF3">
            <w:pPr>
              <w:widowControl w:val="0"/>
            </w:pPr>
            <w:r w:rsidRPr="007B1619">
              <w:t>2.5</w:t>
            </w:r>
            <w:r w:rsidR="00606149" w:rsidRPr="007B1619">
              <w:t>. Kontroliuoti remonto proceso kokybę.</w:t>
            </w:r>
          </w:p>
        </w:tc>
        <w:tc>
          <w:tcPr>
            <w:tcW w:w="2924" w:type="pct"/>
          </w:tcPr>
          <w:p w14:paraId="77146D39" w14:textId="77777777" w:rsidR="00E02C3A" w:rsidRPr="007B1619" w:rsidRDefault="00E02C3A" w:rsidP="00BD3CF3">
            <w:pPr>
              <w:pStyle w:val="Sraopastraipa"/>
              <w:widowControl w:val="0"/>
              <w:ind w:left="0"/>
              <w:contextualSpacing/>
              <w:rPr>
                <w:b/>
                <w:i/>
              </w:rPr>
            </w:pPr>
            <w:r w:rsidRPr="007B1619">
              <w:rPr>
                <w:b/>
              </w:rPr>
              <w:t xml:space="preserve">Tema. </w:t>
            </w:r>
            <w:r w:rsidRPr="007B1619">
              <w:rPr>
                <w:b/>
                <w:i/>
              </w:rPr>
              <w:t>Remonto darbų kokybės kontroliavimas</w:t>
            </w:r>
          </w:p>
          <w:p w14:paraId="65AF2B53" w14:textId="77777777" w:rsidR="00E02C3A" w:rsidRPr="007B1619" w:rsidRDefault="00E02C3A" w:rsidP="00BD3CF3">
            <w:pPr>
              <w:pStyle w:val="Default"/>
              <w:widowControl w:val="0"/>
              <w:numPr>
                <w:ilvl w:val="0"/>
                <w:numId w:val="4"/>
              </w:numPr>
              <w:ind w:left="0" w:firstLine="0"/>
              <w:rPr>
                <w:color w:val="auto"/>
              </w:rPr>
            </w:pPr>
            <w:r w:rsidRPr="007B1619">
              <w:rPr>
                <w:color w:val="auto"/>
              </w:rPr>
              <w:t>Remonto operacijų kokybės užtikrinimas</w:t>
            </w:r>
          </w:p>
          <w:p w14:paraId="0C1E06AB" w14:textId="77777777" w:rsidR="006C7DDB" w:rsidRPr="007B1619" w:rsidRDefault="00E02C3A" w:rsidP="00BD3CF3">
            <w:pPr>
              <w:pStyle w:val="Default"/>
              <w:widowControl w:val="0"/>
              <w:numPr>
                <w:ilvl w:val="0"/>
                <w:numId w:val="4"/>
              </w:numPr>
              <w:ind w:left="0" w:firstLine="0"/>
              <w:rPr>
                <w:color w:val="auto"/>
              </w:rPr>
            </w:pPr>
            <w:r w:rsidRPr="007B1619">
              <w:rPr>
                <w:color w:val="auto"/>
              </w:rPr>
              <w:t>Planavimas remontuojant mechanizmus, agregatus, junginius ir jų detales</w:t>
            </w:r>
          </w:p>
        </w:tc>
      </w:tr>
      <w:tr w:rsidR="007B1619" w:rsidRPr="007B1619" w14:paraId="03D85704" w14:textId="77777777" w:rsidTr="00BD3CF3">
        <w:trPr>
          <w:trHeight w:val="57"/>
          <w:jc w:val="center"/>
        </w:trPr>
        <w:tc>
          <w:tcPr>
            <w:tcW w:w="947" w:type="pct"/>
            <w:vMerge w:val="restart"/>
          </w:tcPr>
          <w:p w14:paraId="4EC1CF01" w14:textId="77777777" w:rsidR="009138C0" w:rsidRPr="007B1619" w:rsidRDefault="009138C0" w:rsidP="00BD3CF3">
            <w:pPr>
              <w:pStyle w:val="Betarp"/>
              <w:widowControl w:val="0"/>
              <w:numPr>
                <w:ilvl w:val="0"/>
                <w:numId w:val="42"/>
              </w:numPr>
              <w:ind w:left="0" w:firstLine="0"/>
            </w:pPr>
            <w:r w:rsidRPr="007B1619">
              <w:t>Surinkti mechanizmus, agregatus, junginius bei detales.</w:t>
            </w:r>
          </w:p>
        </w:tc>
        <w:tc>
          <w:tcPr>
            <w:tcW w:w="1129" w:type="pct"/>
          </w:tcPr>
          <w:p w14:paraId="7C2F48EE" w14:textId="77777777" w:rsidR="009138C0" w:rsidRPr="007B1619" w:rsidRDefault="009138C0" w:rsidP="00BD3CF3">
            <w:pPr>
              <w:widowControl w:val="0"/>
            </w:pPr>
            <w:r w:rsidRPr="007B1619">
              <w:t>3.1. Paaiškinti surinkimo instrukcijų naudojimo ir surinkimo operacijų eiliškumo svarbą.</w:t>
            </w:r>
          </w:p>
        </w:tc>
        <w:tc>
          <w:tcPr>
            <w:tcW w:w="2924" w:type="pct"/>
          </w:tcPr>
          <w:p w14:paraId="3D0DBE0F" w14:textId="77777777" w:rsidR="009138C0" w:rsidRPr="007B1619" w:rsidRDefault="009138C0" w:rsidP="00BD3CF3">
            <w:pPr>
              <w:widowControl w:val="0"/>
              <w:rPr>
                <w:i/>
              </w:rPr>
            </w:pPr>
            <w:r w:rsidRPr="007B1619">
              <w:rPr>
                <w:b/>
              </w:rPr>
              <w:t>Tema.</w:t>
            </w:r>
            <w:r w:rsidRPr="007B1619">
              <w:t xml:space="preserve"> </w:t>
            </w:r>
            <w:r w:rsidRPr="007B1619">
              <w:rPr>
                <w:b/>
                <w:i/>
              </w:rPr>
              <w:t>Mechanizmų, agregatų, junginių ir jų detalių surinkimo eiliškumas</w:t>
            </w:r>
          </w:p>
          <w:p w14:paraId="534118FE" w14:textId="77777777" w:rsidR="009138C0" w:rsidRPr="007B1619" w:rsidRDefault="009138C0" w:rsidP="00BD3CF3">
            <w:pPr>
              <w:pStyle w:val="Default"/>
              <w:widowControl w:val="0"/>
              <w:numPr>
                <w:ilvl w:val="0"/>
                <w:numId w:val="4"/>
              </w:numPr>
              <w:ind w:left="0" w:firstLine="0"/>
              <w:rPr>
                <w:color w:val="auto"/>
              </w:rPr>
            </w:pPr>
            <w:r w:rsidRPr="007B1619">
              <w:rPr>
                <w:color w:val="auto"/>
                <w:lang w:eastAsia="lt-LT"/>
              </w:rPr>
              <w:t>M</w:t>
            </w:r>
            <w:r w:rsidRPr="007B1619">
              <w:rPr>
                <w:color w:val="auto"/>
              </w:rPr>
              <w:t>echanizmų, agregatų, junginių ir jų detalių surinkimo instrukcijų skaitymas</w:t>
            </w:r>
          </w:p>
          <w:p w14:paraId="0368B66C" w14:textId="77777777" w:rsidR="009138C0" w:rsidRPr="007B1619" w:rsidRDefault="009138C0" w:rsidP="00BD3CF3">
            <w:pPr>
              <w:pStyle w:val="Default"/>
              <w:widowControl w:val="0"/>
              <w:numPr>
                <w:ilvl w:val="0"/>
                <w:numId w:val="4"/>
              </w:numPr>
              <w:ind w:left="0" w:firstLine="0"/>
              <w:rPr>
                <w:color w:val="auto"/>
              </w:rPr>
            </w:pPr>
            <w:r w:rsidRPr="007B1619">
              <w:rPr>
                <w:color w:val="auto"/>
                <w:lang w:eastAsia="lt-LT"/>
              </w:rPr>
              <w:t>M</w:t>
            </w:r>
            <w:r w:rsidRPr="007B1619">
              <w:rPr>
                <w:color w:val="auto"/>
              </w:rPr>
              <w:t>echanizmų, agregatų, junginių ir jų detalių surinkimo operacijų atlikimas</w:t>
            </w:r>
          </w:p>
          <w:p w14:paraId="632B0128" w14:textId="77777777" w:rsidR="009138C0" w:rsidRPr="007B1619" w:rsidRDefault="009138C0" w:rsidP="00BD3CF3">
            <w:pPr>
              <w:pStyle w:val="Default"/>
              <w:widowControl w:val="0"/>
              <w:numPr>
                <w:ilvl w:val="0"/>
                <w:numId w:val="4"/>
              </w:numPr>
              <w:ind w:left="0" w:firstLine="0"/>
              <w:rPr>
                <w:color w:val="auto"/>
              </w:rPr>
            </w:pPr>
            <w:r w:rsidRPr="007B1619">
              <w:rPr>
                <w:color w:val="auto"/>
              </w:rPr>
              <w:t>Surinkimo operacijų technologiniai aprašų skaitymas</w:t>
            </w:r>
          </w:p>
        </w:tc>
      </w:tr>
      <w:tr w:rsidR="007B1619" w:rsidRPr="007B1619" w14:paraId="10028866" w14:textId="77777777" w:rsidTr="00BD3CF3">
        <w:trPr>
          <w:trHeight w:val="57"/>
          <w:jc w:val="center"/>
        </w:trPr>
        <w:tc>
          <w:tcPr>
            <w:tcW w:w="947" w:type="pct"/>
            <w:vMerge/>
          </w:tcPr>
          <w:p w14:paraId="1D8EF51E" w14:textId="77777777" w:rsidR="009138C0" w:rsidRPr="007B1619" w:rsidRDefault="009138C0" w:rsidP="00BD3CF3">
            <w:pPr>
              <w:pStyle w:val="Betarp"/>
              <w:widowControl w:val="0"/>
            </w:pPr>
          </w:p>
        </w:tc>
        <w:tc>
          <w:tcPr>
            <w:tcW w:w="1129" w:type="pct"/>
          </w:tcPr>
          <w:p w14:paraId="105E5060" w14:textId="77777777" w:rsidR="009138C0" w:rsidRPr="007B1619" w:rsidRDefault="009138C0" w:rsidP="00BD3CF3">
            <w:pPr>
              <w:widowControl w:val="0"/>
            </w:pPr>
            <w:r w:rsidRPr="007B1619">
              <w:t>3.2. Organizuoti surinkimo darbus.</w:t>
            </w:r>
          </w:p>
        </w:tc>
        <w:tc>
          <w:tcPr>
            <w:tcW w:w="2924" w:type="pct"/>
          </w:tcPr>
          <w:p w14:paraId="0D3E2980" w14:textId="77777777" w:rsidR="009138C0" w:rsidRPr="007B1619" w:rsidRDefault="009138C0" w:rsidP="00BD3CF3">
            <w:pPr>
              <w:widowControl w:val="0"/>
              <w:contextualSpacing/>
              <w:rPr>
                <w:b/>
                <w:i/>
              </w:rPr>
            </w:pPr>
            <w:r w:rsidRPr="007B1619">
              <w:rPr>
                <w:b/>
              </w:rPr>
              <w:t>Tema</w:t>
            </w:r>
            <w:r w:rsidRPr="007B1619">
              <w:t xml:space="preserve">. </w:t>
            </w:r>
            <w:r w:rsidRPr="007B1619">
              <w:rPr>
                <w:b/>
                <w:i/>
              </w:rPr>
              <w:t>Surinkimo darbų organizavimas</w:t>
            </w:r>
          </w:p>
          <w:p w14:paraId="24CAD6F0" w14:textId="77777777" w:rsidR="009138C0" w:rsidRPr="007B1619" w:rsidRDefault="009138C0" w:rsidP="00BD3CF3">
            <w:pPr>
              <w:pStyle w:val="Default"/>
              <w:widowControl w:val="0"/>
              <w:numPr>
                <w:ilvl w:val="0"/>
                <w:numId w:val="4"/>
              </w:numPr>
              <w:ind w:left="0" w:firstLine="0"/>
              <w:rPr>
                <w:color w:val="auto"/>
              </w:rPr>
            </w:pPr>
            <w:r w:rsidRPr="007B1619">
              <w:rPr>
                <w:color w:val="auto"/>
              </w:rPr>
              <w:t>Vietos mechanizmams, agregatams, junginiams ir jų detalėms surinkti paruošimas</w:t>
            </w:r>
          </w:p>
          <w:p w14:paraId="14A47AF3" w14:textId="77777777" w:rsidR="009138C0" w:rsidRPr="007B1619" w:rsidRDefault="009138C0" w:rsidP="00BD3CF3">
            <w:pPr>
              <w:pStyle w:val="Default"/>
              <w:widowControl w:val="0"/>
              <w:numPr>
                <w:ilvl w:val="0"/>
                <w:numId w:val="4"/>
              </w:numPr>
              <w:ind w:left="0" w:firstLine="0"/>
              <w:rPr>
                <w:color w:val="auto"/>
              </w:rPr>
            </w:pPr>
            <w:r w:rsidRPr="007B1619">
              <w:rPr>
                <w:color w:val="auto"/>
              </w:rPr>
              <w:t>Įrangos ir įrankių mechanizmams, agregatams, junginiams ir jų detalėms surinkti paruošimas</w:t>
            </w:r>
          </w:p>
          <w:p w14:paraId="050D73E1" w14:textId="77777777" w:rsidR="009138C0" w:rsidRPr="007B1619" w:rsidRDefault="009138C0" w:rsidP="00BD3CF3">
            <w:pPr>
              <w:pStyle w:val="Default"/>
              <w:widowControl w:val="0"/>
              <w:numPr>
                <w:ilvl w:val="0"/>
                <w:numId w:val="4"/>
              </w:numPr>
              <w:ind w:left="0" w:firstLine="0"/>
              <w:rPr>
                <w:color w:val="auto"/>
              </w:rPr>
            </w:pPr>
            <w:r w:rsidRPr="007B1619">
              <w:rPr>
                <w:color w:val="auto"/>
              </w:rPr>
              <w:t>Eksploatacinių medžiagų parinkimas surinkimo darbuose</w:t>
            </w:r>
          </w:p>
          <w:p w14:paraId="702329AB" w14:textId="77777777" w:rsidR="009138C0" w:rsidRPr="007B1619" w:rsidRDefault="009138C0" w:rsidP="00BD3CF3">
            <w:pPr>
              <w:pStyle w:val="Default"/>
              <w:widowControl w:val="0"/>
              <w:numPr>
                <w:ilvl w:val="0"/>
                <w:numId w:val="4"/>
              </w:numPr>
              <w:ind w:left="0" w:firstLine="0"/>
              <w:rPr>
                <w:color w:val="auto"/>
              </w:rPr>
            </w:pPr>
            <w:r w:rsidRPr="007B1619">
              <w:rPr>
                <w:color w:val="auto"/>
              </w:rPr>
              <w:t>Surinkimo proceso metu susidarančios atliekos</w:t>
            </w:r>
          </w:p>
        </w:tc>
      </w:tr>
      <w:tr w:rsidR="007B1619" w:rsidRPr="007B1619" w14:paraId="6B4C6C0F" w14:textId="77777777" w:rsidTr="00BD3CF3">
        <w:trPr>
          <w:trHeight w:val="57"/>
          <w:jc w:val="center"/>
        </w:trPr>
        <w:tc>
          <w:tcPr>
            <w:tcW w:w="947" w:type="pct"/>
            <w:vMerge/>
          </w:tcPr>
          <w:p w14:paraId="4C376D85" w14:textId="77777777" w:rsidR="009138C0" w:rsidRPr="007B1619" w:rsidRDefault="009138C0" w:rsidP="00BD3CF3">
            <w:pPr>
              <w:pStyle w:val="Betarp"/>
              <w:widowControl w:val="0"/>
            </w:pPr>
          </w:p>
        </w:tc>
        <w:tc>
          <w:tcPr>
            <w:tcW w:w="1129" w:type="pct"/>
          </w:tcPr>
          <w:p w14:paraId="05717790" w14:textId="77777777" w:rsidR="009138C0" w:rsidRPr="007B1619" w:rsidRDefault="009138C0" w:rsidP="00BD3CF3">
            <w:pPr>
              <w:widowControl w:val="0"/>
            </w:pPr>
            <w:r w:rsidRPr="007B1619">
              <w:t>3.3. Surinkti mechanizmus, agregatus, junginius ir jų detales laikantis surinkimo darbų operacijų eiliškumo.</w:t>
            </w:r>
          </w:p>
        </w:tc>
        <w:tc>
          <w:tcPr>
            <w:tcW w:w="2924" w:type="pct"/>
          </w:tcPr>
          <w:p w14:paraId="6D048688" w14:textId="77777777" w:rsidR="009138C0" w:rsidRPr="007B1619" w:rsidRDefault="009138C0" w:rsidP="00BD3CF3">
            <w:pPr>
              <w:pStyle w:val="Sraopastraipa"/>
              <w:widowControl w:val="0"/>
              <w:ind w:left="0"/>
              <w:contextualSpacing/>
              <w:rPr>
                <w:b/>
                <w:i/>
              </w:rPr>
            </w:pPr>
            <w:r w:rsidRPr="007B1619">
              <w:rPr>
                <w:b/>
              </w:rPr>
              <w:t xml:space="preserve">Tema. </w:t>
            </w:r>
            <w:r w:rsidRPr="007B1619">
              <w:rPr>
                <w:b/>
                <w:i/>
              </w:rPr>
              <w:t>Mechanizmų, agregatų, junginių ir jų detalių surinkimas</w:t>
            </w:r>
          </w:p>
          <w:p w14:paraId="61AA0A96" w14:textId="77777777" w:rsidR="009138C0" w:rsidRPr="007B1619" w:rsidRDefault="009138C0" w:rsidP="00BD3CF3">
            <w:pPr>
              <w:pStyle w:val="Default"/>
              <w:widowControl w:val="0"/>
              <w:numPr>
                <w:ilvl w:val="0"/>
                <w:numId w:val="4"/>
              </w:numPr>
              <w:ind w:left="0" w:firstLine="0"/>
              <w:rPr>
                <w:color w:val="auto"/>
                <w:lang w:eastAsia="lt-LT"/>
              </w:rPr>
            </w:pPr>
            <w:r w:rsidRPr="007B1619">
              <w:rPr>
                <w:color w:val="auto"/>
                <w:lang w:eastAsia="lt-LT"/>
              </w:rPr>
              <w:t>Surinkimo operacijų eiliškumo sekimas</w:t>
            </w:r>
          </w:p>
          <w:p w14:paraId="53650E02" w14:textId="77777777" w:rsidR="009138C0" w:rsidRPr="007B1619" w:rsidRDefault="009138C0" w:rsidP="00BD3CF3">
            <w:pPr>
              <w:pStyle w:val="Default"/>
              <w:widowControl w:val="0"/>
              <w:numPr>
                <w:ilvl w:val="0"/>
                <w:numId w:val="4"/>
              </w:numPr>
              <w:ind w:left="0" w:firstLine="0"/>
              <w:rPr>
                <w:color w:val="auto"/>
              </w:rPr>
            </w:pPr>
            <w:r w:rsidRPr="007B1619">
              <w:rPr>
                <w:color w:val="auto"/>
                <w:lang w:eastAsia="lt-LT"/>
              </w:rPr>
              <w:t>Surinkimo</w:t>
            </w:r>
            <w:r w:rsidRPr="007B1619">
              <w:rPr>
                <w:color w:val="auto"/>
              </w:rPr>
              <w:t xml:space="preserve"> priemonių parinkimas ir naudojimas</w:t>
            </w:r>
          </w:p>
          <w:p w14:paraId="66D743AF" w14:textId="77777777" w:rsidR="009138C0" w:rsidRPr="007B1619" w:rsidRDefault="009138C0" w:rsidP="00BD3CF3">
            <w:pPr>
              <w:pStyle w:val="Default"/>
              <w:widowControl w:val="0"/>
              <w:numPr>
                <w:ilvl w:val="0"/>
                <w:numId w:val="4"/>
              </w:numPr>
              <w:ind w:left="0" w:firstLine="0"/>
              <w:rPr>
                <w:color w:val="auto"/>
              </w:rPr>
            </w:pPr>
            <w:r w:rsidRPr="007B1619">
              <w:rPr>
                <w:color w:val="auto"/>
                <w:lang w:eastAsia="lt-LT"/>
              </w:rPr>
              <w:t>Mechanizmų, agregatų, junginių ir jų detalių surinkimo operacijų atlikimas</w:t>
            </w:r>
          </w:p>
        </w:tc>
      </w:tr>
      <w:tr w:rsidR="007B1619" w:rsidRPr="007B1619" w14:paraId="032CCA3E" w14:textId="77777777" w:rsidTr="00BD3CF3">
        <w:trPr>
          <w:trHeight w:val="57"/>
          <w:jc w:val="center"/>
        </w:trPr>
        <w:tc>
          <w:tcPr>
            <w:tcW w:w="947" w:type="pct"/>
            <w:vMerge/>
          </w:tcPr>
          <w:p w14:paraId="6DDA7355" w14:textId="77777777" w:rsidR="009138C0" w:rsidRPr="007B1619" w:rsidRDefault="009138C0" w:rsidP="00BD3CF3">
            <w:pPr>
              <w:pStyle w:val="Betarp"/>
              <w:widowControl w:val="0"/>
            </w:pPr>
          </w:p>
        </w:tc>
        <w:tc>
          <w:tcPr>
            <w:tcW w:w="1129" w:type="pct"/>
          </w:tcPr>
          <w:p w14:paraId="708775B1" w14:textId="77777777" w:rsidR="009138C0" w:rsidRPr="007B1619" w:rsidRDefault="009138C0" w:rsidP="00BD3CF3">
            <w:pPr>
              <w:widowControl w:val="0"/>
            </w:pPr>
            <w:r w:rsidRPr="007B1619">
              <w:t>3.4. Kontroliuoti surinkimo darbų procesą.</w:t>
            </w:r>
          </w:p>
        </w:tc>
        <w:tc>
          <w:tcPr>
            <w:tcW w:w="2924" w:type="pct"/>
          </w:tcPr>
          <w:p w14:paraId="17BB0436" w14:textId="77777777" w:rsidR="009138C0" w:rsidRPr="007B1619" w:rsidRDefault="009138C0" w:rsidP="00BD3CF3">
            <w:pPr>
              <w:pStyle w:val="Sraopastraipa"/>
              <w:widowControl w:val="0"/>
              <w:ind w:left="0"/>
              <w:contextualSpacing/>
              <w:rPr>
                <w:b/>
                <w:i/>
              </w:rPr>
            </w:pPr>
            <w:r w:rsidRPr="007B1619">
              <w:rPr>
                <w:b/>
              </w:rPr>
              <w:t xml:space="preserve">Tema. </w:t>
            </w:r>
            <w:r w:rsidRPr="007B1619">
              <w:rPr>
                <w:b/>
                <w:i/>
              </w:rPr>
              <w:t>Surinkimo darbų kokybės kontroliavimas</w:t>
            </w:r>
          </w:p>
          <w:p w14:paraId="7C9D374C" w14:textId="77777777" w:rsidR="009138C0" w:rsidRPr="007B1619" w:rsidRDefault="009138C0" w:rsidP="00BD3CF3">
            <w:pPr>
              <w:pStyle w:val="Default"/>
              <w:widowControl w:val="0"/>
              <w:numPr>
                <w:ilvl w:val="0"/>
                <w:numId w:val="4"/>
              </w:numPr>
              <w:ind w:left="0" w:firstLine="0"/>
              <w:rPr>
                <w:color w:val="auto"/>
              </w:rPr>
            </w:pPr>
            <w:r w:rsidRPr="007B1619">
              <w:rPr>
                <w:color w:val="auto"/>
              </w:rPr>
              <w:t>Surinkimo operacijų kokybės užtikrinimas</w:t>
            </w:r>
          </w:p>
          <w:p w14:paraId="365F5AD7" w14:textId="77777777" w:rsidR="009138C0" w:rsidRPr="007B1619" w:rsidRDefault="009138C0" w:rsidP="00BD3CF3">
            <w:pPr>
              <w:pStyle w:val="Default"/>
              <w:widowControl w:val="0"/>
              <w:numPr>
                <w:ilvl w:val="0"/>
                <w:numId w:val="4"/>
              </w:numPr>
              <w:ind w:left="0" w:firstLine="0"/>
              <w:rPr>
                <w:color w:val="auto"/>
              </w:rPr>
            </w:pPr>
            <w:r w:rsidRPr="007B1619">
              <w:rPr>
                <w:color w:val="auto"/>
              </w:rPr>
              <w:lastRenderedPageBreak/>
              <w:t>Planavimas surenkant mechanizmus, agregatus, junginius ir jų detales</w:t>
            </w:r>
          </w:p>
        </w:tc>
      </w:tr>
      <w:tr w:rsidR="007B1619" w:rsidRPr="007B1619" w14:paraId="44BA6FFE" w14:textId="77777777" w:rsidTr="00BD3CF3">
        <w:trPr>
          <w:trHeight w:val="57"/>
          <w:jc w:val="center"/>
        </w:trPr>
        <w:tc>
          <w:tcPr>
            <w:tcW w:w="947" w:type="pct"/>
            <w:vMerge/>
          </w:tcPr>
          <w:p w14:paraId="685761B8" w14:textId="77777777" w:rsidR="009138C0" w:rsidRPr="007B1619" w:rsidRDefault="009138C0" w:rsidP="00BD3CF3">
            <w:pPr>
              <w:pStyle w:val="Betarp"/>
              <w:widowControl w:val="0"/>
            </w:pPr>
          </w:p>
        </w:tc>
        <w:tc>
          <w:tcPr>
            <w:tcW w:w="1129" w:type="pct"/>
          </w:tcPr>
          <w:p w14:paraId="7B4CCEB2" w14:textId="77777777" w:rsidR="009138C0" w:rsidRPr="007B1619" w:rsidRDefault="009138C0" w:rsidP="00BD3CF3">
            <w:pPr>
              <w:widowControl w:val="0"/>
            </w:pPr>
            <w:r w:rsidRPr="007B1619">
              <w:t>3.5. Parengti detales surinkimo į junginius darbams.</w:t>
            </w:r>
          </w:p>
        </w:tc>
        <w:tc>
          <w:tcPr>
            <w:tcW w:w="2924" w:type="pct"/>
          </w:tcPr>
          <w:p w14:paraId="4CA2875D" w14:textId="77777777" w:rsidR="009138C0" w:rsidRPr="007B1619" w:rsidRDefault="009138C0" w:rsidP="00BD3CF3">
            <w:pPr>
              <w:pStyle w:val="Betarp"/>
              <w:widowControl w:val="0"/>
              <w:rPr>
                <w:b/>
                <w:i/>
              </w:rPr>
            </w:pPr>
            <w:r w:rsidRPr="007B1619">
              <w:rPr>
                <w:b/>
              </w:rPr>
              <w:t>Tema.</w:t>
            </w:r>
            <w:r w:rsidRPr="007B1619">
              <w:rPr>
                <w:b/>
                <w:i/>
              </w:rPr>
              <w:t xml:space="preserve"> Detalių surinkimo į junginius parengimas</w:t>
            </w:r>
          </w:p>
          <w:p w14:paraId="122FC8A4" w14:textId="77777777" w:rsidR="009138C0" w:rsidRPr="007B1619" w:rsidRDefault="009138C0" w:rsidP="00BD3CF3">
            <w:pPr>
              <w:pStyle w:val="Default"/>
              <w:widowControl w:val="0"/>
              <w:numPr>
                <w:ilvl w:val="0"/>
                <w:numId w:val="4"/>
              </w:numPr>
              <w:ind w:left="0" w:firstLine="0"/>
              <w:rPr>
                <w:color w:val="auto"/>
              </w:rPr>
            </w:pPr>
            <w:r w:rsidRPr="007B1619">
              <w:rPr>
                <w:color w:val="auto"/>
              </w:rPr>
              <w:t>Detalių valymas ir plovimas</w:t>
            </w:r>
          </w:p>
          <w:p w14:paraId="4E30E47D" w14:textId="77777777" w:rsidR="009138C0" w:rsidRPr="007B1619" w:rsidRDefault="009138C0" w:rsidP="00BD3CF3">
            <w:pPr>
              <w:pStyle w:val="Default"/>
              <w:widowControl w:val="0"/>
              <w:numPr>
                <w:ilvl w:val="0"/>
                <w:numId w:val="4"/>
              </w:numPr>
              <w:ind w:left="0" w:firstLine="0"/>
              <w:rPr>
                <w:b/>
                <w:color w:val="auto"/>
              </w:rPr>
            </w:pPr>
            <w:r w:rsidRPr="007B1619">
              <w:rPr>
                <w:color w:val="auto"/>
              </w:rPr>
              <w:t>Detalių grupavimas</w:t>
            </w:r>
          </w:p>
        </w:tc>
      </w:tr>
      <w:tr w:rsidR="007B1619" w:rsidRPr="007B1619" w14:paraId="4DD0FB24" w14:textId="77777777" w:rsidTr="00BD3CF3">
        <w:trPr>
          <w:trHeight w:val="57"/>
          <w:jc w:val="center"/>
        </w:trPr>
        <w:tc>
          <w:tcPr>
            <w:tcW w:w="947" w:type="pct"/>
            <w:vMerge w:val="restart"/>
          </w:tcPr>
          <w:p w14:paraId="3F674248" w14:textId="77777777" w:rsidR="006C5353" w:rsidRPr="007B1619" w:rsidRDefault="006C5353" w:rsidP="00BD3CF3">
            <w:pPr>
              <w:pStyle w:val="Betarp"/>
              <w:widowControl w:val="0"/>
            </w:pPr>
            <w:r w:rsidRPr="007B1619">
              <w:t>4. Montuoti mechanizmus, agregatus ir junginius į įvairios paskirties techninius objektus.</w:t>
            </w:r>
          </w:p>
        </w:tc>
        <w:tc>
          <w:tcPr>
            <w:tcW w:w="1129" w:type="pct"/>
          </w:tcPr>
          <w:p w14:paraId="7766AA48" w14:textId="77777777" w:rsidR="006C5353" w:rsidRPr="007B1619" w:rsidRDefault="006C5353" w:rsidP="00BD3CF3">
            <w:pPr>
              <w:widowControl w:val="0"/>
            </w:pPr>
            <w:r w:rsidRPr="007B1619">
              <w:t>4.1. Išmanyti montavimo darbų eiliškumą.</w:t>
            </w:r>
          </w:p>
        </w:tc>
        <w:tc>
          <w:tcPr>
            <w:tcW w:w="2924" w:type="pct"/>
          </w:tcPr>
          <w:p w14:paraId="389F7C1A" w14:textId="77777777" w:rsidR="00957404" w:rsidRPr="007B1619" w:rsidRDefault="00957404" w:rsidP="00BD3CF3">
            <w:pPr>
              <w:widowControl w:val="0"/>
              <w:rPr>
                <w:i/>
              </w:rPr>
            </w:pPr>
            <w:r w:rsidRPr="007B1619">
              <w:rPr>
                <w:b/>
              </w:rPr>
              <w:t>Tema.</w:t>
            </w:r>
            <w:r w:rsidRPr="007B1619">
              <w:t xml:space="preserve"> </w:t>
            </w:r>
            <w:r w:rsidRPr="007B1619">
              <w:rPr>
                <w:b/>
                <w:i/>
              </w:rPr>
              <w:t>Mechanizmų, agregatų, junginių ir jų detalių montavimo eiliškumas</w:t>
            </w:r>
          </w:p>
          <w:p w14:paraId="5968B34E" w14:textId="77777777" w:rsidR="00957404" w:rsidRPr="007B1619" w:rsidRDefault="00957404" w:rsidP="00BD3CF3">
            <w:pPr>
              <w:pStyle w:val="Default"/>
              <w:widowControl w:val="0"/>
              <w:numPr>
                <w:ilvl w:val="0"/>
                <w:numId w:val="4"/>
              </w:numPr>
              <w:ind w:left="0" w:firstLine="0"/>
              <w:rPr>
                <w:color w:val="auto"/>
              </w:rPr>
            </w:pPr>
            <w:r w:rsidRPr="007B1619">
              <w:rPr>
                <w:color w:val="auto"/>
                <w:lang w:eastAsia="lt-LT"/>
              </w:rPr>
              <w:t>M</w:t>
            </w:r>
            <w:r w:rsidRPr="007B1619">
              <w:rPr>
                <w:color w:val="auto"/>
              </w:rPr>
              <w:t>echanizmų, agregatų, junginių ir jų detalių montavimo instrukcijų skaitymas</w:t>
            </w:r>
          </w:p>
          <w:p w14:paraId="20B3AA94" w14:textId="77777777" w:rsidR="00957404" w:rsidRPr="007B1619" w:rsidRDefault="00957404" w:rsidP="00BD3CF3">
            <w:pPr>
              <w:pStyle w:val="Default"/>
              <w:widowControl w:val="0"/>
              <w:numPr>
                <w:ilvl w:val="0"/>
                <w:numId w:val="4"/>
              </w:numPr>
              <w:ind w:left="0" w:firstLine="0"/>
              <w:rPr>
                <w:color w:val="auto"/>
              </w:rPr>
            </w:pPr>
            <w:r w:rsidRPr="007B1619">
              <w:rPr>
                <w:color w:val="auto"/>
                <w:lang w:eastAsia="lt-LT"/>
              </w:rPr>
              <w:t>M</w:t>
            </w:r>
            <w:r w:rsidRPr="007B1619">
              <w:rPr>
                <w:color w:val="auto"/>
              </w:rPr>
              <w:t xml:space="preserve">echanizmų, agregatų, junginių ir jų detalių montavimo operacijų </w:t>
            </w:r>
            <w:r w:rsidR="00920209" w:rsidRPr="007B1619">
              <w:rPr>
                <w:color w:val="auto"/>
              </w:rPr>
              <w:t>atlikimas</w:t>
            </w:r>
          </w:p>
          <w:p w14:paraId="27A3B12E" w14:textId="77777777" w:rsidR="006C5353" w:rsidRPr="007B1619" w:rsidRDefault="00957404" w:rsidP="00BD3CF3">
            <w:pPr>
              <w:pStyle w:val="Default"/>
              <w:widowControl w:val="0"/>
              <w:numPr>
                <w:ilvl w:val="0"/>
                <w:numId w:val="4"/>
              </w:numPr>
              <w:ind w:left="0" w:firstLine="0"/>
              <w:rPr>
                <w:color w:val="auto"/>
              </w:rPr>
            </w:pPr>
            <w:r w:rsidRPr="007B1619">
              <w:rPr>
                <w:color w:val="auto"/>
              </w:rPr>
              <w:t>Surinkimo operacijų technologiniai aprašų skaitymas</w:t>
            </w:r>
          </w:p>
        </w:tc>
      </w:tr>
      <w:tr w:rsidR="007B1619" w:rsidRPr="007B1619" w14:paraId="7FCE6A5F" w14:textId="77777777" w:rsidTr="00BD3CF3">
        <w:trPr>
          <w:trHeight w:val="57"/>
          <w:jc w:val="center"/>
        </w:trPr>
        <w:tc>
          <w:tcPr>
            <w:tcW w:w="947" w:type="pct"/>
            <w:vMerge/>
          </w:tcPr>
          <w:p w14:paraId="653F6E37" w14:textId="77777777" w:rsidR="006C5353" w:rsidRPr="007B1619" w:rsidRDefault="006C5353" w:rsidP="00BD3CF3">
            <w:pPr>
              <w:pStyle w:val="Betarp"/>
              <w:widowControl w:val="0"/>
            </w:pPr>
          </w:p>
        </w:tc>
        <w:tc>
          <w:tcPr>
            <w:tcW w:w="1129" w:type="pct"/>
          </w:tcPr>
          <w:p w14:paraId="4D742186" w14:textId="77777777" w:rsidR="006C5353" w:rsidRPr="007B1619" w:rsidRDefault="006C5353" w:rsidP="00BD3CF3">
            <w:pPr>
              <w:widowControl w:val="0"/>
            </w:pPr>
            <w:r w:rsidRPr="007B1619">
              <w:t>4.2. Organizuoti montavimo darbus.</w:t>
            </w:r>
          </w:p>
        </w:tc>
        <w:tc>
          <w:tcPr>
            <w:tcW w:w="2924" w:type="pct"/>
          </w:tcPr>
          <w:p w14:paraId="7B3700F2" w14:textId="77777777" w:rsidR="00957404" w:rsidRPr="007B1619" w:rsidRDefault="00957404" w:rsidP="00BD3CF3">
            <w:pPr>
              <w:widowControl w:val="0"/>
              <w:contextualSpacing/>
              <w:rPr>
                <w:b/>
                <w:i/>
              </w:rPr>
            </w:pPr>
            <w:r w:rsidRPr="007B1619">
              <w:rPr>
                <w:b/>
              </w:rPr>
              <w:t>Tema</w:t>
            </w:r>
            <w:r w:rsidRPr="007B1619">
              <w:t xml:space="preserve">. </w:t>
            </w:r>
            <w:r w:rsidRPr="007B1619">
              <w:rPr>
                <w:b/>
                <w:i/>
              </w:rPr>
              <w:t>Montavimo darbų organizavimas</w:t>
            </w:r>
          </w:p>
          <w:p w14:paraId="082C3A01" w14:textId="77777777" w:rsidR="00957404" w:rsidRPr="007B1619" w:rsidRDefault="00957404" w:rsidP="00BD3CF3">
            <w:pPr>
              <w:pStyle w:val="Default"/>
              <w:widowControl w:val="0"/>
              <w:numPr>
                <w:ilvl w:val="0"/>
                <w:numId w:val="4"/>
              </w:numPr>
              <w:ind w:left="0" w:firstLine="0"/>
              <w:rPr>
                <w:color w:val="auto"/>
              </w:rPr>
            </w:pPr>
            <w:r w:rsidRPr="007B1619">
              <w:rPr>
                <w:color w:val="auto"/>
              </w:rPr>
              <w:t>Vietos mechanizmams, agregatams, junginiams ir jų detalėms montuoti paruošimas</w:t>
            </w:r>
          </w:p>
          <w:p w14:paraId="23B9F608" w14:textId="77777777" w:rsidR="00957404" w:rsidRPr="007B1619" w:rsidRDefault="00957404" w:rsidP="00BD3CF3">
            <w:pPr>
              <w:pStyle w:val="Default"/>
              <w:widowControl w:val="0"/>
              <w:numPr>
                <w:ilvl w:val="0"/>
                <w:numId w:val="4"/>
              </w:numPr>
              <w:ind w:left="0" w:firstLine="0"/>
              <w:rPr>
                <w:color w:val="auto"/>
              </w:rPr>
            </w:pPr>
            <w:r w:rsidRPr="007B1619">
              <w:rPr>
                <w:color w:val="auto"/>
              </w:rPr>
              <w:t>Įrangos ir įrankių mechanizmams, agregatams, junginiams ir jų detalėms montuoti paruošimas</w:t>
            </w:r>
          </w:p>
          <w:p w14:paraId="30205731" w14:textId="77777777" w:rsidR="00957404" w:rsidRPr="007B1619" w:rsidRDefault="00957404" w:rsidP="00BD3CF3">
            <w:pPr>
              <w:pStyle w:val="Default"/>
              <w:widowControl w:val="0"/>
              <w:numPr>
                <w:ilvl w:val="0"/>
                <w:numId w:val="4"/>
              </w:numPr>
              <w:ind w:left="0" w:firstLine="0"/>
              <w:rPr>
                <w:color w:val="auto"/>
              </w:rPr>
            </w:pPr>
            <w:r w:rsidRPr="007B1619">
              <w:rPr>
                <w:color w:val="auto"/>
              </w:rPr>
              <w:t>Eksploatacinių medžiagų parinkimas montavimo darbuose</w:t>
            </w:r>
          </w:p>
          <w:p w14:paraId="63BDB4D0" w14:textId="77777777" w:rsidR="006C5353" w:rsidRPr="007B1619" w:rsidRDefault="00957404" w:rsidP="00BD3CF3">
            <w:pPr>
              <w:pStyle w:val="Default"/>
              <w:widowControl w:val="0"/>
              <w:numPr>
                <w:ilvl w:val="0"/>
                <w:numId w:val="4"/>
              </w:numPr>
              <w:ind w:left="0" w:firstLine="0"/>
              <w:rPr>
                <w:color w:val="auto"/>
              </w:rPr>
            </w:pPr>
            <w:r w:rsidRPr="007B1619">
              <w:rPr>
                <w:color w:val="auto"/>
              </w:rPr>
              <w:t>Montavimo proceso metu susidarančios atliekos</w:t>
            </w:r>
          </w:p>
        </w:tc>
      </w:tr>
      <w:tr w:rsidR="007B1619" w:rsidRPr="007B1619" w14:paraId="415E10A7" w14:textId="77777777" w:rsidTr="00BD3CF3">
        <w:trPr>
          <w:trHeight w:val="57"/>
          <w:jc w:val="center"/>
        </w:trPr>
        <w:tc>
          <w:tcPr>
            <w:tcW w:w="947" w:type="pct"/>
            <w:vMerge/>
          </w:tcPr>
          <w:p w14:paraId="2CD3C469" w14:textId="77777777" w:rsidR="006C5353" w:rsidRPr="007B1619" w:rsidRDefault="006C5353" w:rsidP="00BD3CF3">
            <w:pPr>
              <w:pStyle w:val="Betarp"/>
              <w:widowControl w:val="0"/>
            </w:pPr>
          </w:p>
        </w:tc>
        <w:tc>
          <w:tcPr>
            <w:tcW w:w="1129" w:type="pct"/>
          </w:tcPr>
          <w:p w14:paraId="5322BA66" w14:textId="77777777" w:rsidR="006C5353" w:rsidRPr="007B1619" w:rsidRDefault="006C5353" w:rsidP="00BD3CF3">
            <w:pPr>
              <w:widowControl w:val="0"/>
            </w:pPr>
            <w:r w:rsidRPr="007B1619">
              <w:t xml:space="preserve">4.3. </w:t>
            </w:r>
            <w:r w:rsidR="00745B3C" w:rsidRPr="007B1619">
              <w:t>Montuoti mechanizmus, agregatus ir junginius į įvairios paskirties techninius objektus laikantis montavimo darbų operacijų eiliškumo</w:t>
            </w:r>
            <w:r w:rsidR="001A5B34" w:rsidRPr="007B1619">
              <w:t>.</w:t>
            </w:r>
          </w:p>
        </w:tc>
        <w:tc>
          <w:tcPr>
            <w:tcW w:w="2924" w:type="pct"/>
          </w:tcPr>
          <w:p w14:paraId="7655B51E" w14:textId="77777777" w:rsidR="00957404" w:rsidRPr="007B1619" w:rsidRDefault="00957404" w:rsidP="00BD3CF3">
            <w:pPr>
              <w:pStyle w:val="Sraopastraipa"/>
              <w:widowControl w:val="0"/>
              <w:ind w:left="0"/>
              <w:contextualSpacing/>
              <w:rPr>
                <w:b/>
                <w:i/>
              </w:rPr>
            </w:pPr>
            <w:r w:rsidRPr="007B1619">
              <w:rPr>
                <w:b/>
              </w:rPr>
              <w:t xml:space="preserve">Tema. </w:t>
            </w:r>
            <w:r w:rsidRPr="007B1619">
              <w:rPr>
                <w:b/>
                <w:i/>
              </w:rPr>
              <w:t>Mechanizmų, agregatų, junginių ir jų detalių montavimas</w:t>
            </w:r>
          </w:p>
          <w:p w14:paraId="51122679" w14:textId="77777777" w:rsidR="00957404" w:rsidRPr="007B1619" w:rsidRDefault="00957404" w:rsidP="00BD3CF3">
            <w:pPr>
              <w:pStyle w:val="Default"/>
              <w:widowControl w:val="0"/>
              <w:numPr>
                <w:ilvl w:val="0"/>
                <w:numId w:val="4"/>
              </w:numPr>
              <w:ind w:left="0" w:firstLine="0"/>
              <w:rPr>
                <w:color w:val="auto"/>
                <w:lang w:eastAsia="lt-LT"/>
              </w:rPr>
            </w:pPr>
            <w:r w:rsidRPr="007B1619">
              <w:rPr>
                <w:color w:val="auto"/>
                <w:lang w:eastAsia="lt-LT"/>
              </w:rPr>
              <w:t>Montavimo operacijų eiliškumo sekimas</w:t>
            </w:r>
          </w:p>
          <w:p w14:paraId="405AE36C" w14:textId="77777777" w:rsidR="00957404" w:rsidRPr="007B1619" w:rsidRDefault="00957404" w:rsidP="00BD3CF3">
            <w:pPr>
              <w:pStyle w:val="Default"/>
              <w:widowControl w:val="0"/>
              <w:numPr>
                <w:ilvl w:val="0"/>
                <w:numId w:val="4"/>
              </w:numPr>
              <w:ind w:left="0" w:firstLine="0"/>
              <w:rPr>
                <w:color w:val="auto"/>
              </w:rPr>
            </w:pPr>
            <w:r w:rsidRPr="007B1619">
              <w:rPr>
                <w:color w:val="auto"/>
                <w:lang w:eastAsia="lt-LT"/>
              </w:rPr>
              <w:t xml:space="preserve">Montavimo </w:t>
            </w:r>
            <w:r w:rsidRPr="007B1619">
              <w:rPr>
                <w:color w:val="auto"/>
              </w:rPr>
              <w:t>priemonių parinkimas ir naudojimas</w:t>
            </w:r>
          </w:p>
          <w:p w14:paraId="79D37C8C" w14:textId="77777777" w:rsidR="006C5353" w:rsidRPr="007B1619" w:rsidRDefault="00957404" w:rsidP="00BD3CF3">
            <w:pPr>
              <w:pStyle w:val="Default"/>
              <w:widowControl w:val="0"/>
              <w:numPr>
                <w:ilvl w:val="0"/>
                <w:numId w:val="4"/>
              </w:numPr>
              <w:ind w:left="0" w:firstLine="0"/>
              <w:rPr>
                <w:color w:val="auto"/>
                <w:lang w:eastAsia="lt-LT"/>
              </w:rPr>
            </w:pPr>
            <w:r w:rsidRPr="007B1619">
              <w:rPr>
                <w:color w:val="auto"/>
                <w:lang w:eastAsia="lt-LT"/>
              </w:rPr>
              <w:t>Mechanizmų, agregatų, junginių ir jų detalių montavimo operacijų atlikimas</w:t>
            </w:r>
          </w:p>
        </w:tc>
      </w:tr>
      <w:tr w:rsidR="007B1619" w:rsidRPr="007B1619" w14:paraId="31D50F7C" w14:textId="77777777" w:rsidTr="00BD3CF3">
        <w:trPr>
          <w:trHeight w:val="57"/>
          <w:jc w:val="center"/>
        </w:trPr>
        <w:tc>
          <w:tcPr>
            <w:tcW w:w="947" w:type="pct"/>
            <w:vMerge/>
          </w:tcPr>
          <w:p w14:paraId="50B1B201" w14:textId="77777777" w:rsidR="006C5353" w:rsidRPr="007B1619" w:rsidRDefault="006C5353" w:rsidP="00BD3CF3">
            <w:pPr>
              <w:pStyle w:val="Betarp"/>
              <w:widowControl w:val="0"/>
            </w:pPr>
          </w:p>
        </w:tc>
        <w:tc>
          <w:tcPr>
            <w:tcW w:w="1129" w:type="pct"/>
          </w:tcPr>
          <w:p w14:paraId="4C06BA50" w14:textId="77777777" w:rsidR="006C5353" w:rsidRPr="007B1619" w:rsidRDefault="006C5353" w:rsidP="00BD3CF3">
            <w:pPr>
              <w:widowControl w:val="0"/>
            </w:pPr>
            <w:r w:rsidRPr="007B1619">
              <w:t>4.4. Kontroliuoti montavimo darbų procesą.</w:t>
            </w:r>
          </w:p>
        </w:tc>
        <w:tc>
          <w:tcPr>
            <w:tcW w:w="2924" w:type="pct"/>
          </w:tcPr>
          <w:p w14:paraId="392662C2" w14:textId="77777777" w:rsidR="00957404" w:rsidRPr="007B1619" w:rsidRDefault="00957404" w:rsidP="00BD3CF3">
            <w:pPr>
              <w:pStyle w:val="Sraopastraipa"/>
              <w:widowControl w:val="0"/>
              <w:ind w:left="0"/>
              <w:contextualSpacing/>
              <w:rPr>
                <w:b/>
                <w:i/>
              </w:rPr>
            </w:pPr>
            <w:r w:rsidRPr="007B1619">
              <w:rPr>
                <w:b/>
              </w:rPr>
              <w:t xml:space="preserve">Tema. </w:t>
            </w:r>
            <w:r w:rsidRPr="007B1619">
              <w:rPr>
                <w:b/>
                <w:i/>
              </w:rPr>
              <w:t>Montavimo darbų kokybės kontroliavimas</w:t>
            </w:r>
          </w:p>
          <w:p w14:paraId="10A78233" w14:textId="77777777" w:rsidR="00957404" w:rsidRPr="007B1619" w:rsidRDefault="00957404" w:rsidP="00BD3CF3">
            <w:pPr>
              <w:pStyle w:val="Default"/>
              <w:widowControl w:val="0"/>
              <w:numPr>
                <w:ilvl w:val="0"/>
                <w:numId w:val="4"/>
              </w:numPr>
              <w:ind w:left="0" w:firstLine="0"/>
              <w:rPr>
                <w:color w:val="auto"/>
              </w:rPr>
            </w:pPr>
            <w:r w:rsidRPr="007B1619">
              <w:rPr>
                <w:color w:val="auto"/>
              </w:rPr>
              <w:t>Montavimo operacijų kokybės užtikrinimas</w:t>
            </w:r>
          </w:p>
          <w:p w14:paraId="053A8A37" w14:textId="77777777" w:rsidR="006C5353" w:rsidRPr="007B1619" w:rsidRDefault="00957404" w:rsidP="00BD3CF3">
            <w:pPr>
              <w:pStyle w:val="Default"/>
              <w:widowControl w:val="0"/>
              <w:numPr>
                <w:ilvl w:val="0"/>
                <w:numId w:val="4"/>
              </w:numPr>
              <w:ind w:left="0" w:firstLine="0"/>
              <w:rPr>
                <w:color w:val="auto"/>
                <w:lang w:eastAsia="lt-LT"/>
              </w:rPr>
            </w:pPr>
            <w:r w:rsidRPr="007B1619">
              <w:rPr>
                <w:color w:val="auto"/>
              </w:rPr>
              <w:t>Planavimas montuojant mechanizmus, agregatus, junginius ir jų detales</w:t>
            </w:r>
          </w:p>
        </w:tc>
      </w:tr>
      <w:tr w:rsidR="007B1619" w:rsidRPr="007B1619" w14:paraId="05EE367D" w14:textId="77777777" w:rsidTr="00BD3CF3">
        <w:trPr>
          <w:trHeight w:val="57"/>
          <w:jc w:val="center"/>
        </w:trPr>
        <w:tc>
          <w:tcPr>
            <w:tcW w:w="947" w:type="pct"/>
            <w:vMerge w:val="restart"/>
          </w:tcPr>
          <w:p w14:paraId="55BFE807" w14:textId="77777777" w:rsidR="008A3869" w:rsidRPr="007B1619" w:rsidRDefault="008A3869" w:rsidP="00BD3CF3">
            <w:pPr>
              <w:pStyle w:val="Betarp"/>
              <w:widowControl w:val="0"/>
            </w:pPr>
            <w:r w:rsidRPr="007B1619">
              <w:t>5. Tikrinti surinktų ir (ar) sumontuotų mechanizmų, agregatų ir junginių kokybę.</w:t>
            </w:r>
          </w:p>
        </w:tc>
        <w:tc>
          <w:tcPr>
            <w:tcW w:w="1129" w:type="pct"/>
          </w:tcPr>
          <w:p w14:paraId="3E354888" w14:textId="77777777" w:rsidR="008A3869" w:rsidRPr="007B1619" w:rsidRDefault="008A3869" w:rsidP="00BD3CF3">
            <w:pPr>
              <w:widowControl w:val="0"/>
              <w:rPr>
                <w:rFonts w:eastAsia="Calibri"/>
              </w:rPr>
            </w:pPr>
            <w:r w:rsidRPr="007B1619">
              <w:rPr>
                <w:rFonts w:eastAsia="Calibri"/>
              </w:rPr>
              <w:t>5.1. Kontroliuoti surinkto mechanizmo, agregato ir junginio kokybę.</w:t>
            </w:r>
          </w:p>
        </w:tc>
        <w:tc>
          <w:tcPr>
            <w:tcW w:w="2924" w:type="pct"/>
          </w:tcPr>
          <w:p w14:paraId="4F128A35" w14:textId="77777777" w:rsidR="00BD3CF3" w:rsidRDefault="008A2747" w:rsidP="00BD3CF3">
            <w:pPr>
              <w:pStyle w:val="Betarp"/>
              <w:widowControl w:val="0"/>
              <w:rPr>
                <w:b/>
                <w:i/>
              </w:rPr>
            </w:pPr>
            <w:r w:rsidRPr="007B1619">
              <w:rPr>
                <w:b/>
              </w:rPr>
              <w:t xml:space="preserve">Tema. </w:t>
            </w:r>
            <w:r w:rsidR="008D4AC2" w:rsidRPr="007B1619">
              <w:rPr>
                <w:b/>
                <w:i/>
              </w:rPr>
              <w:t xml:space="preserve">Įrangos </w:t>
            </w:r>
            <w:r w:rsidR="00920209" w:rsidRPr="007B1619">
              <w:rPr>
                <w:b/>
                <w:i/>
              </w:rPr>
              <w:t>funkcionalumo</w:t>
            </w:r>
            <w:r w:rsidR="008D4AC2" w:rsidRPr="007B1619">
              <w:rPr>
                <w:b/>
                <w:i/>
              </w:rPr>
              <w:t xml:space="preserve"> kokybės patikrinimas</w:t>
            </w:r>
          </w:p>
          <w:p w14:paraId="4BF0ADA9" w14:textId="53BE8574" w:rsidR="008A2747" w:rsidRPr="007B1619" w:rsidRDefault="008A2747" w:rsidP="00BD3CF3">
            <w:pPr>
              <w:pStyle w:val="Default"/>
              <w:widowControl w:val="0"/>
              <w:numPr>
                <w:ilvl w:val="0"/>
                <w:numId w:val="4"/>
              </w:numPr>
              <w:ind w:left="0" w:firstLine="0"/>
              <w:rPr>
                <w:color w:val="auto"/>
              </w:rPr>
            </w:pPr>
            <w:r w:rsidRPr="007B1619">
              <w:rPr>
                <w:color w:val="auto"/>
              </w:rPr>
              <w:t>Kokybės kontrolė</w:t>
            </w:r>
            <w:r w:rsidR="008D4AC2" w:rsidRPr="007B1619">
              <w:rPr>
                <w:color w:val="auto"/>
              </w:rPr>
              <w:t>s atlikimas</w:t>
            </w:r>
          </w:p>
          <w:p w14:paraId="6B430A47" w14:textId="77777777" w:rsidR="008A3869" w:rsidRPr="007B1619" w:rsidRDefault="008A2747" w:rsidP="00BD3CF3">
            <w:pPr>
              <w:pStyle w:val="Default"/>
              <w:widowControl w:val="0"/>
              <w:numPr>
                <w:ilvl w:val="0"/>
                <w:numId w:val="4"/>
              </w:numPr>
              <w:ind w:left="0" w:firstLine="0"/>
              <w:rPr>
                <w:color w:val="auto"/>
              </w:rPr>
            </w:pPr>
            <w:proofErr w:type="spellStart"/>
            <w:r w:rsidRPr="007B1619">
              <w:rPr>
                <w:color w:val="auto"/>
              </w:rPr>
              <w:t>Funkcial</w:t>
            </w:r>
            <w:r w:rsidR="008D4AC2" w:rsidRPr="007B1619">
              <w:rPr>
                <w:color w:val="auto"/>
              </w:rPr>
              <w:t>umo</w:t>
            </w:r>
            <w:proofErr w:type="spellEnd"/>
            <w:r w:rsidR="008D4AC2" w:rsidRPr="007B1619">
              <w:rPr>
                <w:color w:val="auto"/>
              </w:rPr>
              <w:t xml:space="preserve"> patikrinimas</w:t>
            </w:r>
          </w:p>
        </w:tc>
      </w:tr>
      <w:tr w:rsidR="007B1619" w:rsidRPr="007B1619" w14:paraId="52F11811" w14:textId="77777777" w:rsidTr="00BD3CF3">
        <w:trPr>
          <w:trHeight w:val="57"/>
          <w:jc w:val="center"/>
        </w:trPr>
        <w:tc>
          <w:tcPr>
            <w:tcW w:w="947" w:type="pct"/>
            <w:vMerge/>
          </w:tcPr>
          <w:p w14:paraId="1EAD1415" w14:textId="77777777" w:rsidR="008A3869" w:rsidRPr="007B1619" w:rsidRDefault="008A3869" w:rsidP="00BD3CF3">
            <w:pPr>
              <w:pStyle w:val="Betarp"/>
              <w:widowControl w:val="0"/>
            </w:pPr>
          </w:p>
        </w:tc>
        <w:tc>
          <w:tcPr>
            <w:tcW w:w="1129" w:type="pct"/>
          </w:tcPr>
          <w:p w14:paraId="70E825B8" w14:textId="77777777" w:rsidR="008A3869" w:rsidRPr="007B1619" w:rsidRDefault="008A3869" w:rsidP="00BD3CF3">
            <w:pPr>
              <w:widowControl w:val="0"/>
              <w:rPr>
                <w:rFonts w:eastAsia="Calibri"/>
              </w:rPr>
            </w:pPr>
            <w:r w:rsidRPr="007B1619">
              <w:rPr>
                <w:rFonts w:eastAsia="Calibri"/>
              </w:rPr>
              <w:t>5.2. Atlikti mechanizmų, agregatų ir junginių mechaninių charakteristikų bandymus.</w:t>
            </w:r>
          </w:p>
        </w:tc>
        <w:tc>
          <w:tcPr>
            <w:tcW w:w="2924" w:type="pct"/>
          </w:tcPr>
          <w:p w14:paraId="14FBF79C" w14:textId="77777777" w:rsidR="008A3869" w:rsidRPr="007B1619" w:rsidRDefault="008A2747" w:rsidP="00BD3CF3">
            <w:pPr>
              <w:widowControl w:val="0"/>
              <w:rPr>
                <w:rFonts w:eastAsia="Calibri"/>
                <w:b/>
              </w:rPr>
            </w:pPr>
            <w:r w:rsidRPr="007B1619">
              <w:rPr>
                <w:rFonts w:eastAsia="Calibri"/>
                <w:b/>
              </w:rPr>
              <w:t xml:space="preserve">Tema. </w:t>
            </w:r>
            <w:r w:rsidRPr="007B1619">
              <w:rPr>
                <w:rFonts w:eastAsia="Calibri"/>
                <w:b/>
                <w:i/>
              </w:rPr>
              <w:t>Mechaninių charakteristikų bandymai</w:t>
            </w:r>
          </w:p>
          <w:p w14:paraId="2156E794" w14:textId="77777777" w:rsidR="008A2747" w:rsidRPr="007B1619" w:rsidRDefault="008A2747" w:rsidP="00BD3CF3">
            <w:pPr>
              <w:pStyle w:val="Default"/>
              <w:widowControl w:val="0"/>
              <w:numPr>
                <w:ilvl w:val="0"/>
                <w:numId w:val="4"/>
              </w:numPr>
              <w:ind w:left="0" w:firstLine="0"/>
              <w:rPr>
                <w:color w:val="auto"/>
              </w:rPr>
            </w:pPr>
            <w:r w:rsidRPr="007B1619">
              <w:rPr>
                <w:color w:val="auto"/>
              </w:rPr>
              <w:t>Mechanizmų, agregatų ir junginių mechanin</w:t>
            </w:r>
            <w:r w:rsidR="008D4AC2" w:rsidRPr="007B1619">
              <w:rPr>
                <w:color w:val="auto"/>
              </w:rPr>
              <w:t>ių charakteristikų bandymų tipų analizavimas</w:t>
            </w:r>
          </w:p>
          <w:p w14:paraId="1DFECC52" w14:textId="77777777" w:rsidR="008A2747" w:rsidRPr="007B1619" w:rsidRDefault="00EA46D9" w:rsidP="00BD3CF3">
            <w:pPr>
              <w:pStyle w:val="Default"/>
              <w:widowControl w:val="0"/>
              <w:numPr>
                <w:ilvl w:val="0"/>
                <w:numId w:val="4"/>
              </w:numPr>
              <w:ind w:left="0" w:firstLine="0"/>
              <w:rPr>
                <w:color w:val="auto"/>
              </w:rPr>
            </w:pPr>
            <w:r w:rsidRPr="007B1619">
              <w:rPr>
                <w:color w:val="auto"/>
              </w:rPr>
              <w:t>M</w:t>
            </w:r>
            <w:r w:rsidR="008A2747" w:rsidRPr="007B1619">
              <w:rPr>
                <w:color w:val="auto"/>
              </w:rPr>
              <w:t>echanizmų, agregatų ir junginių mechaninių</w:t>
            </w:r>
            <w:r w:rsidR="008D4AC2" w:rsidRPr="007B1619">
              <w:rPr>
                <w:color w:val="auto"/>
              </w:rPr>
              <w:t xml:space="preserve"> charakteristikų technologinio proceso </w:t>
            </w:r>
            <w:r w:rsidR="00920209" w:rsidRPr="007B1619">
              <w:rPr>
                <w:color w:val="auto"/>
              </w:rPr>
              <w:t>vykdymas</w:t>
            </w:r>
          </w:p>
        </w:tc>
      </w:tr>
      <w:tr w:rsidR="007B1619" w:rsidRPr="007B1619" w14:paraId="48EDBD6A" w14:textId="77777777" w:rsidTr="00BD3CF3">
        <w:trPr>
          <w:trHeight w:val="57"/>
          <w:jc w:val="center"/>
        </w:trPr>
        <w:tc>
          <w:tcPr>
            <w:tcW w:w="947" w:type="pct"/>
            <w:vMerge/>
          </w:tcPr>
          <w:p w14:paraId="06351973" w14:textId="77777777" w:rsidR="008A3869" w:rsidRPr="007B1619" w:rsidRDefault="008A3869" w:rsidP="00BD3CF3">
            <w:pPr>
              <w:pStyle w:val="Betarp"/>
              <w:widowControl w:val="0"/>
            </w:pPr>
          </w:p>
        </w:tc>
        <w:tc>
          <w:tcPr>
            <w:tcW w:w="1129" w:type="pct"/>
          </w:tcPr>
          <w:p w14:paraId="3E1DF904" w14:textId="77777777" w:rsidR="008A3869" w:rsidRPr="007B1619" w:rsidRDefault="008A3869" w:rsidP="00BD3CF3">
            <w:pPr>
              <w:widowControl w:val="0"/>
              <w:rPr>
                <w:rFonts w:eastAsia="Calibri"/>
              </w:rPr>
            </w:pPr>
            <w:r w:rsidRPr="007B1619">
              <w:rPr>
                <w:rFonts w:eastAsia="Calibri"/>
              </w:rPr>
              <w:t>5.3. Atlikti mechanizmų, agregatų ir junginių nemechaninių charakteristikų fiksavimą.</w:t>
            </w:r>
          </w:p>
        </w:tc>
        <w:tc>
          <w:tcPr>
            <w:tcW w:w="2924" w:type="pct"/>
          </w:tcPr>
          <w:p w14:paraId="1EE6D6B0" w14:textId="77777777" w:rsidR="008A3869" w:rsidRPr="007B1619" w:rsidRDefault="00EA46D9" w:rsidP="00BD3CF3">
            <w:pPr>
              <w:widowControl w:val="0"/>
              <w:rPr>
                <w:rFonts w:eastAsia="Calibri"/>
                <w:b/>
                <w:i/>
              </w:rPr>
            </w:pPr>
            <w:r w:rsidRPr="007B1619">
              <w:rPr>
                <w:rFonts w:eastAsia="Calibri"/>
                <w:b/>
              </w:rPr>
              <w:t xml:space="preserve">Tema. </w:t>
            </w:r>
            <w:r w:rsidR="00BF110B" w:rsidRPr="007B1619">
              <w:rPr>
                <w:rFonts w:eastAsia="Calibri"/>
                <w:b/>
                <w:i/>
              </w:rPr>
              <w:t>Nem</w:t>
            </w:r>
            <w:r w:rsidRPr="007B1619">
              <w:rPr>
                <w:rFonts w:eastAsia="Calibri"/>
                <w:b/>
                <w:i/>
              </w:rPr>
              <w:t>echaninių charakteristikų fiksavimas</w:t>
            </w:r>
          </w:p>
          <w:p w14:paraId="18C6D550" w14:textId="77777777" w:rsidR="00EA46D9" w:rsidRPr="007B1619" w:rsidRDefault="00EA46D9" w:rsidP="00BD3CF3">
            <w:pPr>
              <w:pStyle w:val="Default"/>
              <w:widowControl w:val="0"/>
              <w:numPr>
                <w:ilvl w:val="0"/>
                <w:numId w:val="4"/>
              </w:numPr>
              <w:ind w:left="0" w:firstLine="0"/>
              <w:rPr>
                <w:color w:val="auto"/>
              </w:rPr>
            </w:pPr>
            <w:r w:rsidRPr="007B1619">
              <w:rPr>
                <w:color w:val="auto"/>
              </w:rPr>
              <w:t xml:space="preserve">Mechanizmų, agregatų ir junginių </w:t>
            </w:r>
            <w:r w:rsidR="009927F3" w:rsidRPr="007B1619">
              <w:rPr>
                <w:color w:val="auto"/>
              </w:rPr>
              <w:t>ne</w:t>
            </w:r>
            <w:r w:rsidRPr="007B1619">
              <w:rPr>
                <w:color w:val="auto"/>
              </w:rPr>
              <w:t>mechaninių charakteristikų fiksavimo</w:t>
            </w:r>
            <w:r w:rsidR="008D4AC2" w:rsidRPr="007B1619">
              <w:rPr>
                <w:color w:val="auto"/>
              </w:rPr>
              <w:t xml:space="preserve"> </w:t>
            </w:r>
            <w:r w:rsidR="00920209" w:rsidRPr="007B1619">
              <w:rPr>
                <w:color w:val="auto"/>
              </w:rPr>
              <w:t>operacijų</w:t>
            </w:r>
            <w:r w:rsidR="008D4AC2" w:rsidRPr="007B1619">
              <w:rPr>
                <w:color w:val="auto"/>
              </w:rPr>
              <w:t xml:space="preserve"> atlikimas</w:t>
            </w:r>
          </w:p>
          <w:p w14:paraId="1EF21A75" w14:textId="77777777" w:rsidR="00EA46D9" w:rsidRPr="007B1619" w:rsidRDefault="00EA46D9" w:rsidP="00BD3CF3">
            <w:pPr>
              <w:pStyle w:val="Default"/>
              <w:widowControl w:val="0"/>
              <w:numPr>
                <w:ilvl w:val="0"/>
                <w:numId w:val="4"/>
              </w:numPr>
              <w:ind w:left="0" w:firstLine="0"/>
              <w:rPr>
                <w:color w:val="auto"/>
              </w:rPr>
            </w:pPr>
            <w:r w:rsidRPr="007B1619">
              <w:rPr>
                <w:color w:val="auto"/>
              </w:rPr>
              <w:t xml:space="preserve">Mechanizmų, agregatų ir junginių </w:t>
            </w:r>
            <w:r w:rsidR="009927F3" w:rsidRPr="007B1619">
              <w:rPr>
                <w:color w:val="auto"/>
              </w:rPr>
              <w:t>ne</w:t>
            </w:r>
            <w:r w:rsidRPr="007B1619">
              <w:rPr>
                <w:color w:val="auto"/>
              </w:rPr>
              <w:t>mechaninių charak</w:t>
            </w:r>
            <w:r w:rsidR="008D4AC2" w:rsidRPr="007B1619">
              <w:rPr>
                <w:color w:val="auto"/>
              </w:rPr>
              <w:t>teristikų technologinis proceso tyrimas</w:t>
            </w:r>
          </w:p>
        </w:tc>
      </w:tr>
      <w:tr w:rsidR="007B1619" w:rsidRPr="007B1619" w14:paraId="5A7E9593" w14:textId="77777777" w:rsidTr="00BD3CF3">
        <w:trPr>
          <w:trHeight w:val="57"/>
          <w:jc w:val="center"/>
        </w:trPr>
        <w:tc>
          <w:tcPr>
            <w:tcW w:w="947" w:type="pct"/>
            <w:vMerge/>
          </w:tcPr>
          <w:p w14:paraId="63886D36" w14:textId="77777777" w:rsidR="008A3869" w:rsidRPr="007B1619" w:rsidRDefault="008A3869" w:rsidP="00BD3CF3">
            <w:pPr>
              <w:pStyle w:val="Betarp"/>
              <w:widowControl w:val="0"/>
            </w:pPr>
          </w:p>
        </w:tc>
        <w:tc>
          <w:tcPr>
            <w:tcW w:w="1129" w:type="pct"/>
          </w:tcPr>
          <w:p w14:paraId="03D2AB6E" w14:textId="77777777" w:rsidR="008A3869" w:rsidRPr="007B1619" w:rsidRDefault="008A3869" w:rsidP="00BD3CF3">
            <w:pPr>
              <w:widowControl w:val="0"/>
              <w:rPr>
                <w:rFonts w:eastAsia="Calibri"/>
              </w:rPr>
            </w:pPr>
            <w:r w:rsidRPr="007B1619">
              <w:rPr>
                <w:rFonts w:eastAsia="Calibri"/>
              </w:rPr>
              <w:t>5.4. Atlikti mechanizmų, agregatų ir junginių derinimą ir reguliavimą.</w:t>
            </w:r>
          </w:p>
        </w:tc>
        <w:tc>
          <w:tcPr>
            <w:tcW w:w="2924" w:type="pct"/>
          </w:tcPr>
          <w:p w14:paraId="44074346" w14:textId="77777777" w:rsidR="00EA46D9" w:rsidRPr="007B1619" w:rsidRDefault="00EA46D9" w:rsidP="00BD3CF3">
            <w:pPr>
              <w:widowControl w:val="0"/>
              <w:rPr>
                <w:rFonts w:eastAsia="Calibri"/>
                <w:b/>
                <w:i/>
              </w:rPr>
            </w:pPr>
            <w:r w:rsidRPr="007B1619">
              <w:rPr>
                <w:rFonts w:eastAsia="Calibri"/>
                <w:b/>
              </w:rPr>
              <w:t xml:space="preserve">Tema. </w:t>
            </w:r>
            <w:r w:rsidR="008D4AC2" w:rsidRPr="007B1619">
              <w:rPr>
                <w:rFonts w:eastAsia="Calibri"/>
                <w:b/>
                <w:i/>
              </w:rPr>
              <w:t>Mechanizmų, agregatų ir junginių d</w:t>
            </w:r>
            <w:r w:rsidRPr="007B1619">
              <w:rPr>
                <w:rFonts w:eastAsia="Calibri"/>
                <w:b/>
                <w:i/>
              </w:rPr>
              <w:t>e</w:t>
            </w:r>
            <w:r w:rsidR="008D4AC2" w:rsidRPr="007B1619">
              <w:rPr>
                <w:rFonts w:eastAsia="Calibri"/>
                <w:b/>
                <w:i/>
              </w:rPr>
              <w:t>rinimas ir reguliavimas</w:t>
            </w:r>
          </w:p>
          <w:p w14:paraId="65ACA3A0" w14:textId="77777777" w:rsidR="00EA46D9" w:rsidRPr="007B1619" w:rsidRDefault="00EA46D9" w:rsidP="00BD3CF3">
            <w:pPr>
              <w:pStyle w:val="Default"/>
              <w:widowControl w:val="0"/>
              <w:numPr>
                <w:ilvl w:val="0"/>
                <w:numId w:val="4"/>
              </w:numPr>
              <w:ind w:left="0" w:firstLine="0"/>
              <w:rPr>
                <w:b/>
                <w:i/>
                <w:color w:val="auto"/>
              </w:rPr>
            </w:pPr>
            <w:r w:rsidRPr="007B1619">
              <w:rPr>
                <w:color w:val="auto"/>
              </w:rPr>
              <w:t>Mechanizmų, agregatų ir junginių derinim</w:t>
            </w:r>
            <w:r w:rsidR="008D4AC2" w:rsidRPr="007B1619">
              <w:rPr>
                <w:color w:val="auto"/>
              </w:rPr>
              <w:t>o</w:t>
            </w:r>
            <w:r w:rsidRPr="007B1619">
              <w:rPr>
                <w:color w:val="auto"/>
              </w:rPr>
              <w:t xml:space="preserve"> ir reguliavim</w:t>
            </w:r>
            <w:r w:rsidR="008D4AC2" w:rsidRPr="007B1619">
              <w:rPr>
                <w:color w:val="auto"/>
              </w:rPr>
              <w:t>o procesų analizavimas</w:t>
            </w:r>
          </w:p>
          <w:p w14:paraId="2B0E311B" w14:textId="77777777" w:rsidR="008D4AC2" w:rsidRPr="007B1619" w:rsidRDefault="00EA46D9" w:rsidP="00BD3CF3">
            <w:pPr>
              <w:pStyle w:val="Default"/>
              <w:widowControl w:val="0"/>
              <w:numPr>
                <w:ilvl w:val="0"/>
                <w:numId w:val="4"/>
              </w:numPr>
              <w:ind w:left="0" w:firstLine="0"/>
              <w:rPr>
                <w:b/>
                <w:i/>
                <w:color w:val="auto"/>
              </w:rPr>
            </w:pPr>
            <w:r w:rsidRPr="007B1619">
              <w:rPr>
                <w:color w:val="auto"/>
              </w:rPr>
              <w:t>Mechanizmų, agregatų ir junginių derinimo ir reguliavimo darbų pasiruošimas</w:t>
            </w:r>
          </w:p>
        </w:tc>
      </w:tr>
      <w:tr w:rsidR="007B1619" w:rsidRPr="007B1619" w14:paraId="00241E88" w14:textId="77777777" w:rsidTr="00BD3CF3">
        <w:trPr>
          <w:trHeight w:val="57"/>
          <w:jc w:val="center"/>
        </w:trPr>
        <w:tc>
          <w:tcPr>
            <w:tcW w:w="947" w:type="pct"/>
            <w:vMerge/>
          </w:tcPr>
          <w:p w14:paraId="453D0E28" w14:textId="77777777" w:rsidR="008A3869" w:rsidRPr="007B1619" w:rsidRDefault="008A3869" w:rsidP="00BD3CF3">
            <w:pPr>
              <w:pStyle w:val="Betarp"/>
              <w:widowControl w:val="0"/>
            </w:pPr>
          </w:p>
        </w:tc>
        <w:tc>
          <w:tcPr>
            <w:tcW w:w="1129" w:type="pct"/>
          </w:tcPr>
          <w:p w14:paraId="5254E1A2" w14:textId="77777777" w:rsidR="008A3869" w:rsidRPr="007B1619" w:rsidRDefault="008A3869" w:rsidP="00BD3CF3">
            <w:pPr>
              <w:widowControl w:val="0"/>
              <w:rPr>
                <w:rFonts w:eastAsia="Calibri"/>
              </w:rPr>
            </w:pPr>
            <w:r w:rsidRPr="007B1619">
              <w:rPr>
                <w:rFonts w:eastAsia="Calibri"/>
              </w:rPr>
              <w:t>5.5. Naudoti universalias ar specializuotas mechanizmų, agregatų ir junginių būklės kontrolės priemones.</w:t>
            </w:r>
          </w:p>
        </w:tc>
        <w:tc>
          <w:tcPr>
            <w:tcW w:w="2924" w:type="pct"/>
          </w:tcPr>
          <w:p w14:paraId="1D60DA2C" w14:textId="77777777" w:rsidR="008A3869" w:rsidRPr="007B1619" w:rsidRDefault="00EA46D9" w:rsidP="00BD3CF3">
            <w:pPr>
              <w:widowControl w:val="0"/>
              <w:rPr>
                <w:rFonts w:eastAsia="Calibri"/>
                <w:b/>
                <w:i/>
              </w:rPr>
            </w:pPr>
            <w:r w:rsidRPr="007B1619">
              <w:rPr>
                <w:rFonts w:eastAsia="Calibri"/>
                <w:b/>
              </w:rPr>
              <w:t xml:space="preserve">Tema. </w:t>
            </w:r>
            <w:r w:rsidRPr="007B1619">
              <w:rPr>
                <w:rFonts w:eastAsia="Calibri"/>
                <w:b/>
                <w:i/>
              </w:rPr>
              <w:t>Universaliosios ir specializuotos būklės kontrolės priemonės</w:t>
            </w:r>
            <w:r w:rsidR="002A7134" w:rsidRPr="007B1619">
              <w:rPr>
                <w:rFonts w:eastAsia="Calibri"/>
                <w:b/>
                <w:i/>
              </w:rPr>
              <w:t xml:space="preserve"> ir jų naudojimas</w:t>
            </w:r>
          </w:p>
          <w:p w14:paraId="279E870E" w14:textId="77777777" w:rsidR="00EA46D9" w:rsidRPr="007B1619" w:rsidRDefault="00EA46D9" w:rsidP="00BD3CF3">
            <w:pPr>
              <w:pStyle w:val="Default"/>
              <w:widowControl w:val="0"/>
              <w:numPr>
                <w:ilvl w:val="0"/>
                <w:numId w:val="4"/>
              </w:numPr>
              <w:ind w:left="0" w:firstLine="0"/>
              <w:rPr>
                <w:color w:val="auto"/>
              </w:rPr>
            </w:pPr>
            <w:r w:rsidRPr="007B1619">
              <w:rPr>
                <w:color w:val="auto"/>
              </w:rPr>
              <w:t>Mechanizmų, agregatų ir jun</w:t>
            </w:r>
            <w:r w:rsidR="002A7134" w:rsidRPr="007B1619">
              <w:rPr>
                <w:color w:val="auto"/>
              </w:rPr>
              <w:t xml:space="preserve">ginių būklės kontrolės </w:t>
            </w:r>
            <w:r w:rsidR="00920209" w:rsidRPr="007B1619">
              <w:rPr>
                <w:color w:val="auto"/>
              </w:rPr>
              <w:t>priemonių</w:t>
            </w:r>
            <w:r w:rsidR="002A7134" w:rsidRPr="007B1619">
              <w:rPr>
                <w:color w:val="auto"/>
              </w:rPr>
              <w:t xml:space="preserve"> naudojimas</w:t>
            </w:r>
          </w:p>
          <w:p w14:paraId="07AFD8FD" w14:textId="77777777" w:rsidR="00EA46D9" w:rsidRPr="007B1619" w:rsidRDefault="00EA46D9" w:rsidP="00BD3CF3">
            <w:pPr>
              <w:pStyle w:val="Default"/>
              <w:widowControl w:val="0"/>
              <w:numPr>
                <w:ilvl w:val="0"/>
                <w:numId w:val="4"/>
              </w:numPr>
              <w:ind w:left="0" w:firstLine="0"/>
              <w:rPr>
                <w:color w:val="auto"/>
              </w:rPr>
            </w:pPr>
            <w:r w:rsidRPr="007B1619">
              <w:rPr>
                <w:color w:val="auto"/>
              </w:rPr>
              <w:t xml:space="preserve">Mechanizmų, agregatų ir junginių būklės kontrolės priemonių </w:t>
            </w:r>
            <w:r w:rsidR="002A7134" w:rsidRPr="007B1619">
              <w:rPr>
                <w:color w:val="auto"/>
              </w:rPr>
              <w:t>parinkimas</w:t>
            </w:r>
          </w:p>
        </w:tc>
      </w:tr>
      <w:tr w:rsidR="007B1619" w:rsidRPr="007B1619" w14:paraId="5E8E45A4" w14:textId="77777777" w:rsidTr="00BD3CF3">
        <w:trPr>
          <w:trHeight w:val="57"/>
          <w:jc w:val="center"/>
        </w:trPr>
        <w:tc>
          <w:tcPr>
            <w:tcW w:w="947" w:type="pct"/>
          </w:tcPr>
          <w:p w14:paraId="04B3F8DD" w14:textId="77777777" w:rsidR="002F5598" w:rsidRPr="007B1619" w:rsidRDefault="002F5598" w:rsidP="00BD3CF3">
            <w:pPr>
              <w:pStyle w:val="Betarp"/>
              <w:widowControl w:val="0"/>
            </w:pPr>
            <w:r w:rsidRPr="007B1619">
              <w:t xml:space="preserve">Mokymosi pasiekimų vertinimo kriterijai </w:t>
            </w:r>
          </w:p>
        </w:tc>
        <w:tc>
          <w:tcPr>
            <w:tcW w:w="4053" w:type="pct"/>
            <w:gridSpan w:val="2"/>
          </w:tcPr>
          <w:p w14:paraId="075EE545" w14:textId="77777777" w:rsidR="002F5598" w:rsidRPr="007B1619" w:rsidRDefault="00F02C6A" w:rsidP="00B62B61">
            <w:pPr>
              <w:widowControl w:val="0"/>
              <w:jc w:val="both"/>
              <w:rPr>
                <w:rFonts w:eastAsia="Calibri"/>
              </w:rPr>
            </w:pPr>
            <w:r w:rsidRPr="007B1619">
              <w:t>Tinkamai paruošta darbo vieta</w:t>
            </w:r>
            <w:r w:rsidR="00051294" w:rsidRPr="007B1619">
              <w:t xml:space="preserve"> ir </w:t>
            </w:r>
            <w:r w:rsidR="002F5598" w:rsidRPr="007B1619">
              <w:rPr>
                <w:rFonts w:eastAsia="Calibri"/>
              </w:rPr>
              <w:t>darbo priemonės</w:t>
            </w:r>
            <w:r w:rsidR="00D83FA4" w:rsidRPr="007B1619">
              <w:rPr>
                <w:rFonts w:eastAsia="Calibri"/>
              </w:rPr>
              <w:t>. I</w:t>
            </w:r>
            <w:r w:rsidR="002F5598" w:rsidRPr="007B1619">
              <w:rPr>
                <w:rFonts w:eastAsia="Calibri"/>
              </w:rPr>
              <w:t>šaiškintos mechanizmų, agregatų ir junginių ir jų detalių remonto technologijos</w:t>
            </w:r>
            <w:r w:rsidR="00D83FA4" w:rsidRPr="007B1619">
              <w:rPr>
                <w:rFonts w:eastAsia="Calibri"/>
              </w:rPr>
              <w:t>. A</w:t>
            </w:r>
            <w:r w:rsidR="002F5598" w:rsidRPr="007B1619">
              <w:rPr>
                <w:rFonts w:eastAsia="Calibri"/>
              </w:rPr>
              <w:t>pibūdinti paslėpti detalių defektai ir jų radimo priemonės</w:t>
            </w:r>
            <w:r w:rsidR="00D83FA4" w:rsidRPr="007B1619">
              <w:rPr>
                <w:rFonts w:eastAsia="Calibri"/>
              </w:rPr>
              <w:t>.</w:t>
            </w:r>
            <w:r w:rsidR="009927F3" w:rsidRPr="007B1619">
              <w:rPr>
                <w:rFonts w:eastAsia="Calibri"/>
              </w:rPr>
              <w:t xml:space="preserve"> </w:t>
            </w:r>
            <w:r w:rsidR="00D83FA4" w:rsidRPr="007B1619">
              <w:rPr>
                <w:rFonts w:eastAsia="Calibri"/>
              </w:rPr>
              <w:t>A</w:t>
            </w:r>
            <w:r w:rsidR="002F5598" w:rsidRPr="007B1619">
              <w:rPr>
                <w:rFonts w:eastAsia="Calibri"/>
              </w:rPr>
              <w:t>pibūdinta</w:t>
            </w:r>
            <w:r w:rsidR="002F5598" w:rsidRPr="007B1619">
              <w:t xml:space="preserve"> </w:t>
            </w:r>
            <w:r w:rsidR="004D1164" w:rsidRPr="007B1619">
              <w:t>mechanizmų, agregatų, junginių ir jų detalių</w:t>
            </w:r>
            <w:r w:rsidR="002F5598" w:rsidRPr="007B1619">
              <w:rPr>
                <w:rFonts w:eastAsia="Calibri"/>
              </w:rPr>
              <w:t xml:space="preserve"> remonto operacijų eiliškumo svarba</w:t>
            </w:r>
            <w:r w:rsidR="00D83FA4" w:rsidRPr="007B1619">
              <w:rPr>
                <w:rFonts w:eastAsia="Calibri"/>
              </w:rPr>
              <w:t>. I</w:t>
            </w:r>
            <w:r w:rsidR="002F5598" w:rsidRPr="007B1619">
              <w:rPr>
                <w:rFonts w:eastAsia="Calibri"/>
              </w:rPr>
              <w:t>šaiškintos mechanizmų, agregatų ir junginių surinkimo technologijos</w:t>
            </w:r>
            <w:r w:rsidR="00D83FA4" w:rsidRPr="007B1619">
              <w:rPr>
                <w:rFonts w:eastAsia="Calibri"/>
              </w:rPr>
              <w:t>. T</w:t>
            </w:r>
            <w:r w:rsidR="00764BE1" w:rsidRPr="007B1619">
              <w:rPr>
                <w:rFonts w:eastAsia="Calibri"/>
              </w:rPr>
              <w:t>inkamai įvertinta darbų kokybė</w:t>
            </w:r>
            <w:r w:rsidR="00D83FA4" w:rsidRPr="007B1619">
              <w:rPr>
                <w:rFonts w:eastAsia="Calibri"/>
              </w:rPr>
              <w:t>. A</w:t>
            </w:r>
            <w:r w:rsidR="002F5598" w:rsidRPr="007B1619">
              <w:rPr>
                <w:rFonts w:eastAsia="Calibri"/>
              </w:rPr>
              <w:t>pibūdinta detalių surinkimo į junginius operacijų eiliškumo svarba</w:t>
            </w:r>
            <w:r w:rsidR="00D83FA4" w:rsidRPr="007B1619">
              <w:rPr>
                <w:rFonts w:eastAsia="Calibri"/>
              </w:rPr>
              <w:t>. I</w:t>
            </w:r>
            <w:r w:rsidR="002F5598" w:rsidRPr="007B1619">
              <w:rPr>
                <w:rFonts w:eastAsia="Calibri"/>
              </w:rPr>
              <w:t>šaiškintos mechanizmų, agregatų ir junginių montavimo į įvairios paskirties objektus technologijos</w:t>
            </w:r>
            <w:r w:rsidR="00D83FA4" w:rsidRPr="007B1619">
              <w:rPr>
                <w:rFonts w:eastAsia="Calibri"/>
              </w:rPr>
              <w:t>. Atlikti</w:t>
            </w:r>
            <w:r w:rsidR="002F5598" w:rsidRPr="007B1619">
              <w:rPr>
                <w:rFonts w:eastAsia="Calibri"/>
              </w:rPr>
              <w:t xml:space="preserve"> mechanizmų, agregatų ir junginių ardymo, remonto, surinkimo, montavimo darbai</w:t>
            </w:r>
            <w:r w:rsidR="00D83FA4" w:rsidRPr="007B1619">
              <w:rPr>
                <w:rFonts w:eastAsia="Calibri"/>
              </w:rPr>
              <w:t>. O</w:t>
            </w:r>
            <w:r w:rsidR="006667F9" w:rsidRPr="007B1619">
              <w:rPr>
                <w:rFonts w:eastAsia="Calibri"/>
              </w:rPr>
              <w:t>rganizuoti ardymo, remont</w:t>
            </w:r>
            <w:r w:rsidR="00D83FA4" w:rsidRPr="007B1619">
              <w:rPr>
                <w:rFonts w:eastAsia="Calibri"/>
              </w:rPr>
              <w:t xml:space="preserve">o, surinkimo ir montavimo darbai. Įvertinta </w:t>
            </w:r>
            <w:r w:rsidR="006667F9" w:rsidRPr="007B1619">
              <w:rPr>
                <w:rFonts w:eastAsia="Calibri"/>
              </w:rPr>
              <w:t>ardymo, remonto, surinkimo ir montavimo darbų k</w:t>
            </w:r>
            <w:r w:rsidR="00D83FA4" w:rsidRPr="007B1619">
              <w:rPr>
                <w:rFonts w:eastAsia="Calibri"/>
              </w:rPr>
              <w:t>okybė. Atlikta</w:t>
            </w:r>
            <w:r w:rsidR="006667F9" w:rsidRPr="007B1619">
              <w:rPr>
                <w:rFonts w:eastAsia="Calibri"/>
              </w:rPr>
              <w:t xml:space="preserve"> mechanizmų, agregatų ir junginių funkcionalumo</w:t>
            </w:r>
            <w:r w:rsidR="00D83FA4" w:rsidRPr="007B1619">
              <w:rPr>
                <w:rFonts w:eastAsia="Calibri"/>
              </w:rPr>
              <w:t xml:space="preserve"> analizė. </w:t>
            </w:r>
            <w:r w:rsidR="002F0655" w:rsidRPr="007B1619">
              <w:rPr>
                <w:rFonts w:eastAsia="Calibri"/>
              </w:rPr>
              <w:t>D</w:t>
            </w:r>
            <w:r w:rsidR="002F5598" w:rsidRPr="007B1619">
              <w:rPr>
                <w:rFonts w:eastAsia="Calibri"/>
              </w:rPr>
              <w:t xml:space="preserve">arbų atlikimo metu </w:t>
            </w:r>
            <w:r w:rsidR="00D83FA4" w:rsidRPr="007B1619">
              <w:rPr>
                <w:rFonts w:eastAsia="Calibri"/>
              </w:rPr>
              <w:t>laikytasi saugaus darbo reikalavimų. Paaiškinti atliekų utilizavimo reikalavimai. Paaiškinti aplinkosaugos principai. Tinkamai sutvarkyta darbo vieta.</w:t>
            </w:r>
          </w:p>
        </w:tc>
      </w:tr>
      <w:tr w:rsidR="007B1619" w:rsidRPr="007B1619" w14:paraId="46075D0A" w14:textId="77777777" w:rsidTr="00BD3CF3">
        <w:trPr>
          <w:trHeight w:val="57"/>
          <w:jc w:val="center"/>
        </w:trPr>
        <w:tc>
          <w:tcPr>
            <w:tcW w:w="947" w:type="pct"/>
          </w:tcPr>
          <w:p w14:paraId="131299BB" w14:textId="77777777" w:rsidR="002F5598" w:rsidRPr="007B1619" w:rsidRDefault="002F5598" w:rsidP="00BD3CF3">
            <w:pPr>
              <w:pStyle w:val="2vidutinistinklelis1"/>
              <w:widowControl w:val="0"/>
            </w:pPr>
            <w:r w:rsidRPr="007B1619">
              <w:t>Reikalavimai mokymui skirtiems metodiniams ir materialiesiems ištekliams</w:t>
            </w:r>
          </w:p>
        </w:tc>
        <w:tc>
          <w:tcPr>
            <w:tcW w:w="4053" w:type="pct"/>
            <w:gridSpan w:val="2"/>
          </w:tcPr>
          <w:p w14:paraId="4BA0615E" w14:textId="77777777" w:rsidR="00CA03AF" w:rsidRPr="007B1619" w:rsidRDefault="00CA03AF" w:rsidP="00BD3CF3">
            <w:pPr>
              <w:widowControl w:val="0"/>
              <w:rPr>
                <w:rFonts w:eastAsia="Calibri"/>
                <w:i/>
              </w:rPr>
            </w:pPr>
            <w:r w:rsidRPr="007B1619">
              <w:rPr>
                <w:rFonts w:eastAsia="Calibri"/>
                <w:i/>
              </w:rPr>
              <w:t>Mokymo(si) medžiaga:</w:t>
            </w:r>
          </w:p>
          <w:p w14:paraId="62C42318" w14:textId="77777777" w:rsidR="00CA03AF" w:rsidRPr="007B1619" w:rsidRDefault="00CA03AF" w:rsidP="00BD3CF3">
            <w:pPr>
              <w:widowControl w:val="0"/>
              <w:numPr>
                <w:ilvl w:val="0"/>
                <w:numId w:val="4"/>
              </w:numPr>
              <w:ind w:left="0" w:firstLine="0"/>
              <w:rPr>
                <w:rFonts w:eastAsia="Calibri"/>
              </w:rPr>
            </w:pPr>
            <w:r w:rsidRPr="007B1619">
              <w:rPr>
                <w:lang w:eastAsia="en-US"/>
              </w:rPr>
              <w:t>Vadovėliai ir kita mokomoji medžiaga</w:t>
            </w:r>
          </w:p>
          <w:p w14:paraId="5C870EF3" w14:textId="77777777" w:rsidR="00CA03AF" w:rsidRPr="007B1619" w:rsidRDefault="00CA03AF" w:rsidP="00BD3CF3">
            <w:pPr>
              <w:widowControl w:val="0"/>
              <w:numPr>
                <w:ilvl w:val="0"/>
                <w:numId w:val="4"/>
              </w:numPr>
              <w:ind w:left="0" w:firstLine="0"/>
              <w:rPr>
                <w:lang w:eastAsia="en-US"/>
              </w:rPr>
            </w:pPr>
            <w:r w:rsidRPr="007B1619">
              <w:rPr>
                <w:lang w:eastAsia="en-US"/>
              </w:rPr>
              <w:t>Testai gebėjimams vertinti</w:t>
            </w:r>
          </w:p>
          <w:p w14:paraId="445569C7" w14:textId="77777777" w:rsidR="00CA03AF" w:rsidRPr="007B1619" w:rsidRDefault="00CA03AF" w:rsidP="00BD3CF3">
            <w:pPr>
              <w:widowControl w:val="0"/>
              <w:numPr>
                <w:ilvl w:val="0"/>
                <w:numId w:val="4"/>
              </w:numPr>
              <w:ind w:left="0" w:firstLine="0"/>
              <w:rPr>
                <w:lang w:eastAsia="en-US"/>
              </w:rPr>
            </w:pPr>
            <w:r w:rsidRPr="007B1619">
              <w:rPr>
                <w:lang w:eastAsia="en-US"/>
              </w:rPr>
              <w:t>Praktinės užduotys</w:t>
            </w:r>
          </w:p>
          <w:p w14:paraId="1BC7C78B" w14:textId="77777777" w:rsidR="00CA03AF" w:rsidRPr="007B1619" w:rsidRDefault="00CA03AF" w:rsidP="00BD3CF3">
            <w:pPr>
              <w:widowControl w:val="0"/>
              <w:numPr>
                <w:ilvl w:val="0"/>
                <w:numId w:val="4"/>
              </w:numPr>
              <w:ind w:left="0" w:firstLine="0"/>
              <w:rPr>
                <w:lang w:eastAsia="en-US"/>
              </w:rPr>
            </w:pPr>
            <w:r w:rsidRPr="007B1619">
              <w:rPr>
                <w:lang w:eastAsia="en-US"/>
              </w:rPr>
              <w:t>Teisės aktai, reglamentuojantys darbuotojų saugos ir sveikatos reikalavimus</w:t>
            </w:r>
          </w:p>
          <w:p w14:paraId="5A3EE793" w14:textId="77777777" w:rsidR="00CA03AF" w:rsidRPr="007B1619" w:rsidRDefault="00CA03AF" w:rsidP="00BD3CF3">
            <w:pPr>
              <w:widowControl w:val="0"/>
              <w:numPr>
                <w:ilvl w:val="0"/>
                <w:numId w:val="4"/>
              </w:numPr>
              <w:ind w:left="0" w:firstLine="0"/>
              <w:rPr>
                <w:lang w:eastAsia="en-US"/>
              </w:rPr>
            </w:pPr>
            <w:r w:rsidRPr="007B1619">
              <w:rPr>
                <w:lang w:eastAsia="en-US"/>
              </w:rPr>
              <w:t xml:space="preserve">Mechanizmų, agregatų </w:t>
            </w:r>
            <w:r w:rsidR="0027282C" w:rsidRPr="007B1619">
              <w:rPr>
                <w:lang w:eastAsia="en-US"/>
              </w:rPr>
              <w:t xml:space="preserve">ir junginių bei jų detalių ardymo, remonto, surinkimo ir </w:t>
            </w:r>
            <w:r w:rsidRPr="007B1619">
              <w:rPr>
                <w:lang w:eastAsia="en-US"/>
              </w:rPr>
              <w:t>montavimo instrukcijos</w:t>
            </w:r>
          </w:p>
          <w:p w14:paraId="3A46E891" w14:textId="77777777" w:rsidR="00DD7FD1" w:rsidRPr="007B1619" w:rsidRDefault="002D6C79" w:rsidP="00BD3CF3">
            <w:pPr>
              <w:widowControl w:val="0"/>
              <w:numPr>
                <w:ilvl w:val="0"/>
                <w:numId w:val="4"/>
              </w:numPr>
              <w:ind w:left="0" w:firstLine="0"/>
              <w:rPr>
                <w:rFonts w:eastAsia="Calibri"/>
              </w:rPr>
            </w:pPr>
            <w:r w:rsidRPr="007B1619">
              <w:rPr>
                <w:lang w:eastAsia="en-US"/>
              </w:rPr>
              <w:t>T</w:t>
            </w:r>
            <w:r w:rsidR="00DD7FD1" w:rsidRPr="007B1619">
              <w:rPr>
                <w:lang w:eastAsia="en-US"/>
              </w:rPr>
              <w:t>echniniai</w:t>
            </w:r>
            <w:r w:rsidR="00DD7FD1" w:rsidRPr="007B1619">
              <w:rPr>
                <w:rFonts w:eastAsia="Calibri"/>
              </w:rPr>
              <w:t xml:space="preserve"> dokumentai, instrukcijos</w:t>
            </w:r>
          </w:p>
          <w:p w14:paraId="4D54C74F" w14:textId="77777777" w:rsidR="00CA03AF" w:rsidRPr="007B1619" w:rsidRDefault="00CA03AF" w:rsidP="00BD3CF3">
            <w:pPr>
              <w:widowControl w:val="0"/>
              <w:rPr>
                <w:rFonts w:eastAsia="Calibri"/>
                <w:i/>
              </w:rPr>
            </w:pPr>
            <w:r w:rsidRPr="007B1619">
              <w:rPr>
                <w:rFonts w:eastAsia="Calibri"/>
                <w:i/>
              </w:rPr>
              <w:t>Mokymo(si) priemonės:</w:t>
            </w:r>
          </w:p>
          <w:p w14:paraId="486F0A39" w14:textId="77777777" w:rsidR="00CA03AF" w:rsidRPr="007B1619" w:rsidRDefault="00CA03AF" w:rsidP="00BD3CF3">
            <w:pPr>
              <w:widowControl w:val="0"/>
              <w:numPr>
                <w:ilvl w:val="0"/>
                <w:numId w:val="4"/>
              </w:numPr>
              <w:ind w:left="0" w:firstLine="0"/>
              <w:rPr>
                <w:lang w:eastAsia="en-US"/>
              </w:rPr>
            </w:pPr>
            <w:r w:rsidRPr="007B1619">
              <w:rPr>
                <w:lang w:eastAsia="en-US"/>
              </w:rPr>
              <w:t>Plakatai, brėžiniai ir eskizai, darbuotojų saugos plakatai, šaltkalvio procedūrų aprašai</w:t>
            </w:r>
          </w:p>
          <w:p w14:paraId="66E81574" w14:textId="77777777" w:rsidR="00CA03AF" w:rsidRPr="007B1619" w:rsidRDefault="00CA03AF" w:rsidP="00BD3CF3">
            <w:pPr>
              <w:widowControl w:val="0"/>
              <w:numPr>
                <w:ilvl w:val="0"/>
                <w:numId w:val="4"/>
              </w:numPr>
              <w:ind w:left="0" w:firstLine="0"/>
              <w:rPr>
                <w:lang w:eastAsia="en-US"/>
              </w:rPr>
            </w:pPr>
            <w:r w:rsidRPr="007B1619">
              <w:rPr>
                <w:lang w:eastAsia="en-US"/>
              </w:rPr>
              <w:t>Braižymo priemonės, kompiuterinės braižymo programos</w:t>
            </w:r>
          </w:p>
          <w:p w14:paraId="708C00CB" w14:textId="77777777" w:rsidR="002F5598" w:rsidRPr="007B1619" w:rsidRDefault="00CA03AF" w:rsidP="00BD3CF3">
            <w:pPr>
              <w:widowControl w:val="0"/>
              <w:numPr>
                <w:ilvl w:val="0"/>
                <w:numId w:val="4"/>
              </w:numPr>
              <w:ind w:left="0" w:firstLine="0"/>
            </w:pPr>
            <w:r w:rsidRPr="007B1619">
              <w:rPr>
                <w:lang w:eastAsia="en-US"/>
              </w:rPr>
              <w:t>Matavimo prietaisai</w:t>
            </w:r>
          </w:p>
        </w:tc>
      </w:tr>
      <w:tr w:rsidR="007B1619" w:rsidRPr="007B1619" w14:paraId="7C226A6D" w14:textId="77777777" w:rsidTr="00BD3CF3">
        <w:trPr>
          <w:trHeight w:val="57"/>
          <w:jc w:val="center"/>
        </w:trPr>
        <w:tc>
          <w:tcPr>
            <w:tcW w:w="947" w:type="pct"/>
          </w:tcPr>
          <w:p w14:paraId="238914B0" w14:textId="77777777" w:rsidR="002F5598" w:rsidRPr="007B1619" w:rsidRDefault="002F5598" w:rsidP="00BD3CF3">
            <w:pPr>
              <w:pStyle w:val="2vidutinistinklelis1"/>
              <w:widowControl w:val="0"/>
            </w:pPr>
            <w:r w:rsidRPr="007B1619">
              <w:t>Reikalavimai teorinio ir praktinio mokymo vietai</w:t>
            </w:r>
          </w:p>
        </w:tc>
        <w:tc>
          <w:tcPr>
            <w:tcW w:w="4053" w:type="pct"/>
            <w:gridSpan w:val="2"/>
          </w:tcPr>
          <w:p w14:paraId="5CEB656C" w14:textId="77777777" w:rsidR="00CA03AF" w:rsidRPr="007B1619" w:rsidRDefault="00CA03AF" w:rsidP="00BD3CF3">
            <w:pPr>
              <w:widowControl w:val="0"/>
            </w:pPr>
            <w:r w:rsidRPr="007B1619">
              <w:t>Klasė ar kita mokymui(si) pritaikyta patalpa su techninėmis priemonėmis (kompiuteriu, vaizdo projektoriumi) mokymo(si) medžiagai pateikti.</w:t>
            </w:r>
          </w:p>
          <w:p w14:paraId="4D9ED6FF" w14:textId="77777777" w:rsidR="00CA03AF" w:rsidRPr="007B1619" w:rsidRDefault="00CA03AF" w:rsidP="00BD3CF3">
            <w:pPr>
              <w:widowControl w:val="0"/>
              <w:rPr>
                <w:lang w:eastAsia="en-US"/>
              </w:rPr>
            </w:pPr>
            <w:r w:rsidRPr="007B1619">
              <w:rPr>
                <w:lang w:eastAsia="en-US"/>
              </w:rPr>
              <w:t>Praktinio mokymo klasė (patalpa), aprūpinta:</w:t>
            </w:r>
          </w:p>
          <w:p w14:paraId="61AACAA7" w14:textId="77777777" w:rsidR="0025376C" w:rsidRPr="007B1619" w:rsidRDefault="0025376C" w:rsidP="00BD3CF3">
            <w:pPr>
              <w:widowControl w:val="0"/>
              <w:numPr>
                <w:ilvl w:val="0"/>
                <w:numId w:val="4"/>
              </w:numPr>
              <w:ind w:left="0" w:firstLine="0"/>
              <w:rPr>
                <w:lang w:eastAsia="en-US"/>
              </w:rPr>
            </w:pPr>
            <w:r w:rsidRPr="007B1619">
              <w:rPr>
                <w:lang w:eastAsia="en-US"/>
              </w:rPr>
              <w:t xml:space="preserve">Įranga, įrankiais, prietaisais, priemonėmis </w:t>
            </w:r>
            <w:proofErr w:type="spellStart"/>
            <w:r w:rsidRPr="007B1619">
              <w:rPr>
                <w:lang w:eastAsia="en-US"/>
              </w:rPr>
              <w:t>šaltkalviškiems</w:t>
            </w:r>
            <w:proofErr w:type="spellEnd"/>
            <w:r w:rsidRPr="007B1619">
              <w:rPr>
                <w:lang w:eastAsia="en-US"/>
              </w:rPr>
              <w:t xml:space="preserve"> darbams atlikti</w:t>
            </w:r>
          </w:p>
          <w:p w14:paraId="702D5696" w14:textId="7C8973E4" w:rsidR="00CA03AF" w:rsidRPr="007B1619" w:rsidRDefault="00CA03AF" w:rsidP="00BD3CF3">
            <w:pPr>
              <w:widowControl w:val="0"/>
              <w:numPr>
                <w:ilvl w:val="0"/>
                <w:numId w:val="4"/>
              </w:numPr>
              <w:ind w:left="0" w:firstLine="0"/>
              <w:rPr>
                <w:lang w:eastAsia="en-US"/>
              </w:rPr>
            </w:pPr>
            <w:r w:rsidRPr="007B1619">
              <w:rPr>
                <w:lang w:eastAsia="en-US"/>
              </w:rPr>
              <w:t>R</w:t>
            </w:r>
            <w:r w:rsidR="00965939" w:rsidRPr="007B1619">
              <w:rPr>
                <w:lang w:eastAsia="en-US"/>
              </w:rPr>
              <w:t>uošinių montavimo, jungimo</w:t>
            </w:r>
            <w:r w:rsidRPr="007B1619">
              <w:rPr>
                <w:lang w:eastAsia="en-US"/>
              </w:rPr>
              <w:t xml:space="preserve"> darbo vieto</w:t>
            </w:r>
            <w:r w:rsidR="00B62B61">
              <w:rPr>
                <w:lang w:eastAsia="en-US"/>
              </w:rPr>
              <w:t>mi</w:t>
            </w:r>
            <w:r w:rsidRPr="007B1619">
              <w:rPr>
                <w:lang w:eastAsia="en-US"/>
              </w:rPr>
              <w:t>s</w:t>
            </w:r>
          </w:p>
          <w:p w14:paraId="165FA43E" w14:textId="591756D4" w:rsidR="00CA03AF" w:rsidRPr="007B1619" w:rsidRDefault="00CA03AF" w:rsidP="00BD3CF3">
            <w:pPr>
              <w:widowControl w:val="0"/>
              <w:numPr>
                <w:ilvl w:val="0"/>
                <w:numId w:val="4"/>
              </w:numPr>
              <w:ind w:left="0" w:firstLine="0"/>
              <w:rPr>
                <w:lang w:eastAsia="en-US"/>
              </w:rPr>
            </w:pPr>
            <w:r w:rsidRPr="007B1619">
              <w:rPr>
                <w:lang w:eastAsia="en-US"/>
              </w:rPr>
              <w:t>Detalių, naudojamų jungiant, surenkant</w:t>
            </w:r>
            <w:r w:rsidR="00BD3CF3">
              <w:rPr>
                <w:lang w:eastAsia="en-US"/>
              </w:rPr>
              <w:t xml:space="preserve"> </w:t>
            </w:r>
            <w:r w:rsidRPr="007B1619">
              <w:rPr>
                <w:lang w:eastAsia="en-US"/>
              </w:rPr>
              <w:t>mechanizmus, agregatus ir jų junginius, pavyzdžiai</w:t>
            </w:r>
            <w:r w:rsidR="00B62B61">
              <w:rPr>
                <w:lang w:eastAsia="en-US"/>
              </w:rPr>
              <w:t>s</w:t>
            </w:r>
          </w:p>
          <w:p w14:paraId="6E2C99CA" w14:textId="216C087E" w:rsidR="00CA03AF" w:rsidRPr="007B1619" w:rsidRDefault="00CA03AF" w:rsidP="00BD3CF3">
            <w:pPr>
              <w:widowControl w:val="0"/>
              <w:numPr>
                <w:ilvl w:val="0"/>
                <w:numId w:val="4"/>
              </w:numPr>
              <w:ind w:left="0" w:firstLine="0"/>
              <w:rPr>
                <w:lang w:eastAsia="en-US"/>
              </w:rPr>
            </w:pPr>
            <w:r w:rsidRPr="007B1619">
              <w:rPr>
                <w:lang w:eastAsia="en-US"/>
              </w:rPr>
              <w:t>Surinktų, sujungtų mechanizmų, agregatų pavyzdžiai</w:t>
            </w:r>
            <w:r w:rsidR="00B62B61">
              <w:rPr>
                <w:lang w:eastAsia="en-US"/>
              </w:rPr>
              <w:t>s</w:t>
            </w:r>
          </w:p>
          <w:p w14:paraId="4014CE39" w14:textId="77777777" w:rsidR="00CA03AF" w:rsidRPr="007B1619" w:rsidRDefault="00965939" w:rsidP="00BD3CF3">
            <w:pPr>
              <w:widowControl w:val="0"/>
              <w:numPr>
                <w:ilvl w:val="0"/>
                <w:numId w:val="4"/>
              </w:numPr>
              <w:ind w:left="0" w:firstLine="0"/>
              <w:rPr>
                <w:lang w:eastAsia="en-US"/>
              </w:rPr>
            </w:pPr>
            <w:r w:rsidRPr="007B1619">
              <w:rPr>
                <w:lang w:eastAsia="en-US"/>
              </w:rPr>
              <w:t>Asmeninėmis ir bendro naudojimo apsaugos priemonėmis</w:t>
            </w:r>
          </w:p>
          <w:p w14:paraId="793833A6" w14:textId="77777777" w:rsidR="002F5598" w:rsidRPr="007B1619" w:rsidRDefault="00CA03AF" w:rsidP="00BD3CF3">
            <w:pPr>
              <w:pStyle w:val="Sraopastraipa"/>
              <w:widowControl w:val="0"/>
              <w:ind w:left="0"/>
            </w:pPr>
            <w:r w:rsidRPr="007B1619">
              <w:rPr>
                <w:lang w:eastAsia="en-US"/>
              </w:rPr>
              <w:lastRenderedPageBreak/>
              <w:t>Buitinės ir sanitarinės patalpos.</w:t>
            </w:r>
          </w:p>
        </w:tc>
      </w:tr>
      <w:tr w:rsidR="00A2167C" w:rsidRPr="007B1619" w14:paraId="01B770A7" w14:textId="77777777" w:rsidTr="00BD3CF3">
        <w:trPr>
          <w:trHeight w:val="57"/>
          <w:jc w:val="center"/>
        </w:trPr>
        <w:tc>
          <w:tcPr>
            <w:tcW w:w="947" w:type="pct"/>
          </w:tcPr>
          <w:p w14:paraId="4F59D301" w14:textId="77777777" w:rsidR="0085011A" w:rsidRPr="007B1619" w:rsidRDefault="0085011A" w:rsidP="00BD3CF3">
            <w:pPr>
              <w:pStyle w:val="2vidutinistinklelis1"/>
              <w:widowControl w:val="0"/>
            </w:pPr>
            <w:r w:rsidRPr="007B1619">
              <w:t>Reikalavimai mokytojų dalykiniam pasirengimui (dalykinei kvalifikacijai)</w:t>
            </w:r>
          </w:p>
        </w:tc>
        <w:tc>
          <w:tcPr>
            <w:tcW w:w="4053" w:type="pct"/>
            <w:gridSpan w:val="2"/>
          </w:tcPr>
          <w:p w14:paraId="4400AD7F" w14:textId="77777777" w:rsidR="0085011A" w:rsidRPr="007B1619" w:rsidRDefault="0085011A" w:rsidP="00BD3CF3">
            <w:pPr>
              <w:widowControl w:val="0"/>
            </w:pPr>
            <w:r w:rsidRPr="007B1619">
              <w:t>Modulį gali vesti mokytojas, turintis:</w:t>
            </w:r>
          </w:p>
          <w:p w14:paraId="690CBCB2" w14:textId="77777777" w:rsidR="0085011A" w:rsidRPr="007B1619" w:rsidRDefault="0085011A" w:rsidP="00BD3CF3">
            <w:pPr>
              <w:widowControl w:val="0"/>
            </w:pPr>
            <w:r w:rsidRPr="007B161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8AFF785" w14:textId="77777777" w:rsidR="0085011A" w:rsidRPr="007B1619" w:rsidRDefault="0085011A" w:rsidP="00BD3CF3">
            <w:pPr>
              <w:pStyle w:val="2vidutinistinklelis1"/>
              <w:widowControl w:val="0"/>
              <w:rPr>
                <w:i/>
                <w:iCs/>
              </w:rPr>
            </w:pPr>
            <w:r w:rsidRPr="007B1619">
              <w:t xml:space="preserve">2) </w:t>
            </w:r>
            <w:r w:rsidR="00E35C86" w:rsidRPr="007B1619">
              <w:t>šaltkalvio ar lygiavertę kvalifikaciją (išsilavinimą) arba ne mažesnę kaip 3 metų šaltkalvio profesinės veiklos patirtį.</w:t>
            </w:r>
          </w:p>
        </w:tc>
      </w:tr>
    </w:tbl>
    <w:p w14:paraId="67A6E449" w14:textId="77777777" w:rsidR="00323629" w:rsidRPr="007B1619" w:rsidRDefault="00323629" w:rsidP="00716866">
      <w:pPr>
        <w:widowControl w:val="0"/>
      </w:pPr>
    </w:p>
    <w:p w14:paraId="0890C061" w14:textId="77777777" w:rsidR="00323629" w:rsidRPr="007B1619" w:rsidRDefault="00323629" w:rsidP="00716866">
      <w:pPr>
        <w:widowControl w:val="0"/>
      </w:pPr>
    </w:p>
    <w:p w14:paraId="34310661" w14:textId="77777777" w:rsidR="007C1CBE" w:rsidRPr="007B1619" w:rsidRDefault="007C1CBE" w:rsidP="00716866">
      <w:pPr>
        <w:widowControl w:val="0"/>
        <w:rPr>
          <w:b/>
        </w:rPr>
      </w:pPr>
      <w:r w:rsidRPr="007B1619">
        <w:rPr>
          <w:b/>
        </w:rPr>
        <w:t xml:space="preserve">Modulio pavadinimas – „Detalių mechaninis apdirbimas metalo pjovimo staklėmis, jų deformacija staklėmis“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1"/>
        <w:gridCol w:w="3635"/>
        <w:gridCol w:w="9018"/>
      </w:tblGrid>
      <w:tr w:rsidR="007B1619" w:rsidRPr="007B1619" w14:paraId="28DA8D55" w14:textId="77777777" w:rsidTr="00BD3CF3">
        <w:trPr>
          <w:trHeight w:val="57"/>
          <w:jc w:val="center"/>
        </w:trPr>
        <w:tc>
          <w:tcPr>
            <w:tcW w:w="969" w:type="pct"/>
          </w:tcPr>
          <w:p w14:paraId="57CE9978" w14:textId="77777777" w:rsidR="007C1CBE" w:rsidRPr="007B1619" w:rsidRDefault="007C1CBE" w:rsidP="00BD3CF3">
            <w:pPr>
              <w:pStyle w:val="Betarp"/>
              <w:widowControl w:val="0"/>
            </w:pPr>
            <w:r w:rsidRPr="007B1619">
              <w:t>Valstybinis kodas</w:t>
            </w:r>
          </w:p>
        </w:tc>
        <w:tc>
          <w:tcPr>
            <w:tcW w:w="4031" w:type="pct"/>
            <w:gridSpan w:val="2"/>
          </w:tcPr>
          <w:p w14:paraId="2BE26F74" w14:textId="77777777" w:rsidR="007C1CBE" w:rsidRPr="007B1619" w:rsidRDefault="00940010" w:rsidP="00BD3CF3">
            <w:pPr>
              <w:pStyle w:val="Betarp"/>
              <w:widowControl w:val="0"/>
            </w:pPr>
            <w:r w:rsidRPr="007B1619">
              <w:t>407150018</w:t>
            </w:r>
          </w:p>
        </w:tc>
      </w:tr>
      <w:tr w:rsidR="007B1619" w:rsidRPr="007B1619" w14:paraId="36783A0B" w14:textId="77777777" w:rsidTr="00BD3CF3">
        <w:trPr>
          <w:trHeight w:val="57"/>
          <w:jc w:val="center"/>
        </w:trPr>
        <w:tc>
          <w:tcPr>
            <w:tcW w:w="969" w:type="pct"/>
          </w:tcPr>
          <w:p w14:paraId="636CC7B3" w14:textId="77777777" w:rsidR="007C1CBE" w:rsidRPr="007B1619" w:rsidRDefault="007C1CBE" w:rsidP="00BD3CF3">
            <w:pPr>
              <w:pStyle w:val="Betarp"/>
              <w:widowControl w:val="0"/>
            </w:pPr>
            <w:r w:rsidRPr="007B1619">
              <w:t>Modulio LTKS lygis</w:t>
            </w:r>
          </w:p>
        </w:tc>
        <w:tc>
          <w:tcPr>
            <w:tcW w:w="4031" w:type="pct"/>
            <w:gridSpan w:val="2"/>
          </w:tcPr>
          <w:p w14:paraId="5F36055A" w14:textId="77777777" w:rsidR="007C1CBE" w:rsidRPr="007B1619" w:rsidRDefault="007C1CBE" w:rsidP="00BD3CF3">
            <w:pPr>
              <w:pStyle w:val="Betarp"/>
              <w:widowControl w:val="0"/>
            </w:pPr>
            <w:r w:rsidRPr="007B1619">
              <w:t>IV</w:t>
            </w:r>
          </w:p>
        </w:tc>
      </w:tr>
      <w:tr w:rsidR="007B1619" w:rsidRPr="007B1619" w14:paraId="75F56B5B" w14:textId="77777777" w:rsidTr="00BD3CF3">
        <w:trPr>
          <w:trHeight w:val="57"/>
          <w:jc w:val="center"/>
        </w:trPr>
        <w:tc>
          <w:tcPr>
            <w:tcW w:w="969" w:type="pct"/>
          </w:tcPr>
          <w:p w14:paraId="3D578480" w14:textId="77777777" w:rsidR="007C1CBE" w:rsidRPr="007B1619" w:rsidRDefault="007C1CBE" w:rsidP="00BD3CF3">
            <w:pPr>
              <w:pStyle w:val="Betarp"/>
              <w:widowControl w:val="0"/>
            </w:pPr>
            <w:r w:rsidRPr="007B1619">
              <w:t>Apimtis mokymosi kreditais</w:t>
            </w:r>
          </w:p>
        </w:tc>
        <w:tc>
          <w:tcPr>
            <w:tcW w:w="4031" w:type="pct"/>
            <w:gridSpan w:val="2"/>
          </w:tcPr>
          <w:p w14:paraId="6182E76F" w14:textId="77777777" w:rsidR="007C1CBE" w:rsidRPr="007B1619" w:rsidRDefault="007C1CBE" w:rsidP="00BD3CF3">
            <w:pPr>
              <w:pStyle w:val="Betarp"/>
              <w:widowControl w:val="0"/>
            </w:pPr>
            <w:r w:rsidRPr="007B1619">
              <w:t>20</w:t>
            </w:r>
          </w:p>
        </w:tc>
      </w:tr>
      <w:tr w:rsidR="007B1619" w:rsidRPr="007B1619" w14:paraId="14E65A85" w14:textId="77777777" w:rsidTr="00BD3CF3">
        <w:trPr>
          <w:trHeight w:val="57"/>
          <w:jc w:val="center"/>
        </w:trPr>
        <w:tc>
          <w:tcPr>
            <w:tcW w:w="969" w:type="pct"/>
          </w:tcPr>
          <w:p w14:paraId="632480B0" w14:textId="77777777" w:rsidR="007C1CBE" w:rsidRPr="007B1619" w:rsidRDefault="007C1CBE" w:rsidP="00BD3CF3">
            <w:pPr>
              <w:pStyle w:val="Betarp"/>
              <w:widowControl w:val="0"/>
            </w:pPr>
            <w:r w:rsidRPr="007B1619">
              <w:rPr>
                <w:noProof/>
              </w:rPr>
              <w:t>Asmens pasirengimo mokytis modulyje reikalavimai (jei taikoma)</w:t>
            </w:r>
          </w:p>
        </w:tc>
        <w:tc>
          <w:tcPr>
            <w:tcW w:w="4031" w:type="pct"/>
            <w:gridSpan w:val="2"/>
          </w:tcPr>
          <w:p w14:paraId="0A69B8E2" w14:textId="77777777" w:rsidR="007C1CBE" w:rsidRPr="007B1619" w:rsidRDefault="007C1CBE" w:rsidP="00BD3CF3">
            <w:pPr>
              <w:widowControl w:val="0"/>
            </w:pPr>
            <w:r w:rsidRPr="007B1619">
              <w:t>Netaikoma</w:t>
            </w:r>
          </w:p>
        </w:tc>
      </w:tr>
      <w:tr w:rsidR="007B1619" w:rsidRPr="007B1619" w14:paraId="0D21F370" w14:textId="77777777" w:rsidTr="00BD3CF3">
        <w:trPr>
          <w:trHeight w:val="57"/>
          <w:jc w:val="center"/>
        </w:trPr>
        <w:tc>
          <w:tcPr>
            <w:tcW w:w="969" w:type="pct"/>
            <w:shd w:val="clear" w:color="auto" w:fill="F2F2F2"/>
          </w:tcPr>
          <w:p w14:paraId="642B5E6E" w14:textId="77777777" w:rsidR="007C1CBE" w:rsidRPr="007B1619" w:rsidRDefault="007C1CBE" w:rsidP="00BD3CF3">
            <w:pPr>
              <w:pStyle w:val="Betarp"/>
              <w:widowControl w:val="0"/>
              <w:rPr>
                <w:bCs/>
                <w:iCs/>
              </w:rPr>
            </w:pPr>
            <w:r w:rsidRPr="007B1619">
              <w:t>Kompetencijos</w:t>
            </w:r>
          </w:p>
        </w:tc>
        <w:tc>
          <w:tcPr>
            <w:tcW w:w="1158" w:type="pct"/>
            <w:shd w:val="clear" w:color="auto" w:fill="F2F2F2"/>
          </w:tcPr>
          <w:p w14:paraId="6ED2920D" w14:textId="77777777" w:rsidR="007C1CBE" w:rsidRPr="007B1619" w:rsidRDefault="007C1CBE" w:rsidP="00BD3CF3">
            <w:pPr>
              <w:pStyle w:val="Betarp"/>
              <w:widowControl w:val="0"/>
              <w:rPr>
                <w:bCs/>
                <w:iCs/>
              </w:rPr>
            </w:pPr>
            <w:r w:rsidRPr="007B1619">
              <w:rPr>
                <w:bCs/>
                <w:iCs/>
              </w:rPr>
              <w:t>Mokymosi rezultatai</w:t>
            </w:r>
          </w:p>
        </w:tc>
        <w:tc>
          <w:tcPr>
            <w:tcW w:w="2873" w:type="pct"/>
            <w:shd w:val="clear" w:color="auto" w:fill="F2F2F2"/>
          </w:tcPr>
          <w:p w14:paraId="1F39F2BD" w14:textId="77777777" w:rsidR="007C1CBE" w:rsidRPr="007B1619" w:rsidRDefault="007C1CBE" w:rsidP="00BD3CF3">
            <w:pPr>
              <w:pStyle w:val="Betarp"/>
              <w:widowControl w:val="0"/>
              <w:rPr>
                <w:bCs/>
                <w:iCs/>
              </w:rPr>
            </w:pPr>
            <w:r w:rsidRPr="007B1619">
              <w:rPr>
                <w:bCs/>
                <w:iCs/>
              </w:rPr>
              <w:t>Rekomenduojamas turinys mokymosi rezultatams pasiekti</w:t>
            </w:r>
          </w:p>
        </w:tc>
      </w:tr>
      <w:tr w:rsidR="007B1619" w:rsidRPr="007B1619" w14:paraId="41A5A077" w14:textId="77777777" w:rsidTr="00BD3CF3">
        <w:trPr>
          <w:trHeight w:val="57"/>
          <w:jc w:val="center"/>
        </w:trPr>
        <w:tc>
          <w:tcPr>
            <w:tcW w:w="969" w:type="pct"/>
            <w:vMerge w:val="restart"/>
          </w:tcPr>
          <w:p w14:paraId="6A84BAB2" w14:textId="77777777" w:rsidR="007C1CBE" w:rsidRPr="007B1619" w:rsidRDefault="007C1CBE" w:rsidP="00BD3CF3">
            <w:pPr>
              <w:pStyle w:val="Betarp"/>
              <w:widowControl w:val="0"/>
              <w:numPr>
                <w:ilvl w:val="0"/>
                <w:numId w:val="40"/>
              </w:numPr>
              <w:ind w:left="0" w:firstLine="0"/>
            </w:pPr>
            <w:r w:rsidRPr="007B1619">
              <w:t>Dirbti, atsižvelgiant į detalių gamybai parengtą techninę dokumentaciją.</w:t>
            </w:r>
          </w:p>
        </w:tc>
        <w:tc>
          <w:tcPr>
            <w:tcW w:w="1158" w:type="pct"/>
          </w:tcPr>
          <w:p w14:paraId="00FB228C" w14:textId="77777777" w:rsidR="007C1CBE" w:rsidRPr="007B1619" w:rsidRDefault="007C1CBE" w:rsidP="00BD3CF3">
            <w:pPr>
              <w:widowControl w:val="0"/>
            </w:pPr>
            <w:r w:rsidRPr="007B1619">
              <w:t>1.1. Skaityti darbo brėžiniuose ar eskizuose pateiktą informaciją.</w:t>
            </w:r>
          </w:p>
        </w:tc>
        <w:tc>
          <w:tcPr>
            <w:tcW w:w="2873" w:type="pct"/>
          </w:tcPr>
          <w:p w14:paraId="3D690D35" w14:textId="77777777" w:rsidR="007C1CBE" w:rsidRPr="007B1619" w:rsidRDefault="007C1CBE" w:rsidP="00BD3CF3">
            <w:pPr>
              <w:widowControl w:val="0"/>
              <w:rPr>
                <w:b/>
                <w:i/>
              </w:rPr>
            </w:pPr>
            <w:r w:rsidRPr="007B1619">
              <w:rPr>
                <w:b/>
              </w:rPr>
              <w:t xml:space="preserve">Tema. </w:t>
            </w:r>
            <w:r w:rsidRPr="007B1619">
              <w:rPr>
                <w:b/>
                <w:i/>
              </w:rPr>
              <w:t>Surinkimo ir detalių darbo brėžinių ar eskizų analizė</w:t>
            </w:r>
          </w:p>
          <w:p w14:paraId="022C7483" w14:textId="77777777" w:rsidR="007C1CBE" w:rsidRPr="007B1619" w:rsidRDefault="007C1CBE" w:rsidP="00BD3CF3">
            <w:pPr>
              <w:pStyle w:val="Sraopastraipa"/>
              <w:widowControl w:val="0"/>
              <w:numPr>
                <w:ilvl w:val="0"/>
                <w:numId w:val="4"/>
              </w:numPr>
              <w:ind w:left="0" w:firstLine="0"/>
            </w:pPr>
            <w:r w:rsidRPr="007B1619">
              <w:t>Matmenų žymėjimas</w:t>
            </w:r>
          </w:p>
          <w:p w14:paraId="7E7E84C0" w14:textId="77777777" w:rsidR="007C1CBE" w:rsidRPr="007B1619" w:rsidRDefault="007C1CBE" w:rsidP="00BD3CF3">
            <w:pPr>
              <w:pStyle w:val="Sraopastraipa"/>
              <w:widowControl w:val="0"/>
              <w:numPr>
                <w:ilvl w:val="0"/>
                <w:numId w:val="4"/>
              </w:numPr>
              <w:ind w:left="0" w:firstLine="0"/>
            </w:pPr>
            <w:r w:rsidRPr="007B1619">
              <w:t>Matmenų ir geometrinės formos nuokrypų analizė</w:t>
            </w:r>
          </w:p>
          <w:p w14:paraId="56B7BEAD" w14:textId="77777777" w:rsidR="007C1CBE" w:rsidRPr="007B1619" w:rsidRDefault="007C1CBE" w:rsidP="00BD3CF3">
            <w:pPr>
              <w:pStyle w:val="Sraopastraipa"/>
              <w:widowControl w:val="0"/>
              <w:numPr>
                <w:ilvl w:val="0"/>
                <w:numId w:val="4"/>
              </w:numPr>
              <w:ind w:left="0" w:firstLine="0"/>
            </w:pPr>
            <w:r w:rsidRPr="007B1619">
              <w:t>Projekcijų sudarymas</w:t>
            </w:r>
          </w:p>
          <w:p w14:paraId="621AC63E" w14:textId="77777777" w:rsidR="007C1CBE" w:rsidRPr="007B1619" w:rsidRDefault="007C1CBE" w:rsidP="00BD3CF3">
            <w:pPr>
              <w:pStyle w:val="Sraopastraipa"/>
              <w:widowControl w:val="0"/>
              <w:numPr>
                <w:ilvl w:val="0"/>
                <w:numId w:val="4"/>
              </w:numPr>
              <w:ind w:left="0" w:firstLine="0"/>
            </w:pPr>
            <w:r w:rsidRPr="007B1619">
              <w:t>Detalės paviršiaus šiurkštumo žymėjimas brėžiniuose</w:t>
            </w:r>
          </w:p>
          <w:p w14:paraId="383418BB" w14:textId="77777777" w:rsidR="007C1CBE" w:rsidRPr="007B1619" w:rsidRDefault="007C1CBE" w:rsidP="00BD3CF3">
            <w:pPr>
              <w:pStyle w:val="Default"/>
              <w:widowControl w:val="0"/>
              <w:numPr>
                <w:ilvl w:val="0"/>
                <w:numId w:val="4"/>
              </w:numPr>
              <w:ind w:left="0" w:firstLine="0"/>
              <w:rPr>
                <w:color w:val="auto"/>
              </w:rPr>
            </w:pPr>
            <w:r w:rsidRPr="007B1619">
              <w:rPr>
                <w:color w:val="auto"/>
              </w:rPr>
              <w:t>Nesudėtingų detalių eskizų braižymas</w:t>
            </w:r>
          </w:p>
        </w:tc>
      </w:tr>
      <w:tr w:rsidR="007B1619" w:rsidRPr="007B1619" w14:paraId="73E3C523" w14:textId="77777777" w:rsidTr="00BD3CF3">
        <w:trPr>
          <w:trHeight w:val="57"/>
          <w:jc w:val="center"/>
        </w:trPr>
        <w:tc>
          <w:tcPr>
            <w:tcW w:w="969" w:type="pct"/>
            <w:vMerge/>
          </w:tcPr>
          <w:p w14:paraId="0A09C99A" w14:textId="77777777" w:rsidR="007C1CBE" w:rsidRPr="007B1619" w:rsidRDefault="007C1CBE" w:rsidP="00BD3CF3">
            <w:pPr>
              <w:pStyle w:val="Betarp"/>
              <w:widowControl w:val="0"/>
            </w:pPr>
          </w:p>
        </w:tc>
        <w:tc>
          <w:tcPr>
            <w:tcW w:w="1158" w:type="pct"/>
          </w:tcPr>
          <w:p w14:paraId="3487E0A7" w14:textId="77777777" w:rsidR="007C1CBE" w:rsidRPr="007B1619" w:rsidRDefault="007C1CBE" w:rsidP="00BD3CF3">
            <w:pPr>
              <w:widowControl w:val="0"/>
            </w:pPr>
            <w:r w:rsidRPr="007B1619">
              <w:t>1.2. Organizuoti detalių gamybą pagal technologiniame procese nustatytą eiliškumą.</w:t>
            </w:r>
          </w:p>
        </w:tc>
        <w:tc>
          <w:tcPr>
            <w:tcW w:w="2873" w:type="pct"/>
          </w:tcPr>
          <w:p w14:paraId="5BC239FD" w14:textId="77777777" w:rsidR="007C1CBE" w:rsidRPr="007B1619" w:rsidRDefault="007C1CBE" w:rsidP="00BD3CF3">
            <w:pPr>
              <w:widowControl w:val="0"/>
              <w:rPr>
                <w:b/>
                <w:i/>
              </w:rPr>
            </w:pPr>
            <w:r w:rsidRPr="007B1619">
              <w:rPr>
                <w:b/>
              </w:rPr>
              <w:t>Tema.</w:t>
            </w:r>
            <w:r w:rsidRPr="007B1619">
              <w:rPr>
                <w:b/>
                <w:i/>
              </w:rPr>
              <w:t xml:space="preserve"> Detalių gamybos organizavimas pagal technologiniame procese nustatytą eiliškumą</w:t>
            </w:r>
          </w:p>
          <w:p w14:paraId="45377826" w14:textId="77777777" w:rsidR="007C1CBE" w:rsidRPr="007B1619" w:rsidRDefault="007C1CBE" w:rsidP="00BD3CF3">
            <w:pPr>
              <w:pStyle w:val="Default"/>
              <w:widowControl w:val="0"/>
              <w:numPr>
                <w:ilvl w:val="0"/>
                <w:numId w:val="4"/>
              </w:numPr>
              <w:ind w:left="0" w:firstLine="0"/>
              <w:rPr>
                <w:color w:val="auto"/>
              </w:rPr>
            </w:pPr>
            <w:r w:rsidRPr="007B1619">
              <w:rPr>
                <w:color w:val="auto"/>
              </w:rPr>
              <w:t>Darbuotojų saugos ir sveikatos, darbo higienos, priešgaisrinės saugos, aplinkosaugos ir ardymo, surinkimo, remontavimo darbų reikalavimų laikymasis</w:t>
            </w:r>
          </w:p>
          <w:p w14:paraId="7C093074" w14:textId="77777777" w:rsidR="007C1CBE" w:rsidRPr="007B1619" w:rsidRDefault="007C1CBE" w:rsidP="00BD3CF3">
            <w:pPr>
              <w:pStyle w:val="Default"/>
              <w:widowControl w:val="0"/>
              <w:numPr>
                <w:ilvl w:val="0"/>
                <w:numId w:val="4"/>
              </w:numPr>
              <w:ind w:left="0" w:firstLine="0"/>
              <w:rPr>
                <w:color w:val="auto"/>
              </w:rPr>
            </w:pPr>
            <w:r w:rsidRPr="007B1619">
              <w:rPr>
                <w:color w:val="auto"/>
              </w:rPr>
              <w:t>Techninės dokumentacijos analizė</w:t>
            </w:r>
          </w:p>
          <w:p w14:paraId="0794CC81" w14:textId="77777777" w:rsidR="007C1CBE" w:rsidRPr="007B1619" w:rsidRDefault="007C1CBE" w:rsidP="00BD3CF3">
            <w:pPr>
              <w:pStyle w:val="Default"/>
              <w:widowControl w:val="0"/>
              <w:numPr>
                <w:ilvl w:val="0"/>
                <w:numId w:val="4"/>
              </w:numPr>
              <w:ind w:left="0" w:firstLine="0"/>
              <w:rPr>
                <w:color w:val="auto"/>
              </w:rPr>
            </w:pPr>
            <w:r w:rsidRPr="007B1619">
              <w:rPr>
                <w:color w:val="auto"/>
              </w:rPr>
              <w:t>Detalių gamybos technologinio proceso ir eiliškumo vykdymas</w:t>
            </w:r>
          </w:p>
          <w:p w14:paraId="727615CD" w14:textId="77777777" w:rsidR="007C1CBE" w:rsidRPr="007B1619" w:rsidRDefault="007C1CBE" w:rsidP="00BD3CF3">
            <w:pPr>
              <w:pStyle w:val="Default"/>
              <w:widowControl w:val="0"/>
              <w:numPr>
                <w:ilvl w:val="0"/>
                <w:numId w:val="4"/>
              </w:numPr>
              <w:ind w:left="0" w:firstLine="0"/>
              <w:rPr>
                <w:color w:val="auto"/>
              </w:rPr>
            </w:pPr>
            <w:r w:rsidRPr="007B1619">
              <w:rPr>
                <w:color w:val="auto"/>
              </w:rPr>
              <w:t>Metalo pjovimo staklių valdymas</w:t>
            </w:r>
          </w:p>
          <w:p w14:paraId="372F485E" w14:textId="77777777" w:rsidR="007C1CBE" w:rsidRPr="007B1619" w:rsidRDefault="007C1CBE" w:rsidP="00BD3CF3">
            <w:pPr>
              <w:pStyle w:val="Default"/>
              <w:widowControl w:val="0"/>
              <w:numPr>
                <w:ilvl w:val="0"/>
                <w:numId w:val="4"/>
              </w:numPr>
              <w:ind w:left="0" w:firstLine="0"/>
              <w:rPr>
                <w:color w:val="auto"/>
              </w:rPr>
            </w:pPr>
            <w:r w:rsidRPr="007B1619">
              <w:rPr>
                <w:color w:val="auto"/>
              </w:rPr>
              <w:t>Metalo deformacijų staklių valdymas</w:t>
            </w:r>
          </w:p>
          <w:p w14:paraId="2BF81165" w14:textId="77777777" w:rsidR="007C1CBE" w:rsidRPr="007B1619" w:rsidRDefault="007C1CBE" w:rsidP="00BD3CF3">
            <w:pPr>
              <w:pStyle w:val="Default"/>
              <w:widowControl w:val="0"/>
              <w:numPr>
                <w:ilvl w:val="0"/>
                <w:numId w:val="4"/>
              </w:numPr>
              <w:ind w:left="0" w:firstLine="0"/>
              <w:rPr>
                <w:color w:val="auto"/>
              </w:rPr>
            </w:pPr>
            <w:r w:rsidRPr="007B1619">
              <w:rPr>
                <w:color w:val="auto"/>
              </w:rPr>
              <w:t>Apdirbimo procesuose naudojamos įrangos naudojimas atsižvelgiant į apdirbamas medžiagas</w:t>
            </w:r>
          </w:p>
          <w:p w14:paraId="66C021F6" w14:textId="77777777" w:rsidR="007C1CBE" w:rsidRPr="007B1619" w:rsidRDefault="007C1CBE" w:rsidP="00BD3CF3">
            <w:pPr>
              <w:pStyle w:val="Default"/>
              <w:widowControl w:val="0"/>
              <w:numPr>
                <w:ilvl w:val="0"/>
                <w:numId w:val="4"/>
              </w:numPr>
              <w:ind w:left="0" w:firstLine="0"/>
              <w:rPr>
                <w:color w:val="auto"/>
              </w:rPr>
            </w:pPr>
            <w:r w:rsidRPr="007B1619">
              <w:rPr>
                <w:color w:val="auto"/>
              </w:rPr>
              <w:t>Susidarančios atliekos gamybos procese</w:t>
            </w:r>
          </w:p>
        </w:tc>
      </w:tr>
      <w:tr w:rsidR="007B1619" w:rsidRPr="007B1619" w14:paraId="58FF255E" w14:textId="77777777" w:rsidTr="00BD3CF3">
        <w:trPr>
          <w:trHeight w:val="57"/>
          <w:jc w:val="center"/>
        </w:trPr>
        <w:tc>
          <w:tcPr>
            <w:tcW w:w="969" w:type="pct"/>
            <w:vMerge/>
          </w:tcPr>
          <w:p w14:paraId="040EC9B4" w14:textId="77777777" w:rsidR="007C1CBE" w:rsidRPr="007B1619" w:rsidRDefault="007C1CBE" w:rsidP="00BD3CF3">
            <w:pPr>
              <w:pStyle w:val="Betarp"/>
              <w:widowControl w:val="0"/>
            </w:pPr>
          </w:p>
        </w:tc>
        <w:tc>
          <w:tcPr>
            <w:tcW w:w="1158" w:type="pct"/>
          </w:tcPr>
          <w:p w14:paraId="465CA6C7" w14:textId="77777777" w:rsidR="007C1CBE" w:rsidRPr="007B1619" w:rsidRDefault="007C1CBE" w:rsidP="00BD3CF3">
            <w:pPr>
              <w:pStyle w:val="Sraopastraipa"/>
              <w:widowControl w:val="0"/>
              <w:ind w:left="0"/>
            </w:pPr>
            <w:r w:rsidRPr="007B1619">
              <w:t xml:space="preserve">1.3. Vykdyti detalių gamybą pagal </w:t>
            </w:r>
            <w:r w:rsidRPr="007B1619">
              <w:lastRenderedPageBreak/>
              <w:t>technologiniame procese nustatytą eiliškumą.</w:t>
            </w:r>
          </w:p>
        </w:tc>
        <w:tc>
          <w:tcPr>
            <w:tcW w:w="2873" w:type="pct"/>
          </w:tcPr>
          <w:p w14:paraId="6B76F675" w14:textId="77777777" w:rsidR="007C1CBE" w:rsidRPr="007B1619" w:rsidRDefault="007C1CBE" w:rsidP="00BD3CF3">
            <w:pPr>
              <w:widowControl w:val="0"/>
              <w:rPr>
                <w:b/>
                <w:i/>
              </w:rPr>
            </w:pPr>
            <w:r w:rsidRPr="007B1619">
              <w:rPr>
                <w:b/>
              </w:rPr>
              <w:lastRenderedPageBreak/>
              <w:t xml:space="preserve">Tema. </w:t>
            </w:r>
            <w:r w:rsidRPr="007B1619">
              <w:rPr>
                <w:b/>
                <w:i/>
              </w:rPr>
              <w:t>Detalių mechaninio apdirbimo technologijos vykdymas</w:t>
            </w:r>
          </w:p>
          <w:p w14:paraId="4DD9E25C" w14:textId="77777777" w:rsidR="007C1CBE" w:rsidRPr="007B1619" w:rsidRDefault="007C1CBE" w:rsidP="00BD3CF3">
            <w:pPr>
              <w:pStyle w:val="Sraopastraipa"/>
              <w:widowControl w:val="0"/>
              <w:numPr>
                <w:ilvl w:val="0"/>
                <w:numId w:val="4"/>
              </w:numPr>
              <w:ind w:left="0" w:firstLine="0"/>
            </w:pPr>
            <w:r w:rsidRPr="007B1619">
              <w:lastRenderedPageBreak/>
              <w:t>Metalo pjovimo staklių eksploatavimas</w:t>
            </w:r>
          </w:p>
          <w:p w14:paraId="3ACDC701" w14:textId="77777777" w:rsidR="007C1CBE" w:rsidRPr="007B1619" w:rsidRDefault="007C1CBE" w:rsidP="00BD3CF3">
            <w:pPr>
              <w:pStyle w:val="Sraopastraipa"/>
              <w:widowControl w:val="0"/>
              <w:numPr>
                <w:ilvl w:val="0"/>
                <w:numId w:val="4"/>
              </w:numPr>
              <w:ind w:left="0" w:firstLine="0"/>
            </w:pPr>
            <w:r w:rsidRPr="007B1619">
              <w:t>Metalo deformacijos staklių eksploatavimas</w:t>
            </w:r>
          </w:p>
          <w:p w14:paraId="03583434" w14:textId="77777777" w:rsidR="007C1CBE" w:rsidRPr="007B1619" w:rsidRDefault="007C1CBE" w:rsidP="00BD3CF3">
            <w:pPr>
              <w:pStyle w:val="Default"/>
              <w:widowControl w:val="0"/>
              <w:numPr>
                <w:ilvl w:val="0"/>
                <w:numId w:val="4"/>
              </w:numPr>
              <w:ind w:left="0" w:firstLine="0"/>
              <w:rPr>
                <w:color w:val="auto"/>
              </w:rPr>
            </w:pPr>
            <w:r w:rsidRPr="007B1619">
              <w:rPr>
                <w:color w:val="auto"/>
              </w:rPr>
              <w:t>Ruošinių paruošimas ir analizavimas</w:t>
            </w:r>
          </w:p>
          <w:p w14:paraId="69D76343" w14:textId="77777777" w:rsidR="007C1CBE" w:rsidRPr="007B1619" w:rsidRDefault="007C1CBE" w:rsidP="00BD3CF3">
            <w:pPr>
              <w:pStyle w:val="Default"/>
              <w:widowControl w:val="0"/>
              <w:numPr>
                <w:ilvl w:val="0"/>
                <w:numId w:val="4"/>
              </w:numPr>
              <w:ind w:left="0" w:firstLine="0"/>
              <w:rPr>
                <w:color w:val="auto"/>
              </w:rPr>
            </w:pPr>
            <w:r w:rsidRPr="007B1619">
              <w:rPr>
                <w:color w:val="auto"/>
              </w:rPr>
              <w:t>Užlaidų planavimas ir analizavimas</w:t>
            </w:r>
          </w:p>
          <w:p w14:paraId="07080046" w14:textId="77777777" w:rsidR="007C1CBE" w:rsidRPr="007B1619" w:rsidRDefault="007C1CBE" w:rsidP="00BD3CF3">
            <w:pPr>
              <w:pStyle w:val="Default"/>
              <w:widowControl w:val="0"/>
              <w:numPr>
                <w:ilvl w:val="0"/>
                <w:numId w:val="4"/>
              </w:numPr>
              <w:ind w:left="0" w:firstLine="0"/>
              <w:rPr>
                <w:color w:val="auto"/>
              </w:rPr>
            </w:pPr>
            <w:r w:rsidRPr="007B1619">
              <w:rPr>
                <w:color w:val="auto"/>
              </w:rPr>
              <w:t>Pagalbinės technologinės įrangos naudojimas</w:t>
            </w:r>
          </w:p>
        </w:tc>
      </w:tr>
      <w:tr w:rsidR="007B1619" w:rsidRPr="007B1619" w14:paraId="5B88C247" w14:textId="77777777" w:rsidTr="00BD3CF3">
        <w:trPr>
          <w:trHeight w:val="57"/>
          <w:jc w:val="center"/>
        </w:trPr>
        <w:tc>
          <w:tcPr>
            <w:tcW w:w="969" w:type="pct"/>
            <w:vMerge/>
          </w:tcPr>
          <w:p w14:paraId="4F4959DE" w14:textId="77777777" w:rsidR="007C1CBE" w:rsidRPr="007B1619" w:rsidRDefault="007C1CBE" w:rsidP="00BD3CF3">
            <w:pPr>
              <w:pStyle w:val="Betarp"/>
              <w:widowControl w:val="0"/>
            </w:pPr>
          </w:p>
        </w:tc>
        <w:tc>
          <w:tcPr>
            <w:tcW w:w="1158" w:type="pct"/>
          </w:tcPr>
          <w:p w14:paraId="4C0987DE" w14:textId="77777777" w:rsidR="007C1CBE" w:rsidRPr="007B1619" w:rsidRDefault="007C1CBE" w:rsidP="00BD3CF3">
            <w:pPr>
              <w:pStyle w:val="Komentarotekstas"/>
              <w:widowControl w:val="0"/>
              <w:rPr>
                <w:sz w:val="24"/>
                <w:szCs w:val="24"/>
              </w:rPr>
            </w:pPr>
            <w:r w:rsidRPr="007B1619">
              <w:rPr>
                <w:sz w:val="24"/>
                <w:szCs w:val="24"/>
              </w:rPr>
              <w:t>1.4. Taikyti tinkamas priemones technologinio proceso operacijoms atlikti.</w:t>
            </w:r>
          </w:p>
        </w:tc>
        <w:tc>
          <w:tcPr>
            <w:tcW w:w="2873" w:type="pct"/>
          </w:tcPr>
          <w:p w14:paraId="24AE30E8" w14:textId="77777777" w:rsidR="007C1CBE" w:rsidRPr="007B1619" w:rsidRDefault="007C1CBE" w:rsidP="00BD3CF3">
            <w:pPr>
              <w:widowControl w:val="0"/>
            </w:pPr>
            <w:r w:rsidRPr="007B1619">
              <w:rPr>
                <w:b/>
              </w:rPr>
              <w:t>Tema.</w:t>
            </w:r>
            <w:r w:rsidRPr="007B1619">
              <w:t xml:space="preserve"> </w:t>
            </w:r>
            <w:r w:rsidRPr="007B1619">
              <w:rPr>
                <w:b/>
                <w:i/>
              </w:rPr>
              <w:t>Technologinių operacijų atlikimas</w:t>
            </w:r>
          </w:p>
          <w:p w14:paraId="49970547" w14:textId="77777777" w:rsidR="007C1CBE" w:rsidRPr="007B1619" w:rsidRDefault="007C1CBE" w:rsidP="00BD3CF3">
            <w:pPr>
              <w:pStyle w:val="Default"/>
              <w:widowControl w:val="0"/>
              <w:numPr>
                <w:ilvl w:val="0"/>
                <w:numId w:val="4"/>
              </w:numPr>
              <w:ind w:left="0" w:firstLine="0"/>
              <w:rPr>
                <w:color w:val="auto"/>
              </w:rPr>
            </w:pPr>
            <w:r w:rsidRPr="007B1619">
              <w:rPr>
                <w:color w:val="auto"/>
              </w:rPr>
              <w:t>Apdirbimo staklių eksploatacija</w:t>
            </w:r>
          </w:p>
          <w:p w14:paraId="41B25C32" w14:textId="77777777" w:rsidR="007C1CBE" w:rsidRPr="007B1619" w:rsidRDefault="007C1CBE" w:rsidP="00BD3CF3">
            <w:pPr>
              <w:pStyle w:val="Default"/>
              <w:widowControl w:val="0"/>
              <w:numPr>
                <w:ilvl w:val="0"/>
                <w:numId w:val="4"/>
              </w:numPr>
              <w:ind w:left="0" w:firstLine="0"/>
              <w:rPr>
                <w:color w:val="auto"/>
              </w:rPr>
            </w:pPr>
            <w:r w:rsidRPr="007B1619">
              <w:rPr>
                <w:color w:val="auto"/>
              </w:rPr>
              <w:t>Pjovimo įrankių parinkimas</w:t>
            </w:r>
          </w:p>
          <w:p w14:paraId="7287B71D" w14:textId="77777777" w:rsidR="007C1CBE" w:rsidRPr="007B1619" w:rsidRDefault="007C1CBE" w:rsidP="00BD3CF3">
            <w:pPr>
              <w:pStyle w:val="Default"/>
              <w:widowControl w:val="0"/>
              <w:numPr>
                <w:ilvl w:val="0"/>
                <w:numId w:val="4"/>
              </w:numPr>
              <w:ind w:left="0" w:firstLine="0"/>
              <w:rPr>
                <w:color w:val="auto"/>
              </w:rPr>
            </w:pPr>
            <w:r w:rsidRPr="007B1619">
              <w:rPr>
                <w:color w:val="auto"/>
              </w:rPr>
              <w:t xml:space="preserve">Matavimo įrankių naudojimas </w:t>
            </w:r>
          </w:p>
        </w:tc>
      </w:tr>
      <w:tr w:rsidR="007B1619" w:rsidRPr="007B1619" w14:paraId="7053E799" w14:textId="77777777" w:rsidTr="00BD3CF3">
        <w:trPr>
          <w:trHeight w:val="57"/>
          <w:jc w:val="center"/>
        </w:trPr>
        <w:tc>
          <w:tcPr>
            <w:tcW w:w="969" w:type="pct"/>
            <w:vMerge/>
          </w:tcPr>
          <w:p w14:paraId="2892099E" w14:textId="77777777" w:rsidR="007C1CBE" w:rsidRPr="007B1619" w:rsidRDefault="007C1CBE" w:rsidP="00BD3CF3">
            <w:pPr>
              <w:pStyle w:val="Betarp"/>
              <w:widowControl w:val="0"/>
            </w:pPr>
          </w:p>
        </w:tc>
        <w:tc>
          <w:tcPr>
            <w:tcW w:w="1158" w:type="pct"/>
          </w:tcPr>
          <w:p w14:paraId="0587B47D" w14:textId="77777777" w:rsidR="007C1CBE" w:rsidRPr="007B1619" w:rsidRDefault="007C1CBE" w:rsidP="00BD3CF3">
            <w:pPr>
              <w:pStyle w:val="Komentarotekstas"/>
              <w:widowControl w:val="0"/>
              <w:rPr>
                <w:sz w:val="24"/>
                <w:szCs w:val="24"/>
              </w:rPr>
            </w:pPr>
            <w:r w:rsidRPr="007B1619">
              <w:rPr>
                <w:sz w:val="24"/>
                <w:szCs w:val="24"/>
              </w:rPr>
              <w:t>1.5. Vertinti detalės technologinio paveldimumo įtaką detalės kokybei.</w:t>
            </w:r>
          </w:p>
        </w:tc>
        <w:tc>
          <w:tcPr>
            <w:tcW w:w="2873" w:type="pct"/>
          </w:tcPr>
          <w:p w14:paraId="4223DAD4" w14:textId="77777777" w:rsidR="007C1CBE" w:rsidRPr="007B1619" w:rsidRDefault="007C1CBE" w:rsidP="00BD3CF3">
            <w:pPr>
              <w:widowControl w:val="0"/>
              <w:rPr>
                <w:b/>
                <w:i/>
              </w:rPr>
            </w:pPr>
            <w:r w:rsidRPr="007B1619">
              <w:rPr>
                <w:b/>
              </w:rPr>
              <w:t>Tema.</w:t>
            </w:r>
            <w:r w:rsidRPr="007B1619">
              <w:t xml:space="preserve"> </w:t>
            </w:r>
            <w:r w:rsidRPr="007B1619">
              <w:rPr>
                <w:b/>
                <w:i/>
              </w:rPr>
              <w:t>Detalių technologinio paveldimumo analizavimas</w:t>
            </w:r>
          </w:p>
          <w:p w14:paraId="748ED26D" w14:textId="77777777" w:rsidR="007C1CBE" w:rsidRPr="007B1619" w:rsidRDefault="007C1CBE" w:rsidP="00BD3CF3">
            <w:pPr>
              <w:pStyle w:val="Default"/>
              <w:widowControl w:val="0"/>
              <w:numPr>
                <w:ilvl w:val="0"/>
                <w:numId w:val="4"/>
              </w:numPr>
              <w:ind w:left="0" w:firstLine="0"/>
              <w:rPr>
                <w:color w:val="auto"/>
              </w:rPr>
            </w:pPr>
            <w:r w:rsidRPr="007B1619">
              <w:rPr>
                <w:color w:val="auto"/>
              </w:rPr>
              <w:t>Gamybos technologijos procesų vykdymas</w:t>
            </w:r>
          </w:p>
          <w:p w14:paraId="262B9084" w14:textId="77777777" w:rsidR="007C1CBE" w:rsidRPr="007B1619" w:rsidRDefault="007C1CBE" w:rsidP="00BD3CF3">
            <w:pPr>
              <w:pStyle w:val="Default"/>
              <w:widowControl w:val="0"/>
              <w:numPr>
                <w:ilvl w:val="0"/>
                <w:numId w:val="4"/>
              </w:numPr>
              <w:ind w:left="0" w:firstLine="0"/>
              <w:rPr>
                <w:color w:val="auto"/>
              </w:rPr>
            </w:pPr>
            <w:r w:rsidRPr="007B1619">
              <w:rPr>
                <w:color w:val="auto"/>
              </w:rPr>
              <w:t>Detalių apdirbimo technologijos vykdymas</w:t>
            </w:r>
          </w:p>
        </w:tc>
      </w:tr>
      <w:tr w:rsidR="007B1619" w:rsidRPr="007B1619" w14:paraId="103E68C5" w14:textId="77777777" w:rsidTr="00BD3CF3">
        <w:trPr>
          <w:trHeight w:val="57"/>
          <w:jc w:val="center"/>
        </w:trPr>
        <w:tc>
          <w:tcPr>
            <w:tcW w:w="969" w:type="pct"/>
            <w:vMerge/>
          </w:tcPr>
          <w:p w14:paraId="5DE8DC01" w14:textId="77777777" w:rsidR="007C1CBE" w:rsidRPr="007B1619" w:rsidRDefault="007C1CBE" w:rsidP="00BD3CF3">
            <w:pPr>
              <w:pStyle w:val="Betarp"/>
              <w:widowControl w:val="0"/>
            </w:pPr>
          </w:p>
        </w:tc>
        <w:tc>
          <w:tcPr>
            <w:tcW w:w="1158" w:type="pct"/>
          </w:tcPr>
          <w:p w14:paraId="494D0348" w14:textId="77777777" w:rsidR="007C1CBE" w:rsidRPr="007B1619" w:rsidRDefault="007C1CBE" w:rsidP="00BD3CF3">
            <w:pPr>
              <w:pStyle w:val="Komentarotekstas"/>
              <w:widowControl w:val="0"/>
              <w:rPr>
                <w:sz w:val="24"/>
                <w:szCs w:val="24"/>
              </w:rPr>
            </w:pPr>
            <w:r w:rsidRPr="007B1619">
              <w:rPr>
                <w:sz w:val="24"/>
                <w:szCs w:val="24"/>
              </w:rPr>
              <w:t>1.6. Kontroliuoti technologinio proceso eigą.</w:t>
            </w:r>
          </w:p>
        </w:tc>
        <w:tc>
          <w:tcPr>
            <w:tcW w:w="2873" w:type="pct"/>
          </w:tcPr>
          <w:p w14:paraId="2A83B0BB" w14:textId="77777777" w:rsidR="007C1CBE" w:rsidRPr="007B1619" w:rsidRDefault="007C1CBE" w:rsidP="00BD3CF3">
            <w:pPr>
              <w:widowControl w:val="0"/>
              <w:rPr>
                <w:b/>
                <w:i/>
              </w:rPr>
            </w:pPr>
            <w:r w:rsidRPr="007B1619">
              <w:rPr>
                <w:b/>
              </w:rPr>
              <w:t>Tema.</w:t>
            </w:r>
            <w:r w:rsidRPr="007B1619">
              <w:t xml:space="preserve"> </w:t>
            </w:r>
            <w:r w:rsidRPr="007B1619">
              <w:rPr>
                <w:b/>
                <w:i/>
              </w:rPr>
              <w:t>Technologinio proceso organizavimas</w:t>
            </w:r>
          </w:p>
          <w:p w14:paraId="191FCC07" w14:textId="77777777" w:rsidR="007C1CBE" w:rsidRPr="007B1619" w:rsidRDefault="007C1CBE" w:rsidP="00BD3CF3">
            <w:pPr>
              <w:pStyle w:val="Default"/>
              <w:widowControl w:val="0"/>
              <w:numPr>
                <w:ilvl w:val="0"/>
                <w:numId w:val="4"/>
              </w:numPr>
              <w:ind w:left="0" w:firstLine="0"/>
              <w:rPr>
                <w:color w:val="auto"/>
              </w:rPr>
            </w:pPr>
            <w:r w:rsidRPr="007B1619">
              <w:rPr>
                <w:color w:val="auto"/>
              </w:rPr>
              <w:t>Technologinių operacijų sekos planavimas</w:t>
            </w:r>
          </w:p>
          <w:p w14:paraId="73E2F711" w14:textId="77777777" w:rsidR="007C1CBE" w:rsidRPr="007B1619" w:rsidRDefault="007C1CBE" w:rsidP="00BD3CF3">
            <w:pPr>
              <w:pStyle w:val="Default"/>
              <w:widowControl w:val="0"/>
              <w:numPr>
                <w:ilvl w:val="0"/>
                <w:numId w:val="4"/>
              </w:numPr>
              <w:ind w:left="0" w:firstLine="0"/>
              <w:rPr>
                <w:color w:val="auto"/>
              </w:rPr>
            </w:pPr>
            <w:r w:rsidRPr="007B1619">
              <w:rPr>
                <w:color w:val="auto"/>
              </w:rPr>
              <w:t>Apdirbimas metalo pjovimo staklėmis</w:t>
            </w:r>
          </w:p>
          <w:p w14:paraId="43923EFE" w14:textId="77777777" w:rsidR="00BD3CF3" w:rsidRDefault="007C1CBE" w:rsidP="00BD3CF3">
            <w:pPr>
              <w:pStyle w:val="Default"/>
              <w:widowControl w:val="0"/>
              <w:numPr>
                <w:ilvl w:val="0"/>
                <w:numId w:val="4"/>
              </w:numPr>
              <w:ind w:left="0" w:firstLine="0"/>
              <w:rPr>
                <w:color w:val="auto"/>
              </w:rPr>
            </w:pPr>
            <w:r w:rsidRPr="007B1619">
              <w:rPr>
                <w:color w:val="auto"/>
              </w:rPr>
              <w:t>Apdirbimas metalo deformacijos staklėmis</w:t>
            </w:r>
          </w:p>
          <w:p w14:paraId="11695068" w14:textId="154CEFA5" w:rsidR="007C1CBE" w:rsidRPr="007B1619" w:rsidRDefault="007C1CBE" w:rsidP="00BD3CF3">
            <w:pPr>
              <w:pStyle w:val="Default"/>
              <w:widowControl w:val="0"/>
              <w:numPr>
                <w:ilvl w:val="0"/>
                <w:numId w:val="4"/>
              </w:numPr>
              <w:ind w:left="0" w:firstLine="0"/>
              <w:rPr>
                <w:b/>
                <w:color w:val="auto"/>
              </w:rPr>
            </w:pPr>
            <w:r w:rsidRPr="007B1619">
              <w:rPr>
                <w:color w:val="auto"/>
              </w:rPr>
              <w:t>Matavimo priemonės pritaikymas</w:t>
            </w:r>
          </w:p>
        </w:tc>
      </w:tr>
      <w:tr w:rsidR="007B1619" w:rsidRPr="007B1619" w14:paraId="6780BFA9" w14:textId="77777777" w:rsidTr="00BD3CF3">
        <w:trPr>
          <w:trHeight w:val="57"/>
          <w:jc w:val="center"/>
        </w:trPr>
        <w:tc>
          <w:tcPr>
            <w:tcW w:w="969" w:type="pct"/>
            <w:vMerge/>
          </w:tcPr>
          <w:p w14:paraId="45460FE1" w14:textId="77777777" w:rsidR="007C1CBE" w:rsidRPr="007B1619" w:rsidRDefault="007C1CBE" w:rsidP="00BD3CF3">
            <w:pPr>
              <w:pStyle w:val="Betarp"/>
              <w:widowControl w:val="0"/>
            </w:pPr>
          </w:p>
        </w:tc>
        <w:tc>
          <w:tcPr>
            <w:tcW w:w="1158" w:type="pct"/>
          </w:tcPr>
          <w:p w14:paraId="2BDBFB10" w14:textId="0877BBA6" w:rsidR="007C1CBE" w:rsidRPr="007B1619" w:rsidRDefault="007C1CBE" w:rsidP="00BD3CF3">
            <w:pPr>
              <w:pStyle w:val="Komentarotekstas"/>
              <w:widowControl w:val="0"/>
              <w:rPr>
                <w:sz w:val="24"/>
                <w:szCs w:val="24"/>
              </w:rPr>
            </w:pPr>
            <w:r w:rsidRPr="007B1619">
              <w:rPr>
                <w:sz w:val="24"/>
                <w:szCs w:val="24"/>
              </w:rPr>
              <w:t>1.7. Išmanyti metalinių detalių apdirbimą pjovimu ir jas plastiškai deformuojant mechaninio apdirbimo staklėmis.</w:t>
            </w:r>
          </w:p>
        </w:tc>
        <w:tc>
          <w:tcPr>
            <w:tcW w:w="2873" w:type="pct"/>
          </w:tcPr>
          <w:p w14:paraId="313B63DD" w14:textId="77777777" w:rsidR="007C1CBE" w:rsidRPr="007B1619" w:rsidRDefault="007C1CBE" w:rsidP="00BD3CF3">
            <w:pPr>
              <w:pStyle w:val="Betarp"/>
              <w:widowControl w:val="0"/>
            </w:pPr>
            <w:r w:rsidRPr="007B1619">
              <w:rPr>
                <w:b/>
              </w:rPr>
              <w:t>Tema.</w:t>
            </w:r>
            <w:r w:rsidRPr="007B1619">
              <w:t xml:space="preserve"> </w:t>
            </w:r>
            <w:r w:rsidRPr="007B1619">
              <w:rPr>
                <w:b/>
                <w:i/>
              </w:rPr>
              <w:t>Mechaninis detalių apdirbimas</w:t>
            </w:r>
          </w:p>
          <w:p w14:paraId="4E72E0F6" w14:textId="77777777" w:rsidR="007C1CBE" w:rsidRPr="007B1619" w:rsidRDefault="007C1CBE" w:rsidP="00BD3CF3">
            <w:pPr>
              <w:pStyle w:val="Default"/>
              <w:widowControl w:val="0"/>
              <w:numPr>
                <w:ilvl w:val="0"/>
                <w:numId w:val="4"/>
              </w:numPr>
              <w:ind w:left="0" w:firstLine="0"/>
              <w:rPr>
                <w:color w:val="auto"/>
              </w:rPr>
            </w:pPr>
            <w:r w:rsidRPr="007B1619">
              <w:rPr>
                <w:color w:val="auto"/>
              </w:rPr>
              <w:t>Metalinių detalių apdirbimas mechaninio apdirbimo staklėmis</w:t>
            </w:r>
          </w:p>
          <w:p w14:paraId="282D28BE" w14:textId="77777777" w:rsidR="007C1CBE" w:rsidRPr="007B1619" w:rsidRDefault="007C1CBE" w:rsidP="00BD3CF3">
            <w:pPr>
              <w:pStyle w:val="Default"/>
              <w:widowControl w:val="0"/>
              <w:numPr>
                <w:ilvl w:val="0"/>
                <w:numId w:val="4"/>
              </w:numPr>
              <w:ind w:left="0" w:firstLine="0"/>
              <w:rPr>
                <w:color w:val="auto"/>
              </w:rPr>
            </w:pPr>
            <w:r w:rsidRPr="007B1619">
              <w:rPr>
                <w:color w:val="auto"/>
              </w:rPr>
              <w:t>Pjovimo, deformavimo ir kitų procesų atlikimas mechaninio apdirbimo staklėmis</w:t>
            </w:r>
          </w:p>
        </w:tc>
      </w:tr>
      <w:tr w:rsidR="007B1619" w:rsidRPr="007B1619" w14:paraId="31E6E9A7" w14:textId="77777777" w:rsidTr="00BD3CF3">
        <w:trPr>
          <w:trHeight w:val="57"/>
          <w:jc w:val="center"/>
        </w:trPr>
        <w:tc>
          <w:tcPr>
            <w:tcW w:w="969" w:type="pct"/>
            <w:vMerge w:val="restart"/>
          </w:tcPr>
          <w:p w14:paraId="5145B0E7" w14:textId="77777777" w:rsidR="007C1CBE" w:rsidRPr="007B1619" w:rsidRDefault="007C1CBE" w:rsidP="00BD3CF3">
            <w:pPr>
              <w:pStyle w:val="Betarp"/>
              <w:widowControl w:val="0"/>
              <w:rPr>
                <w:strike/>
              </w:rPr>
            </w:pPr>
            <w:r w:rsidRPr="007B1619">
              <w:t>2. Mechaniškai apdirbti metalines detales metalo pjovimo staklėmis ir jas plastiškai deformuoti.</w:t>
            </w:r>
          </w:p>
        </w:tc>
        <w:tc>
          <w:tcPr>
            <w:tcW w:w="1158" w:type="pct"/>
          </w:tcPr>
          <w:p w14:paraId="79A06714" w14:textId="77777777" w:rsidR="007C1CBE" w:rsidRPr="007B1619" w:rsidRDefault="007C1CBE" w:rsidP="00BD3CF3">
            <w:pPr>
              <w:widowControl w:val="0"/>
            </w:pPr>
            <w:r w:rsidRPr="007B1619">
              <w:t>2.2. Išmanyti matavimo priemonių naudojimo įtaką apdirbant metalines detales pjovimu ir plastiškai deformuojant.</w:t>
            </w:r>
          </w:p>
        </w:tc>
        <w:tc>
          <w:tcPr>
            <w:tcW w:w="2873" w:type="pct"/>
          </w:tcPr>
          <w:p w14:paraId="199F7051" w14:textId="77777777" w:rsidR="007C1CBE" w:rsidRPr="007B1619" w:rsidRDefault="007C1CBE" w:rsidP="00BD3CF3">
            <w:pPr>
              <w:pStyle w:val="Betarp"/>
              <w:widowControl w:val="0"/>
              <w:rPr>
                <w:b/>
                <w:i/>
              </w:rPr>
            </w:pPr>
            <w:r w:rsidRPr="007B1619">
              <w:rPr>
                <w:b/>
              </w:rPr>
              <w:t>Tema.</w:t>
            </w:r>
            <w:r w:rsidRPr="007B1619">
              <w:t xml:space="preserve"> </w:t>
            </w:r>
            <w:r w:rsidRPr="007B1619">
              <w:rPr>
                <w:b/>
                <w:i/>
              </w:rPr>
              <w:t>Techninių matavimų atlikimas</w:t>
            </w:r>
          </w:p>
          <w:p w14:paraId="14A48542" w14:textId="77777777" w:rsidR="007C1CBE" w:rsidRPr="007B1619" w:rsidRDefault="007C1CBE" w:rsidP="00BD3CF3">
            <w:pPr>
              <w:pStyle w:val="Default"/>
              <w:widowControl w:val="0"/>
              <w:numPr>
                <w:ilvl w:val="0"/>
                <w:numId w:val="4"/>
              </w:numPr>
              <w:ind w:left="0" w:firstLine="0"/>
              <w:rPr>
                <w:color w:val="auto"/>
              </w:rPr>
            </w:pPr>
            <w:r w:rsidRPr="007B1619">
              <w:rPr>
                <w:color w:val="auto"/>
              </w:rPr>
              <w:t>Matmenų grandinių atpažinimas</w:t>
            </w:r>
          </w:p>
          <w:p w14:paraId="0698E070" w14:textId="77777777" w:rsidR="007C1CBE" w:rsidRPr="007B1619" w:rsidRDefault="007C1CBE" w:rsidP="00BD3CF3">
            <w:pPr>
              <w:pStyle w:val="Default"/>
              <w:widowControl w:val="0"/>
              <w:numPr>
                <w:ilvl w:val="0"/>
                <w:numId w:val="4"/>
              </w:numPr>
              <w:ind w:left="0" w:firstLine="0"/>
              <w:rPr>
                <w:color w:val="auto"/>
              </w:rPr>
            </w:pPr>
            <w:r w:rsidRPr="007B1619">
              <w:rPr>
                <w:color w:val="auto"/>
              </w:rPr>
              <w:t xml:space="preserve">Matavimo priemonių ir jų tikslumų analizė </w:t>
            </w:r>
          </w:p>
        </w:tc>
      </w:tr>
      <w:tr w:rsidR="007B1619" w:rsidRPr="007B1619" w14:paraId="16EAAAEA" w14:textId="77777777" w:rsidTr="00BD3CF3">
        <w:trPr>
          <w:trHeight w:val="57"/>
          <w:jc w:val="center"/>
        </w:trPr>
        <w:tc>
          <w:tcPr>
            <w:tcW w:w="969" w:type="pct"/>
            <w:vMerge/>
          </w:tcPr>
          <w:p w14:paraId="029E71A8" w14:textId="77777777" w:rsidR="007C1CBE" w:rsidRPr="007B1619" w:rsidRDefault="007C1CBE" w:rsidP="00BD3CF3">
            <w:pPr>
              <w:pStyle w:val="Betarp"/>
              <w:widowControl w:val="0"/>
            </w:pPr>
          </w:p>
        </w:tc>
        <w:tc>
          <w:tcPr>
            <w:tcW w:w="1158" w:type="pct"/>
          </w:tcPr>
          <w:p w14:paraId="137AE02C" w14:textId="77777777" w:rsidR="007C1CBE" w:rsidRPr="007B1619" w:rsidRDefault="007C1CBE" w:rsidP="00BD3CF3">
            <w:pPr>
              <w:widowControl w:val="0"/>
            </w:pPr>
            <w:r w:rsidRPr="007B1619">
              <w:t>2.3. Organizuoti detalių apdirbimo metalo pjovimo ir deformavimo staklėmis darbus.</w:t>
            </w:r>
          </w:p>
        </w:tc>
        <w:tc>
          <w:tcPr>
            <w:tcW w:w="2873" w:type="pct"/>
          </w:tcPr>
          <w:p w14:paraId="6BF6BCEB" w14:textId="77777777" w:rsidR="007C1CBE" w:rsidRPr="007B1619" w:rsidRDefault="007C1CBE" w:rsidP="00BD3CF3">
            <w:pPr>
              <w:pStyle w:val="Betarp"/>
              <w:widowControl w:val="0"/>
              <w:rPr>
                <w:b/>
                <w:i/>
              </w:rPr>
            </w:pPr>
            <w:r w:rsidRPr="007B1619">
              <w:rPr>
                <w:b/>
              </w:rPr>
              <w:t>Tema.</w:t>
            </w:r>
            <w:r w:rsidRPr="007B1619">
              <w:t xml:space="preserve"> </w:t>
            </w:r>
            <w:r w:rsidRPr="007B1619">
              <w:rPr>
                <w:b/>
                <w:i/>
              </w:rPr>
              <w:t>Detalių apdirbimo metalo pjovimo ir deformavimo staklėmis darbų organizavimas</w:t>
            </w:r>
          </w:p>
          <w:p w14:paraId="73BA7868" w14:textId="77777777" w:rsidR="007C1CBE" w:rsidRPr="007B1619" w:rsidRDefault="007C1CBE" w:rsidP="00BD3CF3">
            <w:pPr>
              <w:widowControl w:val="0"/>
              <w:numPr>
                <w:ilvl w:val="0"/>
                <w:numId w:val="41"/>
              </w:numPr>
              <w:ind w:left="0" w:firstLine="0"/>
              <w:rPr>
                <w:lang w:eastAsia="en-US"/>
              </w:rPr>
            </w:pPr>
            <w:r w:rsidRPr="007B1619">
              <w:rPr>
                <w:lang w:eastAsia="en-US"/>
              </w:rPr>
              <w:t>M</w:t>
            </w:r>
            <w:r w:rsidRPr="007B1619">
              <w:t>etalo pjovimo ir plastinio deformavimo staklių paruošimas (derinimas)</w:t>
            </w:r>
          </w:p>
          <w:p w14:paraId="53AA237E" w14:textId="77777777" w:rsidR="007C1CBE" w:rsidRPr="007B1619" w:rsidRDefault="007C1CBE" w:rsidP="00BD3CF3">
            <w:pPr>
              <w:widowControl w:val="0"/>
              <w:numPr>
                <w:ilvl w:val="0"/>
                <w:numId w:val="41"/>
              </w:numPr>
              <w:ind w:left="0" w:firstLine="0"/>
              <w:rPr>
                <w:lang w:eastAsia="en-US"/>
              </w:rPr>
            </w:pPr>
            <w:r w:rsidRPr="007B1619">
              <w:rPr>
                <w:lang w:eastAsia="en-US"/>
              </w:rPr>
              <w:t>Medžiagų, ruošinių ir įrankių parinkimas</w:t>
            </w:r>
          </w:p>
          <w:p w14:paraId="41208066" w14:textId="77777777" w:rsidR="007C1CBE" w:rsidRPr="007B1619" w:rsidRDefault="007C1CBE" w:rsidP="00BD3CF3">
            <w:pPr>
              <w:widowControl w:val="0"/>
              <w:numPr>
                <w:ilvl w:val="0"/>
                <w:numId w:val="41"/>
              </w:numPr>
              <w:ind w:left="0" w:firstLine="0"/>
            </w:pPr>
            <w:r w:rsidRPr="007B1619">
              <w:rPr>
                <w:lang w:eastAsia="en-US"/>
              </w:rPr>
              <w:t>Darbo laiko planavimas</w:t>
            </w:r>
          </w:p>
        </w:tc>
      </w:tr>
      <w:tr w:rsidR="007B1619" w:rsidRPr="007B1619" w14:paraId="63161B37" w14:textId="77777777" w:rsidTr="00BD3CF3">
        <w:trPr>
          <w:trHeight w:val="57"/>
          <w:jc w:val="center"/>
        </w:trPr>
        <w:tc>
          <w:tcPr>
            <w:tcW w:w="969" w:type="pct"/>
            <w:vMerge/>
          </w:tcPr>
          <w:p w14:paraId="43AB8F07" w14:textId="77777777" w:rsidR="007C1CBE" w:rsidRPr="007B1619" w:rsidRDefault="007C1CBE" w:rsidP="00BD3CF3">
            <w:pPr>
              <w:pStyle w:val="Betarp"/>
              <w:widowControl w:val="0"/>
            </w:pPr>
          </w:p>
        </w:tc>
        <w:tc>
          <w:tcPr>
            <w:tcW w:w="1158" w:type="pct"/>
          </w:tcPr>
          <w:p w14:paraId="279AC5FA" w14:textId="77777777" w:rsidR="007C1CBE" w:rsidRPr="007B1619" w:rsidRDefault="007C1CBE" w:rsidP="00BD3CF3">
            <w:pPr>
              <w:widowControl w:val="0"/>
            </w:pPr>
            <w:r w:rsidRPr="007B1619">
              <w:t xml:space="preserve">2.4. Ruošti ruošinius. </w:t>
            </w:r>
          </w:p>
        </w:tc>
        <w:tc>
          <w:tcPr>
            <w:tcW w:w="2873" w:type="pct"/>
          </w:tcPr>
          <w:p w14:paraId="77A9D7C4" w14:textId="77777777" w:rsidR="007C1CBE" w:rsidRPr="007B1619" w:rsidRDefault="007C1CBE" w:rsidP="00BD3CF3">
            <w:pPr>
              <w:pStyle w:val="Betarp"/>
              <w:widowControl w:val="0"/>
            </w:pPr>
            <w:r w:rsidRPr="007B1619">
              <w:rPr>
                <w:b/>
              </w:rPr>
              <w:t>Tema.</w:t>
            </w:r>
            <w:r w:rsidRPr="007B1619">
              <w:t xml:space="preserve"> </w:t>
            </w:r>
            <w:r w:rsidRPr="007B1619">
              <w:rPr>
                <w:b/>
                <w:i/>
              </w:rPr>
              <w:t>Ruošinių paruošimas</w:t>
            </w:r>
          </w:p>
          <w:p w14:paraId="49C77323" w14:textId="77777777" w:rsidR="007C1CBE" w:rsidRPr="007B1619" w:rsidRDefault="007C1CBE" w:rsidP="00BD3CF3">
            <w:pPr>
              <w:pStyle w:val="Sraopastraipa"/>
              <w:widowControl w:val="0"/>
              <w:numPr>
                <w:ilvl w:val="0"/>
                <w:numId w:val="4"/>
              </w:numPr>
              <w:ind w:left="0" w:firstLine="0"/>
            </w:pPr>
            <w:r w:rsidRPr="007B1619">
              <w:t>Ruošinių techninių savybių analizavimas</w:t>
            </w:r>
          </w:p>
          <w:p w14:paraId="0398E627" w14:textId="77777777" w:rsidR="007C1CBE" w:rsidRPr="007B1619" w:rsidRDefault="007C1CBE" w:rsidP="00BD3CF3">
            <w:pPr>
              <w:pStyle w:val="Sraopastraipa"/>
              <w:widowControl w:val="0"/>
              <w:numPr>
                <w:ilvl w:val="0"/>
                <w:numId w:val="4"/>
              </w:numPr>
              <w:ind w:left="0" w:firstLine="0"/>
            </w:pPr>
            <w:r w:rsidRPr="007B1619">
              <w:t>Užlaidų skaičiavimas ir parinkimas</w:t>
            </w:r>
          </w:p>
          <w:p w14:paraId="1BC210E1" w14:textId="77777777" w:rsidR="007C1CBE" w:rsidRPr="007B1619" w:rsidRDefault="007C1CBE" w:rsidP="00BD3CF3">
            <w:pPr>
              <w:pStyle w:val="Sraopastraipa"/>
              <w:widowControl w:val="0"/>
              <w:numPr>
                <w:ilvl w:val="0"/>
                <w:numId w:val="4"/>
              </w:numPr>
              <w:ind w:left="0" w:firstLine="0"/>
            </w:pPr>
            <w:r w:rsidRPr="007B1619">
              <w:t>Reikalavimai ruošinių gamybai</w:t>
            </w:r>
          </w:p>
          <w:p w14:paraId="7F0E4FBE" w14:textId="77777777" w:rsidR="007C1CBE" w:rsidRPr="007B1619" w:rsidRDefault="007C1CBE" w:rsidP="00BD3CF3">
            <w:pPr>
              <w:widowControl w:val="0"/>
              <w:numPr>
                <w:ilvl w:val="0"/>
                <w:numId w:val="41"/>
              </w:numPr>
              <w:ind w:left="0" w:firstLine="0"/>
              <w:rPr>
                <w:lang w:eastAsia="en-US"/>
              </w:rPr>
            </w:pPr>
            <w:r w:rsidRPr="007B1619">
              <w:t>Ruošinių paruošimas</w:t>
            </w:r>
          </w:p>
        </w:tc>
      </w:tr>
      <w:tr w:rsidR="007B1619" w:rsidRPr="007B1619" w14:paraId="2A815EC5" w14:textId="77777777" w:rsidTr="00BD3CF3">
        <w:trPr>
          <w:trHeight w:val="57"/>
          <w:jc w:val="center"/>
        </w:trPr>
        <w:tc>
          <w:tcPr>
            <w:tcW w:w="969" w:type="pct"/>
            <w:vMerge/>
          </w:tcPr>
          <w:p w14:paraId="621EFC19" w14:textId="77777777" w:rsidR="007C1CBE" w:rsidRPr="007B1619" w:rsidRDefault="007C1CBE" w:rsidP="00BD3CF3">
            <w:pPr>
              <w:pStyle w:val="Betarp"/>
              <w:widowControl w:val="0"/>
            </w:pPr>
          </w:p>
        </w:tc>
        <w:tc>
          <w:tcPr>
            <w:tcW w:w="1158" w:type="pct"/>
          </w:tcPr>
          <w:p w14:paraId="59BA333B" w14:textId="574CA945" w:rsidR="007C1CBE" w:rsidRPr="007B1619" w:rsidRDefault="007C1CBE" w:rsidP="00BD3CF3">
            <w:pPr>
              <w:widowControl w:val="0"/>
            </w:pPr>
            <w:r w:rsidRPr="007B1619">
              <w:t>2.5. Atlikti detalių mechaninį apdirb</w:t>
            </w:r>
            <w:r w:rsidR="00BD3CF3">
              <w:t>imą metalo apdirbimo staklėmis.</w:t>
            </w:r>
          </w:p>
        </w:tc>
        <w:tc>
          <w:tcPr>
            <w:tcW w:w="2873" w:type="pct"/>
          </w:tcPr>
          <w:p w14:paraId="574C4AB4" w14:textId="77777777" w:rsidR="007C1CBE" w:rsidRPr="007B1619" w:rsidRDefault="007C1CBE" w:rsidP="00BD3CF3">
            <w:pPr>
              <w:pStyle w:val="Betarp"/>
              <w:widowControl w:val="0"/>
              <w:rPr>
                <w:b/>
              </w:rPr>
            </w:pPr>
            <w:r w:rsidRPr="007B1619">
              <w:rPr>
                <w:b/>
              </w:rPr>
              <w:t>Tema.</w:t>
            </w:r>
            <w:r w:rsidRPr="007B1619">
              <w:rPr>
                <w:b/>
                <w:i/>
              </w:rPr>
              <w:t xml:space="preserve"> Tekinti, ištekinti, frezuoti, drožti, šlifuoti, sriegti, plėsti, gilinti nau</w:t>
            </w:r>
            <w:r w:rsidR="00520C3B" w:rsidRPr="007B1619">
              <w:rPr>
                <w:b/>
                <w:i/>
              </w:rPr>
              <w:t>dojant metalo apdirbimo stakles</w:t>
            </w:r>
          </w:p>
          <w:p w14:paraId="24DAC74A" w14:textId="77777777" w:rsidR="007C1CBE" w:rsidRPr="007B1619" w:rsidRDefault="007C1CBE" w:rsidP="00BD3CF3">
            <w:pPr>
              <w:pStyle w:val="Default"/>
              <w:widowControl w:val="0"/>
              <w:numPr>
                <w:ilvl w:val="0"/>
                <w:numId w:val="4"/>
              </w:numPr>
              <w:ind w:left="0" w:firstLine="0"/>
              <w:rPr>
                <w:color w:val="auto"/>
              </w:rPr>
            </w:pPr>
            <w:r w:rsidRPr="007B1619">
              <w:rPr>
                <w:color w:val="auto"/>
              </w:rPr>
              <w:t>Detalių tvirtinimas naudojantis schemomis</w:t>
            </w:r>
          </w:p>
          <w:p w14:paraId="781C2AEF" w14:textId="77777777" w:rsidR="007C1CBE" w:rsidRPr="007B1619" w:rsidRDefault="007C1CBE" w:rsidP="00BD3CF3">
            <w:pPr>
              <w:pStyle w:val="Default"/>
              <w:widowControl w:val="0"/>
              <w:numPr>
                <w:ilvl w:val="0"/>
                <w:numId w:val="4"/>
              </w:numPr>
              <w:ind w:left="0" w:firstLine="0"/>
              <w:rPr>
                <w:color w:val="auto"/>
              </w:rPr>
            </w:pPr>
            <w:r w:rsidRPr="007B1619">
              <w:rPr>
                <w:color w:val="auto"/>
              </w:rPr>
              <w:t>Pjovimo rėžimų parinkimas</w:t>
            </w:r>
          </w:p>
          <w:p w14:paraId="6BA816D8" w14:textId="77777777" w:rsidR="007C1CBE" w:rsidRPr="007B1619" w:rsidRDefault="007C1CBE" w:rsidP="00BD3CF3">
            <w:pPr>
              <w:pStyle w:val="Default"/>
              <w:widowControl w:val="0"/>
              <w:numPr>
                <w:ilvl w:val="0"/>
                <w:numId w:val="4"/>
              </w:numPr>
              <w:ind w:left="0" w:firstLine="0"/>
              <w:rPr>
                <w:color w:val="auto"/>
              </w:rPr>
            </w:pPr>
            <w:r w:rsidRPr="007B1619">
              <w:rPr>
                <w:color w:val="auto"/>
              </w:rPr>
              <w:t>Mechaninio apdirbimo procesų atlikimas</w:t>
            </w:r>
          </w:p>
        </w:tc>
      </w:tr>
      <w:tr w:rsidR="007B1619" w:rsidRPr="007B1619" w14:paraId="54F18584" w14:textId="77777777" w:rsidTr="00BD3CF3">
        <w:trPr>
          <w:trHeight w:val="57"/>
          <w:jc w:val="center"/>
        </w:trPr>
        <w:tc>
          <w:tcPr>
            <w:tcW w:w="969" w:type="pct"/>
            <w:vMerge/>
          </w:tcPr>
          <w:p w14:paraId="401D809C" w14:textId="77777777" w:rsidR="007C1CBE" w:rsidRPr="007B1619" w:rsidRDefault="007C1CBE" w:rsidP="00BD3CF3">
            <w:pPr>
              <w:pStyle w:val="Betarp"/>
              <w:widowControl w:val="0"/>
            </w:pPr>
          </w:p>
        </w:tc>
        <w:tc>
          <w:tcPr>
            <w:tcW w:w="1158" w:type="pct"/>
          </w:tcPr>
          <w:p w14:paraId="46DBC0BB" w14:textId="52BE6D0B" w:rsidR="007C1CBE" w:rsidRPr="007B1619" w:rsidRDefault="007C1CBE" w:rsidP="00BD3CF3">
            <w:pPr>
              <w:widowControl w:val="0"/>
            </w:pPr>
            <w:r w:rsidRPr="007B1619">
              <w:t>2.6. Metalinių detalių deformavimo operacijos plastinio deformavimo staklėmis.</w:t>
            </w:r>
          </w:p>
        </w:tc>
        <w:tc>
          <w:tcPr>
            <w:tcW w:w="2873" w:type="pct"/>
          </w:tcPr>
          <w:p w14:paraId="777D9A86" w14:textId="77777777" w:rsidR="007C1CBE" w:rsidRPr="007B1619" w:rsidRDefault="007C1CBE" w:rsidP="00BD3CF3">
            <w:pPr>
              <w:pStyle w:val="Betarp"/>
              <w:widowControl w:val="0"/>
              <w:rPr>
                <w:b/>
                <w:i/>
              </w:rPr>
            </w:pPr>
            <w:r w:rsidRPr="007B1619">
              <w:rPr>
                <w:b/>
              </w:rPr>
              <w:t>Tema.</w:t>
            </w:r>
            <w:r w:rsidRPr="007B1619">
              <w:rPr>
                <w:b/>
                <w:i/>
              </w:rPr>
              <w:t xml:space="preserve"> Valcuoti, štampuoti, lenkti metalines detales naudojan</w:t>
            </w:r>
            <w:r w:rsidR="00323629" w:rsidRPr="007B1619">
              <w:rPr>
                <w:b/>
                <w:i/>
              </w:rPr>
              <w:t>t plastinio deformavimo stakles</w:t>
            </w:r>
          </w:p>
          <w:p w14:paraId="289E09A8" w14:textId="77777777" w:rsidR="007C1CBE" w:rsidRPr="007B1619" w:rsidRDefault="007C1CBE" w:rsidP="00BD3CF3">
            <w:pPr>
              <w:pStyle w:val="Default"/>
              <w:widowControl w:val="0"/>
              <w:numPr>
                <w:ilvl w:val="0"/>
                <w:numId w:val="4"/>
              </w:numPr>
              <w:ind w:left="0" w:firstLine="0"/>
              <w:rPr>
                <w:color w:val="auto"/>
              </w:rPr>
            </w:pPr>
            <w:r w:rsidRPr="007B1619">
              <w:rPr>
                <w:color w:val="auto"/>
              </w:rPr>
              <w:t>Deformavimui naudojamų įrankių parinkimas</w:t>
            </w:r>
          </w:p>
          <w:p w14:paraId="51E538FD" w14:textId="77777777" w:rsidR="007C1CBE" w:rsidRPr="007B1619" w:rsidRDefault="007C1CBE" w:rsidP="00BD3CF3">
            <w:pPr>
              <w:pStyle w:val="Default"/>
              <w:widowControl w:val="0"/>
              <w:numPr>
                <w:ilvl w:val="0"/>
                <w:numId w:val="4"/>
              </w:numPr>
              <w:ind w:left="0" w:firstLine="0"/>
              <w:rPr>
                <w:color w:val="auto"/>
              </w:rPr>
            </w:pPr>
            <w:r w:rsidRPr="007B1619">
              <w:rPr>
                <w:color w:val="auto"/>
              </w:rPr>
              <w:t>Deformavimui naudojamų įrankių geometrijos analizavimas</w:t>
            </w:r>
          </w:p>
          <w:p w14:paraId="61C81C46" w14:textId="77777777" w:rsidR="007C1CBE" w:rsidRPr="007B1619" w:rsidRDefault="007C1CBE" w:rsidP="00BD3CF3">
            <w:pPr>
              <w:pStyle w:val="Default"/>
              <w:widowControl w:val="0"/>
              <w:numPr>
                <w:ilvl w:val="0"/>
                <w:numId w:val="4"/>
              </w:numPr>
              <w:ind w:left="0" w:firstLine="0"/>
              <w:rPr>
                <w:color w:val="auto"/>
              </w:rPr>
            </w:pPr>
            <w:r w:rsidRPr="007B1619">
              <w:rPr>
                <w:color w:val="auto"/>
              </w:rPr>
              <w:t>Deformavimo atlikimas su staklėmis</w:t>
            </w:r>
          </w:p>
        </w:tc>
      </w:tr>
      <w:tr w:rsidR="007B1619" w:rsidRPr="007B1619" w14:paraId="4D5B4E90" w14:textId="77777777" w:rsidTr="00BD3CF3">
        <w:trPr>
          <w:trHeight w:val="57"/>
          <w:jc w:val="center"/>
        </w:trPr>
        <w:tc>
          <w:tcPr>
            <w:tcW w:w="969" w:type="pct"/>
            <w:vMerge/>
          </w:tcPr>
          <w:p w14:paraId="509BFBDC" w14:textId="77777777" w:rsidR="007C1CBE" w:rsidRPr="007B1619" w:rsidRDefault="007C1CBE" w:rsidP="00BD3CF3">
            <w:pPr>
              <w:pStyle w:val="Betarp"/>
              <w:widowControl w:val="0"/>
            </w:pPr>
          </w:p>
        </w:tc>
        <w:tc>
          <w:tcPr>
            <w:tcW w:w="1158" w:type="pct"/>
          </w:tcPr>
          <w:p w14:paraId="0B19F7C6" w14:textId="77777777" w:rsidR="007C1CBE" w:rsidRPr="007B1619" w:rsidRDefault="007C1CBE" w:rsidP="00BD3CF3">
            <w:pPr>
              <w:widowControl w:val="0"/>
            </w:pPr>
            <w:r w:rsidRPr="007B1619">
              <w:t>2.7. Kontroliuoti apdirbamų detalių matmenų ir geometrinės formos nuokrypius matavimo priemonėmis.</w:t>
            </w:r>
          </w:p>
        </w:tc>
        <w:tc>
          <w:tcPr>
            <w:tcW w:w="2873" w:type="pct"/>
          </w:tcPr>
          <w:p w14:paraId="7E431A07" w14:textId="77777777" w:rsidR="007C1CBE" w:rsidRPr="007B1619" w:rsidRDefault="007C1CBE" w:rsidP="00BD3CF3">
            <w:pPr>
              <w:pStyle w:val="Betarp"/>
              <w:widowControl w:val="0"/>
              <w:rPr>
                <w:b/>
                <w:i/>
              </w:rPr>
            </w:pPr>
            <w:r w:rsidRPr="007B1619">
              <w:rPr>
                <w:b/>
              </w:rPr>
              <w:t>Tema.</w:t>
            </w:r>
            <w:r w:rsidRPr="007B1619">
              <w:rPr>
                <w:b/>
                <w:i/>
              </w:rPr>
              <w:t xml:space="preserve"> Matmenų nuokrypių kontroliavimas</w:t>
            </w:r>
          </w:p>
          <w:p w14:paraId="6F4A7A19" w14:textId="77777777" w:rsidR="007C1CBE" w:rsidRPr="007B1619" w:rsidRDefault="007C1CBE" w:rsidP="00BD3CF3">
            <w:pPr>
              <w:pStyle w:val="Default"/>
              <w:widowControl w:val="0"/>
              <w:numPr>
                <w:ilvl w:val="0"/>
                <w:numId w:val="4"/>
              </w:numPr>
              <w:ind w:left="0" w:firstLine="0"/>
              <w:rPr>
                <w:color w:val="auto"/>
              </w:rPr>
            </w:pPr>
            <w:r w:rsidRPr="007B1619">
              <w:rPr>
                <w:color w:val="auto"/>
              </w:rPr>
              <w:t>Matmenų ir geometrinių formų nuokrypų matavimas</w:t>
            </w:r>
          </w:p>
          <w:p w14:paraId="173AFF28" w14:textId="77777777" w:rsidR="007C1CBE" w:rsidRPr="007B1619" w:rsidRDefault="007C1CBE" w:rsidP="00BD3CF3">
            <w:pPr>
              <w:pStyle w:val="Default"/>
              <w:widowControl w:val="0"/>
              <w:numPr>
                <w:ilvl w:val="0"/>
                <w:numId w:val="4"/>
              </w:numPr>
              <w:ind w:left="0" w:firstLine="0"/>
              <w:rPr>
                <w:color w:val="auto"/>
              </w:rPr>
            </w:pPr>
            <w:r w:rsidRPr="007B1619">
              <w:rPr>
                <w:color w:val="auto"/>
              </w:rPr>
              <w:t>Nuokrypų mažinimas apdirbant detales staklėmis</w:t>
            </w:r>
          </w:p>
        </w:tc>
      </w:tr>
      <w:tr w:rsidR="007B1619" w:rsidRPr="007B1619" w14:paraId="40628334" w14:textId="77777777" w:rsidTr="00BD3CF3">
        <w:trPr>
          <w:trHeight w:val="57"/>
          <w:jc w:val="center"/>
        </w:trPr>
        <w:tc>
          <w:tcPr>
            <w:tcW w:w="969" w:type="pct"/>
          </w:tcPr>
          <w:p w14:paraId="42E1CA85" w14:textId="77777777" w:rsidR="007C1CBE" w:rsidRPr="007B1619" w:rsidRDefault="007C1CBE" w:rsidP="00BD3CF3">
            <w:pPr>
              <w:pStyle w:val="Betarp"/>
              <w:widowControl w:val="0"/>
            </w:pPr>
            <w:r w:rsidRPr="007B1619">
              <w:t xml:space="preserve">Mokymosi pasiekimų vertinimo kriterijai </w:t>
            </w:r>
          </w:p>
        </w:tc>
        <w:tc>
          <w:tcPr>
            <w:tcW w:w="4031" w:type="pct"/>
            <w:gridSpan w:val="2"/>
          </w:tcPr>
          <w:p w14:paraId="6B2332D8" w14:textId="007A8F2D" w:rsidR="007C1CBE" w:rsidRPr="007B1619" w:rsidRDefault="007C1CBE" w:rsidP="00B62B61">
            <w:pPr>
              <w:widowControl w:val="0"/>
              <w:jc w:val="both"/>
              <w:rPr>
                <w:rFonts w:eastAsia="Calibri"/>
                <w:i/>
              </w:rPr>
            </w:pPr>
            <w:r w:rsidRPr="007B1619">
              <w:t>Tinkamai paruošta darbo vieta</w:t>
            </w:r>
            <w:r w:rsidR="00323629" w:rsidRPr="007B1619">
              <w:t xml:space="preserve"> ir </w:t>
            </w:r>
            <w:r w:rsidRPr="007B1619">
              <w:t xml:space="preserve">darbo priemonės. Paaiškinti surinkimo ir detalių darbo brėžinių projekcijų sudarymo principai. Parinkti ruošiniai ir </w:t>
            </w:r>
            <w:r w:rsidRPr="007B1619">
              <w:rPr>
                <w:rFonts w:eastAsia="Calibri"/>
              </w:rPr>
              <w:t>pagalbinė technologinė įranga. Paskaičiuotos užlaidos. Išaiškinta detalės technologinio paveldimumo įtaka apdirbamos detalės kokybei. Išaiškinti detalių bazavimo, tvirtinimo schemų, pjovimo ir deformacijos režimų, įrankių parinkimo principai. I</w:t>
            </w:r>
            <w:r w:rsidR="00C95217">
              <w:rPr>
                <w:rFonts w:eastAsia="Calibri"/>
              </w:rPr>
              <w:t xml:space="preserve">šaiškintas matavimo priemonių </w:t>
            </w:r>
            <w:r w:rsidRPr="007B1619">
              <w:rPr>
                <w:rFonts w:eastAsia="Calibri"/>
              </w:rPr>
              <w:t xml:space="preserve">naudojimas apdirbimo procesų metu. Atlikti </w:t>
            </w:r>
            <w:r w:rsidRPr="007B1619">
              <w:t>detalių mechaninio apdirbimo, jų formavimo darbai. Parinkti deformavimo ir pjovimo įrankiai. Išaiškinta deformavimo ir pjovimo įrankių technologinė paskirtis. P</w:t>
            </w:r>
            <w:r w:rsidRPr="007B1619">
              <w:rPr>
                <w:rFonts w:eastAsia="Calibri"/>
              </w:rPr>
              <w:t>agamintos detalės pagal technologiniame procese nustatytą eiliškumą metalo pjovimo ir deformavimo staklėmis. Darbų atlikimo metu laikytasi saugaus darbo reikalavimų. Paaiškinti atliekų utilizavimo reikalavimai. Paaiškinti aplinkosaugos principai. Tinkamai sutvarkyta darbo vieta.</w:t>
            </w:r>
          </w:p>
        </w:tc>
      </w:tr>
      <w:tr w:rsidR="007B1619" w:rsidRPr="007B1619" w14:paraId="14DFED09" w14:textId="77777777" w:rsidTr="00BD3CF3">
        <w:trPr>
          <w:trHeight w:val="57"/>
          <w:jc w:val="center"/>
        </w:trPr>
        <w:tc>
          <w:tcPr>
            <w:tcW w:w="969" w:type="pct"/>
          </w:tcPr>
          <w:p w14:paraId="1E5029C0" w14:textId="77777777" w:rsidR="007C1CBE" w:rsidRPr="007B1619" w:rsidRDefault="007C1CBE" w:rsidP="00BD3CF3">
            <w:pPr>
              <w:pStyle w:val="2vidutinistinklelis1"/>
              <w:widowControl w:val="0"/>
            </w:pPr>
            <w:r w:rsidRPr="007B1619">
              <w:t>Reikalavimai mokymui skirtiems metodiniams ir materialiesiems ištekliams</w:t>
            </w:r>
          </w:p>
        </w:tc>
        <w:tc>
          <w:tcPr>
            <w:tcW w:w="4031" w:type="pct"/>
            <w:gridSpan w:val="2"/>
          </w:tcPr>
          <w:p w14:paraId="045E65A6" w14:textId="77777777" w:rsidR="007C1CBE" w:rsidRPr="007B1619" w:rsidRDefault="007C1CBE" w:rsidP="00BD3CF3">
            <w:pPr>
              <w:widowControl w:val="0"/>
              <w:rPr>
                <w:rFonts w:eastAsia="Calibri"/>
                <w:i/>
              </w:rPr>
            </w:pPr>
            <w:r w:rsidRPr="007B1619">
              <w:rPr>
                <w:rFonts w:eastAsia="Calibri"/>
                <w:i/>
              </w:rPr>
              <w:t>Mokymo(si) medžiaga:</w:t>
            </w:r>
          </w:p>
          <w:p w14:paraId="346E3BF1" w14:textId="77777777" w:rsidR="007C1CBE" w:rsidRPr="007B1619" w:rsidRDefault="007C1CBE" w:rsidP="00BD3CF3">
            <w:pPr>
              <w:widowControl w:val="0"/>
              <w:numPr>
                <w:ilvl w:val="0"/>
                <w:numId w:val="4"/>
              </w:numPr>
              <w:ind w:left="0" w:firstLine="0"/>
              <w:rPr>
                <w:rFonts w:eastAsia="Calibri"/>
              </w:rPr>
            </w:pPr>
            <w:r w:rsidRPr="007B1619">
              <w:rPr>
                <w:lang w:eastAsia="en-US"/>
              </w:rPr>
              <w:t>Vadovėliai ir kita mokomoji medžiaga</w:t>
            </w:r>
          </w:p>
          <w:p w14:paraId="4DF366CE" w14:textId="77777777" w:rsidR="007C1CBE" w:rsidRPr="007B1619" w:rsidRDefault="007C1CBE" w:rsidP="00BD3CF3">
            <w:pPr>
              <w:pStyle w:val="Default"/>
              <w:widowControl w:val="0"/>
              <w:numPr>
                <w:ilvl w:val="0"/>
                <w:numId w:val="4"/>
              </w:numPr>
              <w:ind w:left="0" w:firstLine="0"/>
              <w:rPr>
                <w:color w:val="auto"/>
              </w:rPr>
            </w:pPr>
            <w:r w:rsidRPr="007B1619">
              <w:rPr>
                <w:color w:val="auto"/>
              </w:rPr>
              <w:t>Testai gebėjimams vertinti</w:t>
            </w:r>
          </w:p>
          <w:p w14:paraId="0DBBDB95" w14:textId="77777777" w:rsidR="007C1CBE" w:rsidRPr="007B1619" w:rsidRDefault="007C1CBE" w:rsidP="00BD3CF3">
            <w:pPr>
              <w:pStyle w:val="Default"/>
              <w:widowControl w:val="0"/>
              <w:numPr>
                <w:ilvl w:val="0"/>
                <w:numId w:val="4"/>
              </w:numPr>
              <w:ind w:left="0" w:firstLine="0"/>
              <w:rPr>
                <w:color w:val="auto"/>
              </w:rPr>
            </w:pPr>
            <w:r w:rsidRPr="007B1619">
              <w:rPr>
                <w:color w:val="auto"/>
              </w:rPr>
              <w:t>Praktinės užduotys</w:t>
            </w:r>
          </w:p>
          <w:p w14:paraId="7AE3A86F" w14:textId="77777777" w:rsidR="007C1CBE" w:rsidRPr="007B1619" w:rsidRDefault="007C1CBE" w:rsidP="00BD3CF3">
            <w:pPr>
              <w:widowControl w:val="0"/>
              <w:numPr>
                <w:ilvl w:val="0"/>
                <w:numId w:val="4"/>
              </w:numPr>
              <w:ind w:left="0" w:firstLine="0"/>
              <w:rPr>
                <w:rFonts w:eastAsia="Calibri"/>
              </w:rPr>
            </w:pPr>
            <w:r w:rsidRPr="007B1619">
              <w:rPr>
                <w:rFonts w:eastAsia="Calibri"/>
              </w:rPr>
              <w:t>Teisės aktai, reglamentuojantys darbuotojų saugos ir sveikatos reikalavimus</w:t>
            </w:r>
          </w:p>
          <w:p w14:paraId="0AC1AB34" w14:textId="77777777" w:rsidR="007C1CBE" w:rsidRPr="007B1619" w:rsidRDefault="007C1CBE" w:rsidP="00BD3CF3">
            <w:pPr>
              <w:widowControl w:val="0"/>
              <w:numPr>
                <w:ilvl w:val="0"/>
                <w:numId w:val="4"/>
              </w:numPr>
              <w:ind w:left="0" w:firstLine="0"/>
              <w:rPr>
                <w:rFonts w:eastAsia="Calibri"/>
              </w:rPr>
            </w:pPr>
            <w:r w:rsidRPr="007B1619">
              <w:t>Metalo pjovimo ir deformacijos staklių</w:t>
            </w:r>
            <w:r w:rsidRPr="007B1619">
              <w:rPr>
                <w:rFonts w:eastAsia="Calibri"/>
              </w:rPr>
              <w:t xml:space="preserve"> techniniai dokumentai, instrukcijos</w:t>
            </w:r>
          </w:p>
          <w:p w14:paraId="54D343F6" w14:textId="77777777" w:rsidR="00BD3CF3" w:rsidRDefault="007C1CBE" w:rsidP="00BD3CF3">
            <w:pPr>
              <w:widowControl w:val="0"/>
              <w:numPr>
                <w:ilvl w:val="0"/>
                <w:numId w:val="4"/>
              </w:numPr>
              <w:ind w:left="0" w:firstLine="0"/>
              <w:rPr>
                <w:rFonts w:eastAsia="Calibri"/>
              </w:rPr>
            </w:pPr>
            <w:r w:rsidRPr="007B1619">
              <w:rPr>
                <w:rFonts w:eastAsia="Calibri"/>
              </w:rPr>
              <w:t>Techninė dokumentacija</w:t>
            </w:r>
          </w:p>
          <w:p w14:paraId="00FBD4E4" w14:textId="5C877D00" w:rsidR="007C1CBE" w:rsidRPr="007B1619" w:rsidRDefault="007C1CBE" w:rsidP="00BD3CF3">
            <w:pPr>
              <w:widowControl w:val="0"/>
              <w:rPr>
                <w:rFonts w:eastAsia="Calibri"/>
                <w:i/>
              </w:rPr>
            </w:pPr>
            <w:r w:rsidRPr="007B1619">
              <w:rPr>
                <w:rFonts w:eastAsia="Calibri"/>
                <w:i/>
              </w:rPr>
              <w:t>Mokymo(si) priemonės:</w:t>
            </w:r>
          </w:p>
          <w:p w14:paraId="5822DA10" w14:textId="77777777" w:rsidR="007C1CBE" w:rsidRPr="007B1619" w:rsidRDefault="007C1CBE" w:rsidP="00BD3CF3">
            <w:pPr>
              <w:pStyle w:val="Sraopastraipa"/>
              <w:widowControl w:val="0"/>
              <w:numPr>
                <w:ilvl w:val="0"/>
                <w:numId w:val="4"/>
              </w:numPr>
              <w:ind w:left="0" w:firstLine="0"/>
              <w:rPr>
                <w:rFonts w:eastAsia="Calibri"/>
              </w:rPr>
            </w:pPr>
            <w:r w:rsidRPr="007B1619">
              <w:rPr>
                <w:rFonts w:eastAsia="Calibri"/>
              </w:rPr>
              <w:t>Plakatai, brėžiniai ir eskizai, darbuotojų saugos plakatai, šaltkalvio operacijų aprašai</w:t>
            </w:r>
          </w:p>
          <w:p w14:paraId="4C146A3C" w14:textId="77777777" w:rsidR="007C1CBE" w:rsidRPr="007B1619" w:rsidRDefault="007C1CBE" w:rsidP="00BD3CF3">
            <w:pPr>
              <w:pStyle w:val="Sraopastraipa"/>
              <w:widowControl w:val="0"/>
              <w:numPr>
                <w:ilvl w:val="0"/>
                <w:numId w:val="4"/>
              </w:numPr>
              <w:ind w:left="0" w:firstLine="0"/>
              <w:rPr>
                <w:rFonts w:eastAsia="Calibri"/>
              </w:rPr>
            </w:pPr>
            <w:r w:rsidRPr="007B1619">
              <w:rPr>
                <w:rFonts w:eastAsia="Calibri"/>
              </w:rPr>
              <w:t>Braižymo priemonės, kompiuterinės braižymo programos</w:t>
            </w:r>
          </w:p>
          <w:p w14:paraId="463C5D9B" w14:textId="77777777" w:rsidR="007C1CBE" w:rsidRPr="007B1619" w:rsidRDefault="007C1CBE" w:rsidP="00BD3CF3">
            <w:pPr>
              <w:pStyle w:val="Sraopastraipa"/>
              <w:widowControl w:val="0"/>
              <w:numPr>
                <w:ilvl w:val="0"/>
                <w:numId w:val="4"/>
              </w:numPr>
              <w:ind w:left="0" w:firstLine="0"/>
              <w:rPr>
                <w:rFonts w:eastAsia="Calibri"/>
              </w:rPr>
            </w:pPr>
            <w:r w:rsidRPr="007B1619">
              <w:rPr>
                <w:rFonts w:eastAsia="Calibri"/>
              </w:rPr>
              <w:t>Matavimo prietaisai</w:t>
            </w:r>
          </w:p>
        </w:tc>
      </w:tr>
      <w:tr w:rsidR="007B1619" w:rsidRPr="007B1619" w14:paraId="053596B5" w14:textId="77777777" w:rsidTr="00BD3CF3">
        <w:trPr>
          <w:trHeight w:val="57"/>
          <w:jc w:val="center"/>
        </w:trPr>
        <w:tc>
          <w:tcPr>
            <w:tcW w:w="969" w:type="pct"/>
          </w:tcPr>
          <w:p w14:paraId="6D95310F" w14:textId="77777777" w:rsidR="007C1CBE" w:rsidRPr="007B1619" w:rsidRDefault="007C1CBE" w:rsidP="00BD3CF3">
            <w:pPr>
              <w:pStyle w:val="2vidutinistinklelis1"/>
              <w:widowControl w:val="0"/>
            </w:pPr>
            <w:r w:rsidRPr="007B1619">
              <w:t xml:space="preserve">Reikalavimai teorinio ir </w:t>
            </w:r>
            <w:r w:rsidRPr="007B1619">
              <w:lastRenderedPageBreak/>
              <w:t>praktinio mokymo vietai</w:t>
            </w:r>
          </w:p>
        </w:tc>
        <w:tc>
          <w:tcPr>
            <w:tcW w:w="4031" w:type="pct"/>
            <w:gridSpan w:val="2"/>
          </w:tcPr>
          <w:p w14:paraId="0F87EE89" w14:textId="77777777" w:rsidR="007C1CBE" w:rsidRPr="00BD3C29" w:rsidRDefault="007C1CBE" w:rsidP="00BD3CF3">
            <w:pPr>
              <w:widowControl w:val="0"/>
            </w:pPr>
            <w:r w:rsidRPr="00BD3C29">
              <w:lastRenderedPageBreak/>
              <w:t xml:space="preserve">Klasė ar kita mokymui(si) pritaikyta patalpa su techninėmis priemonėmis (kompiuteriu, vaizdo projektoriumi) mokymo(si) </w:t>
            </w:r>
            <w:r w:rsidRPr="00BD3C29">
              <w:lastRenderedPageBreak/>
              <w:t>medžiagai pateikti.</w:t>
            </w:r>
          </w:p>
          <w:p w14:paraId="6CD6A867" w14:textId="77777777" w:rsidR="007C1CBE" w:rsidRPr="00BD3C29" w:rsidRDefault="007C1CBE" w:rsidP="00BD3CF3">
            <w:pPr>
              <w:widowControl w:val="0"/>
              <w:rPr>
                <w:lang w:eastAsia="en-US"/>
              </w:rPr>
            </w:pPr>
            <w:r w:rsidRPr="00BD3C29">
              <w:rPr>
                <w:lang w:eastAsia="en-US"/>
              </w:rPr>
              <w:t>Praktinio mokymo klasė (patalpa), aprūpinta:</w:t>
            </w:r>
          </w:p>
          <w:p w14:paraId="02075ED3" w14:textId="44470896" w:rsidR="007C1CBE" w:rsidRPr="00BD3C29" w:rsidRDefault="007C1CBE" w:rsidP="00BD3CF3">
            <w:pPr>
              <w:widowControl w:val="0"/>
              <w:numPr>
                <w:ilvl w:val="0"/>
                <w:numId w:val="4"/>
              </w:numPr>
              <w:ind w:left="0" w:firstLine="0"/>
              <w:rPr>
                <w:lang w:eastAsia="en-US"/>
              </w:rPr>
            </w:pPr>
            <w:r w:rsidRPr="00BD3C29">
              <w:rPr>
                <w:lang w:eastAsia="en-US"/>
              </w:rPr>
              <w:t xml:space="preserve">Įranga, įrankiais, prietaisais, priemonėmis </w:t>
            </w:r>
            <w:proofErr w:type="spellStart"/>
            <w:r w:rsidRPr="00BD3C29">
              <w:rPr>
                <w:lang w:eastAsia="en-US"/>
              </w:rPr>
              <w:t>šaltkalviškiems</w:t>
            </w:r>
            <w:proofErr w:type="spellEnd"/>
            <w:r w:rsidRPr="00BD3C29">
              <w:rPr>
                <w:lang w:eastAsia="en-US"/>
              </w:rPr>
              <w:t xml:space="preserve"> darbams atlikti</w:t>
            </w:r>
            <w:r w:rsidR="007B1619" w:rsidRPr="00BD3C29">
              <w:rPr>
                <w:lang w:eastAsia="en-US"/>
              </w:rPr>
              <w:t xml:space="preserve"> (metalo pjovimo staklėmis, plastinio deformavimo staklėmis)</w:t>
            </w:r>
          </w:p>
          <w:p w14:paraId="6FCD6B3D" w14:textId="1A63297F" w:rsidR="007C1CBE" w:rsidRPr="00BD3C29" w:rsidRDefault="007C1CBE" w:rsidP="00BD3CF3">
            <w:pPr>
              <w:pStyle w:val="Sraopastraipa"/>
              <w:widowControl w:val="0"/>
              <w:numPr>
                <w:ilvl w:val="0"/>
                <w:numId w:val="4"/>
              </w:numPr>
              <w:ind w:left="0" w:firstLine="0"/>
              <w:rPr>
                <w:rFonts w:eastAsia="Calibri"/>
              </w:rPr>
            </w:pPr>
            <w:r w:rsidRPr="00BD3C29">
              <w:rPr>
                <w:rFonts w:eastAsia="Calibri"/>
              </w:rPr>
              <w:t>Ruošinių gamybos ir apdorojimo darbo vieto</w:t>
            </w:r>
            <w:r w:rsidR="00B62B61" w:rsidRPr="00BD3C29">
              <w:rPr>
                <w:rFonts w:eastAsia="Calibri"/>
              </w:rPr>
              <w:t>mi</w:t>
            </w:r>
            <w:r w:rsidRPr="00BD3C29">
              <w:rPr>
                <w:rFonts w:eastAsia="Calibri"/>
              </w:rPr>
              <w:t>s</w:t>
            </w:r>
          </w:p>
          <w:p w14:paraId="3697F1E8" w14:textId="17602890" w:rsidR="007C1CBE" w:rsidRPr="00BD3C29" w:rsidRDefault="007C1CBE" w:rsidP="00BD3CF3">
            <w:pPr>
              <w:pStyle w:val="Sraopastraipa"/>
              <w:widowControl w:val="0"/>
              <w:numPr>
                <w:ilvl w:val="0"/>
                <w:numId w:val="4"/>
              </w:numPr>
              <w:ind w:left="0" w:firstLine="0"/>
              <w:rPr>
                <w:rFonts w:eastAsia="Calibri"/>
              </w:rPr>
            </w:pPr>
            <w:r w:rsidRPr="00BD3C29">
              <w:rPr>
                <w:rFonts w:eastAsia="Calibri"/>
              </w:rPr>
              <w:t>Medžiagų, naudojamų atliekant mechaninio metalo apdirbimo darbus, pavyzdžiai</w:t>
            </w:r>
            <w:r w:rsidR="00B62B61" w:rsidRPr="00BD3C29">
              <w:rPr>
                <w:rFonts w:eastAsia="Calibri"/>
              </w:rPr>
              <w:t>s</w:t>
            </w:r>
          </w:p>
          <w:p w14:paraId="7E282DAA" w14:textId="045378C0" w:rsidR="007C1CBE" w:rsidRPr="00BD3C29" w:rsidRDefault="007C1CBE" w:rsidP="00BD3CF3">
            <w:pPr>
              <w:pStyle w:val="Sraopastraipa"/>
              <w:widowControl w:val="0"/>
              <w:numPr>
                <w:ilvl w:val="0"/>
                <w:numId w:val="4"/>
              </w:numPr>
              <w:ind w:left="0" w:firstLine="0"/>
              <w:rPr>
                <w:rFonts w:eastAsia="Calibri"/>
              </w:rPr>
            </w:pPr>
            <w:r w:rsidRPr="00BD3C29">
              <w:rPr>
                <w:rFonts w:eastAsia="Calibri"/>
              </w:rPr>
              <w:t>Gaminių pavyzdžiai ir gaminių, turinčių defektų po mechaninio metalų apdirbimo, pavyzdžiai</w:t>
            </w:r>
            <w:r w:rsidR="00B62B61" w:rsidRPr="00BD3C29">
              <w:rPr>
                <w:rFonts w:eastAsia="Calibri"/>
              </w:rPr>
              <w:t>s</w:t>
            </w:r>
          </w:p>
          <w:p w14:paraId="666CD189" w14:textId="35C47915" w:rsidR="007C1CBE" w:rsidRPr="00BD3C29" w:rsidRDefault="007C1CBE" w:rsidP="00BD3CF3">
            <w:pPr>
              <w:pStyle w:val="Sraopastraipa"/>
              <w:widowControl w:val="0"/>
              <w:numPr>
                <w:ilvl w:val="0"/>
                <w:numId w:val="4"/>
              </w:numPr>
              <w:ind w:left="0" w:firstLine="0"/>
              <w:rPr>
                <w:rFonts w:eastAsia="Calibri"/>
              </w:rPr>
            </w:pPr>
            <w:r w:rsidRPr="00BD3C29">
              <w:rPr>
                <w:rFonts w:eastAsia="Calibri"/>
              </w:rPr>
              <w:t>Konstrukcinio (S235) plieno pagal LST EN 10027-1 (plokštės, vamzdžiai, strypai ir kampuočiai)</w:t>
            </w:r>
            <w:r w:rsidR="00BD3C29" w:rsidRPr="00BD3C29">
              <w:rPr>
                <w:rFonts w:eastAsia="Calibri"/>
              </w:rPr>
              <w:t xml:space="preserve"> ar kitų metalų paruošomis</w:t>
            </w:r>
          </w:p>
          <w:p w14:paraId="77AF5B7E" w14:textId="77777777" w:rsidR="007C1CBE" w:rsidRPr="00BD3C29" w:rsidRDefault="007C1CBE" w:rsidP="00BD3CF3">
            <w:pPr>
              <w:widowControl w:val="0"/>
              <w:numPr>
                <w:ilvl w:val="0"/>
                <w:numId w:val="4"/>
              </w:numPr>
              <w:ind w:left="0" w:firstLine="0"/>
              <w:rPr>
                <w:lang w:eastAsia="en-US"/>
              </w:rPr>
            </w:pPr>
            <w:r w:rsidRPr="00BD3C29">
              <w:rPr>
                <w:lang w:eastAsia="en-US"/>
              </w:rPr>
              <w:t>Asmeninėmis ir bendro naudojimo apsaugos priemonėmis</w:t>
            </w:r>
          </w:p>
          <w:p w14:paraId="1D55F21A" w14:textId="77777777" w:rsidR="007C1CBE" w:rsidRPr="00BD3C29" w:rsidRDefault="007C1CBE" w:rsidP="00BD3CF3">
            <w:pPr>
              <w:widowControl w:val="0"/>
              <w:rPr>
                <w:lang w:eastAsia="en-US"/>
              </w:rPr>
            </w:pPr>
            <w:r w:rsidRPr="00BD3C29">
              <w:rPr>
                <w:lang w:eastAsia="en-US"/>
              </w:rPr>
              <w:t>Buitinės ir sanitarinės patalpos.</w:t>
            </w:r>
          </w:p>
        </w:tc>
      </w:tr>
      <w:tr w:rsidR="00A2167C" w:rsidRPr="007B1619" w14:paraId="7C31C28C" w14:textId="77777777" w:rsidTr="00BD3CF3">
        <w:trPr>
          <w:trHeight w:val="57"/>
          <w:jc w:val="center"/>
        </w:trPr>
        <w:tc>
          <w:tcPr>
            <w:tcW w:w="969" w:type="pct"/>
          </w:tcPr>
          <w:p w14:paraId="73E34743" w14:textId="77777777" w:rsidR="007C1CBE" w:rsidRPr="007B1619" w:rsidRDefault="007C1CBE" w:rsidP="00BD3CF3">
            <w:pPr>
              <w:pStyle w:val="2vidutinistinklelis1"/>
              <w:widowControl w:val="0"/>
            </w:pPr>
            <w:r w:rsidRPr="007B1619">
              <w:t>Reikalavimai mokytojų dalykiniam pasirengimui (dalykinei kvalifikacijai)</w:t>
            </w:r>
          </w:p>
        </w:tc>
        <w:tc>
          <w:tcPr>
            <w:tcW w:w="4031" w:type="pct"/>
            <w:gridSpan w:val="2"/>
          </w:tcPr>
          <w:p w14:paraId="7131C74E" w14:textId="77777777" w:rsidR="007C1CBE" w:rsidRPr="007B1619" w:rsidRDefault="007C1CBE" w:rsidP="00BD3CF3">
            <w:pPr>
              <w:widowControl w:val="0"/>
            </w:pPr>
            <w:r w:rsidRPr="007B1619">
              <w:t>Modulį gali vesti mokytojas, turintis:</w:t>
            </w:r>
          </w:p>
          <w:p w14:paraId="1DB7DFD1" w14:textId="77777777" w:rsidR="007C1CBE" w:rsidRPr="007B1619" w:rsidRDefault="007C1CBE" w:rsidP="00BD3CF3">
            <w:pPr>
              <w:widowControl w:val="0"/>
            </w:pPr>
            <w:r w:rsidRPr="007B161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2121EBB" w14:textId="77777777" w:rsidR="007C1CBE" w:rsidRPr="007B1619" w:rsidRDefault="007C1CBE" w:rsidP="00BD3CF3">
            <w:pPr>
              <w:pStyle w:val="2vidutinistinklelis1"/>
              <w:widowControl w:val="0"/>
              <w:rPr>
                <w:i/>
                <w:iCs/>
              </w:rPr>
            </w:pPr>
            <w:r w:rsidRPr="007B1619">
              <w:t>2) šaltkalvio ar lygiavertę kvalifikaciją (išsilavinimą) arba ne mažesnę kaip 3 metų šaltkalvio profesinės veiklos patirtį.</w:t>
            </w:r>
          </w:p>
        </w:tc>
      </w:tr>
    </w:tbl>
    <w:p w14:paraId="1C01742A" w14:textId="77777777" w:rsidR="007C1CBE" w:rsidRPr="007B1619" w:rsidRDefault="007C1CBE" w:rsidP="00716866">
      <w:pPr>
        <w:widowControl w:val="0"/>
      </w:pPr>
    </w:p>
    <w:p w14:paraId="7ED23A1C" w14:textId="77777777" w:rsidR="00323629" w:rsidRPr="007B1619" w:rsidRDefault="00323629" w:rsidP="00716866">
      <w:pPr>
        <w:widowControl w:val="0"/>
        <w:rPr>
          <w:b/>
        </w:rPr>
      </w:pPr>
      <w:r w:rsidRPr="007B1619">
        <w:rPr>
          <w:b/>
        </w:rPr>
        <w:br w:type="page"/>
      </w:r>
    </w:p>
    <w:p w14:paraId="620C2F9E" w14:textId="77777777" w:rsidR="00462D03" w:rsidRPr="007B1619" w:rsidRDefault="00462D03" w:rsidP="00716866">
      <w:pPr>
        <w:widowControl w:val="0"/>
        <w:jc w:val="center"/>
        <w:rPr>
          <w:b/>
        </w:rPr>
      </w:pPr>
      <w:r w:rsidRPr="007B1619">
        <w:rPr>
          <w:b/>
        </w:rPr>
        <w:lastRenderedPageBreak/>
        <w:t>6.3. PASIRENKAMIEJI MODULIAI</w:t>
      </w:r>
    </w:p>
    <w:p w14:paraId="088BAC86" w14:textId="77777777" w:rsidR="00C645E6" w:rsidRPr="00BD3CF3" w:rsidRDefault="00C645E6" w:rsidP="00BD3CF3">
      <w:pPr>
        <w:widowControl w:val="0"/>
      </w:pPr>
    </w:p>
    <w:p w14:paraId="71664846" w14:textId="77777777" w:rsidR="0001402D" w:rsidRPr="007B1619" w:rsidRDefault="00670E87" w:rsidP="00716866">
      <w:pPr>
        <w:widowControl w:val="0"/>
        <w:rPr>
          <w:b/>
        </w:rPr>
      </w:pPr>
      <w:r w:rsidRPr="007B1619">
        <w:rPr>
          <w:b/>
        </w:rPr>
        <w:t>Modulio pavadinimas – „</w:t>
      </w:r>
      <w:r w:rsidR="00462D03" w:rsidRPr="007B1619">
        <w:rPr>
          <w:b/>
        </w:rPr>
        <w:t>Metalinių detalių jungimas</w:t>
      </w:r>
      <w:r w:rsidR="002A1E85" w:rsidRPr="007B1619">
        <w:rPr>
          <w:b/>
        </w:rPr>
        <w:t>“</w:t>
      </w:r>
      <w:r w:rsidR="00E35C86" w:rsidRPr="007B1619">
        <w:rPr>
          <w:b/>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7B1619" w:rsidRPr="007B1619" w14:paraId="34CBEB7B" w14:textId="77777777" w:rsidTr="00A34C85">
        <w:trPr>
          <w:trHeight w:val="57"/>
          <w:jc w:val="center"/>
        </w:trPr>
        <w:tc>
          <w:tcPr>
            <w:tcW w:w="947" w:type="pct"/>
          </w:tcPr>
          <w:p w14:paraId="7BEF9D16" w14:textId="77777777" w:rsidR="002A1E85" w:rsidRPr="007B1619" w:rsidRDefault="002A1E85" w:rsidP="00A34C85">
            <w:pPr>
              <w:pStyle w:val="Betarp"/>
              <w:widowControl w:val="0"/>
            </w:pPr>
            <w:r w:rsidRPr="007B1619">
              <w:t>Valstybinis kodas</w:t>
            </w:r>
          </w:p>
        </w:tc>
        <w:tc>
          <w:tcPr>
            <w:tcW w:w="4053" w:type="pct"/>
            <w:gridSpan w:val="2"/>
          </w:tcPr>
          <w:p w14:paraId="326A5858" w14:textId="77777777" w:rsidR="002A1E85" w:rsidRPr="007B1619" w:rsidRDefault="00457D4A" w:rsidP="00A34C85">
            <w:pPr>
              <w:pStyle w:val="Betarp"/>
              <w:widowControl w:val="0"/>
            </w:pPr>
            <w:r w:rsidRPr="007B1619">
              <w:t>407150020</w:t>
            </w:r>
          </w:p>
        </w:tc>
      </w:tr>
      <w:tr w:rsidR="007B1619" w:rsidRPr="007B1619" w14:paraId="1A5AA039" w14:textId="77777777" w:rsidTr="00A34C85">
        <w:trPr>
          <w:trHeight w:val="57"/>
          <w:jc w:val="center"/>
        </w:trPr>
        <w:tc>
          <w:tcPr>
            <w:tcW w:w="947" w:type="pct"/>
          </w:tcPr>
          <w:p w14:paraId="0E159A6A" w14:textId="77777777" w:rsidR="002A1E85" w:rsidRPr="007B1619" w:rsidRDefault="002A1E85" w:rsidP="00A34C85">
            <w:pPr>
              <w:pStyle w:val="Betarp"/>
              <w:widowControl w:val="0"/>
            </w:pPr>
            <w:r w:rsidRPr="007B1619">
              <w:t>Modulio LTKS lygis</w:t>
            </w:r>
          </w:p>
        </w:tc>
        <w:tc>
          <w:tcPr>
            <w:tcW w:w="4053" w:type="pct"/>
            <w:gridSpan w:val="2"/>
          </w:tcPr>
          <w:p w14:paraId="6DD187FB" w14:textId="77777777" w:rsidR="002A1E85" w:rsidRPr="007B1619" w:rsidRDefault="00462D03" w:rsidP="00A34C85">
            <w:pPr>
              <w:pStyle w:val="Betarp"/>
              <w:widowControl w:val="0"/>
            </w:pPr>
            <w:r w:rsidRPr="007B1619">
              <w:t>IV</w:t>
            </w:r>
          </w:p>
        </w:tc>
      </w:tr>
      <w:tr w:rsidR="007B1619" w:rsidRPr="007B1619" w14:paraId="10278B37" w14:textId="77777777" w:rsidTr="00A34C85">
        <w:trPr>
          <w:trHeight w:val="57"/>
          <w:jc w:val="center"/>
        </w:trPr>
        <w:tc>
          <w:tcPr>
            <w:tcW w:w="947" w:type="pct"/>
          </w:tcPr>
          <w:p w14:paraId="21C15DE3" w14:textId="77777777" w:rsidR="002A1E85" w:rsidRPr="007B1619" w:rsidRDefault="002A1E85" w:rsidP="00A34C85">
            <w:pPr>
              <w:pStyle w:val="Betarp"/>
              <w:widowControl w:val="0"/>
            </w:pPr>
            <w:r w:rsidRPr="007B1619">
              <w:t>Apimtis mokymosi kreditais</w:t>
            </w:r>
          </w:p>
        </w:tc>
        <w:tc>
          <w:tcPr>
            <w:tcW w:w="4053" w:type="pct"/>
            <w:gridSpan w:val="2"/>
          </w:tcPr>
          <w:p w14:paraId="123B8344" w14:textId="77777777" w:rsidR="002A1E85" w:rsidRPr="007B1619" w:rsidRDefault="00F3343F" w:rsidP="00A34C85">
            <w:pPr>
              <w:pStyle w:val="Betarp"/>
              <w:widowControl w:val="0"/>
            </w:pPr>
            <w:r w:rsidRPr="007B1619">
              <w:t>10</w:t>
            </w:r>
          </w:p>
        </w:tc>
      </w:tr>
      <w:tr w:rsidR="007B1619" w:rsidRPr="007B1619" w14:paraId="5E04F0A9" w14:textId="77777777" w:rsidTr="00A34C85">
        <w:trPr>
          <w:trHeight w:val="130"/>
          <w:jc w:val="center"/>
        </w:trPr>
        <w:tc>
          <w:tcPr>
            <w:tcW w:w="947" w:type="pct"/>
          </w:tcPr>
          <w:p w14:paraId="581489B5" w14:textId="77777777" w:rsidR="00AD5A83" w:rsidRPr="007B1619" w:rsidRDefault="00AD5A83" w:rsidP="00A34C85">
            <w:pPr>
              <w:pStyle w:val="Betarp"/>
              <w:widowControl w:val="0"/>
            </w:pPr>
            <w:r w:rsidRPr="007B1619">
              <w:rPr>
                <w:noProof/>
              </w:rPr>
              <w:t>Asmens pasirengimo mokytis modulyje reikalavimai (jei taikoma)</w:t>
            </w:r>
          </w:p>
        </w:tc>
        <w:tc>
          <w:tcPr>
            <w:tcW w:w="4053" w:type="pct"/>
            <w:gridSpan w:val="2"/>
          </w:tcPr>
          <w:p w14:paraId="26F3BE98" w14:textId="77777777" w:rsidR="0027400D" w:rsidRPr="007B1619" w:rsidRDefault="0027400D" w:rsidP="00A34C85">
            <w:pPr>
              <w:widowControl w:val="0"/>
              <w:rPr>
                <w:i/>
              </w:rPr>
            </w:pPr>
            <w:r w:rsidRPr="007B1619">
              <w:rPr>
                <w:i/>
              </w:rPr>
              <w:t>Baigtas šis modulis:</w:t>
            </w:r>
          </w:p>
          <w:p w14:paraId="3D1EB4A5" w14:textId="5B2054AA" w:rsidR="00AD5A83" w:rsidRPr="007B1619" w:rsidRDefault="0027400D" w:rsidP="00A34C85">
            <w:pPr>
              <w:widowControl w:val="0"/>
            </w:pPr>
            <w:proofErr w:type="spellStart"/>
            <w:r w:rsidRPr="007B1619">
              <w:t>Šaltkalviškos</w:t>
            </w:r>
            <w:proofErr w:type="spellEnd"/>
            <w:r w:rsidRPr="007B1619">
              <w:t xml:space="preserve"> operacijos</w:t>
            </w:r>
          </w:p>
        </w:tc>
      </w:tr>
      <w:tr w:rsidR="007B1619" w:rsidRPr="007B1619" w14:paraId="0969E4AB" w14:textId="77777777" w:rsidTr="00A34C85">
        <w:trPr>
          <w:trHeight w:val="57"/>
          <w:jc w:val="center"/>
        </w:trPr>
        <w:tc>
          <w:tcPr>
            <w:tcW w:w="947" w:type="pct"/>
            <w:shd w:val="clear" w:color="auto" w:fill="F2F2F2"/>
          </w:tcPr>
          <w:p w14:paraId="7E91719C" w14:textId="77777777" w:rsidR="002A1E85" w:rsidRPr="007B1619" w:rsidRDefault="002A1E85" w:rsidP="00A34C85">
            <w:pPr>
              <w:pStyle w:val="Betarp"/>
              <w:widowControl w:val="0"/>
              <w:rPr>
                <w:bCs/>
                <w:iCs/>
              </w:rPr>
            </w:pPr>
            <w:r w:rsidRPr="007B1619">
              <w:t>Kompetencijos</w:t>
            </w:r>
          </w:p>
        </w:tc>
        <w:tc>
          <w:tcPr>
            <w:tcW w:w="1180" w:type="pct"/>
            <w:shd w:val="clear" w:color="auto" w:fill="F2F2F2"/>
          </w:tcPr>
          <w:p w14:paraId="2CC0754B" w14:textId="77777777" w:rsidR="002A1E85" w:rsidRPr="007B1619" w:rsidRDefault="002A1E85" w:rsidP="00A34C85">
            <w:pPr>
              <w:pStyle w:val="Betarp"/>
              <w:widowControl w:val="0"/>
              <w:rPr>
                <w:bCs/>
                <w:iCs/>
              </w:rPr>
            </w:pPr>
            <w:r w:rsidRPr="007B1619">
              <w:rPr>
                <w:bCs/>
                <w:iCs/>
              </w:rPr>
              <w:t>Mokymosi rezultatai</w:t>
            </w:r>
          </w:p>
        </w:tc>
        <w:tc>
          <w:tcPr>
            <w:tcW w:w="2873" w:type="pct"/>
            <w:shd w:val="clear" w:color="auto" w:fill="F2F2F2"/>
          </w:tcPr>
          <w:p w14:paraId="6E608F64" w14:textId="77777777" w:rsidR="002A1E85" w:rsidRPr="007B1619" w:rsidRDefault="002A1E85" w:rsidP="00A34C85">
            <w:pPr>
              <w:pStyle w:val="Betarp"/>
              <w:widowControl w:val="0"/>
              <w:rPr>
                <w:bCs/>
                <w:iCs/>
              </w:rPr>
            </w:pPr>
            <w:r w:rsidRPr="007B1619">
              <w:rPr>
                <w:bCs/>
                <w:iCs/>
              </w:rPr>
              <w:t>Rekomenduojamas turinys mokymosi rezultatams pasiekti</w:t>
            </w:r>
          </w:p>
        </w:tc>
      </w:tr>
      <w:tr w:rsidR="007B1619" w:rsidRPr="007B1619" w14:paraId="472404BE" w14:textId="77777777" w:rsidTr="00A34C85">
        <w:trPr>
          <w:trHeight w:val="1012"/>
          <w:jc w:val="center"/>
        </w:trPr>
        <w:tc>
          <w:tcPr>
            <w:tcW w:w="947" w:type="pct"/>
            <w:vMerge w:val="restart"/>
          </w:tcPr>
          <w:p w14:paraId="3E7638FB" w14:textId="77777777" w:rsidR="002F794D" w:rsidRPr="007B1619" w:rsidRDefault="002F794D" w:rsidP="00A34C85">
            <w:pPr>
              <w:pStyle w:val="Betarp"/>
              <w:widowControl w:val="0"/>
            </w:pPr>
            <w:r w:rsidRPr="007B1619">
              <w:t xml:space="preserve">1. </w:t>
            </w:r>
            <w:r w:rsidR="007533CC" w:rsidRPr="007B1619">
              <w:t>Dirbti litavimo darbus.</w:t>
            </w:r>
          </w:p>
        </w:tc>
        <w:tc>
          <w:tcPr>
            <w:tcW w:w="1180" w:type="pct"/>
          </w:tcPr>
          <w:p w14:paraId="5874CC40" w14:textId="51EED396" w:rsidR="002F794D" w:rsidRPr="007B1619" w:rsidRDefault="002F794D" w:rsidP="00A34C85">
            <w:pPr>
              <w:pStyle w:val="Komentarotekstas"/>
              <w:widowControl w:val="0"/>
              <w:rPr>
                <w:sz w:val="24"/>
                <w:szCs w:val="24"/>
              </w:rPr>
            </w:pPr>
            <w:r w:rsidRPr="007B1619">
              <w:rPr>
                <w:sz w:val="24"/>
                <w:szCs w:val="24"/>
              </w:rPr>
              <w:t xml:space="preserve">1.1. </w:t>
            </w:r>
            <w:r w:rsidR="00BB37E7" w:rsidRPr="007B1619">
              <w:rPr>
                <w:sz w:val="24"/>
                <w:szCs w:val="24"/>
              </w:rPr>
              <w:t>Paa</w:t>
            </w:r>
            <w:r w:rsidRPr="007B1619">
              <w:rPr>
                <w:sz w:val="24"/>
                <w:szCs w:val="24"/>
              </w:rPr>
              <w:t>iškinti metalo litavimo proceso esmę ir technologinius y</w:t>
            </w:r>
            <w:r w:rsidR="00E21E93">
              <w:rPr>
                <w:sz w:val="24"/>
                <w:szCs w:val="24"/>
              </w:rPr>
              <w:t>patumus.</w:t>
            </w:r>
          </w:p>
        </w:tc>
        <w:tc>
          <w:tcPr>
            <w:tcW w:w="2873" w:type="pct"/>
          </w:tcPr>
          <w:p w14:paraId="13CC8FA4" w14:textId="77777777" w:rsidR="00CE3406" w:rsidRPr="007B1619" w:rsidRDefault="00CE3406" w:rsidP="00A34C85">
            <w:pPr>
              <w:widowControl w:val="0"/>
              <w:rPr>
                <w:b/>
                <w:i/>
              </w:rPr>
            </w:pPr>
            <w:r w:rsidRPr="007B1619">
              <w:rPr>
                <w:b/>
              </w:rPr>
              <w:t xml:space="preserve">Tema. </w:t>
            </w:r>
            <w:r w:rsidRPr="007B1619">
              <w:rPr>
                <w:b/>
                <w:i/>
              </w:rPr>
              <w:t>Metalo litavimo proceso esmė ir technologiniai ypatumai</w:t>
            </w:r>
          </w:p>
          <w:p w14:paraId="29AF38A2" w14:textId="77777777" w:rsidR="00CE3406" w:rsidRPr="007B1619" w:rsidRDefault="00CE3406" w:rsidP="00A34C85">
            <w:pPr>
              <w:pStyle w:val="Default"/>
              <w:widowControl w:val="0"/>
              <w:numPr>
                <w:ilvl w:val="0"/>
                <w:numId w:val="4"/>
              </w:numPr>
              <w:ind w:left="0" w:firstLine="0"/>
              <w:rPr>
                <w:color w:val="auto"/>
              </w:rPr>
            </w:pPr>
            <w:r w:rsidRPr="007B1619">
              <w:rPr>
                <w:color w:val="auto"/>
              </w:rPr>
              <w:t>Metalo litavimas</w:t>
            </w:r>
          </w:p>
          <w:p w14:paraId="421C5F37" w14:textId="77777777" w:rsidR="00CE3406" w:rsidRPr="007B1619" w:rsidRDefault="00CE3406" w:rsidP="00A34C85">
            <w:pPr>
              <w:pStyle w:val="Default"/>
              <w:widowControl w:val="0"/>
              <w:numPr>
                <w:ilvl w:val="0"/>
                <w:numId w:val="4"/>
              </w:numPr>
              <w:ind w:left="0" w:firstLine="0"/>
              <w:rPr>
                <w:color w:val="auto"/>
              </w:rPr>
            </w:pPr>
            <w:r w:rsidRPr="007B1619">
              <w:rPr>
                <w:color w:val="auto"/>
              </w:rPr>
              <w:t>Metalo litavimo technologinių procesų analizavimas</w:t>
            </w:r>
          </w:p>
          <w:p w14:paraId="557D9BF1" w14:textId="77777777" w:rsidR="00CE3406" w:rsidRPr="007B1619" w:rsidRDefault="00CE3406" w:rsidP="00A34C85">
            <w:pPr>
              <w:pStyle w:val="Default"/>
              <w:widowControl w:val="0"/>
              <w:numPr>
                <w:ilvl w:val="0"/>
                <w:numId w:val="4"/>
              </w:numPr>
              <w:ind w:left="0" w:firstLine="0"/>
              <w:rPr>
                <w:color w:val="auto"/>
              </w:rPr>
            </w:pPr>
            <w:r w:rsidRPr="007B1619">
              <w:rPr>
                <w:color w:val="auto"/>
              </w:rPr>
              <w:t>Keliami reikalavimai sujungimui</w:t>
            </w:r>
          </w:p>
          <w:p w14:paraId="6F95F70A" w14:textId="77777777" w:rsidR="00BD3CF3" w:rsidRDefault="00CE3406" w:rsidP="00A34C85">
            <w:pPr>
              <w:pStyle w:val="Default"/>
              <w:widowControl w:val="0"/>
              <w:numPr>
                <w:ilvl w:val="0"/>
                <w:numId w:val="4"/>
              </w:numPr>
              <w:ind w:left="0" w:firstLine="0"/>
              <w:rPr>
                <w:color w:val="auto"/>
              </w:rPr>
            </w:pPr>
            <w:r w:rsidRPr="007B1619">
              <w:rPr>
                <w:color w:val="auto"/>
              </w:rPr>
              <w:t>Litavimo operacijoje naudojamos medžiagos</w:t>
            </w:r>
          </w:p>
          <w:p w14:paraId="438E5A1E" w14:textId="47E321D6" w:rsidR="009F32C2" w:rsidRPr="007B1619" w:rsidRDefault="00CE3406" w:rsidP="00A34C85">
            <w:pPr>
              <w:pStyle w:val="Default"/>
              <w:widowControl w:val="0"/>
              <w:numPr>
                <w:ilvl w:val="0"/>
                <w:numId w:val="4"/>
              </w:numPr>
              <w:ind w:left="0" w:firstLine="0"/>
              <w:rPr>
                <w:color w:val="auto"/>
              </w:rPr>
            </w:pPr>
            <w:r w:rsidRPr="007B1619">
              <w:rPr>
                <w:color w:val="auto"/>
              </w:rPr>
              <w:t>Litavimo operacijoje naudojamos priemonės</w:t>
            </w:r>
          </w:p>
        </w:tc>
      </w:tr>
      <w:tr w:rsidR="007B1619" w:rsidRPr="007B1619" w14:paraId="20C69859" w14:textId="77777777" w:rsidTr="00A34C85">
        <w:trPr>
          <w:trHeight w:val="57"/>
          <w:jc w:val="center"/>
        </w:trPr>
        <w:tc>
          <w:tcPr>
            <w:tcW w:w="947" w:type="pct"/>
            <w:vMerge/>
          </w:tcPr>
          <w:p w14:paraId="4BD6D0AD" w14:textId="77777777" w:rsidR="002F794D" w:rsidRPr="007B1619" w:rsidRDefault="002F794D" w:rsidP="00A34C85">
            <w:pPr>
              <w:pStyle w:val="Betarp"/>
              <w:widowControl w:val="0"/>
            </w:pPr>
          </w:p>
        </w:tc>
        <w:tc>
          <w:tcPr>
            <w:tcW w:w="1180" w:type="pct"/>
          </w:tcPr>
          <w:p w14:paraId="0B106D05" w14:textId="77777777" w:rsidR="002F794D" w:rsidRPr="007B1619" w:rsidRDefault="002F794D" w:rsidP="00A34C85">
            <w:pPr>
              <w:pStyle w:val="Komentarotekstas"/>
              <w:widowControl w:val="0"/>
              <w:rPr>
                <w:sz w:val="24"/>
                <w:szCs w:val="24"/>
              </w:rPr>
            </w:pPr>
            <w:r w:rsidRPr="007B1619">
              <w:rPr>
                <w:sz w:val="24"/>
                <w:szCs w:val="24"/>
              </w:rPr>
              <w:t>1</w:t>
            </w:r>
            <w:r w:rsidR="008926C0" w:rsidRPr="007B1619">
              <w:rPr>
                <w:sz w:val="24"/>
                <w:szCs w:val="24"/>
              </w:rPr>
              <w:t>.2. Organizuoti litavimo darbus.</w:t>
            </w:r>
          </w:p>
        </w:tc>
        <w:tc>
          <w:tcPr>
            <w:tcW w:w="2873" w:type="pct"/>
          </w:tcPr>
          <w:p w14:paraId="10330913" w14:textId="77777777" w:rsidR="009F32C2" w:rsidRPr="007B1619" w:rsidRDefault="002F794D" w:rsidP="00A34C85">
            <w:pPr>
              <w:widowControl w:val="0"/>
              <w:rPr>
                <w:b/>
                <w:i/>
              </w:rPr>
            </w:pPr>
            <w:r w:rsidRPr="007B1619">
              <w:rPr>
                <w:b/>
              </w:rPr>
              <w:t>Tema.</w:t>
            </w:r>
            <w:r w:rsidRPr="007B1619">
              <w:t xml:space="preserve"> </w:t>
            </w:r>
            <w:r w:rsidR="009F32C2" w:rsidRPr="007B1619">
              <w:rPr>
                <w:b/>
                <w:i/>
              </w:rPr>
              <w:t xml:space="preserve">Litavimo </w:t>
            </w:r>
            <w:r w:rsidR="002E5BD9" w:rsidRPr="007B1619">
              <w:rPr>
                <w:b/>
                <w:i/>
              </w:rPr>
              <w:t>darbų organizavimas</w:t>
            </w:r>
          </w:p>
          <w:p w14:paraId="10EFD07B" w14:textId="77777777" w:rsidR="009F32C2" w:rsidRPr="007B1619" w:rsidRDefault="00D87135" w:rsidP="00A34C85">
            <w:pPr>
              <w:pStyle w:val="Default"/>
              <w:widowControl w:val="0"/>
              <w:numPr>
                <w:ilvl w:val="0"/>
                <w:numId w:val="4"/>
              </w:numPr>
              <w:ind w:left="0" w:firstLine="0"/>
              <w:rPr>
                <w:color w:val="auto"/>
              </w:rPr>
            </w:pPr>
            <w:r w:rsidRPr="007B1619">
              <w:rPr>
                <w:color w:val="auto"/>
              </w:rPr>
              <w:t>Litavimo darbų planavimas</w:t>
            </w:r>
          </w:p>
          <w:p w14:paraId="5B1DC976" w14:textId="77777777" w:rsidR="009F32C2" w:rsidRPr="007B1619" w:rsidRDefault="00D87135" w:rsidP="00A34C85">
            <w:pPr>
              <w:pStyle w:val="Default"/>
              <w:widowControl w:val="0"/>
              <w:numPr>
                <w:ilvl w:val="0"/>
                <w:numId w:val="4"/>
              </w:numPr>
              <w:ind w:left="0" w:firstLine="0"/>
              <w:rPr>
                <w:color w:val="auto"/>
              </w:rPr>
            </w:pPr>
            <w:r w:rsidRPr="007B1619">
              <w:rPr>
                <w:color w:val="auto"/>
              </w:rPr>
              <w:t>Litavimo darbų organizavimas</w:t>
            </w:r>
          </w:p>
        </w:tc>
      </w:tr>
      <w:tr w:rsidR="007B1619" w:rsidRPr="007B1619" w14:paraId="7B9BBF57" w14:textId="77777777" w:rsidTr="00A34C85">
        <w:trPr>
          <w:trHeight w:val="57"/>
          <w:jc w:val="center"/>
        </w:trPr>
        <w:tc>
          <w:tcPr>
            <w:tcW w:w="947" w:type="pct"/>
            <w:vMerge/>
          </w:tcPr>
          <w:p w14:paraId="7DCF580F" w14:textId="77777777" w:rsidR="002F794D" w:rsidRPr="007B1619" w:rsidRDefault="002F794D" w:rsidP="00A34C85">
            <w:pPr>
              <w:pStyle w:val="Betarp"/>
              <w:widowControl w:val="0"/>
            </w:pPr>
          </w:p>
        </w:tc>
        <w:tc>
          <w:tcPr>
            <w:tcW w:w="1180" w:type="pct"/>
          </w:tcPr>
          <w:p w14:paraId="16722D77" w14:textId="77777777" w:rsidR="002F794D" w:rsidRPr="007B1619" w:rsidRDefault="002F794D" w:rsidP="00A34C85">
            <w:pPr>
              <w:pStyle w:val="Komentarotekstas"/>
              <w:widowControl w:val="0"/>
              <w:rPr>
                <w:sz w:val="24"/>
                <w:szCs w:val="24"/>
              </w:rPr>
            </w:pPr>
            <w:r w:rsidRPr="007B1619">
              <w:rPr>
                <w:sz w:val="24"/>
                <w:szCs w:val="24"/>
              </w:rPr>
              <w:t>1.3. Paruo</w:t>
            </w:r>
            <w:r w:rsidR="008926C0" w:rsidRPr="007B1619">
              <w:rPr>
                <w:sz w:val="24"/>
                <w:szCs w:val="24"/>
              </w:rPr>
              <w:t>šti detalių paviršius litavimui.</w:t>
            </w:r>
          </w:p>
        </w:tc>
        <w:tc>
          <w:tcPr>
            <w:tcW w:w="2873" w:type="pct"/>
          </w:tcPr>
          <w:p w14:paraId="3546E501" w14:textId="77777777" w:rsidR="002F794D" w:rsidRPr="007B1619" w:rsidRDefault="002F794D" w:rsidP="00A34C85">
            <w:pPr>
              <w:widowControl w:val="0"/>
              <w:rPr>
                <w:b/>
                <w:i/>
              </w:rPr>
            </w:pPr>
            <w:r w:rsidRPr="007B1619">
              <w:rPr>
                <w:b/>
              </w:rPr>
              <w:t xml:space="preserve">Tema. </w:t>
            </w:r>
            <w:r w:rsidR="00F9705C" w:rsidRPr="007B1619">
              <w:rPr>
                <w:b/>
                <w:i/>
              </w:rPr>
              <w:t>Lit</w:t>
            </w:r>
            <w:r w:rsidR="002E5BD9" w:rsidRPr="007B1619">
              <w:rPr>
                <w:b/>
                <w:i/>
              </w:rPr>
              <w:t>uojamų paviršių parengimas</w:t>
            </w:r>
          </w:p>
          <w:p w14:paraId="7BCC28BB" w14:textId="77777777" w:rsidR="0001402D" w:rsidRPr="007B1619" w:rsidRDefault="004525D1" w:rsidP="00A34C85">
            <w:pPr>
              <w:pStyle w:val="Default"/>
              <w:widowControl w:val="0"/>
              <w:numPr>
                <w:ilvl w:val="0"/>
                <w:numId w:val="4"/>
              </w:numPr>
              <w:ind w:left="0" w:firstLine="0"/>
              <w:rPr>
                <w:color w:val="auto"/>
              </w:rPr>
            </w:pPr>
            <w:r w:rsidRPr="007B1619">
              <w:rPr>
                <w:color w:val="auto"/>
              </w:rPr>
              <w:t>Saugumo reikalavimų laikymasis ruošiant paviršius litavimui</w:t>
            </w:r>
          </w:p>
          <w:p w14:paraId="6243982D" w14:textId="77777777" w:rsidR="00F9705C" w:rsidRPr="007B1619" w:rsidRDefault="0027400D" w:rsidP="00A34C85">
            <w:pPr>
              <w:pStyle w:val="Default"/>
              <w:widowControl w:val="0"/>
              <w:numPr>
                <w:ilvl w:val="0"/>
                <w:numId w:val="4"/>
              </w:numPr>
              <w:ind w:left="0" w:firstLine="0"/>
              <w:rPr>
                <w:color w:val="auto"/>
              </w:rPr>
            </w:pPr>
            <w:r w:rsidRPr="007B1619">
              <w:rPr>
                <w:color w:val="auto"/>
              </w:rPr>
              <w:t>Lituojamų</w:t>
            </w:r>
            <w:r w:rsidR="00DA030B" w:rsidRPr="007B1619">
              <w:rPr>
                <w:color w:val="auto"/>
              </w:rPr>
              <w:t xml:space="preserve"> medžiagų sav</w:t>
            </w:r>
            <w:r w:rsidRPr="007B1619">
              <w:rPr>
                <w:color w:val="auto"/>
              </w:rPr>
              <w:t>ybių analizavimas</w:t>
            </w:r>
          </w:p>
          <w:p w14:paraId="5631D522" w14:textId="77777777" w:rsidR="00F9705C" w:rsidRPr="007B1619" w:rsidRDefault="00DA030B" w:rsidP="00A34C85">
            <w:pPr>
              <w:pStyle w:val="Default"/>
              <w:widowControl w:val="0"/>
              <w:numPr>
                <w:ilvl w:val="0"/>
                <w:numId w:val="4"/>
              </w:numPr>
              <w:ind w:left="0" w:firstLine="0"/>
              <w:rPr>
                <w:color w:val="auto"/>
              </w:rPr>
            </w:pPr>
            <w:r w:rsidRPr="007B1619">
              <w:rPr>
                <w:color w:val="auto"/>
              </w:rPr>
              <w:t>Keliami r</w:t>
            </w:r>
            <w:r w:rsidR="00F9705C" w:rsidRPr="007B1619">
              <w:rPr>
                <w:color w:val="auto"/>
              </w:rPr>
              <w:t>eikalavimai</w:t>
            </w:r>
            <w:r w:rsidRPr="007B1619">
              <w:rPr>
                <w:color w:val="auto"/>
              </w:rPr>
              <w:t xml:space="preserve"> detalių</w:t>
            </w:r>
            <w:r w:rsidR="00F9705C" w:rsidRPr="007B1619">
              <w:rPr>
                <w:color w:val="auto"/>
              </w:rPr>
              <w:t xml:space="preserve"> paviršiams</w:t>
            </w:r>
          </w:p>
          <w:p w14:paraId="50CA4A93" w14:textId="5DD887E7" w:rsidR="002F794D" w:rsidRPr="007B1619" w:rsidRDefault="00F9705C" w:rsidP="00A34C85">
            <w:pPr>
              <w:pStyle w:val="Default"/>
              <w:widowControl w:val="0"/>
              <w:numPr>
                <w:ilvl w:val="0"/>
                <w:numId w:val="4"/>
              </w:numPr>
              <w:ind w:left="0" w:firstLine="0"/>
              <w:rPr>
                <w:color w:val="auto"/>
              </w:rPr>
            </w:pPr>
            <w:r w:rsidRPr="007B1619">
              <w:rPr>
                <w:color w:val="auto"/>
              </w:rPr>
              <w:t>Paviršių apdirbimo priemon</w:t>
            </w:r>
            <w:r w:rsidR="00C95217">
              <w:rPr>
                <w:color w:val="auto"/>
              </w:rPr>
              <w:t xml:space="preserve">ių </w:t>
            </w:r>
            <w:r w:rsidR="00DA030B" w:rsidRPr="007B1619">
              <w:rPr>
                <w:color w:val="auto"/>
              </w:rPr>
              <w:t>naudojimas</w:t>
            </w:r>
          </w:p>
        </w:tc>
      </w:tr>
      <w:tr w:rsidR="007B1619" w:rsidRPr="007B1619" w14:paraId="6D94B960" w14:textId="77777777" w:rsidTr="00A34C85">
        <w:trPr>
          <w:trHeight w:val="57"/>
          <w:jc w:val="center"/>
        </w:trPr>
        <w:tc>
          <w:tcPr>
            <w:tcW w:w="947" w:type="pct"/>
            <w:vMerge/>
          </w:tcPr>
          <w:p w14:paraId="210879EC" w14:textId="77777777" w:rsidR="002F794D" w:rsidRPr="007B1619" w:rsidRDefault="002F794D" w:rsidP="00A34C85">
            <w:pPr>
              <w:pStyle w:val="Betarp"/>
              <w:widowControl w:val="0"/>
            </w:pPr>
          </w:p>
        </w:tc>
        <w:tc>
          <w:tcPr>
            <w:tcW w:w="1180" w:type="pct"/>
          </w:tcPr>
          <w:p w14:paraId="5D3A1C63" w14:textId="77777777" w:rsidR="002F794D" w:rsidRPr="007B1619" w:rsidRDefault="00BB5877" w:rsidP="00A34C85">
            <w:pPr>
              <w:pStyle w:val="Komentarotekstas"/>
              <w:widowControl w:val="0"/>
              <w:rPr>
                <w:sz w:val="24"/>
                <w:szCs w:val="24"/>
              </w:rPr>
            </w:pPr>
            <w:r w:rsidRPr="007B1619">
              <w:rPr>
                <w:sz w:val="24"/>
                <w:szCs w:val="24"/>
              </w:rPr>
              <w:t>1.4</w:t>
            </w:r>
            <w:r w:rsidR="008926C0" w:rsidRPr="007B1619">
              <w:rPr>
                <w:sz w:val="24"/>
                <w:szCs w:val="24"/>
              </w:rPr>
              <w:t>. Lituoti detales.</w:t>
            </w:r>
          </w:p>
        </w:tc>
        <w:tc>
          <w:tcPr>
            <w:tcW w:w="2873" w:type="pct"/>
          </w:tcPr>
          <w:p w14:paraId="195FF103" w14:textId="77777777" w:rsidR="00CE3406" w:rsidRPr="007B1619" w:rsidRDefault="00CE3406" w:rsidP="00A34C85">
            <w:pPr>
              <w:widowControl w:val="0"/>
            </w:pPr>
            <w:r w:rsidRPr="007B1619">
              <w:rPr>
                <w:b/>
              </w:rPr>
              <w:t xml:space="preserve">Tema. </w:t>
            </w:r>
            <w:r w:rsidRPr="007B1619">
              <w:rPr>
                <w:b/>
                <w:i/>
              </w:rPr>
              <w:t>Litavimo operacijų atlikimas</w:t>
            </w:r>
          </w:p>
          <w:p w14:paraId="10ADBAE9" w14:textId="77777777" w:rsidR="00CE3406" w:rsidRPr="007B1619" w:rsidRDefault="00CE3406" w:rsidP="00A34C85">
            <w:pPr>
              <w:pStyle w:val="Default"/>
              <w:widowControl w:val="0"/>
              <w:numPr>
                <w:ilvl w:val="0"/>
                <w:numId w:val="4"/>
              </w:numPr>
              <w:ind w:left="0" w:firstLine="0"/>
              <w:rPr>
                <w:color w:val="auto"/>
              </w:rPr>
            </w:pPr>
            <w:r w:rsidRPr="007B1619">
              <w:rPr>
                <w:color w:val="auto"/>
              </w:rPr>
              <w:t>Litavimui naudojamos medžiagos ir jų savybės</w:t>
            </w:r>
          </w:p>
          <w:p w14:paraId="73E846AC" w14:textId="77777777" w:rsidR="00CE3406" w:rsidRPr="007B1619" w:rsidRDefault="00CE3406" w:rsidP="00A34C85">
            <w:pPr>
              <w:pStyle w:val="Default"/>
              <w:widowControl w:val="0"/>
              <w:numPr>
                <w:ilvl w:val="0"/>
                <w:numId w:val="4"/>
              </w:numPr>
              <w:ind w:left="0" w:firstLine="0"/>
              <w:rPr>
                <w:b/>
                <w:color w:val="auto"/>
              </w:rPr>
            </w:pPr>
            <w:r w:rsidRPr="007B1619">
              <w:rPr>
                <w:color w:val="auto"/>
              </w:rPr>
              <w:t>Keliami reikalavimai litavimo medžiagai</w:t>
            </w:r>
          </w:p>
          <w:p w14:paraId="30EC2002" w14:textId="77777777" w:rsidR="00F9705C" w:rsidRPr="007B1619" w:rsidRDefault="00CE3406" w:rsidP="00A34C85">
            <w:pPr>
              <w:pStyle w:val="Default"/>
              <w:widowControl w:val="0"/>
              <w:numPr>
                <w:ilvl w:val="0"/>
                <w:numId w:val="4"/>
              </w:numPr>
              <w:ind w:left="0" w:firstLine="0"/>
              <w:rPr>
                <w:color w:val="auto"/>
              </w:rPr>
            </w:pPr>
            <w:r w:rsidRPr="007B1619">
              <w:rPr>
                <w:color w:val="auto"/>
              </w:rPr>
              <w:t xml:space="preserve">Litavimo operacijos </w:t>
            </w:r>
            <w:r w:rsidR="00920209" w:rsidRPr="007B1619">
              <w:rPr>
                <w:color w:val="auto"/>
              </w:rPr>
              <w:t>proceso</w:t>
            </w:r>
            <w:r w:rsidRPr="007B1619">
              <w:rPr>
                <w:color w:val="auto"/>
              </w:rPr>
              <w:t xml:space="preserve"> atlikimas</w:t>
            </w:r>
          </w:p>
        </w:tc>
      </w:tr>
      <w:tr w:rsidR="007B1619" w:rsidRPr="007B1619" w14:paraId="684F203C" w14:textId="77777777" w:rsidTr="00A34C85">
        <w:trPr>
          <w:trHeight w:val="917"/>
          <w:jc w:val="center"/>
        </w:trPr>
        <w:tc>
          <w:tcPr>
            <w:tcW w:w="947" w:type="pct"/>
            <w:vMerge/>
            <w:tcBorders>
              <w:bottom w:val="single" w:sz="4" w:space="0" w:color="auto"/>
            </w:tcBorders>
          </w:tcPr>
          <w:p w14:paraId="7D98911B" w14:textId="77777777" w:rsidR="002F794D" w:rsidRPr="007B1619" w:rsidRDefault="002F794D" w:rsidP="00A34C85">
            <w:pPr>
              <w:pStyle w:val="Betarp"/>
              <w:widowControl w:val="0"/>
            </w:pPr>
          </w:p>
        </w:tc>
        <w:tc>
          <w:tcPr>
            <w:tcW w:w="1180" w:type="pct"/>
            <w:tcBorders>
              <w:bottom w:val="single" w:sz="4" w:space="0" w:color="auto"/>
            </w:tcBorders>
          </w:tcPr>
          <w:p w14:paraId="6103B51D" w14:textId="77777777" w:rsidR="002F794D" w:rsidRPr="007B1619" w:rsidRDefault="00574750" w:rsidP="00A34C85">
            <w:pPr>
              <w:pStyle w:val="Komentarotekstas"/>
              <w:widowControl w:val="0"/>
              <w:rPr>
                <w:sz w:val="24"/>
                <w:szCs w:val="24"/>
              </w:rPr>
            </w:pPr>
            <w:r w:rsidRPr="007B1619">
              <w:rPr>
                <w:sz w:val="24"/>
                <w:szCs w:val="24"/>
              </w:rPr>
              <w:t>1.5</w:t>
            </w:r>
            <w:r w:rsidR="002F794D" w:rsidRPr="007B1619">
              <w:rPr>
                <w:sz w:val="24"/>
                <w:szCs w:val="24"/>
              </w:rPr>
              <w:t xml:space="preserve">. </w:t>
            </w:r>
            <w:r w:rsidR="00CA2947" w:rsidRPr="007B1619">
              <w:rPr>
                <w:sz w:val="24"/>
                <w:szCs w:val="24"/>
              </w:rPr>
              <w:t>Tikrinti litavimo paviršių kokybę.</w:t>
            </w:r>
          </w:p>
        </w:tc>
        <w:tc>
          <w:tcPr>
            <w:tcW w:w="2873" w:type="pct"/>
            <w:tcBorders>
              <w:bottom w:val="single" w:sz="4" w:space="0" w:color="auto"/>
            </w:tcBorders>
          </w:tcPr>
          <w:p w14:paraId="6648008F" w14:textId="77777777" w:rsidR="002F794D" w:rsidRPr="007B1619" w:rsidRDefault="002F794D" w:rsidP="00A34C85">
            <w:pPr>
              <w:widowControl w:val="0"/>
              <w:rPr>
                <w:b/>
                <w:i/>
              </w:rPr>
            </w:pPr>
            <w:r w:rsidRPr="007B1619">
              <w:rPr>
                <w:b/>
              </w:rPr>
              <w:t>Tema.</w:t>
            </w:r>
            <w:r w:rsidRPr="007B1619">
              <w:t xml:space="preserve"> </w:t>
            </w:r>
            <w:r w:rsidR="00756F36" w:rsidRPr="007B1619">
              <w:rPr>
                <w:b/>
                <w:i/>
              </w:rPr>
              <w:t xml:space="preserve">Litavimo </w:t>
            </w:r>
            <w:r w:rsidR="002E5BD9" w:rsidRPr="007B1619">
              <w:rPr>
                <w:b/>
                <w:i/>
              </w:rPr>
              <w:t>darbų kokybė</w:t>
            </w:r>
            <w:r w:rsidR="004340AF" w:rsidRPr="007B1619">
              <w:rPr>
                <w:b/>
                <w:i/>
              </w:rPr>
              <w:t>s patikra</w:t>
            </w:r>
          </w:p>
          <w:p w14:paraId="734A64C8" w14:textId="77777777" w:rsidR="00756F36" w:rsidRPr="007B1619" w:rsidRDefault="007C6232" w:rsidP="00A34C85">
            <w:pPr>
              <w:pStyle w:val="Default"/>
              <w:widowControl w:val="0"/>
              <w:numPr>
                <w:ilvl w:val="0"/>
                <w:numId w:val="4"/>
              </w:numPr>
              <w:ind w:left="0" w:firstLine="0"/>
              <w:rPr>
                <w:color w:val="auto"/>
              </w:rPr>
            </w:pPr>
            <w:r w:rsidRPr="007B1619">
              <w:rPr>
                <w:color w:val="auto"/>
              </w:rPr>
              <w:t>Vizualinės</w:t>
            </w:r>
            <w:r w:rsidR="00756F36" w:rsidRPr="007B1619">
              <w:rPr>
                <w:color w:val="auto"/>
              </w:rPr>
              <w:t xml:space="preserve"> kontrolės</w:t>
            </w:r>
            <w:r w:rsidR="004340AF" w:rsidRPr="007B1619">
              <w:rPr>
                <w:color w:val="auto"/>
              </w:rPr>
              <w:t xml:space="preserve"> patikrinimo metodų atlikimas</w:t>
            </w:r>
          </w:p>
          <w:p w14:paraId="08095002" w14:textId="77777777" w:rsidR="00756F36" w:rsidRPr="007B1619" w:rsidRDefault="00756F36" w:rsidP="00A34C85">
            <w:pPr>
              <w:pStyle w:val="Default"/>
              <w:widowControl w:val="0"/>
              <w:numPr>
                <w:ilvl w:val="0"/>
                <w:numId w:val="4"/>
              </w:numPr>
              <w:ind w:left="0" w:firstLine="0"/>
              <w:rPr>
                <w:color w:val="auto"/>
              </w:rPr>
            </w:pPr>
            <w:r w:rsidRPr="007B1619">
              <w:rPr>
                <w:color w:val="auto"/>
              </w:rPr>
              <w:t>Hidraulini</w:t>
            </w:r>
            <w:r w:rsidR="004340AF" w:rsidRPr="007B1619">
              <w:rPr>
                <w:color w:val="auto"/>
              </w:rPr>
              <w:t>ų</w:t>
            </w:r>
            <w:r w:rsidRPr="007B1619">
              <w:rPr>
                <w:color w:val="auto"/>
              </w:rPr>
              <w:t>, pneumatini</w:t>
            </w:r>
            <w:r w:rsidR="004340AF" w:rsidRPr="007B1619">
              <w:rPr>
                <w:color w:val="auto"/>
              </w:rPr>
              <w:t>ų</w:t>
            </w:r>
            <w:r w:rsidRPr="007B1619">
              <w:rPr>
                <w:color w:val="auto"/>
              </w:rPr>
              <w:t xml:space="preserve"> metod</w:t>
            </w:r>
            <w:r w:rsidR="004340AF" w:rsidRPr="007B1619">
              <w:rPr>
                <w:color w:val="auto"/>
              </w:rPr>
              <w:t>ų</w:t>
            </w:r>
            <w:r w:rsidRPr="007B1619">
              <w:rPr>
                <w:color w:val="auto"/>
              </w:rPr>
              <w:t xml:space="preserve"> ir priemon</w:t>
            </w:r>
            <w:r w:rsidR="004340AF" w:rsidRPr="007B1619">
              <w:rPr>
                <w:color w:val="auto"/>
              </w:rPr>
              <w:t>ių naudojimas</w:t>
            </w:r>
          </w:p>
        </w:tc>
      </w:tr>
      <w:tr w:rsidR="007B1619" w:rsidRPr="007B1619" w14:paraId="75510BE0" w14:textId="77777777" w:rsidTr="00A34C85">
        <w:trPr>
          <w:trHeight w:val="57"/>
          <w:jc w:val="center"/>
        </w:trPr>
        <w:tc>
          <w:tcPr>
            <w:tcW w:w="947" w:type="pct"/>
            <w:vMerge w:val="restart"/>
          </w:tcPr>
          <w:p w14:paraId="3E9490E3" w14:textId="77777777" w:rsidR="00BB37E7" w:rsidRPr="007B1619" w:rsidRDefault="008926C0" w:rsidP="00A34C85">
            <w:pPr>
              <w:pStyle w:val="Betarp"/>
              <w:widowControl w:val="0"/>
            </w:pPr>
            <w:r w:rsidRPr="007B1619">
              <w:t>2. Dirbti klijavimo darbus.</w:t>
            </w:r>
          </w:p>
        </w:tc>
        <w:tc>
          <w:tcPr>
            <w:tcW w:w="1180" w:type="pct"/>
          </w:tcPr>
          <w:p w14:paraId="64872E4D" w14:textId="77777777" w:rsidR="00BB37E7" w:rsidRPr="007B1619" w:rsidRDefault="00B529F8" w:rsidP="00A34C85">
            <w:pPr>
              <w:widowControl w:val="0"/>
            </w:pPr>
            <w:r w:rsidRPr="007B1619">
              <w:t>2.1.</w:t>
            </w:r>
            <w:r w:rsidR="00BB37E7" w:rsidRPr="007B1619">
              <w:t xml:space="preserve"> Paaiškinti metalo klijavimo proceso es</w:t>
            </w:r>
            <w:r w:rsidR="008926C0" w:rsidRPr="007B1619">
              <w:t xml:space="preserve">mę ir technologinius ypatumus. </w:t>
            </w:r>
          </w:p>
        </w:tc>
        <w:tc>
          <w:tcPr>
            <w:tcW w:w="2873" w:type="pct"/>
          </w:tcPr>
          <w:p w14:paraId="31083802" w14:textId="77777777" w:rsidR="00CE3406" w:rsidRPr="007B1619" w:rsidRDefault="00CE3406" w:rsidP="00A34C85">
            <w:pPr>
              <w:widowControl w:val="0"/>
              <w:rPr>
                <w:b/>
                <w:i/>
              </w:rPr>
            </w:pPr>
            <w:r w:rsidRPr="007B1619">
              <w:rPr>
                <w:b/>
              </w:rPr>
              <w:t xml:space="preserve">Tema. </w:t>
            </w:r>
            <w:r w:rsidRPr="007B1619">
              <w:rPr>
                <w:b/>
                <w:i/>
              </w:rPr>
              <w:t>Metalo klijavimo proceso esmė ir technologiniai ypatumai</w:t>
            </w:r>
          </w:p>
          <w:p w14:paraId="23597E1E" w14:textId="77777777" w:rsidR="00CE3406" w:rsidRPr="007B1619" w:rsidRDefault="00CE3406" w:rsidP="00A34C85">
            <w:pPr>
              <w:pStyle w:val="Default"/>
              <w:widowControl w:val="0"/>
              <w:numPr>
                <w:ilvl w:val="0"/>
                <w:numId w:val="4"/>
              </w:numPr>
              <w:ind w:left="0" w:firstLine="0"/>
              <w:rPr>
                <w:color w:val="auto"/>
              </w:rPr>
            </w:pPr>
            <w:r w:rsidRPr="007B1619">
              <w:rPr>
                <w:color w:val="auto"/>
              </w:rPr>
              <w:t>Metalo klijavimas</w:t>
            </w:r>
          </w:p>
          <w:p w14:paraId="3B481320" w14:textId="77777777" w:rsidR="00CE3406" w:rsidRPr="007B1619" w:rsidRDefault="00CE3406" w:rsidP="00A34C85">
            <w:pPr>
              <w:pStyle w:val="Default"/>
              <w:widowControl w:val="0"/>
              <w:numPr>
                <w:ilvl w:val="0"/>
                <w:numId w:val="4"/>
              </w:numPr>
              <w:ind w:left="0" w:firstLine="0"/>
              <w:rPr>
                <w:color w:val="auto"/>
              </w:rPr>
            </w:pPr>
            <w:r w:rsidRPr="007B1619">
              <w:rPr>
                <w:color w:val="auto"/>
              </w:rPr>
              <w:t>Metalo klijavimo technologinių procesų analizavimas</w:t>
            </w:r>
          </w:p>
          <w:p w14:paraId="57127E60" w14:textId="77777777" w:rsidR="00CE3406" w:rsidRPr="007B1619" w:rsidRDefault="00CE3406" w:rsidP="00A34C85">
            <w:pPr>
              <w:pStyle w:val="Default"/>
              <w:widowControl w:val="0"/>
              <w:numPr>
                <w:ilvl w:val="0"/>
                <w:numId w:val="4"/>
              </w:numPr>
              <w:ind w:left="0" w:firstLine="0"/>
              <w:rPr>
                <w:color w:val="auto"/>
              </w:rPr>
            </w:pPr>
            <w:r w:rsidRPr="007B1619">
              <w:rPr>
                <w:color w:val="auto"/>
              </w:rPr>
              <w:lastRenderedPageBreak/>
              <w:t>Keliami reikalavimai klijavimui</w:t>
            </w:r>
          </w:p>
          <w:p w14:paraId="327EFFD6" w14:textId="77777777" w:rsidR="00BD3CF3" w:rsidRDefault="00CE3406" w:rsidP="00A34C85">
            <w:pPr>
              <w:pStyle w:val="Default"/>
              <w:widowControl w:val="0"/>
              <w:numPr>
                <w:ilvl w:val="0"/>
                <w:numId w:val="4"/>
              </w:numPr>
              <w:ind w:left="0" w:firstLine="0"/>
              <w:rPr>
                <w:color w:val="auto"/>
              </w:rPr>
            </w:pPr>
            <w:r w:rsidRPr="007B1619">
              <w:rPr>
                <w:color w:val="auto"/>
              </w:rPr>
              <w:t>Klijavimo operacijoje naudojamos medžiagos</w:t>
            </w:r>
          </w:p>
          <w:p w14:paraId="092BEDDE" w14:textId="673334D7" w:rsidR="00810C62" w:rsidRPr="007B1619" w:rsidRDefault="00CE3406" w:rsidP="00A34C85">
            <w:pPr>
              <w:pStyle w:val="Default"/>
              <w:widowControl w:val="0"/>
              <w:numPr>
                <w:ilvl w:val="0"/>
                <w:numId w:val="4"/>
              </w:numPr>
              <w:ind w:left="0" w:firstLine="0"/>
              <w:rPr>
                <w:color w:val="auto"/>
              </w:rPr>
            </w:pPr>
            <w:r w:rsidRPr="007B1619">
              <w:rPr>
                <w:color w:val="auto"/>
              </w:rPr>
              <w:t>Klijavimo operacijoje naudojamos priemonės</w:t>
            </w:r>
          </w:p>
        </w:tc>
      </w:tr>
      <w:tr w:rsidR="007B1619" w:rsidRPr="007B1619" w14:paraId="3C9B298F" w14:textId="77777777" w:rsidTr="00A34C85">
        <w:trPr>
          <w:trHeight w:val="57"/>
          <w:jc w:val="center"/>
        </w:trPr>
        <w:tc>
          <w:tcPr>
            <w:tcW w:w="947" w:type="pct"/>
            <w:vMerge/>
          </w:tcPr>
          <w:p w14:paraId="4141935A" w14:textId="77777777" w:rsidR="00BB37E7" w:rsidRPr="007B1619" w:rsidRDefault="00BB37E7" w:rsidP="00A34C85">
            <w:pPr>
              <w:pStyle w:val="Betarp"/>
              <w:widowControl w:val="0"/>
            </w:pPr>
          </w:p>
        </w:tc>
        <w:tc>
          <w:tcPr>
            <w:tcW w:w="1180" w:type="pct"/>
          </w:tcPr>
          <w:p w14:paraId="0BBEAAA8" w14:textId="77777777" w:rsidR="00BB37E7" w:rsidRPr="007B1619" w:rsidRDefault="00B529F8" w:rsidP="00A34C85">
            <w:pPr>
              <w:widowControl w:val="0"/>
            </w:pPr>
            <w:r w:rsidRPr="007B1619">
              <w:t>2.2</w:t>
            </w:r>
            <w:r w:rsidR="00BB37E7" w:rsidRPr="007B1619">
              <w:t>. Organizuoti klijav</w:t>
            </w:r>
            <w:r w:rsidR="008926C0" w:rsidRPr="007B1619">
              <w:t>imo darbus.</w:t>
            </w:r>
          </w:p>
        </w:tc>
        <w:tc>
          <w:tcPr>
            <w:tcW w:w="2873" w:type="pct"/>
          </w:tcPr>
          <w:p w14:paraId="2CA5A308" w14:textId="77777777" w:rsidR="004340AF" w:rsidRPr="007B1619" w:rsidRDefault="004340AF" w:rsidP="00A34C85">
            <w:pPr>
              <w:widowControl w:val="0"/>
              <w:rPr>
                <w:b/>
                <w:i/>
              </w:rPr>
            </w:pPr>
            <w:r w:rsidRPr="007B1619">
              <w:rPr>
                <w:b/>
              </w:rPr>
              <w:t>Tema.</w:t>
            </w:r>
            <w:r w:rsidRPr="007B1619">
              <w:t xml:space="preserve"> </w:t>
            </w:r>
            <w:r w:rsidRPr="007B1619">
              <w:rPr>
                <w:b/>
                <w:i/>
              </w:rPr>
              <w:t>Klijavimo darbų organizavimas</w:t>
            </w:r>
          </w:p>
          <w:p w14:paraId="696C45FE" w14:textId="77777777" w:rsidR="004340AF" w:rsidRPr="007B1619" w:rsidRDefault="004340AF" w:rsidP="00A34C85">
            <w:pPr>
              <w:pStyle w:val="Default"/>
              <w:widowControl w:val="0"/>
              <w:numPr>
                <w:ilvl w:val="0"/>
                <w:numId w:val="4"/>
              </w:numPr>
              <w:ind w:left="0" w:firstLine="0"/>
              <w:rPr>
                <w:color w:val="auto"/>
              </w:rPr>
            </w:pPr>
            <w:r w:rsidRPr="007B1619">
              <w:rPr>
                <w:color w:val="auto"/>
              </w:rPr>
              <w:t>Klijavimo darbų planavimas</w:t>
            </w:r>
          </w:p>
          <w:p w14:paraId="79C6042D" w14:textId="77777777" w:rsidR="00BB37E7" w:rsidRPr="007B1619" w:rsidRDefault="004340AF" w:rsidP="00A34C85">
            <w:pPr>
              <w:pStyle w:val="Default"/>
              <w:widowControl w:val="0"/>
              <w:numPr>
                <w:ilvl w:val="0"/>
                <w:numId w:val="4"/>
              </w:numPr>
              <w:ind w:left="0" w:firstLine="0"/>
              <w:rPr>
                <w:color w:val="auto"/>
              </w:rPr>
            </w:pPr>
            <w:r w:rsidRPr="007B1619">
              <w:rPr>
                <w:color w:val="auto"/>
              </w:rPr>
              <w:t>Klijavimo darbų organizavimas</w:t>
            </w:r>
          </w:p>
        </w:tc>
      </w:tr>
      <w:tr w:rsidR="007B1619" w:rsidRPr="007B1619" w14:paraId="5E80875A" w14:textId="77777777" w:rsidTr="00A34C85">
        <w:trPr>
          <w:trHeight w:val="57"/>
          <w:jc w:val="center"/>
        </w:trPr>
        <w:tc>
          <w:tcPr>
            <w:tcW w:w="947" w:type="pct"/>
            <w:vMerge/>
          </w:tcPr>
          <w:p w14:paraId="27962C7E" w14:textId="77777777" w:rsidR="00BB37E7" w:rsidRPr="007B1619" w:rsidRDefault="00BB37E7" w:rsidP="00A34C85">
            <w:pPr>
              <w:pStyle w:val="Betarp"/>
              <w:widowControl w:val="0"/>
            </w:pPr>
          </w:p>
        </w:tc>
        <w:tc>
          <w:tcPr>
            <w:tcW w:w="1180" w:type="pct"/>
          </w:tcPr>
          <w:p w14:paraId="47359392" w14:textId="77777777" w:rsidR="00BB37E7" w:rsidRPr="007B1619" w:rsidRDefault="00B529F8" w:rsidP="00A34C85">
            <w:pPr>
              <w:widowControl w:val="0"/>
            </w:pPr>
            <w:r w:rsidRPr="007B1619">
              <w:t>2.3</w:t>
            </w:r>
            <w:r w:rsidR="00BB37E7" w:rsidRPr="007B1619">
              <w:t>. Paruošt</w:t>
            </w:r>
            <w:r w:rsidR="008926C0" w:rsidRPr="007B1619">
              <w:t>i detalių paviršius klijavimui.</w:t>
            </w:r>
          </w:p>
        </w:tc>
        <w:tc>
          <w:tcPr>
            <w:tcW w:w="2873" w:type="pct"/>
          </w:tcPr>
          <w:p w14:paraId="6D6B31E9" w14:textId="77777777" w:rsidR="004340AF" w:rsidRPr="007B1619" w:rsidRDefault="004340AF" w:rsidP="00A34C85">
            <w:pPr>
              <w:widowControl w:val="0"/>
              <w:rPr>
                <w:b/>
                <w:i/>
              </w:rPr>
            </w:pPr>
            <w:r w:rsidRPr="007B1619">
              <w:rPr>
                <w:b/>
              </w:rPr>
              <w:t xml:space="preserve">Tema. </w:t>
            </w:r>
            <w:r w:rsidRPr="007B1619">
              <w:rPr>
                <w:b/>
                <w:i/>
              </w:rPr>
              <w:t>Klijuojamų paviršių parengimas</w:t>
            </w:r>
          </w:p>
          <w:p w14:paraId="4466AABC" w14:textId="77777777" w:rsidR="004340AF" w:rsidRPr="007B1619" w:rsidRDefault="00FB00CC" w:rsidP="00A34C85">
            <w:pPr>
              <w:pStyle w:val="Default"/>
              <w:widowControl w:val="0"/>
              <w:numPr>
                <w:ilvl w:val="0"/>
                <w:numId w:val="4"/>
              </w:numPr>
              <w:ind w:left="0" w:firstLine="0"/>
              <w:rPr>
                <w:color w:val="auto"/>
              </w:rPr>
            </w:pPr>
            <w:r w:rsidRPr="007B1619">
              <w:rPr>
                <w:color w:val="auto"/>
              </w:rPr>
              <w:t>Saugumo reikalavimų laikymasis parengiant paviršius klijavimui</w:t>
            </w:r>
          </w:p>
          <w:p w14:paraId="31B0C823" w14:textId="77777777" w:rsidR="004340AF" w:rsidRPr="007B1619" w:rsidRDefault="004340AF" w:rsidP="00A34C85">
            <w:pPr>
              <w:pStyle w:val="Default"/>
              <w:widowControl w:val="0"/>
              <w:numPr>
                <w:ilvl w:val="0"/>
                <w:numId w:val="4"/>
              </w:numPr>
              <w:ind w:left="0" w:firstLine="0"/>
              <w:rPr>
                <w:color w:val="auto"/>
              </w:rPr>
            </w:pPr>
            <w:r w:rsidRPr="007B1619">
              <w:rPr>
                <w:color w:val="auto"/>
              </w:rPr>
              <w:t>Keliami reikalavimai klijuojamų detalių paviršiams</w:t>
            </w:r>
          </w:p>
          <w:p w14:paraId="65FAB862" w14:textId="51226B23" w:rsidR="00BB37E7" w:rsidRPr="007B1619" w:rsidRDefault="004340AF" w:rsidP="00A34C85">
            <w:pPr>
              <w:pStyle w:val="Default"/>
              <w:widowControl w:val="0"/>
              <w:numPr>
                <w:ilvl w:val="0"/>
                <w:numId w:val="4"/>
              </w:numPr>
              <w:ind w:left="0" w:firstLine="0"/>
              <w:rPr>
                <w:color w:val="auto"/>
              </w:rPr>
            </w:pPr>
            <w:r w:rsidRPr="007B1619">
              <w:rPr>
                <w:color w:val="auto"/>
              </w:rPr>
              <w:t>Klijuojamų</w:t>
            </w:r>
            <w:r w:rsidR="00C95217">
              <w:rPr>
                <w:color w:val="auto"/>
              </w:rPr>
              <w:t xml:space="preserve"> paviršių apdirbimo priemonių </w:t>
            </w:r>
            <w:r w:rsidRPr="007B1619">
              <w:rPr>
                <w:color w:val="auto"/>
              </w:rPr>
              <w:t>naudojimas</w:t>
            </w:r>
          </w:p>
        </w:tc>
      </w:tr>
      <w:tr w:rsidR="007B1619" w:rsidRPr="007B1619" w14:paraId="6705D5C3" w14:textId="77777777" w:rsidTr="00A34C85">
        <w:trPr>
          <w:trHeight w:val="585"/>
          <w:jc w:val="center"/>
        </w:trPr>
        <w:tc>
          <w:tcPr>
            <w:tcW w:w="947" w:type="pct"/>
            <w:vMerge/>
          </w:tcPr>
          <w:p w14:paraId="03D57C4A" w14:textId="77777777" w:rsidR="00B94203" w:rsidRPr="007B1619" w:rsidRDefault="00B94203" w:rsidP="00A34C85">
            <w:pPr>
              <w:pStyle w:val="Betarp"/>
              <w:widowControl w:val="0"/>
            </w:pPr>
          </w:p>
        </w:tc>
        <w:tc>
          <w:tcPr>
            <w:tcW w:w="1180" w:type="pct"/>
          </w:tcPr>
          <w:p w14:paraId="300DC846" w14:textId="77777777" w:rsidR="00B94203" w:rsidRPr="007B1619" w:rsidRDefault="00574750" w:rsidP="00A34C85">
            <w:pPr>
              <w:pStyle w:val="Betarp"/>
              <w:widowControl w:val="0"/>
            </w:pPr>
            <w:r w:rsidRPr="007B1619">
              <w:t>2.4</w:t>
            </w:r>
            <w:r w:rsidR="008926C0" w:rsidRPr="007B1619">
              <w:t>. Klijuoti detales.</w:t>
            </w:r>
          </w:p>
        </w:tc>
        <w:tc>
          <w:tcPr>
            <w:tcW w:w="2873" w:type="pct"/>
          </w:tcPr>
          <w:p w14:paraId="1BC8F169" w14:textId="77777777" w:rsidR="004340AF" w:rsidRPr="007B1619" w:rsidRDefault="004340AF" w:rsidP="00A34C85">
            <w:pPr>
              <w:widowControl w:val="0"/>
            </w:pPr>
            <w:r w:rsidRPr="007B1619">
              <w:rPr>
                <w:b/>
              </w:rPr>
              <w:t>Tema.</w:t>
            </w:r>
            <w:r w:rsidRPr="007B1619">
              <w:rPr>
                <w:b/>
                <w:i/>
              </w:rPr>
              <w:t xml:space="preserve"> </w:t>
            </w:r>
            <w:r w:rsidR="00CE3406" w:rsidRPr="007B1619">
              <w:rPr>
                <w:b/>
                <w:i/>
              </w:rPr>
              <w:t>Klijavimo operacijų atlikimas</w:t>
            </w:r>
          </w:p>
          <w:p w14:paraId="06E203AB" w14:textId="77777777" w:rsidR="004340AF" w:rsidRPr="007B1619" w:rsidRDefault="004340AF" w:rsidP="00A34C85">
            <w:pPr>
              <w:pStyle w:val="Default"/>
              <w:widowControl w:val="0"/>
              <w:numPr>
                <w:ilvl w:val="0"/>
                <w:numId w:val="4"/>
              </w:numPr>
              <w:ind w:left="0" w:firstLine="0"/>
              <w:rPr>
                <w:color w:val="auto"/>
              </w:rPr>
            </w:pPr>
            <w:r w:rsidRPr="007B1619">
              <w:rPr>
                <w:color w:val="auto"/>
              </w:rPr>
              <w:t>Klijavimui naudojamos medžiagos ir jų savybės</w:t>
            </w:r>
          </w:p>
          <w:p w14:paraId="27B36547" w14:textId="77777777" w:rsidR="004340AF" w:rsidRPr="007B1619" w:rsidRDefault="004340AF" w:rsidP="00A34C85">
            <w:pPr>
              <w:pStyle w:val="Default"/>
              <w:widowControl w:val="0"/>
              <w:numPr>
                <w:ilvl w:val="0"/>
                <w:numId w:val="4"/>
              </w:numPr>
              <w:ind w:left="0" w:firstLine="0"/>
              <w:rPr>
                <w:b/>
                <w:color w:val="auto"/>
              </w:rPr>
            </w:pPr>
            <w:r w:rsidRPr="007B1619">
              <w:rPr>
                <w:color w:val="auto"/>
              </w:rPr>
              <w:t>Keliami reikalavimai klijavimo medžiagoms</w:t>
            </w:r>
          </w:p>
          <w:p w14:paraId="28412A70" w14:textId="77777777" w:rsidR="00B94203" w:rsidRPr="007B1619" w:rsidRDefault="004340AF" w:rsidP="00A34C85">
            <w:pPr>
              <w:pStyle w:val="Default"/>
              <w:widowControl w:val="0"/>
              <w:numPr>
                <w:ilvl w:val="0"/>
                <w:numId w:val="4"/>
              </w:numPr>
              <w:ind w:left="0" w:firstLine="0"/>
              <w:rPr>
                <w:color w:val="auto"/>
              </w:rPr>
            </w:pPr>
            <w:r w:rsidRPr="007B1619">
              <w:rPr>
                <w:color w:val="auto"/>
              </w:rPr>
              <w:t xml:space="preserve">Klijavimo operacijos </w:t>
            </w:r>
            <w:r w:rsidR="00920209" w:rsidRPr="007B1619">
              <w:rPr>
                <w:color w:val="auto"/>
              </w:rPr>
              <w:t>proceso</w:t>
            </w:r>
            <w:r w:rsidRPr="007B1619">
              <w:rPr>
                <w:color w:val="auto"/>
              </w:rPr>
              <w:t xml:space="preserve"> atlikimas </w:t>
            </w:r>
          </w:p>
        </w:tc>
      </w:tr>
      <w:tr w:rsidR="007B1619" w:rsidRPr="007B1619" w14:paraId="1C3F2B14" w14:textId="77777777" w:rsidTr="00A34C85">
        <w:trPr>
          <w:trHeight w:val="987"/>
          <w:jc w:val="center"/>
        </w:trPr>
        <w:tc>
          <w:tcPr>
            <w:tcW w:w="947" w:type="pct"/>
            <w:vMerge/>
          </w:tcPr>
          <w:p w14:paraId="65E69A31" w14:textId="77777777" w:rsidR="00B94203" w:rsidRPr="007B1619" w:rsidRDefault="00B94203" w:rsidP="00A34C85">
            <w:pPr>
              <w:pStyle w:val="Betarp"/>
              <w:widowControl w:val="0"/>
            </w:pPr>
          </w:p>
        </w:tc>
        <w:tc>
          <w:tcPr>
            <w:tcW w:w="1180" w:type="pct"/>
          </w:tcPr>
          <w:p w14:paraId="5AB62968" w14:textId="77777777" w:rsidR="00B94203" w:rsidRPr="007B1619" w:rsidRDefault="00574750" w:rsidP="00A34C85">
            <w:pPr>
              <w:pStyle w:val="Betarp"/>
              <w:widowControl w:val="0"/>
            </w:pPr>
            <w:r w:rsidRPr="007B1619">
              <w:t>2.5</w:t>
            </w:r>
            <w:r w:rsidR="00B94203" w:rsidRPr="007B1619">
              <w:t xml:space="preserve">. Tikrinti klijavimo </w:t>
            </w:r>
            <w:r w:rsidR="0027400D" w:rsidRPr="007B1619">
              <w:t>paviršių</w:t>
            </w:r>
            <w:r w:rsidR="00B94203" w:rsidRPr="007B1619">
              <w:t xml:space="preserve"> kokybę.</w:t>
            </w:r>
          </w:p>
        </w:tc>
        <w:tc>
          <w:tcPr>
            <w:tcW w:w="2873" w:type="pct"/>
          </w:tcPr>
          <w:p w14:paraId="195F724B" w14:textId="77777777" w:rsidR="004340AF" w:rsidRPr="007B1619" w:rsidRDefault="004340AF" w:rsidP="00A34C85">
            <w:pPr>
              <w:widowControl w:val="0"/>
              <w:rPr>
                <w:b/>
                <w:i/>
              </w:rPr>
            </w:pPr>
            <w:r w:rsidRPr="007B1619">
              <w:rPr>
                <w:b/>
              </w:rPr>
              <w:t>Tema.</w:t>
            </w:r>
            <w:r w:rsidRPr="007B1619">
              <w:t xml:space="preserve"> </w:t>
            </w:r>
            <w:r w:rsidRPr="007B1619">
              <w:rPr>
                <w:b/>
                <w:i/>
              </w:rPr>
              <w:t>Klijavimo darbų kokybės patikra</w:t>
            </w:r>
          </w:p>
          <w:p w14:paraId="4CF3EB73" w14:textId="77777777" w:rsidR="00BD3CF3" w:rsidRDefault="004340AF" w:rsidP="00A34C85">
            <w:pPr>
              <w:pStyle w:val="Default"/>
              <w:widowControl w:val="0"/>
              <w:numPr>
                <w:ilvl w:val="0"/>
                <w:numId w:val="4"/>
              </w:numPr>
              <w:ind w:left="0" w:firstLine="0"/>
              <w:rPr>
                <w:color w:val="auto"/>
              </w:rPr>
            </w:pPr>
            <w:r w:rsidRPr="007B1619">
              <w:rPr>
                <w:color w:val="auto"/>
              </w:rPr>
              <w:t>Vizualinės kontrolės patikrinimo metodų</w:t>
            </w:r>
            <w:r w:rsidR="00901EEB" w:rsidRPr="007B1619">
              <w:rPr>
                <w:color w:val="auto"/>
              </w:rPr>
              <w:t xml:space="preserve"> rūšys ir jų</w:t>
            </w:r>
            <w:r w:rsidRPr="007B1619">
              <w:rPr>
                <w:color w:val="auto"/>
              </w:rPr>
              <w:t xml:space="preserve"> atlikimas</w:t>
            </w:r>
          </w:p>
          <w:p w14:paraId="75B42D6A" w14:textId="4D298584" w:rsidR="00B94203" w:rsidRPr="007B1619" w:rsidRDefault="004340AF" w:rsidP="00A34C85">
            <w:pPr>
              <w:pStyle w:val="Default"/>
              <w:widowControl w:val="0"/>
              <w:numPr>
                <w:ilvl w:val="0"/>
                <w:numId w:val="4"/>
              </w:numPr>
              <w:ind w:left="0" w:firstLine="0"/>
              <w:rPr>
                <w:b/>
                <w:color w:val="auto"/>
              </w:rPr>
            </w:pPr>
            <w:r w:rsidRPr="007B1619">
              <w:rPr>
                <w:color w:val="auto"/>
              </w:rPr>
              <w:t>Hidraulinių, pneumatinių metodų ir priemonių naudojimas</w:t>
            </w:r>
          </w:p>
        </w:tc>
      </w:tr>
      <w:tr w:rsidR="007B1619" w:rsidRPr="007B1619" w14:paraId="638620CC" w14:textId="77777777" w:rsidTr="00A34C85">
        <w:trPr>
          <w:trHeight w:val="278"/>
          <w:jc w:val="center"/>
        </w:trPr>
        <w:tc>
          <w:tcPr>
            <w:tcW w:w="947" w:type="pct"/>
            <w:vMerge w:val="restart"/>
          </w:tcPr>
          <w:p w14:paraId="3E646393" w14:textId="77777777" w:rsidR="00BB76E3" w:rsidRPr="007B1619" w:rsidRDefault="00423957" w:rsidP="00A34C85">
            <w:pPr>
              <w:pStyle w:val="Betarp"/>
              <w:widowControl w:val="0"/>
            </w:pPr>
            <w:r w:rsidRPr="007B1619">
              <w:t>3</w:t>
            </w:r>
            <w:r w:rsidR="00BB76E3" w:rsidRPr="007B1619">
              <w:t xml:space="preserve">. </w:t>
            </w:r>
            <w:r w:rsidR="00CE3406" w:rsidRPr="007B1619">
              <w:t>Suv</w:t>
            </w:r>
            <w:r w:rsidR="00574750" w:rsidRPr="007B1619">
              <w:t>irinti</w:t>
            </w:r>
            <w:r w:rsidR="00BB76E3" w:rsidRPr="007B1619">
              <w:t xml:space="preserve"> detales rankiniu būdu.</w:t>
            </w:r>
          </w:p>
        </w:tc>
        <w:tc>
          <w:tcPr>
            <w:tcW w:w="1180" w:type="pct"/>
          </w:tcPr>
          <w:p w14:paraId="2C4CD8EB" w14:textId="77777777" w:rsidR="00BB76E3" w:rsidRPr="007B1619" w:rsidRDefault="00423957" w:rsidP="00A34C85">
            <w:pPr>
              <w:pStyle w:val="Betarp"/>
              <w:widowControl w:val="0"/>
            </w:pPr>
            <w:r w:rsidRPr="007B1619">
              <w:t>3</w:t>
            </w:r>
            <w:r w:rsidR="00BB76E3" w:rsidRPr="007B1619">
              <w:t>.1. Paaiškinti metalo suvirinimo proceso es</w:t>
            </w:r>
            <w:r w:rsidR="008926C0" w:rsidRPr="007B1619">
              <w:t xml:space="preserve">mę ir technologinius ypatumus. </w:t>
            </w:r>
          </w:p>
        </w:tc>
        <w:tc>
          <w:tcPr>
            <w:tcW w:w="2873" w:type="pct"/>
          </w:tcPr>
          <w:p w14:paraId="1B2A7309" w14:textId="77777777" w:rsidR="00CE3406" w:rsidRPr="007B1619" w:rsidRDefault="00CE3406" w:rsidP="00A34C85">
            <w:pPr>
              <w:widowControl w:val="0"/>
              <w:rPr>
                <w:b/>
                <w:i/>
              </w:rPr>
            </w:pPr>
            <w:r w:rsidRPr="007B1619">
              <w:rPr>
                <w:b/>
              </w:rPr>
              <w:t xml:space="preserve">Tema. </w:t>
            </w:r>
            <w:r w:rsidRPr="007B1619">
              <w:rPr>
                <w:b/>
                <w:i/>
              </w:rPr>
              <w:t>Metalo suvirinimo proceso esmė ir technologiniai ypatumai</w:t>
            </w:r>
          </w:p>
          <w:p w14:paraId="468BD492" w14:textId="77777777" w:rsidR="00CE3406" w:rsidRPr="007B1619" w:rsidRDefault="00CE3406" w:rsidP="00A34C85">
            <w:pPr>
              <w:pStyle w:val="Default"/>
              <w:widowControl w:val="0"/>
              <w:numPr>
                <w:ilvl w:val="0"/>
                <w:numId w:val="4"/>
              </w:numPr>
              <w:ind w:left="0" w:firstLine="0"/>
              <w:rPr>
                <w:color w:val="auto"/>
              </w:rPr>
            </w:pPr>
            <w:r w:rsidRPr="007B1619">
              <w:rPr>
                <w:color w:val="auto"/>
              </w:rPr>
              <w:t>Metalo suvirinimas</w:t>
            </w:r>
          </w:p>
          <w:p w14:paraId="7D66B6A2" w14:textId="77777777" w:rsidR="00CE3406" w:rsidRPr="007B1619" w:rsidRDefault="00CE3406" w:rsidP="00A34C85">
            <w:pPr>
              <w:pStyle w:val="Default"/>
              <w:widowControl w:val="0"/>
              <w:numPr>
                <w:ilvl w:val="0"/>
                <w:numId w:val="4"/>
              </w:numPr>
              <w:ind w:left="0" w:firstLine="0"/>
              <w:rPr>
                <w:color w:val="auto"/>
              </w:rPr>
            </w:pPr>
            <w:r w:rsidRPr="007B1619">
              <w:rPr>
                <w:color w:val="auto"/>
              </w:rPr>
              <w:t>Metalo suvirinimo technologinių procesų analizavimas</w:t>
            </w:r>
          </w:p>
          <w:p w14:paraId="68795DA2" w14:textId="77777777" w:rsidR="00CE3406" w:rsidRPr="007B1619" w:rsidRDefault="009D1508" w:rsidP="00A34C85">
            <w:pPr>
              <w:pStyle w:val="Default"/>
              <w:widowControl w:val="0"/>
              <w:numPr>
                <w:ilvl w:val="0"/>
                <w:numId w:val="4"/>
              </w:numPr>
              <w:ind w:left="0" w:firstLine="0"/>
              <w:rPr>
                <w:color w:val="auto"/>
              </w:rPr>
            </w:pPr>
            <w:r w:rsidRPr="007B1619">
              <w:rPr>
                <w:color w:val="auto"/>
              </w:rPr>
              <w:t>Suvirinimo reikalavimai</w:t>
            </w:r>
          </w:p>
          <w:p w14:paraId="411E83FA" w14:textId="77777777" w:rsidR="00BD3CF3" w:rsidRDefault="00CE3406" w:rsidP="00A34C85">
            <w:pPr>
              <w:pStyle w:val="Default"/>
              <w:widowControl w:val="0"/>
              <w:numPr>
                <w:ilvl w:val="0"/>
                <w:numId w:val="4"/>
              </w:numPr>
              <w:ind w:left="0" w:firstLine="0"/>
              <w:rPr>
                <w:color w:val="auto"/>
              </w:rPr>
            </w:pPr>
            <w:r w:rsidRPr="007B1619">
              <w:rPr>
                <w:color w:val="auto"/>
              </w:rPr>
              <w:t>Suvirinimo operacijoje naudojamos medžiagos</w:t>
            </w:r>
          </w:p>
          <w:p w14:paraId="02F747B2" w14:textId="449C7418" w:rsidR="00810C62" w:rsidRPr="007B1619" w:rsidRDefault="00CE3406" w:rsidP="00A34C85">
            <w:pPr>
              <w:pStyle w:val="Default"/>
              <w:widowControl w:val="0"/>
              <w:numPr>
                <w:ilvl w:val="0"/>
                <w:numId w:val="4"/>
              </w:numPr>
              <w:ind w:left="0" w:firstLine="0"/>
              <w:rPr>
                <w:b/>
                <w:color w:val="auto"/>
              </w:rPr>
            </w:pPr>
            <w:r w:rsidRPr="007B1619">
              <w:rPr>
                <w:color w:val="auto"/>
              </w:rPr>
              <w:t>Suvirinimo operacijoje naudojamos priemonės</w:t>
            </w:r>
          </w:p>
        </w:tc>
      </w:tr>
      <w:tr w:rsidR="007B1619" w:rsidRPr="007B1619" w14:paraId="08A7999F" w14:textId="77777777" w:rsidTr="00A34C85">
        <w:trPr>
          <w:trHeight w:val="570"/>
          <w:jc w:val="center"/>
        </w:trPr>
        <w:tc>
          <w:tcPr>
            <w:tcW w:w="947" w:type="pct"/>
            <w:vMerge/>
          </w:tcPr>
          <w:p w14:paraId="2BA5279A" w14:textId="77777777" w:rsidR="00BB76E3" w:rsidRPr="007B1619" w:rsidRDefault="00BB76E3" w:rsidP="00A34C85">
            <w:pPr>
              <w:pStyle w:val="Betarp"/>
              <w:widowControl w:val="0"/>
            </w:pPr>
          </w:p>
        </w:tc>
        <w:tc>
          <w:tcPr>
            <w:tcW w:w="1180" w:type="pct"/>
          </w:tcPr>
          <w:p w14:paraId="79ED023A" w14:textId="77777777" w:rsidR="00BB76E3" w:rsidRPr="007B1619" w:rsidRDefault="00423957" w:rsidP="00A34C85">
            <w:pPr>
              <w:pStyle w:val="Betarp"/>
              <w:widowControl w:val="0"/>
            </w:pPr>
            <w:r w:rsidRPr="007B1619">
              <w:t>3</w:t>
            </w:r>
            <w:r w:rsidR="00BB76E3" w:rsidRPr="007B1619">
              <w:t>.</w:t>
            </w:r>
            <w:r w:rsidR="008926C0" w:rsidRPr="007B1619">
              <w:t xml:space="preserve">2. Organizuoti </w:t>
            </w:r>
            <w:r w:rsidR="00CE3406" w:rsidRPr="007B1619">
              <w:t>su</w:t>
            </w:r>
            <w:r w:rsidR="00602D93" w:rsidRPr="007B1619">
              <w:t>v</w:t>
            </w:r>
            <w:r w:rsidR="0001402D" w:rsidRPr="007B1619">
              <w:t>irinimo</w:t>
            </w:r>
            <w:r w:rsidR="008926C0" w:rsidRPr="007B1619">
              <w:t xml:space="preserve"> darbus.</w:t>
            </w:r>
          </w:p>
        </w:tc>
        <w:tc>
          <w:tcPr>
            <w:tcW w:w="2873" w:type="pct"/>
          </w:tcPr>
          <w:p w14:paraId="147B6F9F" w14:textId="77777777" w:rsidR="00901EEB" w:rsidRPr="007B1619" w:rsidRDefault="00901EEB" w:rsidP="00A34C85">
            <w:pPr>
              <w:widowControl w:val="0"/>
              <w:rPr>
                <w:b/>
                <w:i/>
              </w:rPr>
            </w:pPr>
            <w:r w:rsidRPr="007B1619">
              <w:rPr>
                <w:b/>
              </w:rPr>
              <w:t>Tema.</w:t>
            </w:r>
            <w:r w:rsidRPr="007B1619">
              <w:t xml:space="preserve"> </w:t>
            </w:r>
            <w:r w:rsidR="00716545" w:rsidRPr="007B1619">
              <w:rPr>
                <w:b/>
                <w:i/>
              </w:rPr>
              <w:t>Suv</w:t>
            </w:r>
            <w:r w:rsidRPr="007B1619">
              <w:rPr>
                <w:b/>
                <w:i/>
              </w:rPr>
              <w:t>irinimo darbų organizavimas</w:t>
            </w:r>
          </w:p>
          <w:p w14:paraId="5E75E6AD" w14:textId="77777777" w:rsidR="00901EEB" w:rsidRPr="007B1619" w:rsidRDefault="00BC3349" w:rsidP="00A34C85">
            <w:pPr>
              <w:pStyle w:val="Default"/>
              <w:widowControl w:val="0"/>
              <w:numPr>
                <w:ilvl w:val="0"/>
                <w:numId w:val="4"/>
              </w:numPr>
              <w:ind w:left="0" w:firstLine="0"/>
              <w:rPr>
                <w:color w:val="auto"/>
              </w:rPr>
            </w:pPr>
            <w:r w:rsidRPr="007B1619">
              <w:rPr>
                <w:color w:val="auto"/>
              </w:rPr>
              <w:t>Suv</w:t>
            </w:r>
            <w:r w:rsidR="00901EEB" w:rsidRPr="007B1619">
              <w:rPr>
                <w:color w:val="auto"/>
              </w:rPr>
              <w:t>irinimo darbų planavimas</w:t>
            </w:r>
          </w:p>
          <w:p w14:paraId="6C1F525D" w14:textId="77777777" w:rsidR="00BB76E3" w:rsidRPr="007B1619" w:rsidRDefault="00BC3349" w:rsidP="00A34C85">
            <w:pPr>
              <w:pStyle w:val="Default"/>
              <w:widowControl w:val="0"/>
              <w:numPr>
                <w:ilvl w:val="0"/>
                <w:numId w:val="4"/>
              </w:numPr>
              <w:ind w:left="0" w:firstLine="0"/>
              <w:rPr>
                <w:color w:val="auto"/>
              </w:rPr>
            </w:pPr>
            <w:r w:rsidRPr="007B1619">
              <w:rPr>
                <w:color w:val="auto"/>
              </w:rPr>
              <w:t>Suv</w:t>
            </w:r>
            <w:r w:rsidR="00901EEB" w:rsidRPr="007B1619">
              <w:rPr>
                <w:color w:val="auto"/>
              </w:rPr>
              <w:t>irinimo darbų organizavimas</w:t>
            </w:r>
          </w:p>
        </w:tc>
      </w:tr>
      <w:tr w:rsidR="007B1619" w:rsidRPr="007B1619" w14:paraId="4CFB82B0" w14:textId="77777777" w:rsidTr="00A34C85">
        <w:trPr>
          <w:trHeight w:val="1312"/>
          <w:jc w:val="center"/>
        </w:trPr>
        <w:tc>
          <w:tcPr>
            <w:tcW w:w="947" w:type="pct"/>
            <w:vMerge/>
          </w:tcPr>
          <w:p w14:paraId="20BD2887" w14:textId="77777777" w:rsidR="00BB76E3" w:rsidRPr="007B1619" w:rsidRDefault="00BB76E3" w:rsidP="00A34C85">
            <w:pPr>
              <w:pStyle w:val="Betarp"/>
              <w:widowControl w:val="0"/>
            </w:pPr>
          </w:p>
        </w:tc>
        <w:tc>
          <w:tcPr>
            <w:tcW w:w="1180" w:type="pct"/>
          </w:tcPr>
          <w:p w14:paraId="13C88CA0" w14:textId="77777777" w:rsidR="00BB76E3" w:rsidRPr="007B1619" w:rsidRDefault="00423957" w:rsidP="00A34C85">
            <w:pPr>
              <w:pStyle w:val="Betarp"/>
              <w:widowControl w:val="0"/>
            </w:pPr>
            <w:r w:rsidRPr="007B1619">
              <w:t>3</w:t>
            </w:r>
            <w:r w:rsidR="00BB76E3" w:rsidRPr="007B1619">
              <w:t>.3. Paruošt</w:t>
            </w:r>
            <w:r w:rsidR="008926C0" w:rsidRPr="007B1619">
              <w:t>i detalių briaunas suvirinimui.</w:t>
            </w:r>
          </w:p>
        </w:tc>
        <w:tc>
          <w:tcPr>
            <w:tcW w:w="2873" w:type="pct"/>
          </w:tcPr>
          <w:p w14:paraId="0FC797D7" w14:textId="77777777" w:rsidR="00CE3406" w:rsidRPr="007B1619" w:rsidRDefault="00CE3406" w:rsidP="00A34C85">
            <w:pPr>
              <w:widowControl w:val="0"/>
              <w:rPr>
                <w:b/>
                <w:i/>
              </w:rPr>
            </w:pPr>
            <w:r w:rsidRPr="007B1619">
              <w:rPr>
                <w:b/>
              </w:rPr>
              <w:t xml:space="preserve">Tema. </w:t>
            </w:r>
            <w:r w:rsidRPr="007B1619">
              <w:rPr>
                <w:b/>
                <w:i/>
              </w:rPr>
              <w:t>Suvirinamų briaunų parengimas</w:t>
            </w:r>
          </w:p>
          <w:p w14:paraId="7718D20B" w14:textId="77777777" w:rsidR="00CE3406" w:rsidRPr="007B1619" w:rsidRDefault="00CE3406" w:rsidP="00A34C85">
            <w:pPr>
              <w:pStyle w:val="Default"/>
              <w:widowControl w:val="0"/>
              <w:numPr>
                <w:ilvl w:val="0"/>
                <w:numId w:val="4"/>
              </w:numPr>
              <w:ind w:left="0" w:firstLine="0"/>
              <w:rPr>
                <w:color w:val="auto"/>
              </w:rPr>
            </w:pPr>
            <w:r w:rsidRPr="007B1619">
              <w:rPr>
                <w:color w:val="auto"/>
              </w:rPr>
              <w:t>Saugumo reikalavimų laikymasis suvirinant</w:t>
            </w:r>
          </w:p>
          <w:p w14:paraId="0E3EE004" w14:textId="77777777" w:rsidR="00CE3406" w:rsidRPr="007B1619" w:rsidRDefault="00CE3406" w:rsidP="00A34C85">
            <w:pPr>
              <w:pStyle w:val="Default"/>
              <w:widowControl w:val="0"/>
              <w:numPr>
                <w:ilvl w:val="0"/>
                <w:numId w:val="4"/>
              </w:numPr>
              <w:ind w:left="0" w:firstLine="0"/>
              <w:rPr>
                <w:color w:val="auto"/>
              </w:rPr>
            </w:pPr>
            <w:r w:rsidRPr="007B1619">
              <w:rPr>
                <w:color w:val="auto"/>
              </w:rPr>
              <w:t>Suvirinimo medžiagų savybių analizavimas</w:t>
            </w:r>
          </w:p>
          <w:p w14:paraId="1D24C236" w14:textId="77777777" w:rsidR="00CE3406" w:rsidRPr="007B1619" w:rsidRDefault="00CE3406" w:rsidP="00A34C85">
            <w:pPr>
              <w:pStyle w:val="Default"/>
              <w:widowControl w:val="0"/>
              <w:numPr>
                <w:ilvl w:val="0"/>
                <w:numId w:val="4"/>
              </w:numPr>
              <w:ind w:left="0" w:firstLine="0"/>
              <w:rPr>
                <w:color w:val="auto"/>
              </w:rPr>
            </w:pPr>
            <w:r w:rsidRPr="007B1619">
              <w:rPr>
                <w:color w:val="auto"/>
              </w:rPr>
              <w:t>Keliami reikalavimai suvirinamiems detalių paviršiams</w:t>
            </w:r>
          </w:p>
          <w:p w14:paraId="263B5368" w14:textId="78A684B2" w:rsidR="00F358C7" w:rsidRPr="007B1619" w:rsidRDefault="00CE3406" w:rsidP="00A34C85">
            <w:pPr>
              <w:pStyle w:val="Default"/>
              <w:widowControl w:val="0"/>
              <w:numPr>
                <w:ilvl w:val="0"/>
                <w:numId w:val="4"/>
              </w:numPr>
              <w:ind w:left="0" w:firstLine="0"/>
              <w:rPr>
                <w:color w:val="auto"/>
              </w:rPr>
            </w:pPr>
            <w:r w:rsidRPr="007B1619">
              <w:rPr>
                <w:color w:val="auto"/>
              </w:rPr>
              <w:t>Suvirinamų</w:t>
            </w:r>
            <w:r w:rsidR="00C95217">
              <w:rPr>
                <w:color w:val="auto"/>
              </w:rPr>
              <w:t xml:space="preserve"> paviršių apdirbimo priemonių </w:t>
            </w:r>
            <w:r w:rsidRPr="007B1619">
              <w:rPr>
                <w:color w:val="auto"/>
              </w:rPr>
              <w:t>naudojimas</w:t>
            </w:r>
          </w:p>
        </w:tc>
      </w:tr>
      <w:tr w:rsidR="007B1619" w:rsidRPr="007B1619" w14:paraId="7A5C8EEF" w14:textId="77777777" w:rsidTr="00A34C85">
        <w:trPr>
          <w:trHeight w:val="555"/>
          <w:jc w:val="center"/>
        </w:trPr>
        <w:tc>
          <w:tcPr>
            <w:tcW w:w="947" w:type="pct"/>
            <w:vMerge/>
          </w:tcPr>
          <w:p w14:paraId="67D185D5" w14:textId="77777777" w:rsidR="00BB76E3" w:rsidRPr="007B1619" w:rsidRDefault="00BB76E3" w:rsidP="00A34C85">
            <w:pPr>
              <w:pStyle w:val="Betarp"/>
              <w:widowControl w:val="0"/>
            </w:pPr>
          </w:p>
        </w:tc>
        <w:tc>
          <w:tcPr>
            <w:tcW w:w="1180" w:type="pct"/>
          </w:tcPr>
          <w:p w14:paraId="6C082BCB" w14:textId="77777777" w:rsidR="00BB76E3" w:rsidRPr="007B1619" w:rsidRDefault="00423957" w:rsidP="00A34C85">
            <w:pPr>
              <w:widowControl w:val="0"/>
              <w:rPr>
                <w:szCs w:val="20"/>
              </w:rPr>
            </w:pPr>
            <w:r w:rsidRPr="007B1619">
              <w:t>3</w:t>
            </w:r>
            <w:r w:rsidR="00BB5877" w:rsidRPr="007B1619">
              <w:t>.4</w:t>
            </w:r>
            <w:r w:rsidR="00BB76E3" w:rsidRPr="007B1619">
              <w:t xml:space="preserve">. </w:t>
            </w:r>
            <w:r w:rsidR="00CE3406" w:rsidRPr="007B1619">
              <w:t xml:space="preserve">Suvirinti detales rankiniu lankiniu būdu lydžiaisiais </w:t>
            </w:r>
            <w:r w:rsidR="00CE3406" w:rsidRPr="007B1619">
              <w:lastRenderedPageBreak/>
              <w:t>glaistytaisiais elektrodais, lankiniu būdu pusautomačiu lydžiuoju elektrodu apsauginių dujų aplinkoje, nelydžiu volframo elektrodu inertinių dujų aplinkoje, dujų liepsna.</w:t>
            </w:r>
          </w:p>
        </w:tc>
        <w:tc>
          <w:tcPr>
            <w:tcW w:w="2873" w:type="pct"/>
          </w:tcPr>
          <w:p w14:paraId="10850EC6" w14:textId="77777777" w:rsidR="00CE3406" w:rsidRPr="007B1619" w:rsidRDefault="00CE3406" w:rsidP="00A34C85">
            <w:pPr>
              <w:pStyle w:val="Betarp"/>
              <w:widowControl w:val="0"/>
              <w:rPr>
                <w:b/>
                <w:i/>
              </w:rPr>
            </w:pPr>
            <w:r w:rsidRPr="007B1619">
              <w:rPr>
                <w:b/>
              </w:rPr>
              <w:lastRenderedPageBreak/>
              <w:t>Tema.</w:t>
            </w:r>
            <w:r w:rsidRPr="007B1619">
              <w:t xml:space="preserve"> </w:t>
            </w:r>
            <w:r w:rsidRPr="007B1619">
              <w:rPr>
                <w:b/>
                <w:i/>
              </w:rPr>
              <w:t>Suvirinimo priemonės ir procesas</w:t>
            </w:r>
          </w:p>
          <w:p w14:paraId="5B947781" w14:textId="77777777" w:rsidR="00CE3406" w:rsidRPr="007B1619" w:rsidRDefault="00CE3406" w:rsidP="00A34C85">
            <w:pPr>
              <w:pStyle w:val="Default"/>
              <w:widowControl w:val="0"/>
              <w:numPr>
                <w:ilvl w:val="0"/>
                <w:numId w:val="4"/>
              </w:numPr>
              <w:ind w:left="0" w:firstLine="0"/>
              <w:rPr>
                <w:color w:val="auto"/>
              </w:rPr>
            </w:pPr>
            <w:r w:rsidRPr="007B1619">
              <w:rPr>
                <w:color w:val="auto"/>
              </w:rPr>
              <w:t>Suvirinimo priemonių parinkimas</w:t>
            </w:r>
          </w:p>
          <w:p w14:paraId="69B964D4" w14:textId="77777777" w:rsidR="00CE3406" w:rsidRPr="007B1619" w:rsidRDefault="00CE3406" w:rsidP="00A34C85">
            <w:pPr>
              <w:pStyle w:val="Default"/>
              <w:widowControl w:val="0"/>
              <w:numPr>
                <w:ilvl w:val="0"/>
                <w:numId w:val="4"/>
              </w:numPr>
              <w:ind w:left="0" w:firstLine="0"/>
              <w:rPr>
                <w:color w:val="auto"/>
              </w:rPr>
            </w:pPr>
            <w:r w:rsidRPr="007B1619">
              <w:rPr>
                <w:color w:val="auto"/>
              </w:rPr>
              <w:lastRenderedPageBreak/>
              <w:t>Suvirinimo medžiagų parinkimas</w:t>
            </w:r>
          </w:p>
          <w:p w14:paraId="085E1879" w14:textId="77777777" w:rsidR="00CE3406" w:rsidRPr="007B1619" w:rsidRDefault="00CE3406" w:rsidP="00A34C85">
            <w:pPr>
              <w:pStyle w:val="Default"/>
              <w:widowControl w:val="0"/>
              <w:numPr>
                <w:ilvl w:val="0"/>
                <w:numId w:val="4"/>
              </w:numPr>
              <w:ind w:left="0" w:firstLine="0"/>
              <w:rPr>
                <w:color w:val="auto"/>
              </w:rPr>
            </w:pPr>
            <w:r w:rsidRPr="007B1619">
              <w:rPr>
                <w:color w:val="auto"/>
              </w:rPr>
              <w:t>Suvirinimo būdai ir jų pritaikymas</w:t>
            </w:r>
          </w:p>
          <w:p w14:paraId="1CDD8C50" w14:textId="77777777" w:rsidR="00810C62" w:rsidRPr="007B1619" w:rsidRDefault="00CE3406" w:rsidP="00A34C85">
            <w:pPr>
              <w:pStyle w:val="Default"/>
              <w:widowControl w:val="0"/>
              <w:numPr>
                <w:ilvl w:val="0"/>
                <w:numId w:val="4"/>
              </w:numPr>
              <w:ind w:left="0" w:firstLine="0"/>
              <w:rPr>
                <w:color w:val="auto"/>
              </w:rPr>
            </w:pPr>
            <w:r w:rsidRPr="007B1619">
              <w:rPr>
                <w:color w:val="auto"/>
              </w:rPr>
              <w:t>Suvirinimo operacijos, technologija ir jų vykdymas</w:t>
            </w:r>
          </w:p>
        </w:tc>
      </w:tr>
      <w:tr w:rsidR="007B1619" w:rsidRPr="007B1619" w14:paraId="44A86E14" w14:textId="77777777" w:rsidTr="00A34C85">
        <w:trPr>
          <w:trHeight w:val="930"/>
          <w:jc w:val="center"/>
        </w:trPr>
        <w:tc>
          <w:tcPr>
            <w:tcW w:w="947" w:type="pct"/>
            <w:vMerge/>
          </w:tcPr>
          <w:p w14:paraId="4BE457AA" w14:textId="77777777" w:rsidR="006F2267" w:rsidRPr="007B1619" w:rsidRDefault="006F2267" w:rsidP="00A34C85">
            <w:pPr>
              <w:pStyle w:val="Betarp"/>
              <w:widowControl w:val="0"/>
            </w:pPr>
          </w:p>
        </w:tc>
        <w:tc>
          <w:tcPr>
            <w:tcW w:w="1180" w:type="pct"/>
          </w:tcPr>
          <w:p w14:paraId="120403E1" w14:textId="77777777" w:rsidR="006F2267" w:rsidRPr="007B1619" w:rsidRDefault="00423957" w:rsidP="00A34C85">
            <w:pPr>
              <w:pStyle w:val="Betarp"/>
              <w:widowControl w:val="0"/>
            </w:pPr>
            <w:r w:rsidRPr="007B1619">
              <w:rPr>
                <w:szCs w:val="20"/>
              </w:rPr>
              <w:t>3</w:t>
            </w:r>
            <w:r w:rsidR="00574750" w:rsidRPr="007B1619">
              <w:rPr>
                <w:szCs w:val="20"/>
              </w:rPr>
              <w:t>.5</w:t>
            </w:r>
            <w:r w:rsidR="006F2267" w:rsidRPr="007B1619">
              <w:rPr>
                <w:szCs w:val="20"/>
              </w:rPr>
              <w:t xml:space="preserve">. Kontroliuoti </w:t>
            </w:r>
            <w:r w:rsidR="00CE3406" w:rsidRPr="007B1619">
              <w:rPr>
                <w:szCs w:val="20"/>
              </w:rPr>
              <w:t>su</w:t>
            </w:r>
            <w:r w:rsidR="008E6C8B" w:rsidRPr="007B1619">
              <w:rPr>
                <w:szCs w:val="20"/>
              </w:rPr>
              <w:t>v</w:t>
            </w:r>
            <w:r w:rsidR="00574750" w:rsidRPr="007B1619">
              <w:rPr>
                <w:szCs w:val="20"/>
              </w:rPr>
              <w:t>irinimo</w:t>
            </w:r>
            <w:r w:rsidR="006F2267" w:rsidRPr="007B1619">
              <w:rPr>
                <w:szCs w:val="20"/>
              </w:rPr>
              <w:t xml:space="preserve"> proceso eigą.</w:t>
            </w:r>
          </w:p>
        </w:tc>
        <w:tc>
          <w:tcPr>
            <w:tcW w:w="2873" w:type="pct"/>
          </w:tcPr>
          <w:p w14:paraId="3F159087" w14:textId="77777777" w:rsidR="006F2267" w:rsidRPr="007B1619" w:rsidRDefault="006F2267" w:rsidP="00A34C85">
            <w:pPr>
              <w:pStyle w:val="Betarp"/>
              <w:widowControl w:val="0"/>
              <w:rPr>
                <w:b/>
                <w:i/>
              </w:rPr>
            </w:pPr>
            <w:r w:rsidRPr="007B1619">
              <w:rPr>
                <w:b/>
              </w:rPr>
              <w:t xml:space="preserve">Tema. </w:t>
            </w:r>
            <w:r w:rsidR="00CE3406" w:rsidRPr="007B1619">
              <w:rPr>
                <w:b/>
                <w:i/>
              </w:rPr>
              <w:t>Suv</w:t>
            </w:r>
            <w:r w:rsidRPr="007B1619">
              <w:rPr>
                <w:b/>
                <w:i/>
              </w:rPr>
              <w:t xml:space="preserve">irinimo </w:t>
            </w:r>
            <w:r w:rsidR="008E6C8B" w:rsidRPr="007B1619">
              <w:rPr>
                <w:b/>
                <w:i/>
              </w:rPr>
              <w:t>proceso kontrolė</w:t>
            </w:r>
            <w:r w:rsidR="00901EEB" w:rsidRPr="007B1619">
              <w:rPr>
                <w:b/>
                <w:i/>
              </w:rPr>
              <w:t xml:space="preserve">s </w:t>
            </w:r>
            <w:r w:rsidR="00920209" w:rsidRPr="007B1619">
              <w:rPr>
                <w:b/>
                <w:i/>
              </w:rPr>
              <w:t>vykdymas</w:t>
            </w:r>
          </w:p>
          <w:p w14:paraId="395650F4" w14:textId="77777777" w:rsidR="006F2267" w:rsidRPr="007B1619" w:rsidRDefault="00BC3349" w:rsidP="00A34C85">
            <w:pPr>
              <w:pStyle w:val="Default"/>
              <w:widowControl w:val="0"/>
              <w:numPr>
                <w:ilvl w:val="0"/>
                <w:numId w:val="4"/>
              </w:numPr>
              <w:ind w:left="0" w:firstLine="0"/>
              <w:rPr>
                <w:color w:val="auto"/>
              </w:rPr>
            </w:pPr>
            <w:r w:rsidRPr="007B1619">
              <w:rPr>
                <w:color w:val="auto"/>
              </w:rPr>
              <w:t>Suvirinimo</w:t>
            </w:r>
            <w:r w:rsidR="006F2267" w:rsidRPr="007B1619">
              <w:rPr>
                <w:color w:val="auto"/>
              </w:rPr>
              <w:t xml:space="preserve"> </w:t>
            </w:r>
            <w:r w:rsidR="008E6C8B" w:rsidRPr="007B1619">
              <w:rPr>
                <w:color w:val="auto"/>
              </w:rPr>
              <w:t>kokybės kontrolė</w:t>
            </w:r>
            <w:r w:rsidR="00901EEB" w:rsidRPr="007B1619">
              <w:rPr>
                <w:color w:val="auto"/>
              </w:rPr>
              <w:t>s užtikrinimas</w:t>
            </w:r>
          </w:p>
          <w:p w14:paraId="3F6C662D" w14:textId="77777777" w:rsidR="006F2267" w:rsidRPr="007B1619" w:rsidRDefault="00BC3349" w:rsidP="00A34C85">
            <w:pPr>
              <w:pStyle w:val="Default"/>
              <w:widowControl w:val="0"/>
              <w:numPr>
                <w:ilvl w:val="0"/>
                <w:numId w:val="4"/>
              </w:numPr>
              <w:ind w:left="0" w:firstLine="0"/>
              <w:rPr>
                <w:color w:val="auto"/>
              </w:rPr>
            </w:pPr>
            <w:r w:rsidRPr="007B1619">
              <w:rPr>
                <w:color w:val="auto"/>
              </w:rPr>
              <w:t xml:space="preserve">Suvirinimo </w:t>
            </w:r>
            <w:r w:rsidR="00901EEB" w:rsidRPr="007B1619">
              <w:rPr>
                <w:color w:val="auto"/>
              </w:rPr>
              <w:t>proceso eigos stebėjimas</w:t>
            </w:r>
          </w:p>
          <w:p w14:paraId="3C989567" w14:textId="77777777" w:rsidR="006F2267" w:rsidRPr="007B1619" w:rsidRDefault="00BC3349" w:rsidP="00A34C85">
            <w:pPr>
              <w:pStyle w:val="Default"/>
              <w:widowControl w:val="0"/>
              <w:numPr>
                <w:ilvl w:val="0"/>
                <w:numId w:val="4"/>
              </w:numPr>
              <w:ind w:left="0" w:firstLine="0"/>
              <w:rPr>
                <w:color w:val="auto"/>
              </w:rPr>
            </w:pPr>
            <w:r w:rsidRPr="007B1619">
              <w:rPr>
                <w:color w:val="auto"/>
              </w:rPr>
              <w:t>Suvirinimo</w:t>
            </w:r>
            <w:r w:rsidR="006F2267" w:rsidRPr="007B1619">
              <w:rPr>
                <w:color w:val="auto"/>
              </w:rPr>
              <w:t xml:space="preserve"> </w:t>
            </w:r>
            <w:r w:rsidR="00901EEB" w:rsidRPr="007B1619">
              <w:rPr>
                <w:color w:val="auto"/>
              </w:rPr>
              <w:t>defektų atpažinimas</w:t>
            </w:r>
          </w:p>
        </w:tc>
      </w:tr>
      <w:tr w:rsidR="007B1619" w:rsidRPr="007B1619" w14:paraId="08075092" w14:textId="77777777" w:rsidTr="00A34C85">
        <w:trPr>
          <w:trHeight w:val="930"/>
          <w:jc w:val="center"/>
        </w:trPr>
        <w:tc>
          <w:tcPr>
            <w:tcW w:w="947" w:type="pct"/>
            <w:vMerge/>
          </w:tcPr>
          <w:p w14:paraId="0C93D10E" w14:textId="77777777" w:rsidR="006F2267" w:rsidRPr="007B1619" w:rsidRDefault="006F2267" w:rsidP="00A34C85">
            <w:pPr>
              <w:pStyle w:val="Betarp"/>
              <w:widowControl w:val="0"/>
            </w:pPr>
          </w:p>
        </w:tc>
        <w:tc>
          <w:tcPr>
            <w:tcW w:w="1180" w:type="pct"/>
          </w:tcPr>
          <w:p w14:paraId="1DC7CD1F" w14:textId="77777777" w:rsidR="006F2267" w:rsidRPr="007B1619" w:rsidRDefault="00423957" w:rsidP="00A34C85">
            <w:pPr>
              <w:pStyle w:val="Betarp"/>
              <w:widowControl w:val="0"/>
            </w:pPr>
            <w:r w:rsidRPr="007B1619">
              <w:t>3</w:t>
            </w:r>
            <w:r w:rsidR="00574750" w:rsidRPr="007B1619">
              <w:t>.6</w:t>
            </w:r>
            <w:r w:rsidR="006F2267" w:rsidRPr="007B1619">
              <w:t xml:space="preserve">. Tikrinti </w:t>
            </w:r>
            <w:r w:rsidR="00CE3406" w:rsidRPr="007B1619">
              <w:t>su</w:t>
            </w:r>
            <w:r w:rsidR="008E6C8B" w:rsidRPr="007B1619">
              <w:t>v</w:t>
            </w:r>
            <w:r w:rsidR="00574750" w:rsidRPr="007B1619">
              <w:t>irinimo</w:t>
            </w:r>
            <w:r w:rsidR="006F2267" w:rsidRPr="007B1619">
              <w:t xml:space="preserve"> siūlių kokybę.</w:t>
            </w:r>
          </w:p>
        </w:tc>
        <w:tc>
          <w:tcPr>
            <w:tcW w:w="2873" w:type="pct"/>
            <w:tcBorders>
              <w:bottom w:val="single" w:sz="4" w:space="0" w:color="auto"/>
            </w:tcBorders>
          </w:tcPr>
          <w:p w14:paraId="1514D93C" w14:textId="77777777" w:rsidR="006F2267" w:rsidRPr="007B1619" w:rsidRDefault="006F2267" w:rsidP="00A34C85">
            <w:pPr>
              <w:widowControl w:val="0"/>
              <w:rPr>
                <w:b/>
                <w:i/>
              </w:rPr>
            </w:pPr>
            <w:r w:rsidRPr="007B1619">
              <w:rPr>
                <w:b/>
              </w:rPr>
              <w:t>Tema.</w:t>
            </w:r>
            <w:r w:rsidRPr="007B1619">
              <w:t xml:space="preserve"> </w:t>
            </w:r>
            <w:r w:rsidR="00CE3406" w:rsidRPr="007B1619">
              <w:rPr>
                <w:b/>
                <w:i/>
              </w:rPr>
              <w:t>Suv</w:t>
            </w:r>
            <w:r w:rsidRPr="007B1619">
              <w:rPr>
                <w:b/>
                <w:i/>
              </w:rPr>
              <w:t>irinimo</w:t>
            </w:r>
            <w:r w:rsidR="00901EEB" w:rsidRPr="007B1619">
              <w:rPr>
                <w:b/>
                <w:i/>
              </w:rPr>
              <w:t xml:space="preserve"> siūlių</w:t>
            </w:r>
            <w:r w:rsidRPr="007B1619">
              <w:rPr>
                <w:b/>
                <w:i/>
              </w:rPr>
              <w:t xml:space="preserve"> </w:t>
            </w:r>
            <w:r w:rsidR="002E5BD9" w:rsidRPr="007B1619">
              <w:rPr>
                <w:b/>
                <w:i/>
              </w:rPr>
              <w:t>kokybė</w:t>
            </w:r>
          </w:p>
          <w:p w14:paraId="5BDE8466" w14:textId="77777777" w:rsidR="006F2267" w:rsidRPr="007B1619" w:rsidRDefault="006F2267" w:rsidP="00A34C85">
            <w:pPr>
              <w:pStyle w:val="Default"/>
              <w:widowControl w:val="0"/>
              <w:numPr>
                <w:ilvl w:val="0"/>
                <w:numId w:val="4"/>
              </w:numPr>
              <w:ind w:left="0" w:firstLine="0"/>
              <w:rPr>
                <w:color w:val="auto"/>
              </w:rPr>
            </w:pPr>
            <w:r w:rsidRPr="007B1619">
              <w:rPr>
                <w:color w:val="auto"/>
              </w:rPr>
              <w:t>Vizualinės kontrolės metodai</w:t>
            </w:r>
            <w:r w:rsidR="00901EEB" w:rsidRPr="007B1619">
              <w:rPr>
                <w:color w:val="auto"/>
              </w:rPr>
              <w:t xml:space="preserve"> </w:t>
            </w:r>
            <w:r w:rsidR="00CE3406" w:rsidRPr="007B1619">
              <w:rPr>
                <w:color w:val="auto"/>
              </w:rPr>
              <w:t>su</w:t>
            </w:r>
            <w:r w:rsidR="00901EEB" w:rsidRPr="007B1619">
              <w:rPr>
                <w:color w:val="auto"/>
              </w:rPr>
              <w:t>virinant</w:t>
            </w:r>
          </w:p>
          <w:p w14:paraId="028A2057" w14:textId="77777777" w:rsidR="006F2267" w:rsidRPr="007B1619" w:rsidRDefault="006F2267" w:rsidP="00A34C85">
            <w:pPr>
              <w:pStyle w:val="Default"/>
              <w:widowControl w:val="0"/>
              <w:numPr>
                <w:ilvl w:val="0"/>
                <w:numId w:val="4"/>
              </w:numPr>
              <w:ind w:left="0" w:firstLine="0"/>
              <w:rPr>
                <w:b/>
                <w:i/>
                <w:color w:val="auto"/>
              </w:rPr>
            </w:pPr>
            <w:r w:rsidRPr="007B1619">
              <w:rPr>
                <w:color w:val="auto"/>
              </w:rPr>
              <w:t>Paslėpti defektai ir jų radim</w:t>
            </w:r>
            <w:r w:rsidR="00901EEB" w:rsidRPr="007B1619">
              <w:rPr>
                <w:color w:val="auto"/>
              </w:rPr>
              <w:t>as</w:t>
            </w:r>
          </w:p>
        </w:tc>
      </w:tr>
      <w:tr w:rsidR="007B1619" w:rsidRPr="007B1619" w14:paraId="50033F78" w14:textId="77777777" w:rsidTr="00A34C85">
        <w:trPr>
          <w:trHeight w:val="1413"/>
          <w:jc w:val="center"/>
        </w:trPr>
        <w:tc>
          <w:tcPr>
            <w:tcW w:w="947" w:type="pct"/>
          </w:tcPr>
          <w:p w14:paraId="1BAAB5E7" w14:textId="77777777" w:rsidR="002F5598" w:rsidRPr="007B1619" w:rsidRDefault="002F5598" w:rsidP="00A34C85">
            <w:pPr>
              <w:pStyle w:val="Betarp"/>
              <w:widowControl w:val="0"/>
            </w:pPr>
            <w:r w:rsidRPr="007B1619">
              <w:t>Mokymosi pasiekimų vertinimo kriterijai</w:t>
            </w:r>
          </w:p>
        </w:tc>
        <w:tc>
          <w:tcPr>
            <w:tcW w:w="4053" w:type="pct"/>
            <w:gridSpan w:val="2"/>
          </w:tcPr>
          <w:p w14:paraId="7F11269D" w14:textId="561B03DF" w:rsidR="002F5598" w:rsidRPr="007B1619" w:rsidRDefault="00946CDE" w:rsidP="00946CDE">
            <w:pPr>
              <w:widowControl w:val="0"/>
              <w:jc w:val="both"/>
              <w:rPr>
                <w:rFonts w:eastAsia="Calibri"/>
              </w:rPr>
            </w:pPr>
            <w:r w:rsidRPr="007B1619">
              <w:t xml:space="preserve">Tinkamai paruošta darbo vieta ir darbo priemonės. </w:t>
            </w:r>
            <w:r w:rsidR="00716545" w:rsidRPr="007B1619">
              <w:rPr>
                <w:rFonts w:eastAsia="Calibri"/>
              </w:rPr>
              <w:t>A</w:t>
            </w:r>
            <w:r w:rsidR="002F5598" w:rsidRPr="007B1619">
              <w:rPr>
                <w:rFonts w:eastAsia="Calibri"/>
              </w:rPr>
              <w:t>pibūdintos litavimo technologijos</w:t>
            </w:r>
            <w:r w:rsidR="00716545" w:rsidRPr="007B1619">
              <w:rPr>
                <w:rFonts w:eastAsia="Calibri"/>
              </w:rPr>
              <w:t>. P</w:t>
            </w:r>
            <w:r w:rsidR="002F5598" w:rsidRPr="007B1619">
              <w:rPr>
                <w:rFonts w:eastAsia="Calibri"/>
              </w:rPr>
              <w:t>aaiškinti litavimo proceso principai ir priemonės</w:t>
            </w:r>
            <w:r w:rsidR="00716545" w:rsidRPr="007B1619">
              <w:rPr>
                <w:rFonts w:eastAsia="Calibri"/>
              </w:rPr>
              <w:t>. A</w:t>
            </w:r>
            <w:r w:rsidR="002F5598" w:rsidRPr="007B1619">
              <w:rPr>
                <w:rFonts w:eastAsia="Calibri"/>
              </w:rPr>
              <w:t>pibūdintos klijavimo technologijos</w:t>
            </w:r>
            <w:r w:rsidR="00716545" w:rsidRPr="007B1619">
              <w:rPr>
                <w:rFonts w:eastAsia="Calibri"/>
              </w:rPr>
              <w:t>. P</w:t>
            </w:r>
            <w:r w:rsidR="002F5598" w:rsidRPr="007B1619">
              <w:rPr>
                <w:rFonts w:eastAsia="Calibri"/>
              </w:rPr>
              <w:t>aaiškinti klijavimo proceso principai ir priemonės</w:t>
            </w:r>
            <w:r w:rsidR="00716545" w:rsidRPr="007B1619">
              <w:rPr>
                <w:rFonts w:eastAsia="Calibri"/>
              </w:rPr>
              <w:t>. A</w:t>
            </w:r>
            <w:r w:rsidR="002F5598" w:rsidRPr="007B1619">
              <w:rPr>
                <w:rFonts w:eastAsia="Calibri"/>
              </w:rPr>
              <w:t>pibūdintos suvirinimo technologijos</w:t>
            </w:r>
            <w:r w:rsidR="00716545" w:rsidRPr="007B1619">
              <w:rPr>
                <w:rFonts w:eastAsia="Calibri"/>
              </w:rPr>
              <w:t>. Organizuoti l</w:t>
            </w:r>
            <w:r w:rsidR="000C640D" w:rsidRPr="007B1619">
              <w:rPr>
                <w:rFonts w:eastAsia="Calibri"/>
              </w:rPr>
              <w:t>itavimo, klijavimo ir virinimo darb</w:t>
            </w:r>
            <w:r w:rsidR="00716545" w:rsidRPr="007B1619">
              <w:rPr>
                <w:rFonts w:eastAsia="Calibri"/>
              </w:rPr>
              <w:t>ai. P</w:t>
            </w:r>
            <w:r w:rsidR="002F5598" w:rsidRPr="007B1619">
              <w:rPr>
                <w:rFonts w:eastAsia="Calibri"/>
              </w:rPr>
              <w:t>aaišk</w:t>
            </w:r>
            <w:r w:rsidR="00951BB0" w:rsidRPr="007B1619">
              <w:rPr>
                <w:rFonts w:eastAsia="Calibri"/>
              </w:rPr>
              <w:t xml:space="preserve">inti metalo suvirinimo proceso principai ir </w:t>
            </w:r>
            <w:r w:rsidR="002F5598" w:rsidRPr="007B1619">
              <w:rPr>
                <w:rFonts w:eastAsia="Calibri"/>
              </w:rPr>
              <w:t>ypatumai</w:t>
            </w:r>
            <w:r w:rsidR="00716545" w:rsidRPr="007B1619">
              <w:rPr>
                <w:rFonts w:eastAsia="Calibri"/>
              </w:rPr>
              <w:t>. At</w:t>
            </w:r>
            <w:r w:rsidR="002F5598" w:rsidRPr="007B1619">
              <w:rPr>
                <w:rFonts w:eastAsia="Calibri"/>
              </w:rPr>
              <w:t>likti litavimo, klijavimo, suvirinimo darbai</w:t>
            </w:r>
            <w:r w:rsidR="00716545" w:rsidRPr="007B1619">
              <w:rPr>
                <w:rFonts w:eastAsia="Calibri"/>
              </w:rPr>
              <w:t xml:space="preserve">. </w:t>
            </w:r>
            <w:r w:rsidRPr="007B1619">
              <w:rPr>
                <w:rFonts w:eastAsia="Calibri"/>
              </w:rPr>
              <w:t xml:space="preserve">Atlikta litavimo, klijavimo ir virinimo </w:t>
            </w:r>
            <w:r>
              <w:rPr>
                <w:rFonts w:eastAsia="Calibri"/>
              </w:rPr>
              <w:t xml:space="preserve">darbų </w:t>
            </w:r>
            <w:r w:rsidRPr="007B1619">
              <w:rPr>
                <w:rFonts w:eastAsia="Calibri"/>
              </w:rPr>
              <w:t xml:space="preserve">kokybės kontrolė. </w:t>
            </w:r>
            <w:r w:rsidR="00716545" w:rsidRPr="007B1619">
              <w:rPr>
                <w:rFonts w:eastAsia="Calibri"/>
              </w:rPr>
              <w:t>D</w:t>
            </w:r>
            <w:r w:rsidR="002F5598" w:rsidRPr="007B1619">
              <w:rPr>
                <w:rFonts w:eastAsia="Calibri"/>
              </w:rPr>
              <w:t xml:space="preserve">arbų atlikimo metu </w:t>
            </w:r>
            <w:r w:rsidR="00716545" w:rsidRPr="007B1619">
              <w:rPr>
                <w:rFonts w:eastAsia="Calibri"/>
              </w:rPr>
              <w:t>laikytasi saugaus darbo reikalavimų. Paaiškinti atliekų utilizavimo reikalavimai. Paaiškinti aplinkosaugos principai. Tinkamai sutvarkyta darbo vieta.</w:t>
            </w:r>
          </w:p>
        </w:tc>
      </w:tr>
      <w:tr w:rsidR="007B1619" w:rsidRPr="007B1619" w14:paraId="4BADAB13" w14:textId="77777777" w:rsidTr="00A34C85">
        <w:trPr>
          <w:trHeight w:val="57"/>
          <w:jc w:val="center"/>
        </w:trPr>
        <w:tc>
          <w:tcPr>
            <w:tcW w:w="947" w:type="pct"/>
          </w:tcPr>
          <w:p w14:paraId="27A6CC84" w14:textId="77777777" w:rsidR="002F5598" w:rsidRPr="007B1619" w:rsidRDefault="002F5598" w:rsidP="00A34C85">
            <w:pPr>
              <w:pStyle w:val="2vidutinistinklelis1"/>
              <w:widowControl w:val="0"/>
            </w:pPr>
            <w:r w:rsidRPr="007B1619">
              <w:t>Reikalavimai mokymui skirtiems metodiniams ir materialiesiems ištekliams</w:t>
            </w:r>
          </w:p>
        </w:tc>
        <w:tc>
          <w:tcPr>
            <w:tcW w:w="4053" w:type="pct"/>
            <w:gridSpan w:val="2"/>
          </w:tcPr>
          <w:p w14:paraId="4500A956" w14:textId="77777777" w:rsidR="001F6BA0" w:rsidRPr="007B1619" w:rsidRDefault="001F6BA0" w:rsidP="00A34C85">
            <w:pPr>
              <w:widowControl w:val="0"/>
              <w:rPr>
                <w:rFonts w:eastAsia="Calibri"/>
                <w:i/>
              </w:rPr>
            </w:pPr>
            <w:r w:rsidRPr="007B1619">
              <w:rPr>
                <w:rFonts w:eastAsia="Calibri"/>
                <w:i/>
              </w:rPr>
              <w:t>Mokymo(si) medžiaga:</w:t>
            </w:r>
          </w:p>
          <w:p w14:paraId="456D29B9" w14:textId="77777777" w:rsidR="001F6BA0" w:rsidRPr="007B1619" w:rsidRDefault="001F6BA0" w:rsidP="00A34C85">
            <w:pPr>
              <w:widowControl w:val="0"/>
              <w:numPr>
                <w:ilvl w:val="0"/>
                <w:numId w:val="4"/>
              </w:numPr>
              <w:ind w:left="0" w:firstLine="0"/>
              <w:rPr>
                <w:rFonts w:eastAsia="Calibri"/>
              </w:rPr>
            </w:pPr>
            <w:r w:rsidRPr="007B1619">
              <w:rPr>
                <w:lang w:eastAsia="en-US"/>
              </w:rPr>
              <w:t>Vadovėliai ir kita mokomoji medžiaga</w:t>
            </w:r>
          </w:p>
          <w:p w14:paraId="31670136" w14:textId="77777777" w:rsidR="001F6BA0" w:rsidRPr="007B1619" w:rsidRDefault="001F6BA0" w:rsidP="00A34C85">
            <w:pPr>
              <w:pStyle w:val="Default"/>
              <w:widowControl w:val="0"/>
              <w:numPr>
                <w:ilvl w:val="0"/>
                <w:numId w:val="4"/>
              </w:numPr>
              <w:ind w:left="0" w:firstLine="0"/>
              <w:rPr>
                <w:color w:val="auto"/>
              </w:rPr>
            </w:pPr>
            <w:r w:rsidRPr="007B1619">
              <w:rPr>
                <w:color w:val="auto"/>
              </w:rPr>
              <w:t>Testai gebėjimams vertinti</w:t>
            </w:r>
          </w:p>
          <w:p w14:paraId="57A642B1" w14:textId="77777777" w:rsidR="001F6BA0" w:rsidRPr="007B1619" w:rsidRDefault="001F6BA0" w:rsidP="00A34C85">
            <w:pPr>
              <w:pStyle w:val="Default"/>
              <w:widowControl w:val="0"/>
              <w:numPr>
                <w:ilvl w:val="0"/>
                <w:numId w:val="4"/>
              </w:numPr>
              <w:ind w:left="0" w:firstLine="0"/>
              <w:rPr>
                <w:color w:val="auto"/>
              </w:rPr>
            </w:pPr>
            <w:r w:rsidRPr="007B1619">
              <w:rPr>
                <w:color w:val="auto"/>
              </w:rPr>
              <w:t>Praktinės užduotys</w:t>
            </w:r>
          </w:p>
          <w:p w14:paraId="2059647B" w14:textId="77777777" w:rsidR="001F6BA0" w:rsidRPr="007B1619" w:rsidRDefault="001F6BA0" w:rsidP="00A34C85">
            <w:pPr>
              <w:widowControl w:val="0"/>
              <w:numPr>
                <w:ilvl w:val="0"/>
                <w:numId w:val="4"/>
              </w:numPr>
              <w:ind w:left="0" w:firstLine="0"/>
              <w:rPr>
                <w:rFonts w:eastAsia="Calibri"/>
              </w:rPr>
            </w:pPr>
            <w:r w:rsidRPr="007B1619">
              <w:rPr>
                <w:rFonts w:eastAsia="Calibri"/>
              </w:rPr>
              <w:t>Teisės aktai, reglamentuojantys darbuotojų saugos ir sveikatos reikalavimus</w:t>
            </w:r>
          </w:p>
          <w:p w14:paraId="207096E8" w14:textId="77777777" w:rsidR="0027282C" w:rsidRPr="007B1619" w:rsidRDefault="00335D03" w:rsidP="00A34C85">
            <w:pPr>
              <w:widowControl w:val="0"/>
              <w:numPr>
                <w:ilvl w:val="0"/>
                <w:numId w:val="4"/>
              </w:numPr>
              <w:ind w:left="0" w:firstLine="0"/>
              <w:rPr>
                <w:rFonts w:eastAsia="Calibri"/>
              </w:rPr>
            </w:pPr>
            <w:r w:rsidRPr="007B1619">
              <w:rPr>
                <w:lang w:eastAsia="en-US"/>
              </w:rPr>
              <w:t xml:space="preserve">Suvirinimo, litavimo ir klijavimo įrangos </w:t>
            </w:r>
            <w:r w:rsidR="0027282C" w:rsidRPr="007B1619">
              <w:rPr>
                <w:rFonts w:eastAsia="Calibri"/>
              </w:rPr>
              <w:t>techniniai dokumentai, instrukcijos</w:t>
            </w:r>
          </w:p>
          <w:p w14:paraId="1A59FC0E" w14:textId="77777777" w:rsidR="001F6BA0" w:rsidRPr="007B1619" w:rsidRDefault="001F6BA0" w:rsidP="00A34C85">
            <w:pPr>
              <w:widowControl w:val="0"/>
              <w:rPr>
                <w:rFonts w:eastAsia="Calibri"/>
                <w:i/>
              </w:rPr>
            </w:pPr>
            <w:r w:rsidRPr="007B1619">
              <w:rPr>
                <w:rFonts w:eastAsia="Calibri"/>
                <w:i/>
              </w:rPr>
              <w:t>Mokymo(si) priemonės:</w:t>
            </w:r>
          </w:p>
          <w:p w14:paraId="09275A4A" w14:textId="77777777" w:rsidR="001F6BA0" w:rsidRPr="007B1619" w:rsidRDefault="001F6BA0" w:rsidP="00A34C85">
            <w:pPr>
              <w:pStyle w:val="Sraopastraipa"/>
              <w:widowControl w:val="0"/>
              <w:numPr>
                <w:ilvl w:val="0"/>
                <w:numId w:val="4"/>
              </w:numPr>
              <w:ind w:left="0" w:firstLine="0"/>
              <w:rPr>
                <w:rFonts w:eastAsia="Calibri"/>
              </w:rPr>
            </w:pPr>
            <w:r w:rsidRPr="007B1619">
              <w:rPr>
                <w:rFonts w:eastAsia="Calibri"/>
              </w:rPr>
              <w:t>Plakatai, brėžiniai ir eskizai, darbuotojų saugos plakatai, šaltkalvio procedūrų aprašai</w:t>
            </w:r>
          </w:p>
          <w:p w14:paraId="45BF7B03" w14:textId="77777777" w:rsidR="001F6BA0" w:rsidRPr="007B1619" w:rsidRDefault="001F6BA0" w:rsidP="00A34C85">
            <w:pPr>
              <w:pStyle w:val="Sraopastraipa"/>
              <w:widowControl w:val="0"/>
              <w:numPr>
                <w:ilvl w:val="0"/>
                <w:numId w:val="4"/>
              </w:numPr>
              <w:ind w:left="0" w:firstLine="0"/>
              <w:rPr>
                <w:rFonts w:eastAsia="Calibri"/>
              </w:rPr>
            </w:pPr>
            <w:r w:rsidRPr="007B1619">
              <w:rPr>
                <w:rFonts w:eastAsia="Calibri"/>
              </w:rPr>
              <w:t>Braižymo priemonės, kompiuterinės braižymo programos</w:t>
            </w:r>
          </w:p>
          <w:p w14:paraId="5DDEE96C" w14:textId="77777777" w:rsidR="002F5598" w:rsidRPr="007B1619" w:rsidRDefault="001F6BA0" w:rsidP="00A34C85">
            <w:pPr>
              <w:pStyle w:val="Sraopastraipa"/>
              <w:widowControl w:val="0"/>
              <w:numPr>
                <w:ilvl w:val="0"/>
                <w:numId w:val="4"/>
              </w:numPr>
              <w:ind w:left="0" w:firstLine="0"/>
              <w:rPr>
                <w:rFonts w:eastAsia="Calibri"/>
              </w:rPr>
            </w:pPr>
            <w:r w:rsidRPr="007B1619">
              <w:rPr>
                <w:rFonts w:eastAsia="Calibri"/>
              </w:rPr>
              <w:t>Matavimo prietaisai</w:t>
            </w:r>
          </w:p>
        </w:tc>
      </w:tr>
      <w:tr w:rsidR="007B1619" w:rsidRPr="007B1619" w14:paraId="3159E9F5" w14:textId="77777777" w:rsidTr="00A34C85">
        <w:trPr>
          <w:trHeight w:val="57"/>
          <w:jc w:val="center"/>
        </w:trPr>
        <w:tc>
          <w:tcPr>
            <w:tcW w:w="947" w:type="pct"/>
          </w:tcPr>
          <w:p w14:paraId="6088E5BF" w14:textId="77777777" w:rsidR="002F5598" w:rsidRPr="007B1619" w:rsidRDefault="002F5598" w:rsidP="00A34C85">
            <w:pPr>
              <w:pStyle w:val="2vidutinistinklelis1"/>
              <w:widowControl w:val="0"/>
            </w:pPr>
            <w:r w:rsidRPr="007B1619">
              <w:t>Reikalavimai teorinio ir praktinio mokymo vietai</w:t>
            </w:r>
          </w:p>
        </w:tc>
        <w:tc>
          <w:tcPr>
            <w:tcW w:w="4053" w:type="pct"/>
            <w:gridSpan w:val="2"/>
          </w:tcPr>
          <w:p w14:paraId="577AC144" w14:textId="77777777" w:rsidR="00BD3CF3" w:rsidRPr="00BD3C29" w:rsidRDefault="001F6BA0" w:rsidP="00A34C85">
            <w:pPr>
              <w:widowControl w:val="0"/>
            </w:pPr>
            <w:r w:rsidRPr="00BD3C29">
              <w:t>Klasė ar kita mokymui(si) pritaikyta patalpa su techninėmis priemonėmis (kompiuteriu, vaizdo projektoriumi) mokymo(si) medžiagai pateikti.</w:t>
            </w:r>
          </w:p>
          <w:p w14:paraId="5A4CF1DC" w14:textId="4AB9DDB2" w:rsidR="001F6BA0" w:rsidRPr="00BD3C29" w:rsidRDefault="001F6BA0" w:rsidP="00A34C85">
            <w:pPr>
              <w:widowControl w:val="0"/>
              <w:rPr>
                <w:lang w:eastAsia="en-US"/>
              </w:rPr>
            </w:pPr>
            <w:r w:rsidRPr="00BD3C29">
              <w:rPr>
                <w:lang w:eastAsia="en-US"/>
              </w:rPr>
              <w:t>Praktinio mokymo klasė (patalpa), aprūpinta:</w:t>
            </w:r>
          </w:p>
          <w:p w14:paraId="54E76A73" w14:textId="77777777" w:rsidR="001F6BA0" w:rsidRPr="00BD3C29" w:rsidRDefault="001F6BA0" w:rsidP="00A34C85">
            <w:pPr>
              <w:widowControl w:val="0"/>
              <w:numPr>
                <w:ilvl w:val="0"/>
                <w:numId w:val="4"/>
              </w:numPr>
              <w:ind w:left="0" w:firstLine="0"/>
              <w:rPr>
                <w:lang w:eastAsia="en-US"/>
              </w:rPr>
            </w:pPr>
            <w:r w:rsidRPr="00BD3C29">
              <w:rPr>
                <w:lang w:eastAsia="en-US"/>
              </w:rPr>
              <w:t>Suvirinimo, litavimo ir klijavimo įranga, įrankiais, priemonėmis</w:t>
            </w:r>
          </w:p>
          <w:p w14:paraId="4CEB9C56" w14:textId="7EA6B3B6" w:rsidR="001F6BA0" w:rsidRPr="00BD3C29" w:rsidRDefault="001F6BA0" w:rsidP="00A34C85">
            <w:pPr>
              <w:widowControl w:val="0"/>
              <w:numPr>
                <w:ilvl w:val="0"/>
                <w:numId w:val="4"/>
              </w:numPr>
              <w:ind w:left="0" w:firstLine="0"/>
              <w:rPr>
                <w:lang w:eastAsia="en-US"/>
              </w:rPr>
            </w:pPr>
            <w:r w:rsidRPr="00BD3C29">
              <w:rPr>
                <w:lang w:eastAsia="en-US"/>
              </w:rPr>
              <w:t>Ruošinių gamybos ir apdorojimo darbo vieto</w:t>
            </w:r>
            <w:r w:rsidR="00B62B61" w:rsidRPr="00BD3C29">
              <w:rPr>
                <w:lang w:eastAsia="en-US"/>
              </w:rPr>
              <w:t>mi</w:t>
            </w:r>
            <w:r w:rsidRPr="00BD3C29">
              <w:rPr>
                <w:lang w:eastAsia="en-US"/>
              </w:rPr>
              <w:t>s</w:t>
            </w:r>
          </w:p>
          <w:p w14:paraId="05D971ED" w14:textId="77777777" w:rsidR="001F6BA0" w:rsidRPr="00BD3C29" w:rsidRDefault="0025376C" w:rsidP="00A34C85">
            <w:pPr>
              <w:widowControl w:val="0"/>
              <w:numPr>
                <w:ilvl w:val="0"/>
                <w:numId w:val="4"/>
              </w:numPr>
              <w:ind w:left="0" w:firstLine="0"/>
              <w:rPr>
                <w:lang w:eastAsia="en-US"/>
              </w:rPr>
            </w:pPr>
            <w:r w:rsidRPr="00BD3C29">
              <w:rPr>
                <w:lang w:eastAsia="en-US"/>
              </w:rPr>
              <w:lastRenderedPageBreak/>
              <w:t xml:space="preserve">Įranga, įrankiais, prietaisais, priemonėmis </w:t>
            </w:r>
            <w:proofErr w:type="spellStart"/>
            <w:r w:rsidRPr="00BD3C29">
              <w:rPr>
                <w:lang w:eastAsia="en-US"/>
              </w:rPr>
              <w:t>šaltkalviškiems</w:t>
            </w:r>
            <w:proofErr w:type="spellEnd"/>
            <w:r w:rsidRPr="00BD3C29">
              <w:rPr>
                <w:lang w:eastAsia="en-US"/>
              </w:rPr>
              <w:t xml:space="preserve"> darbams atlikti</w:t>
            </w:r>
          </w:p>
          <w:p w14:paraId="01F44D0B" w14:textId="166AC4D1" w:rsidR="001F6BA0" w:rsidRPr="00BD3C29" w:rsidRDefault="00B62B61" w:rsidP="00A34C85">
            <w:pPr>
              <w:widowControl w:val="0"/>
              <w:numPr>
                <w:ilvl w:val="0"/>
                <w:numId w:val="4"/>
              </w:numPr>
              <w:ind w:left="0" w:firstLine="0"/>
              <w:rPr>
                <w:lang w:eastAsia="en-US"/>
              </w:rPr>
            </w:pPr>
            <w:r w:rsidRPr="00BD3C29">
              <w:rPr>
                <w:lang w:eastAsia="en-US"/>
              </w:rPr>
              <w:t>Medžiagomis, naudojamomis</w:t>
            </w:r>
            <w:r w:rsidR="001F6BA0" w:rsidRPr="00BD3C29">
              <w:rPr>
                <w:lang w:eastAsia="en-US"/>
              </w:rPr>
              <w:t xml:space="preserve"> atliekant </w:t>
            </w:r>
            <w:proofErr w:type="spellStart"/>
            <w:r w:rsidR="001F6BA0" w:rsidRPr="00BD3C29">
              <w:rPr>
                <w:lang w:eastAsia="en-US"/>
              </w:rPr>
              <w:t>šaltkalviškus</w:t>
            </w:r>
            <w:proofErr w:type="spellEnd"/>
            <w:r w:rsidR="001F6BA0" w:rsidRPr="00BD3C29">
              <w:rPr>
                <w:lang w:eastAsia="en-US"/>
              </w:rPr>
              <w:t>, suvirinimo,</w:t>
            </w:r>
            <w:r w:rsidRPr="00BD3C29">
              <w:rPr>
                <w:lang w:eastAsia="en-US"/>
              </w:rPr>
              <w:t xml:space="preserve"> litavimo, klijavimo darbus</w:t>
            </w:r>
          </w:p>
          <w:p w14:paraId="143C5E77" w14:textId="34B1C726" w:rsidR="001F6BA0" w:rsidRPr="00BD3C29" w:rsidRDefault="001F6BA0" w:rsidP="00A34C85">
            <w:pPr>
              <w:widowControl w:val="0"/>
              <w:numPr>
                <w:ilvl w:val="0"/>
                <w:numId w:val="4"/>
              </w:numPr>
              <w:ind w:left="0" w:firstLine="0"/>
              <w:rPr>
                <w:lang w:eastAsia="en-US"/>
              </w:rPr>
            </w:pPr>
            <w:r w:rsidRPr="00BD3C29">
              <w:rPr>
                <w:lang w:eastAsia="en-US"/>
              </w:rPr>
              <w:t>Gaminių pavyzdžiai</w:t>
            </w:r>
            <w:r w:rsidR="00B62B61" w:rsidRPr="00BD3C29">
              <w:rPr>
                <w:lang w:eastAsia="en-US"/>
              </w:rPr>
              <w:t>s</w:t>
            </w:r>
            <w:r w:rsidRPr="00BD3C29">
              <w:rPr>
                <w:lang w:eastAsia="en-US"/>
              </w:rPr>
              <w:t xml:space="preserve"> bei gaminių, turinčių defektų po </w:t>
            </w:r>
            <w:proofErr w:type="spellStart"/>
            <w:r w:rsidRPr="00BD3C29">
              <w:rPr>
                <w:lang w:eastAsia="en-US"/>
              </w:rPr>
              <w:t>šaltkalviškos</w:t>
            </w:r>
            <w:proofErr w:type="spellEnd"/>
            <w:r w:rsidRPr="00BD3C29">
              <w:rPr>
                <w:lang w:eastAsia="en-US"/>
              </w:rPr>
              <w:t>, suvirinimo, litavimo, klijavimo operacijos, pavyzdžiai</w:t>
            </w:r>
            <w:r w:rsidR="00B62B61" w:rsidRPr="00BD3C29">
              <w:rPr>
                <w:lang w:eastAsia="en-US"/>
              </w:rPr>
              <w:t>s</w:t>
            </w:r>
          </w:p>
          <w:p w14:paraId="6B00A8F0" w14:textId="3B6D7B76" w:rsidR="001F6BA0" w:rsidRPr="00BD3C29" w:rsidRDefault="001F6BA0" w:rsidP="00A34C85">
            <w:pPr>
              <w:widowControl w:val="0"/>
              <w:numPr>
                <w:ilvl w:val="0"/>
                <w:numId w:val="4"/>
              </w:numPr>
              <w:ind w:left="0" w:firstLine="0"/>
              <w:rPr>
                <w:lang w:eastAsia="en-US"/>
              </w:rPr>
            </w:pPr>
            <w:r w:rsidRPr="00BD3C29">
              <w:rPr>
                <w:lang w:eastAsia="en-US"/>
              </w:rPr>
              <w:t>Konstrukcinio (S235) plieno</w:t>
            </w:r>
            <w:r w:rsidR="00C74F49" w:rsidRPr="00BD3C29">
              <w:rPr>
                <w:lang w:eastAsia="en-US"/>
              </w:rPr>
              <w:t xml:space="preserve"> </w:t>
            </w:r>
            <w:r w:rsidRPr="00BD3C29">
              <w:rPr>
                <w:lang w:eastAsia="en-US"/>
              </w:rPr>
              <w:t>pagal LST EN 10027-1 (plokštės, vamzdžiai ir kampuočiai)</w:t>
            </w:r>
            <w:r w:rsidR="00E80913" w:rsidRPr="00BD3C29">
              <w:rPr>
                <w:lang w:eastAsia="en-US"/>
              </w:rPr>
              <w:t xml:space="preserve"> ar kitų metalų paruošomis</w:t>
            </w:r>
          </w:p>
          <w:p w14:paraId="135DE864" w14:textId="77777777" w:rsidR="001F6BA0" w:rsidRPr="00BD3C29" w:rsidRDefault="00965939" w:rsidP="00A34C85">
            <w:pPr>
              <w:widowControl w:val="0"/>
              <w:numPr>
                <w:ilvl w:val="0"/>
                <w:numId w:val="4"/>
              </w:numPr>
              <w:ind w:left="0" w:firstLine="0"/>
              <w:rPr>
                <w:lang w:eastAsia="en-US"/>
              </w:rPr>
            </w:pPr>
            <w:r w:rsidRPr="00BD3C29">
              <w:rPr>
                <w:lang w:eastAsia="en-US"/>
              </w:rPr>
              <w:t>Asmeninėmis ir bendro naudojimo apsaugos priemonėmis</w:t>
            </w:r>
          </w:p>
          <w:p w14:paraId="14A8F8B5" w14:textId="77777777" w:rsidR="002F5598" w:rsidRPr="00BD3C29" w:rsidRDefault="001F6BA0" w:rsidP="00A34C85">
            <w:pPr>
              <w:pStyle w:val="Sraopastraipa"/>
              <w:widowControl w:val="0"/>
              <w:ind w:left="0"/>
            </w:pPr>
            <w:r w:rsidRPr="00BD3C29">
              <w:rPr>
                <w:lang w:eastAsia="en-US"/>
              </w:rPr>
              <w:t>Buitinės ir sanitarinės patalpos.</w:t>
            </w:r>
          </w:p>
        </w:tc>
      </w:tr>
      <w:tr w:rsidR="00A2167C" w:rsidRPr="007B1619" w14:paraId="24A99D5E" w14:textId="77777777" w:rsidTr="00A34C85">
        <w:trPr>
          <w:trHeight w:val="57"/>
          <w:jc w:val="center"/>
        </w:trPr>
        <w:tc>
          <w:tcPr>
            <w:tcW w:w="947" w:type="pct"/>
          </w:tcPr>
          <w:p w14:paraId="61712A4D" w14:textId="77777777" w:rsidR="006F2267" w:rsidRPr="007B1619" w:rsidRDefault="006F2267" w:rsidP="00A34C85">
            <w:pPr>
              <w:pStyle w:val="2vidutinistinklelis1"/>
              <w:widowControl w:val="0"/>
            </w:pPr>
            <w:r w:rsidRPr="007B1619">
              <w:t>Reikalavimai mokytojų dalykiniam pasirengimui (dalykinei kvalifikacijai)</w:t>
            </w:r>
          </w:p>
        </w:tc>
        <w:tc>
          <w:tcPr>
            <w:tcW w:w="4053" w:type="pct"/>
            <w:gridSpan w:val="2"/>
          </w:tcPr>
          <w:p w14:paraId="4D70C50E" w14:textId="77777777" w:rsidR="006F2267" w:rsidRPr="007B1619" w:rsidRDefault="006F2267" w:rsidP="00A34C85">
            <w:pPr>
              <w:widowControl w:val="0"/>
            </w:pPr>
            <w:r w:rsidRPr="007B1619">
              <w:t>Modulį gali vesti mokytojas, turintis:</w:t>
            </w:r>
          </w:p>
          <w:p w14:paraId="7A44984D" w14:textId="77777777" w:rsidR="006F2267" w:rsidRPr="007B1619" w:rsidRDefault="006F2267" w:rsidP="00A34C85">
            <w:pPr>
              <w:widowControl w:val="0"/>
            </w:pPr>
            <w:r w:rsidRPr="007B161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493C998" w14:textId="77777777" w:rsidR="006F2267" w:rsidRPr="007B1619" w:rsidRDefault="006F2267" w:rsidP="00A34C85">
            <w:pPr>
              <w:pStyle w:val="2vidutinistinklelis1"/>
              <w:widowControl w:val="0"/>
              <w:rPr>
                <w:i/>
                <w:iCs/>
              </w:rPr>
            </w:pPr>
            <w:r w:rsidRPr="007B1619">
              <w:t xml:space="preserve">2) </w:t>
            </w:r>
            <w:r w:rsidR="00537011" w:rsidRPr="007B1619">
              <w:t>šaltkalvio</w:t>
            </w:r>
            <w:r w:rsidRPr="007B1619">
              <w:t xml:space="preserve"> ar lygiave</w:t>
            </w:r>
            <w:r w:rsidR="0018655A" w:rsidRPr="007B1619">
              <w:t>rtę kvalifikaciją</w:t>
            </w:r>
            <w:r w:rsidR="00E35C86" w:rsidRPr="007B1619">
              <w:t xml:space="preserve"> (išsilavinimą)</w:t>
            </w:r>
            <w:r w:rsidRPr="007B1619">
              <w:t xml:space="preserve"> arba ne mažesnę kaip 3 metų </w:t>
            </w:r>
            <w:r w:rsidR="00537011" w:rsidRPr="007B1619">
              <w:t>šaltkalvio</w:t>
            </w:r>
            <w:r w:rsidRPr="007B1619">
              <w:t xml:space="preserve"> profesinės veiklos patirtį.</w:t>
            </w:r>
          </w:p>
        </w:tc>
      </w:tr>
    </w:tbl>
    <w:p w14:paraId="1A06EE20" w14:textId="77777777" w:rsidR="002A1E85" w:rsidRPr="00A34C85" w:rsidRDefault="002A1E85" w:rsidP="00716866">
      <w:pPr>
        <w:widowControl w:val="0"/>
        <w:rPr>
          <w:bCs/>
        </w:rPr>
      </w:pPr>
    </w:p>
    <w:p w14:paraId="16EA0656" w14:textId="77777777" w:rsidR="00670E87" w:rsidRPr="00A34C85" w:rsidRDefault="00670E87" w:rsidP="00716866">
      <w:pPr>
        <w:widowControl w:val="0"/>
      </w:pPr>
    </w:p>
    <w:p w14:paraId="2B01DA60" w14:textId="77777777" w:rsidR="0092249A" w:rsidRPr="007B1619" w:rsidRDefault="00670E87" w:rsidP="00716866">
      <w:pPr>
        <w:widowControl w:val="0"/>
        <w:rPr>
          <w:b/>
        </w:rPr>
      </w:pPr>
      <w:r w:rsidRPr="007B1619">
        <w:rPr>
          <w:b/>
        </w:rPr>
        <w:t>Modulio pavadinimas – „</w:t>
      </w:r>
      <w:r w:rsidR="00136EDF" w:rsidRPr="007B1619">
        <w:rPr>
          <w:b/>
        </w:rPr>
        <w:t>Metalų te</w:t>
      </w:r>
      <w:r w:rsidR="00CB050A" w:rsidRPr="007B1619">
        <w:rPr>
          <w:b/>
        </w:rPr>
        <w:t xml:space="preserve">rminis apdirbimas ir kalvystės </w:t>
      </w:r>
      <w:r w:rsidR="00136EDF" w:rsidRPr="007B1619">
        <w:rPr>
          <w:b/>
        </w:rPr>
        <w:t>darbai</w:t>
      </w:r>
      <w:r w:rsidRPr="007B1619">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7B1619" w:rsidRPr="007B1619" w14:paraId="0BB45DCC" w14:textId="77777777" w:rsidTr="00A34C85">
        <w:trPr>
          <w:trHeight w:val="57"/>
          <w:jc w:val="center"/>
        </w:trPr>
        <w:tc>
          <w:tcPr>
            <w:tcW w:w="947" w:type="pct"/>
          </w:tcPr>
          <w:p w14:paraId="01235325" w14:textId="77777777" w:rsidR="00670E87" w:rsidRPr="007B1619" w:rsidRDefault="00670E87" w:rsidP="00A34C85">
            <w:pPr>
              <w:pStyle w:val="Betarp"/>
              <w:widowControl w:val="0"/>
            </w:pPr>
            <w:r w:rsidRPr="007B1619">
              <w:t>Valstybinis kodas</w:t>
            </w:r>
          </w:p>
        </w:tc>
        <w:tc>
          <w:tcPr>
            <w:tcW w:w="4053" w:type="pct"/>
            <w:gridSpan w:val="2"/>
          </w:tcPr>
          <w:p w14:paraId="433963BF" w14:textId="77777777" w:rsidR="00670E87" w:rsidRPr="007B1619" w:rsidRDefault="00457D4A" w:rsidP="00A34C85">
            <w:pPr>
              <w:pStyle w:val="Betarp"/>
              <w:widowControl w:val="0"/>
            </w:pPr>
            <w:r w:rsidRPr="007B1619">
              <w:t>407150021</w:t>
            </w:r>
          </w:p>
        </w:tc>
      </w:tr>
      <w:tr w:rsidR="007B1619" w:rsidRPr="007B1619" w14:paraId="7CEEF41F" w14:textId="77777777" w:rsidTr="00A34C85">
        <w:trPr>
          <w:trHeight w:val="57"/>
          <w:jc w:val="center"/>
        </w:trPr>
        <w:tc>
          <w:tcPr>
            <w:tcW w:w="947" w:type="pct"/>
          </w:tcPr>
          <w:p w14:paraId="217F1E06" w14:textId="77777777" w:rsidR="00670E87" w:rsidRPr="007B1619" w:rsidRDefault="00670E87" w:rsidP="00A34C85">
            <w:pPr>
              <w:pStyle w:val="Betarp"/>
              <w:widowControl w:val="0"/>
            </w:pPr>
            <w:r w:rsidRPr="007B1619">
              <w:t>Modulio LTKS lygis</w:t>
            </w:r>
          </w:p>
        </w:tc>
        <w:tc>
          <w:tcPr>
            <w:tcW w:w="4053" w:type="pct"/>
            <w:gridSpan w:val="2"/>
          </w:tcPr>
          <w:p w14:paraId="24AF8786" w14:textId="77777777" w:rsidR="00670E87" w:rsidRPr="007B1619" w:rsidRDefault="00670E87" w:rsidP="00A34C85">
            <w:pPr>
              <w:pStyle w:val="Betarp"/>
              <w:widowControl w:val="0"/>
            </w:pPr>
            <w:r w:rsidRPr="007B1619">
              <w:t>I</w:t>
            </w:r>
            <w:r w:rsidR="00136EDF" w:rsidRPr="007B1619">
              <w:t>V</w:t>
            </w:r>
          </w:p>
        </w:tc>
      </w:tr>
      <w:tr w:rsidR="007B1619" w:rsidRPr="007B1619" w14:paraId="70F6346A" w14:textId="77777777" w:rsidTr="00A34C85">
        <w:trPr>
          <w:trHeight w:val="57"/>
          <w:jc w:val="center"/>
        </w:trPr>
        <w:tc>
          <w:tcPr>
            <w:tcW w:w="947" w:type="pct"/>
          </w:tcPr>
          <w:p w14:paraId="76183E4C" w14:textId="77777777" w:rsidR="00670E87" w:rsidRPr="007B1619" w:rsidRDefault="00670E87" w:rsidP="00A34C85">
            <w:pPr>
              <w:pStyle w:val="Betarp"/>
              <w:widowControl w:val="0"/>
            </w:pPr>
            <w:r w:rsidRPr="007B1619">
              <w:t>Apimtis mokymosi kreditais</w:t>
            </w:r>
          </w:p>
        </w:tc>
        <w:tc>
          <w:tcPr>
            <w:tcW w:w="4053" w:type="pct"/>
            <w:gridSpan w:val="2"/>
          </w:tcPr>
          <w:p w14:paraId="1B1ADF53" w14:textId="77777777" w:rsidR="00670E87" w:rsidRPr="007B1619" w:rsidRDefault="00F3343F" w:rsidP="00A34C85">
            <w:pPr>
              <w:pStyle w:val="Betarp"/>
              <w:widowControl w:val="0"/>
            </w:pPr>
            <w:r w:rsidRPr="007B1619">
              <w:t>10</w:t>
            </w:r>
          </w:p>
        </w:tc>
      </w:tr>
      <w:tr w:rsidR="007B1619" w:rsidRPr="007B1619" w14:paraId="719D3CE8" w14:textId="77777777" w:rsidTr="00A34C85">
        <w:trPr>
          <w:trHeight w:val="57"/>
          <w:jc w:val="center"/>
        </w:trPr>
        <w:tc>
          <w:tcPr>
            <w:tcW w:w="947" w:type="pct"/>
          </w:tcPr>
          <w:p w14:paraId="3045A85E" w14:textId="77777777" w:rsidR="00AD5A83" w:rsidRPr="007B1619" w:rsidRDefault="00AD5A83" w:rsidP="00A34C85">
            <w:pPr>
              <w:pStyle w:val="Betarp"/>
              <w:widowControl w:val="0"/>
            </w:pPr>
            <w:r w:rsidRPr="007B1619">
              <w:rPr>
                <w:noProof/>
              </w:rPr>
              <w:t>Asmens pasirengimo mokytis modulyje reikalavimai (jei taikoma)</w:t>
            </w:r>
          </w:p>
        </w:tc>
        <w:tc>
          <w:tcPr>
            <w:tcW w:w="4053" w:type="pct"/>
            <w:gridSpan w:val="2"/>
          </w:tcPr>
          <w:p w14:paraId="7B58DA50" w14:textId="77777777" w:rsidR="0027400D" w:rsidRPr="007B1619" w:rsidRDefault="0027400D" w:rsidP="00A34C85">
            <w:pPr>
              <w:widowControl w:val="0"/>
              <w:rPr>
                <w:i/>
              </w:rPr>
            </w:pPr>
            <w:r w:rsidRPr="007B1619">
              <w:rPr>
                <w:i/>
              </w:rPr>
              <w:t>Baigtas šis modulis:</w:t>
            </w:r>
          </w:p>
          <w:p w14:paraId="68286AFC" w14:textId="3E9F9C11" w:rsidR="00AD5A83" w:rsidRPr="007B1619" w:rsidRDefault="0027400D" w:rsidP="00A34C85">
            <w:pPr>
              <w:widowControl w:val="0"/>
            </w:pPr>
            <w:proofErr w:type="spellStart"/>
            <w:r w:rsidRPr="007B1619">
              <w:t>Šaltkalviškos</w:t>
            </w:r>
            <w:proofErr w:type="spellEnd"/>
            <w:r w:rsidRPr="007B1619">
              <w:t xml:space="preserve"> operacijos</w:t>
            </w:r>
          </w:p>
        </w:tc>
      </w:tr>
      <w:tr w:rsidR="007B1619" w:rsidRPr="007B1619" w14:paraId="32A73AE8" w14:textId="77777777" w:rsidTr="00A34C85">
        <w:trPr>
          <w:trHeight w:val="57"/>
          <w:jc w:val="center"/>
        </w:trPr>
        <w:tc>
          <w:tcPr>
            <w:tcW w:w="947" w:type="pct"/>
            <w:shd w:val="clear" w:color="auto" w:fill="F2F2F2"/>
          </w:tcPr>
          <w:p w14:paraId="383677AF" w14:textId="77777777" w:rsidR="00670E87" w:rsidRPr="007B1619" w:rsidRDefault="00670E87" w:rsidP="00A34C85">
            <w:pPr>
              <w:pStyle w:val="Betarp"/>
              <w:widowControl w:val="0"/>
              <w:rPr>
                <w:bCs/>
                <w:iCs/>
              </w:rPr>
            </w:pPr>
            <w:r w:rsidRPr="007B1619">
              <w:t>Kompetencijos</w:t>
            </w:r>
          </w:p>
        </w:tc>
        <w:tc>
          <w:tcPr>
            <w:tcW w:w="1180" w:type="pct"/>
            <w:shd w:val="clear" w:color="auto" w:fill="F2F2F2"/>
          </w:tcPr>
          <w:p w14:paraId="1C9A4187" w14:textId="77777777" w:rsidR="00670E87" w:rsidRPr="007B1619" w:rsidRDefault="00670E87" w:rsidP="00A34C85">
            <w:pPr>
              <w:pStyle w:val="Betarp"/>
              <w:widowControl w:val="0"/>
              <w:rPr>
                <w:bCs/>
                <w:iCs/>
              </w:rPr>
            </w:pPr>
            <w:r w:rsidRPr="007B1619">
              <w:rPr>
                <w:bCs/>
                <w:iCs/>
              </w:rPr>
              <w:t>Mokymosi rezultatai</w:t>
            </w:r>
          </w:p>
        </w:tc>
        <w:tc>
          <w:tcPr>
            <w:tcW w:w="2873" w:type="pct"/>
            <w:shd w:val="clear" w:color="auto" w:fill="F2F2F2"/>
          </w:tcPr>
          <w:p w14:paraId="64D0A06C" w14:textId="77777777" w:rsidR="00670E87" w:rsidRPr="007B1619" w:rsidRDefault="00670E87" w:rsidP="00A34C85">
            <w:pPr>
              <w:pStyle w:val="Betarp"/>
              <w:widowControl w:val="0"/>
              <w:rPr>
                <w:bCs/>
                <w:iCs/>
              </w:rPr>
            </w:pPr>
            <w:r w:rsidRPr="007B1619">
              <w:rPr>
                <w:bCs/>
                <w:iCs/>
              </w:rPr>
              <w:t>Rekomenduojamas turinys mokymosi rezultatams pasiekti</w:t>
            </w:r>
          </w:p>
        </w:tc>
      </w:tr>
      <w:tr w:rsidR="007B1619" w:rsidRPr="007B1619" w14:paraId="57AF1FDC" w14:textId="77777777" w:rsidTr="00A34C85">
        <w:trPr>
          <w:trHeight w:val="57"/>
          <w:jc w:val="center"/>
        </w:trPr>
        <w:tc>
          <w:tcPr>
            <w:tcW w:w="947" w:type="pct"/>
            <w:vMerge w:val="restart"/>
          </w:tcPr>
          <w:p w14:paraId="548BB0CB" w14:textId="77777777" w:rsidR="00DF0B8A" w:rsidRPr="007B1619" w:rsidRDefault="00DF0B8A" w:rsidP="00A34C85">
            <w:pPr>
              <w:pStyle w:val="Betarp"/>
              <w:widowControl w:val="0"/>
            </w:pPr>
            <w:r w:rsidRPr="007B1619">
              <w:t xml:space="preserve">1. Atlikti metalų terminio apdirbimo operacijas. </w:t>
            </w:r>
          </w:p>
        </w:tc>
        <w:tc>
          <w:tcPr>
            <w:tcW w:w="1180" w:type="pct"/>
          </w:tcPr>
          <w:p w14:paraId="0E0A45C6" w14:textId="77777777" w:rsidR="00DF0B8A" w:rsidRPr="007B1619" w:rsidRDefault="00DF0B8A" w:rsidP="00A34C85">
            <w:pPr>
              <w:pStyle w:val="Komentarotekstas"/>
              <w:widowControl w:val="0"/>
              <w:rPr>
                <w:sz w:val="24"/>
                <w:szCs w:val="24"/>
              </w:rPr>
            </w:pPr>
            <w:r w:rsidRPr="007B1619">
              <w:rPr>
                <w:sz w:val="24"/>
                <w:szCs w:val="24"/>
              </w:rPr>
              <w:t>1.1. Išmanyti metalų struktūros ir savybių pok</w:t>
            </w:r>
            <w:r w:rsidR="00CB050A" w:rsidRPr="007B1619">
              <w:rPr>
                <w:sz w:val="24"/>
                <w:szCs w:val="24"/>
              </w:rPr>
              <w:t>yčius jį kaitinant ir aušinant.</w:t>
            </w:r>
          </w:p>
        </w:tc>
        <w:tc>
          <w:tcPr>
            <w:tcW w:w="2873" w:type="pct"/>
          </w:tcPr>
          <w:p w14:paraId="3B23713B" w14:textId="77777777" w:rsidR="00DF0B8A" w:rsidRPr="007B1619" w:rsidRDefault="00DF0B8A" w:rsidP="00A34C85">
            <w:pPr>
              <w:widowControl w:val="0"/>
              <w:rPr>
                <w:b/>
                <w:i/>
              </w:rPr>
            </w:pPr>
            <w:r w:rsidRPr="007B1619">
              <w:rPr>
                <w:b/>
              </w:rPr>
              <w:t>Tema</w:t>
            </w:r>
            <w:r w:rsidRPr="007B1619">
              <w:t xml:space="preserve">. </w:t>
            </w:r>
            <w:r w:rsidR="006A5552" w:rsidRPr="007B1619">
              <w:rPr>
                <w:b/>
                <w:i/>
              </w:rPr>
              <w:t>Metalų struktūr</w:t>
            </w:r>
            <w:r w:rsidR="00F2071C" w:rsidRPr="007B1619">
              <w:rPr>
                <w:b/>
                <w:i/>
              </w:rPr>
              <w:t>o</w:t>
            </w:r>
            <w:r w:rsidR="00BF3610" w:rsidRPr="007B1619">
              <w:rPr>
                <w:b/>
                <w:i/>
              </w:rPr>
              <w:t>s</w:t>
            </w:r>
            <w:r w:rsidR="006A5552" w:rsidRPr="007B1619">
              <w:rPr>
                <w:b/>
                <w:i/>
              </w:rPr>
              <w:t xml:space="preserve"> ir savyb</w:t>
            </w:r>
            <w:r w:rsidR="00F2071C" w:rsidRPr="007B1619">
              <w:rPr>
                <w:b/>
                <w:i/>
              </w:rPr>
              <w:t>ių analizavimas</w:t>
            </w:r>
          </w:p>
          <w:p w14:paraId="59BBB607" w14:textId="77777777" w:rsidR="00F16E3D" w:rsidRPr="007B1619" w:rsidRDefault="00F16E3D" w:rsidP="00A34C85">
            <w:pPr>
              <w:pStyle w:val="Default"/>
              <w:widowControl w:val="0"/>
              <w:numPr>
                <w:ilvl w:val="0"/>
                <w:numId w:val="4"/>
              </w:numPr>
              <w:ind w:left="0" w:firstLine="0"/>
              <w:rPr>
                <w:color w:val="auto"/>
              </w:rPr>
            </w:pPr>
            <w:r w:rsidRPr="007B1619">
              <w:rPr>
                <w:color w:val="auto"/>
              </w:rPr>
              <w:t>Metalai ir jų lydini</w:t>
            </w:r>
            <w:r w:rsidR="00F2071C" w:rsidRPr="007B1619">
              <w:rPr>
                <w:color w:val="auto"/>
              </w:rPr>
              <w:t>ų analizavimas</w:t>
            </w:r>
          </w:p>
          <w:p w14:paraId="11432355" w14:textId="77777777" w:rsidR="00DF0B8A" w:rsidRPr="007B1619" w:rsidRDefault="006A5552" w:rsidP="00A34C85">
            <w:pPr>
              <w:pStyle w:val="Default"/>
              <w:widowControl w:val="0"/>
              <w:numPr>
                <w:ilvl w:val="0"/>
                <w:numId w:val="4"/>
              </w:numPr>
              <w:ind w:left="0" w:firstLine="0"/>
              <w:rPr>
                <w:color w:val="auto"/>
              </w:rPr>
            </w:pPr>
            <w:r w:rsidRPr="007B1619">
              <w:rPr>
                <w:color w:val="auto"/>
              </w:rPr>
              <w:t xml:space="preserve">Metalų struktūra ir savybės, pokyčiai </w:t>
            </w:r>
            <w:r w:rsidR="00807DDD" w:rsidRPr="007B1619">
              <w:rPr>
                <w:color w:val="auto"/>
              </w:rPr>
              <w:t>jį kaitinant ir aušinant</w:t>
            </w:r>
          </w:p>
        </w:tc>
      </w:tr>
      <w:tr w:rsidR="007B1619" w:rsidRPr="007B1619" w14:paraId="0D74C7EF" w14:textId="77777777" w:rsidTr="00A34C85">
        <w:trPr>
          <w:trHeight w:val="57"/>
          <w:jc w:val="center"/>
        </w:trPr>
        <w:tc>
          <w:tcPr>
            <w:tcW w:w="947" w:type="pct"/>
            <w:vMerge/>
          </w:tcPr>
          <w:p w14:paraId="74662CA9" w14:textId="77777777" w:rsidR="00DF0B8A" w:rsidRPr="007B1619" w:rsidRDefault="00DF0B8A" w:rsidP="00A34C85">
            <w:pPr>
              <w:pStyle w:val="Betarp"/>
              <w:widowControl w:val="0"/>
            </w:pPr>
          </w:p>
        </w:tc>
        <w:tc>
          <w:tcPr>
            <w:tcW w:w="1180" w:type="pct"/>
          </w:tcPr>
          <w:p w14:paraId="0ECC4543" w14:textId="77777777" w:rsidR="00DF0B8A" w:rsidRPr="007B1619" w:rsidRDefault="00DF0B8A" w:rsidP="00A34C85">
            <w:pPr>
              <w:pStyle w:val="Komentarotekstas"/>
              <w:widowControl w:val="0"/>
              <w:rPr>
                <w:sz w:val="24"/>
                <w:szCs w:val="24"/>
              </w:rPr>
            </w:pPr>
            <w:r w:rsidRPr="007B1619">
              <w:rPr>
                <w:sz w:val="24"/>
                <w:szCs w:val="24"/>
              </w:rPr>
              <w:t>1.2. Išmanyti m</w:t>
            </w:r>
            <w:r w:rsidR="00CB050A" w:rsidRPr="007B1619">
              <w:rPr>
                <w:sz w:val="24"/>
                <w:szCs w:val="24"/>
              </w:rPr>
              <w:t>etalų terminio apdirbimo būdus.</w:t>
            </w:r>
          </w:p>
        </w:tc>
        <w:tc>
          <w:tcPr>
            <w:tcW w:w="2873" w:type="pct"/>
          </w:tcPr>
          <w:p w14:paraId="4D89C42D" w14:textId="77777777" w:rsidR="00DF0B8A" w:rsidRPr="007B1619" w:rsidRDefault="00DF0B8A" w:rsidP="00A34C85">
            <w:pPr>
              <w:widowControl w:val="0"/>
            </w:pPr>
            <w:r w:rsidRPr="007B1619">
              <w:rPr>
                <w:b/>
              </w:rPr>
              <w:t>Tema</w:t>
            </w:r>
            <w:r w:rsidRPr="007B1619">
              <w:t xml:space="preserve">. </w:t>
            </w:r>
            <w:r w:rsidR="00F16E3D" w:rsidRPr="007B1619">
              <w:rPr>
                <w:b/>
                <w:i/>
              </w:rPr>
              <w:t>M</w:t>
            </w:r>
            <w:r w:rsidR="00892B55" w:rsidRPr="007B1619">
              <w:rPr>
                <w:b/>
                <w:i/>
              </w:rPr>
              <w:t>etalų terminis apdirbimas</w:t>
            </w:r>
          </w:p>
          <w:p w14:paraId="3937CBF6" w14:textId="77777777" w:rsidR="00F16E3D" w:rsidRPr="007B1619" w:rsidRDefault="00071F8C" w:rsidP="00A34C85">
            <w:pPr>
              <w:pStyle w:val="Default"/>
              <w:widowControl w:val="0"/>
              <w:numPr>
                <w:ilvl w:val="0"/>
                <w:numId w:val="4"/>
              </w:numPr>
              <w:ind w:left="0" w:firstLine="0"/>
              <w:rPr>
                <w:color w:val="auto"/>
              </w:rPr>
            </w:pPr>
            <w:r w:rsidRPr="007B1619">
              <w:rPr>
                <w:color w:val="auto"/>
              </w:rPr>
              <w:t xml:space="preserve">Metalų </w:t>
            </w:r>
            <w:r w:rsidR="00920209" w:rsidRPr="007B1619">
              <w:rPr>
                <w:color w:val="auto"/>
              </w:rPr>
              <w:t>lydinių</w:t>
            </w:r>
            <w:r w:rsidRPr="007B1619">
              <w:rPr>
                <w:color w:val="auto"/>
              </w:rPr>
              <w:t xml:space="preserve"> struktūros</w:t>
            </w:r>
            <w:r w:rsidR="00F2071C" w:rsidRPr="007B1619">
              <w:rPr>
                <w:color w:val="auto"/>
              </w:rPr>
              <w:t xml:space="preserve"> susidarymas</w:t>
            </w:r>
          </w:p>
          <w:p w14:paraId="2C987F80" w14:textId="77777777" w:rsidR="00F16E3D" w:rsidRPr="007B1619" w:rsidRDefault="00F2071C" w:rsidP="00A34C85">
            <w:pPr>
              <w:pStyle w:val="Default"/>
              <w:widowControl w:val="0"/>
              <w:numPr>
                <w:ilvl w:val="0"/>
                <w:numId w:val="4"/>
              </w:numPr>
              <w:ind w:left="0" w:firstLine="0"/>
              <w:rPr>
                <w:color w:val="auto"/>
              </w:rPr>
            </w:pPr>
            <w:r w:rsidRPr="007B1619">
              <w:rPr>
                <w:color w:val="auto"/>
              </w:rPr>
              <w:t>Terminio</w:t>
            </w:r>
            <w:r w:rsidR="00F16E3D" w:rsidRPr="007B1619">
              <w:rPr>
                <w:color w:val="auto"/>
              </w:rPr>
              <w:t xml:space="preserve"> apdirbim</w:t>
            </w:r>
            <w:r w:rsidR="00071F8C" w:rsidRPr="007B1619">
              <w:rPr>
                <w:color w:val="auto"/>
              </w:rPr>
              <w:t xml:space="preserve">o </w:t>
            </w:r>
            <w:r w:rsidRPr="007B1619">
              <w:rPr>
                <w:color w:val="auto"/>
              </w:rPr>
              <w:t>atlikimas</w:t>
            </w:r>
          </w:p>
          <w:p w14:paraId="716010E3" w14:textId="1817030B" w:rsidR="00DF0B8A" w:rsidRPr="007B1619" w:rsidRDefault="00C95217" w:rsidP="00A34C85">
            <w:pPr>
              <w:pStyle w:val="Default"/>
              <w:widowControl w:val="0"/>
              <w:numPr>
                <w:ilvl w:val="0"/>
                <w:numId w:val="4"/>
              </w:numPr>
              <w:ind w:left="0" w:firstLine="0"/>
              <w:rPr>
                <w:color w:val="auto"/>
              </w:rPr>
            </w:pPr>
            <w:r>
              <w:rPr>
                <w:color w:val="auto"/>
              </w:rPr>
              <w:t xml:space="preserve">Terminio apdirbimo priemonių </w:t>
            </w:r>
            <w:r w:rsidR="00F2071C" w:rsidRPr="007B1619">
              <w:rPr>
                <w:color w:val="auto"/>
              </w:rPr>
              <w:t>naudojimas</w:t>
            </w:r>
          </w:p>
        </w:tc>
      </w:tr>
      <w:tr w:rsidR="007B1619" w:rsidRPr="007B1619" w14:paraId="65D6140E" w14:textId="77777777" w:rsidTr="00A34C85">
        <w:trPr>
          <w:trHeight w:val="57"/>
          <w:jc w:val="center"/>
        </w:trPr>
        <w:tc>
          <w:tcPr>
            <w:tcW w:w="947" w:type="pct"/>
            <w:vMerge/>
          </w:tcPr>
          <w:p w14:paraId="5426CBDA" w14:textId="77777777" w:rsidR="00DF0B8A" w:rsidRPr="007B1619" w:rsidRDefault="00DF0B8A" w:rsidP="00A34C85">
            <w:pPr>
              <w:pStyle w:val="Betarp"/>
              <w:widowControl w:val="0"/>
            </w:pPr>
          </w:p>
        </w:tc>
        <w:tc>
          <w:tcPr>
            <w:tcW w:w="1180" w:type="pct"/>
          </w:tcPr>
          <w:p w14:paraId="6F675497" w14:textId="77777777" w:rsidR="00DF0B8A" w:rsidRPr="007B1619" w:rsidRDefault="00DF0B8A" w:rsidP="00A34C85">
            <w:pPr>
              <w:pStyle w:val="Komentarotekstas"/>
              <w:widowControl w:val="0"/>
              <w:rPr>
                <w:sz w:val="24"/>
                <w:szCs w:val="24"/>
              </w:rPr>
            </w:pPr>
            <w:r w:rsidRPr="007B1619">
              <w:rPr>
                <w:sz w:val="24"/>
                <w:szCs w:val="24"/>
              </w:rPr>
              <w:t xml:space="preserve">1.3. Paaiškinti metalų terminio apdirbimo įrenginių veikimo </w:t>
            </w:r>
            <w:r w:rsidR="008926C0" w:rsidRPr="007B1619">
              <w:rPr>
                <w:sz w:val="24"/>
                <w:szCs w:val="24"/>
              </w:rPr>
              <w:t>principus.</w:t>
            </w:r>
          </w:p>
        </w:tc>
        <w:tc>
          <w:tcPr>
            <w:tcW w:w="2873" w:type="pct"/>
          </w:tcPr>
          <w:p w14:paraId="6A25225C" w14:textId="77777777" w:rsidR="006A5552" w:rsidRPr="007B1619" w:rsidRDefault="006A5552" w:rsidP="00A34C85">
            <w:pPr>
              <w:widowControl w:val="0"/>
              <w:rPr>
                <w:b/>
                <w:i/>
              </w:rPr>
            </w:pPr>
            <w:r w:rsidRPr="007B1619">
              <w:rPr>
                <w:b/>
              </w:rPr>
              <w:t>Tema.</w:t>
            </w:r>
            <w:r w:rsidRPr="007B1619">
              <w:t xml:space="preserve"> </w:t>
            </w:r>
            <w:r w:rsidRPr="007B1619">
              <w:rPr>
                <w:b/>
                <w:i/>
              </w:rPr>
              <w:t>Meta</w:t>
            </w:r>
            <w:r w:rsidR="00F2071C" w:rsidRPr="007B1619">
              <w:rPr>
                <w:b/>
                <w:i/>
              </w:rPr>
              <w:t>lų terminio apdirbimo įrenginių naudojimas</w:t>
            </w:r>
          </w:p>
          <w:p w14:paraId="2DA406DA" w14:textId="77777777" w:rsidR="00C74F49" w:rsidRPr="007B1619" w:rsidRDefault="00C74F49" w:rsidP="00A34C85">
            <w:pPr>
              <w:pStyle w:val="Default"/>
              <w:widowControl w:val="0"/>
              <w:numPr>
                <w:ilvl w:val="0"/>
                <w:numId w:val="4"/>
              </w:numPr>
              <w:ind w:left="0" w:firstLine="0"/>
              <w:rPr>
                <w:color w:val="auto"/>
              </w:rPr>
            </w:pPr>
            <w:r w:rsidRPr="007B1619">
              <w:rPr>
                <w:color w:val="auto"/>
              </w:rPr>
              <w:t>Metalų terminio apdirbimo būdai ir technologijos</w:t>
            </w:r>
          </w:p>
          <w:p w14:paraId="08A7B476" w14:textId="77777777" w:rsidR="00C74F49" w:rsidRPr="007B1619" w:rsidRDefault="00C74F49" w:rsidP="00A34C85">
            <w:pPr>
              <w:pStyle w:val="Default"/>
              <w:widowControl w:val="0"/>
              <w:numPr>
                <w:ilvl w:val="0"/>
                <w:numId w:val="4"/>
              </w:numPr>
              <w:ind w:left="0" w:firstLine="0"/>
              <w:rPr>
                <w:color w:val="auto"/>
              </w:rPr>
            </w:pPr>
            <w:r w:rsidRPr="007B1619">
              <w:rPr>
                <w:color w:val="auto"/>
              </w:rPr>
              <w:t>Metalų terminis apdirbimas</w:t>
            </w:r>
          </w:p>
          <w:p w14:paraId="24C2CF7C" w14:textId="77777777" w:rsidR="00EA0427" w:rsidRPr="007B1619" w:rsidRDefault="00EA0427" w:rsidP="00A34C85">
            <w:pPr>
              <w:pStyle w:val="Default"/>
              <w:widowControl w:val="0"/>
              <w:numPr>
                <w:ilvl w:val="0"/>
                <w:numId w:val="4"/>
              </w:numPr>
              <w:ind w:left="0" w:firstLine="0"/>
              <w:rPr>
                <w:color w:val="auto"/>
              </w:rPr>
            </w:pPr>
            <w:r w:rsidRPr="007B1619">
              <w:rPr>
                <w:color w:val="auto"/>
              </w:rPr>
              <w:t>Saug</w:t>
            </w:r>
            <w:r w:rsidR="00071F8C" w:rsidRPr="007B1619">
              <w:rPr>
                <w:color w:val="auto"/>
              </w:rPr>
              <w:t>a</w:t>
            </w:r>
            <w:r w:rsidRPr="007B1619">
              <w:rPr>
                <w:color w:val="auto"/>
              </w:rPr>
              <w:t>us darb</w:t>
            </w:r>
            <w:r w:rsidR="00071F8C" w:rsidRPr="007B1619">
              <w:rPr>
                <w:color w:val="auto"/>
              </w:rPr>
              <w:t>o</w:t>
            </w:r>
            <w:r w:rsidRPr="007B1619">
              <w:rPr>
                <w:color w:val="auto"/>
              </w:rPr>
              <w:t xml:space="preserve"> metalų terminio apdirbimo įrenginiais</w:t>
            </w:r>
            <w:r w:rsidR="00071F8C" w:rsidRPr="007B1619">
              <w:rPr>
                <w:color w:val="auto"/>
              </w:rPr>
              <w:t xml:space="preserve"> reikalavimai</w:t>
            </w:r>
          </w:p>
          <w:p w14:paraId="609E9FDC" w14:textId="77777777" w:rsidR="006A5552" w:rsidRPr="007B1619" w:rsidRDefault="006A5552" w:rsidP="00A34C85">
            <w:pPr>
              <w:widowControl w:val="0"/>
              <w:numPr>
                <w:ilvl w:val="0"/>
                <w:numId w:val="4"/>
              </w:numPr>
              <w:ind w:left="0" w:firstLine="0"/>
              <w:rPr>
                <w:lang w:eastAsia="en-US"/>
              </w:rPr>
            </w:pPr>
            <w:r w:rsidRPr="007B1619">
              <w:rPr>
                <w:lang w:eastAsia="en-US"/>
              </w:rPr>
              <w:t xml:space="preserve">Kaitinimo įrenginiai, jų </w:t>
            </w:r>
            <w:r w:rsidR="00EA0427" w:rsidRPr="007B1619">
              <w:rPr>
                <w:lang w:eastAsia="en-US"/>
              </w:rPr>
              <w:t>veikimo principai</w:t>
            </w:r>
          </w:p>
          <w:p w14:paraId="4067B6A1" w14:textId="77777777" w:rsidR="006A5552" w:rsidRPr="007B1619" w:rsidRDefault="006A5552" w:rsidP="00A34C85">
            <w:pPr>
              <w:widowControl w:val="0"/>
              <w:numPr>
                <w:ilvl w:val="0"/>
                <w:numId w:val="4"/>
              </w:numPr>
              <w:ind w:left="0" w:firstLine="0"/>
            </w:pPr>
            <w:r w:rsidRPr="007B1619">
              <w:rPr>
                <w:lang w:eastAsia="en-US"/>
              </w:rPr>
              <w:t>Aušinimo</w:t>
            </w:r>
            <w:r w:rsidR="00EA0427" w:rsidRPr="007B1619">
              <w:t xml:space="preserve"> įrenginiai, jų veikimo principai</w:t>
            </w:r>
          </w:p>
        </w:tc>
      </w:tr>
      <w:tr w:rsidR="007B1619" w:rsidRPr="007B1619" w14:paraId="3D84DFA6" w14:textId="77777777" w:rsidTr="00A34C85">
        <w:trPr>
          <w:trHeight w:val="57"/>
          <w:jc w:val="center"/>
        </w:trPr>
        <w:tc>
          <w:tcPr>
            <w:tcW w:w="947" w:type="pct"/>
            <w:vMerge/>
          </w:tcPr>
          <w:p w14:paraId="60CC478F" w14:textId="77777777" w:rsidR="00DF0B8A" w:rsidRPr="007B1619" w:rsidRDefault="00DF0B8A" w:rsidP="00A34C85">
            <w:pPr>
              <w:pStyle w:val="Betarp"/>
              <w:widowControl w:val="0"/>
            </w:pPr>
          </w:p>
        </w:tc>
        <w:tc>
          <w:tcPr>
            <w:tcW w:w="1180" w:type="pct"/>
          </w:tcPr>
          <w:p w14:paraId="17E21710" w14:textId="15EE6A1D" w:rsidR="00DF0B8A" w:rsidRPr="007B1619" w:rsidRDefault="00E21E93" w:rsidP="00E21E93">
            <w:pPr>
              <w:pStyle w:val="Komentarotekstas"/>
              <w:widowControl w:val="0"/>
              <w:rPr>
                <w:sz w:val="24"/>
                <w:szCs w:val="24"/>
              </w:rPr>
            </w:pPr>
            <w:r>
              <w:rPr>
                <w:sz w:val="24"/>
                <w:szCs w:val="24"/>
              </w:rPr>
              <w:t xml:space="preserve">1.4. </w:t>
            </w:r>
            <w:r w:rsidR="00DF0B8A" w:rsidRPr="007B1619">
              <w:rPr>
                <w:sz w:val="24"/>
                <w:szCs w:val="24"/>
              </w:rPr>
              <w:t xml:space="preserve">Paaiškinti termiškai apdirbtoms </w:t>
            </w:r>
            <w:r w:rsidR="008926C0" w:rsidRPr="007B1619">
              <w:rPr>
                <w:sz w:val="24"/>
                <w:szCs w:val="24"/>
              </w:rPr>
              <w:t>detalėms keliamus reikalavimus.</w:t>
            </w:r>
          </w:p>
        </w:tc>
        <w:tc>
          <w:tcPr>
            <w:tcW w:w="2873" w:type="pct"/>
          </w:tcPr>
          <w:p w14:paraId="579B79AF" w14:textId="77777777" w:rsidR="00DF0B8A" w:rsidRPr="007B1619" w:rsidRDefault="00DF0B8A" w:rsidP="00A34C85">
            <w:pPr>
              <w:widowControl w:val="0"/>
              <w:rPr>
                <w:b/>
                <w:i/>
              </w:rPr>
            </w:pPr>
            <w:r w:rsidRPr="007B1619">
              <w:rPr>
                <w:b/>
              </w:rPr>
              <w:t>Tema.</w:t>
            </w:r>
            <w:r w:rsidRPr="007B1619">
              <w:t xml:space="preserve"> </w:t>
            </w:r>
            <w:r w:rsidR="00892B55" w:rsidRPr="007B1619">
              <w:rPr>
                <w:b/>
                <w:i/>
              </w:rPr>
              <w:t>Termin</w:t>
            </w:r>
            <w:r w:rsidR="00910D8B" w:rsidRPr="007B1619">
              <w:rPr>
                <w:b/>
                <w:i/>
              </w:rPr>
              <w:t xml:space="preserve">iam </w:t>
            </w:r>
            <w:r w:rsidR="00892B55" w:rsidRPr="007B1619">
              <w:rPr>
                <w:b/>
                <w:i/>
              </w:rPr>
              <w:t>apdirbim</w:t>
            </w:r>
            <w:r w:rsidR="00F2071C" w:rsidRPr="007B1619">
              <w:rPr>
                <w:b/>
                <w:i/>
              </w:rPr>
              <w:t>ui keliami</w:t>
            </w:r>
            <w:r w:rsidR="00892B55" w:rsidRPr="007B1619">
              <w:rPr>
                <w:b/>
                <w:i/>
              </w:rPr>
              <w:t xml:space="preserve"> reikalavimai</w:t>
            </w:r>
          </w:p>
          <w:p w14:paraId="0298033F" w14:textId="77777777" w:rsidR="00F16E3D" w:rsidRPr="007B1619" w:rsidRDefault="008926C0" w:rsidP="00A34C85">
            <w:pPr>
              <w:pStyle w:val="Default"/>
              <w:widowControl w:val="0"/>
              <w:numPr>
                <w:ilvl w:val="0"/>
                <w:numId w:val="4"/>
              </w:numPr>
              <w:ind w:left="0" w:firstLine="0"/>
              <w:rPr>
                <w:color w:val="auto"/>
              </w:rPr>
            </w:pPr>
            <w:r w:rsidRPr="007B1619">
              <w:rPr>
                <w:color w:val="auto"/>
              </w:rPr>
              <w:t>Fizikinės–</w:t>
            </w:r>
            <w:r w:rsidR="00F2071C" w:rsidRPr="007B1619">
              <w:rPr>
                <w:color w:val="auto"/>
              </w:rPr>
              <w:t>mechaninės medžiagų savybių analizavimas</w:t>
            </w:r>
          </w:p>
          <w:p w14:paraId="1CC1451B" w14:textId="77777777" w:rsidR="00F16E3D" w:rsidRPr="007B1619" w:rsidRDefault="00F16E3D" w:rsidP="00A34C85">
            <w:pPr>
              <w:pStyle w:val="Default"/>
              <w:widowControl w:val="0"/>
              <w:numPr>
                <w:ilvl w:val="0"/>
                <w:numId w:val="4"/>
              </w:numPr>
              <w:ind w:left="0" w:firstLine="0"/>
              <w:rPr>
                <w:color w:val="auto"/>
              </w:rPr>
            </w:pPr>
            <w:r w:rsidRPr="007B1619">
              <w:rPr>
                <w:color w:val="auto"/>
              </w:rPr>
              <w:t>Termiškai apdirbtų detalių mechaninis apdirbimas</w:t>
            </w:r>
          </w:p>
        </w:tc>
      </w:tr>
      <w:tr w:rsidR="007B1619" w:rsidRPr="007B1619" w14:paraId="5B33CB50" w14:textId="77777777" w:rsidTr="00A34C85">
        <w:trPr>
          <w:trHeight w:val="57"/>
          <w:jc w:val="center"/>
        </w:trPr>
        <w:tc>
          <w:tcPr>
            <w:tcW w:w="947" w:type="pct"/>
            <w:vMerge/>
          </w:tcPr>
          <w:p w14:paraId="2D84AEAF" w14:textId="77777777" w:rsidR="00810C62" w:rsidRPr="007B1619" w:rsidRDefault="00810C62" w:rsidP="00A34C85">
            <w:pPr>
              <w:pStyle w:val="Betarp"/>
              <w:widowControl w:val="0"/>
            </w:pPr>
          </w:p>
        </w:tc>
        <w:tc>
          <w:tcPr>
            <w:tcW w:w="1180" w:type="pct"/>
          </w:tcPr>
          <w:p w14:paraId="562E3F12" w14:textId="75465F4C" w:rsidR="00810C62" w:rsidRPr="00E21E93" w:rsidRDefault="00E21E93" w:rsidP="00E21E93">
            <w:pPr>
              <w:widowControl w:val="0"/>
              <w:rPr>
                <w:rFonts w:eastAsia="TimesNewRoman"/>
                <w:szCs w:val="20"/>
                <w:lang w:eastAsia="en-US"/>
              </w:rPr>
            </w:pPr>
            <w:r w:rsidRPr="00E21E93">
              <w:rPr>
                <w:rFonts w:eastAsia="TimesNewRoman"/>
                <w:szCs w:val="20"/>
                <w:lang w:eastAsia="en-US"/>
              </w:rPr>
              <w:t xml:space="preserve">1.5. </w:t>
            </w:r>
            <w:r w:rsidR="00810C62" w:rsidRPr="00E21E93">
              <w:rPr>
                <w:rFonts w:eastAsia="TimesNewRoman"/>
                <w:szCs w:val="20"/>
                <w:lang w:eastAsia="en-US"/>
              </w:rPr>
              <w:t>Eksploatuoti kaitinimo įrenginius.</w:t>
            </w:r>
          </w:p>
        </w:tc>
        <w:tc>
          <w:tcPr>
            <w:tcW w:w="2873" w:type="pct"/>
          </w:tcPr>
          <w:p w14:paraId="47368B07" w14:textId="77777777" w:rsidR="00810C62" w:rsidRPr="007B1619" w:rsidRDefault="00810C62" w:rsidP="00A34C85">
            <w:pPr>
              <w:pStyle w:val="Sraopastraipa"/>
              <w:widowControl w:val="0"/>
              <w:ind w:left="0"/>
              <w:contextualSpacing/>
              <w:rPr>
                <w:b/>
                <w:i/>
              </w:rPr>
            </w:pPr>
            <w:r w:rsidRPr="007B1619">
              <w:rPr>
                <w:b/>
              </w:rPr>
              <w:t xml:space="preserve">Tema. </w:t>
            </w:r>
            <w:r w:rsidRPr="007B1619">
              <w:rPr>
                <w:b/>
                <w:i/>
              </w:rPr>
              <w:t>Kaitinimo</w:t>
            </w:r>
            <w:r w:rsidR="00F2071C" w:rsidRPr="007B1619">
              <w:rPr>
                <w:b/>
                <w:i/>
              </w:rPr>
              <w:t xml:space="preserve"> ir</w:t>
            </w:r>
            <w:r w:rsidR="00AC1F27" w:rsidRPr="007B1619">
              <w:rPr>
                <w:b/>
                <w:i/>
              </w:rPr>
              <w:t xml:space="preserve"> aušinimo</w:t>
            </w:r>
            <w:r w:rsidRPr="007B1619">
              <w:rPr>
                <w:b/>
                <w:i/>
              </w:rPr>
              <w:t xml:space="preserve"> įrenginiai</w:t>
            </w:r>
          </w:p>
          <w:p w14:paraId="12805E31" w14:textId="21D3D74B" w:rsidR="00810C62" w:rsidRPr="007B1619" w:rsidRDefault="001F59FE" w:rsidP="00A34C85">
            <w:pPr>
              <w:pStyle w:val="Default"/>
              <w:widowControl w:val="0"/>
              <w:numPr>
                <w:ilvl w:val="0"/>
                <w:numId w:val="4"/>
              </w:numPr>
              <w:ind w:left="0" w:firstLine="0"/>
              <w:rPr>
                <w:color w:val="auto"/>
              </w:rPr>
            </w:pPr>
            <w:r w:rsidRPr="007B1619">
              <w:rPr>
                <w:color w:val="auto"/>
              </w:rPr>
              <w:t>Kaitinimo ir aušinimo į</w:t>
            </w:r>
            <w:r w:rsidR="00810C62" w:rsidRPr="007B1619">
              <w:rPr>
                <w:color w:val="auto"/>
              </w:rPr>
              <w:t>renginių eksploatacija</w:t>
            </w:r>
          </w:p>
          <w:p w14:paraId="61AA3EB0" w14:textId="62D01BD2" w:rsidR="00810C62" w:rsidRPr="007B1619" w:rsidRDefault="001F59FE" w:rsidP="00A34C85">
            <w:pPr>
              <w:pStyle w:val="Default"/>
              <w:widowControl w:val="0"/>
              <w:numPr>
                <w:ilvl w:val="0"/>
                <w:numId w:val="4"/>
              </w:numPr>
              <w:ind w:left="0" w:firstLine="0"/>
              <w:rPr>
                <w:color w:val="auto"/>
              </w:rPr>
            </w:pPr>
            <w:r w:rsidRPr="007B1619">
              <w:rPr>
                <w:color w:val="auto"/>
              </w:rPr>
              <w:t>Kaitinimo ir aušinimo įrenginių priežiūra</w:t>
            </w:r>
          </w:p>
        </w:tc>
      </w:tr>
      <w:tr w:rsidR="007B1619" w:rsidRPr="007B1619" w14:paraId="2F7EE95A" w14:textId="77777777" w:rsidTr="00A34C85">
        <w:trPr>
          <w:trHeight w:val="57"/>
          <w:jc w:val="center"/>
        </w:trPr>
        <w:tc>
          <w:tcPr>
            <w:tcW w:w="947" w:type="pct"/>
            <w:vMerge/>
          </w:tcPr>
          <w:p w14:paraId="6D0BB30C" w14:textId="77777777" w:rsidR="007E3B7B" w:rsidRPr="007B1619" w:rsidRDefault="007E3B7B" w:rsidP="00A34C85">
            <w:pPr>
              <w:pStyle w:val="Betarp"/>
              <w:widowControl w:val="0"/>
            </w:pPr>
          </w:p>
        </w:tc>
        <w:tc>
          <w:tcPr>
            <w:tcW w:w="1180" w:type="pct"/>
          </w:tcPr>
          <w:p w14:paraId="74E0BE47" w14:textId="79179FD2" w:rsidR="007E3B7B" w:rsidRPr="007B1619" w:rsidRDefault="00E21E93" w:rsidP="00E21E93">
            <w:pPr>
              <w:pStyle w:val="Komentarotekstas"/>
              <w:widowControl w:val="0"/>
              <w:rPr>
                <w:sz w:val="24"/>
                <w:szCs w:val="24"/>
              </w:rPr>
            </w:pPr>
            <w:r>
              <w:rPr>
                <w:sz w:val="24"/>
                <w:szCs w:val="24"/>
              </w:rPr>
              <w:t xml:space="preserve">1.6. </w:t>
            </w:r>
            <w:r w:rsidR="007E3B7B" w:rsidRPr="007B1619">
              <w:rPr>
                <w:sz w:val="24"/>
                <w:szCs w:val="24"/>
              </w:rPr>
              <w:t>Organizu</w:t>
            </w:r>
            <w:r w:rsidR="008926C0" w:rsidRPr="007B1619">
              <w:rPr>
                <w:sz w:val="24"/>
                <w:szCs w:val="24"/>
              </w:rPr>
              <w:t xml:space="preserve">oti terminio apdirbimo darbus. </w:t>
            </w:r>
          </w:p>
        </w:tc>
        <w:tc>
          <w:tcPr>
            <w:tcW w:w="2873" w:type="pct"/>
          </w:tcPr>
          <w:p w14:paraId="6CF0B1C9" w14:textId="77777777" w:rsidR="007E3B7B" w:rsidRPr="007B1619" w:rsidRDefault="007E3B7B" w:rsidP="00A34C85">
            <w:pPr>
              <w:pStyle w:val="Betarp"/>
              <w:widowControl w:val="0"/>
              <w:rPr>
                <w:b/>
                <w:i/>
              </w:rPr>
            </w:pPr>
            <w:r w:rsidRPr="007B1619">
              <w:rPr>
                <w:b/>
              </w:rPr>
              <w:t xml:space="preserve">Tema. </w:t>
            </w:r>
            <w:r w:rsidR="00A00ED3" w:rsidRPr="007B1619">
              <w:rPr>
                <w:b/>
                <w:i/>
              </w:rPr>
              <w:t>Terminio apdirbimo</w:t>
            </w:r>
            <w:r w:rsidRPr="007B1619">
              <w:rPr>
                <w:b/>
                <w:i/>
              </w:rPr>
              <w:t xml:space="preserve"> </w:t>
            </w:r>
            <w:r w:rsidR="00892B55" w:rsidRPr="007B1619">
              <w:rPr>
                <w:b/>
                <w:i/>
              </w:rPr>
              <w:t>organizavimas</w:t>
            </w:r>
          </w:p>
          <w:p w14:paraId="68E15FEE" w14:textId="77777777" w:rsidR="002D7EC5" w:rsidRPr="007B1619" w:rsidRDefault="00071F8C" w:rsidP="00A34C85">
            <w:pPr>
              <w:pStyle w:val="Default"/>
              <w:widowControl w:val="0"/>
              <w:numPr>
                <w:ilvl w:val="0"/>
                <w:numId w:val="4"/>
              </w:numPr>
              <w:ind w:left="0" w:firstLine="0"/>
              <w:rPr>
                <w:color w:val="auto"/>
              </w:rPr>
            </w:pPr>
            <w:r w:rsidRPr="007B1619">
              <w:rPr>
                <w:color w:val="auto"/>
              </w:rPr>
              <w:t>Terminio apdirbimo operacijų organizavimas</w:t>
            </w:r>
          </w:p>
          <w:p w14:paraId="292A2DAA" w14:textId="77777777" w:rsidR="00810C62" w:rsidRPr="007B1619" w:rsidRDefault="00071F8C" w:rsidP="00A34C85">
            <w:pPr>
              <w:pStyle w:val="Default"/>
              <w:widowControl w:val="0"/>
              <w:numPr>
                <w:ilvl w:val="0"/>
                <w:numId w:val="4"/>
              </w:numPr>
              <w:ind w:left="0" w:firstLine="0"/>
              <w:rPr>
                <w:color w:val="auto"/>
              </w:rPr>
            </w:pPr>
            <w:r w:rsidRPr="007B1619">
              <w:rPr>
                <w:color w:val="auto"/>
              </w:rPr>
              <w:t>Terminio apdirbimo operacijų planavimas</w:t>
            </w:r>
          </w:p>
          <w:p w14:paraId="5226A46E" w14:textId="77777777" w:rsidR="00C85607" w:rsidRPr="007B1619" w:rsidRDefault="00C85607" w:rsidP="00A34C85">
            <w:pPr>
              <w:pStyle w:val="Default"/>
              <w:widowControl w:val="0"/>
              <w:numPr>
                <w:ilvl w:val="0"/>
                <w:numId w:val="4"/>
              </w:numPr>
              <w:ind w:left="0" w:firstLine="0"/>
              <w:rPr>
                <w:color w:val="auto"/>
              </w:rPr>
            </w:pPr>
            <w:r w:rsidRPr="007B1619">
              <w:rPr>
                <w:color w:val="auto"/>
              </w:rPr>
              <w:t>Terminio apdirbimo operacijų kokybės kontrolė</w:t>
            </w:r>
          </w:p>
        </w:tc>
      </w:tr>
      <w:tr w:rsidR="007B1619" w:rsidRPr="007B1619" w14:paraId="6B386390" w14:textId="77777777" w:rsidTr="00A34C85">
        <w:trPr>
          <w:trHeight w:val="57"/>
          <w:jc w:val="center"/>
        </w:trPr>
        <w:tc>
          <w:tcPr>
            <w:tcW w:w="947" w:type="pct"/>
            <w:vMerge/>
          </w:tcPr>
          <w:p w14:paraId="32CAEFEC" w14:textId="77777777" w:rsidR="007E3B7B" w:rsidRPr="007B1619" w:rsidRDefault="007E3B7B" w:rsidP="00A34C85">
            <w:pPr>
              <w:pStyle w:val="Betarp"/>
              <w:widowControl w:val="0"/>
            </w:pPr>
          </w:p>
        </w:tc>
        <w:tc>
          <w:tcPr>
            <w:tcW w:w="1180" w:type="pct"/>
          </w:tcPr>
          <w:p w14:paraId="2E62FC7D" w14:textId="77777777" w:rsidR="007E3B7B" w:rsidRPr="007B1619" w:rsidRDefault="00810C62" w:rsidP="00A34C85">
            <w:pPr>
              <w:pStyle w:val="Komentarotekstas"/>
              <w:widowControl w:val="0"/>
              <w:rPr>
                <w:sz w:val="24"/>
                <w:szCs w:val="24"/>
              </w:rPr>
            </w:pPr>
            <w:r w:rsidRPr="007B1619">
              <w:rPr>
                <w:sz w:val="24"/>
                <w:szCs w:val="24"/>
              </w:rPr>
              <w:t>1.7.</w:t>
            </w:r>
            <w:r w:rsidR="007E3B7B" w:rsidRPr="007B1619">
              <w:t xml:space="preserve"> </w:t>
            </w:r>
            <w:r w:rsidR="007E3B7B" w:rsidRPr="007B1619">
              <w:rPr>
                <w:sz w:val="24"/>
                <w:szCs w:val="24"/>
              </w:rPr>
              <w:t xml:space="preserve">Termiškai </w:t>
            </w:r>
            <w:r w:rsidR="00875705" w:rsidRPr="007B1619">
              <w:rPr>
                <w:sz w:val="24"/>
                <w:szCs w:val="24"/>
              </w:rPr>
              <w:t>apdirbti</w:t>
            </w:r>
            <w:r w:rsidR="007E3B7B" w:rsidRPr="007B1619">
              <w:rPr>
                <w:sz w:val="24"/>
                <w:szCs w:val="24"/>
              </w:rPr>
              <w:t xml:space="preserve"> metalines detales</w:t>
            </w:r>
            <w:r w:rsidR="00521038" w:rsidRPr="007B1619">
              <w:rPr>
                <w:sz w:val="24"/>
                <w:szCs w:val="24"/>
              </w:rPr>
              <w:t>.</w:t>
            </w:r>
          </w:p>
        </w:tc>
        <w:tc>
          <w:tcPr>
            <w:tcW w:w="2873" w:type="pct"/>
          </w:tcPr>
          <w:p w14:paraId="267D1364" w14:textId="77777777" w:rsidR="0092249A" w:rsidRPr="007B1619" w:rsidRDefault="00A00ED3" w:rsidP="00A34C85">
            <w:pPr>
              <w:widowControl w:val="0"/>
            </w:pPr>
            <w:r w:rsidRPr="007B1619">
              <w:rPr>
                <w:b/>
              </w:rPr>
              <w:t>Tema.</w:t>
            </w:r>
            <w:r w:rsidRPr="007B1619">
              <w:t xml:space="preserve"> </w:t>
            </w:r>
            <w:r w:rsidR="00892B55" w:rsidRPr="007B1619">
              <w:rPr>
                <w:b/>
                <w:i/>
              </w:rPr>
              <w:t>Terminis apdirbimas</w:t>
            </w:r>
          </w:p>
          <w:p w14:paraId="275D9DD9" w14:textId="77777777" w:rsidR="00A00ED3" w:rsidRPr="007B1619" w:rsidRDefault="00071F8C" w:rsidP="00A34C85">
            <w:pPr>
              <w:pStyle w:val="Default"/>
              <w:widowControl w:val="0"/>
              <w:numPr>
                <w:ilvl w:val="0"/>
                <w:numId w:val="4"/>
              </w:numPr>
              <w:ind w:left="0" w:firstLine="0"/>
              <w:rPr>
                <w:color w:val="auto"/>
              </w:rPr>
            </w:pPr>
            <w:r w:rsidRPr="007B1619">
              <w:rPr>
                <w:color w:val="auto"/>
              </w:rPr>
              <w:t>Termini</w:t>
            </w:r>
            <w:r w:rsidR="00180B25" w:rsidRPr="007B1619">
              <w:rPr>
                <w:color w:val="auto"/>
              </w:rPr>
              <w:t>s</w:t>
            </w:r>
            <w:r w:rsidRPr="007B1619">
              <w:rPr>
                <w:color w:val="auto"/>
              </w:rPr>
              <w:t xml:space="preserve"> apdirbim</w:t>
            </w:r>
            <w:r w:rsidR="00F2071C" w:rsidRPr="007B1619">
              <w:rPr>
                <w:color w:val="auto"/>
              </w:rPr>
              <w:t>as</w:t>
            </w:r>
          </w:p>
          <w:p w14:paraId="4D7D625A" w14:textId="77777777" w:rsidR="00A00ED3" w:rsidRPr="007B1619" w:rsidRDefault="00791403" w:rsidP="00A34C85">
            <w:pPr>
              <w:pStyle w:val="Default"/>
              <w:widowControl w:val="0"/>
              <w:numPr>
                <w:ilvl w:val="0"/>
                <w:numId w:val="4"/>
              </w:numPr>
              <w:ind w:left="0" w:firstLine="0"/>
              <w:rPr>
                <w:color w:val="auto"/>
              </w:rPr>
            </w:pPr>
            <w:r w:rsidRPr="007B1619">
              <w:rPr>
                <w:color w:val="auto"/>
              </w:rPr>
              <w:t>K</w:t>
            </w:r>
            <w:r w:rsidR="00A00ED3" w:rsidRPr="007B1619">
              <w:rPr>
                <w:color w:val="auto"/>
              </w:rPr>
              <w:t>aitinimo įrengini</w:t>
            </w:r>
            <w:r w:rsidR="00071F8C" w:rsidRPr="007B1619">
              <w:rPr>
                <w:color w:val="auto"/>
              </w:rPr>
              <w:t xml:space="preserve">ų </w:t>
            </w:r>
            <w:r w:rsidR="00920209" w:rsidRPr="007B1619">
              <w:rPr>
                <w:color w:val="auto"/>
              </w:rPr>
              <w:t>eksploatacija</w:t>
            </w:r>
          </w:p>
          <w:p w14:paraId="5E32EC56" w14:textId="77777777" w:rsidR="007E3B7B" w:rsidRPr="007B1619" w:rsidRDefault="00791403" w:rsidP="00A34C85">
            <w:pPr>
              <w:pStyle w:val="Default"/>
              <w:widowControl w:val="0"/>
              <w:numPr>
                <w:ilvl w:val="0"/>
                <w:numId w:val="4"/>
              </w:numPr>
              <w:ind w:left="0" w:firstLine="0"/>
              <w:rPr>
                <w:color w:val="auto"/>
              </w:rPr>
            </w:pPr>
            <w:r w:rsidRPr="007B1619">
              <w:rPr>
                <w:color w:val="auto"/>
              </w:rPr>
              <w:t>A</w:t>
            </w:r>
            <w:r w:rsidR="00A00ED3" w:rsidRPr="007B1619">
              <w:rPr>
                <w:color w:val="auto"/>
              </w:rPr>
              <w:t>ušinimo įrengini</w:t>
            </w:r>
            <w:r w:rsidR="00071F8C" w:rsidRPr="007B1619">
              <w:rPr>
                <w:color w:val="auto"/>
              </w:rPr>
              <w:t>ų eksploatacija</w:t>
            </w:r>
          </w:p>
          <w:p w14:paraId="62A190AF" w14:textId="77777777" w:rsidR="00A00ED3" w:rsidRPr="007B1619" w:rsidRDefault="00A00ED3" w:rsidP="00A34C85">
            <w:pPr>
              <w:pStyle w:val="Default"/>
              <w:widowControl w:val="0"/>
              <w:numPr>
                <w:ilvl w:val="0"/>
                <w:numId w:val="4"/>
              </w:numPr>
              <w:ind w:left="0" w:firstLine="0"/>
              <w:rPr>
                <w:color w:val="auto"/>
              </w:rPr>
            </w:pPr>
            <w:r w:rsidRPr="007B1619">
              <w:rPr>
                <w:color w:val="auto"/>
              </w:rPr>
              <w:t>Kaitinimo</w:t>
            </w:r>
            <w:r w:rsidR="00F2071C" w:rsidRPr="007B1619">
              <w:rPr>
                <w:color w:val="auto"/>
              </w:rPr>
              <w:t>, aušinimo režimų parinkimas</w:t>
            </w:r>
          </w:p>
        </w:tc>
      </w:tr>
      <w:tr w:rsidR="007B1619" w:rsidRPr="007B1619" w14:paraId="0CA86DEE" w14:textId="77777777" w:rsidTr="00A34C85">
        <w:trPr>
          <w:trHeight w:val="57"/>
          <w:jc w:val="center"/>
        </w:trPr>
        <w:tc>
          <w:tcPr>
            <w:tcW w:w="947" w:type="pct"/>
            <w:vMerge w:val="restart"/>
          </w:tcPr>
          <w:p w14:paraId="6D506AEB" w14:textId="77777777" w:rsidR="007E3B7B" w:rsidRPr="007B1619" w:rsidRDefault="007E3B7B" w:rsidP="00A34C85">
            <w:pPr>
              <w:pStyle w:val="Betarp"/>
              <w:widowControl w:val="0"/>
            </w:pPr>
            <w:r w:rsidRPr="007B1619">
              <w:t>2. Atlikti kalvystės darbus</w:t>
            </w:r>
          </w:p>
        </w:tc>
        <w:tc>
          <w:tcPr>
            <w:tcW w:w="1180" w:type="pct"/>
          </w:tcPr>
          <w:p w14:paraId="4122B0E2" w14:textId="77777777" w:rsidR="007E3B7B" w:rsidRPr="007B1619" w:rsidRDefault="00027797" w:rsidP="00A34C85">
            <w:pPr>
              <w:widowControl w:val="0"/>
            </w:pPr>
            <w:r w:rsidRPr="007B1619">
              <w:t xml:space="preserve">2.1. Paaiškinti </w:t>
            </w:r>
            <w:r w:rsidR="00A35507" w:rsidRPr="007B1619">
              <w:t>metalų struktūros ir savybių pokyčius jį kaitinant ir aušinant.</w:t>
            </w:r>
          </w:p>
        </w:tc>
        <w:tc>
          <w:tcPr>
            <w:tcW w:w="2873" w:type="pct"/>
          </w:tcPr>
          <w:p w14:paraId="6AE89D26" w14:textId="77777777" w:rsidR="00A35507" w:rsidRPr="007B1619" w:rsidRDefault="00027797" w:rsidP="00A34C85">
            <w:pPr>
              <w:widowControl w:val="0"/>
              <w:rPr>
                <w:b/>
                <w:i/>
              </w:rPr>
            </w:pPr>
            <w:r w:rsidRPr="007B1619">
              <w:rPr>
                <w:b/>
              </w:rPr>
              <w:t>Tema.</w:t>
            </w:r>
            <w:r w:rsidRPr="007B1619">
              <w:t xml:space="preserve"> </w:t>
            </w:r>
            <w:r w:rsidR="00BF3610" w:rsidRPr="007B1619">
              <w:rPr>
                <w:b/>
                <w:i/>
              </w:rPr>
              <w:t>Metalų struktūros</w:t>
            </w:r>
            <w:r w:rsidR="00A35507" w:rsidRPr="007B1619">
              <w:rPr>
                <w:b/>
                <w:i/>
              </w:rPr>
              <w:t xml:space="preserve"> ir savyb</w:t>
            </w:r>
            <w:r w:rsidR="00BF3610" w:rsidRPr="007B1619">
              <w:rPr>
                <w:b/>
                <w:i/>
              </w:rPr>
              <w:t>ių pokyčiai jį kaitinant ir aušinant</w:t>
            </w:r>
          </w:p>
          <w:p w14:paraId="78E1ACD8" w14:textId="77777777" w:rsidR="00A35507" w:rsidRPr="007B1619" w:rsidRDefault="00A35507" w:rsidP="00A34C85">
            <w:pPr>
              <w:pStyle w:val="Default"/>
              <w:widowControl w:val="0"/>
              <w:numPr>
                <w:ilvl w:val="0"/>
                <w:numId w:val="4"/>
              </w:numPr>
              <w:ind w:left="0" w:firstLine="0"/>
              <w:rPr>
                <w:color w:val="auto"/>
              </w:rPr>
            </w:pPr>
            <w:r w:rsidRPr="007B1619">
              <w:rPr>
                <w:color w:val="auto"/>
              </w:rPr>
              <w:t xml:space="preserve">Metalų </w:t>
            </w:r>
            <w:r w:rsidR="00071F8C" w:rsidRPr="007B1619">
              <w:rPr>
                <w:color w:val="auto"/>
              </w:rPr>
              <w:t>struktūros ir savybių pokyčiai po terminės operacijos</w:t>
            </w:r>
          </w:p>
          <w:p w14:paraId="04B0C5FF" w14:textId="77777777" w:rsidR="007E3B7B" w:rsidRPr="007B1619" w:rsidRDefault="00A35507" w:rsidP="00A34C85">
            <w:pPr>
              <w:pStyle w:val="Default"/>
              <w:widowControl w:val="0"/>
              <w:numPr>
                <w:ilvl w:val="0"/>
                <w:numId w:val="4"/>
              </w:numPr>
              <w:ind w:left="0" w:firstLine="0"/>
              <w:rPr>
                <w:color w:val="auto"/>
              </w:rPr>
            </w:pPr>
            <w:r w:rsidRPr="007B1619">
              <w:rPr>
                <w:color w:val="auto"/>
              </w:rPr>
              <w:t>Karšto metalo apdirbimas</w:t>
            </w:r>
          </w:p>
        </w:tc>
      </w:tr>
      <w:tr w:rsidR="007B1619" w:rsidRPr="007B1619" w14:paraId="7A795751" w14:textId="77777777" w:rsidTr="00A34C85">
        <w:trPr>
          <w:trHeight w:val="57"/>
          <w:jc w:val="center"/>
        </w:trPr>
        <w:tc>
          <w:tcPr>
            <w:tcW w:w="947" w:type="pct"/>
            <w:vMerge/>
          </w:tcPr>
          <w:p w14:paraId="348DEFF8" w14:textId="77777777" w:rsidR="007E3B7B" w:rsidRPr="007B1619" w:rsidRDefault="007E3B7B" w:rsidP="00A34C85">
            <w:pPr>
              <w:pStyle w:val="Betarp"/>
              <w:widowControl w:val="0"/>
            </w:pPr>
          </w:p>
        </w:tc>
        <w:tc>
          <w:tcPr>
            <w:tcW w:w="1180" w:type="pct"/>
          </w:tcPr>
          <w:p w14:paraId="443BD2E3" w14:textId="77777777" w:rsidR="007E3B7B" w:rsidRPr="007B1619" w:rsidRDefault="00027797" w:rsidP="00A34C85">
            <w:pPr>
              <w:widowControl w:val="0"/>
            </w:pPr>
            <w:r w:rsidRPr="007B1619">
              <w:t>2.2</w:t>
            </w:r>
            <w:r w:rsidR="007E3B7B" w:rsidRPr="007B1619">
              <w:t xml:space="preserve">. </w:t>
            </w:r>
            <w:r w:rsidR="00810C62" w:rsidRPr="007B1619">
              <w:t>Paaiškinti aušinimo greičio įtaką kalviškai apdirbtos detalės savybėms.</w:t>
            </w:r>
          </w:p>
        </w:tc>
        <w:tc>
          <w:tcPr>
            <w:tcW w:w="2873" w:type="pct"/>
          </w:tcPr>
          <w:p w14:paraId="2E701EEF" w14:textId="77777777" w:rsidR="00BD3CF3" w:rsidRDefault="007E3B7B" w:rsidP="00A34C85">
            <w:pPr>
              <w:pStyle w:val="Betarp"/>
              <w:widowControl w:val="0"/>
              <w:rPr>
                <w:b/>
                <w:i/>
              </w:rPr>
            </w:pPr>
            <w:r w:rsidRPr="007B1619">
              <w:rPr>
                <w:b/>
              </w:rPr>
              <w:t>Tema.</w:t>
            </w:r>
            <w:r w:rsidRPr="007B1619">
              <w:t xml:space="preserve"> </w:t>
            </w:r>
            <w:r w:rsidR="00892B55" w:rsidRPr="007B1619">
              <w:rPr>
                <w:b/>
                <w:i/>
              </w:rPr>
              <w:t>Terminių procesų įtaka</w:t>
            </w:r>
          </w:p>
          <w:p w14:paraId="5AF56B6E" w14:textId="1B55321C" w:rsidR="00421BBF" w:rsidRPr="007B1619" w:rsidRDefault="00421BBF" w:rsidP="00A34C85">
            <w:pPr>
              <w:pStyle w:val="Default"/>
              <w:widowControl w:val="0"/>
              <w:numPr>
                <w:ilvl w:val="0"/>
                <w:numId w:val="4"/>
              </w:numPr>
              <w:ind w:left="0" w:firstLine="0"/>
              <w:rPr>
                <w:color w:val="auto"/>
              </w:rPr>
            </w:pPr>
            <w:r w:rsidRPr="007B1619">
              <w:rPr>
                <w:color w:val="auto"/>
              </w:rPr>
              <w:t>Metalų savybės prieš aušinimą ir po jo</w:t>
            </w:r>
          </w:p>
          <w:p w14:paraId="14273B52" w14:textId="77777777" w:rsidR="00421BBF" w:rsidRPr="007B1619" w:rsidRDefault="00421BBF" w:rsidP="00A34C85">
            <w:pPr>
              <w:pStyle w:val="Default"/>
              <w:widowControl w:val="0"/>
              <w:numPr>
                <w:ilvl w:val="0"/>
                <w:numId w:val="4"/>
              </w:numPr>
              <w:ind w:left="0" w:firstLine="0"/>
              <w:rPr>
                <w:color w:val="auto"/>
              </w:rPr>
            </w:pPr>
            <w:r w:rsidRPr="007B1619">
              <w:rPr>
                <w:color w:val="auto"/>
              </w:rPr>
              <w:t>Aušinim</w:t>
            </w:r>
            <w:r w:rsidR="00A1481A" w:rsidRPr="007B1619">
              <w:rPr>
                <w:color w:val="auto"/>
              </w:rPr>
              <w:t>as ir jo</w:t>
            </w:r>
            <w:r w:rsidRPr="007B1619">
              <w:rPr>
                <w:color w:val="auto"/>
              </w:rPr>
              <w:t xml:space="preserve"> būdai</w:t>
            </w:r>
          </w:p>
          <w:p w14:paraId="401B82E5" w14:textId="77777777" w:rsidR="00421BBF" w:rsidRPr="007B1619" w:rsidRDefault="00421BBF" w:rsidP="00A34C85">
            <w:pPr>
              <w:pStyle w:val="Default"/>
              <w:widowControl w:val="0"/>
              <w:numPr>
                <w:ilvl w:val="0"/>
                <w:numId w:val="4"/>
              </w:numPr>
              <w:ind w:left="0" w:firstLine="0"/>
              <w:rPr>
                <w:color w:val="auto"/>
              </w:rPr>
            </w:pPr>
            <w:r w:rsidRPr="007B1619">
              <w:rPr>
                <w:color w:val="auto"/>
              </w:rPr>
              <w:t>Aušinimo grei</w:t>
            </w:r>
            <w:r w:rsidR="00A1481A" w:rsidRPr="007B1619">
              <w:rPr>
                <w:color w:val="auto"/>
              </w:rPr>
              <w:t>čio įtaka metalui</w:t>
            </w:r>
          </w:p>
        </w:tc>
      </w:tr>
      <w:tr w:rsidR="007B1619" w:rsidRPr="007B1619" w14:paraId="2BB7E122" w14:textId="77777777" w:rsidTr="00A34C85">
        <w:trPr>
          <w:trHeight w:val="57"/>
          <w:jc w:val="center"/>
        </w:trPr>
        <w:tc>
          <w:tcPr>
            <w:tcW w:w="947" w:type="pct"/>
            <w:vMerge/>
          </w:tcPr>
          <w:p w14:paraId="1C17AD3F" w14:textId="77777777" w:rsidR="00810C62" w:rsidRPr="007B1619" w:rsidRDefault="00810C62" w:rsidP="00A34C85">
            <w:pPr>
              <w:pStyle w:val="Betarp"/>
              <w:widowControl w:val="0"/>
            </w:pPr>
          </w:p>
        </w:tc>
        <w:tc>
          <w:tcPr>
            <w:tcW w:w="1180" w:type="pct"/>
          </w:tcPr>
          <w:p w14:paraId="535E163D" w14:textId="77777777" w:rsidR="00810C62" w:rsidRPr="007B1619" w:rsidRDefault="00810C62" w:rsidP="00A34C85">
            <w:pPr>
              <w:widowControl w:val="0"/>
            </w:pPr>
            <w:r w:rsidRPr="007B1619">
              <w:rPr>
                <w:rFonts w:eastAsia="TimesNewRoman"/>
                <w:szCs w:val="20"/>
                <w:lang w:eastAsia="en-US"/>
              </w:rPr>
              <w:t>2.3. Eksploatuoti kaitinimo įrenginius.</w:t>
            </w:r>
            <w:r w:rsidR="00995F97" w:rsidRPr="007B1619">
              <w:t xml:space="preserve"> </w:t>
            </w:r>
          </w:p>
        </w:tc>
        <w:tc>
          <w:tcPr>
            <w:tcW w:w="2873" w:type="pct"/>
          </w:tcPr>
          <w:p w14:paraId="5B87FF85" w14:textId="77777777" w:rsidR="00810C62" w:rsidRPr="007B1619" w:rsidRDefault="00810C62" w:rsidP="00A34C85">
            <w:pPr>
              <w:pStyle w:val="Sraopastraipa"/>
              <w:widowControl w:val="0"/>
              <w:ind w:left="0"/>
              <w:contextualSpacing/>
              <w:rPr>
                <w:b/>
                <w:i/>
              </w:rPr>
            </w:pPr>
            <w:r w:rsidRPr="007B1619">
              <w:rPr>
                <w:b/>
              </w:rPr>
              <w:t xml:space="preserve">Tema. </w:t>
            </w:r>
            <w:r w:rsidRPr="007B1619">
              <w:rPr>
                <w:b/>
                <w:i/>
              </w:rPr>
              <w:t>Kaitinimo</w:t>
            </w:r>
            <w:r w:rsidR="00C8757A" w:rsidRPr="007B1619">
              <w:rPr>
                <w:b/>
                <w:i/>
              </w:rPr>
              <w:t>, aušinimo</w:t>
            </w:r>
            <w:r w:rsidRPr="007B1619">
              <w:rPr>
                <w:b/>
                <w:i/>
              </w:rPr>
              <w:t xml:space="preserve"> </w:t>
            </w:r>
            <w:r w:rsidR="00BA7B1F" w:rsidRPr="007B1619">
              <w:rPr>
                <w:b/>
                <w:i/>
              </w:rPr>
              <w:t>eksploatavimas</w:t>
            </w:r>
          </w:p>
          <w:p w14:paraId="0B627799" w14:textId="77777777" w:rsidR="00810C62" w:rsidRPr="007B1619" w:rsidRDefault="00810C62" w:rsidP="00A34C85">
            <w:pPr>
              <w:pStyle w:val="Default"/>
              <w:widowControl w:val="0"/>
              <w:numPr>
                <w:ilvl w:val="0"/>
                <w:numId w:val="4"/>
              </w:numPr>
              <w:ind w:left="0" w:firstLine="0"/>
              <w:rPr>
                <w:color w:val="auto"/>
              </w:rPr>
            </w:pPr>
            <w:r w:rsidRPr="007B1619">
              <w:rPr>
                <w:color w:val="auto"/>
              </w:rPr>
              <w:t>Įrenginių eksploatacija</w:t>
            </w:r>
          </w:p>
          <w:p w14:paraId="5B92D9BC" w14:textId="77777777" w:rsidR="00810C62" w:rsidRPr="007B1619" w:rsidRDefault="00810C62" w:rsidP="00A34C85">
            <w:pPr>
              <w:pStyle w:val="Default"/>
              <w:widowControl w:val="0"/>
              <w:numPr>
                <w:ilvl w:val="0"/>
                <w:numId w:val="4"/>
              </w:numPr>
              <w:ind w:left="0" w:firstLine="0"/>
              <w:rPr>
                <w:color w:val="auto"/>
              </w:rPr>
            </w:pPr>
            <w:r w:rsidRPr="007B1619">
              <w:rPr>
                <w:color w:val="auto"/>
              </w:rPr>
              <w:t>Įrenginių remontas</w:t>
            </w:r>
          </w:p>
        </w:tc>
      </w:tr>
      <w:tr w:rsidR="007B1619" w:rsidRPr="007B1619" w14:paraId="4E0AFE20" w14:textId="77777777" w:rsidTr="00A34C85">
        <w:trPr>
          <w:trHeight w:val="57"/>
          <w:jc w:val="center"/>
        </w:trPr>
        <w:tc>
          <w:tcPr>
            <w:tcW w:w="947" w:type="pct"/>
            <w:vMerge/>
          </w:tcPr>
          <w:p w14:paraId="4844950A" w14:textId="77777777" w:rsidR="007E3B7B" w:rsidRPr="007B1619" w:rsidRDefault="007E3B7B" w:rsidP="00A34C85">
            <w:pPr>
              <w:pStyle w:val="Betarp"/>
              <w:widowControl w:val="0"/>
            </w:pPr>
          </w:p>
        </w:tc>
        <w:tc>
          <w:tcPr>
            <w:tcW w:w="1180" w:type="pct"/>
          </w:tcPr>
          <w:p w14:paraId="0A16899C" w14:textId="77777777" w:rsidR="007E3B7B" w:rsidRPr="007B1619" w:rsidRDefault="00810C62" w:rsidP="00A34C85">
            <w:pPr>
              <w:widowControl w:val="0"/>
            </w:pPr>
            <w:r w:rsidRPr="007B1619">
              <w:t>2.4</w:t>
            </w:r>
            <w:r w:rsidR="007E3B7B" w:rsidRPr="007B1619">
              <w:t>.</w:t>
            </w:r>
            <w:r w:rsidR="008926C0" w:rsidRPr="007B1619">
              <w:t xml:space="preserve"> Organizuoti kalvystės darbus.</w:t>
            </w:r>
          </w:p>
        </w:tc>
        <w:tc>
          <w:tcPr>
            <w:tcW w:w="2873" w:type="pct"/>
          </w:tcPr>
          <w:p w14:paraId="5254C5E7" w14:textId="77777777" w:rsidR="00BD3CF3" w:rsidRDefault="00421BBF" w:rsidP="00A34C85">
            <w:pPr>
              <w:pStyle w:val="Betarp"/>
              <w:widowControl w:val="0"/>
              <w:rPr>
                <w:b/>
                <w:i/>
              </w:rPr>
            </w:pPr>
            <w:r w:rsidRPr="007B1619">
              <w:rPr>
                <w:b/>
              </w:rPr>
              <w:t xml:space="preserve">Tema. </w:t>
            </w:r>
            <w:r w:rsidR="00892B55" w:rsidRPr="007B1619">
              <w:rPr>
                <w:b/>
                <w:i/>
              </w:rPr>
              <w:t>Kalvystės darbų organizavimas</w:t>
            </w:r>
          </w:p>
          <w:p w14:paraId="1ABC98CB" w14:textId="1E5F8A99" w:rsidR="00810C62" w:rsidRPr="007B1619" w:rsidRDefault="00071F8C" w:rsidP="00A34C85">
            <w:pPr>
              <w:pStyle w:val="Default"/>
              <w:widowControl w:val="0"/>
              <w:numPr>
                <w:ilvl w:val="0"/>
                <w:numId w:val="4"/>
              </w:numPr>
              <w:ind w:left="0" w:firstLine="0"/>
              <w:rPr>
                <w:color w:val="auto"/>
              </w:rPr>
            </w:pPr>
            <w:r w:rsidRPr="007B1619">
              <w:rPr>
                <w:color w:val="auto"/>
              </w:rPr>
              <w:t>Kalviškų darbų organizavimas</w:t>
            </w:r>
          </w:p>
          <w:p w14:paraId="503E70EC" w14:textId="77777777" w:rsidR="00071F8C" w:rsidRPr="007B1619" w:rsidRDefault="00071F8C" w:rsidP="00A34C85">
            <w:pPr>
              <w:pStyle w:val="Default"/>
              <w:widowControl w:val="0"/>
              <w:numPr>
                <w:ilvl w:val="0"/>
                <w:numId w:val="4"/>
              </w:numPr>
              <w:ind w:left="0" w:firstLine="0"/>
              <w:rPr>
                <w:color w:val="auto"/>
              </w:rPr>
            </w:pPr>
            <w:r w:rsidRPr="007B1619">
              <w:rPr>
                <w:color w:val="auto"/>
              </w:rPr>
              <w:t>Kalviškų darbų planavimas</w:t>
            </w:r>
          </w:p>
          <w:p w14:paraId="067EEB06" w14:textId="77777777" w:rsidR="00C85607" w:rsidRPr="007B1619" w:rsidRDefault="00C85607" w:rsidP="00A34C85">
            <w:pPr>
              <w:pStyle w:val="Default"/>
              <w:widowControl w:val="0"/>
              <w:numPr>
                <w:ilvl w:val="0"/>
                <w:numId w:val="4"/>
              </w:numPr>
              <w:ind w:left="0" w:firstLine="0"/>
              <w:rPr>
                <w:color w:val="auto"/>
              </w:rPr>
            </w:pPr>
            <w:r w:rsidRPr="007B1619">
              <w:rPr>
                <w:color w:val="auto"/>
              </w:rPr>
              <w:t>Kalviškų darbų kokybės kontrolė</w:t>
            </w:r>
          </w:p>
        </w:tc>
      </w:tr>
      <w:tr w:rsidR="007B1619" w:rsidRPr="007B1619" w14:paraId="4A570ADA" w14:textId="77777777" w:rsidTr="00A34C85">
        <w:trPr>
          <w:trHeight w:val="57"/>
          <w:jc w:val="center"/>
        </w:trPr>
        <w:tc>
          <w:tcPr>
            <w:tcW w:w="947" w:type="pct"/>
            <w:vMerge/>
          </w:tcPr>
          <w:p w14:paraId="16C3ED44" w14:textId="77777777" w:rsidR="007E3B7B" w:rsidRPr="007B1619" w:rsidRDefault="007E3B7B" w:rsidP="00A34C85">
            <w:pPr>
              <w:pStyle w:val="Betarp"/>
              <w:widowControl w:val="0"/>
            </w:pPr>
          </w:p>
        </w:tc>
        <w:tc>
          <w:tcPr>
            <w:tcW w:w="1180" w:type="pct"/>
          </w:tcPr>
          <w:p w14:paraId="757202CC" w14:textId="77777777" w:rsidR="007E3B7B" w:rsidRPr="007B1619" w:rsidRDefault="00810C62" w:rsidP="00A34C85">
            <w:pPr>
              <w:widowControl w:val="0"/>
            </w:pPr>
            <w:r w:rsidRPr="007B1619">
              <w:t>2.5</w:t>
            </w:r>
            <w:r w:rsidR="007E3B7B" w:rsidRPr="007B1619">
              <w:t xml:space="preserve">. </w:t>
            </w:r>
            <w:r w:rsidRPr="007B1619">
              <w:t>Kalviškai apdirbti metalines detales.</w:t>
            </w:r>
          </w:p>
        </w:tc>
        <w:tc>
          <w:tcPr>
            <w:tcW w:w="2873" w:type="pct"/>
          </w:tcPr>
          <w:p w14:paraId="31E235AF" w14:textId="773F2053" w:rsidR="00A35507" w:rsidRPr="007B1619" w:rsidRDefault="00A35507" w:rsidP="00A34C85">
            <w:pPr>
              <w:pStyle w:val="Betarp"/>
              <w:widowControl w:val="0"/>
              <w:rPr>
                <w:b/>
                <w:i/>
              </w:rPr>
            </w:pPr>
            <w:r w:rsidRPr="007B1619">
              <w:rPr>
                <w:b/>
              </w:rPr>
              <w:t>Tema.</w:t>
            </w:r>
            <w:r w:rsidRPr="007B1619">
              <w:rPr>
                <w:b/>
                <w:i/>
              </w:rPr>
              <w:t xml:space="preserve"> Metalinių deta</w:t>
            </w:r>
            <w:r w:rsidR="005F517E" w:rsidRPr="007B1619">
              <w:rPr>
                <w:b/>
                <w:i/>
              </w:rPr>
              <w:t xml:space="preserve">lių </w:t>
            </w:r>
            <w:r w:rsidR="007E2B6A" w:rsidRPr="007B1619">
              <w:rPr>
                <w:b/>
                <w:i/>
              </w:rPr>
              <w:t xml:space="preserve">kalviško </w:t>
            </w:r>
            <w:r w:rsidR="005F517E" w:rsidRPr="007B1619">
              <w:rPr>
                <w:b/>
                <w:i/>
              </w:rPr>
              <w:t xml:space="preserve">apdirbimas </w:t>
            </w:r>
            <w:r w:rsidR="00A1481A" w:rsidRPr="007B1619">
              <w:rPr>
                <w:b/>
                <w:i/>
              </w:rPr>
              <w:t>technologijos</w:t>
            </w:r>
          </w:p>
          <w:p w14:paraId="4E3251DD" w14:textId="77777777" w:rsidR="00EA0427" w:rsidRPr="007B1619" w:rsidRDefault="00071F8C" w:rsidP="00A34C85">
            <w:pPr>
              <w:pStyle w:val="Default"/>
              <w:widowControl w:val="0"/>
              <w:numPr>
                <w:ilvl w:val="0"/>
                <w:numId w:val="4"/>
              </w:numPr>
              <w:ind w:left="0" w:firstLine="0"/>
              <w:rPr>
                <w:color w:val="auto"/>
              </w:rPr>
            </w:pPr>
            <w:r w:rsidRPr="007B1619">
              <w:rPr>
                <w:color w:val="auto"/>
              </w:rPr>
              <w:t>Kalviškai apdirbami metalai</w:t>
            </w:r>
          </w:p>
          <w:p w14:paraId="4661E997" w14:textId="77777777" w:rsidR="007E2B6A" w:rsidRPr="007B1619" w:rsidRDefault="007E2B6A" w:rsidP="00A34C85">
            <w:pPr>
              <w:pStyle w:val="Default"/>
              <w:widowControl w:val="0"/>
              <w:numPr>
                <w:ilvl w:val="0"/>
                <w:numId w:val="4"/>
              </w:numPr>
              <w:ind w:left="0" w:firstLine="0"/>
              <w:rPr>
                <w:color w:val="auto"/>
              </w:rPr>
            </w:pPr>
            <w:r w:rsidRPr="007B1619">
              <w:rPr>
                <w:color w:val="auto"/>
              </w:rPr>
              <w:t>Metalinių detalių kalviško apdirbimo priemonės ir procesas</w:t>
            </w:r>
          </w:p>
          <w:p w14:paraId="4B6705D1" w14:textId="354B1E7F" w:rsidR="00C74F49" w:rsidRPr="007B1619" w:rsidRDefault="007E2B6A" w:rsidP="00A34C85">
            <w:pPr>
              <w:pStyle w:val="Default"/>
              <w:widowControl w:val="0"/>
              <w:numPr>
                <w:ilvl w:val="0"/>
                <w:numId w:val="4"/>
              </w:numPr>
              <w:ind w:left="0" w:firstLine="0"/>
              <w:rPr>
                <w:color w:val="auto"/>
              </w:rPr>
            </w:pPr>
            <w:r w:rsidRPr="007B1619">
              <w:rPr>
                <w:color w:val="auto"/>
              </w:rPr>
              <w:t>Metalinių detalių kalviško apdirbimo operacijos</w:t>
            </w:r>
          </w:p>
        </w:tc>
      </w:tr>
      <w:tr w:rsidR="007B1619" w:rsidRPr="007B1619" w14:paraId="30F0318D" w14:textId="77777777" w:rsidTr="00A34C85">
        <w:trPr>
          <w:trHeight w:val="57"/>
          <w:jc w:val="center"/>
        </w:trPr>
        <w:tc>
          <w:tcPr>
            <w:tcW w:w="947" w:type="pct"/>
          </w:tcPr>
          <w:p w14:paraId="08482491" w14:textId="77777777" w:rsidR="002F5598" w:rsidRPr="007B1619" w:rsidRDefault="002F5598" w:rsidP="00A34C85">
            <w:pPr>
              <w:pStyle w:val="Betarp"/>
              <w:widowControl w:val="0"/>
            </w:pPr>
            <w:r w:rsidRPr="007B1619">
              <w:t xml:space="preserve">Mokymosi pasiekimų </w:t>
            </w:r>
            <w:r w:rsidRPr="007B1619">
              <w:lastRenderedPageBreak/>
              <w:t>vertinimo kriterijai</w:t>
            </w:r>
          </w:p>
        </w:tc>
        <w:tc>
          <w:tcPr>
            <w:tcW w:w="4053" w:type="pct"/>
            <w:gridSpan w:val="2"/>
          </w:tcPr>
          <w:p w14:paraId="52AF7A35" w14:textId="4CBEB9E1" w:rsidR="002F5598" w:rsidRPr="007B1619" w:rsidRDefault="00946CDE" w:rsidP="00886E0B">
            <w:pPr>
              <w:widowControl w:val="0"/>
              <w:jc w:val="both"/>
              <w:rPr>
                <w:rFonts w:eastAsia="Calibri"/>
              </w:rPr>
            </w:pPr>
            <w:r w:rsidRPr="007B1619">
              <w:lastRenderedPageBreak/>
              <w:t xml:space="preserve">Tinkamai paruošta darbo vieta ir darbo priemonės. </w:t>
            </w:r>
            <w:r w:rsidR="00716545" w:rsidRPr="007B1619">
              <w:rPr>
                <w:rFonts w:eastAsia="Calibri"/>
              </w:rPr>
              <w:t xml:space="preserve"> I</w:t>
            </w:r>
            <w:r w:rsidR="002F5598" w:rsidRPr="007B1619">
              <w:rPr>
                <w:rFonts w:eastAsia="Calibri"/>
              </w:rPr>
              <w:t>šaiškinti metalinių detalių terminio apdirbimo principai</w:t>
            </w:r>
            <w:r w:rsidR="00716545" w:rsidRPr="007B1619">
              <w:rPr>
                <w:rFonts w:eastAsia="Calibri"/>
              </w:rPr>
              <w:t>. I</w:t>
            </w:r>
            <w:r w:rsidR="002F5598" w:rsidRPr="007B1619">
              <w:rPr>
                <w:rFonts w:eastAsia="Calibri"/>
              </w:rPr>
              <w:t xml:space="preserve">šaiškinti metalų </w:t>
            </w:r>
            <w:r w:rsidR="002F5598" w:rsidRPr="007B1619">
              <w:rPr>
                <w:rFonts w:eastAsia="Calibri"/>
              </w:rPr>
              <w:lastRenderedPageBreak/>
              <w:t>struktūros pokyčiai juos termiškai apdirbant</w:t>
            </w:r>
            <w:r w:rsidR="00716545" w:rsidRPr="007B1619">
              <w:rPr>
                <w:rFonts w:eastAsia="Calibri"/>
              </w:rPr>
              <w:t>. I</w:t>
            </w:r>
            <w:r w:rsidR="002F5598" w:rsidRPr="007B1619">
              <w:rPr>
                <w:rFonts w:eastAsia="Calibri"/>
              </w:rPr>
              <w:t>šaiškinti metalų fi</w:t>
            </w:r>
            <w:r w:rsidR="00B40B5D" w:rsidRPr="007B1619">
              <w:rPr>
                <w:rFonts w:eastAsia="Calibri"/>
              </w:rPr>
              <w:t>zikinių–</w:t>
            </w:r>
            <w:r w:rsidR="002F5598" w:rsidRPr="007B1619">
              <w:rPr>
                <w:rFonts w:eastAsia="Calibri"/>
              </w:rPr>
              <w:t>mechaninių savybių pokyčiai juos termiškai apdirbant</w:t>
            </w:r>
            <w:r w:rsidR="00716545" w:rsidRPr="007B1619">
              <w:rPr>
                <w:rFonts w:eastAsia="Calibri"/>
              </w:rPr>
              <w:t>. I</w:t>
            </w:r>
            <w:r w:rsidR="002F5598" w:rsidRPr="007B1619">
              <w:rPr>
                <w:rFonts w:eastAsia="Calibri"/>
              </w:rPr>
              <w:t>šaiškinti</w:t>
            </w:r>
            <w:r>
              <w:rPr>
                <w:rFonts w:eastAsia="Calibri"/>
              </w:rPr>
              <w:t xml:space="preserve"> metalų</w:t>
            </w:r>
            <w:r w:rsidR="002F5598" w:rsidRPr="007B1619">
              <w:rPr>
                <w:rFonts w:eastAsia="Calibri"/>
              </w:rPr>
              <w:t xml:space="preserve"> kalviško apdirbimo principai ir technologijos</w:t>
            </w:r>
            <w:r w:rsidR="00716545" w:rsidRPr="007B1619">
              <w:rPr>
                <w:rFonts w:eastAsia="Calibri"/>
              </w:rPr>
              <w:t>. Organizuoti</w:t>
            </w:r>
            <w:r w:rsidR="009D1508" w:rsidRPr="007B1619">
              <w:rPr>
                <w:rFonts w:eastAsia="Calibri"/>
              </w:rPr>
              <w:t xml:space="preserve"> metalų</w:t>
            </w:r>
            <w:r w:rsidR="00716545" w:rsidRPr="007B1619">
              <w:rPr>
                <w:rFonts w:eastAsia="Calibri"/>
              </w:rPr>
              <w:t xml:space="preserve"> terminiai</w:t>
            </w:r>
            <w:r w:rsidR="002F0655" w:rsidRPr="007B1619">
              <w:rPr>
                <w:rFonts w:eastAsia="Calibri"/>
              </w:rPr>
              <w:t xml:space="preserve"> </w:t>
            </w:r>
            <w:r w:rsidR="009D1508" w:rsidRPr="007B1619">
              <w:rPr>
                <w:rFonts w:eastAsia="Calibri"/>
              </w:rPr>
              <w:t xml:space="preserve">apdirbimo </w:t>
            </w:r>
            <w:r w:rsidR="002F0655" w:rsidRPr="007B1619">
              <w:rPr>
                <w:rFonts w:eastAsia="Calibri"/>
              </w:rPr>
              <w:t>ir kalviški</w:t>
            </w:r>
            <w:r w:rsidR="00716545" w:rsidRPr="007B1619">
              <w:rPr>
                <w:rFonts w:eastAsia="Calibri"/>
              </w:rPr>
              <w:t xml:space="preserve"> darbai. I</w:t>
            </w:r>
            <w:r w:rsidR="002F5598" w:rsidRPr="007B1619">
              <w:rPr>
                <w:rFonts w:eastAsia="Calibri"/>
              </w:rPr>
              <w:t>šaiškinta metalo aušinimo greičio įtaka jo savybėms</w:t>
            </w:r>
            <w:r w:rsidR="00716545" w:rsidRPr="007B1619">
              <w:rPr>
                <w:rFonts w:eastAsia="Calibri"/>
              </w:rPr>
              <w:t>. A</w:t>
            </w:r>
            <w:r w:rsidR="002F5598" w:rsidRPr="007B1619">
              <w:rPr>
                <w:rFonts w:eastAsia="Calibri"/>
              </w:rPr>
              <w:t>tlikti metalų terminio apdirbimo ir kalvystės darbai</w:t>
            </w:r>
            <w:r w:rsidR="00716545" w:rsidRPr="007B1619">
              <w:rPr>
                <w:rFonts w:eastAsia="Calibri"/>
              </w:rPr>
              <w:t>. Atlikta</w:t>
            </w:r>
            <w:r w:rsidR="00C85607" w:rsidRPr="007B1619">
              <w:rPr>
                <w:rFonts w:eastAsia="Calibri"/>
              </w:rPr>
              <w:t xml:space="preserve"> kalvystės ir</w:t>
            </w:r>
            <w:r w:rsidR="00716545" w:rsidRPr="007B1619">
              <w:rPr>
                <w:rFonts w:eastAsia="Calibri"/>
              </w:rPr>
              <w:t xml:space="preserve"> terminio darbų kokybės kontrolė. D</w:t>
            </w:r>
            <w:r w:rsidR="002F5598" w:rsidRPr="007B1619">
              <w:rPr>
                <w:rFonts w:eastAsia="Calibri"/>
              </w:rPr>
              <w:t xml:space="preserve">arbų atlikimo metu </w:t>
            </w:r>
            <w:r w:rsidR="00716545" w:rsidRPr="007B1619">
              <w:rPr>
                <w:rFonts w:eastAsia="Calibri"/>
              </w:rPr>
              <w:t>laikytasi saugaus darbo reikalavimų. Paaiškinti atliekų utilizavimo reikalavimai. Paaiškinti aplinkosaugos principai. Tinkamai sutvarkyta darbo vieta</w:t>
            </w:r>
            <w:r w:rsidR="00C85607" w:rsidRPr="007B1619">
              <w:rPr>
                <w:rFonts w:eastAsia="Calibri"/>
              </w:rPr>
              <w:t>.</w:t>
            </w:r>
          </w:p>
        </w:tc>
      </w:tr>
      <w:tr w:rsidR="007B1619" w:rsidRPr="007B1619" w14:paraId="4E15AAAA" w14:textId="77777777" w:rsidTr="00A34C85">
        <w:trPr>
          <w:trHeight w:val="57"/>
          <w:jc w:val="center"/>
        </w:trPr>
        <w:tc>
          <w:tcPr>
            <w:tcW w:w="947" w:type="pct"/>
          </w:tcPr>
          <w:p w14:paraId="09A9B017" w14:textId="77777777" w:rsidR="002F5598" w:rsidRPr="007B1619" w:rsidRDefault="002F5598" w:rsidP="00A34C85">
            <w:pPr>
              <w:pStyle w:val="2vidutinistinklelis1"/>
              <w:widowControl w:val="0"/>
              <w:rPr>
                <w:b/>
              </w:rPr>
            </w:pPr>
            <w:r w:rsidRPr="007B1619">
              <w:t>Reikalavimai mokymui skirtiems metodiniams ir materialiesiems ištekliams</w:t>
            </w:r>
          </w:p>
        </w:tc>
        <w:tc>
          <w:tcPr>
            <w:tcW w:w="4053" w:type="pct"/>
            <w:gridSpan w:val="2"/>
          </w:tcPr>
          <w:p w14:paraId="4DD508DE" w14:textId="77777777" w:rsidR="00E35C86" w:rsidRPr="007B1619" w:rsidRDefault="00E35C86" w:rsidP="00A34C85">
            <w:pPr>
              <w:widowControl w:val="0"/>
              <w:rPr>
                <w:rFonts w:eastAsia="Calibri"/>
                <w:i/>
              </w:rPr>
            </w:pPr>
            <w:r w:rsidRPr="007B1619">
              <w:rPr>
                <w:rFonts w:eastAsia="Calibri"/>
                <w:i/>
              </w:rPr>
              <w:t>Mokymo(si) medžiaga:</w:t>
            </w:r>
          </w:p>
          <w:p w14:paraId="00C2146E" w14:textId="77777777" w:rsidR="00E35C86" w:rsidRPr="007B1619" w:rsidRDefault="00E35C86" w:rsidP="00A34C85">
            <w:pPr>
              <w:widowControl w:val="0"/>
              <w:numPr>
                <w:ilvl w:val="0"/>
                <w:numId w:val="4"/>
              </w:numPr>
              <w:ind w:left="0" w:firstLine="0"/>
              <w:rPr>
                <w:rFonts w:eastAsia="Calibri"/>
              </w:rPr>
            </w:pPr>
            <w:r w:rsidRPr="007B1619">
              <w:rPr>
                <w:lang w:eastAsia="en-US"/>
              </w:rPr>
              <w:t>Vadovėliai ir kita mokomoji medžiaga</w:t>
            </w:r>
          </w:p>
          <w:p w14:paraId="1461DDB0" w14:textId="77777777" w:rsidR="00E35C86" w:rsidRPr="007B1619" w:rsidRDefault="00E35C86" w:rsidP="00A34C85">
            <w:pPr>
              <w:pStyle w:val="Default"/>
              <w:widowControl w:val="0"/>
              <w:numPr>
                <w:ilvl w:val="0"/>
                <w:numId w:val="4"/>
              </w:numPr>
              <w:ind w:left="0" w:firstLine="0"/>
              <w:rPr>
                <w:color w:val="auto"/>
              </w:rPr>
            </w:pPr>
            <w:r w:rsidRPr="007B1619">
              <w:rPr>
                <w:color w:val="auto"/>
              </w:rPr>
              <w:t>Testai gebėjimams vertinti</w:t>
            </w:r>
          </w:p>
          <w:p w14:paraId="09825543" w14:textId="77777777" w:rsidR="00E35C86" w:rsidRPr="007B1619" w:rsidRDefault="00E35C86" w:rsidP="00A34C85">
            <w:pPr>
              <w:pStyle w:val="Default"/>
              <w:widowControl w:val="0"/>
              <w:numPr>
                <w:ilvl w:val="0"/>
                <w:numId w:val="4"/>
              </w:numPr>
              <w:ind w:left="0" w:firstLine="0"/>
              <w:rPr>
                <w:color w:val="auto"/>
              </w:rPr>
            </w:pPr>
            <w:r w:rsidRPr="007B1619">
              <w:rPr>
                <w:color w:val="auto"/>
              </w:rPr>
              <w:t>Praktinės užduotys</w:t>
            </w:r>
          </w:p>
          <w:p w14:paraId="680D9C87" w14:textId="77777777" w:rsidR="00E35C86" w:rsidRPr="007B1619" w:rsidRDefault="00E35C86" w:rsidP="00A34C85">
            <w:pPr>
              <w:widowControl w:val="0"/>
              <w:numPr>
                <w:ilvl w:val="0"/>
                <w:numId w:val="4"/>
              </w:numPr>
              <w:ind w:left="0" w:firstLine="0"/>
              <w:rPr>
                <w:rFonts w:eastAsia="Calibri"/>
              </w:rPr>
            </w:pPr>
            <w:r w:rsidRPr="007B1619">
              <w:rPr>
                <w:rFonts w:eastAsia="Calibri"/>
              </w:rPr>
              <w:t>Teisės aktai, reglamentuojantys darbuotojų saugos ir sveikatos reikalavimus</w:t>
            </w:r>
          </w:p>
          <w:p w14:paraId="6D3ADD8A" w14:textId="77777777" w:rsidR="00011195" w:rsidRPr="007B1619" w:rsidRDefault="00011195" w:rsidP="00A34C85">
            <w:pPr>
              <w:widowControl w:val="0"/>
              <w:numPr>
                <w:ilvl w:val="0"/>
                <w:numId w:val="4"/>
              </w:numPr>
              <w:ind w:left="0" w:firstLine="0"/>
              <w:rPr>
                <w:rFonts w:eastAsia="Calibri"/>
              </w:rPr>
            </w:pPr>
            <w:r w:rsidRPr="007B1619">
              <w:rPr>
                <w:rFonts w:eastAsia="Calibri"/>
              </w:rPr>
              <w:t>Kaitinimo, aušinimo įrenginių</w:t>
            </w:r>
            <w:r w:rsidR="000C640D" w:rsidRPr="007B1619">
              <w:rPr>
                <w:rFonts w:eastAsia="Calibri"/>
              </w:rPr>
              <w:t xml:space="preserve"> </w:t>
            </w:r>
            <w:r w:rsidR="0027282C" w:rsidRPr="007B1619">
              <w:rPr>
                <w:rFonts w:eastAsia="Calibri"/>
              </w:rPr>
              <w:t>techniniai dokumentai, instrukcijos</w:t>
            </w:r>
          </w:p>
          <w:p w14:paraId="0651EE46" w14:textId="77777777" w:rsidR="00E35C86" w:rsidRPr="007B1619" w:rsidRDefault="00E35C86" w:rsidP="00A34C85">
            <w:pPr>
              <w:widowControl w:val="0"/>
              <w:rPr>
                <w:rFonts w:eastAsia="Calibri"/>
                <w:i/>
              </w:rPr>
            </w:pPr>
            <w:r w:rsidRPr="007B1619">
              <w:rPr>
                <w:rFonts w:eastAsia="Calibri"/>
                <w:i/>
              </w:rPr>
              <w:t>Mokymo(si) priemonės:</w:t>
            </w:r>
          </w:p>
          <w:p w14:paraId="102E9FB7" w14:textId="77777777" w:rsidR="00E35C86" w:rsidRPr="007B1619" w:rsidRDefault="00E35C86" w:rsidP="00A34C85">
            <w:pPr>
              <w:pStyle w:val="Sraopastraipa"/>
              <w:widowControl w:val="0"/>
              <w:numPr>
                <w:ilvl w:val="0"/>
                <w:numId w:val="4"/>
              </w:numPr>
              <w:ind w:left="0" w:firstLine="0"/>
              <w:rPr>
                <w:rFonts w:eastAsia="Calibri"/>
              </w:rPr>
            </w:pPr>
            <w:r w:rsidRPr="007B1619">
              <w:rPr>
                <w:rFonts w:eastAsia="Calibri"/>
              </w:rPr>
              <w:t>Plakatai, brėžiniai ir eskizai, darbuotojų saugos plakatai, šaltkalvio procedūrų aprašai</w:t>
            </w:r>
          </w:p>
          <w:p w14:paraId="67B1F05E" w14:textId="77777777" w:rsidR="00E35C86" w:rsidRPr="007B1619" w:rsidRDefault="00E35C86" w:rsidP="00A34C85">
            <w:pPr>
              <w:pStyle w:val="Sraopastraipa"/>
              <w:widowControl w:val="0"/>
              <w:numPr>
                <w:ilvl w:val="0"/>
                <w:numId w:val="4"/>
              </w:numPr>
              <w:ind w:left="0" w:firstLine="0"/>
              <w:rPr>
                <w:rFonts w:eastAsia="Calibri"/>
              </w:rPr>
            </w:pPr>
            <w:r w:rsidRPr="007B1619">
              <w:rPr>
                <w:rFonts w:eastAsia="Calibri"/>
              </w:rPr>
              <w:t>Braižymo priemonės, kompiuterinės braižymo programos</w:t>
            </w:r>
          </w:p>
          <w:p w14:paraId="305F2B87" w14:textId="77777777" w:rsidR="002F5598" w:rsidRPr="007B1619" w:rsidRDefault="00E35C86" w:rsidP="00A34C85">
            <w:pPr>
              <w:pStyle w:val="Sraopastraipa"/>
              <w:widowControl w:val="0"/>
              <w:numPr>
                <w:ilvl w:val="0"/>
                <w:numId w:val="4"/>
              </w:numPr>
              <w:ind w:left="0" w:firstLine="0"/>
              <w:rPr>
                <w:rFonts w:eastAsia="Calibri"/>
              </w:rPr>
            </w:pPr>
            <w:r w:rsidRPr="007B1619">
              <w:rPr>
                <w:rFonts w:eastAsia="Calibri"/>
              </w:rPr>
              <w:t>Matavimo prietaisai</w:t>
            </w:r>
          </w:p>
        </w:tc>
      </w:tr>
      <w:tr w:rsidR="007B1619" w:rsidRPr="007B1619" w14:paraId="17AA55BB" w14:textId="77777777" w:rsidTr="00A34C85">
        <w:trPr>
          <w:trHeight w:val="57"/>
          <w:jc w:val="center"/>
        </w:trPr>
        <w:tc>
          <w:tcPr>
            <w:tcW w:w="947" w:type="pct"/>
          </w:tcPr>
          <w:p w14:paraId="304126AF" w14:textId="77777777" w:rsidR="002F5598" w:rsidRPr="007B1619" w:rsidRDefault="002F5598" w:rsidP="00A34C85">
            <w:pPr>
              <w:pStyle w:val="2vidutinistinklelis1"/>
              <w:widowControl w:val="0"/>
            </w:pPr>
            <w:r w:rsidRPr="007B1619">
              <w:t>Reikalavimai teorinio ir praktinio mokymo vietai</w:t>
            </w:r>
          </w:p>
        </w:tc>
        <w:tc>
          <w:tcPr>
            <w:tcW w:w="4053" w:type="pct"/>
            <w:gridSpan w:val="2"/>
          </w:tcPr>
          <w:p w14:paraId="40087E7F" w14:textId="77777777" w:rsidR="00BD3CF3" w:rsidRPr="00BD3C29" w:rsidRDefault="002F5598" w:rsidP="00A34C85">
            <w:pPr>
              <w:widowControl w:val="0"/>
            </w:pPr>
            <w:r w:rsidRPr="00BD3C29">
              <w:t>Klasė ar kita mokymuisi pritaikyta patalpa su techninėmis priemonėmis mokymo(si) medžiagai pateikti (kompiuteris, vaizdo projektorius).</w:t>
            </w:r>
          </w:p>
          <w:p w14:paraId="16BDC614" w14:textId="19392336" w:rsidR="002F5598" w:rsidRPr="00BD3C29" w:rsidRDefault="00E35C86" w:rsidP="00A34C85">
            <w:pPr>
              <w:widowControl w:val="0"/>
              <w:rPr>
                <w:lang w:eastAsia="en-US"/>
              </w:rPr>
            </w:pPr>
            <w:r w:rsidRPr="00BD3C29">
              <w:rPr>
                <w:lang w:eastAsia="en-US"/>
              </w:rPr>
              <w:t>Praktinio mokymo klasė (patalpa</w:t>
            </w:r>
            <w:r w:rsidR="002F5598" w:rsidRPr="00BD3C29">
              <w:rPr>
                <w:lang w:eastAsia="en-US"/>
              </w:rPr>
              <w:t>)</w:t>
            </w:r>
            <w:r w:rsidRPr="00BD3C29">
              <w:rPr>
                <w:lang w:eastAsia="en-US"/>
              </w:rPr>
              <w:t>, aprūpinta</w:t>
            </w:r>
            <w:r w:rsidR="002F5598" w:rsidRPr="00BD3C29">
              <w:rPr>
                <w:lang w:eastAsia="en-US"/>
              </w:rPr>
              <w:t>:</w:t>
            </w:r>
          </w:p>
          <w:p w14:paraId="09649DD3" w14:textId="77777777" w:rsidR="00E35C86" w:rsidRPr="00BD3C29" w:rsidRDefault="00965939" w:rsidP="00A34C85">
            <w:pPr>
              <w:widowControl w:val="0"/>
              <w:numPr>
                <w:ilvl w:val="0"/>
                <w:numId w:val="4"/>
              </w:numPr>
              <w:ind w:left="0" w:firstLine="0"/>
              <w:rPr>
                <w:lang w:eastAsia="en-US"/>
              </w:rPr>
            </w:pPr>
            <w:r w:rsidRPr="00BD3C29">
              <w:rPr>
                <w:lang w:eastAsia="en-US"/>
              </w:rPr>
              <w:t>Įranga, įrankiais, prietaisais, priemonėmis kalvystės darbams atlikti</w:t>
            </w:r>
          </w:p>
          <w:p w14:paraId="74074FBC" w14:textId="75E0A688" w:rsidR="00E35C86" w:rsidRPr="00BD3C29" w:rsidRDefault="00E35C86" w:rsidP="00A34C85">
            <w:pPr>
              <w:widowControl w:val="0"/>
              <w:numPr>
                <w:ilvl w:val="0"/>
                <w:numId w:val="4"/>
              </w:numPr>
              <w:ind w:left="0" w:firstLine="0"/>
              <w:rPr>
                <w:lang w:eastAsia="en-US"/>
              </w:rPr>
            </w:pPr>
            <w:r w:rsidRPr="00BD3C29">
              <w:rPr>
                <w:lang w:eastAsia="en-US"/>
              </w:rPr>
              <w:t>Ruošinių gamybos ir apdorojimo darbo vieto</w:t>
            </w:r>
            <w:r w:rsidR="00B62B61" w:rsidRPr="00BD3C29">
              <w:rPr>
                <w:lang w:eastAsia="en-US"/>
              </w:rPr>
              <w:t>mi</w:t>
            </w:r>
            <w:r w:rsidRPr="00BD3C29">
              <w:rPr>
                <w:lang w:eastAsia="en-US"/>
              </w:rPr>
              <w:t>s</w:t>
            </w:r>
          </w:p>
          <w:p w14:paraId="578AE651" w14:textId="4050D090" w:rsidR="00E35C86" w:rsidRPr="00BD3C29" w:rsidRDefault="00E35C86" w:rsidP="00A34C85">
            <w:pPr>
              <w:widowControl w:val="0"/>
              <w:numPr>
                <w:ilvl w:val="0"/>
                <w:numId w:val="4"/>
              </w:numPr>
              <w:ind w:left="0" w:firstLine="0"/>
              <w:rPr>
                <w:lang w:eastAsia="en-US"/>
              </w:rPr>
            </w:pPr>
            <w:r w:rsidRPr="00BD3C29">
              <w:rPr>
                <w:lang w:eastAsia="en-US"/>
              </w:rPr>
              <w:t>Medžiago</w:t>
            </w:r>
            <w:r w:rsidR="00B62B61" w:rsidRPr="00BD3C29">
              <w:rPr>
                <w:lang w:eastAsia="en-US"/>
              </w:rPr>
              <w:t>mi</w:t>
            </w:r>
            <w:r w:rsidRPr="00BD3C29">
              <w:rPr>
                <w:lang w:eastAsia="en-US"/>
              </w:rPr>
              <w:t>s, naudojamos atliekant kalviškus darbus</w:t>
            </w:r>
          </w:p>
          <w:p w14:paraId="06B2978F" w14:textId="64D3DE8F" w:rsidR="00E35C86" w:rsidRPr="00BD3C29" w:rsidRDefault="00E35C86" w:rsidP="00A34C85">
            <w:pPr>
              <w:widowControl w:val="0"/>
              <w:numPr>
                <w:ilvl w:val="0"/>
                <w:numId w:val="4"/>
              </w:numPr>
              <w:ind w:left="0" w:firstLine="0"/>
              <w:rPr>
                <w:lang w:eastAsia="en-US"/>
              </w:rPr>
            </w:pPr>
            <w:r w:rsidRPr="00BD3C29">
              <w:rPr>
                <w:lang w:eastAsia="en-US"/>
              </w:rPr>
              <w:t>Kalviškų gaminių ir kalviškų gaminių su defektais pavyzdžiai</w:t>
            </w:r>
            <w:r w:rsidR="00B62B61" w:rsidRPr="00BD3C29">
              <w:rPr>
                <w:lang w:eastAsia="en-US"/>
              </w:rPr>
              <w:t>s</w:t>
            </w:r>
          </w:p>
          <w:p w14:paraId="0C6CEC2B" w14:textId="3A00475A" w:rsidR="00E35C86" w:rsidRPr="00BD3C29" w:rsidRDefault="00E35C86" w:rsidP="00A34C85">
            <w:pPr>
              <w:widowControl w:val="0"/>
              <w:numPr>
                <w:ilvl w:val="0"/>
                <w:numId w:val="4"/>
              </w:numPr>
              <w:ind w:left="0" w:firstLine="0"/>
              <w:rPr>
                <w:lang w:eastAsia="en-US"/>
              </w:rPr>
            </w:pPr>
            <w:r w:rsidRPr="00BD3C29">
              <w:rPr>
                <w:lang w:eastAsia="en-US"/>
              </w:rPr>
              <w:t>Konstrukcinio (S235) plieno</w:t>
            </w:r>
            <w:r w:rsidR="00C74F49" w:rsidRPr="00BD3C29">
              <w:rPr>
                <w:lang w:eastAsia="en-US"/>
              </w:rPr>
              <w:t xml:space="preserve"> </w:t>
            </w:r>
            <w:r w:rsidRPr="00BD3C29">
              <w:rPr>
                <w:lang w:eastAsia="en-US"/>
              </w:rPr>
              <w:t>pagal LST EN 10027-1 (plokštės, vamzdžiai ir kampuočiai)</w:t>
            </w:r>
            <w:r w:rsidR="00E80913" w:rsidRPr="00BD3C29">
              <w:rPr>
                <w:lang w:eastAsia="en-US"/>
              </w:rPr>
              <w:t xml:space="preserve"> ar kitų metalų paruošomis</w:t>
            </w:r>
          </w:p>
          <w:p w14:paraId="49ACEF55" w14:textId="77777777" w:rsidR="00E35C86" w:rsidRPr="00BD3C29" w:rsidRDefault="00965939" w:rsidP="00A34C85">
            <w:pPr>
              <w:widowControl w:val="0"/>
              <w:numPr>
                <w:ilvl w:val="0"/>
                <w:numId w:val="4"/>
              </w:numPr>
              <w:ind w:left="0" w:firstLine="0"/>
              <w:rPr>
                <w:lang w:eastAsia="en-US"/>
              </w:rPr>
            </w:pPr>
            <w:r w:rsidRPr="00BD3C29">
              <w:rPr>
                <w:lang w:eastAsia="en-US"/>
              </w:rPr>
              <w:t>Asmeninėmis ir bendro naudojimo apsaugos priemonėmis</w:t>
            </w:r>
          </w:p>
          <w:p w14:paraId="0A667530" w14:textId="77777777" w:rsidR="002F5598" w:rsidRPr="00BD3C29" w:rsidRDefault="00E35C86" w:rsidP="00A34C85">
            <w:pPr>
              <w:widowControl w:val="0"/>
              <w:rPr>
                <w:lang w:eastAsia="en-US"/>
              </w:rPr>
            </w:pPr>
            <w:r w:rsidRPr="00BD3C29">
              <w:rPr>
                <w:lang w:eastAsia="en-US"/>
              </w:rPr>
              <w:t>Buitinės ir sanitarinės patalpos.</w:t>
            </w:r>
          </w:p>
        </w:tc>
      </w:tr>
      <w:tr w:rsidR="007B1619" w:rsidRPr="007B1619" w14:paraId="6FFE1CBC" w14:textId="77777777" w:rsidTr="00A34C85">
        <w:trPr>
          <w:trHeight w:val="57"/>
          <w:jc w:val="center"/>
        </w:trPr>
        <w:tc>
          <w:tcPr>
            <w:tcW w:w="947" w:type="pct"/>
          </w:tcPr>
          <w:p w14:paraId="7CA7AF9C" w14:textId="77777777" w:rsidR="006B05D9" w:rsidRPr="007B1619" w:rsidRDefault="004612A9" w:rsidP="00A34C85">
            <w:pPr>
              <w:pStyle w:val="2vidutinistinklelis1"/>
              <w:widowControl w:val="0"/>
            </w:pPr>
            <w:r w:rsidRPr="007B1619">
              <w:t>Reikalavimai mokytojų dalykiniam pasirengimui (dalykinei kvalifikacijai)</w:t>
            </w:r>
          </w:p>
        </w:tc>
        <w:tc>
          <w:tcPr>
            <w:tcW w:w="4053" w:type="pct"/>
            <w:gridSpan w:val="2"/>
          </w:tcPr>
          <w:p w14:paraId="4808FB38" w14:textId="77777777" w:rsidR="004612A9" w:rsidRPr="007B1619" w:rsidRDefault="004612A9" w:rsidP="00A34C85">
            <w:pPr>
              <w:widowControl w:val="0"/>
            </w:pPr>
            <w:r w:rsidRPr="007B1619">
              <w:t>Modulį gali vesti mokytojas, turintis:</w:t>
            </w:r>
          </w:p>
          <w:p w14:paraId="1B9A5D73" w14:textId="77777777" w:rsidR="004612A9" w:rsidRPr="007B1619" w:rsidRDefault="004612A9" w:rsidP="00A34C85">
            <w:pPr>
              <w:widowControl w:val="0"/>
            </w:pPr>
            <w:r w:rsidRPr="007B161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BFFD0E8" w14:textId="77777777" w:rsidR="004612A9" w:rsidRPr="007B1619" w:rsidRDefault="004612A9" w:rsidP="00A34C85">
            <w:pPr>
              <w:pStyle w:val="2vidutinistinklelis1"/>
              <w:widowControl w:val="0"/>
              <w:rPr>
                <w:i/>
                <w:iCs/>
              </w:rPr>
            </w:pPr>
            <w:r w:rsidRPr="007B1619">
              <w:t xml:space="preserve">2) </w:t>
            </w:r>
            <w:r w:rsidR="00E35C86" w:rsidRPr="007B1619">
              <w:t>šaltkalvio ar lygiavertę kvalifikaciją (išsilavinimą) arba ne mažesnę kaip 3 metų šaltkalvio profesinės veiklos patirtį.</w:t>
            </w:r>
          </w:p>
        </w:tc>
      </w:tr>
    </w:tbl>
    <w:p w14:paraId="02A14AF1" w14:textId="77777777" w:rsidR="0001365C" w:rsidRPr="007B1619" w:rsidRDefault="0001365C" w:rsidP="00716866">
      <w:pPr>
        <w:widowControl w:val="0"/>
        <w:rPr>
          <w:b/>
        </w:rPr>
      </w:pPr>
      <w:r w:rsidRPr="007B1619">
        <w:rPr>
          <w:b/>
        </w:rPr>
        <w:br w:type="page"/>
      </w:r>
    </w:p>
    <w:p w14:paraId="00C4AFBC" w14:textId="77777777" w:rsidR="008C05AE" w:rsidRPr="007B1619" w:rsidRDefault="008C05AE" w:rsidP="00716866">
      <w:pPr>
        <w:widowControl w:val="0"/>
        <w:jc w:val="center"/>
        <w:rPr>
          <w:b/>
        </w:rPr>
      </w:pPr>
      <w:r w:rsidRPr="007B1619">
        <w:rPr>
          <w:b/>
        </w:rPr>
        <w:lastRenderedPageBreak/>
        <w:t>6.4. BAIGIAMASIS MODULIS</w:t>
      </w:r>
    </w:p>
    <w:p w14:paraId="14966AE9" w14:textId="77777777" w:rsidR="008C05AE" w:rsidRPr="007B1619" w:rsidRDefault="008C05AE" w:rsidP="00716866">
      <w:pPr>
        <w:widowControl w:val="0"/>
      </w:pPr>
    </w:p>
    <w:p w14:paraId="69902C2D" w14:textId="77777777" w:rsidR="008C05AE" w:rsidRPr="007B1619" w:rsidRDefault="008C05AE" w:rsidP="00716866">
      <w:pPr>
        <w:widowControl w:val="0"/>
        <w:rPr>
          <w:b/>
        </w:rPr>
      </w:pPr>
      <w:r w:rsidRPr="007B1619">
        <w:rPr>
          <w:b/>
        </w:rPr>
        <w:t xml:space="preserve">Modulio pavadinimas – „Įvadas į darbo rinką“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7B1619" w:rsidRPr="007B1619" w14:paraId="7F196034" w14:textId="77777777" w:rsidTr="00A34C85">
        <w:trPr>
          <w:trHeight w:val="57"/>
        </w:trPr>
        <w:tc>
          <w:tcPr>
            <w:tcW w:w="947" w:type="pct"/>
          </w:tcPr>
          <w:p w14:paraId="5AFBA89F" w14:textId="77777777" w:rsidR="008C05AE" w:rsidRPr="007B1619" w:rsidRDefault="008C05AE" w:rsidP="00A34C85">
            <w:pPr>
              <w:pStyle w:val="2vidutinistinklelis1"/>
              <w:widowControl w:val="0"/>
            </w:pPr>
            <w:r w:rsidRPr="007B1619">
              <w:t>Valstybinis kodas</w:t>
            </w:r>
          </w:p>
        </w:tc>
        <w:tc>
          <w:tcPr>
            <w:tcW w:w="4053" w:type="pct"/>
          </w:tcPr>
          <w:p w14:paraId="0380CBDC" w14:textId="77777777" w:rsidR="008C05AE" w:rsidRPr="007B1619" w:rsidRDefault="00917205" w:rsidP="00A34C85">
            <w:pPr>
              <w:pStyle w:val="2vidutinistinklelis1"/>
              <w:widowControl w:val="0"/>
            </w:pPr>
            <w:r w:rsidRPr="007B1619">
              <w:t>4000002</w:t>
            </w:r>
          </w:p>
        </w:tc>
      </w:tr>
      <w:tr w:rsidR="007B1619" w:rsidRPr="007B1619" w14:paraId="665923C1" w14:textId="77777777" w:rsidTr="00A34C85">
        <w:trPr>
          <w:trHeight w:val="57"/>
        </w:trPr>
        <w:tc>
          <w:tcPr>
            <w:tcW w:w="947" w:type="pct"/>
          </w:tcPr>
          <w:p w14:paraId="0B8CAE52" w14:textId="77777777" w:rsidR="008C05AE" w:rsidRPr="007B1619" w:rsidRDefault="008C05AE" w:rsidP="00A34C85">
            <w:pPr>
              <w:pStyle w:val="2vidutinistinklelis1"/>
              <w:widowControl w:val="0"/>
            </w:pPr>
            <w:r w:rsidRPr="007B1619">
              <w:t>Modulio LTKS lygis</w:t>
            </w:r>
          </w:p>
        </w:tc>
        <w:tc>
          <w:tcPr>
            <w:tcW w:w="4053" w:type="pct"/>
          </w:tcPr>
          <w:p w14:paraId="2F0823FB" w14:textId="77777777" w:rsidR="008C05AE" w:rsidRPr="007B1619" w:rsidRDefault="00A9021E" w:rsidP="00A34C85">
            <w:pPr>
              <w:pStyle w:val="2vidutinistinklelis1"/>
              <w:widowControl w:val="0"/>
            </w:pPr>
            <w:r w:rsidRPr="007B1619">
              <w:t>IV</w:t>
            </w:r>
          </w:p>
        </w:tc>
      </w:tr>
      <w:tr w:rsidR="007B1619" w:rsidRPr="007B1619" w14:paraId="74FAE5EF" w14:textId="77777777" w:rsidTr="00A34C85">
        <w:trPr>
          <w:trHeight w:val="57"/>
        </w:trPr>
        <w:tc>
          <w:tcPr>
            <w:tcW w:w="947" w:type="pct"/>
          </w:tcPr>
          <w:p w14:paraId="04BD9F93" w14:textId="77777777" w:rsidR="008C05AE" w:rsidRPr="007B1619" w:rsidRDefault="008C05AE" w:rsidP="00A34C85">
            <w:pPr>
              <w:pStyle w:val="2vidutinistinklelis1"/>
              <w:widowControl w:val="0"/>
            </w:pPr>
            <w:r w:rsidRPr="007B1619">
              <w:t>Apimtis mokymosi kreditais</w:t>
            </w:r>
          </w:p>
        </w:tc>
        <w:tc>
          <w:tcPr>
            <w:tcW w:w="4053" w:type="pct"/>
          </w:tcPr>
          <w:p w14:paraId="799F7290" w14:textId="77777777" w:rsidR="008C05AE" w:rsidRPr="007B1619" w:rsidRDefault="00AF12EF" w:rsidP="00A34C85">
            <w:pPr>
              <w:pStyle w:val="2vidutinistinklelis1"/>
              <w:widowControl w:val="0"/>
            </w:pPr>
            <w:r w:rsidRPr="007B1619">
              <w:t>10</w:t>
            </w:r>
          </w:p>
        </w:tc>
      </w:tr>
      <w:tr w:rsidR="007B1619" w:rsidRPr="007B1619" w14:paraId="6139DB6E" w14:textId="77777777" w:rsidTr="00A34C85">
        <w:trPr>
          <w:trHeight w:val="57"/>
        </w:trPr>
        <w:tc>
          <w:tcPr>
            <w:tcW w:w="947" w:type="pct"/>
            <w:shd w:val="clear" w:color="auto" w:fill="F2F2F2"/>
          </w:tcPr>
          <w:p w14:paraId="58540A1E" w14:textId="77777777" w:rsidR="008C05AE" w:rsidRPr="007B1619" w:rsidRDefault="008C05AE" w:rsidP="00A34C85">
            <w:pPr>
              <w:pStyle w:val="2vidutinistinklelis1"/>
              <w:widowControl w:val="0"/>
            </w:pPr>
            <w:r w:rsidRPr="007B1619">
              <w:t>Kompetencijos</w:t>
            </w:r>
          </w:p>
        </w:tc>
        <w:tc>
          <w:tcPr>
            <w:tcW w:w="4053" w:type="pct"/>
            <w:shd w:val="clear" w:color="auto" w:fill="F2F2F2"/>
          </w:tcPr>
          <w:p w14:paraId="2B150A53" w14:textId="77777777" w:rsidR="008C05AE" w:rsidRPr="007B1619" w:rsidRDefault="008C05AE" w:rsidP="00A34C85">
            <w:pPr>
              <w:pStyle w:val="2vidutinistinklelis1"/>
              <w:widowControl w:val="0"/>
            </w:pPr>
            <w:r w:rsidRPr="007B1619">
              <w:t>Mokymosi rezultatai</w:t>
            </w:r>
          </w:p>
        </w:tc>
      </w:tr>
      <w:tr w:rsidR="007B1619" w:rsidRPr="007B1619" w14:paraId="4DA634D4" w14:textId="77777777" w:rsidTr="00A34C85">
        <w:trPr>
          <w:trHeight w:val="57"/>
        </w:trPr>
        <w:tc>
          <w:tcPr>
            <w:tcW w:w="947" w:type="pct"/>
          </w:tcPr>
          <w:p w14:paraId="03A3FD88" w14:textId="77777777" w:rsidR="008C05AE" w:rsidRPr="007B1619" w:rsidRDefault="008C05AE" w:rsidP="00A34C85">
            <w:pPr>
              <w:widowControl w:val="0"/>
            </w:pPr>
            <w:r w:rsidRPr="007B1619">
              <w:t>1. Formuoti darbinius įgūdžius realioje darbo vietoje.</w:t>
            </w:r>
          </w:p>
        </w:tc>
        <w:tc>
          <w:tcPr>
            <w:tcW w:w="4053" w:type="pct"/>
          </w:tcPr>
          <w:p w14:paraId="4541F378" w14:textId="77777777" w:rsidR="002F3B0A" w:rsidRPr="007B1619" w:rsidRDefault="008C05AE" w:rsidP="00A34C85">
            <w:pPr>
              <w:widowControl w:val="0"/>
              <w:rPr>
                <w:iCs/>
              </w:rPr>
            </w:pPr>
            <w:r w:rsidRPr="007B1619">
              <w:t xml:space="preserve">1.1. </w:t>
            </w:r>
            <w:r w:rsidR="002F3B0A" w:rsidRPr="007B1619">
              <w:rPr>
                <w:iCs/>
              </w:rPr>
              <w:t>Įsivertinti ir realioje darbo vietoje demonstruoti įgytas kompetencijas.</w:t>
            </w:r>
          </w:p>
          <w:p w14:paraId="0E260AC1" w14:textId="77777777" w:rsidR="002F3B0A" w:rsidRPr="007B1619" w:rsidRDefault="002F3B0A" w:rsidP="00A34C85">
            <w:pPr>
              <w:widowControl w:val="0"/>
              <w:rPr>
                <w:iCs/>
              </w:rPr>
            </w:pPr>
            <w:r w:rsidRPr="007B1619">
              <w:t xml:space="preserve">1.2. Susipažinti su būsimo darbo specifika ir </w:t>
            </w:r>
            <w:r w:rsidRPr="007B1619">
              <w:rPr>
                <w:iCs/>
              </w:rPr>
              <w:t>adaptuotis realioje darbo vietoje.</w:t>
            </w:r>
          </w:p>
          <w:p w14:paraId="64773E84" w14:textId="77777777" w:rsidR="00BC3349" w:rsidRPr="007B1619" w:rsidRDefault="002F3B0A" w:rsidP="00A34C85">
            <w:pPr>
              <w:pStyle w:val="2vidutinistinklelis1"/>
              <w:widowControl w:val="0"/>
              <w:rPr>
                <w:highlight w:val="red"/>
              </w:rPr>
            </w:pPr>
            <w:r w:rsidRPr="007B1619">
              <w:t>1.3. Įsivertinti asmenines integracijos į darbo rinką galimybes.</w:t>
            </w:r>
          </w:p>
        </w:tc>
      </w:tr>
      <w:tr w:rsidR="007B1619" w:rsidRPr="007B1619" w14:paraId="37B21DEC" w14:textId="77777777" w:rsidTr="00A34C85">
        <w:trPr>
          <w:trHeight w:val="57"/>
        </w:trPr>
        <w:tc>
          <w:tcPr>
            <w:tcW w:w="947" w:type="pct"/>
          </w:tcPr>
          <w:p w14:paraId="7C4591E9" w14:textId="77777777" w:rsidR="008C05AE" w:rsidRPr="007B1619" w:rsidRDefault="008C05AE" w:rsidP="00A34C85">
            <w:pPr>
              <w:pStyle w:val="2vidutinistinklelis1"/>
              <w:widowControl w:val="0"/>
            </w:pPr>
            <w:r w:rsidRPr="007B1619">
              <w:t>Mokymosi pasiekimų vertinimo kriterijai</w:t>
            </w:r>
          </w:p>
        </w:tc>
        <w:tc>
          <w:tcPr>
            <w:tcW w:w="4053" w:type="pct"/>
          </w:tcPr>
          <w:p w14:paraId="13FBA33D" w14:textId="77777777" w:rsidR="008C05AE" w:rsidRPr="007B1619" w:rsidRDefault="008C05AE" w:rsidP="00A34C85">
            <w:pPr>
              <w:widowControl w:val="0"/>
            </w:pPr>
            <w:r w:rsidRPr="007B1619">
              <w:t xml:space="preserve">Siūlomas baigiamojo modulio vertinimas – </w:t>
            </w:r>
            <w:r w:rsidR="007D2067" w:rsidRPr="007B1619">
              <w:rPr>
                <w:i/>
              </w:rPr>
              <w:t>atlikta</w:t>
            </w:r>
            <w:r w:rsidRPr="007B1619">
              <w:rPr>
                <w:i/>
              </w:rPr>
              <w:t xml:space="preserve"> (</w:t>
            </w:r>
            <w:r w:rsidR="007D2067" w:rsidRPr="007B1619">
              <w:rPr>
                <w:i/>
              </w:rPr>
              <w:t>neatlikta</w:t>
            </w:r>
            <w:r w:rsidRPr="007B1619">
              <w:rPr>
                <w:i/>
              </w:rPr>
              <w:t>).</w:t>
            </w:r>
          </w:p>
        </w:tc>
      </w:tr>
      <w:tr w:rsidR="007B1619" w:rsidRPr="007B1619" w14:paraId="5D3FC626" w14:textId="77777777" w:rsidTr="00A34C85">
        <w:trPr>
          <w:trHeight w:val="57"/>
        </w:trPr>
        <w:tc>
          <w:tcPr>
            <w:tcW w:w="947" w:type="pct"/>
          </w:tcPr>
          <w:p w14:paraId="4732BA81" w14:textId="77777777" w:rsidR="008C05AE" w:rsidRPr="007B1619" w:rsidRDefault="008C05AE" w:rsidP="00A34C85">
            <w:pPr>
              <w:pStyle w:val="2vidutinistinklelis1"/>
              <w:widowControl w:val="0"/>
            </w:pPr>
            <w:r w:rsidRPr="007B1619">
              <w:t>Reikalavimai mokymui skirtiems metodiniams ir materialiesiems ištekliams</w:t>
            </w:r>
          </w:p>
        </w:tc>
        <w:tc>
          <w:tcPr>
            <w:tcW w:w="4053" w:type="pct"/>
          </w:tcPr>
          <w:p w14:paraId="0029C38E" w14:textId="77777777" w:rsidR="008C05AE" w:rsidRPr="007B1619" w:rsidRDefault="008C05AE" w:rsidP="00A34C85">
            <w:pPr>
              <w:pStyle w:val="2vidutinistinklelis1"/>
              <w:widowControl w:val="0"/>
              <w:rPr>
                <w:i/>
              </w:rPr>
            </w:pPr>
            <w:r w:rsidRPr="007B1619">
              <w:rPr>
                <w:i/>
              </w:rPr>
              <w:t>Nėra.</w:t>
            </w:r>
          </w:p>
        </w:tc>
      </w:tr>
      <w:tr w:rsidR="007B1619" w:rsidRPr="007B1619" w14:paraId="5D7AECFE" w14:textId="77777777" w:rsidTr="00A34C85">
        <w:trPr>
          <w:trHeight w:val="57"/>
        </w:trPr>
        <w:tc>
          <w:tcPr>
            <w:tcW w:w="947" w:type="pct"/>
          </w:tcPr>
          <w:p w14:paraId="72A1760C" w14:textId="77777777" w:rsidR="008C05AE" w:rsidRPr="007B1619" w:rsidRDefault="008C05AE" w:rsidP="00A34C85">
            <w:pPr>
              <w:pStyle w:val="2vidutinistinklelis1"/>
              <w:widowControl w:val="0"/>
            </w:pPr>
            <w:r w:rsidRPr="007B1619">
              <w:t>Reikalavimai teorinio ir praktinio mokymo vietai</w:t>
            </w:r>
          </w:p>
        </w:tc>
        <w:tc>
          <w:tcPr>
            <w:tcW w:w="4053" w:type="pct"/>
          </w:tcPr>
          <w:p w14:paraId="373A9535" w14:textId="77777777" w:rsidR="008C05AE" w:rsidRPr="007B1619" w:rsidRDefault="008C05AE" w:rsidP="00A34C85">
            <w:pPr>
              <w:pStyle w:val="2vidutinistinklelis1"/>
              <w:widowControl w:val="0"/>
            </w:pPr>
            <w:r w:rsidRPr="007B1619">
              <w:t xml:space="preserve">Darbo vieta, leidžianti įtvirtinti įgytas </w:t>
            </w:r>
            <w:r w:rsidR="004612A9" w:rsidRPr="007B1619">
              <w:t>šaltkalvio</w:t>
            </w:r>
            <w:r w:rsidR="00875705" w:rsidRPr="007B1619">
              <w:t xml:space="preserve"> kvalifikaciją sudar</w:t>
            </w:r>
            <w:r w:rsidRPr="007B1619">
              <w:t>ančias kompetencij</w:t>
            </w:r>
            <w:r w:rsidR="002C7404" w:rsidRPr="007B1619">
              <w:t>as</w:t>
            </w:r>
            <w:r w:rsidRPr="007B1619">
              <w:t>.</w:t>
            </w:r>
          </w:p>
        </w:tc>
      </w:tr>
      <w:tr w:rsidR="00A2167C" w:rsidRPr="007B1619" w14:paraId="3A189872" w14:textId="77777777" w:rsidTr="00A34C85">
        <w:trPr>
          <w:trHeight w:val="57"/>
        </w:trPr>
        <w:tc>
          <w:tcPr>
            <w:tcW w:w="947" w:type="pct"/>
          </w:tcPr>
          <w:p w14:paraId="4FE2A4D7" w14:textId="77777777" w:rsidR="004612A9" w:rsidRPr="007B1619" w:rsidRDefault="004612A9" w:rsidP="00A34C85">
            <w:pPr>
              <w:pStyle w:val="2vidutinistinklelis1"/>
              <w:widowControl w:val="0"/>
            </w:pPr>
            <w:r w:rsidRPr="007B1619">
              <w:t>Reikalavimai mokytojų dalykiniam pasirengimui (dalykinei kvalifikacijai)</w:t>
            </w:r>
          </w:p>
        </w:tc>
        <w:tc>
          <w:tcPr>
            <w:tcW w:w="4053" w:type="pct"/>
          </w:tcPr>
          <w:p w14:paraId="44DA9A68" w14:textId="77777777" w:rsidR="00BC3349" w:rsidRPr="007B1619" w:rsidRDefault="00BC3349" w:rsidP="00C95217">
            <w:pPr>
              <w:widowControl w:val="0"/>
              <w:jc w:val="both"/>
            </w:pPr>
            <w:r w:rsidRPr="007B1619">
              <w:t>Mokinio mokymuisi modulio metu vadovauja mokytojas, turintis:</w:t>
            </w:r>
          </w:p>
          <w:p w14:paraId="11625A81" w14:textId="77777777" w:rsidR="004612A9" w:rsidRPr="007B1619" w:rsidRDefault="004612A9" w:rsidP="00C95217">
            <w:pPr>
              <w:widowControl w:val="0"/>
              <w:jc w:val="both"/>
            </w:pPr>
            <w:r w:rsidRPr="007B161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536CEB9" w14:textId="77777777" w:rsidR="004612A9" w:rsidRPr="007B1619" w:rsidRDefault="004612A9" w:rsidP="00C95217">
            <w:pPr>
              <w:pStyle w:val="2vidutinistinklelis1"/>
              <w:widowControl w:val="0"/>
              <w:jc w:val="both"/>
            </w:pPr>
            <w:r w:rsidRPr="007B1619">
              <w:t xml:space="preserve">2) </w:t>
            </w:r>
            <w:r w:rsidR="00E35C86" w:rsidRPr="007B1619">
              <w:t>šaltkalvio ar lygiavertę kvalifikaciją (išsilavinimą) arba ne mažesnę kaip 3 metų šaltkalvio profesinės veiklos patirtį</w:t>
            </w:r>
            <w:r w:rsidRPr="007B1619">
              <w:t>.</w:t>
            </w:r>
          </w:p>
          <w:p w14:paraId="22A54A1A" w14:textId="77777777" w:rsidR="0001365C" w:rsidRPr="007B1619" w:rsidRDefault="0001365C" w:rsidP="00C95217">
            <w:pPr>
              <w:pStyle w:val="2vidutinistinklelis1"/>
              <w:widowControl w:val="0"/>
              <w:jc w:val="both"/>
              <w:rPr>
                <w:i/>
                <w:iCs/>
              </w:rPr>
            </w:pPr>
            <w:r w:rsidRPr="007B1619">
              <w:t>Mokinio mokymuisi realioje darbo vietoje vadovaujantis praktikos vadovas turi turėti ne mažesnę kaip 3 metų šaltkalvio profesinės veiklos patirtį.</w:t>
            </w:r>
          </w:p>
        </w:tc>
      </w:tr>
    </w:tbl>
    <w:p w14:paraId="5C9D0E73" w14:textId="77777777" w:rsidR="002A1E85" w:rsidRPr="007B1619" w:rsidRDefault="002A1E85" w:rsidP="00716866">
      <w:pPr>
        <w:widowControl w:val="0"/>
        <w:rPr>
          <w:iCs/>
        </w:rPr>
      </w:pPr>
    </w:p>
    <w:sectPr w:rsidR="002A1E85" w:rsidRPr="007B1619" w:rsidSect="004D0222">
      <w:pgSz w:w="16838" w:h="11906" w:orient="landscape" w:code="9"/>
      <w:pgMar w:top="1418" w:right="567" w:bottom="567" w:left="567" w:header="284" w:footer="284"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6B13E" w14:textId="77777777" w:rsidR="00C551F8" w:rsidRDefault="00C551F8" w:rsidP="00BB6497">
      <w:r>
        <w:separator/>
      </w:r>
    </w:p>
  </w:endnote>
  <w:endnote w:type="continuationSeparator" w:id="0">
    <w:p w14:paraId="616C5B63" w14:textId="77777777" w:rsidR="00C551F8" w:rsidRDefault="00C551F8"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75B60" w14:textId="050E47CA" w:rsidR="00D85C37" w:rsidRDefault="00D85C37" w:rsidP="001353A1">
    <w:pPr>
      <w:pStyle w:val="Porat"/>
      <w:jc w:val="center"/>
    </w:pPr>
    <w:r>
      <w:fldChar w:fldCharType="begin"/>
    </w:r>
    <w:r>
      <w:instrText xml:space="preserve"> PAGE   \* MERGEFORMAT </w:instrText>
    </w:r>
    <w:r>
      <w:fldChar w:fldCharType="separate"/>
    </w:r>
    <w:r w:rsidR="00FB3B01">
      <w:rPr>
        <w:noProof/>
      </w:rPr>
      <w:t>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B571F" w14:textId="77777777" w:rsidR="00C551F8" w:rsidRDefault="00C551F8" w:rsidP="00BB6497">
      <w:r>
        <w:separator/>
      </w:r>
    </w:p>
  </w:footnote>
  <w:footnote w:type="continuationSeparator" w:id="0">
    <w:p w14:paraId="54493CD5" w14:textId="77777777" w:rsidR="00C551F8" w:rsidRDefault="00C551F8"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C4965"/>
    <w:multiLevelType w:val="hybridMultilevel"/>
    <w:tmpl w:val="D0C470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A627B8B"/>
    <w:multiLevelType w:val="hybridMultilevel"/>
    <w:tmpl w:val="68D89DD0"/>
    <w:lvl w:ilvl="0" w:tplc="8D882356">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F20716F"/>
    <w:multiLevelType w:val="hybridMultilevel"/>
    <w:tmpl w:val="F8D6E9E8"/>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2307981"/>
    <w:multiLevelType w:val="hybridMultilevel"/>
    <w:tmpl w:val="3EEA1C46"/>
    <w:lvl w:ilvl="0" w:tplc="0427000F">
      <w:start w:val="1"/>
      <w:numFmt w:val="decimal"/>
      <w:lvlText w:val="%1."/>
      <w:lvlJc w:val="left"/>
      <w:pPr>
        <w:ind w:left="6675" w:hanging="360"/>
      </w:pPr>
    </w:lvl>
    <w:lvl w:ilvl="1" w:tplc="04270019" w:tentative="1">
      <w:start w:val="1"/>
      <w:numFmt w:val="lowerLetter"/>
      <w:lvlText w:val="%2."/>
      <w:lvlJc w:val="left"/>
      <w:pPr>
        <w:ind w:left="7395" w:hanging="360"/>
      </w:pPr>
    </w:lvl>
    <w:lvl w:ilvl="2" w:tplc="0427001B" w:tentative="1">
      <w:start w:val="1"/>
      <w:numFmt w:val="lowerRoman"/>
      <w:lvlText w:val="%3."/>
      <w:lvlJc w:val="right"/>
      <w:pPr>
        <w:ind w:left="8115" w:hanging="180"/>
      </w:pPr>
    </w:lvl>
    <w:lvl w:ilvl="3" w:tplc="0427000F" w:tentative="1">
      <w:start w:val="1"/>
      <w:numFmt w:val="decimal"/>
      <w:lvlText w:val="%4."/>
      <w:lvlJc w:val="left"/>
      <w:pPr>
        <w:ind w:left="8835" w:hanging="360"/>
      </w:pPr>
    </w:lvl>
    <w:lvl w:ilvl="4" w:tplc="04270019" w:tentative="1">
      <w:start w:val="1"/>
      <w:numFmt w:val="lowerLetter"/>
      <w:lvlText w:val="%5."/>
      <w:lvlJc w:val="left"/>
      <w:pPr>
        <w:ind w:left="9555" w:hanging="360"/>
      </w:pPr>
    </w:lvl>
    <w:lvl w:ilvl="5" w:tplc="0427001B" w:tentative="1">
      <w:start w:val="1"/>
      <w:numFmt w:val="lowerRoman"/>
      <w:lvlText w:val="%6."/>
      <w:lvlJc w:val="right"/>
      <w:pPr>
        <w:ind w:left="10275" w:hanging="180"/>
      </w:pPr>
    </w:lvl>
    <w:lvl w:ilvl="6" w:tplc="0427000F" w:tentative="1">
      <w:start w:val="1"/>
      <w:numFmt w:val="decimal"/>
      <w:lvlText w:val="%7."/>
      <w:lvlJc w:val="left"/>
      <w:pPr>
        <w:ind w:left="10995" w:hanging="360"/>
      </w:pPr>
    </w:lvl>
    <w:lvl w:ilvl="7" w:tplc="04270019" w:tentative="1">
      <w:start w:val="1"/>
      <w:numFmt w:val="lowerLetter"/>
      <w:lvlText w:val="%8."/>
      <w:lvlJc w:val="left"/>
      <w:pPr>
        <w:ind w:left="11715" w:hanging="360"/>
      </w:pPr>
    </w:lvl>
    <w:lvl w:ilvl="8" w:tplc="0427001B" w:tentative="1">
      <w:start w:val="1"/>
      <w:numFmt w:val="lowerRoman"/>
      <w:lvlText w:val="%9."/>
      <w:lvlJc w:val="right"/>
      <w:pPr>
        <w:ind w:left="12435" w:hanging="180"/>
      </w:pPr>
    </w:lvl>
  </w:abstractNum>
  <w:abstractNum w:abstractNumId="4" w15:restartNumberingAfterBreak="0">
    <w:nsid w:val="1FA819DF"/>
    <w:multiLevelType w:val="hybridMultilevel"/>
    <w:tmpl w:val="7A00C8BE"/>
    <w:lvl w:ilvl="0" w:tplc="909C377E">
      <w:start w:val="2"/>
      <w:numFmt w:val="bullet"/>
      <w:lvlText w:val="-"/>
      <w:lvlJc w:val="left"/>
      <w:pPr>
        <w:ind w:left="752" w:hanging="360"/>
      </w:pPr>
      <w:rPr>
        <w:rFonts w:ascii="Times New Roman" w:eastAsia="Times New Roman" w:hAnsi="Times New Roman" w:cs="Times New Roman"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5" w15:restartNumberingAfterBreak="0">
    <w:nsid w:val="209664DA"/>
    <w:multiLevelType w:val="hybridMultilevel"/>
    <w:tmpl w:val="8C40061A"/>
    <w:lvl w:ilvl="0" w:tplc="6B8EC378">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1196911"/>
    <w:multiLevelType w:val="hybridMultilevel"/>
    <w:tmpl w:val="19CAB97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7" w15:restartNumberingAfterBreak="0">
    <w:nsid w:val="22043474"/>
    <w:multiLevelType w:val="multilevel"/>
    <w:tmpl w:val="D47C1F6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2FE2C33"/>
    <w:multiLevelType w:val="hybridMultilevel"/>
    <w:tmpl w:val="D31C60E4"/>
    <w:lvl w:ilvl="0" w:tplc="EF645C7A">
      <w:start w:val="1"/>
      <w:numFmt w:val="bullet"/>
      <w:lvlText w:val=""/>
      <w:lvlJc w:val="righ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35773AD"/>
    <w:multiLevelType w:val="hybridMultilevel"/>
    <w:tmpl w:val="DFE01BA8"/>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5795743"/>
    <w:multiLevelType w:val="hybridMultilevel"/>
    <w:tmpl w:val="68D89DD0"/>
    <w:lvl w:ilvl="0" w:tplc="8D882356">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5945983"/>
    <w:multiLevelType w:val="multilevel"/>
    <w:tmpl w:val="25CEA71E"/>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5FC63F8"/>
    <w:multiLevelType w:val="hybridMultilevel"/>
    <w:tmpl w:val="68D89DD0"/>
    <w:lvl w:ilvl="0" w:tplc="8D882356">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2A0F3C89"/>
    <w:multiLevelType w:val="hybridMultilevel"/>
    <w:tmpl w:val="3D821D9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2AC86C12"/>
    <w:multiLevelType w:val="hybridMultilevel"/>
    <w:tmpl w:val="162C1CFE"/>
    <w:lvl w:ilvl="0" w:tplc="909C377E">
      <w:start w:val="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2D583EA2"/>
    <w:multiLevelType w:val="hybridMultilevel"/>
    <w:tmpl w:val="0FF236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2D8D4904"/>
    <w:multiLevelType w:val="hybridMultilevel"/>
    <w:tmpl w:val="A9D28F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2E3269BE"/>
    <w:multiLevelType w:val="hybridMultilevel"/>
    <w:tmpl w:val="E1EA4D10"/>
    <w:lvl w:ilvl="0" w:tplc="B66CDC52">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2EE706AA"/>
    <w:multiLevelType w:val="hybridMultilevel"/>
    <w:tmpl w:val="BCBC17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34240429"/>
    <w:multiLevelType w:val="hybridMultilevel"/>
    <w:tmpl w:val="E1EA4D10"/>
    <w:lvl w:ilvl="0" w:tplc="B66CDC52">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3617515E"/>
    <w:multiLevelType w:val="hybridMultilevel"/>
    <w:tmpl w:val="B10A771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1" w15:restartNumberingAfterBreak="0">
    <w:nsid w:val="37D821A8"/>
    <w:multiLevelType w:val="hybridMultilevel"/>
    <w:tmpl w:val="68D89DD0"/>
    <w:lvl w:ilvl="0" w:tplc="8D882356">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38473BB4"/>
    <w:multiLevelType w:val="hybridMultilevel"/>
    <w:tmpl w:val="E1EA4D10"/>
    <w:lvl w:ilvl="0" w:tplc="B66CDC52">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3B653F22"/>
    <w:multiLevelType w:val="hybridMultilevel"/>
    <w:tmpl w:val="44C010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3BF03185"/>
    <w:multiLevelType w:val="hybridMultilevel"/>
    <w:tmpl w:val="0C125AF8"/>
    <w:lvl w:ilvl="0" w:tplc="909C377E">
      <w:start w:val="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3F3637EA"/>
    <w:multiLevelType w:val="hybridMultilevel"/>
    <w:tmpl w:val="F6444F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42020DA4"/>
    <w:multiLevelType w:val="hybridMultilevel"/>
    <w:tmpl w:val="0172E056"/>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7" w15:restartNumberingAfterBreak="0">
    <w:nsid w:val="421F7130"/>
    <w:multiLevelType w:val="hybridMultilevel"/>
    <w:tmpl w:val="5D2820CA"/>
    <w:lvl w:ilvl="0" w:tplc="909C377E">
      <w:start w:val="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482F6857"/>
    <w:multiLevelType w:val="hybridMultilevel"/>
    <w:tmpl w:val="3D706F12"/>
    <w:lvl w:ilvl="0" w:tplc="04270001">
      <w:start w:val="1"/>
      <w:numFmt w:val="bullet"/>
      <w:lvlText w:val=""/>
      <w:lvlJc w:val="left"/>
      <w:pPr>
        <w:ind w:left="720" w:hanging="360"/>
      </w:pPr>
      <w:rPr>
        <w:rFonts w:ascii="Symbol" w:hAnsi="Symbol" w:hint="default"/>
        <w:color w:val="auto"/>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4E0E3AB4"/>
    <w:multiLevelType w:val="hybridMultilevel"/>
    <w:tmpl w:val="83084A6A"/>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56F65968"/>
    <w:multiLevelType w:val="hybridMultilevel"/>
    <w:tmpl w:val="E1EA4D10"/>
    <w:lvl w:ilvl="0" w:tplc="B66CDC52">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5ADF5E05"/>
    <w:multiLevelType w:val="hybridMultilevel"/>
    <w:tmpl w:val="6F8CABEE"/>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5AEA16A9"/>
    <w:multiLevelType w:val="hybridMultilevel"/>
    <w:tmpl w:val="E69EC85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5CAD3013"/>
    <w:multiLevelType w:val="hybridMultilevel"/>
    <w:tmpl w:val="E1EA4D10"/>
    <w:lvl w:ilvl="0" w:tplc="B66CDC52">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5CC40506"/>
    <w:multiLevelType w:val="hybridMultilevel"/>
    <w:tmpl w:val="BBC27E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5E1D3983"/>
    <w:multiLevelType w:val="hybridMultilevel"/>
    <w:tmpl w:val="AF3AFAD8"/>
    <w:lvl w:ilvl="0" w:tplc="04270001">
      <w:start w:val="1"/>
      <w:numFmt w:val="bullet"/>
      <w:lvlText w:val=""/>
      <w:lvlJc w:val="left"/>
      <w:pPr>
        <w:ind w:left="801" w:hanging="360"/>
      </w:pPr>
      <w:rPr>
        <w:rFonts w:ascii="Symbol" w:hAnsi="Symbol" w:hint="default"/>
      </w:rPr>
    </w:lvl>
    <w:lvl w:ilvl="1" w:tplc="04270003" w:tentative="1">
      <w:start w:val="1"/>
      <w:numFmt w:val="bullet"/>
      <w:lvlText w:val="o"/>
      <w:lvlJc w:val="left"/>
      <w:pPr>
        <w:ind w:left="1521" w:hanging="360"/>
      </w:pPr>
      <w:rPr>
        <w:rFonts w:ascii="Courier New" w:hAnsi="Courier New" w:cs="Courier New" w:hint="default"/>
      </w:rPr>
    </w:lvl>
    <w:lvl w:ilvl="2" w:tplc="04270005" w:tentative="1">
      <w:start w:val="1"/>
      <w:numFmt w:val="bullet"/>
      <w:lvlText w:val=""/>
      <w:lvlJc w:val="left"/>
      <w:pPr>
        <w:ind w:left="2241" w:hanging="360"/>
      </w:pPr>
      <w:rPr>
        <w:rFonts w:ascii="Wingdings" w:hAnsi="Wingdings" w:hint="default"/>
      </w:rPr>
    </w:lvl>
    <w:lvl w:ilvl="3" w:tplc="04270001" w:tentative="1">
      <w:start w:val="1"/>
      <w:numFmt w:val="bullet"/>
      <w:lvlText w:val=""/>
      <w:lvlJc w:val="left"/>
      <w:pPr>
        <w:ind w:left="2961" w:hanging="360"/>
      </w:pPr>
      <w:rPr>
        <w:rFonts w:ascii="Symbol" w:hAnsi="Symbol" w:hint="default"/>
      </w:rPr>
    </w:lvl>
    <w:lvl w:ilvl="4" w:tplc="04270003" w:tentative="1">
      <w:start w:val="1"/>
      <w:numFmt w:val="bullet"/>
      <w:lvlText w:val="o"/>
      <w:lvlJc w:val="left"/>
      <w:pPr>
        <w:ind w:left="3681" w:hanging="360"/>
      </w:pPr>
      <w:rPr>
        <w:rFonts w:ascii="Courier New" w:hAnsi="Courier New" w:cs="Courier New" w:hint="default"/>
      </w:rPr>
    </w:lvl>
    <w:lvl w:ilvl="5" w:tplc="04270005" w:tentative="1">
      <w:start w:val="1"/>
      <w:numFmt w:val="bullet"/>
      <w:lvlText w:val=""/>
      <w:lvlJc w:val="left"/>
      <w:pPr>
        <w:ind w:left="4401" w:hanging="360"/>
      </w:pPr>
      <w:rPr>
        <w:rFonts w:ascii="Wingdings" w:hAnsi="Wingdings" w:hint="default"/>
      </w:rPr>
    </w:lvl>
    <w:lvl w:ilvl="6" w:tplc="04270001" w:tentative="1">
      <w:start w:val="1"/>
      <w:numFmt w:val="bullet"/>
      <w:lvlText w:val=""/>
      <w:lvlJc w:val="left"/>
      <w:pPr>
        <w:ind w:left="5121" w:hanging="360"/>
      </w:pPr>
      <w:rPr>
        <w:rFonts w:ascii="Symbol" w:hAnsi="Symbol" w:hint="default"/>
      </w:rPr>
    </w:lvl>
    <w:lvl w:ilvl="7" w:tplc="04270003" w:tentative="1">
      <w:start w:val="1"/>
      <w:numFmt w:val="bullet"/>
      <w:lvlText w:val="o"/>
      <w:lvlJc w:val="left"/>
      <w:pPr>
        <w:ind w:left="5841" w:hanging="360"/>
      </w:pPr>
      <w:rPr>
        <w:rFonts w:ascii="Courier New" w:hAnsi="Courier New" w:cs="Courier New" w:hint="default"/>
      </w:rPr>
    </w:lvl>
    <w:lvl w:ilvl="8" w:tplc="04270005" w:tentative="1">
      <w:start w:val="1"/>
      <w:numFmt w:val="bullet"/>
      <w:lvlText w:val=""/>
      <w:lvlJc w:val="left"/>
      <w:pPr>
        <w:ind w:left="6561" w:hanging="360"/>
      </w:pPr>
      <w:rPr>
        <w:rFonts w:ascii="Wingdings" w:hAnsi="Wingdings" w:hint="default"/>
      </w:rPr>
    </w:lvl>
  </w:abstractNum>
  <w:abstractNum w:abstractNumId="37" w15:restartNumberingAfterBreak="0">
    <w:nsid w:val="62A2200F"/>
    <w:multiLevelType w:val="hybridMultilevel"/>
    <w:tmpl w:val="1F08DA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656B7B3D"/>
    <w:multiLevelType w:val="hybridMultilevel"/>
    <w:tmpl w:val="68D89DD0"/>
    <w:lvl w:ilvl="0" w:tplc="8D882356">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68EA2826"/>
    <w:multiLevelType w:val="hybridMultilevel"/>
    <w:tmpl w:val="E1EA4D10"/>
    <w:lvl w:ilvl="0" w:tplc="B66CDC52">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15:restartNumberingAfterBreak="0">
    <w:nsid w:val="6C7B01A4"/>
    <w:multiLevelType w:val="hybridMultilevel"/>
    <w:tmpl w:val="41D88A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76E20AAF"/>
    <w:multiLevelType w:val="hybridMultilevel"/>
    <w:tmpl w:val="68D89DD0"/>
    <w:lvl w:ilvl="0" w:tplc="8D882356">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15:restartNumberingAfterBreak="0">
    <w:nsid w:val="784D026D"/>
    <w:multiLevelType w:val="hybridMultilevel"/>
    <w:tmpl w:val="7DA0083E"/>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15:restartNumberingAfterBreak="0">
    <w:nsid w:val="7A7D6559"/>
    <w:multiLevelType w:val="hybridMultilevel"/>
    <w:tmpl w:val="34F28F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7AAF53CE"/>
    <w:multiLevelType w:val="hybridMultilevel"/>
    <w:tmpl w:val="BEA09B4A"/>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6" w15:restartNumberingAfterBreak="0">
    <w:nsid w:val="7AD33FFC"/>
    <w:multiLevelType w:val="hybridMultilevel"/>
    <w:tmpl w:val="6540A6DC"/>
    <w:lvl w:ilvl="0" w:tplc="737495EE">
      <w:start w:val="2"/>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7" w15:restartNumberingAfterBreak="0">
    <w:nsid w:val="7FF23107"/>
    <w:multiLevelType w:val="hybridMultilevel"/>
    <w:tmpl w:val="2DE408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6"/>
  </w:num>
  <w:num w:numId="2">
    <w:abstractNumId w:val="31"/>
  </w:num>
  <w:num w:numId="3">
    <w:abstractNumId w:val="26"/>
  </w:num>
  <w:num w:numId="4">
    <w:abstractNumId w:val="9"/>
  </w:num>
  <w:num w:numId="5">
    <w:abstractNumId w:val="42"/>
  </w:num>
  <w:num w:numId="6">
    <w:abstractNumId w:val="39"/>
  </w:num>
  <w:num w:numId="7">
    <w:abstractNumId w:val="1"/>
  </w:num>
  <w:num w:numId="8">
    <w:abstractNumId w:val="34"/>
  </w:num>
  <w:num w:numId="9">
    <w:abstractNumId w:val="12"/>
  </w:num>
  <w:num w:numId="10">
    <w:abstractNumId w:val="30"/>
  </w:num>
  <w:num w:numId="11">
    <w:abstractNumId w:val="38"/>
  </w:num>
  <w:num w:numId="12">
    <w:abstractNumId w:val="17"/>
  </w:num>
  <w:num w:numId="13">
    <w:abstractNumId w:val="21"/>
  </w:num>
  <w:num w:numId="14">
    <w:abstractNumId w:val="19"/>
  </w:num>
  <w:num w:numId="15">
    <w:abstractNumId w:val="10"/>
  </w:num>
  <w:num w:numId="16">
    <w:abstractNumId w:val="22"/>
  </w:num>
  <w:num w:numId="17">
    <w:abstractNumId w:val="44"/>
  </w:num>
  <w:num w:numId="18">
    <w:abstractNumId w:val="0"/>
  </w:num>
  <w:num w:numId="19">
    <w:abstractNumId w:val="15"/>
  </w:num>
  <w:num w:numId="20">
    <w:abstractNumId w:val="36"/>
  </w:num>
  <w:num w:numId="21">
    <w:abstractNumId w:val="35"/>
  </w:num>
  <w:num w:numId="22">
    <w:abstractNumId w:val="14"/>
  </w:num>
  <w:num w:numId="23">
    <w:abstractNumId w:val="2"/>
  </w:num>
  <w:num w:numId="24">
    <w:abstractNumId w:val="45"/>
  </w:num>
  <w:num w:numId="25">
    <w:abstractNumId w:val="32"/>
  </w:num>
  <w:num w:numId="26">
    <w:abstractNumId w:val="37"/>
  </w:num>
  <w:num w:numId="27">
    <w:abstractNumId w:val="25"/>
  </w:num>
  <w:num w:numId="28">
    <w:abstractNumId w:val="18"/>
  </w:num>
  <w:num w:numId="29">
    <w:abstractNumId w:val="47"/>
  </w:num>
  <w:num w:numId="30">
    <w:abstractNumId w:val="33"/>
  </w:num>
  <w:num w:numId="31">
    <w:abstractNumId w:val="29"/>
  </w:num>
  <w:num w:numId="32">
    <w:abstractNumId w:val="43"/>
  </w:num>
  <w:num w:numId="33">
    <w:abstractNumId w:val="40"/>
  </w:num>
  <w:num w:numId="34">
    <w:abstractNumId w:val="27"/>
  </w:num>
  <w:num w:numId="35">
    <w:abstractNumId w:val="23"/>
  </w:num>
  <w:num w:numId="36">
    <w:abstractNumId w:val="5"/>
  </w:num>
  <w:num w:numId="37">
    <w:abstractNumId w:val="13"/>
  </w:num>
  <w:num w:numId="38">
    <w:abstractNumId w:val="24"/>
  </w:num>
  <w:num w:numId="39">
    <w:abstractNumId w:val="4"/>
  </w:num>
  <w:num w:numId="40">
    <w:abstractNumId w:val="11"/>
  </w:num>
  <w:num w:numId="41">
    <w:abstractNumId w:val="28"/>
  </w:num>
  <w:num w:numId="42">
    <w:abstractNumId w:val="7"/>
  </w:num>
  <w:num w:numId="43">
    <w:abstractNumId w:val="8"/>
  </w:num>
  <w:num w:numId="44">
    <w:abstractNumId w:val="3"/>
  </w:num>
  <w:num w:numId="45">
    <w:abstractNumId w:val="46"/>
  </w:num>
  <w:num w:numId="46">
    <w:abstractNumId w:val="41"/>
  </w:num>
  <w:num w:numId="47">
    <w:abstractNumId w:val="20"/>
  </w:num>
  <w:num w:numId="48">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embedSystemFonts/>
  <w:hideSpellingErrors/>
  <w:hideGrammaticalErrors/>
  <w:proofState w:spelling="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921"/>
    <w:rsid w:val="00000DB9"/>
    <w:rsid w:val="00002F85"/>
    <w:rsid w:val="0000394D"/>
    <w:rsid w:val="00003F65"/>
    <w:rsid w:val="000048A6"/>
    <w:rsid w:val="000051EE"/>
    <w:rsid w:val="00005A35"/>
    <w:rsid w:val="000102A3"/>
    <w:rsid w:val="00011195"/>
    <w:rsid w:val="0001365C"/>
    <w:rsid w:val="0001402D"/>
    <w:rsid w:val="000152E0"/>
    <w:rsid w:val="000168AF"/>
    <w:rsid w:val="000203A9"/>
    <w:rsid w:val="00020ED3"/>
    <w:rsid w:val="00021A0B"/>
    <w:rsid w:val="000236EB"/>
    <w:rsid w:val="00024898"/>
    <w:rsid w:val="00025EE5"/>
    <w:rsid w:val="00027286"/>
    <w:rsid w:val="00027797"/>
    <w:rsid w:val="00027843"/>
    <w:rsid w:val="00027F87"/>
    <w:rsid w:val="00030A59"/>
    <w:rsid w:val="00031E76"/>
    <w:rsid w:val="0003272F"/>
    <w:rsid w:val="000327EB"/>
    <w:rsid w:val="000332A8"/>
    <w:rsid w:val="00033CA3"/>
    <w:rsid w:val="00041372"/>
    <w:rsid w:val="00041979"/>
    <w:rsid w:val="00043529"/>
    <w:rsid w:val="000445BB"/>
    <w:rsid w:val="0004541C"/>
    <w:rsid w:val="00046418"/>
    <w:rsid w:val="00047300"/>
    <w:rsid w:val="00047805"/>
    <w:rsid w:val="000505A1"/>
    <w:rsid w:val="00051066"/>
    <w:rsid w:val="00051294"/>
    <w:rsid w:val="0005159E"/>
    <w:rsid w:val="00051BA4"/>
    <w:rsid w:val="00053D5C"/>
    <w:rsid w:val="00054537"/>
    <w:rsid w:val="0005495A"/>
    <w:rsid w:val="00054E33"/>
    <w:rsid w:val="000558F4"/>
    <w:rsid w:val="000559F2"/>
    <w:rsid w:val="00056028"/>
    <w:rsid w:val="00056320"/>
    <w:rsid w:val="000567CF"/>
    <w:rsid w:val="00057967"/>
    <w:rsid w:val="00057BE2"/>
    <w:rsid w:val="00057F77"/>
    <w:rsid w:val="00061F32"/>
    <w:rsid w:val="00064D35"/>
    <w:rsid w:val="00066163"/>
    <w:rsid w:val="0006651F"/>
    <w:rsid w:val="00066684"/>
    <w:rsid w:val="000704B2"/>
    <w:rsid w:val="00070FE7"/>
    <w:rsid w:val="00070FFE"/>
    <w:rsid w:val="00071F8C"/>
    <w:rsid w:val="000721AA"/>
    <w:rsid w:val="00073ADE"/>
    <w:rsid w:val="000754A3"/>
    <w:rsid w:val="00076B2D"/>
    <w:rsid w:val="00080E6B"/>
    <w:rsid w:val="0008131C"/>
    <w:rsid w:val="00083981"/>
    <w:rsid w:val="00083B44"/>
    <w:rsid w:val="0008404F"/>
    <w:rsid w:val="00084F99"/>
    <w:rsid w:val="00085835"/>
    <w:rsid w:val="00086301"/>
    <w:rsid w:val="00086D78"/>
    <w:rsid w:val="00090E20"/>
    <w:rsid w:val="000916D8"/>
    <w:rsid w:val="0009216E"/>
    <w:rsid w:val="00092A28"/>
    <w:rsid w:val="00092AF6"/>
    <w:rsid w:val="000938D4"/>
    <w:rsid w:val="00093B9D"/>
    <w:rsid w:val="00096070"/>
    <w:rsid w:val="00097890"/>
    <w:rsid w:val="00097980"/>
    <w:rsid w:val="000A01F2"/>
    <w:rsid w:val="000A0840"/>
    <w:rsid w:val="000A16BC"/>
    <w:rsid w:val="000A2B33"/>
    <w:rsid w:val="000A2FB5"/>
    <w:rsid w:val="000A4243"/>
    <w:rsid w:val="000A5311"/>
    <w:rsid w:val="000A5591"/>
    <w:rsid w:val="000A67D9"/>
    <w:rsid w:val="000A7679"/>
    <w:rsid w:val="000A7D67"/>
    <w:rsid w:val="000B085C"/>
    <w:rsid w:val="000B140A"/>
    <w:rsid w:val="000B236C"/>
    <w:rsid w:val="000B2833"/>
    <w:rsid w:val="000B30DA"/>
    <w:rsid w:val="000B37B5"/>
    <w:rsid w:val="000B3E14"/>
    <w:rsid w:val="000B494D"/>
    <w:rsid w:val="000B5172"/>
    <w:rsid w:val="000B5D7B"/>
    <w:rsid w:val="000B6960"/>
    <w:rsid w:val="000B6CCC"/>
    <w:rsid w:val="000B7758"/>
    <w:rsid w:val="000B7CBE"/>
    <w:rsid w:val="000B7EB7"/>
    <w:rsid w:val="000C05CC"/>
    <w:rsid w:val="000C108F"/>
    <w:rsid w:val="000C1524"/>
    <w:rsid w:val="000C1D41"/>
    <w:rsid w:val="000C1D81"/>
    <w:rsid w:val="000C2522"/>
    <w:rsid w:val="000C4F4B"/>
    <w:rsid w:val="000C50E1"/>
    <w:rsid w:val="000C5D5A"/>
    <w:rsid w:val="000C63DB"/>
    <w:rsid w:val="000C640D"/>
    <w:rsid w:val="000C6767"/>
    <w:rsid w:val="000C6975"/>
    <w:rsid w:val="000D0F24"/>
    <w:rsid w:val="000D16F0"/>
    <w:rsid w:val="000D3ECB"/>
    <w:rsid w:val="000D4ECA"/>
    <w:rsid w:val="000D59AE"/>
    <w:rsid w:val="000D5FAA"/>
    <w:rsid w:val="000D67C3"/>
    <w:rsid w:val="000D67F7"/>
    <w:rsid w:val="000D6801"/>
    <w:rsid w:val="000D6996"/>
    <w:rsid w:val="000D74A6"/>
    <w:rsid w:val="000D7FE0"/>
    <w:rsid w:val="000E1B9F"/>
    <w:rsid w:val="000E3F80"/>
    <w:rsid w:val="000E68AE"/>
    <w:rsid w:val="000E692C"/>
    <w:rsid w:val="000E6FE7"/>
    <w:rsid w:val="000E79C0"/>
    <w:rsid w:val="000F1B2A"/>
    <w:rsid w:val="000F303C"/>
    <w:rsid w:val="000F35B9"/>
    <w:rsid w:val="000F52E7"/>
    <w:rsid w:val="000F569A"/>
    <w:rsid w:val="000F60DC"/>
    <w:rsid w:val="000F674A"/>
    <w:rsid w:val="000F67E6"/>
    <w:rsid w:val="00100C4A"/>
    <w:rsid w:val="0010150C"/>
    <w:rsid w:val="00101A46"/>
    <w:rsid w:val="00101A75"/>
    <w:rsid w:val="001026B9"/>
    <w:rsid w:val="00103205"/>
    <w:rsid w:val="001039CD"/>
    <w:rsid w:val="00103ED6"/>
    <w:rsid w:val="0010430B"/>
    <w:rsid w:val="00104E8B"/>
    <w:rsid w:val="0010548D"/>
    <w:rsid w:val="0010626C"/>
    <w:rsid w:val="001068CC"/>
    <w:rsid w:val="00106A92"/>
    <w:rsid w:val="00107004"/>
    <w:rsid w:val="00107157"/>
    <w:rsid w:val="001073FD"/>
    <w:rsid w:val="00107EC4"/>
    <w:rsid w:val="0011045A"/>
    <w:rsid w:val="0011261D"/>
    <w:rsid w:val="001138B9"/>
    <w:rsid w:val="00115E33"/>
    <w:rsid w:val="0011769E"/>
    <w:rsid w:val="001179BB"/>
    <w:rsid w:val="00117B99"/>
    <w:rsid w:val="00120675"/>
    <w:rsid w:val="00121323"/>
    <w:rsid w:val="00121D08"/>
    <w:rsid w:val="00122B7A"/>
    <w:rsid w:val="00123C18"/>
    <w:rsid w:val="00123F78"/>
    <w:rsid w:val="001242BA"/>
    <w:rsid w:val="00124AD4"/>
    <w:rsid w:val="00124B67"/>
    <w:rsid w:val="001256A1"/>
    <w:rsid w:val="0012630D"/>
    <w:rsid w:val="00126600"/>
    <w:rsid w:val="00126AE7"/>
    <w:rsid w:val="0012786F"/>
    <w:rsid w:val="0013080D"/>
    <w:rsid w:val="00131F76"/>
    <w:rsid w:val="00132011"/>
    <w:rsid w:val="001333E8"/>
    <w:rsid w:val="0013362F"/>
    <w:rsid w:val="00133BFA"/>
    <w:rsid w:val="00134CD9"/>
    <w:rsid w:val="001353A1"/>
    <w:rsid w:val="00135627"/>
    <w:rsid w:val="00136BEA"/>
    <w:rsid w:val="00136EDF"/>
    <w:rsid w:val="00140634"/>
    <w:rsid w:val="00140819"/>
    <w:rsid w:val="001431B6"/>
    <w:rsid w:val="00146670"/>
    <w:rsid w:val="00146F58"/>
    <w:rsid w:val="001502A6"/>
    <w:rsid w:val="00150FA4"/>
    <w:rsid w:val="0015155D"/>
    <w:rsid w:val="00151FC7"/>
    <w:rsid w:val="00153973"/>
    <w:rsid w:val="001544AC"/>
    <w:rsid w:val="001555B7"/>
    <w:rsid w:val="00155BA7"/>
    <w:rsid w:val="00156D76"/>
    <w:rsid w:val="00156E99"/>
    <w:rsid w:val="00157039"/>
    <w:rsid w:val="001577B6"/>
    <w:rsid w:val="001602AD"/>
    <w:rsid w:val="00162222"/>
    <w:rsid w:val="00162911"/>
    <w:rsid w:val="0016362C"/>
    <w:rsid w:val="00163CB9"/>
    <w:rsid w:val="00163FCE"/>
    <w:rsid w:val="00164BDB"/>
    <w:rsid w:val="00164CA1"/>
    <w:rsid w:val="00165CCD"/>
    <w:rsid w:val="00165E46"/>
    <w:rsid w:val="001665D6"/>
    <w:rsid w:val="00170B3E"/>
    <w:rsid w:val="00171224"/>
    <w:rsid w:val="00171676"/>
    <w:rsid w:val="00171BAC"/>
    <w:rsid w:val="00172134"/>
    <w:rsid w:val="00175EC2"/>
    <w:rsid w:val="001762BC"/>
    <w:rsid w:val="001770A2"/>
    <w:rsid w:val="00177332"/>
    <w:rsid w:val="0017747E"/>
    <w:rsid w:val="0017761E"/>
    <w:rsid w:val="0017770B"/>
    <w:rsid w:val="001777DB"/>
    <w:rsid w:val="00177CFA"/>
    <w:rsid w:val="00180180"/>
    <w:rsid w:val="00180B25"/>
    <w:rsid w:val="00180E7E"/>
    <w:rsid w:val="001819E4"/>
    <w:rsid w:val="00181F1D"/>
    <w:rsid w:val="0018276F"/>
    <w:rsid w:val="00184C44"/>
    <w:rsid w:val="00184D9A"/>
    <w:rsid w:val="00185C63"/>
    <w:rsid w:val="00185E1D"/>
    <w:rsid w:val="0018655A"/>
    <w:rsid w:val="001866F0"/>
    <w:rsid w:val="00186B5E"/>
    <w:rsid w:val="00187F3B"/>
    <w:rsid w:val="00191B54"/>
    <w:rsid w:val="00192A32"/>
    <w:rsid w:val="0019354D"/>
    <w:rsid w:val="0019361F"/>
    <w:rsid w:val="00193B8A"/>
    <w:rsid w:val="00194248"/>
    <w:rsid w:val="00194C46"/>
    <w:rsid w:val="001966F2"/>
    <w:rsid w:val="0019729B"/>
    <w:rsid w:val="00197E3C"/>
    <w:rsid w:val="001A067A"/>
    <w:rsid w:val="001A0836"/>
    <w:rsid w:val="001A161D"/>
    <w:rsid w:val="001A2009"/>
    <w:rsid w:val="001A5B34"/>
    <w:rsid w:val="001A5F42"/>
    <w:rsid w:val="001B0751"/>
    <w:rsid w:val="001B1085"/>
    <w:rsid w:val="001B1E28"/>
    <w:rsid w:val="001B312E"/>
    <w:rsid w:val="001B60C6"/>
    <w:rsid w:val="001B6C1C"/>
    <w:rsid w:val="001B6E93"/>
    <w:rsid w:val="001B7648"/>
    <w:rsid w:val="001B7956"/>
    <w:rsid w:val="001B7AD7"/>
    <w:rsid w:val="001C0DA4"/>
    <w:rsid w:val="001C319B"/>
    <w:rsid w:val="001C33AE"/>
    <w:rsid w:val="001C3A7B"/>
    <w:rsid w:val="001C5041"/>
    <w:rsid w:val="001C5603"/>
    <w:rsid w:val="001C5B27"/>
    <w:rsid w:val="001C5C6E"/>
    <w:rsid w:val="001C5DD7"/>
    <w:rsid w:val="001C74BB"/>
    <w:rsid w:val="001C767A"/>
    <w:rsid w:val="001D096F"/>
    <w:rsid w:val="001D1480"/>
    <w:rsid w:val="001D3F13"/>
    <w:rsid w:val="001D5058"/>
    <w:rsid w:val="001D5C95"/>
    <w:rsid w:val="001D6B4B"/>
    <w:rsid w:val="001D7524"/>
    <w:rsid w:val="001D7D77"/>
    <w:rsid w:val="001E0EED"/>
    <w:rsid w:val="001E17C3"/>
    <w:rsid w:val="001E1F35"/>
    <w:rsid w:val="001E29A2"/>
    <w:rsid w:val="001E2BC9"/>
    <w:rsid w:val="001E4720"/>
    <w:rsid w:val="001F15DF"/>
    <w:rsid w:val="001F28C7"/>
    <w:rsid w:val="001F2F06"/>
    <w:rsid w:val="001F2FF3"/>
    <w:rsid w:val="001F3B64"/>
    <w:rsid w:val="001F4F40"/>
    <w:rsid w:val="001F57E2"/>
    <w:rsid w:val="001F59FE"/>
    <w:rsid w:val="001F64C7"/>
    <w:rsid w:val="001F6579"/>
    <w:rsid w:val="001F6BA0"/>
    <w:rsid w:val="001F6C55"/>
    <w:rsid w:val="001F7AC8"/>
    <w:rsid w:val="001F7FA0"/>
    <w:rsid w:val="00200B1F"/>
    <w:rsid w:val="00200C7F"/>
    <w:rsid w:val="002014B3"/>
    <w:rsid w:val="0020216F"/>
    <w:rsid w:val="00202323"/>
    <w:rsid w:val="00202FE9"/>
    <w:rsid w:val="002034FC"/>
    <w:rsid w:val="0020397C"/>
    <w:rsid w:val="00203B17"/>
    <w:rsid w:val="00203BE2"/>
    <w:rsid w:val="00204314"/>
    <w:rsid w:val="002057A3"/>
    <w:rsid w:val="00205805"/>
    <w:rsid w:val="0020757A"/>
    <w:rsid w:val="002079D8"/>
    <w:rsid w:val="00210ED4"/>
    <w:rsid w:val="002110C4"/>
    <w:rsid w:val="00211390"/>
    <w:rsid w:val="0021213D"/>
    <w:rsid w:val="00212FB9"/>
    <w:rsid w:val="0021332D"/>
    <w:rsid w:val="0021357B"/>
    <w:rsid w:val="00213865"/>
    <w:rsid w:val="002152AA"/>
    <w:rsid w:val="002157F9"/>
    <w:rsid w:val="0021598A"/>
    <w:rsid w:val="00216425"/>
    <w:rsid w:val="00216751"/>
    <w:rsid w:val="0021707C"/>
    <w:rsid w:val="00220A4F"/>
    <w:rsid w:val="00220D1F"/>
    <w:rsid w:val="00221287"/>
    <w:rsid w:val="002217A6"/>
    <w:rsid w:val="00222DA0"/>
    <w:rsid w:val="00223DD5"/>
    <w:rsid w:val="00223EAF"/>
    <w:rsid w:val="00223F6A"/>
    <w:rsid w:val="00224C3F"/>
    <w:rsid w:val="00224D56"/>
    <w:rsid w:val="00224E7C"/>
    <w:rsid w:val="00226179"/>
    <w:rsid w:val="002272E5"/>
    <w:rsid w:val="00227D7B"/>
    <w:rsid w:val="00230CF9"/>
    <w:rsid w:val="002313DE"/>
    <w:rsid w:val="00232195"/>
    <w:rsid w:val="00232671"/>
    <w:rsid w:val="00232BDA"/>
    <w:rsid w:val="00233562"/>
    <w:rsid w:val="00233698"/>
    <w:rsid w:val="00233EEB"/>
    <w:rsid w:val="0023685C"/>
    <w:rsid w:val="0023687E"/>
    <w:rsid w:val="00241772"/>
    <w:rsid w:val="002422D5"/>
    <w:rsid w:val="00242E19"/>
    <w:rsid w:val="002452C2"/>
    <w:rsid w:val="00245CC7"/>
    <w:rsid w:val="002461FF"/>
    <w:rsid w:val="00246216"/>
    <w:rsid w:val="00246E98"/>
    <w:rsid w:val="00247495"/>
    <w:rsid w:val="00247720"/>
    <w:rsid w:val="00247E0B"/>
    <w:rsid w:val="0025037B"/>
    <w:rsid w:val="00251618"/>
    <w:rsid w:val="00252221"/>
    <w:rsid w:val="0025226F"/>
    <w:rsid w:val="0025376C"/>
    <w:rsid w:val="00255B74"/>
    <w:rsid w:val="0026005F"/>
    <w:rsid w:val="002603A6"/>
    <w:rsid w:val="002628F1"/>
    <w:rsid w:val="00263165"/>
    <w:rsid w:val="00263D7D"/>
    <w:rsid w:val="00264B73"/>
    <w:rsid w:val="00265117"/>
    <w:rsid w:val="002661F5"/>
    <w:rsid w:val="0026664A"/>
    <w:rsid w:val="00266C78"/>
    <w:rsid w:val="0026732F"/>
    <w:rsid w:val="00271320"/>
    <w:rsid w:val="002718FB"/>
    <w:rsid w:val="0027220A"/>
    <w:rsid w:val="00272745"/>
    <w:rsid w:val="0027282C"/>
    <w:rsid w:val="00272F9A"/>
    <w:rsid w:val="002730E0"/>
    <w:rsid w:val="00273933"/>
    <w:rsid w:val="0027400D"/>
    <w:rsid w:val="002742CC"/>
    <w:rsid w:val="00274466"/>
    <w:rsid w:val="002815DB"/>
    <w:rsid w:val="00281718"/>
    <w:rsid w:val="00282C09"/>
    <w:rsid w:val="00283260"/>
    <w:rsid w:val="00284368"/>
    <w:rsid w:val="00284CAF"/>
    <w:rsid w:val="00284CD6"/>
    <w:rsid w:val="00285903"/>
    <w:rsid w:val="00285937"/>
    <w:rsid w:val="00285EA8"/>
    <w:rsid w:val="00287862"/>
    <w:rsid w:val="0029225D"/>
    <w:rsid w:val="002923EA"/>
    <w:rsid w:val="002925A0"/>
    <w:rsid w:val="002925E2"/>
    <w:rsid w:val="00292F96"/>
    <w:rsid w:val="002940C2"/>
    <w:rsid w:val="0029538C"/>
    <w:rsid w:val="0029618E"/>
    <w:rsid w:val="0029650E"/>
    <w:rsid w:val="002965D7"/>
    <w:rsid w:val="002967D6"/>
    <w:rsid w:val="00297AAE"/>
    <w:rsid w:val="002A067D"/>
    <w:rsid w:val="002A1E85"/>
    <w:rsid w:val="002A2B65"/>
    <w:rsid w:val="002A331B"/>
    <w:rsid w:val="002A4F18"/>
    <w:rsid w:val="002A7134"/>
    <w:rsid w:val="002B0570"/>
    <w:rsid w:val="002B1EAA"/>
    <w:rsid w:val="002B1FE9"/>
    <w:rsid w:val="002B21AF"/>
    <w:rsid w:val="002B2B5E"/>
    <w:rsid w:val="002B3507"/>
    <w:rsid w:val="002B3B47"/>
    <w:rsid w:val="002B3CAB"/>
    <w:rsid w:val="002B4B9D"/>
    <w:rsid w:val="002B4F84"/>
    <w:rsid w:val="002B5378"/>
    <w:rsid w:val="002B757F"/>
    <w:rsid w:val="002C03B0"/>
    <w:rsid w:val="002C1618"/>
    <w:rsid w:val="002C2346"/>
    <w:rsid w:val="002C328B"/>
    <w:rsid w:val="002C38A8"/>
    <w:rsid w:val="002C4F9D"/>
    <w:rsid w:val="002C5C6C"/>
    <w:rsid w:val="002C7404"/>
    <w:rsid w:val="002C798C"/>
    <w:rsid w:val="002D2956"/>
    <w:rsid w:val="002D3ACF"/>
    <w:rsid w:val="002D6015"/>
    <w:rsid w:val="002D6C79"/>
    <w:rsid w:val="002D7EC5"/>
    <w:rsid w:val="002E0B3E"/>
    <w:rsid w:val="002E0B94"/>
    <w:rsid w:val="002E1860"/>
    <w:rsid w:val="002E3B37"/>
    <w:rsid w:val="002E3FC3"/>
    <w:rsid w:val="002E438E"/>
    <w:rsid w:val="002E4A80"/>
    <w:rsid w:val="002E52E3"/>
    <w:rsid w:val="002E561B"/>
    <w:rsid w:val="002E58B6"/>
    <w:rsid w:val="002E5BD9"/>
    <w:rsid w:val="002E5FF4"/>
    <w:rsid w:val="002E7904"/>
    <w:rsid w:val="002E7D3F"/>
    <w:rsid w:val="002F0655"/>
    <w:rsid w:val="002F14FB"/>
    <w:rsid w:val="002F36AF"/>
    <w:rsid w:val="002F3B0A"/>
    <w:rsid w:val="002F4134"/>
    <w:rsid w:val="002F46F0"/>
    <w:rsid w:val="002F4D69"/>
    <w:rsid w:val="002F5598"/>
    <w:rsid w:val="002F55EE"/>
    <w:rsid w:val="002F5A4E"/>
    <w:rsid w:val="002F67B6"/>
    <w:rsid w:val="002F6C66"/>
    <w:rsid w:val="002F73EC"/>
    <w:rsid w:val="002F77B3"/>
    <w:rsid w:val="002F794D"/>
    <w:rsid w:val="002F7A24"/>
    <w:rsid w:val="0030152A"/>
    <w:rsid w:val="00302540"/>
    <w:rsid w:val="00304572"/>
    <w:rsid w:val="003049D8"/>
    <w:rsid w:val="0030626B"/>
    <w:rsid w:val="00306962"/>
    <w:rsid w:val="00310C2F"/>
    <w:rsid w:val="00311834"/>
    <w:rsid w:val="00313AEC"/>
    <w:rsid w:val="00313ED8"/>
    <w:rsid w:val="00313FD3"/>
    <w:rsid w:val="00314CD3"/>
    <w:rsid w:val="0031586F"/>
    <w:rsid w:val="00316105"/>
    <w:rsid w:val="00317A5D"/>
    <w:rsid w:val="00317EA7"/>
    <w:rsid w:val="003209EC"/>
    <w:rsid w:val="00320CAE"/>
    <w:rsid w:val="00322F41"/>
    <w:rsid w:val="00323629"/>
    <w:rsid w:val="0032379B"/>
    <w:rsid w:val="00323A60"/>
    <w:rsid w:val="00323B0D"/>
    <w:rsid w:val="00324E15"/>
    <w:rsid w:val="00326298"/>
    <w:rsid w:val="00326922"/>
    <w:rsid w:val="00327FDD"/>
    <w:rsid w:val="00331274"/>
    <w:rsid w:val="003315F9"/>
    <w:rsid w:val="00331AFA"/>
    <w:rsid w:val="003320DB"/>
    <w:rsid w:val="00332ACC"/>
    <w:rsid w:val="00333008"/>
    <w:rsid w:val="00333309"/>
    <w:rsid w:val="003333D6"/>
    <w:rsid w:val="00334119"/>
    <w:rsid w:val="0033450D"/>
    <w:rsid w:val="0033481D"/>
    <w:rsid w:val="00335D03"/>
    <w:rsid w:val="00336289"/>
    <w:rsid w:val="00336437"/>
    <w:rsid w:val="0033788C"/>
    <w:rsid w:val="0033789D"/>
    <w:rsid w:val="0034012E"/>
    <w:rsid w:val="00341096"/>
    <w:rsid w:val="003417AA"/>
    <w:rsid w:val="00341C21"/>
    <w:rsid w:val="00341CB3"/>
    <w:rsid w:val="00343092"/>
    <w:rsid w:val="003443A9"/>
    <w:rsid w:val="0034585A"/>
    <w:rsid w:val="003469EA"/>
    <w:rsid w:val="00346CD8"/>
    <w:rsid w:val="00350646"/>
    <w:rsid w:val="003512CF"/>
    <w:rsid w:val="00351DC3"/>
    <w:rsid w:val="0035211C"/>
    <w:rsid w:val="003532A2"/>
    <w:rsid w:val="003536BF"/>
    <w:rsid w:val="00355FE9"/>
    <w:rsid w:val="003564FD"/>
    <w:rsid w:val="00356675"/>
    <w:rsid w:val="00357467"/>
    <w:rsid w:val="00360412"/>
    <w:rsid w:val="00361A92"/>
    <w:rsid w:val="0036237D"/>
    <w:rsid w:val="00363781"/>
    <w:rsid w:val="00363CA6"/>
    <w:rsid w:val="00363F36"/>
    <w:rsid w:val="0036497F"/>
    <w:rsid w:val="003649F7"/>
    <w:rsid w:val="00365EF9"/>
    <w:rsid w:val="003661DB"/>
    <w:rsid w:val="00366CD5"/>
    <w:rsid w:val="0036710B"/>
    <w:rsid w:val="00370DBD"/>
    <w:rsid w:val="003725A6"/>
    <w:rsid w:val="003729F2"/>
    <w:rsid w:val="003738AF"/>
    <w:rsid w:val="00374253"/>
    <w:rsid w:val="00375C7D"/>
    <w:rsid w:val="00375E83"/>
    <w:rsid w:val="0037684C"/>
    <w:rsid w:val="0037747A"/>
    <w:rsid w:val="00377C4F"/>
    <w:rsid w:val="00377FA8"/>
    <w:rsid w:val="00381316"/>
    <w:rsid w:val="003813AC"/>
    <w:rsid w:val="0038270F"/>
    <w:rsid w:val="00382808"/>
    <w:rsid w:val="003832DA"/>
    <w:rsid w:val="00383B47"/>
    <w:rsid w:val="003842F3"/>
    <w:rsid w:val="0038435D"/>
    <w:rsid w:val="00384A91"/>
    <w:rsid w:val="003857A5"/>
    <w:rsid w:val="00386FC1"/>
    <w:rsid w:val="00390A7D"/>
    <w:rsid w:val="00391E02"/>
    <w:rsid w:val="00392344"/>
    <w:rsid w:val="003929F0"/>
    <w:rsid w:val="00392E30"/>
    <w:rsid w:val="0039357D"/>
    <w:rsid w:val="0039372B"/>
    <w:rsid w:val="00393992"/>
    <w:rsid w:val="0039419E"/>
    <w:rsid w:val="003943ED"/>
    <w:rsid w:val="00395745"/>
    <w:rsid w:val="003960AB"/>
    <w:rsid w:val="00396231"/>
    <w:rsid w:val="00396C38"/>
    <w:rsid w:val="0039714B"/>
    <w:rsid w:val="0039752A"/>
    <w:rsid w:val="003A04E1"/>
    <w:rsid w:val="003A0D0F"/>
    <w:rsid w:val="003A155C"/>
    <w:rsid w:val="003A1B7E"/>
    <w:rsid w:val="003A21AC"/>
    <w:rsid w:val="003A2658"/>
    <w:rsid w:val="003A2F09"/>
    <w:rsid w:val="003A35D4"/>
    <w:rsid w:val="003A5083"/>
    <w:rsid w:val="003A5ED6"/>
    <w:rsid w:val="003A70A6"/>
    <w:rsid w:val="003A78B2"/>
    <w:rsid w:val="003B091C"/>
    <w:rsid w:val="003B11F0"/>
    <w:rsid w:val="003B3473"/>
    <w:rsid w:val="003B3E3C"/>
    <w:rsid w:val="003B65E1"/>
    <w:rsid w:val="003B69F1"/>
    <w:rsid w:val="003C0BC1"/>
    <w:rsid w:val="003C0F01"/>
    <w:rsid w:val="003C139C"/>
    <w:rsid w:val="003C1AE6"/>
    <w:rsid w:val="003C3329"/>
    <w:rsid w:val="003C3A15"/>
    <w:rsid w:val="003C3E28"/>
    <w:rsid w:val="003C407D"/>
    <w:rsid w:val="003C47EC"/>
    <w:rsid w:val="003C6D90"/>
    <w:rsid w:val="003C6F8D"/>
    <w:rsid w:val="003C79EF"/>
    <w:rsid w:val="003D01AB"/>
    <w:rsid w:val="003D25F5"/>
    <w:rsid w:val="003D3E3C"/>
    <w:rsid w:val="003D49F3"/>
    <w:rsid w:val="003D72D3"/>
    <w:rsid w:val="003D74B3"/>
    <w:rsid w:val="003E178E"/>
    <w:rsid w:val="003E26F3"/>
    <w:rsid w:val="003E377A"/>
    <w:rsid w:val="003E3DEC"/>
    <w:rsid w:val="003E6265"/>
    <w:rsid w:val="003E6B65"/>
    <w:rsid w:val="003E6F1E"/>
    <w:rsid w:val="003F04CC"/>
    <w:rsid w:val="003F1775"/>
    <w:rsid w:val="003F367F"/>
    <w:rsid w:val="003F44E4"/>
    <w:rsid w:val="003F46E4"/>
    <w:rsid w:val="003F4F56"/>
    <w:rsid w:val="003F7755"/>
    <w:rsid w:val="00400136"/>
    <w:rsid w:val="00400D64"/>
    <w:rsid w:val="0040157C"/>
    <w:rsid w:val="0040180C"/>
    <w:rsid w:val="004019D9"/>
    <w:rsid w:val="00401BB1"/>
    <w:rsid w:val="00402068"/>
    <w:rsid w:val="00402437"/>
    <w:rsid w:val="004026A3"/>
    <w:rsid w:val="004034DA"/>
    <w:rsid w:val="00403B5A"/>
    <w:rsid w:val="004056AA"/>
    <w:rsid w:val="00407648"/>
    <w:rsid w:val="00411092"/>
    <w:rsid w:val="00411F4E"/>
    <w:rsid w:val="004130B3"/>
    <w:rsid w:val="00413ACB"/>
    <w:rsid w:val="00414154"/>
    <w:rsid w:val="00416185"/>
    <w:rsid w:val="00417B89"/>
    <w:rsid w:val="00421BBF"/>
    <w:rsid w:val="00421CF3"/>
    <w:rsid w:val="00421CF6"/>
    <w:rsid w:val="00421E88"/>
    <w:rsid w:val="004220F2"/>
    <w:rsid w:val="004232F1"/>
    <w:rsid w:val="00423957"/>
    <w:rsid w:val="004253D1"/>
    <w:rsid w:val="004269F2"/>
    <w:rsid w:val="0042732C"/>
    <w:rsid w:val="00427483"/>
    <w:rsid w:val="004303EC"/>
    <w:rsid w:val="00431560"/>
    <w:rsid w:val="00431C2E"/>
    <w:rsid w:val="00432055"/>
    <w:rsid w:val="00432271"/>
    <w:rsid w:val="004326F2"/>
    <w:rsid w:val="00432E9F"/>
    <w:rsid w:val="00433478"/>
    <w:rsid w:val="004335F2"/>
    <w:rsid w:val="0043372C"/>
    <w:rsid w:val="004340AF"/>
    <w:rsid w:val="00434EA8"/>
    <w:rsid w:val="00436BBF"/>
    <w:rsid w:val="0044041B"/>
    <w:rsid w:val="004412EC"/>
    <w:rsid w:val="00441FE2"/>
    <w:rsid w:val="00443374"/>
    <w:rsid w:val="00443D00"/>
    <w:rsid w:val="004440F2"/>
    <w:rsid w:val="00444303"/>
    <w:rsid w:val="00444534"/>
    <w:rsid w:val="00445D5F"/>
    <w:rsid w:val="0044658C"/>
    <w:rsid w:val="00446680"/>
    <w:rsid w:val="00447FAD"/>
    <w:rsid w:val="00450B4E"/>
    <w:rsid w:val="004525D1"/>
    <w:rsid w:val="00453E4D"/>
    <w:rsid w:val="00453E9B"/>
    <w:rsid w:val="0045503C"/>
    <w:rsid w:val="004560B6"/>
    <w:rsid w:val="00456152"/>
    <w:rsid w:val="00456B9C"/>
    <w:rsid w:val="0045704E"/>
    <w:rsid w:val="00457D4A"/>
    <w:rsid w:val="004612A9"/>
    <w:rsid w:val="0046189B"/>
    <w:rsid w:val="0046222B"/>
    <w:rsid w:val="00462D03"/>
    <w:rsid w:val="00463793"/>
    <w:rsid w:val="00465903"/>
    <w:rsid w:val="00467A69"/>
    <w:rsid w:val="00467F98"/>
    <w:rsid w:val="00471B5F"/>
    <w:rsid w:val="00475365"/>
    <w:rsid w:val="0047657C"/>
    <w:rsid w:val="00476D8D"/>
    <w:rsid w:val="00476DF3"/>
    <w:rsid w:val="0047766A"/>
    <w:rsid w:val="004800C7"/>
    <w:rsid w:val="00481BDC"/>
    <w:rsid w:val="00483872"/>
    <w:rsid w:val="00483AEA"/>
    <w:rsid w:val="004847D1"/>
    <w:rsid w:val="00484AFE"/>
    <w:rsid w:val="004857D0"/>
    <w:rsid w:val="004862C7"/>
    <w:rsid w:val="004868A2"/>
    <w:rsid w:val="004908B5"/>
    <w:rsid w:val="00491E53"/>
    <w:rsid w:val="00491E6B"/>
    <w:rsid w:val="004921B1"/>
    <w:rsid w:val="00492A2A"/>
    <w:rsid w:val="00492E01"/>
    <w:rsid w:val="00493D83"/>
    <w:rsid w:val="00497ADA"/>
    <w:rsid w:val="004A0455"/>
    <w:rsid w:val="004A05FA"/>
    <w:rsid w:val="004A36B4"/>
    <w:rsid w:val="004A419A"/>
    <w:rsid w:val="004A4704"/>
    <w:rsid w:val="004A47F3"/>
    <w:rsid w:val="004A4993"/>
    <w:rsid w:val="004A6359"/>
    <w:rsid w:val="004A6E2E"/>
    <w:rsid w:val="004A71C7"/>
    <w:rsid w:val="004B00A0"/>
    <w:rsid w:val="004B0ED6"/>
    <w:rsid w:val="004B1ED2"/>
    <w:rsid w:val="004B2CD8"/>
    <w:rsid w:val="004B3E9B"/>
    <w:rsid w:val="004B422C"/>
    <w:rsid w:val="004B4AE9"/>
    <w:rsid w:val="004B52F5"/>
    <w:rsid w:val="004B55B7"/>
    <w:rsid w:val="004B6BDF"/>
    <w:rsid w:val="004B74A4"/>
    <w:rsid w:val="004C0C44"/>
    <w:rsid w:val="004C0E88"/>
    <w:rsid w:val="004C1E0F"/>
    <w:rsid w:val="004C1F1B"/>
    <w:rsid w:val="004C2442"/>
    <w:rsid w:val="004C28CC"/>
    <w:rsid w:val="004C471D"/>
    <w:rsid w:val="004C5B82"/>
    <w:rsid w:val="004C7841"/>
    <w:rsid w:val="004D0222"/>
    <w:rsid w:val="004D04C7"/>
    <w:rsid w:val="004D0977"/>
    <w:rsid w:val="004D1164"/>
    <w:rsid w:val="004D1C54"/>
    <w:rsid w:val="004D27E4"/>
    <w:rsid w:val="004D450B"/>
    <w:rsid w:val="004D48DC"/>
    <w:rsid w:val="004D4D27"/>
    <w:rsid w:val="004D4DCE"/>
    <w:rsid w:val="004D65E4"/>
    <w:rsid w:val="004D6679"/>
    <w:rsid w:val="004D70DE"/>
    <w:rsid w:val="004D78F9"/>
    <w:rsid w:val="004E0618"/>
    <w:rsid w:val="004E0D5B"/>
    <w:rsid w:val="004E0E5D"/>
    <w:rsid w:val="004E2CF2"/>
    <w:rsid w:val="004E2E95"/>
    <w:rsid w:val="004E3672"/>
    <w:rsid w:val="004E4606"/>
    <w:rsid w:val="004E47A6"/>
    <w:rsid w:val="004E498D"/>
    <w:rsid w:val="004E560D"/>
    <w:rsid w:val="004E6D56"/>
    <w:rsid w:val="004E754A"/>
    <w:rsid w:val="004F0BA5"/>
    <w:rsid w:val="004F1797"/>
    <w:rsid w:val="004F1DDF"/>
    <w:rsid w:val="004F2A13"/>
    <w:rsid w:val="004F2FB9"/>
    <w:rsid w:val="004F35E4"/>
    <w:rsid w:val="004F41C6"/>
    <w:rsid w:val="004F4D31"/>
    <w:rsid w:val="004F4D81"/>
    <w:rsid w:val="004F4F4A"/>
    <w:rsid w:val="004F5CE3"/>
    <w:rsid w:val="004F741E"/>
    <w:rsid w:val="00501054"/>
    <w:rsid w:val="0050126A"/>
    <w:rsid w:val="005016A8"/>
    <w:rsid w:val="00502367"/>
    <w:rsid w:val="00503B3D"/>
    <w:rsid w:val="00504470"/>
    <w:rsid w:val="00505247"/>
    <w:rsid w:val="00513B62"/>
    <w:rsid w:val="00515C1B"/>
    <w:rsid w:val="00516EDB"/>
    <w:rsid w:val="005172CD"/>
    <w:rsid w:val="00517B49"/>
    <w:rsid w:val="0052025A"/>
    <w:rsid w:val="00520C3B"/>
    <w:rsid w:val="00521038"/>
    <w:rsid w:val="005222DD"/>
    <w:rsid w:val="005233F4"/>
    <w:rsid w:val="00523EFA"/>
    <w:rsid w:val="005247E9"/>
    <w:rsid w:val="00525588"/>
    <w:rsid w:val="00525D74"/>
    <w:rsid w:val="005262AB"/>
    <w:rsid w:val="00526753"/>
    <w:rsid w:val="00527171"/>
    <w:rsid w:val="00527939"/>
    <w:rsid w:val="005302AE"/>
    <w:rsid w:val="00530ABE"/>
    <w:rsid w:val="005319B5"/>
    <w:rsid w:val="005327AE"/>
    <w:rsid w:val="00533424"/>
    <w:rsid w:val="0053433B"/>
    <w:rsid w:val="00534A69"/>
    <w:rsid w:val="0053521E"/>
    <w:rsid w:val="0053639C"/>
    <w:rsid w:val="00536E48"/>
    <w:rsid w:val="00537011"/>
    <w:rsid w:val="00537923"/>
    <w:rsid w:val="00537E03"/>
    <w:rsid w:val="00542684"/>
    <w:rsid w:val="00543261"/>
    <w:rsid w:val="00543556"/>
    <w:rsid w:val="005438C2"/>
    <w:rsid w:val="005443F7"/>
    <w:rsid w:val="00550441"/>
    <w:rsid w:val="00550502"/>
    <w:rsid w:val="00552423"/>
    <w:rsid w:val="00552FF7"/>
    <w:rsid w:val="00553F84"/>
    <w:rsid w:val="00554D3E"/>
    <w:rsid w:val="00554FA5"/>
    <w:rsid w:val="00554FF4"/>
    <w:rsid w:val="0055742B"/>
    <w:rsid w:val="005577B4"/>
    <w:rsid w:val="005613E5"/>
    <w:rsid w:val="00561490"/>
    <w:rsid w:val="00561671"/>
    <w:rsid w:val="00562F42"/>
    <w:rsid w:val="005632B0"/>
    <w:rsid w:val="005635B4"/>
    <w:rsid w:val="005635F8"/>
    <w:rsid w:val="00565808"/>
    <w:rsid w:val="00565B05"/>
    <w:rsid w:val="00565E31"/>
    <w:rsid w:val="005669CC"/>
    <w:rsid w:val="00570F2C"/>
    <w:rsid w:val="00574750"/>
    <w:rsid w:val="00574775"/>
    <w:rsid w:val="005748EA"/>
    <w:rsid w:val="00574B5A"/>
    <w:rsid w:val="005755D7"/>
    <w:rsid w:val="00575D0D"/>
    <w:rsid w:val="00575DAA"/>
    <w:rsid w:val="005760C2"/>
    <w:rsid w:val="0057673E"/>
    <w:rsid w:val="00576770"/>
    <w:rsid w:val="00577C7C"/>
    <w:rsid w:val="005806BD"/>
    <w:rsid w:val="00583BD1"/>
    <w:rsid w:val="005845CE"/>
    <w:rsid w:val="0058473B"/>
    <w:rsid w:val="00585949"/>
    <w:rsid w:val="00585A95"/>
    <w:rsid w:val="00586B65"/>
    <w:rsid w:val="00587AC6"/>
    <w:rsid w:val="00587D24"/>
    <w:rsid w:val="00590C8B"/>
    <w:rsid w:val="0059121E"/>
    <w:rsid w:val="00591C80"/>
    <w:rsid w:val="00592AFC"/>
    <w:rsid w:val="005931C3"/>
    <w:rsid w:val="00594266"/>
    <w:rsid w:val="00594AA2"/>
    <w:rsid w:val="00596440"/>
    <w:rsid w:val="005A34CF"/>
    <w:rsid w:val="005A3B65"/>
    <w:rsid w:val="005A3C86"/>
    <w:rsid w:val="005A4EB1"/>
    <w:rsid w:val="005A5C50"/>
    <w:rsid w:val="005A67E1"/>
    <w:rsid w:val="005A7043"/>
    <w:rsid w:val="005A7533"/>
    <w:rsid w:val="005A76F0"/>
    <w:rsid w:val="005B0C00"/>
    <w:rsid w:val="005B168A"/>
    <w:rsid w:val="005B2359"/>
    <w:rsid w:val="005B2AA0"/>
    <w:rsid w:val="005B3BB0"/>
    <w:rsid w:val="005B3C05"/>
    <w:rsid w:val="005B40DC"/>
    <w:rsid w:val="005C0024"/>
    <w:rsid w:val="005C009E"/>
    <w:rsid w:val="005C0807"/>
    <w:rsid w:val="005C0843"/>
    <w:rsid w:val="005C3641"/>
    <w:rsid w:val="005C3E5D"/>
    <w:rsid w:val="005C5564"/>
    <w:rsid w:val="005C63F0"/>
    <w:rsid w:val="005C6AF0"/>
    <w:rsid w:val="005C7002"/>
    <w:rsid w:val="005C7434"/>
    <w:rsid w:val="005C76F6"/>
    <w:rsid w:val="005D1235"/>
    <w:rsid w:val="005D23C5"/>
    <w:rsid w:val="005D3B9F"/>
    <w:rsid w:val="005D414C"/>
    <w:rsid w:val="005D4628"/>
    <w:rsid w:val="005D5710"/>
    <w:rsid w:val="005D5DB3"/>
    <w:rsid w:val="005D7464"/>
    <w:rsid w:val="005D746D"/>
    <w:rsid w:val="005D797B"/>
    <w:rsid w:val="005D7C53"/>
    <w:rsid w:val="005E05BD"/>
    <w:rsid w:val="005E0D80"/>
    <w:rsid w:val="005E0FDE"/>
    <w:rsid w:val="005E1652"/>
    <w:rsid w:val="005E22B6"/>
    <w:rsid w:val="005E41FD"/>
    <w:rsid w:val="005E64BA"/>
    <w:rsid w:val="005F0088"/>
    <w:rsid w:val="005F0175"/>
    <w:rsid w:val="005F0620"/>
    <w:rsid w:val="005F09A4"/>
    <w:rsid w:val="005F0C4B"/>
    <w:rsid w:val="005F0DDC"/>
    <w:rsid w:val="005F1A9A"/>
    <w:rsid w:val="005F1C5F"/>
    <w:rsid w:val="005F36A0"/>
    <w:rsid w:val="005F45D5"/>
    <w:rsid w:val="005F46EC"/>
    <w:rsid w:val="005F4E51"/>
    <w:rsid w:val="005F517E"/>
    <w:rsid w:val="005F58BC"/>
    <w:rsid w:val="005F592C"/>
    <w:rsid w:val="005F5F94"/>
    <w:rsid w:val="005F64C0"/>
    <w:rsid w:val="005F69BD"/>
    <w:rsid w:val="00602B03"/>
    <w:rsid w:val="00602C04"/>
    <w:rsid w:val="00602D93"/>
    <w:rsid w:val="00603E68"/>
    <w:rsid w:val="00604526"/>
    <w:rsid w:val="00606149"/>
    <w:rsid w:val="00606324"/>
    <w:rsid w:val="00607E0C"/>
    <w:rsid w:val="00612213"/>
    <w:rsid w:val="00612C09"/>
    <w:rsid w:val="0061551D"/>
    <w:rsid w:val="006155EC"/>
    <w:rsid w:val="0061702D"/>
    <w:rsid w:val="006173C6"/>
    <w:rsid w:val="00620D7A"/>
    <w:rsid w:val="006222FF"/>
    <w:rsid w:val="0062230A"/>
    <w:rsid w:val="00622805"/>
    <w:rsid w:val="00623589"/>
    <w:rsid w:val="00624559"/>
    <w:rsid w:val="00624C76"/>
    <w:rsid w:val="00625207"/>
    <w:rsid w:val="006252E2"/>
    <w:rsid w:val="00626375"/>
    <w:rsid w:val="00626CC7"/>
    <w:rsid w:val="00627211"/>
    <w:rsid w:val="00627218"/>
    <w:rsid w:val="00627829"/>
    <w:rsid w:val="00630BEA"/>
    <w:rsid w:val="0063148D"/>
    <w:rsid w:val="006319A4"/>
    <w:rsid w:val="006343B5"/>
    <w:rsid w:val="006345B8"/>
    <w:rsid w:val="0063472C"/>
    <w:rsid w:val="00634C91"/>
    <w:rsid w:val="0063546D"/>
    <w:rsid w:val="00635DD6"/>
    <w:rsid w:val="00636ED8"/>
    <w:rsid w:val="00637273"/>
    <w:rsid w:val="006402C2"/>
    <w:rsid w:val="00641715"/>
    <w:rsid w:val="00641794"/>
    <w:rsid w:val="006417E9"/>
    <w:rsid w:val="006425A4"/>
    <w:rsid w:val="00643C67"/>
    <w:rsid w:val="006448FD"/>
    <w:rsid w:val="00645D06"/>
    <w:rsid w:val="006472A7"/>
    <w:rsid w:val="006472B6"/>
    <w:rsid w:val="0064733F"/>
    <w:rsid w:val="0064784E"/>
    <w:rsid w:val="00647C99"/>
    <w:rsid w:val="00650182"/>
    <w:rsid w:val="006504AF"/>
    <w:rsid w:val="00650E6F"/>
    <w:rsid w:val="00651A66"/>
    <w:rsid w:val="006527D5"/>
    <w:rsid w:val="00653746"/>
    <w:rsid w:val="0065547A"/>
    <w:rsid w:val="00655CD3"/>
    <w:rsid w:val="00657373"/>
    <w:rsid w:val="0065785B"/>
    <w:rsid w:val="00657A31"/>
    <w:rsid w:val="006609F3"/>
    <w:rsid w:val="0066257B"/>
    <w:rsid w:val="006627DE"/>
    <w:rsid w:val="0066299E"/>
    <w:rsid w:val="00663EF6"/>
    <w:rsid w:val="006648EF"/>
    <w:rsid w:val="00665B35"/>
    <w:rsid w:val="00665B3A"/>
    <w:rsid w:val="00665E95"/>
    <w:rsid w:val="006667F9"/>
    <w:rsid w:val="0067021B"/>
    <w:rsid w:val="00670455"/>
    <w:rsid w:val="00670ABB"/>
    <w:rsid w:val="00670E87"/>
    <w:rsid w:val="006718A8"/>
    <w:rsid w:val="006730AC"/>
    <w:rsid w:val="006738A0"/>
    <w:rsid w:val="006738BD"/>
    <w:rsid w:val="00674091"/>
    <w:rsid w:val="00675C3E"/>
    <w:rsid w:val="00675F77"/>
    <w:rsid w:val="0067619F"/>
    <w:rsid w:val="0067694F"/>
    <w:rsid w:val="00676B31"/>
    <w:rsid w:val="006770A8"/>
    <w:rsid w:val="006773A7"/>
    <w:rsid w:val="006801DB"/>
    <w:rsid w:val="00681CC9"/>
    <w:rsid w:val="00683E4A"/>
    <w:rsid w:val="00683EBD"/>
    <w:rsid w:val="00684D03"/>
    <w:rsid w:val="00684EA6"/>
    <w:rsid w:val="00684FFA"/>
    <w:rsid w:val="00687A0D"/>
    <w:rsid w:val="0069019F"/>
    <w:rsid w:val="006908CE"/>
    <w:rsid w:val="00690CA9"/>
    <w:rsid w:val="00690FBB"/>
    <w:rsid w:val="006918E7"/>
    <w:rsid w:val="00692581"/>
    <w:rsid w:val="00694098"/>
    <w:rsid w:val="006943AD"/>
    <w:rsid w:val="00695CDE"/>
    <w:rsid w:val="006973E9"/>
    <w:rsid w:val="006A423A"/>
    <w:rsid w:val="006A5344"/>
    <w:rsid w:val="006A5552"/>
    <w:rsid w:val="006A566C"/>
    <w:rsid w:val="006A5B12"/>
    <w:rsid w:val="006A5E70"/>
    <w:rsid w:val="006A6AFF"/>
    <w:rsid w:val="006B05D9"/>
    <w:rsid w:val="006B06FA"/>
    <w:rsid w:val="006B1087"/>
    <w:rsid w:val="006B1EB0"/>
    <w:rsid w:val="006B2846"/>
    <w:rsid w:val="006B30BE"/>
    <w:rsid w:val="006B46E6"/>
    <w:rsid w:val="006B47A4"/>
    <w:rsid w:val="006B4F65"/>
    <w:rsid w:val="006B5CAF"/>
    <w:rsid w:val="006B5E8B"/>
    <w:rsid w:val="006B670B"/>
    <w:rsid w:val="006B7356"/>
    <w:rsid w:val="006C07F3"/>
    <w:rsid w:val="006C3DC5"/>
    <w:rsid w:val="006C5353"/>
    <w:rsid w:val="006C5516"/>
    <w:rsid w:val="006C5D68"/>
    <w:rsid w:val="006C6109"/>
    <w:rsid w:val="006C663B"/>
    <w:rsid w:val="006C6B87"/>
    <w:rsid w:val="006C7DDB"/>
    <w:rsid w:val="006D0382"/>
    <w:rsid w:val="006D0C4C"/>
    <w:rsid w:val="006D27A7"/>
    <w:rsid w:val="006D3C9E"/>
    <w:rsid w:val="006D4A30"/>
    <w:rsid w:val="006D4E9A"/>
    <w:rsid w:val="006D626B"/>
    <w:rsid w:val="006D6324"/>
    <w:rsid w:val="006D7125"/>
    <w:rsid w:val="006E15E6"/>
    <w:rsid w:val="006E1A0F"/>
    <w:rsid w:val="006E1B81"/>
    <w:rsid w:val="006E1DF8"/>
    <w:rsid w:val="006E1F52"/>
    <w:rsid w:val="006E40F2"/>
    <w:rsid w:val="006E504B"/>
    <w:rsid w:val="006E557A"/>
    <w:rsid w:val="006E5E17"/>
    <w:rsid w:val="006F03EF"/>
    <w:rsid w:val="006F09D1"/>
    <w:rsid w:val="006F0AD1"/>
    <w:rsid w:val="006F2267"/>
    <w:rsid w:val="006F3846"/>
    <w:rsid w:val="006F54B5"/>
    <w:rsid w:val="006F550F"/>
    <w:rsid w:val="006F5A1A"/>
    <w:rsid w:val="006F5BB1"/>
    <w:rsid w:val="006F7783"/>
    <w:rsid w:val="00700C68"/>
    <w:rsid w:val="007010A5"/>
    <w:rsid w:val="007018FB"/>
    <w:rsid w:val="00701A58"/>
    <w:rsid w:val="00702DBC"/>
    <w:rsid w:val="00703202"/>
    <w:rsid w:val="00704AEB"/>
    <w:rsid w:val="00704C61"/>
    <w:rsid w:val="007052A0"/>
    <w:rsid w:val="0070580E"/>
    <w:rsid w:val="00710377"/>
    <w:rsid w:val="007108BA"/>
    <w:rsid w:val="00710BB9"/>
    <w:rsid w:val="007114BB"/>
    <w:rsid w:val="0071257D"/>
    <w:rsid w:val="00712B7C"/>
    <w:rsid w:val="0071434D"/>
    <w:rsid w:val="0071468D"/>
    <w:rsid w:val="00715F84"/>
    <w:rsid w:val="0071608E"/>
    <w:rsid w:val="00716545"/>
    <w:rsid w:val="00716656"/>
    <w:rsid w:val="007166AF"/>
    <w:rsid w:val="00716866"/>
    <w:rsid w:val="00717C88"/>
    <w:rsid w:val="00721128"/>
    <w:rsid w:val="0072182D"/>
    <w:rsid w:val="007227EA"/>
    <w:rsid w:val="007256DF"/>
    <w:rsid w:val="00725EAB"/>
    <w:rsid w:val="007262B6"/>
    <w:rsid w:val="007267F9"/>
    <w:rsid w:val="00727781"/>
    <w:rsid w:val="007278CB"/>
    <w:rsid w:val="00727FEF"/>
    <w:rsid w:val="00730787"/>
    <w:rsid w:val="00732C05"/>
    <w:rsid w:val="00733081"/>
    <w:rsid w:val="007333E5"/>
    <w:rsid w:val="00734B8F"/>
    <w:rsid w:val="00735A97"/>
    <w:rsid w:val="0073640B"/>
    <w:rsid w:val="007365E3"/>
    <w:rsid w:val="0074019E"/>
    <w:rsid w:val="0074070E"/>
    <w:rsid w:val="00741CA9"/>
    <w:rsid w:val="007426F2"/>
    <w:rsid w:val="0074286B"/>
    <w:rsid w:val="00743066"/>
    <w:rsid w:val="00743903"/>
    <w:rsid w:val="007441BC"/>
    <w:rsid w:val="007450C0"/>
    <w:rsid w:val="00745B3C"/>
    <w:rsid w:val="00746172"/>
    <w:rsid w:val="007464E9"/>
    <w:rsid w:val="00746A1C"/>
    <w:rsid w:val="00746A75"/>
    <w:rsid w:val="00750F9E"/>
    <w:rsid w:val="00751A79"/>
    <w:rsid w:val="0075228E"/>
    <w:rsid w:val="007533CC"/>
    <w:rsid w:val="00753A0B"/>
    <w:rsid w:val="00753B25"/>
    <w:rsid w:val="0075443E"/>
    <w:rsid w:val="00755DE0"/>
    <w:rsid w:val="00756F36"/>
    <w:rsid w:val="0075797B"/>
    <w:rsid w:val="007600E2"/>
    <w:rsid w:val="00760142"/>
    <w:rsid w:val="00761D1E"/>
    <w:rsid w:val="00762359"/>
    <w:rsid w:val="00762B92"/>
    <w:rsid w:val="00763335"/>
    <w:rsid w:val="00763504"/>
    <w:rsid w:val="00764BE1"/>
    <w:rsid w:val="00765441"/>
    <w:rsid w:val="00765842"/>
    <w:rsid w:val="00765A01"/>
    <w:rsid w:val="00767327"/>
    <w:rsid w:val="00767958"/>
    <w:rsid w:val="00775ADA"/>
    <w:rsid w:val="00776711"/>
    <w:rsid w:val="007767F1"/>
    <w:rsid w:val="00783327"/>
    <w:rsid w:val="007841C5"/>
    <w:rsid w:val="007852F9"/>
    <w:rsid w:val="00786F68"/>
    <w:rsid w:val="007876E8"/>
    <w:rsid w:val="007877BC"/>
    <w:rsid w:val="007878DE"/>
    <w:rsid w:val="00790912"/>
    <w:rsid w:val="00791330"/>
    <w:rsid w:val="00791403"/>
    <w:rsid w:val="0079206B"/>
    <w:rsid w:val="00792864"/>
    <w:rsid w:val="00794066"/>
    <w:rsid w:val="00794193"/>
    <w:rsid w:val="007947C5"/>
    <w:rsid w:val="00795C5D"/>
    <w:rsid w:val="007A1444"/>
    <w:rsid w:val="007A39E1"/>
    <w:rsid w:val="007A6086"/>
    <w:rsid w:val="007A63F0"/>
    <w:rsid w:val="007A78E8"/>
    <w:rsid w:val="007A7B48"/>
    <w:rsid w:val="007B1619"/>
    <w:rsid w:val="007B24A7"/>
    <w:rsid w:val="007B26F9"/>
    <w:rsid w:val="007B29D0"/>
    <w:rsid w:val="007B30FD"/>
    <w:rsid w:val="007B35F5"/>
    <w:rsid w:val="007B37F7"/>
    <w:rsid w:val="007B6F61"/>
    <w:rsid w:val="007B7EAB"/>
    <w:rsid w:val="007C022F"/>
    <w:rsid w:val="007C054E"/>
    <w:rsid w:val="007C0718"/>
    <w:rsid w:val="007C1855"/>
    <w:rsid w:val="007C1CBE"/>
    <w:rsid w:val="007C2376"/>
    <w:rsid w:val="007C247C"/>
    <w:rsid w:val="007C29C2"/>
    <w:rsid w:val="007C35FD"/>
    <w:rsid w:val="007C389C"/>
    <w:rsid w:val="007C469B"/>
    <w:rsid w:val="007C6232"/>
    <w:rsid w:val="007C7736"/>
    <w:rsid w:val="007D0C09"/>
    <w:rsid w:val="007D14CD"/>
    <w:rsid w:val="007D2067"/>
    <w:rsid w:val="007D2D26"/>
    <w:rsid w:val="007D2D2C"/>
    <w:rsid w:val="007D379A"/>
    <w:rsid w:val="007D3983"/>
    <w:rsid w:val="007D57A2"/>
    <w:rsid w:val="007D6523"/>
    <w:rsid w:val="007D66BB"/>
    <w:rsid w:val="007E03A2"/>
    <w:rsid w:val="007E0F32"/>
    <w:rsid w:val="007E159B"/>
    <w:rsid w:val="007E2B6A"/>
    <w:rsid w:val="007E3B7B"/>
    <w:rsid w:val="007E61DF"/>
    <w:rsid w:val="007E67EC"/>
    <w:rsid w:val="007E7245"/>
    <w:rsid w:val="007E7CC6"/>
    <w:rsid w:val="007F0188"/>
    <w:rsid w:val="007F04F2"/>
    <w:rsid w:val="007F0868"/>
    <w:rsid w:val="007F1BBA"/>
    <w:rsid w:val="007F254E"/>
    <w:rsid w:val="007F281D"/>
    <w:rsid w:val="007F3A87"/>
    <w:rsid w:val="007F622C"/>
    <w:rsid w:val="008009D5"/>
    <w:rsid w:val="0080215B"/>
    <w:rsid w:val="00802E0B"/>
    <w:rsid w:val="008033CE"/>
    <w:rsid w:val="00803985"/>
    <w:rsid w:val="008044CD"/>
    <w:rsid w:val="00805047"/>
    <w:rsid w:val="008055BF"/>
    <w:rsid w:val="00805CF9"/>
    <w:rsid w:val="00806A81"/>
    <w:rsid w:val="00806AC2"/>
    <w:rsid w:val="00807DDD"/>
    <w:rsid w:val="00807E02"/>
    <w:rsid w:val="00810C62"/>
    <w:rsid w:val="00810DBA"/>
    <w:rsid w:val="00811DEF"/>
    <w:rsid w:val="00812032"/>
    <w:rsid w:val="00813CFC"/>
    <w:rsid w:val="008142ED"/>
    <w:rsid w:val="0081543D"/>
    <w:rsid w:val="00816296"/>
    <w:rsid w:val="00816A58"/>
    <w:rsid w:val="00816CFC"/>
    <w:rsid w:val="00820829"/>
    <w:rsid w:val="00821567"/>
    <w:rsid w:val="0082229D"/>
    <w:rsid w:val="00822354"/>
    <w:rsid w:val="00823A86"/>
    <w:rsid w:val="00824AFE"/>
    <w:rsid w:val="00824BEF"/>
    <w:rsid w:val="00825C80"/>
    <w:rsid w:val="00825E65"/>
    <w:rsid w:val="008262A0"/>
    <w:rsid w:val="00827590"/>
    <w:rsid w:val="00827846"/>
    <w:rsid w:val="008279E4"/>
    <w:rsid w:val="00827F58"/>
    <w:rsid w:val="00830576"/>
    <w:rsid w:val="00830663"/>
    <w:rsid w:val="008306EA"/>
    <w:rsid w:val="00830E06"/>
    <w:rsid w:val="00831BBE"/>
    <w:rsid w:val="0083304A"/>
    <w:rsid w:val="008334F2"/>
    <w:rsid w:val="00833BB3"/>
    <w:rsid w:val="00834957"/>
    <w:rsid w:val="00834CED"/>
    <w:rsid w:val="008361A8"/>
    <w:rsid w:val="00842592"/>
    <w:rsid w:val="0084287C"/>
    <w:rsid w:val="008430D0"/>
    <w:rsid w:val="00844E16"/>
    <w:rsid w:val="00845565"/>
    <w:rsid w:val="00845BDC"/>
    <w:rsid w:val="00845EFC"/>
    <w:rsid w:val="0084658F"/>
    <w:rsid w:val="00846B18"/>
    <w:rsid w:val="00846D38"/>
    <w:rsid w:val="00846D92"/>
    <w:rsid w:val="0085011A"/>
    <w:rsid w:val="0085041B"/>
    <w:rsid w:val="008504CE"/>
    <w:rsid w:val="008529D3"/>
    <w:rsid w:val="00852C86"/>
    <w:rsid w:val="00853E19"/>
    <w:rsid w:val="00854D7C"/>
    <w:rsid w:val="00854F01"/>
    <w:rsid w:val="008565A5"/>
    <w:rsid w:val="00856BE9"/>
    <w:rsid w:val="00857A33"/>
    <w:rsid w:val="008614EB"/>
    <w:rsid w:val="00861C20"/>
    <w:rsid w:val="00863DA4"/>
    <w:rsid w:val="00864A3D"/>
    <w:rsid w:val="00866E58"/>
    <w:rsid w:val="00871020"/>
    <w:rsid w:val="0087128D"/>
    <w:rsid w:val="008713B0"/>
    <w:rsid w:val="008717EE"/>
    <w:rsid w:val="0087390D"/>
    <w:rsid w:val="00874303"/>
    <w:rsid w:val="00875705"/>
    <w:rsid w:val="00875F12"/>
    <w:rsid w:val="00876D53"/>
    <w:rsid w:val="0087738F"/>
    <w:rsid w:val="00877D75"/>
    <w:rsid w:val="008811D3"/>
    <w:rsid w:val="008813A1"/>
    <w:rsid w:val="00882FB3"/>
    <w:rsid w:val="00883A58"/>
    <w:rsid w:val="008847C0"/>
    <w:rsid w:val="008856FB"/>
    <w:rsid w:val="0088662D"/>
    <w:rsid w:val="00886954"/>
    <w:rsid w:val="00886E0B"/>
    <w:rsid w:val="00890C8C"/>
    <w:rsid w:val="00891041"/>
    <w:rsid w:val="0089224D"/>
    <w:rsid w:val="008926C0"/>
    <w:rsid w:val="00892B55"/>
    <w:rsid w:val="00894145"/>
    <w:rsid w:val="00895C84"/>
    <w:rsid w:val="00895CC2"/>
    <w:rsid w:val="00896D25"/>
    <w:rsid w:val="008975FE"/>
    <w:rsid w:val="008A05AC"/>
    <w:rsid w:val="008A10FB"/>
    <w:rsid w:val="008A1956"/>
    <w:rsid w:val="008A1D1B"/>
    <w:rsid w:val="008A2747"/>
    <w:rsid w:val="008A28A9"/>
    <w:rsid w:val="008A3654"/>
    <w:rsid w:val="008A3869"/>
    <w:rsid w:val="008A454B"/>
    <w:rsid w:val="008A5481"/>
    <w:rsid w:val="008A55BE"/>
    <w:rsid w:val="008B01B0"/>
    <w:rsid w:val="008B01FE"/>
    <w:rsid w:val="008B0897"/>
    <w:rsid w:val="008B14FB"/>
    <w:rsid w:val="008B20CF"/>
    <w:rsid w:val="008B22E1"/>
    <w:rsid w:val="008B4045"/>
    <w:rsid w:val="008B4DE2"/>
    <w:rsid w:val="008B4E71"/>
    <w:rsid w:val="008B5B76"/>
    <w:rsid w:val="008C05AE"/>
    <w:rsid w:val="008C179B"/>
    <w:rsid w:val="008C25E4"/>
    <w:rsid w:val="008C334D"/>
    <w:rsid w:val="008C3739"/>
    <w:rsid w:val="008C3EBE"/>
    <w:rsid w:val="008C4BF5"/>
    <w:rsid w:val="008C4D9A"/>
    <w:rsid w:val="008C5884"/>
    <w:rsid w:val="008C7741"/>
    <w:rsid w:val="008C794A"/>
    <w:rsid w:val="008D0F00"/>
    <w:rsid w:val="008D1683"/>
    <w:rsid w:val="008D2952"/>
    <w:rsid w:val="008D2D9F"/>
    <w:rsid w:val="008D313E"/>
    <w:rsid w:val="008D4556"/>
    <w:rsid w:val="008D4736"/>
    <w:rsid w:val="008D4882"/>
    <w:rsid w:val="008D4950"/>
    <w:rsid w:val="008D4AC2"/>
    <w:rsid w:val="008D5B39"/>
    <w:rsid w:val="008D5C27"/>
    <w:rsid w:val="008D743B"/>
    <w:rsid w:val="008E04B4"/>
    <w:rsid w:val="008E0780"/>
    <w:rsid w:val="008E08DB"/>
    <w:rsid w:val="008E1D10"/>
    <w:rsid w:val="008E1E68"/>
    <w:rsid w:val="008E21DB"/>
    <w:rsid w:val="008E2AC8"/>
    <w:rsid w:val="008E4241"/>
    <w:rsid w:val="008E6C8B"/>
    <w:rsid w:val="008E72A4"/>
    <w:rsid w:val="008E7761"/>
    <w:rsid w:val="008E7A23"/>
    <w:rsid w:val="008F146D"/>
    <w:rsid w:val="008F19E6"/>
    <w:rsid w:val="008F38EE"/>
    <w:rsid w:val="008F3A91"/>
    <w:rsid w:val="008F3CCA"/>
    <w:rsid w:val="009001BD"/>
    <w:rsid w:val="0090049A"/>
    <w:rsid w:val="0090151B"/>
    <w:rsid w:val="00901687"/>
    <w:rsid w:val="00901DBF"/>
    <w:rsid w:val="00901EEB"/>
    <w:rsid w:val="00902F1E"/>
    <w:rsid w:val="00904FDE"/>
    <w:rsid w:val="009054DE"/>
    <w:rsid w:val="009062BA"/>
    <w:rsid w:val="00906B26"/>
    <w:rsid w:val="00906CA7"/>
    <w:rsid w:val="00907E55"/>
    <w:rsid w:val="00910D8B"/>
    <w:rsid w:val="009114CF"/>
    <w:rsid w:val="00911919"/>
    <w:rsid w:val="00911A91"/>
    <w:rsid w:val="00911BC6"/>
    <w:rsid w:val="00911E1B"/>
    <w:rsid w:val="009121E3"/>
    <w:rsid w:val="009138C0"/>
    <w:rsid w:val="009146B9"/>
    <w:rsid w:val="009160EA"/>
    <w:rsid w:val="00917205"/>
    <w:rsid w:val="00920209"/>
    <w:rsid w:val="00922171"/>
    <w:rsid w:val="009222E2"/>
    <w:rsid w:val="0092249A"/>
    <w:rsid w:val="00922850"/>
    <w:rsid w:val="00923070"/>
    <w:rsid w:val="0092383E"/>
    <w:rsid w:val="00924DC0"/>
    <w:rsid w:val="00926BB0"/>
    <w:rsid w:val="00927D9C"/>
    <w:rsid w:val="009303AA"/>
    <w:rsid w:val="0093073B"/>
    <w:rsid w:val="00930BE3"/>
    <w:rsid w:val="0093113E"/>
    <w:rsid w:val="00931CA6"/>
    <w:rsid w:val="00932DD2"/>
    <w:rsid w:val="009338DE"/>
    <w:rsid w:val="00934A9A"/>
    <w:rsid w:val="00935A6B"/>
    <w:rsid w:val="00937C7C"/>
    <w:rsid w:val="00940010"/>
    <w:rsid w:val="00940D98"/>
    <w:rsid w:val="00940E62"/>
    <w:rsid w:val="00941D36"/>
    <w:rsid w:val="009421B6"/>
    <w:rsid w:val="009439B0"/>
    <w:rsid w:val="00943A76"/>
    <w:rsid w:val="00943C20"/>
    <w:rsid w:val="00943E1B"/>
    <w:rsid w:val="009453F9"/>
    <w:rsid w:val="00945D4E"/>
    <w:rsid w:val="009461C4"/>
    <w:rsid w:val="00946CDE"/>
    <w:rsid w:val="00946EE7"/>
    <w:rsid w:val="00950245"/>
    <w:rsid w:val="0095073A"/>
    <w:rsid w:val="00951AED"/>
    <w:rsid w:val="00951BB0"/>
    <w:rsid w:val="00954E4D"/>
    <w:rsid w:val="00955C60"/>
    <w:rsid w:val="00955C79"/>
    <w:rsid w:val="00957404"/>
    <w:rsid w:val="009608EC"/>
    <w:rsid w:val="00960FA0"/>
    <w:rsid w:val="009633D7"/>
    <w:rsid w:val="00965939"/>
    <w:rsid w:val="00965A1A"/>
    <w:rsid w:val="00965EC6"/>
    <w:rsid w:val="0096639B"/>
    <w:rsid w:val="00970857"/>
    <w:rsid w:val="009740EB"/>
    <w:rsid w:val="0097434F"/>
    <w:rsid w:val="009744D3"/>
    <w:rsid w:val="009747D9"/>
    <w:rsid w:val="009760CB"/>
    <w:rsid w:val="0097656C"/>
    <w:rsid w:val="00976A48"/>
    <w:rsid w:val="00976FE3"/>
    <w:rsid w:val="00977AC4"/>
    <w:rsid w:val="00977E5B"/>
    <w:rsid w:val="009806D8"/>
    <w:rsid w:val="009809B4"/>
    <w:rsid w:val="00981CD3"/>
    <w:rsid w:val="00981EAC"/>
    <w:rsid w:val="00982B43"/>
    <w:rsid w:val="00983FE0"/>
    <w:rsid w:val="00985C05"/>
    <w:rsid w:val="00985D12"/>
    <w:rsid w:val="009864BD"/>
    <w:rsid w:val="00987090"/>
    <w:rsid w:val="009900FC"/>
    <w:rsid w:val="0099045B"/>
    <w:rsid w:val="00990541"/>
    <w:rsid w:val="00990623"/>
    <w:rsid w:val="00990AB9"/>
    <w:rsid w:val="00990CFA"/>
    <w:rsid w:val="0099110B"/>
    <w:rsid w:val="00991751"/>
    <w:rsid w:val="00991A1B"/>
    <w:rsid w:val="00991D34"/>
    <w:rsid w:val="009927F3"/>
    <w:rsid w:val="0099387A"/>
    <w:rsid w:val="00993F07"/>
    <w:rsid w:val="00993F45"/>
    <w:rsid w:val="00994308"/>
    <w:rsid w:val="00994B80"/>
    <w:rsid w:val="0099595A"/>
    <w:rsid w:val="00995F97"/>
    <w:rsid w:val="009A0DC1"/>
    <w:rsid w:val="009A0DDA"/>
    <w:rsid w:val="009A369B"/>
    <w:rsid w:val="009A4A97"/>
    <w:rsid w:val="009A5F90"/>
    <w:rsid w:val="009A67A0"/>
    <w:rsid w:val="009A67A1"/>
    <w:rsid w:val="009B025B"/>
    <w:rsid w:val="009B126B"/>
    <w:rsid w:val="009B345D"/>
    <w:rsid w:val="009B3739"/>
    <w:rsid w:val="009B4AED"/>
    <w:rsid w:val="009B55B6"/>
    <w:rsid w:val="009B5B32"/>
    <w:rsid w:val="009B5C67"/>
    <w:rsid w:val="009B5D92"/>
    <w:rsid w:val="009B6085"/>
    <w:rsid w:val="009B6FDE"/>
    <w:rsid w:val="009B7528"/>
    <w:rsid w:val="009B75B8"/>
    <w:rsid w:val="009B7B4B"/>
    <w:rsid w:val="009C2328"/>
    <w:rsid w:val="009C4687"/>
    <w:rsid w:val="009C4D35"/>
    <w:rsid w:val="009C63AD"/>
    <w:rsid w:val="009C689F"/>
    <w:rsid w:val="009C76F5"/>
    <w:rsid w:val="009D0E7C"/>
    <w:rsid w:val="009D1508"/>
    <w:rsid w:val="009D2AB3"/>
    <w:rsid w:val="009D31FA"/>
    <w:rsid w:val="009D3502"/>
    <w:rsid w:val="009D4BD5"/>
    <w:rsid w:val="009D5B09"/>
    <w:rsid w:val="009D5BD0"/>
    <w:rsid w:val="009D670F"/>
    <w:rsid w:val="009D7FC1"/>
    <w:rsid w:val="009E0929"/>
    <w:rsid w:val="009E15BB"/>
    <w:rsid w:val="009E23A9"/>
    <w:rsid w:val="009E2872"/>
    <w:rsid w:val="009E3D4D"/>
    <w:rsid w:val="009E46B1"/>
    <w:rsid w:val="009E4A66"/>
    <w:rsid w:val="009E6FF5"/>
    <w:rsid w:val="009F02EA"/>
    <w:rsid w:val="009F0584"/>
    <w:rsid w:val="009F1090"/>
    <w:rsid w:val="009F14A2"/>
    <w:rsid w:val="009F1F27"/>
    <w:rsid w:val="009F25B7"/>
    <w:rsid w:val="009F2C27"/>
    <w:rsid w:val="009F32C2"/>
    <w:rsid w:val="009F53D3"/>
    <w:rsid w:val="009F57C8"/>
    <w:rsid w:val="009F63C3"/>
    <w:rsid w:val="009F70E9"/>
    <w:rsid w:val="00A006BE"/>
    <w:rsid w:val="00A00ED3"/>
    <w:rsid w:val="00A02B5D"/>
    <w:rsid w:val="00A02C71"/>
    <w:rsid w:val="00A03170"/>
    <w:rsid w:val="00A04019"/>
    <w:rsid w:val="00A0558B"/>
    <w:rsid w:val="00A05CCA"/>
    <w:rsid w:val="00A05CF9"/>
    <w:rsid w:val="00A05E37"/>
    <w:rsid w:val="00A10940"/>
    <w:rsid w:val="00A10B15"/>
    <w:rsid w:val="00A11ABB"/>
    <w:rsid w:val="00A12E7C"/>
    <w:rsid w:val="00A13FF7"/>
    <w:rsid w:val="00A14340"/>
    <w:rsid w:val="00A14806"/>
    <w:rsid w:val="00A1481A"/>
    <w:rsid w:val="00A1557F"/>
    <w:rsid w:val="00A15F55"/>
    <w:rsid w:val="00A16522"/>
    <w:rsid w:val="00A17029"/>
    <w:rsid w:val="00A20AEF"/>
    <w:rsid w:val="00A2167C"/>
    <w:rsid w:val="00A21D43"/>
    <w:rsid w:val="00A24911"/>
    <w:rsid w:val="00A249D3"/>
    <w:rsid w:val="00A24CFF"/>
    <w:rsid w:val="00A26ADD"/>
    <w:rsid w:val="00A279C8"/>
    <w:rsid w:val="00A27D99"/>
    <w:rsid w:val="00A27E15"/>
    <w:rsid w:val="00A27FE1"/>
    <w:rsid w:val="00A30D7C"/>
    <w:rsid w:val="00A30F0C"/>
    <w:rsid w:val="00A30F89"/>
    <w:rsid w:val="00A310FE"/>
    <w:rsid w:val="00A326DB"/>
    <w:rsid w:val="00A32A19"/>
    <w:rsid w:val="00A33529"/>
    <w:rsid w:val="00A34910"/>
    <w:rsid w:val="00A34C85"/>
    <w:rsid w:val="00A34D9E"/>
    <w:rsid w:val="00A35507"/>
    <w:rsid w:val="00A36463"/>
    <w:rsid w:val="00A36CF3"/>
    <w:rsid w:val="00A36D2E"/>
    <w:rsid w:val="00A36E65"/>
    <w:rsid w:val="00A36EEF"/>
    <w:rsid w:val="00A404D5"/>
    <w:rsid w:val="00A42133"/>
    <w:rsid w:val="00A423DF"/>
    <w:rsid w:val="00A4359C"/>
    <w:rsid w:val="00A451B0"/>
    <w:rsid w:val="00A452C3"/>
    <w:rsid w:val="00A456FE"/>
    <w:rsid w:val="00A464F9"/>
    <w:rsid w:val="00A46B59"/>
    <w:rsid w:val="00A52498"/>
    <w:rsid w:val="00A52CE2"/>
    <w:rsid w:val="00A53D8E"/>
    <w:rsid w:val="00A5434F"/>
    <w:rsid w:val="00A54B33"/>
    <w:rsid w:val="00A5566B"/>
    <w:rsid w:val="00A556AA"/>
    <w:rsid w:val="00A559A9"/>
    <w:rsid w:val="00A55F5C"/>
    <w:rsid w:val="00A566A6"/>
    <w:rsid w:val="00A579DD"/>
    <w:rsid w:val="00A57CD4"/>
    <w:rsid w:val="00A60516"/>
    <w:rsid w:val="00A6068D"/>
    <w:rsid w:val="00A6076E"/>
    <w:rsid w:val="00A60799"/>
    <w:rsid w:val="00A60C6D"/>
    <w:rsid w:val="00A61669"/>
    <w:rsid w:val="00A62573"/>
    <w:rsid w:val="00A6295D"/>
    <w:rsid w:val="00A62D41"/>
    <w:rsid w:val="00A65F92"/>
    <w:rsid w:val="00A66918"/>
    <w:rsid w:val="00A67EDA"/>
    <w:rsid w:val="00A7018F"/>
    <w:rsid w:val="00A7071B"/>
    <w:rsid w:val="00A70B15"/>
    <w:rsid w:val="00A70B40"/>
    <w:rsid w:val="00A71DBF"/>
    <w:rsid w:val="00A722FE"/>
    <w:rsid w:val="00A72FFF"/>
    <w:rsid w:val="00A73535"/>
    <w:rsid w:val="00A73A5C"/>
    <w:rsid w:val="00A73CA0"/>
    <w:rsid w:val="00A75125"/>
    <w:rsid w:val="00A76F35"/>
    <w:rsid w:val="00A77465"/>
    <w:rsid w:val="00A77AC6"/>
    <w:rsid w:val="00A803F8"/>
    <w:rsid w:val="00A807F5"/>
    <w:rsid w:val="00A8316D"/>
    <w:rsid w:val="00A83935"/>
    <w:rsid w:val="00A85767"/>
    <w:rsid w:val="00A85B50"/>
    <w:rsid w:val="00A867DD"/>
    <w:rsid w:val="00A87ABA"/>
    <w:rsid w:val="00A9021E"/>
    <w:rsid w:val="00A90AF7"/>
    <w:rsid w:val="00A91BB3"/>
    <w:rsid w:val="00A91BF5"/>
    <w:rsid w:val="00A92224"/>
    <w:rsid w:val="00A93029"/>
    <w:rsid w:val="00A959F3"/>
    <w:rsid w:val="00A95C77"/>
    <w:rsid w:val="00A97575"/>
    <w:rsid w:val="00AA012B"/>
    <w:rsid w:val="00AA0813"/>
    <w:rsid w:val="00AA0909"/>
    <w:rsid w:val="00AA09BE"/>
    <w:rsid w:val="00AA145C"/>
    <w:rsid w:val="00AA2112"/>
    <w:rsid w:val="00AA2432"/>
    <w:rsid w:val="00AA24C2"/>
    <w:rsid w:val="00AA35DF"/>
    <w:rsid w:val="00AB2125"/>
    <w:rsid w:val="00AB2587"/>
    <w:rsid w:val="00AB2FB0"/>
    <w:rsid w:val="00AB3F63"/>
    <w:rsid w:val="00AB4AC5"/>
    <w:rsid w:val="00AB64DB"/>
    <w:rsid w:val="00AB7050"/>
    <w:rsid w:val="00AB792A"/>
    <w:rsid w:val="00AB7971"/>
    <w:rsid w:val="00AC11E6"/>
    <w:rsid w:val="00AC1977"/>
    <w:rsid w:val="00AC1F27"/>
    <w:rsid w:val="00AC25A2"/>
    <w:rsid w:val="00AC26F0"/>
    <w:rsid w:val="00AC347B"/>
    <w:rsid w:val="00AC4FD1"/>
    <w:rsid w:val="00AC59D7"/>
    <w:rsid w:val="00AC7D1B"/>
    <w:rsid w:val="00AD146C"/>
    <w:rsid w:val="00AD1F8A"/>
    <w:rsid w:val="00AD3534"/>
    <w:rsid w:val="00AD59CC"/>
    <w:rsid w:val="00AD5A31"/>
    <w:rsid w:val="00AD5A83"/>
    <w:rsid w:val="00AD65F8"/>
    <w:rsid w:val="00AD7073"/>
    <w:rsid w:val="00AE07B4"/>
    <w:rsid w:val="00AE0E66"/>
    <w:rsid w:val="00AE10EC"/>
    <w:rsid w:val="00AE1ABB"/>
    <w:rsid w:val="00AE1ADA"/>
    <w:rsid w:val="00AE25FB"/>
    <w:rsid w:val="00AE307D"/>
    <w:rsid w:val="00AE61D7"/>
    <w:rsid w:val="00AE7C6E"/>
    <w:rsid w:val="00AF0F9D"/>
    <w:rsid w:val="00AF102B"/>
    <w:rsid w:val="00AF1236"/>
    <w:rsid w:val="00AF12EF"/>
    <w:rsid w:val="00AF1CE8"/>
    <w:rsid w:val="00AF2128"/>
    <w:rsid w:val="00AF4128"/>
    <w:rsid w:val="00AF4A97"/>
    <w:rsid w:val="00AF4F85"/>
    <w:rsid w:val="00AF558D"/>
    <w:rsid w:val="00AF7374"/>
    <w:rsid w:val="00AF7388"/>
    <w:rsid w:val="00AF7723"/>
    <w:rsid w:val="00B00119"/>
    <w:rsid w:val="00B01294"/>
    <w:rsid w:val="00B01F6A"/>
    <w:rsid w:val="00B02C1E"/>
    <w:rsid w:val="00B03426"/>
    <w:rsid w:val="00B0532F"/>
    <w:rsid w:val="00B0692A"/>
    <w:rsid w:val="00B1041C"/>
    <w:rsid w:val="00B10A5C"/>
    <w:rsid w:val="00B1175C"/>
    <w:rsid w:val="00B14184"/>
    <w:rsid w:val="00B14711"/>
    <w:rsid w:val="00B159B4"/>
    <w:rsid w:val="00B16A66"/>
    <w:rsid w:val="00B21B52"/>
    <w:rsid w:val="00B22DE1"/>
    <w:rsid w:val="00B22F84"/>
    <w:rsid w:val="00B233C4"/>
    <w:rsid w:val="00B26B56"/>
    <w:rsid w:val="00B27AB6"/>
    <w:rsid w:val="00B27ED9"/>
    <w:rsid w:val="00B300EA"/>
    <w:rsid w:val="00B3013F"/>
    <w:rsid w:val="00B30322"/>
    <w:rsid w:val="00B30D36"/>
    <w:rsid w:val="00B31267"/>
    <w:rsid w:val="00B313E7"/>
    <w:rsid w:val="00B3305C"/>
    <w:rsid w:val="00B33859"/>
    <w:rsid w:val="00B35925"/>
    <w:rsid w:val="00B35A01"/>
    <w:rsid w:val="00B364A3"/>
    <w:rsid w:val="00B367CB"/>
    <w:rsid w:val="00B370E2"/>
    <w:rsid w:val="00B37900"/>
    <w:rsid w:val="00B37A31"/>
    <w:rsid w:val="00B402D6"/>
    <w:rsid w:val="00B40B5D"/>
    <w:rsid w:val="00B430D8"/>
    <w:rsid w:val="00B432BE"/>
    <w:rsid w:val="00B44D6C"/>
    <w:rsid w:val="00B47601"/>
    <w:rsid w:val="00B505DB"/>
    <w:rsid w:val="00B50849"/>
    <w:rsid w:val="00B517EB"/>
    <w:rsid w:val="00B529F8"/>
    <w:rsid w:val="00B53B7F"/>
    <w:rsid w:val="00B544B1"/>
    <w:rsid w:val="00B54587"/>
    <w:rsid w:val="00B545AF"/>
    <w:rsid w:val="00B56E9C"/>
    <w:rsid w:val="00B57775"/>
    <w:rsid w:val="00B601B9"/>
    <w:rsid w:val="00B607F1"/>
    <w:rsid w:val="00B60B93"/>
    <w:rsid w:val="00B62B12"/>
    <w:rsid w:val="00B62B61"/>
    <w:rsid w:val="00B63BA0"/>
    <w:rsid w:val="00B65537"/>
    <w:rsid w:val="00B65656"/>
    <w:rsid w:val="00B65D40"/>
    <w:rsid w:val="00B66435"/>
    <w:rsid w:val="00B6699D"/>
    <w:rsid w:val="00B66C8F"/>
    <w:rsid w:val="00B67A6C"/>
    <w:rsid w:val="00B708FF"/>
    <w:rsid w:val="00B70B76"/>
    <w:rsid w:val="00B712E0"/>
    <w:rsid w:val="00B715C4"/>
    <w:rsid w:val="00B71BB1"/>
    <w:rsid w:val="00B720E3"/>
    <w:rsid w:val="00B732C5"/>
    <w:rsid w:val="00B737BA"/>
    <w:rsid w:val="00B743F4"/>
    <w:rsid w:val="00B7628A"/>
    <w:rsid w:val="00B77BE0"/>
    <w:rsid w:val="00B8094B"/>
    <w:rsid w:val="00B81B76"/>
    <w:rsid w:val="00B81E6D"/>
    <w:rsid w:val="00B825EB"/>
    <w:rsid w:val="00B82C3D"/>
    <w:rsid w:val="00B83A29"/>
    <w:rsid w:val="00B83C16"/>
    <w:rsid w:val="00B83F32"/>
    <w:rsid w:val="00B83F5D"/>
    <w:rsid w:val="00B8467A"/>
    <w:rsid w:val="00B84A8E"/>
    <w:rsid w:val="00B84C0B"/>
    <w:rsid w:val="00B8532D"/>
    <w:rsid w:val="00B85A9B"/>
    <w:rsid w:val="00B86A39"/>
    <w:rsid w:val="00B86F5D"/>
    <w:rsid w:val="00B876D7"/>
    <w:rsid w:val="00B87EDA"/>
    <w:rsid w:val="00B87FAD"/>
    <w:rsid w:val="00B90087"/>
    <w:rsid w:val="00B9065D"/>
    <w:rsid w:val="00B91C94"/>
    <w:rsid w:val="00B92A68"/>
    <w:rsid w:val="00B94203"/>
    <w:rsid w:val="00B95C09"/>
    <w:rsid w:val="00B95F70"/>
    <w:rsid w:val="00B96AA0"/>
    <w:rsid w:val="00BA0734"/>
    <w:rsid w:val="00BA07C2"/>
    <w:rsid w:val="00BA2551"/>
    <w:rsid w:val="00BA2812"/>
    <w:rsid w:val="00BA4314"/>
    <w:rsid w:val="00BA457A"/>
    <w:rsid w:val="00BA466D"/>
    <w:rsid w:val="00BA4B73"/>
    <w:rsid w:val="00BA4CEF"/>
    <w:rsid w:val="00BA7B1F"/>
    <w:rsid w:val="00BB0CB1"/>
    <w:rsid w:val="00BB190F"/>
    <w:rsid w:val="00BB1DA7"/>
    <w:rsid w:val="00BB2B94"/>
    <w:rsid w:val="00BB361B"/>
    <w:rsid w:val="00BB37E7"/>
    <w:rsid w:val="00BB44EC"/>
    <w:rsid w:val="00BB4C80"/>
    <w:rsid w:val="00BB5877"/>
    <w:rsid w:val="00BB6497"/>
    <w:rsid w:val="00BB76E3"/>
    <w:rsid w:val="00BB7FFB"/>
    <w:rsid w:val="00BC122C"/>
    <w:rsid w:val="00BC254E"/>
    <w:rsid w:val="00BC3227"/>
    <w:rsid w:val="00BC3349"/>
    <w:rsid w:val="00BC4727"/>
    <w:rsid w:val="00BC6E55"/>
    <w:rsid w:val="00BC792C"/>
    <w:rsid w:val="00BD0AAB"/>
    <w:rsid w:val="00BD10D7"/>
    <w:rsid w:val="00BD1249"/>
    <w:rsid w:val="00BD18BB"/>
    <w:rsid w:val="00BD2360"/>
    <w:rsid w:val="00BD3C29"/>
    <w:rsid w:val="00BD3CF3"/>
    <w:rsid w:val="00BD3D5A"/>
    <w:rsid w:val="00BD5D52"/>
    <w:rsid w:val="00BD5DD3"/>
    <w:rsid w:val="00BD7094"/>
    <w:rsid w:val="00BD718E"/>
    <w:rsid w:val="00BE0811"/>
    <w:rsid w:val="00BE0BAE"/>
    <w:rsid w:val="00BE11BE"/>
    <w:rsid w:val="00BE1B66"/>
    <w:rsid w:val="00BE1FA3"/>
    <w:rsid w:val="00BE23A7"/>
    <w:rsid w:val="00BE3E0F"/>
    <w:rsid w:val="00BE3ECB"/>
    <w:rsid w:val="00BE4270"/>
    <w:rsid w:val="00BE4AB8"/>
    <w:rsid w:val="00BE4C62"/>
    <w:rsid w:val="00BE4FC7"/>
    <w:rsid w:val="00BE5EB2"/>
    <w:rsid w:val="00BE6153"/>
    <w:rsid w:val="00BE6AA9"/>
    <w:rsid w:val="00BF06D6"/>
    <w:rsid w:val="00BF110B"/>
    <w:rsid w:val="00BF13D7"/>
    <w:rsid w:val="00BF2830"/>
    <w:rsid w:val="00BF3610"/>
    <w:rsid w:val="00BF511F"/>
    <w:rsid w:val="00BF5424"/>
    <w:rsid w:val="00BF629E"/>
    <w:rsid w:val="00BF7A1F"/>
    <w:rsid w:val="00BF7FBE"/>
    <w:rsid w:val="00C01521"/>
    <w:rsid w:val="00C01661"/>
    <w:rsid w:val="00C032B0"/>
    <w:rsid w:val="00C03A5B"/>
    <w:rsid w:val="00C041CB"/>
    <w:rsid w:val="00C07AED"/>
    <w:rsid w:val="00C07F16"/>
    <w:rsid w:val="00C102FA"/>
    <w:rsid w:val="00C10EC6"/>
    <w:rsid w:val="00C116CB"/>
    <w:rsid w:val="00C11B7F"/>
    <w:rsid w:val="00C1364C"/>
    <w:rsid w:val="00C13BE6"/>
    <w:rsid w:val="00C13F03"/>
    <w:rsid w:val="00C1442C"/>
    <w:rsid w:val="00C1474F"/>
    <w:rsid w:val="00C14E96"/>
    <w:rsid w:val="00C15B1F"/>
    <w:rsid w:val="00C15DB7"/>
    <w:rsid w:val="00C16234"/>
    <w:rsid w:val="00C1757D"/>
    <w:rsid w:val="00C20AE2"/>
    <w:rsid w:val="00C21347"/>
    <w:rsid w:val="00C21D77"/>
    <w:rsid w:val="00C227DF"/>
    <w:rsid w:val="00C2281D"/>
    <w:rsid w:val="00C22B13"/>
    <w:rsid w:val="00C2525C"/>
    <w:rsid w:val="00C26CA7"/>
    <w:rsid w:val="00C2770A"/>
    <w:rsid w:val="00C303D0"/>
    <w:rsid w:val="00C30749"/>
    <w:rsid w:val="00C307C5"/>
    <w:rsid w:val="00C308D3"/>
    <w:rsid w:val="00C30C12"/>
    <w:rsid w:val="00C31267"/>
    <w:rsid w:val="00C33778"/>
    <w:rsid w:val="00C33A82"/>
    <w:rsid w:val="00C349B5"/>
    <w:rsid w:val="00C34D54"/>
    <w:rsid w:val="00C3532C"/>
    <w:rsid w:val="00C3543A"/>
    <w:rsid w:val="00C35443"/>
    <w:rsid w:val="00C362EA"/>
    <w:rsid w:val="00C36E04"/>
    <w:rsid w:val="00C41C56"/>
    <w:rsid w:val="00C428C8"/>
    <w:rsid w:val="00C44028"/>
    <w:rsid w:val="00C441CC"/>
    <w:rsid w:val="00C445FE"/>
    <w:rsid w:val="00C4462B"/>
    <w:rsid w:val="00C4522F"/>
    <w:rsid w:val="00C46E62"/>
    <w:rsid w:val="00C4795A"/>
    <w:rsid w:val="00C504FD"/>
    <w:rsid w:val="00C5121C"/>
    <w:rsid w:val="00C52D35"/>
    <w:rsid w:val="00C551F8"/>
    <w:rsid w:val="00C563E4"/>
    <w:rsid w:val="00C5692D"/>
    <w:rsid w:val="00C56B1C"/>
    <w:rsid w:val="00C56B66"/>
    <w:rsid w:val="00C57270"/>
    <w:rsid w:val="00C579B8"/>
    <w:rsid w:val="00C604CD"/>
    <w:rsid w:val="00C606A3"/>
    <w:rsid w:val="00C60D23"/>
    <w:rsid w:val="00C610C1"/>
    <w:rsid w:val="00C61AA8"/>
    <w:rsid w:val="00C645E6"/>
    <w:rsid w:val="00C64680"/>
    <w:rsid w:val="00C64726"/>
    <w:rsid w:val="00C64754"/>
    <w:rsid w:val="00C6476F"/>
    <w:rsid w:val="00C653C5"/>
    <w:rsid w:val="00C65BE4"/>
    <w:rsid w:val="00C66F39"/>
    <w:rsid w:val="00C712BD"/>
    <w:rsid w:val="00C716B5"/>
    <w:rsid w:val="00C719A0"/>
    <w:rsid w:val="00C71A91"/>
    <w:rsid w:val="00C722A6"/>
    <w:rsid w:val="00C74F49"/>
    <w:rsid w:val="00C7763A"/>
    <w:rsid w:val="00C7793E"/>
    <w:rsid w:val="00C779DA"/>
    <w:rsid w:val="00C77A40"/>
    <w:rsid w:val="00C77F13"/>
    <w:rsid w:val="00C80826"/>
    <w:rsid w:val="00C80940"/>
    <w:rsid w:val="00C8158A"/>
    <w:rsid w:val="00C8161C"/>
    <w:rsid w:val="00C8238E"/>
    <w:rsid w:val="00C83508"/>
    <w:rsid w:val="00C84129"/>
    <w:rsid w:val="00C84504"/>
    <w:rsid w:val="00C85607"/>
    <w:rsid w:val="00C86DD6"/>
    <w:rsid w:val="00C86E12"/>
    <w:rsid w:val="00C8757A"/>
    <w:rsid w:val="00C8781A"/>
    <w:rsid w:val="00C90010"/>
    <w:rsid w:val="00C9211B"/>
    <w:rsid w:val="00C93E85"/>
    <w:rsid w:val="00C94E5E"/>
    <w:rsid w:val="00C95217"/>
    <w:rsid w:val="00C96906"/>
    <w:rsid w:val="00C96DA3"/>
    <w:rsid w:val="00C96EBB"/>
    <w:rsid w:val="00C972FF"/>
    <w:rsid w:val="00C97AF8"/>
    <w:rsid w:val="00CA03AF"/>
    <w:rsid w:val="00CA078E"/>
    <w:rsid w:val="00CA0CBB"/>
    <w:rsid w:val="00CA25B7"/>
    <w:rsid w:val="00CA26C4"/>
    <w:rsid w:val="00CA2947"/>
    <w:rsid w:val="00CA374F"/>
    <w:rsid w:val="00CA3D38"/>
    <w:rsid w:val="00CA4C12"/>
    <w:rsid w:val="00CA5AD9"/>
    <w:rsid w:val="00CA615C"/>
    <w:rsid w:val="00CA63C4"/>
    <w:rsid w:val="00CA6DC7"/>
    <w:rsid w:val="00CA7403"/>
    <w:rsid w:val="00CA7DE9"/>
    <w:rsid w:val="00CB0186"/>
    <w:rsid w:val="00CB0439"/>
    <w:rsid w:val="00CB050A"/>
    <w:rsid w:val="00CB1774"/>
    <w:rsid w:val="00CB2E83"/>
    <w:rsid w:val="00CB38CB"/>
    <w:rsid w:val="00CB40C2"/>
    <w:rsid w:val="00CB51A9"/>
    <w:rsid w:val="00CB596B"/>
    <w:rsid w:val="00CB649A"/>
    <w:rsid w:val="00CB7A67"/>
    <w:rsid w:val="00CB7F78"/>
    <w:rsid w:val="00CC0CCA"/>
    <w:rsid w:val="00CC0F29"/>
    <w:rsid w:val="00CC1D90"/>
    <w:rsid w:val="00CC2124"/>
    <w:rsid w:val="00CC24AE"/>
    <w:rsid w:val="00CC59EB"/>
    <w:rsid w:val="00CC6281"/>
    <w:rsid w:val="00CC68F2"/>
    <w:rsid w:val="00CD06CB"/>
    <w:rsid w:val="00CD0E2F"/>
    <w:rsid w:val="00CD0EEE"/>
    <w:rsid w:val="00CD0F42"/>
    <w:rsid w:val="00CD2B52"/>
    <w:rsid w:val="00CD3373"/>
    <w:rsid w:val="00CD414E"/>
    <w:rsid w:val="00CD46BE"/>
    <w:rsid w:val="00CD5D17"/>
    <w:rsid w:val="00CD5DB6"/>
    <w:rsid w:val="00CE0BAA"/>
    <w:rsid w:val="00CE13D6"/>
    <w:rsid w:val="00CE1874"/>
    <w:rsid w:val="00CE1998"/>
    <w:rsid w:val="00CE2183"/>
    <w:rsid w:val="00CE2642"/>
    <w:rsid w:val="00CE3406"/>
    <w:rsid w:val="00CE396F"/>
    <w:rsid w:val="00CE5584"/>
    <w:rsid w:val="00CE5EC5"/>
    <w:rsid w:val="00CE63A6"/>
    <w:rsid w:val="00CE6F8B"/>
    <w:rsid w:val="00CE6FFF"/>
    <w:rsid w:val="00CE7284"/>
    <w:rsid w:val="00CE79C9"/>
    <w:rsid w:val="00CE7BDD"/>
    <w:rsid w:val="00CF1077"/>
    <w:rsid w:val="00CF15A4"/>
    <w:rsid w:val="00CF1F1B"/>
    <w:rsid w:val="00CF50E9"/>
    <w:rsid w:val="00CF545B"/>
    <w:rsid w:val="00CF6676"/>
    <w:rsid w:val="00D00335"/>
    <w:rsid w:val="00D00FA9"/>
    <w:rsid w:val="00D04285"/>
    <w:rsid w:val="00D043C3"/>
    <w:rsid w:val="00D048E2"/>
    <w:rsid w:val="00D077E0"/>
    <w:rsid w:val="00D108EB"/>
    <w:rsid w:val="00D11019"/>
    <w:rsid w:val="00D11395"/>
    <w:rsid w:val="00D11DE2"/>
    <w:rsid w:val="00D13986"/>
    <w:rsid w:val="00D13BB6"/>
    <w:rsid w:val="00D15614"/>
    <w:rsid w:val="00D167CE"/>
    <w:rsid w:val="00D170E3"/>
    <w:rsid w:val="00D20096"/>
    <w:rsid w:val="00D201FA"/>
    <w:rsid w:val="00D20DAE"/>
    <w:rsid w:val="00D214CB"/>
    <w:rsid w:val="00D2273D"/>
    <w:rsid w:val="00D23BCD"/>
    <w:rsid w:val="00D23D2C"/>
    <w:rsid w:val="00D24C47"/>
    <w:rsid w:val="00D24E25"/>
    <w:rsid w:val="00D2522D"/>
    <w:rsid w:val="00D255DF"/>
    <w:rsid w:val="00D263D7"/>
    <w:rsid w:val="00D26FCF"/>
    <w:rsid w:val="00D3003B"/>
    <w:rsid w:val="00D305C2"/>
    <w:rsid w:val="00D30F26"/>
    <w:rsid w:val="00D313D4"/>
    <w:rsid w:val="00D318C8"/>
    <w:rsid w:val="00D31AE6"/>
    <w:rsid w:val="00D31BA8"/>
    <w:rsid w:val="00D32D84"/>
    <w:rsid w:val="00D32FF4"/>
    <w:rsid w:val="00D34169"/>
    <w:rsid w:val="00D347F1"/>
    <w:rsid w:val="00D35285"/>
    <w:rsid w:val="00D35615"/>
    <w:rsid w:val="00D35C66"/>
    <w:rsid w:val="00D3680D"/>
    <w:rsid w:val="00D373B7"/>
    <w:rsid w:val="00D373F8"/>
    <w:rsid w:val="00D37D21"/>
    <w:rsid w:val="00D37EEB"/>
    <w:rsid w:val="00D40320"/>
    <w:rsid w:val="00D40ECD"/>
    <w:rsid w:val="00D42500"/>
    <w:rsid w:val="00D42D61"/>
    <w:rsid w:val="00D434DD"/>
    <w:rsid w:val="00D43946"/>
    <w:rsid w:val="00D43D58"/>
    <w:rsid w:val="00D43D75"/>
    <w:rsid w:val="00D44082"/>
    <w:rsid w:val="00D45904"/>
    <w:rsid w:val="00D45E79"/>
    <w:rsid w:val="00D462DE"/>
    <w:rsid w:val="00D46B56"/>
    <w:rsid w:val="00D47105"/>
    <w:rsid w:val="00D50614"/>
    <w:rsid w:val="00D51A2F"/>
    <w:rsid w:val="00D52E4F"/>
    <w:rsid w:val="00D53053"/>
    <w:rsid w:val="00D541D9"/>
    <w:rsid w:val="00D559D7"/>
    <w:rsid w:val="00D55FC4"/>
    <w:rsid w:val="00D5642D"/>
    <w:rsid w:val="00D5652F"/>
    <w:rsid w:val="00D57CBD"/>
    <w:rsid w:val="00D619C7"/>
    <w:rsid w:val="00D6205E"/>
    <w:rsid w:val="00D62CA5"/>
    <w:rsid w:val="00D63F55"/>
    <w:rsid w:val="00D64970"/>
    <w:rsid w:val="00D659E6"/>
    <w:rsid w:val="00D67B99"/>
    <w:rsid w:val="00D67DF6"/>
    <w:rsid w:val="00D703EC"/>
    <w:rsid w:val="00D726E6"/>
    <w:rsid w:val="00D740C3"/>
    <w:rsid w:val="00D74339"/>
    <w:rsid w:val="00D75516"/>
    <w:rsid w:val="00D75F57"/>
    <w:rsid w:val="00D76142"/>
    <w:rsid w:val="00D76A79"/>
    <w:rsid w:val="00D8043B"/>
    <w:rsid w:val="00D815D1"/>
    <w:rsid w:val="00D81D8D"/>
    <w:rsid w:val="00D8201A"/>
    <w:rsid w:val="00D837D6"/>
    <w:rsid w:val="00D83FA4"/>
    <w:rsid w:val="00D849F3"/>
    <w:rsid w:val="00D8587A"/>
    <w:rsid w:val="00D85C37"/>
    <w:rsid w:val="00D87135"/>
    <w:rsid w:val="00D91259"/>
    <w:rsid w:val="00D91F19"/>
    <w:rsid w:val="00D92791"/>
    <w:rsid w:val="00D92A90"/>
    <w:rsid w:val="00D92FB7"/>
    <w:rsid w:val="00D93DFD"/>
    <w:rsid w:val="00D95EDD"/>
    <w:rsid w:val="00D971E0"/>
    <w:rsid w:val="00DA030B"/>
    <w:rsid w:val="00DA07E3"/>
    <w:rsid w:val="00DA0BD9"/>
    <w:rsid w:val="00DA0C61"/>
    <w:rsid w:val="00DA113F"/>
    <w:rsid w:val="00DA1AFE"/>
    <w:rsid w:val="00DA1E39"/>
    <w:rsid w:val="00DA2422"/>
    <w:rsid w:val="00DA263A"/>
    <w:rsid w:val="00DA2C30"/>
    <w:rsid w:val="00DA3C1F"/>
    <w:rsid w:val="00DA4695"/>
    <w:rsid w:val="00DA5460"/>
    <w:rsid w:val="00DA5BE4"/>
    <w:rsid w:val="00DA5EC8"/>
    <w:rsid w:val="00DA6DB8"/>
    <w:rsid w:val="00DA7178"/>
    <w:rsid w:val="00DA7747"/>
    <w:rsid w:val="00DB0EB0"/>
    <w:rsid w:val="00DB0FC1"/>
    <w:rsid w:val="00DB1313"/>
    <w:rsid w:val="00DB187A"/>
    <w:rsid w:val="00DB18A6"/>
    <w:rsid w:val="00DB208B"/>
    <w:rsid w:val="00DB2123"/>
    <w:rsid w:val="00DB28DB"/>
    <w:rsid w:val="00DB2946"/>
    <w:rsid w:val="00DB557F"/>
    <w:rsid w:val="00DB7031"/>
    <w:rsid w:val="00DB709A"/>
    <w:rsid w:val="00DB7E9B"/>
    <w:rsid w:val="00DB7F5A"/>
    <w:rsid w:val="00DC07F1"/>
    <w:rsid w:val="00DC0AD8"/>
    <w:rsid w:val="00DC1300"/>
    <w:rsid w:val="00DC1EB7"/>
    <w:rsid w:val="00DC25D9"/>
    <w:rsid w:val="00DC2EBF"/>
    <w:rsid w:val="00DC31E8"/>
    <w:rsid w:val="00DC3E0C"/>
    <w:rsid w:val="00DC4A3E"/>
    <w:rsid w:val="00DC50CA"/>
    <w:rsid w:val="00DC5483"/>
    <w:rsid w:val="00DC566A"/>
    <w:rsid w:val="00DC78CD"/>
    <w:rsid w:val="00DC7BC2"/>
    <w:rsid w:val="00DC7E43"/>
    <w:rsid w:val="00DD1A8F"/>
    <w:rsid w:val="00DD1FA0"/>
    <w:rsid w:val="00DD273B"/>
    <w:rsid w:val="00DD459B"/>
    <w:rsid w:val="00DD479A"/>
    <w:rsid w:val="00DD492D"/>
    <w:rsid w:val="00DD5FF5"/>
    <w:rsid w:val="00DD6017"/>
    <w:rsid w:val="00DD62DC"/>
    <w:rsid w:val="00DD752B"/>
    <w:rsid w:val="00DD7645"/>
    <w:rsid w:val="00DD79A3"/>
    <w:rsid w:val="00DD7E11"/>
    <w:rsid w:val="00DD7E5F"/>
    <w:rsid w:val="00DD7FD1"/>
    <w:rsid w:val="00DE0009"/>
    <w:rsid w:val="00DE00CE"/>
    <w:rsid w:val="00DE019C"/>
    <w:rsid w:val="00DE2264"/>
    <w:rsid w:val="00DE2EB4"/>
    <w:rsid w:val="00DE69FC"/>
    <w:rsid w:val="00DE7315"/>
    <w:rsid w:val="00DF0665"/>
    <w:rsid w:val="00DF0B8A"/>
    <w:rsid w:val="00DF2EA1"/>
    <w:rsid w:val="00DF3465"/>
    <w:rsid w:val="00DF3696"/>
    <w:rsid w:val="00DF3A8E"/>
    <w:rsid w:val="00DF4CE5"/>
    <w:rsid w:val="00DF515B"/>
    <w:rsid w:val="00DF5220"/>
    <w:rsid w:val="00DF5AD7"/>
    <w:rsid w:val="00DF60FE"/>
    <w:rsid w:val="00DF7950"/>
    <w:rsid w:val="00E00644"/>
    <w:rsid w:val="00E00E31"/>
    <w:rsid w:val="00E021E8"/>
    <w:rsid w:val="00E02261"/>
    <w:rsid w:val="00E02831"/>
    <w:rsid w:val="00E02C3A"/>
    <w:rsid w:val="00E03567"/>
    <w:rsid w:val="00E04CEC"/>
    <w:rsid w:val="00E064D5"/>
    <w:rsid w:val="00E10703"/>
    <w:rsid w:val="00E10718"/>
    <w:rsid w:val="00E112E8"/>
    <w:rsid w:val="00E11812"/>
    <w:rsid w:val="00E12075"/>
    <w:rsid w:val="00E14149"/>
    <w:rsid w:val="00E1469F"/>
    <w:rsid w:val="00E14B91"/>
    <w:rsid w:val="00E15128"/>
    <w:rsid w:val="00E161FC"/>
    <w:rsid w:val="00E1651F"/>
    <w:rsid w:val="00E17E92"/>
    <w:rsid w:val="00E20871"/>
    <w:rsid w:val="00E21E93"/>
    <w:rsid w:val="00E2348F"/>
    <w:rsid w:val="00E235B8"/>
    <w:rsid w:val="00E238C8"/>
    <w:rsid w:val="00E258E8"/>
    <w:rsid w:val="00E26A09"/>
    <w:rsid w:val="00E27951"/>
    <w:rsid w:val="00E3101A"/>
    <w:rsid w:val="00E315B4"/>
    <w:rsid w:val="00E31A51"/>
    <w:rsid w:val="00E336C4"/>
    <w:rsid w:val="00E33C9F"/>
    <w:rsid w:val="00E35C86"/>
    <w:rsid w:val="00E35D16"/>
    <w:rsid w:val="00E37B80"/>
    <w:rsid w:val="00E41165"/>
    <w:rsid w:val="00E42435"/>
    <w:rsid w:val="00E42B3A"/>
    <w:rsid w:val="00E42C2C"/>
    <w:rsid w:val="00E432F9"/>
    <w:rsid w:val="00E43AC6"/>
    <w:rsid w:val="00E445D7"/>
    <w:rsid w:val="00E460E8"/>
    <w:rsid w:val="00E468C2"/>
    <w:rsid w:val="00E51E8E"/>
    <w:rsid w:val="00E5238E"/>
    <w:rsid w:val="00E52894"/>
    <w:rsid w:val="00E532C2"/>
    <w:rsid w:val="00E54861"/>
    <w:rsid w:val="00E549EA"/>
    <w:rsid w:val="00E54BAF"/>
    <w:rsid w:val="00E55392"/>
    <w:rsid w:val="00E56AAE"/>
    <w:rsid w:val="00E56E84"/>
    <w:rsid w:val="00E57402"/>
    <w:rsid w:val="00E60C84"/>
    <w:rsid w:val="00E60EA7"/>
    <w:rsid w:val="00E618BD"/>
    <w:rsid w:val="00E62DD3"/>
    <w:rsid w:val="00E6431E"/>
    <w:rsid w:val="00E6439E"/>
    <w:rsid w:val="00E64DB5"/>
    <w:rsid w:val="00E64FC4"/>
    <w:rsid w:val="00E662B7"/>
    <w:rsid w:val="00E66A3E"/>
    <w:rsid w:val="00E67010"/>
    <w:rsid w:val="00E6791F"/>
    <w:rsid w:val="00E70432"/>
    <w:rsid w:val="00E70A58"/>
    <w:rsid w:val="00E70E1A"/>
    <w:rsid w:val="00E713D7"/>
    <w:rsid w:val="00E72AFD"/>
    <w:rsid w:val="00E7309B"/>
    <w:rsid w:val="00E73CB5"/>
    <w:rsid w:val="00E73FB5"/>
    <w:rsid w:val="00E746C1"/>
    <w:rsid w:val="00E74D26"/>
    <w:rsid w:val="00E751FC"/>
    <w:rsid w:val="00E762B3"/>
    <w:rsid w:val="00E76DB6"/>
    <w:rsid w:val="00E76F57"/>
    <w:rsid w:val="00E7729E"/>
    <w:rsid w:val="00E77315"/>
    <w:rsid w:val="00E77403"/>
    <w:rsid w:val="00E80913"/>
    <w:rsid w:val="00E80A8D"/>
    <w:rsid w:val="00E817D5"/>
    <w:rsid w:val="00E81B7B"/>
    <w:rsid w:val="00E81FCA"/>
    <w:rsid w:val="00E82765"/>
    <w:rsid w:val="00E830E4"/>
    <w:rsid w:val="00E84B8D"/>
    <w:rsid w:val="00E84C2A"/>
    <w:rsid w:val="00E84E0B"/>
    <w:rsid w:val="00E85358"/>
    <w:rsid w:val="00E855A5"/>
    <w:rsid w:val="00E85771"/>
    <w:rsid w:val="00E868BC"/>
    <w:rsid w:val="00E86E23"/>
    <w:rsid w:val="00E86EF1"/>
    <w:rsid w:val="00E90B19"/>
    <w:rsid w:val="00E90E1E"/>
    <w:rsid w:val="00E91039"/>
    <w:rsid w:val="00E928A1"/>
    <w:rsid w:val="00E94FB6"/>
    <w:rsid w:val="00E9560A"/>
    <w:rsid w:val="00E9614D"/>
    <w:rsid w:val="00E96962"/>
    <w:rsid w:val="00EA0427"/>
    <w:rsid w:val="00EA12F8"/>
    <w:rsid w:val="00EA13F2"/>
    <w:rsid w:val="00EA17C5"/>
    <w:rsid w:val="00EA2E5F"/>
    <w:rsid w:val="00EA2EE9"/>
    <w:rsid w:val="00EA4658"/>
    <w:rsid w:val="00EA46D9"/>
    <w:rsid w:val="00EA4782"/>
    <w:rsid w:val="00EA491B"/>
    <w:rsid w:val="00EA4EC9"/>
    <w:rsid w:val="00EA635E"/>
    <w:rsid w:val="00EA78CF"/>
    <w:rsid w:val="00EB0C32"/>
    <w:rsid w:val="00EB0E34"/>
    <w:rsid w:val="00EB1DBF"/>
    <w:rsid w:val="00EB28FC"/>
    <w:rsid w:val="00EB3E82"/>
    <w:rsid w:val="00EB3F6B"/>
    <w:rsid w:val="00EB4B45"/>
    <w:rsid w:val="00EB5A4A"/>
    <w:rsid w:val="00EB5D76"/>
    <w:rsid w:val="00EB69C2"/>
    <w:rsid w:val="00EC023C"/>
    <w:rsid w:val="00EC0547"/>
    <w:rsid w:val="00EC2FA6"/>
    <w:rsid w:val="00EC3871"/>
    <w:rsid w:val="00EC4A43"/>
    <w:rsid w:val="00EC5859"/>
    <w:rsid w:val="00EC62F4"/>
    <w:rsid w:val="00EC7060"/>
    <w:rsid w:val="00EC7433"/>
    <w:rsid w:val="00EC79C0"/>
    <w:rsid w:val="00ED0826"/>
    <w:rsid w:val="00ED1D02"/>
    <w:rsid w:val="00ED1E19"/>
    <w:rsid w:val="00ED47FC"/>
    <w:rsid w:val="00ED48BA"/>
    <w:rsid w:val="00ED49D6"/>
    <w:rsid w:val="00ED4D77"/>
    <w:rsid w:val="00ED6D02"/>
    <w:rsid w:val="00ED7223"/>
    <w:rsid w:val="00EE02E5"/>
    <w:rsid w:val="00EE33EC"/>
    <w:rsid w:val="00EE4808"/>
    <w:rsid w:val="00EE48E5"/>
    <w:rsid w:val="00EE4AC8"/>
    <w:rsid w:val="00EE4C6F"/>
    <w:rsid w:val="00EE6859"/>
    <w:rsid w:val="00EE6BE3"/>
    <w:rsid w:val="00EE70A4"/>
    <w:rsid w:val="00EF32C3"/>
    <w:rsid w:val="00EF4764"/>
    <w:rsid w:val="00EF4F14"/>
    <w:rsid w:val="00EF501F"/>
    <w:rsid w:val="00F0084C"/>
    <w:rsid w:val="00F0117B"/>
    <w:rsid w:val="00F01F2E"/>
    <w:rsid w:val="00F02C6A"/>
    <w:rsid w:val="00F02D26"/>
    <w:rsid w:val="00F03ADC"/>
    <w:rsid w:val="00F04FC4"/>
    <w:rsid w:val="00F05E6A"/>
    <w:rsid w:val="00F06C7C"/>
    <w:rsid w:val="00F07135"/>
    <w:rsid w:val="00F106E3"/>
    <w:rsid w:val="00F107B8"/>
    <w:rsid w:val="00F10B11"/>
    <w:rsid w:val="00F11463"/>
    <w:rsid w:val="00F11D79"/>
    <w:rsid w:val="00F11DC5"/>
    <w:rsid w:val="00F121AF"/>
    <w:rsid w:val="00F133AF"/>
    <w:rsid w:val="00F136E2"/>
    <w:rsid w:val="00F13A19"/>
    <w:rsid w:val="00F13FB9"/>
    <w:rsid w:val="00F149C9"/>
    <w:rsid w:val="00F16A00"/>
    <w:rsid w:val="00F16BA6"/>
    <w:rsid w:val="00F16E3D"/>
    <w:rsid w:val="00F17067"/>
    <w:rsid w:val="00F17075"/>
    <w:rsid w:val="00F17198"/>
    <w:rsid w:val="00F1793F"/>
    <w:rsid w:val="00F202FA"/>
    <w:rsid w:val="00F2071C"/>
    <w:rsid w:val="00F2187F"/>
    <w:rsid w:val="00F223FB"/>
    <w:rsid w:val="00F2281D"/>
    <w:rsid w:val="00F23239"/>
    <w:rsid w:val="00F23BDC"/>
    <w:rsid w:val="00F24E8D"/>
    <w:rsid w:val="00F25CDF"/>
    <w:rsid w:val="00F260A8"/>
    <w:rsid w:val="00F26346"/>
    <w:rsid w:val="00F26927"/>
    <w:rsid w:val="00F27BB1"/>
    <w:rsid w:val="00F31819"/>
    <w:rsid w:val="00F32B05"/>
    <w:rsid w:val="00F32B07"/>
    <w:rsid w:val="00F3343F"/>
    <w:rsid w:val="00F33550"/>
    <w:rsid w:val="00F337A9"/>
    <w:rsid w:val="00F349A4"/>
    <w:rsid w:val="00F35339"/>
    <w:rsid w:val="00F358C7"/>
    <w:rsid w:val="00F359F6"/>
    <w:rsid w:val="00F3640D"/>
    <w:rsid w:val="00F37FA6"/>
    <w:rsid w:val="00F37FCA"/>
    <w:rsid w:val="00F40794"/>
    <w:rsid w:val="00F4304C"/>
    <w:rsid w:val="00F47051"/>
    <w:rsid w:val="00F47819"/>
    <w:rsid w:val="00F51129"/>
    <w:rsid w:val="00F5250E"/>
    <w:rsid w:val="00F5350A"/>
    <w:rsid w:val="00F53D8F"/>
    <w:rsid w:val="00F554E0"/>
    <w:rsid w:val="00F5689C"/>
    <w:rsid w:val="00F56F12"/>
    <w:rsid w:val="00F5798D"/>
    <w:rsid w:val="00F612D9"/>
    <w:rsid w:val="00F618C8"/>
    <w:rsid w:val="00F66109"/>
    <w:rsid w:val="00F6652C"/>
    <w:rsid w:val="00F67E19"/>
    <w:rsid w:val="00F7005D"/>
    <w:rsid w:val="00F709B0"/>
    <w:rsid w:val="00F7210A"/>
    <w:rsid w:val="00F72120"/>
    <w:rsid w:val="00F74D02"/>
    <w:rsid w:val="00F77A70"/>
    <w:rsid w:val="00F77D3C"/>
    <w:rsid w:val="00F8051E"/>
    <w:rsid w:val="00F81A46"/>
    <w:rsid w:val="00F82F26"/>
    <w:rsid w:val="00F8318E"/>
    <w:rsid w:val="00F846E2"/>
    <w:rsid w:val="00F856D3"/>
    <w:rsid w:val="00F85C0C"/>
    <w:rsid w:val="00F86B0C"/>
    <w:rsid w:val="00F87E55"/>
    <w:rsid w:val="00F91570"/>
    <w:rsid w:val="00F92EBB"/>
    <w:rsid w:val="00F93D43"/>
    <w:rsid w:val="00F93F06"/>
    <w:rsid w:val="00F940B3"/>
    <w:rsid w:val="00F95640"/>
    <w:rsid w:val="00F95DDB"/>
    <w:rsid w:val="00F96B8E"/>
    <w:rsid w:val="00F9705C"/>
    <w:rsid w:val="00F97B1C"/>
    <w:rsid w:val="00FA0145"/>
    <w:rsid w:val="00FA0536"/>
    <w:rsid w:val="00FA14CF"/>
    <w:rsid w:val="00FA1C89"/>
    <w:rsid w:val="00FA2542"/>
    <w:rsid w:val="00FA2686"/>
    <w:rsid w:val="00FA2DF1"/>
    <w:rsid w:val="00FA36E5"/>
    <w:rsid w:val="00FA4D8D"/>
    <w:rsid w:val="00FA5AFD"/>
    <w:rsid w:val="00FA614D"/>
    <w:rsid w:val="00FA7FB9"/>
    <w:rsid w:val="00FB00CC"/>
    <w:rsid w:val="00FB0845"/>
    <w:rsid w:val="00FB08E7"/>
    <w:rsid w:val="00FB0EED"/>
    <w:rsid w:val="00FB1085"/>
    <w:rsid w:val="00FB1297"/>
    <w:rsid w:val="00FB2381"/>
    <w:rsid w:val="00FB2768"/>
    <w:rsid w:val="00FB278F"/>
    <w:rsid w:val="00FB2D8D"/>
    <w:rsid w:val="00FB392F"/>
    <w:rsid w:val="00FB3AB4"/>
    <w:rsid w:val="00FB3B01"/>
    <w:rsid w:val="00FB416F"/>
    <w:rsid w:val="00FB4AC3"/>
    <w:rsid w:val="00FB4FC8"/>
    <w:rsid w:val="00FB5E1C"/>
    <w:rsid w:val="00FB5F56"/>
    <w:rsid w:val="00FB672E"/>
    <w:rsid w:val="00FB7524"/>
    <w:rsid w:val="00FB7D14"/>
    <w:rsid w:val="00FC16CF"/>
    <w:rsid w:val="00FC241A"/>
    <w:rsid w:val="00FC3137"/>
    <w:rsid w:val="00FC42CB"/>
    <w:rsid w:val="00FC48CA"/>
    <w:rsid w:val="00FC4B9B"/>
    <w:rsid w:val="00FC5B91"/>
    <w:rsid w:val="00FC5D3B"/>
    <w:rsid w:val="00FC5D57"/>
    <w:rsid w:val="00FC60E6"/>
    <w:rsid w:val="00FC6297"/>
    <w:rsid w:val="00FC71E1"/>
    <w:rsid w:val="00FC73A6"/>
    <w:rsid w:val="00FD0BF5"/>
    <w:rsid w:val="00FD16B9"/>
    <w:rsid w:val="00FD199B"/>
    <w:rsid w:val="00FD1F82"/>
    <w:rsid w:val="00FD240E"/>
    <w:rsid w:val="00FD326D"/>
    <w:rsid w:val="00FD32E6"/>
    <w:rsid w:val="00FD3AF6"/>
    <w:rsid w:val="00FD4E24"/>
    <w:rsid w:val="00FD553C"/>
    <w:rsid w:val="00FD60BA"/>
    <w:rsid w:val="00FD772E"/>
    <w:rsid w:val="00FE09A6"/>
    <w:rsid w:val="00FE2169"/>
    <w:rsid w:val="00FE2460"/>
    <w:rsid w:val="00FE25C6"/>
    <w:rsid w:val="00FE329B"/>
    <w:rsid w:val="00FE561C"/>
    <w:rsid w:val="00FE70B2"/>
    <w:rsid w:val="00FE7280"/>
    <w:rsid w:val="00FE7C2F"/>
    <w:rsid w:val="00FE7CFB"/>
    <w:rsid w:val="00FF079B"/>
    <w:rsid w:val="00FF0C2E"/>
    <w:rsid w:val="00FF13F1"/>
    <w:rsid w:val="00FF25D6"/>
    <w:rsid w:val="00FF2D36"/>
    <w:rsid w:val="00FF3138"/>
    <w:rsid w:val="00FF38A3"/>
    <w:rsid w:val="00FF55E6"/>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B747F9"/>
  <w15:docId w15:val="{BC510711-7FFF-492D-BEC0-CBA1E5FA8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qFormat="1"/>
    <w:lsdException w:name="toc 2" w:locked="1" w:uiPriority="39" w:unhideWhenUsed="1" w:qFormat="1"/>
    <w:lsdException w:name="toc 3" w:locked="1" w:uiPriority="39" w:unhideWhenUsed="1" w:qFormat="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iPriority="0" w:unhideWhenUsed="1"/>
    <w:lsdException w:name="annotation text" w:semiHidden="1" w:unhideWhenUsed="1"/>
    <w:lsdException w:name="header" w:semiHidden="1"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unhideWhenUsed="1"/>
    <w:lsdException w:name="annotation reference" w:semiHidden="1" w:unhideWhenUsed="1"/>
    <w:lsdException w:name="line number" w:semiHidden="1" w:unhideWhenUsed="1"/>
    <w:lsdException w:name="page number" w:locked="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10BB9"/>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rsid w:val="00D95EDD"/>
    <w:rPr>
      <w:sz w:val="20"/>
      <w:szCs w:val="20"/>
    </w:rPr>
  </w:style>
  <w:style w:type="character" w:customStyle="1" w:styleId="KomentarotekstasDiagrama">
    <w:name w:val="Komentaro tekstas Diagrama"/>
    <w:link w:val="Komentarotekstas"/>
    <w:uiPriority w:val="99"/>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99"/>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styleId="prastasiniatinklio">
    <w:name w:val="Normal (Web)"/>
    <w:basedOn w:val="prastasis"/>
    <w:uiPriority w:val="99"/>
    <w:unhideWhenUsed/>
    <w:rsid w:val="00D72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15558">
      <w:bodyDiv w:val="1"/>
      <w:marLeft w:val="0"/>
      <w:marRight w:val="0"/>
      <w:marTop w:val="0"/>
      <w:marBottom w:val="0"/>
      <w:divBdr>
        <w:top w:val="none" w:sz="0" w:space="0" w:color="auto"/>
        <w:left w:val="none" w:sz="0" w:space="0" w:color="auto"/>
        <w:bottom w:val="none" w:sz="0" w:space="0" w:color="auto"/>
        <w:right w:val="none" w:sz="0" w:space="0" w:color="auto"/>
      </w:divBdr>
    </w:div>
    <w:div w:id="348872932">
      <w:bodyDiv w:val="1"/>
      <w:marLeft w:val="0"/>
      <w:marRight w:val="0"/>
      <w:marTop w:val="0"/>
      <w:marBottom w:val="0"/>
      <w:divBdr>
        <w:top w:val="none" w:sz="0" w:space="0" w:color="auto"/>
        <w:left w:val="none" w:sz="0" w:space="0" w:color="auto"/>
        <w:bottom w:val="none" w:sz="0" w:space="0" w:color="auto"/>
        <w:right w:val="none" w:sz="0" w:space="0" w:color="auto"/>
      </w:divBdr>
    </w:div>
    <w:div w:id="367413783">
      <w:bodyDiv w:val="1"/>
      <w:marLeft w:val="0"/>
      <w:marRight w:val="0"/>
      <w:marTop w:val="0"/>
      <w:marBottom w:val="0"/>
      <w:divBdr>
        <w:top w:val="none" w:sz="0" w:space="0" w:color="auto"/>
        <w:left w:val="none" w:sz="0" w:space="0" w:color="auto"/>
        <w:bottom w:val="none" w:sz="0" w:space="0" w:color="auto"/>
        <w:right w:val="none" w:sz="0" w:space="0" w:color="auto"/>
      </w:divBdr>
    </w:div>
    <w:div w:id="814033094">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038578884">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260335525">
      <w:bodyDiv w:val="1"/>
      <w:marLeft w:val="0"/>
      <w:marRight w:val="0"/>
      <w:marTop w:val="0"/>
      <w:marBottom w:val="0"/>
      <w:divBdr>
        <w:top w:val="none" w:sz="0" w:space="0" w:color="auto"/>
        <w:left w:val="none" w:sz="0" w:space="0" w:color="auto"/>
        <w:bottom w:val="none" w:sz="0" w:space="0" w:color="auto"/>
        <w:right w:val="none" w:sz="0" w:space="0" w:color="auto"/>
      </w:divBdr>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F2FEC-42CD-4D6D-8D45-12C38452E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32</Pages>
  <Words>37739</Words>
  <Characters>21512</Characters>
  <Application>Microsoft Office Word</Application>
  <DocSecurity>0</DocSecurity>
  <Lines>179</Lines>
  <Paragraphs>118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59133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Aušra</cp:lastModifiedBy>
  <cp:revision>4</cp:revision>
  <cp:lastPrinted>2019-07-18T06:54:00Z</cp:lastPrinted>
  <dcterms:created xsi:type="dcterms:W3CDTF">2020-01-23T08:53:00Z</dcterms:created>
  <dcterms:modified xsi:type="dcterms:W3CDTF">2020-06-11T11:26:00Z</dcterms:modified>
</cp:coreProperties>
</file>