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F2064" w14:textId="77777777" w:rsidR="00CE2642" w:rsidRPr="00EE2350" w:rsidRDefault="00CE2642" w:rsidP="00133AA1">
      <w:pPr>
        <w:widowControl w:val="0"/>
        <w:rPr>
          <w:rFonts w:eastAsia="Calibri"/>
          <w:iCs/>
          <w:lang w:eastAsia="en-US"/>
        </w:rPr>
      </w:pPr>
    </w:p>
    <w:p w14:paraId="539A4C5B" w14:textId="77777777" w:rsidR="00F27BB1" w:rsidRPr="00EE2350" w:rsidRDefault="00F27BB1" w:rsidP="00133AA1">
      <w:pPr>
        <w:widowControl w:val="0"/>
        <w:rPr>
          <w:rFonts w:eastAsia="Calibri"/>
          <w:iCs/>
          <w:lang w:eastAsia="en-US"/>
        </w:rPr>
      </w:pPr>
    </w:p>
    <w:p w14:paraId="61702975" w14:textId="77777777" w:rsidR="0048160B" w:rsidRPr="00EE2350" w:rsidRDefault="0048160B" w:rsidP="00133AA1">
      <w:pPr>
        <w:widowControl w:val="0"/>
        <w:rPr>
          <w:b/>
          <w:bCs/>
          <w:sz w:val="28"/>
          <w:szCs w:val="28"/>
        </w:rPr>
      </w:pPr>
      <w:r w:rsidRPr="00EE2350">
        <w:rPr>
          <w:b/>
          <w:bCs/>
          <w:sz w:val="28"/>
          <w:szCs w:val="28"/>
        </w:rPr>
        <w:t>MEDKIRČIO MODULINĖ PROFESINIO MOKYMO PROGRAMA</w:t>
      </w:r>
    </w:p>
    <w:p w14:paraId="26F3501D" w14:textId="77777777" w:rsidR="007D379A" w:rsidRPr="00EE2350" w:rsidRDefault="008E694F" w:rsidP="00133AA1">
      <w:pPr>
        <w:widowControl w:val="0"/>
        <w:rPr>
          <w:bCs/>
        </w:rPr>
      </w:pPr>
      <w:r w:rsidRPr="00EE2350">
        <w:rPr>
          <w:bCs/>
        </w:rPr>
        <w:t>______________________</w:t>
      </w:r>
    </w:p>
    <w:p w14:paraId="5F551D82" w14:textId="77777777" w:rsidR="00CE2642" w:rsidRPr="00EE2350" w:rsidRDefault="00CE2642" w:rsidP="00133AA1">
      <w:pPr>
        <w:widowControl w:val="0"/>
        <w:rPr>
          <w:i/>
          <w:sz w:val="20"/>
          <w:szCs w:val="20"/>
        </w:rPr>
      </w:pPr>
      <w:r w:rsidRPr="00EE2350">
        <w:rPr>
          <w:i/>
          <w:sz w:val="20"/>
          <w:szCs w:val="20"/>
        </w:rPr>
        <w:t>(</w:t>
      </w:r>
      <w:r w:rsidR="00F86B0C" w:rsidRPr="00EE2350">
        <w:rPr>
          <w:i/>
          <w:sz w:val="20"/>
          <w:szCs w:val="20"/>
        </w:rPr>
        <w:t>P</w:t>
      </w:r>
      <w:r w:rsidR="006D27A7" w:rsidRPr="00EE2350">
        <w:rPr>
          <w:i/>
          <w:sz w:val="20"/>
          <w:szCs w:val="20"/>
        </w:rPr>
        <w:t>rogramos</w:t>
      </w:r>
      <w:r w:rsidR="001353A1" w:rsidRPr="00EE2350">
        <w:rPr>
          <w:i/>
          <w:sz w:val="20"/>
          <w:szCs w:val="20"/>
        </w:rPr>
        <w:t xml:space="preserve"> </w:t>
      </w:r>
      <w:r w:rsidRPr="00EE2350">
        <w:rPr>
          <w:i/>
          <w:sz w:val="20"/>
          <w:szCs w:val="20"/>
        </w:rPr>
        <w:t>pavadinimas)</w:t>
      </w:r>
    </w:p>
    <w:p w14:paraId="5F59EE2C" w14:textId="77777777" w:rsidR="001353A1" w:rsidRPr="00EE2350" w:rsidRDefault="001353A1" w:rsidP="00133AA1">
      <w:pPr>
        <w:widowControl w:val="0"/>
        <w:rPr>
          <w:bCs/>
        </w:rPr>
      </w:pPr>
    </w:p>
    <w:p w14:paraId="1813080C" w14:textId="77777777" w:rsidR="001353A1" w:rsidRPr="00EE2350" w:rsidRDefault="001353A1" w:rsidP="00133AA1">
      <w:pPr>
        <w:widowControl w:val="0"/>
        <w:rPr>
          <w:bCs/>
        </w:rPr>
      </w:pPr>
    </w:p>
    <w:p w14:paraId="2D2863B7" w14:textId="77777777" w:rsidR="00CE2642" w:rsidRPr="00EE2350" w:rsidRDefault="00CE2642" w:rsidP="00133AA1">
      <w:pPr>
        <w:widowControl w:val="0"/>
      </w:pPr>
    </w:p>
    <w:p w14:paraId="01863588" w14:textId="77777777" w:rsidR="00411F4E" w:rsidRPr="00EE2350" w:rsidRDefault="00411F4E" w:rsidP="00133AA1">
      <w:pPr>
        <w:widowControl w:val="0"/>
      </w:pPr>
      <w:r w:rsidRPr="00EE2350">
        <w:t>Programos valstybinis kodas ir apimtis mokymosi kreditais:</w:t>
      </w:r>
    </w:p>
    <w:p w14:paraId="14C051EA" w14:textId="50DCB9E3" w:rsidR="00411F4E" w:rsidRPr="00EE2350" w:rsidRDefault="0042727F" w:rsidP="00133AA1">
      <w:pPr>
        <w:widowControl w:val="0"/>
        <w:ind w:left="284"/>
      </w:pPr>
      <w:r w:rsidRPr="0042727F">
        <w:t>T32082101</w:t>
      </w:r>
      <w:r>
        <w:t xml:space="preserve"> </w:t>
      </w:r>
      <w:r w:rsidR="00411F4E" w:rsidRPr="00EE2350">
        <w:t xml:space="preserve">– programa, skirta tęstiniam profesiniam mokymui, </w:t>
      </w:r>
      <w:r w:rsidR="0014062E" w:rsidRPr="00EE2350">
        <w:t>20</w:t>
      </w:r>
      <w:r w:rsidR="00411F4E" w:rsidRPr="00EE2350">
        <w:t xml:space="preserve"> mokymosi kredit</w:t>
      </w:r>
      <w:r w:rsidR="0048160B" w:rsidRPr="00EE2350">
        <w:t>ų</w:t>
      </w:r>
    </w:p>
    <w:p w14:paraId="311337A1" w14:textId="77777777" w:rsidR="00CE2642" w:rsidRPr="00EE2350" w:rsidRDefault="00CE2642" w:rsidP="00133AA1">
      <w:pPr>
        <w:widowControl w:val="0"/>
      </w:pPr>
    </w:p>
    <w:p w14:paraId="4949F49E" w14:textId="77777777" w:rsidR="00CE2642" w:rsidRPr="00EE2350" w:rsidRDefault="008C5884" w:rsidP="00133AA1">
      <w:pPr>
        <w:widowControl w:val="0"/>
        <w:rPr>
          <w:i/>
        </w:rPr>
      </w:pPr>
      <w:r w:rsidRPr="00EE2350">
        <w:t>K</w:t>
      </w:r>
      <w:r w:rsidR="00F86B0C" w:rsidRPr="00EE2350">
        <w:t>valifikacijos pavadinimas</w:t>
      </w:r>
      <w:r w:rsidR="00C579B8" w:rsidRPr="00EE2350">
        <w:t xml:space="preserve"> </w:t>
      </w:r>
      <w:r w:rsidR="00E67010" w:rsidRPr="00EE2350">
        <w:t xml:space="preserve">– </w:t>
      </w:r>
      <w:r w:rsidR="0048160B" w:rsidRPr="00EE2350">
        <w:t>medkirtys</w:t>
      </w:r>
    </w:p>
    <w:p w14:paraId="353A1A6B" w14:textId="77777777" w:rsidR="00CE2642" w:rsidRPr="00EE2350" w:rsidRDefault="00CE2642" w:rsidP="00133AA1">
      <w:pPr>
        <w:widowControl w:val="0"/>
      </w:pPr>
    </w:p>
    <w:p w14:paraId="111441E8" w14:textId="77777777" w:rsidR="00E67010" w:rsidRPr="00EE2350" w:rsidRDefault="006402C2" w:rsidP="00133AA1">
      <w:pPr>
        <w:widowControl w:val="0"/>
        <w:rPr>
          <w:i/>
        </w:rPr>
      </w:pPr>
      <w:r w:rsidRPr="00EE2350">
        <w:t>Kvalifikacijos lygis pagal Lietuvos kvalifikacijų sandarą (LTKS)</w:t>
      </w:r>
      <w:r w:rsidR="001353A1" w:rsidRPr="00EE2350">
        <w:t xml:space="preserve"> </w:t>
      </w:r>
      <w:r w:rsidR="00E67010" w:rsidRPr="00EE2350">
        <w:t xml:space="preserve">– </w:t>
      </w:r>
      <w:r w:rsidR="0048160B" w:rsidRPr="00EE2350">
        <w:t>III</w:t>
      </w:r>
    </w:p>
    <w:p w14:paraId="51311C40" w14:textId="77777777" w:rsidR="007F0188" w:rsidRPr="00EE2350" w:rsidRDefault="007F0188" w:rsidP="00133AA1">
      <w:pPr>
        <w:widowControl w:val="0"/>
      </w:pPr>
    </w:p>
    <w:p w14:paraId="349902CC" w14:textId="77777777" w:rsidR="006F6EBD" w:rsidRDefault="00FA2542" w:rsidP="00133AA1">
      <w:pPr>
        <w:widowControl w:val="0"/>
      </w:pPr>
      <w:r w:rsidRPr="00EE2350">
        <w:t>Minimalus reikalaujamas išs</w:t>
      </w:r>
      <w:r w:rsidR="000D1D62">
        <w:t>ilavinimas kvalifikacijai įgyti</w:t>
      </w:r>
      <w:r w:rsidR="006F6EBD">
        <w:t>:</w:t>
      </w:r>
    </w:p>
    <w:p w14:paraId="2BF07043" w14:textId="7B9589D9" w:rsidR="00411F4E" w:rsidRPr="00EE2350" w:rsidRDefault="006F6EBD" w:rsidP="006F6EBD">
      <w:pPr>
        <w:widowControl w:val="0"/>
        <w:ind w:left="284"/>
      </w:pPr>
      <w:r w:rsidRPr="0042727F">
        <w:t>T32082101</w:t>
      </w:r>
      <w:r w:rsidR="000D1D62">
        <w:t xml:space="preserve"> </w:t>
      </w:r>
      <w:r w:rsidR="00411F4E" w:rsidRPr="00EE2350">
        <w:t xml:space="preserve">– </w:t>
      </w:r>
      <w:r w:rsidR="00C25CA7" w:rsidRPr="00EE2350">
        <w:t>pagrindinis išsilavinimas</w:t>
      </w:r>
    </w:p>
    <w:p w14:paraId="420F87AB" w14:textId="77777777" w:rsidR="00CE2642" w:rsidRPr="00EE2350" w:rsidRDefault="00CE2642" w:rsidP="00133AA1">
      <w:pPr>
        <w:widowControl w:val="0"/>
      </w:pPr>
    </w:p>
    <w:p w14:paraId="68D46FFA" w14:textId="77777777" w:rsidR="00CE2642" w:rsidRDefault="00CE2642" w:rsidP="00133AA1">
      <w:pPr>
        <w:widowControl w:val="0"/>
      </w:pPr>
      <w:r w:rsidRPr="00FF5764">
        <w:t xml:space="preserve">Reikalavimai </w:t>
      </w:r>
      <w:r w:rsidR="00DB28DB" w:rsidRPr="00FF5764">
        <w:t>profesinei patirčiai (jei taikomi)</w:t>
      </w:r>
      <w:r w:rsidR="00C579B8" w:rsidRPr="00FF5764">
        <w:t xml:space="preserve"> </w:t>
      </w:r>
      <w:r w:rsidR="008E694F" w:rsidRPr="00FF5764">
        <w:t xml:space="preserve">ir stojančiajam (jei taikomi) </w:t>
      </w:r>
      <w:r w:rsidR="00E67010" w:rsidRPr="00FF5764">
        <w:rPr>
          <w:i/>
        </w:rPr>
        <w:t xml:space="preserve">– </w:t>
      </w:r>
      <w:r w:rsidR="0014062E" w:rsidRPr="00FF5764">
        <w:t>ne jaunesnis kaip 18 metų</w:t>
      </w:r>
    </w:p>
    <w:p w14:paraId="30390005" w14:textId="4D0E0E65" w:rsidR="00E66A3E" w:rsidRPr="00EE2350" w:rsidRDefault="00E66A3E" w:rsidP="00133AA1">
      <w:pPr>
        <w:widowControl w:val="0"/>
        <w:jc w:val="both"/>
      </w:pPr>
    </w:p>
    <w:p w14:paraId="15C2808F" w14:textId="77777777" w:rsidR="00E66A3E" w:rsidRPr="00EE2350" w:rsidRDefault="00CE2642" w:rsidP="00133AA1">
      <w:pPr>
        <w:pStyle w:val="Heading1"/>
        <w:keepNext w:val="0"/>
        <w:widowControl w:val="0"/>
        <w:spacing w:before="0" w:after="0"/>
        <w:jc w:val="center"/>
        <w:rPr>
          <w:rFonts w:ascii="Times New Roman" w:hAnsi="Times New Roman"/>
          <w:sz w:val="28"/>
          <w:szCs w:val="28"/>
        </w:rPr>
      </w:pPr>
      <w:bookmarkStart w:id="0" w:name="_GoBack"/>
      <w:bookmarkEnd w:id="0"/>
      <w:r w:rsidRPr="00EE2350">
        <w:br w:type="page"/>
      </w:r>
      <w:r w:rsidR="00E66A3E" w:rsidRPr="00EE2350">
        <w:rPr>
          <w:rFonts w:ascii="Times New Roman" w:hAnsi="Times New Roman"/>
          <w:sz w:val="28"/>
          <w:szCs w:val="28"/>
        </w:rPr>
        <w:lastRenderedPageBreak/>
        <w:t>1. PROGRAMOS APIBŪDINIMAS</w:t>
      </w:r>
    </w:p>
    <w:p w14:paraId="61CA9F07" w14:textId="77777777" w:rsidR="00086D78" w:rsidRPr="00EE2350" w:rsidRDefault="00086D78" w:rsidP="00133AA1">
      <w:pPr>
        <w:widowControl w:val="0"/>
        <w:jc w:val="both"/>
      </w:pPr>
    </w:p>
    <w:p w14:paraId="3543A869" w14:textId="1BD824FF" w:rsidR="00DC3EEB" w:rsidRPr="00E34DDA" w:rsidRDefault="00CE2642" w:rsidP="00133AA1">
      <w:pPr>
        <w:widowControl w:val="0"/>
        <w:ind w:firstLine="567"/>
        <w:jc w:val="both"/>
      </w:pPr>
      <w:r w:rsidRPr="00EE2350">
        <w:rPr>
          <w:b/>
        </w:rPr>
        <w:t>Programos paskirtis</w:t>
      </w:r>
      <w:r w:rsidR="00C579B8" w:rsidRPr="00EE2350">
        <w:rPr>
          <w:b/>
        </w:rPr>
        <w:t>.</w:t>
      </w:r>
      <w:r w:rsidR="00DB28DB" w:rsidRPr="00EE2350">
        <w:rPr>
          <w:b/>
        </w:rPr>
        <w:t xml:space="preserve"> </w:t>
      </w:r>
      <w:r w:rsidR="00DC3EEB" w:rsidRPr="00EE2350">
        <w:t>Medkirčio</w:t>
      </w:r>
      <w:r w:rsidR="00E66A3E" w:rsidRPr="00EE2350">
        <w:t xml:space="preserve"> modulinė profesinio mokymo programa skirta </w:t>
      </w:r>
      <w:r w:rsidR="008B22E1" w:rsidRPr="00EE2350">
        <w:t>kvalifikuotam</w:t>
      </w:r>
      <w:r w:rsidR="00E66A3E" w:rsidRPr="00EE2350">
        <w:t xml:space="preserve"> </w:t>
      </w:r>
      <w:r w:rsidR="00DC3EEB" w:rsidRPr="00EE2350">
        <w:t>medkirčiui</w:t>
      </w:r>
      <w:r w:rsidR="008B22E1" w:rsidRPr="00EE2350">
        <w:t xml:space="preserve"> parengti</w:t>
      </w:r>
      <w:r w:rsidR="00E66A3E" w:rsidRPr="00EE2350">
        <w:t xml:space="preserve">, </w:t>
      </w:r>
      <w:r w:rsidR="008B22E1" w:rsidRPr="00EE2350">
        <w:t>kuris gebėtų</w:t>
      </w:r>
      <w:r w:rsidR="008659BF">
        <w:t xml:space="preserve"> </w:t>
      </w:r>
      <w:r w:rsidR="00DC3EEB" w:rsidRPr="00EE2350">
        <w:t xml:space="preserve">pasiruošti </w:t>
      </w:r>
      <w:r w:rsidR="00E639D6" w:rsidRPr="00E34DDA">
        <w:t>medžių</w:t>
      </w:r>
      <w:r w:rsidR="00DC3EEB" w:rsidRPr="00E34DDA">
        <w:t xml:space="preserve"> kirtimui ir kirsti </w:t>
      </w:r>
      <w:r w:rsidR="00E639D6" w:rsidRPr="00E34DDA">
        <w:t>medžius ir ruošti medieną</w:t>
      </w:r>
      <w:r w:rsidR="00DC3EEB" w:rsidRPr="00E34DDA">
        <w:t>.</w:t>
      </w:r>
    </w:p>
    <w:p w14:paraId="7FA087F3" w14:textId="77777777" w:rsidR="00E66A3E" w:rsidRPr="00E34DDA" w:rsidRDefault="00E66A3E" w:rsidP="00133AA1">
      <w:pPr>
        <w:pStyle w:val="Default"/>
        <w:widowControl w:val="0"/>
        <w:contextualSpacing/>
        <w:jc w:val="both"/>
        <w:rPr>
          <w:b/>
          <w:color w:val="auto"/>
        </w:rPr>
      </w:pPr>
    </w:p>
    <w:p w14:paraId="4C8C843D" w14:textId="77777777" w:rsidR="00850D24" w:rsidRPr="00E34DDA" w:rsidRDefault="00DC3EEB" w:rsidP="00133AA1">
      <w:pPr>
        <w:widowControl w:val="0"/>
        <w:ind w:firstLine="567"/>
        <w:jc w:val="both"/>
        <w:rPr>
          <w:bCs/>
        </w:rPr>
      </w:pPr>
      <w:r w:rsidRPr="00E34DDA">
        <w:rPr>
          <w:b/>
        </w:rPr>
        <w:tab/>
      </w:r>
      <w:r w:rsidR="00CE2642" w:rsidRPr="00E34DDA">
        <w:rPr>
          <w:b/>
        </w:rPr>
        <w:t xml:space="preserve">Būsimo darbo </w:t>
      </w:r>
      <w:r w:rsidR="00F618C8" w:rsidRPr="00E34DDA">
        <w:rPr>
          <w:b/>
        </w:rPr>
        <w:t>specifika</w:t>
      </w:r>
      <w:r w:rsidR="004F35E4" w:rsidRPr="00E34DDA">
        <w:rPr>
          <w:b/>
        </w:rPr>
        <w:t>.</w:t>
      </w:r>
      <w:r w:rsidR="00DB28DB" w:rsidRPr="00E34DDA">
        <w:t xml:space="preserve"> </w:t>
      </w:r>
      <w:r w:rsidRPr="00E34DDA">
        <w:rPr>
          <w:bCs/>
        </w:rPr>
        <w:t xml:space="preserve">Asmuo, įgijęs medkirčio kvalifikaciją, </w:t>
      </w:r>
      <w:r w:rsidR="00850D24" w:rsidRPr="00E34DDA">
        <w:rPr>
          <w:bCs/>
        </w:rPr>
        <w:t xml:space="preserve">galės dirbti </w:t>
      </w:r>
      <w:r w:rsidR="00E639D6" w:rsidRPr="00E34DDA">
        <w:t>VĮ Valstybinių miškų urėdijoje, nacionaliniuose, regioniniuose parkuose, įmonėse, atliekančiose miškų ūkio darbus, medienos ruošos įmonėse ar vykdyti individualią miškų ūkio veiklą</w:t>
      </w:r>
      <w:r w:rsidR="00850D24" w:rsidRPr="00E34DDA">
        <w:rPr>
          <w:bCs/>
        </w:rPr>
        <w:t>.</w:t>
      </w:r>
    </w:p>
    <w:p w14:paraId="45BA07E1" w14:textId="77777777" w:rsidR="00DC3EEB" w:rsidRPr="00EE2350" w:rsidRDefault="00850D24" w:rsidP="00133AA1">
      <w:pPr>
        <w:widowControl w:val="0"/>
        <w:ind w:firstLine="567"/>
        <w:jc w:val="both"/>
        <w:rPr>
          <w:bCs/>
        </w:rPr>
      </w:pPr>
      <w:r w:rsidRPr="00E34DDA">
        <w:rPr>
          <w:bCs/>
        </w:rPr>
        <w:t xml:space="preserve">Dirbama lauke </w:t>
      </w:r>
      <w:r w:rsidR="0093345C" w:rsidRPr="00E34DDA">
        <w:rPr>
          <w:bCs/>
        </w:rPr>
        <w:t>su</w:t>
      </w:r>
      <w:r w:rsidR="00DC3EEB" w:rsidRPr="00E34DDA">
        <w:rPr>
          <w:bCs/>
        </w:rPr>
        <w:t xml:space="preserve"> </w:t>
      </w:r>
      <w:r w:rsidRPr="00E34DDA">
        <w:rPr>
          <w:bCs/>
        </w:rPr>
        <w:t>motorini</w:t>
      </w:r>
      <w:r w:rsidR="0093345C" w:rsidRPr="00E34DDA">
        <w:rPr>
          <w:bCs/>
        </w:rPr>
        <w:t>u</w:t>
      </w:r>
      <w:r w:rsidRPr="00E34DDA">
        <w:rPr>
          <w:bCs/>
        </w:rPr>
        <w:t xml:space="preserve"> pjūkl</w:t>
      </w:r>
      <w:r w:rsidR="0093345C" w:rsidRPr="00E34DDA">
        <w:rPr>
          <w:bCs/>
        </w:rPr>
        <w:t>u</w:t>
      </w:r>
      <w:r w:rsidRPr="00E34DDA">
        <w:rPr>
          <w:bCs/>
        </w:rPr>
        <w:t>, krūmapjov</w:t>
      </w:r>
      <w:r w:rsidR="0093345C" w:rsidRPr="00E34DDA">
        <w:rPr>
          <w:bCs/>
        </w:rPr>
        <w:t>e</w:t>
      </w:r>
      <w:r w:rsidRPr="00E34DDA">
        <w:rPr>
          <w:bCs/>
        </w:rPr>
        <w:t xml:space="preserve">, medienos matavimo </w:t>
      </w:r>
      <w:r w:rsidR="00E639D6" w:rsidRPr="00E34DDA">
        <w:rPr>
          <w:bCs/>
        </w:rPr>
        <w:t>įrankiais</w:t>
      </w:r>
      <w:r w:rsidRPr="00E34DDA">
        <w:rPr>
          <w:bCs/>
        </w:rPr>
        <w:t xml:space="preserve">, pagalbinėmis </w:t>
      </w:r>
      <w:r w:rsidRPr="00EE2350">
        <w:rPr>
          <w:bCs/>
        </w:rPr>
        <w:t xml:space="preserve">medžių vertimo </w:t>
      </w:r>
      <w:r w:rsidR="0093345C" w:rsidRPr="00EE2350">
        <w:rPr>
          <w:bCs/>
        </w:rPr>
        <w:t xml:space="preserve">ir kitomis </w:t>
      </w:r>
      <w:r w:rsidRPr="00EE2350">
        <w:rPr>
          <w:bCs/>
        </w:rPr>
        <w:t xml:space="preserve">priemonėmis. </w:t>
      </w:r>
      <w:r w:rsidR="00DC3EEB" w:rsidRPr="00EE2350">
        <w:rPr>
          <w:bCs/>
        </w:rPr>
        <w:t>Dirbant privalu dėvėti darbo drabužius ir asmenines apsaugos priemones.</w:t>
      </w:r>
    </w:p>
    <w:p w14:paraId="0CCD15EA" w14:textId="77777777" w:rsidR="00850D24" w:rsidRPr="00EE2350" w:rsidRDefault="00850D24" w:rsidP="00133AA1">
      <w:pPr>
        <w:widowControl w:val="0"/>
        <w:ind w:firstLine="567"/>
        <w:jc w:val="both"/>
        <w:rPr>
          <w:bCs/>
        </w:rPr>
      </w:pPr>
      <w:r w:rsidRPr="00EE2350">
        <w:rPr>
          <w:bCs/>
        </w:rPr>
        <w:t>Medkirtys savo veikloje vadovaujasi darbuotojų saugos ir sveikatos, er</w:t>
      </w:r>
      <w:r w:rsidR="000D2E3B" w:rsidRPr="00EE2350">
        <w:rPr>
          <w:bCs/>
        </w:rPr>
        <w:t xml:space="preserve">gonomikos, darbo higienos, </w:t>
      </w:r>
      <w:r w:rsidRPr="00EE2350">
        <w:rPr>
          <w:bCs/>
        </w:rPr>
        <w:t>gaisrinės saugos, aplinkosaugos reikalavimais.</w:t>
      </w:r>
    </w:p>
    <w:p w14:paraId="30EA70CF" w14:textId="77777777" w:rsidR="00850D24" w:rsidRPr="00EE2350" w:rsidRDefault="00850D24" w:rsidP="00133AA1">
      <w:pPr>
        <w:widowControl w:val="0"/>
        <w:jc w:val="both"/>
        <w:rPr>
          <w:bCs/>
        </w:rPr>
      </w:pPr>
    </w:p>
    <w:p w14:paraId="2CF68872" w14:textId="77777777" w:rsidR="00850D24" w:rsidRPr="00EE2350" w:rsidRDefault="00850D24" w:rsidP="00133AA1">
      <w:pPr>
        <w:widowControl w:val="0"/>
        <w:jc w:val="both"/>
        <w:rPr>
          <w:bCs/>
        </w:rPr>
        <w:sectPr w:rsidR="00850D24" w:rsidRPr="00EE2350" w:rsidSect="0013654A">
          <w:footerReference w:type="default" r:id="rId8"/>
          <w:pgSz w:w="11906" w:h="16838" w:code="9"/>
          <w:pgMar w:top="567" w:right="567" w:bottom="567" w:left="1418" w:header="284" w:footer="284" w:gutter="0"/>
          <w:cols w:space="1296"/>
          <w:titlePg/>
          <w:docGrid w:linePitch="360"/>
        </w:sectPr>
      </w:pPr>
    </w:p>
    <w:p w14:paraId="08DD4FB0" w14:textId="77777777" w:rsidR="00086D78" w:rsidRPr="00EE2350" w:rsidRDefault="00086D78" w:rsidP="00133AA1">
      <w:pPr>
        <w:widowControl w:val="0"/>
        <w:jc w:val="center"/>
        <w:rPr>
          <w:b/>
          <w:sz w:val="28"/>
          <w:szCs w:val="28"/>
        </w:rPr>
      </w:pPr>
      <w:bookmarkStart w:id="1" w:name="_Toc487033700"/>
      <w:r w:rsidRPr="00EE2350">
        <w:rPr>
          <w:b/>
          <w:sz w:val="28"/>
          <w:szCs w:val="28"/>
        </w:rPr>
        <w:lastRenderedPageBreak/>
        <w:t>2. PROGRAMOS PARAMETRAI</w:t>
      </w:r>
      <w:bookmarkEnd w:id="1"/>
    </w:p>
    <w:p w14:paraId="2D46D759" w14:textId="77777777" w:rsidR="00086D78" w:rsidRPr="00EE2350" w:rsidRDefault="00086D78" w:rsidP="00133AA1">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2778"/>
        <w:gridCol w:w="869"/>
        <w:gridCol w:w="1576"/>
        <w:gridCol w:w="3308"/>
        <w:gridCol w:w="5779"/>
      </w:tblGrid>
      <w:tr w:rsidR="00133AA1" w:rsidRPr="00EE2350" w14:paraId="49163C9D" w14:textId="77777777" w:rsidTr="00133AA1">
        <w:trPr>
          <w:trHeight w:val="57"/>
          <w:jc w:val="center"/>
        </w:trPr>
        <w:tc>
          <w:tcPr>
            <w:tcW w:w="441" w:type="pct"/>
          </w:tcPr>
          <w:p w14:paraId="11C044F5" w14:textId="77777777" w:rsidR="00844E16" w:rsidRPr="00EE2350" w:rsidRDefault="00844E16" w:rsidP="00133AA1">
            <w:pPr>
              <w:widowControl w:val="0"/>
              <w:jc w:val="center"/>
              <w:rPr>
                <w:b/>
              </w:rPr>
            </w:pPr>
            <w:r w:rsidRPr="00EE2350">
              <w:rPr>
                <w:b/>
              </w:rPr>
              <w:t>Valstybinis kodas</w:t>
            </w:r>
          </w:p>
        </w:tc>
        <w:tc>
          <w:tcPr>
            <w:tcW w:w="885" w:type="pct"/>
          </w:tcPr>
          <w:p w14:paraId="18221365" w14:textId="77777777" w:rsidR="00844E16" w:rsidRPr="00EE2350" w:rsidRDefault="00844E16" w:rsidP="00133AA1">
            <w:pPr>
              <w:widowControl w:val="0"/>
              <w:jc w:val="center"/>
              <w:rPr>
                <w:b/>
              </w:rPr>
            </w:pPr>
            <w:r w:rsidRPr="00EE2350">
              <w:rPr>
                <w:b/>
              </w:rPr>
              <w:t>Modulio pavadinimas</w:t>
            </w:r>
          </w:p>
        </w:tc>
        <w:tc>
          <w:tcPr>
            <w:tcW w:w="277" w:type="pct"/>
          </w:tcPr>
          <w:p w14:paraId="6E4EB97E" w14:textId="77777777" w:rsidR="00844E16" w:rsidRPr="00EE2350" w:rsidRDefault="00844E16" w:rsidP="00133AA1">
            <w:pPr>
              <w:widowControl w:val="0"/>
              <w:jc w:val="center"/>
              <w:rPr>
                <w:b/>
              </w:rPr>
            </w:pPr>
            <w:r w:rsidRPr="00EE2350">
              <w:rPr>
                <w:b/>
              </w:rPr>
              <w:t>LTKS lygis</w:t>
            </w:r>
          </w:p>
        </w:tc>
        <w:tc>
          <w:tcPr>
            <w:tcW w:w="502" w:type="pct"/>
          </w:tcPr>
          <w:p w14:paraId="5D2F12A1" w14:textId="77777777" w:rsidR="00844E16" w:rsidRPr="00EE2350" w:rsidRDefault="00844E16" w:rsidP="00133AA1">
            <w:pPr>
              <w:widowControl w:val="0"/>
              <w:jc w:val="center"/>
              <w:rPr>
                <w:b/>
              </w:rPr>
            </w:pPr>
            <w:r w:rsidRPr="00EE2350">
              <w:rPr>
                <w:b/>
              </w:rPr>
              <w:t xml:space="preserve">Apimtis </w:t>
            </w:r>
            <w:r w:rsidR="00592AFC" w:rsidRPr="00EE2350">
              <w:rPr>
                <w:b/>
              </w:rPr>
              <w:t xml:space="preserve">mokymosi </w:t>
            </w:r>
            <w:r w:rsidRPr="00EE2350">
              <w:rPr>
                <w:b/>
              </w:rPr>
              <w:t>kreditais</w:t>
            </w:r>
          </w:p>
        </w:tc>
        <w:tc>
          <w:tcPr>
            <w:tcW w:w="1054" w:type="pct"/>
          </w:tcPr>
          <w:p w14:paraId="71EA8E11" w14:textId="77777777" w:rsidR="00844E16" w:rsidRPr="00EE2350" w:rsidRDefault="00844E16" w:rsidP="00133AA1">
            <w:pPr>
              <w:widowControl w:val="0"/>
              <w:jc w:val="center"/>
              <w:rPr>
                <w:b/>
              </w:rPr>
            </w:pPr>
            <w:r w:rsidRPr="00EE2350">
              <w:rPr>
                <w:b/>
              </w:rPr>
              <w:t>Kompetencijos</w:t>
            </w:r>
          </w:p>
        </w:tc>
        <w:tc>
          <w:tcPr>
            <w:tcW w:w="1841" w:type="pct"/>
          </w:tcPr>
          <w:p w14:paraId="4E590B60" w14:textId="77777777" w:rsidR="00844E16" w:rsidRPr="00EE2350" w:rsidRDefault="00086D78" w:rsidP="00133AA1">
            <w:pPr>
              <w:widowControl w:val="0"/>
              <w:jc w:val="center"/>
              <w:rPr>
                <w:b/>
              </w:rPr>
            </w:pPr>
            <w:r w:rsidRPr="00EE2350">
              <w:rPr>
                <w:b/>
              </w:rPr>
              <w:t>Kompetencijų pasiekimą iliustruojantys mokymosi rezultatai</w:t>
            </w:r>
          </w:p>
        </w:tc>
      </w:tr>
      <w:tr w:rsidR="001353A1" w:rsidRPr="00EE2350" w14:paraId="6E35813E" w14:textId="77777777" w:rsidTr="00133AA1">
        <w:trPr>
          <w:trHeight w:val="57"/>
          <w:jc w:val="center"/>
        </w:trPr>
        <w:tc>
          <w:tcPr>
            <w:tcW w:w="5000" w:type="pct"/>
            <w:gridSpan w:val="6"/>
            <w:shd w:val="clear" w:color="auto" w:fill="F2F2F2"/>
          </w:tcPr>
          <w:p w14:paraId="75202B99" w14:textId="77777777" w:rsidR="00E67010" w:rsidRPr="00EE2350" w:rsidRDefault="00305BA6" w:rsidP="00133AA1">
            <w:pPr>
              <w:pStyle w:val="NoSpacing"/>
              <w:widowControl w:val="0"/>
              <w:rPr>
                <w:b/>
              </w:rPr>
            </w:pPr>
            <w:r w:rsidRPr="00EE2350">
              <w:rPr>
                <w:b/>
              </w:rPr>
              <w:t>Įvadinis modulis*</w:t>
            </w:r>
          </w:p>
        </w:tc>
      </w:tr>
      <w:tr w:rsidR="001353A1" w:rsidRPr="00EE2350" w14:paraId="076EA87A" w14:textId="77777777" w:rsidTr="00133AA1">
        <w:trPr>
          <w:trHeight w:val="57"/>
          <w:jc w:val="center"/>
        </w:trPr>
        <w:tc>
          <w:tcPr>
            <w:tcW w:w="5000" w:type="pct"/>
            <w:gridSpan w:val="6"/>
            <w:shd w:val="clear" w:color="auto" w:fill="F2F2F2"/>
          </w:tcPr>
          <w:p w14:paraId="15AC20AF" w14:textId="77777777" w:rsidR="00E67010" w:rsidRPr="00EE2350" w:rsidRDefault="00305BA6" w:rsidP="00133AA1">
            <w:pPr>
              <w:pStyle w:val="NoSpacing"/>
              <w:widowControl w:val="0"/>
              <w:rPr>
                <w:b/>
              </w:rPr>
            </w:pPr>
            <w:r w:rsidRPr="00EE2350">
              <w:rPr>
                <w:b/>
              </w:rPr>
              <w:t>Bendrieji moduliai*</w:t>
            </w:r>
          </w:p>
        </w:tc>
      </w:tr>
      <w:tr w:rsidR="001353A1" w:rsidRPr="00EE2350" w14:paraId="70224910" w14:textId="77777777" w:rsidTr="00133AA1">
        <w:trPr>
          <w:trHeight w:val="57"/>
          <w:jc w:val="center"/>
        </w:trPr>
        <w:tc>
          <w:tcPr>
            <w:tcW w:w="5000" w:type="pct"/>
            <w:gridSpan w:val="6"/>
            <w:shd w:val="clear" w:color="auto" w:fill="F2F2F2"/>
          </w:tcPr>
          <w:p w14:paraId="3B420E10" w14:textId="77777777" w:rsidR="00E66A3E" w:rsidRPr="00EE2350" w:rsidRDefault="00E66A3E" w:rsidP="00133AA1">
            <w:pPr>
              <w:pStyle w:val="NoSpacing"/>
              <w:widowControl w:val="0"/>
              <w:rPr>
                <w:b/>
              </w:rPr>
            </w:pPr>
            <w:r w:rsidRPr="00EE2350">
              <w:rPr>
                <w:b/>
              </w:rPr>
              <w:t>Kvalifikaciją sudarančioms kompetencijoms įgyti skirti moduliai</w:t>
            </w:r>
            <w:r w:rsidR="00C579B8" w:rsidRPr="00EE2350">
              <w:rPr>
                <w:b/>
              </w:rPr>
              <w:t xml:space="preserve"> (iš viso </w:t>
            </w:r>
            <w:r w:rsidR="00204CA1" w:rsidRPr="00EE2350">
              <w:rPr>
                <w:b/>
              </w:rPr>
              <w:t>15</w:t>
            </w:r>
            <w:r w:rsidR="00C579B8" w:rsidRPr="00EE2350">
              <w:rPr>
                <w:b/>
              </w:rPr>
              <w:t xml:space="preserve"> </w:t>
            </w:r>
            <w:r w:rsidR="00592AFC" w:rsidRPr="00EE2350">
              <w:rPr>
                <w:b/>
              </w:rPr>
              <w:t xml:space="preserve">mokymosi </w:t>
            </w:r>
            <w:r w:rsidR="00C579B8" w:rsidRPr="00EE2350">
              <w:rPr>
                <w:b/>
              </w:rPr>
              <w:t>kredit</w:t>
            </w:r>
            <w:r w:rsidR="00204CA1" w:rsidRPr="00EE2350">
              <w:rPr>
                <w:b/>
              </w:rPr>
              <w:t>ų</w:t>
            </w:r>
            <w:r w:rsidR="00C579B8" w:rsidRPr="00EE2350">
              <w:rPr>
                <w:b/>
              </w:rPr>
              <w:t>)</w:t>
            </w:r>
          </w:p>
        </w:tc>
      </w:tr>
      <w:tr w:rsidR="001353A1" w:rsidRPr="00EE2350" w14:paraId="06699A84" w14:textId="77777777" w:rsidTr="00133AA1">
        <w:trPr>
          <w:trHeight w:val="57"/>
          <w:jc w:val="center"/>
        </w:trPr>
        <w:tc>
          <w:tcPr>
            <w:tcW w:w="5000" w:type="pct"/>
            <w:gridSpan w:val="6"/>
          </w:tcPr>
          <w:p w14:paraId="6E59CF10" w14:textId="77777777" w:rsidR="00E66A3E" w:rsidRPr="00EE2350" w:rsidRDefault="00E66A3E" w:rsidP="00133AA1">
            <w:pPr>
              <w:widowControl w:val="0"/>
              <w:rPr>
                <w:i/>
              </w:rPr>
            </w:pPr>
            <w:r w:rsidRPr="00EE2350">
              <w:rPr>
                <w:i/>
              </w:rPr>
              <w:t xml:space="preserve">Privalomieji (iš viso </w:t>
            </w:r>
            <w:r w:rsidR="00204CA1" w:rsidRPr="00EE2350">
              <w:rPr>
                <w:i/>
              </w:rPr>
              <w:t>15</w:t>
            </w:r>
            <w:r w:rsidRPr="00EE2350">
              <w:rPr>
                <w:i/>
              </w:rPr>
              <w:t xml:space="preserve"> </w:t>
            </w:r>
            <w:r w:rsidR="00592AFC" w:rsidRPr="00EE2350">
              <w:rPr>
                <w:i/>
              </w:rPr>
              <w:t xml:space="preserve">mokymosi </w:t>
            </w:r>
            <w:r w:rsidRPr="00EE2350">
              <w:rPr>
                <w:i/>
              </w:rPr>
              <w:t>kredit</w:t>
            </w:r>
            <w:r w:rsidR="00204CA1" w:rsidRPr="00EE2350">
              <w:rPr>
                <w:i/>
              </w:rPr>
              <w:t>ų</w:t>
            </w:r>
            <w:r w:rsidRPr="00EE2350">
              <w:rPr>
                <w:i/>
              </w:rPr>
              <w:t>)</w:t>
            </w:r>
          </w:p>
        </w:tc>
      </w:tr>
      <w:tr w:rsidR="00133AA1" w:rsidRPr="00EE2350" w14:paraId="24709A27" w14:textId="77777777" w:rsidTr="00133AA1">
        <w:trPr>
          <w:trHeight w:val="57"/>
          <w:jc w:val="center"/>
        </w:trPr>
        <w:tc>
          <w:tcPr>
            <w:tcW w:w="441" w:type="pct"/>
            <w:vMerge w:val="restart"/>
          </w:tcPr>
          <w:p w14:paraId="1C597D9E" w14:textId="088F4202" w:rsidR="001B3617" w:rsidRPr="00EE2350" w:rsidRDefault="0042727F" w:rsidP="00133AA1">
            <w:pPr>
              <w:widowControl w:val="0"/>
              <w:jc w:val="center"/>
            </w:pPr>
            <w:r w:rsidRPr="0042727F">
              <w:t>308210001</w:t>
            </w:r>
          </w:p>
        </w:tc>
        <w:tc>
          <w:tcPr>
            <w:tcW w:w="885" w:type="pct"/>
            <w:vMerge w:val="restart"/>
          </w:tcPr>
          <w:p w14:paraId="3034CAB3" w14:textId="26617BA0" w:rsidR="001B3617" w:rsidRPr="00EE2350" w:rsidRDefault="001B3617" w:rsidP="00133AA1">
            <w:pPr>
              <w:widowControl w:val="0"/>
              <w:rPr>
                <w:i/>
                <w:iCs/>
              </w:rPr>
            </w:pPr>
            <w:r w:rsidRPr="00EE2350">
              <w:t xml:space="preserve">Pasiruošimas </w:t>
            </w:r>
            <w:r w:rsidR="00852B57">
              <w:t>medžių</w:t>
            </w:r>
            <w:r w:rsidRPr="00EE2350">
              <w:t xml:space="preserve"> kirtimui</w:t>
            </w:r>
          </w:p>
        </w:tc>
        <w:tc>
          <w:tcPr>
            <w:tcW w:w="277" w:type="pct"/>
            <w:vMerge w:val="restart"/>
          </w:tcPr>
          <w:p w14:paraId="7451069F" w14:textId="77777777" w:rsidR="001B3617" w:rsidRPr="00EE2350" w:rsidRDefault="001B3617" w:rsidP="00133AA1">
            <w:pPr>
              <w:widowControl w:val="0"/>
              <w:jc w:val="center"/>
            </w:pPr>
            <w:r w:rsidRPr="00EE2350">
              <w:t>III</w:t>
            </w:r>
          </w:p>
        </w:tc>
        <w:tc>
          <w:tcPr>
            <w:tcW w:w="502" w:type="pct"/>
            <w:vMerge w:val="restart"/>
          </w:tcPr>
          <w:p w14:paraId="6377FA8B" w14:textId="77777777" w:rsidR="001B3617" w:rsidRPr="00EE2350" w:rsidRDefault="001B3617" w:rsidP="00133AA1">
            <w:pPr>
              <w:widowControl w:val="0"/>
              <w:jc w:val="center"/>
            </w:pPr>
            <w:r w:rsidRPr="00EE2350">
              <w:t>5</w:t>
            </w:r>
          </w:p>
        </w:tc>
        <w:tc>
          <w:tcPr>
            <w:tcW w:w="1054" w:type="pct"/>
          </w:tcPr>
          <w:p w14:paraId="0CD39F36" w14:textId="77777777" w:rsidR="001B3617" w:rsidRPr="00EE2350" w:rsidRDefault="001B3617" w:rsidP="00133AA1">
            <w:pPr>
              <w:widowControl w:val="0"/>
            </w:pPr>
            <w:r w:rsidRPr="00EE2350">
              <w:t>Paruošti motorinį pjūklą darbui.</w:t>
            </w:r>
          </w:p>
        </w:tc>
        <w:tc>
          <w:tcPr>
            <w:tcW w:w="1841" w:type="pct"/>
          </w:tcPr>
          <w:p w14:paraId="441A3598" w14:textId="77777777" w:rsidR="00162AC9" w:rsidRDefault="00162AC9" w:rsidP="004253C8">
            <w:pPr>
              <w:widowControl w:val="0"/>
              <w:jc w:val="both"/>
            </w:pPr>
            <w:r w:rsidRPr="00EE2350">
              <w:t>Apibūdinti darbų motoriniu pjūklu saugos priemones.</w:t>
            </w:r>
          </w:p>
          <w:p w14:paraId="3C86E5A8" w14:textId="220C55F8" w:rsidR="00162AC9" w:rsidRDefault="00162AC9" w:rsidP="004253C8">
            <w:pPr>
              <w:widowControl w:val="0"/>
              <w:jc w:val="both"/>
            </w:pPr>
            <w:r>
              <w:t xml:space="preserve">Paaiškinti motorinio pjūklo konstrukciją, veikimą, </w:t>
            </w:r>
            <w:r w:rsidRPr="00162AC9">
              <w:t>eksploatavimo reikalavimus.</w:t>
            </w:r>
          </w:p>
          <w:p w14:paraId="223D4AF0" w14:textId="3ADE3D97" w:rsidR="00162AC9" w:rsidRPr="00EE2350" w:rsidRDefault="00C02C55" w:rsidP="004253C8">
            <w:pPr>
              <w:widowControl w:val="0"/>
              <w:jc w:val="both"/>
            </w:pPr>
            <w:r>
              <w:t>Paruošti motorinį pjūklą</w:t>
            </w:r>
            <w:r w:rsidR="004A6C40">
              <w:t xml:space="preserve"> darbui ir tinkamai juo</w:t>
            </w:r>
            <w:r>
              <w:t xml:space="preserve"> naudotis.</w:t>
            </w:r>
          </w:p>
        </w:tc>
      </w:tr>
      <w:tr w:rsidR="00133AA1" w:rsidRPr="00EE2350" w14:paraId="42A93FF2" w14:textId="77777777" w:rsidTr="00133AA1">
        <w:trPr>
          <w:trHeight w:val="57"/>
          <w:jc w:val="center"/>
        </w:trPr>
        <w:tc>
          <w:tcPr>
            <w:tcW w:w="441" w:type="pct"/>
            <w:vMerge/>
          </w:tcPr>
          <w:p w14:paraId="0ED69028" w14:textId="77777777" w:rsidR="001B3617" w:rsidRPr="00EE2350" w:rsidRDefault="001B3617" w:rsidP="00133AA1">
            <w:pPr>
              <w:widowControl w:val="0"/>
              <w:jc w:val="center"/>
            </w:pPr>
          </w:p>
        </w:tc>
        <w:tc>
          <w:tcPr>
            <w:tcW w:w="885" w:type="pct"/>
            <w:vMerge/>
          </w:tcPr>
          <w:p w14:paraId="5864F4AB" w14:textId="77777777" w:rsidR="001B3617" w:rsidRPr="00EE2350" w:rsidRDefault="001B3617" w:rsidP="00133AA1">
            <w:pPr>
              <w:widowControl w:val="0"/>
              <w:rPr>
                <w:i/>
                <w:iCs/>
              </w:rPr>
            </w:pPr>
          </w:p>
        </w:tc>
        <w:tc>
          <w:tcPr>
            <w:tcW w:w="277" w:type="pct"/>
            <w:vMerge/>
          </w:tcPr>
          <w:p w14:paraId="340B2F6B" w14:textId="77777777" w:rsidR="001B3617" w:rsidRPr="00EE2350" w:rsidRDefault="001B3617" w:rsidP="00133AA1">
            <w:pPr>
              <w:widowControl w:val="0"/>
              <w:jc w:val="center"/>
            </w:pPr>
          </w:p>
        </w:tc>
        <w:tc>
          <w:tcPr>
            <w:tcW w:w="502" w:type="pct"/>
            <w:vMerge/>
          </w:tcPr>
          <w:p w14:paraId="2C26F9E8" w14:textId="77777777" w:rsidR="001B3617" w:rsidRPr="00EE2350" w:rsidRDefault="001B3617" w:rsidP="00133AA1">
            <w:pPr>
              <w:widowControl w:val="0"/>
              <w:jc w:val="center"/>
            </w:pPr>
          </w:p>
        </w:tc>
        <w:tc>
          <w:tcPr>
            <w:tcW w:w="1054" w:type="pct"/>
          </w:tcPr>
          <w:p w14:paraId="6E4E118B" w14:textId="77777777" w:rsidR="001B3617" w:rsidRPr="00EE2350" w:rsidRDefault="001B3617" w:rsidP="00133AA1">
            <w:pPr>
              <w:widowControl w:val="0"/>
            </w:pPr>
            <w:r w:rsidRPr="00EE2350">
              <w:t>Paruošti krūmapjovę darbui.</w:t>
            </w:r>
          </w:p>
        </w:tc>
        <w:tc>
          <w:tcPr>
            <w:tcW w:w="1841" w:type="pct"/>
          </w:tcPr>
          <w:p w14:paraId="00500754" w14:textId="2CF99B58" w:rsidR="00731AAF" w:rsidRDefault="00731AAF" w:rsidP="004253C8">
            <w:pPr>
              <w:widowControl w:val="0"/>
              <w:jc w:val="both"/>
            </w:pPr>
            <w:r w:rsidRPr="00EE2350">
              <w:t xml:space="preserve">Apibūdinti darbų </w:t>
            </w:r>
            <w:r>
              <w:t xml:space="preserve">krūmapjove </w:t>
            </w:r>
            <w:r w:rsidRPr="00EE2350">
              <w:t>saugos priemones.</w:t>
            </w:r>
          </w:p>
          <w:p w14:paraId="1935D704" w14:textId="4334CAD8" w:rsidR="00731AAF" w:rsidRDefault="00731AAF" w:rsidP="004253C8">
            <w:pPr>
              <w:widowControl w:val="0"/>
              <w:jc w:val="both"/>
            </w:pPr>
            <w:r>
              <w:t xml:space="preserve">Paaiškinti krūmapjovės konstrukciją, veikimą, </w:t>
            </w:r>
            <w:r w:rsidRPr="00162AC9">
              <w:t>eksploatavimo reikalavimus.</w:t>
            </w:r>
          </w:p>
          <w:p w14:paraId="56382326" w14:textId="3D598EDC" w:rsidR="00BC4A29" w:rsidRPr="00C02C55" w:rsidRDefault="00C02C55" w:rsidP="004253C8">
            <w:pPr>
              <w:widowControl w:val="0"/>
              <w:jc w:val="both"/>
            </w:pPr>
            <w:r>
              <w:t>Paruošti krūmapjovę darbui ir tinkamai ja naudotis</w:t>
            </w:r>
            <w:r w:rsidR="00731AAF">
              <w:t>.</w:t>
            </w:r>
          </w:p>
        </w:tc>
      </w:tr>
      <w:tr w:rsidR="00133AA1" w:rsidRPr="00EE2350" w14:paraId="4058D648" w14:textId="77777777" w:rsidTr="00133AA1">
        <w:trPr>
          <w:trHeight w:val="57"/>
          <w:jc w:val="center"/>
        </w:trPr>
        <w:tc>
          <w:tcPr>
            <w:tcW w:w="441" w:type="pct"/>
            <w:vMerge/>
          </w:tcPr>
          <w:p w14:paraId="72070A44" w14:textId="77777777" w:rsidR="001B3617" w:rsidRPr="00EE2350" w:rsidRDefault="001B3617" w:rsidP="00133AA1">
            <w:pPr>
              <w:widowControl w:val="0"/>
              <w:jc w:val="center"/>
            </w:pPr>
          </w:p>
        </w:tc>
        <w:tc>
          <w:tcPr>
            <w:tcW w:w="885" w:type="pct"/>
            <w:vMerge/>
          </w:tcPr>
          <w:p w14:paraId="1321CD5D" w14:textId="77777777" w:rsidR="001B3617" w:rsidRPr="00EE2350" w:rsidRDefault="001B3617" w:rsidP="00133AA1">
            <w:pPr>
              <w:widowControl w:val="0"/>
              <w:rPr>
                <w:i/>
                <w:iCs/>
              </w:rPr>
            </w:pPr>
          </w:p>
        </w:tc>
        <w:tc>
          <w:tcPr>
            <w:tcW w:w="277" w:type="pct"/>
            <w:vMerge/>
          </w:tcPr>
          <w:p w14:paraId="12D0299A" w14:textId="77777777" w:rsidR="001B3617" w:rsidRPr="00EE2350" w:rsidRDefault="001B3617" w:rsidP="00133AA1">
            <w:pPr>
              <w:widowControl w:val="0"/>
              <w:jc w:val="center"/>
            </w:pPr>
          </w:p>
        </w:tc>
        <w:tc>
          <w:tcPr>
            <w:tcW w:w="502" w:type="pct"/>
            <w:vMerge/>
          </w:tcPr>
          <w:p w14:paraId="56D8B0FE" w14:textId="77777777" w:rsidR="001B3617" w:rsidRPr="00EE2350" w:rsidRDefault="001B3617" w:rsidP="00133AA1">
            <w:pPr>
              <w:widowControl w:val="0"/>
              <w:jc w:val="center"/>
            </w:pPr>
          </w:p>
        </w:tc>
        <w:tc>
          <w:tcPr>
            <w:tcW w:w="1054" w:type="pct"/>
          </w:tcPr>
          <w:p w14:paraId="520AD504" w14:textId="3B0C1516" w:rsidR="001B3617" w:rsidRPr="007D1788" w:rsidRDefault="00236C5F" w:rsidP="00133AA1">
            <w:pPr>
              <w:widowControl w:val="0"/>
            </w:pPr>
            <w:r w:rsidRPr="00236C5F">
              <w:t>Paruošti kirstinus miškų plotus medžiams kirsti.</w:t>
            </w:r>
          </w:p>
        </w:tc>
        <w:tc>
          <w:tcPr>
            <w:tcW w:w="1841" w:type="pct"/>
          </w:tcPr>
          <w:p w14:paraId="5789B383" w14:textId="2FE7D206" w:rsidR="000E3C7B" w:rsidRPr="00FB045C" w:rsidRDefault="000E3C7B" w:rsidP="004253C8">
            <w:pPr>
              <w:widowControl w:val="0"/>
              <w:jc w:val="both"/>
            </w:pPr>
            <w:r w:rsidRPr="00FB045C">
              <w:t>Apibūdinti reikalavimus biržės paruošimui.</w:t>
            </w:r>
          </w:p>
          <w:p w14:paraId="2C6BD861" w14:textId="0C955279" w:rsidR="001B3617" w:rsidRPr="00FB045C" w:rsidRDefault="001B3617" w:rsidP="004253C8">
            <w:pPr>
              <w:widowControl w:val="0"/>
              <w:jc w:val="both"/>
            </w:pPr>
            <w:r w:rsidRPr="00FB045C">
              <w:t>Atlikti biržės paruošiamuosius darbus.</w:t>
            </w:r>
          </w:p>
        </w:tc>
      </w:tr>
      <w:tr w:rsidR="00133AA1" w:rsidRPr="00EE2350" w14:paraId="6B6764EF" w14:textId="77777777" w:rsidTr="00133AA1">
        <w:trPr>
          <w:trHeight w:val="57"/>
          <w:jc w:val="center"/>
        </w:trPr>
        <w:tc>
          <w:tcPr>
            <w:tcW w:w="441" w:type="pct"/>
            <w:vMerge w:val="restart"/>
          </w:tcPr>
          <w:p w14:paraId="2B216837" w14:textId="1F6C9E25" w:rsidR="007B6BB0" w:rsidRPr="00EE2350" w:rsidRDefault="0042727F" w:rsidP="00133AA1">
            <w:pPr>
              <w:widowControl w:val="0"/>
              <w:jc w:val="center"/>
            </w:pPr>
            <w:r w:rsidRPr="0042727F">
              <w:t>308210002</w:t>
            </w:r>
          </w:p>
        </w:tc>
        <w:tc>
          <w:tcPr>
            <w:tcW w:w="885" w:type="pct"/>
            <w:vMerge w:val="restart"/>
          </w:tcPr>
          <w:p w14:paraId="3BA7DA93" w14:textId="77777777" w:rsidR="007B6BB0" w:rsidRPr="007D1788" w:rsidRDefault="00E639D6" w:rsidP="00133AA1">
            <w:pPr>
              <w:widowControl w:val="0"/>
              <w:rPr>
                <w:iCs/>
              </w:rPr>
            </w:pPr>
            <w:r w:rsidRPr="007D1788">
              <w:t>Medžių kirtimas ir medienos ruoša</w:t>
            </w:r>
          </w:p>
        </w:tc>
        <w:tc>
          <w:tcPr>
            <w:tcW w:w="277" w:type="pct"/>
            <w:vMerge w:val="restart"/>
          </w:tcPr>
          <w:p w14:paraId="31791604" w14:textId="77777777" w:rsidR="007B6BB0" w:rsidRPr="00EE2350" w:rsidRDefault="007B6BB0" w:rsidP="00133AA1">
            <w:pPr>
              <w:widowControl w:val="0"/>
              <w:jc w:val="center"/>
            </w:pPr>
            <w:r w:rsidRPr="00EE2350">
              <w:t>III</w:t>
            </w:r>
          </w:p>
        </w:tc>
        <w:tc>
          <w:tcPr>
            <w:tcW w:w="502" w:type="pct"/>
            <w:vMerge w:val="restart"/>
          </w:tcPr>
          <w:p w14:paraId="0D4E5E6A" w14:textId="77777777" w:rsidR="007B6BB0" w:rsidRPr="00EE2350" w:rsidRDefault="007B6BB0" w:rsidP="00133AA1">
            <w:pPr>
              <w:widowControl w:val="0"/>
              <w:jc w:val="center"/>
            </w:pPr>
            <w:r w:rsidRPr="00EE2350">
              <w:t>10</w:t>
            </w:r>
          </w:p>
        </w:tc>
        <w:tc>
          <w:tcPr>
            <w:tcW w:w="1054" w:type="pct"/>
          </w:tcPr>
          <w:p w14:paraId="1288BC83" w14:textId="2258DA3F" w:rsidR="007B6BB0" w:rsidRPr="003222A2" w:rsidRDefault="00E639D6" w:rsidP="00133AA1">
            <w:pPr>
              <w:widowControl w:val="0"/>
            </w:pPr>
            <w:r w:rsidRPr="003222A2">
              <w:t xml:space="preserve">Kirsti įvairaus storio ir sudėtingumo (pavojingumo) medžius, genėti šakas, pjaustyti stiebus į </w:t>
            </w:r>
            <w:proofErr w:type="spellStart"/>
            <w:r w:rsidRPr="003222A2">
              <w:t>sortimentus</w:t>
            </w:r>
            <w:proofErr w:type="spellEnd"/>
            <w:r w:rsidR="001B247A" w:rsidRPr="003222A2">
              <w:t xml:space="preserve"> motoriniu pjūklu ir krūmapjove</w:t>
            </w:r>
            <w:r w:rsidRPr="003222A2">
              <w:t>.</w:t>
            </w:r>
          </w:p>
        </w:tc>
        <w:tc>
          <w:tcPr>
            <w:tcW w:w="1841" w:type="pct"/>
          </w:tcPr>
          <w:p w14:paraId="2D5E2B4A" w14:textId="77777777" w:rsidR="007D1788" w:rsidRPr="00FB045C" w:rsidRDefault="007D1788" w:rsidP="004253C8">
            <w:pPr>
              <w:widowControl w:val="0"/>
              <w:jc w:val="both"/>
            </w:pPr>
            <w:r w:rsidRPr="00FB045C">
              <w:t>Apibūdinti darbuotojų saugos ir sveikatos, gaisrinės saugos, aplinkosaugos reikalavimus, taikomus atliekant medžių kirtimo ir medienos ruošos darbus.</w:t>
            </w:r>
          </w:p>
          <w:p w14:paraId="520C9C60" w14:textId="49F42060" w:rsidR="000E3C7B" w:rsidRPr="00FB045C" w:rsidRDefault="00983F1B" w:rsidP="004253C8">
            <w:pPr>
              <w:pStyle w:val="CommentText"/>
              <w:widowControl w:val="0"/>
              <w:jc w:val="both"/>
              <w:rPr>
                <w:sz w:val="24"/>
                <w:szCs w:val="24"/>
              </w:rPr>
            </w:pPr>
            <w:r w:rsidRPr="00FB045C">
              <w:rPr>
                <w:sz w:val="24"/>
                <w:szCs w:val="24"/>
              </w:rPr>
              <w:t>Apibūdinti miško kirtimo rūšis, kirstinų medžių atrinkimo principus, medienos ruošos technologijas</w:t>
            </w:r>
            <w:r w:rsidR="000E3C7B" w:rsidRPr="00FB045C">
              <w:rPr>
                <w:sz w:val="24"/>
                <w:szCs w:val="24"/>
              </w:rPr>
              <w:t>.</w:t>
            </w:r>
          </w:p>
          <w:p w14:paraId="6298FFD7" w14:textId="77777777" w:rsidR="00635556" w:rsidRDefault="00CF7368" w:rsidP="004253C8">
            <w:pPr>
              <w:widowControl w:val="0"/>
              <w:jc w:val="both"/>
            </w:pPr>
            <w:r w:rsidRPr="00FB045C">
              <w:t xml:space="preserve">Atlikti medžių kirtimo, šakų genėjimo, stiebų pjaustymo į </w:t>
            </w:r>
            <w:proofErr w:type="spellStart"/>
            <w:r w:rsidRPr="00FB045C">
              <w:t>sortimentus</w:t>
            </w:r>
            <w:proofErr w:type="spellEnd"/>
            <w:r w:rsidRPr="00FB045C">
              <w:t xml:space="preserve"> darbus</w:t>
            </w:r>
            <w:r w:rsidR="007D1788" w:rsidRPr="00FB045C">
              <w:t>.</w:t>
            </w:r>
          </w:p>
          <w:p w14:paraId="2C12E1A6" w14:textId="05993BD5" w:rsidR="007B6BB0" w:rsidRPr="00FB045C" w:rsidRDefault="007D1788" w:rsidP="004253C8">
            <w:pPr>
              <w:widowControl w:val="0"/>
              <w:jc w:val="both"/>
            </w:pPr>
            <w:r w:rsidRPr="00FB045C">
              <w:t>Atlikti medienos rūšiavimo darbus</w:t>
            </w:r>
            <w:r w:rsidR="00CF7368" w:rsidRPr="00FB045C">
              <w:t xml:space="preserve"> ir </w:t>
            </w:r>
            <w:r w:rsidR="00AB79C5" w:rsidRPr="00FB045C">
              <w:t>vykdyti medienos apskaitą.</w:t>
            </w:r>
          </w:p>
        </w:tc>
      </w:tr>
      <w:tr w:rsidR="00133AA1" w:rsidRPr="00EE2350" w14:paraId="3285E9CD" w14:textId="77777777" w:rsidTr="00133AA1">
        <w:trPr>
          <w:trHeight w:val="57"/>
          <w:jc w:val="center"/>
        </w:trPr>
        <w:tc>
          <w:tcPr>
            <w:tcW w:w="441" w:type="pct"/>
            <w:vMerge/>
          </w:tcPr>
          <w:p w14:paraId="78981789" w14:textId="77777777" w:rsidR="007B6BB0" w:rsidRPr="00EE2350" w:rsidRDefault="007B6BB0" w:rsidP="00133AA1">
            <w:pPr>
              <w:widowControl w:val="0"/>
              <w:jc w:val="center"/>
            </w:pPr>
          </w:p>
        </w:tc>
        <w:tc>
          <w:tcPr>
            <w:tcW w:w="885" w:type="pct"/>
            <w:vMerge/>
          </w:tcPr>
          <w:p w14:paraId="7DCBE691" w14:textId="77777777" w:rsidR="007B6BB0" w:rsidRPr="00EE2350" w:rsidRDefault="007B6BB0" w:rsidP="00133AA1">
            <w:pPr>
              <w:widowControl w:val="0"/>
              <w:rPr>
                <w:i/>
                <w:iCs/>
              </w:rPr>
            </w:pPr>
          </w:p>
        </w:tc>
        <w:tc>
          <w:tcPr>
            <w:tcW w:w="277" w:type="pct"/>
            <w:vMerge/>
          </w:tcPr>
          <w:p w14:paraId="12593600" w14:textId="77777777" w:rsidR="007B6BB0" w:rsidRPr="00EE2350" w:rsidRDefault="007B6BB0" w:rsidP="00133AA1">
            <w:pPr>
              <w:widowControl w:val="0"/>
              <w:jc w:val="center"/>
            </w:pPr>
          </w:p>
        </w:tc>
        <w:tc>
          <w:tcPr>
            <w:tcW w:w="502" w:type="pct"/>
            <w:vMerge/>
          </w:tcPr>
          <w:p w14:paraId="03795214" w14:textId="77777777" w:rsidR="007B6BB0" w:rsidRPr="00EE2350" w:rsidRDefault="007B6BB0" w:rsidP="00133AA1">
            <w:pPr>
              <w:widowControl w:val="0"/>
              <w:jc w:val="center"/>
            </w:pPr>
          </w:p>
        </w:tc>
        <w:tc>
          <w:tcPr>
            <w:tcW w:w="1054" w:type="pct"/>
          </w:tcPr>
          <w:p w14:paraId="604E85F5" w14:textId="77777777" w:rsidR="007B6BB0" w:rsidRPr="007D1788" w:rsidRDefault="007B6BB0" w:rsidP="00133AA1">
            <w:pPr>
              <w:widowControl w:val="0"/>
            </w:pPr>
            <w:r w:rsidRPr="007D1788">
              <w:t>Tvarkyti kirtavietę.</w:t>
            </w:r>
          </w:p>
        </w:tc>
        <w:tc>
          <w:tcPr>
            <w:tcW w:w="1841" w:type="pct"/>
          </w:tcPr>
          <w:p w14:paraId="3F75E6CA" w14:textId="0D1237DF" w:rsidR="007B6BB0" w:rsidRPr="007D1788" w:rsidRDefault="00805E30" w:rsidP="004253C8">
            <w:pPr>
              <w:widowControl w:val="0"/>
              <w:jc w:val="both"/>
            </w:pPr>
            <w:r w:rsidRPr="007D1788">
              <w:t>Paaiškinti kirtavietės sutvarkymo reikalavimus.</w:t>
            </w:r>
          </w:p>
          <w:p w14:paraId="576EA440" w14:textId="3E6FD7A2" w:rsidR="00E639D6" w:rsidRPr="007D1788" w:rsidRDefault="007B6BB0" w:rsidP="004253C8">
            <w:pPr>
              <w:widowControl w:val="0"/>
              <w:jc w:val="both"/>
            </w:pPr>
            <w:r w:rsidRPr="007D1788">
              <w:t>Tvarkyti medieną ir kirtimo atliekas.</w:t>
            </w:r>
          </w:p>
          <w:p w14:paraId="79E71E64" w14:textId="381BC7C0" w:rsidR="00E639D6" w:rsidRPr="007D1788" w:rsidRDefault="00E639D6" w:rsidP="004253C8">
            <w:pPr>
              <w:widowControl w:val="0"/>
              <w:jc w:val="both"/>
            </w:pPr>
            <w:r w:rsidRPr="007D1788">
              <w:t xml:space="preserve">Tvarkyti </w:t>
            </w:r>
            <w:r w:rsidR="00462273" w:rsidRPr="007D1788">
              <w:t xml:space="preserve">tarpinį </w:t>
            </w:r>
            <w:r w:rsidRPr="007D1788">
              <w:t>medienos sandėlį.</w:t>
            </w:r>
          </w:p>
        </w:tc>
      </w:tr>
      <w:tr w:rsidR="001353A1" w:rsidRPr="00EE2350" w14:paraId="4D57F10D" w14:textId="77777777" w:rsidTr="00133AA1">
        <w:trPr>
          <w:trHeight w:val="57"/>
          <w:jc w:val="center"/>
        </w:trPr>
        <w:tc>
          <w:tcPr>
            <w:tcW w:w="5000" w:type="pct"/>
            <w:gridSpan w:val="6"/>
            <w:shd w:val="clear" w:color="auto" w:fill="F2F2F2"/>
          </w:tcPr>
          <w:p w14:paraId="56672088" w14:textId="77777777" w:rsidR="00E66A3E" w:rsidRPr="00EE2350" w:rsidRDefault="004F35E4" w:rsidP="00133AA1">
            <w:pPr>
              <w:pStyle w:val="NoSpacing"/>
              <w:widowControl w:val="0"/>
              <w:rPr>
                <w:b/>
              </w:rPr>
            </w:pPr>
            <w:r w:rsidRPr="00EE2350">
              <w:rPr>
                <w:b/>
              </w:rPr>
              <w:t>P</w:t>
            </w:r>
            <w:r w:rsidR="00305BA6" w:rsidRPr="00EE2350">
              <w:rPr>
                <w:b/>
              </w:rPr>
              <w:t>asirenkamieji moduliai*</w:t>
            </w:r>
          </w:p>
        </w:tc>
      </w:tr>
      <w:tr w:rsidR="001353A1" w:rsidRPr="00EE2350" w14:paraId="15B89286" w14:textId="77777777" w:rsidTr="00133AA1">
        <w:trPr>
          <w:trHeight w:val="57"/>
          <w:jc w:val="center"/>
        </w:trPr>
        <w:tc>
          <w:tcPr>
            <w:tcW w:w="5000" w:type="pct"/>
            <w:gridSpan w:val="6"/>
            <w:shd w:val="clear" w:color="auto" w:fill="F2F2F2"/>
          </w:tcPr>
          <w:p w14:paraId="41C74BED" w14:textId="77777777" w:rsidR="00E66A3E" w:rsidRPr="00EE2350" w:rsidRDefault="00E66A3E" w:rsidP="00133AA1">
            <w:pPr>
              <w:pStyle w:val="NoSpacing"/>
              <w:widowControl w:val="0"/>
              <w:rPr>
                <w:b/>
              </w:rPr>
            </w:pPr>
            <w:r w:rsidRPr="00EE2350">
              <w:rPr>
                <w:b/>
              </w:rPr>
              <w:t xml:space="preserve">Baigiamasis modulis (iš viso </w:t>
            </w:r>
            <w:r w:rsidR="00204CA1" w:rsidRPr="00EE2350">
              <w:rPr>
                <w:b/>
              </w:rPr>
              <w:t>5</w:t>
            </w:r>
            <w:r w:rsidRPr="00EE2350">
              <w:rPr>
                <w:b/>
              </w:rPr>
              <w:t xml:space="preserve"> </w:t>
            </w:r>
            <w:r w:rsidR="00592AFC" w:rsidRPr="00EE2350">
              <w:rPr>
                <w:b/>
              </w:rPr>
              <w:t xml:space="preserve">mokymosi </w:t>
            </w:r>
            <w:r w:rsidRPr="00EE2350">
              <w:rPr>
                <w:b/>
              </w:rPr>
              <w:t>kreditai)</w:t>
            </w:r>
          </w:p>
        </w:tc>
      </w:tr>
      <w:tr w:rsidR="00133AA1" w:rsidRPr="00EE2350" w14:paraId="50696FC8" w14:textId="77777777" w:rsidTr="00133AA1">
        <w:trPr>
          <w:trHeight w:val="57"/>
          <w:jc w:val="center"/>
        </w:trPr>
        <w:tc>
          <w:tcPr>
            <w:tcW w:w="441" w:type="pct"/>
          </w:tcPr>
          <w:p w14:paraId="64D9E6D5" w14:textId="0053DE27" w:rsidR="00E66A3E" w:rsidRPr="0017256F" w:rsidRDefault="0042727F" w:rsidP="00133AA1">
            <w:pPr>
              <w:widowControl w:val="0"/>
              <w:jc w:val="center"/>
            </w:pPr>
            <w:r w:rsidRPr="0017256F">
              <w:t>3000002</w:t>
            </w:r>
          </w:p>
        </w:tc>
        <w:tc>
          <w:tcPr>
            <w:tcW w:w="885" w:type="pct"/>
          </w:tcPr>
          <w:p w14:paraId="16797683" w14:textId="77777777" w:rsidR="00E66A3E" w:rsidRPr="00EE2350" w:rsidRDefault="00E67010" w:rsidP="00133AA1">
            <w:pPr>
              <w:widowControl w:val="0"/>
              <w:rPr>
                <w:iCs/>
              </w:rPr>
            </w:pPr>
            <w:r w:rsidRPr="00EE2350">
              <w:rPr>
                <w:iCs/>
              </w:rPr>
              <w:t>Įvadas į darbo rinką</w:t>
            </w:r>
          </w:p>
        </w:tc>
        <w:tc>
          <w:tcPr>
            <w:tcW w:w="277" w:type="pct"/>
          </w:tcPr>
          <w:p w14:paraId="4CC4401A" w14:textId="77777777" w:rsidR="00E66A3E" w:rsidRPr="00EE2350" w:rsidRDefault="00204CA1" w:rsidP="00133AA1">
            <w:pPr>
              <w:widowControl w:val="0"/>
              <w:jc w:val="center"/>
            </w:pPr>
            <w:r w:rsidRPr="00EE2350">
              <w:t>III</w:t>
            </w:r>
          </w:p>
        </w:tc>
        <w:tc>
          <w:tcPr>
            <w:tcW w:w="502" w:type="pct"/>
          </w:tcPr>
          <w:p w14:paraId="1FDC0E59" w14:textId="77777777" w:rsidR="00E66A3E" w:rsidRPr="00EE2350" w:rsidRDefault="00204CA1" w:rsidP="00133AA1">
            <w:pPr>
              <w:widowControl w:val="0"/>
              <w:jc w:val="center"/>
            </w:pPr>
            <w:r w:rsidRPr="00EE2350">
              <w:t>5</w:t>
            </w:r>
          </w:p>
        </w:tc>
        <w:tc>
          <w:tcPr>
            <w:tcW w:w="1054" w:type="pct"/>
          </w:tcPr>
          <w:p w14:paraId="581F2B32" w14:textId="77777777" w:rsidR="00E66A3E" w:rsidRPr="00EE2350" w:rsidRDefault="00E67010" w:rsidP="00133AA1">
            <w:pPr>
              <w:widowControl w:val="0"/>
            </w:pPr>
            <w:r w:rsidRPr="00EE2350">
              <w:t>Formuoti darbinius įgūdžius realioje darbo vietoje</w:t>
            </w:r>
            <w:r w:rsidR="009760CB" w:rsidRPr="00EE2350">
              <w:t>.</w:t>
            </w:r>
          </w:p>
        </w:tc>
        <w:tc>
          <w:tcPr>
            <w:tcW w:w="1841" w:type="pct"/>
          </w:tcPr>
          <w:p w14:paraId="3EC90637" w14:textId="77777777" w:rsidR="007B6BB0" w:rsidRPr="00EE2350" w:rsidRDefault="007B6BB0" w:rsidP="00133AA1">
            <w:pPr>
              <w:widowControl w:val="0"/>
            </w:pPr>
            <w:r w:rsidRPr="00EE2350">
              <w:t>Susipažinti su būsimo darbo specifika ir darbo vieta.</w:t>
            </w:r>
          </w:p>
          <w:p w14:paraId="410038C8" w14:textId="77777777" w:rsidR="007B6BB0" w:rsidRPr="00EE2350" w:rsidRDefault="007B6BB0" w:rsidP="00133AA1">
            <w:pPr>
              <w:widowControl w:val="0"/>
            </w:pPr>
            <w:r w:rsidRPr="00EE2350">
              <w:t>Įvardyti asmenines integracijos į darbo rinką galimybes.</w:t>
            </w:r>
          </w:p>
          <w:p w14:paraId="408F3177" w14:textId="77777777" w:rsidR="00E66A3E" w:rsidRPr="00EE2350" w:rsidRDefault="007B6BB0" w:rsidP="00133AA1">
            <w:pPr>
              <w:widowControl w:val="0"/>
            </w:pPr>
            <w:r w:rsidRPr="00EE2350">
              <w:lastRenderedPageBreak/>
              <w:t>Demonstruoti realioje darbo vietoje įgytas kompetencijas.</w:t>
            </w:r>
          </w:p>
        </w:tc>
      </w:tr>
    </w:tbl>
    <w:p w14:paraId="77F2256B" w14:textId="523765F2" w:rsidR="00305BA6" w:rsidRPr="00EE2350" w:rsidRDefault="00305BA6" w:rsidP="00133AA1">
      <w:pPr>
        <w:widowControl w:val="0"/>
      </w:pPr>
      <w:r w:rsidRPr="00EE2350">
        <w:lastRenderedPageBreak/>
        <w:t xml:space="preserve">* </w:t>
      </w:r>
      <w:r w:rsidR="004253C8" w:rsidRPr="00EE2350">
        <w:t>Šie moduliai vykdant tęstinį profesinį mokymą neįgyvendinami, o darbuotojų saugos ir sveikatos bei saugaus elgesio ekstremaliose situacijose mokymas integruojamas į kvalifikaciją sudarančioms kompetencijoms įgyti skirtus modulius</w:t>
      </w:r>
      <w:r w:rsidRPr="00EE2350">
        <w:t>.</w:t>
      </w:r>
    </w:p>
    <w:p w14:paraId="115E9118" w14:textId="7CEF9F12" w:rsidR="007C5E9A" w:rsidRDefault="007C5E9A" w:rsidP="0017256F">
      <w:pPr>
        <w:widowControl w:val="0"/>
      </w:pPr>
    </w:p>
    <w:p w14:paraId="135A1A44" w14:textId="77777777" w:rsidR="005B2359" w:rsidRPr="00EE2350" w:rsidRDefault="00F67E19" w:rsidP="00133AA1">
      <w:pPr>
        <w:widowControl w:val="0"/>
        <w:jc w:val="center"/>
        <w:rPr>
          <w:b/>
          <w:sz w:val="28"/>
          <w:szCs w:val="28"/>
        </w:rPr>
      </w:pPr>
      <w:r w:rsidRPr="007C5E9A">
        <w:br w:type="page"/>
      </w:r>
      <w:r w:rsidR="00086D78" w:rsidRPr="00EE2350">
        <w:rPr>
          <w:b/>
          <w:sz w:val="28"/>
          <w:szCs w:val="28"/>
        </w:rPr>
        <w:lastRenderedPageBreak/>
        <w:t>3. REKOMENDUOJAMA MODULIŲ SEKA</w:t>
      </w:r>
    </w:p>
    <w:p w14:paraId="4F1D56C6" w14:textId="77777777" w:rsidR="00704C61" w:rsidRPr="00EE2350" w:rsidRDefault="00704C61" w:rsidP="00133AA1">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3741"/>
        <w:gridCol w:w="1259"/>
        <w:gridCol w:w="1500"/>
        <w:gridCol w:w="7580"/>
      </w:tblGrid>
      <w:tr w:rsidR="001353A1" w:rsidRPr="00EE2350" w14:paraId="79D65BA6" w14:textId="77777777" w:rsidTr="00B83A91">
        <w:trPr>
          <w:jc w:val="center"/>
        </w:trPr>
        <w:tc>
          <w:tcPr>
            <w:tcW w:w="514" w:type="pct"/>
          </w:tcPr>
          <w:p w14:paraId="3396BEC0" w14:textId="77777777" w:rsidR="00570F2C" w:rsidRPr="00EE2350" w:rsidRDefault="00570F2C" w:rsidP="00133AA1">
            <w:pPr>
              <w:widowControl w:val="0"/>
              <w:jc w:val="center"/>
              <w:rPr>
                <w:b/>
              </w:rPr>
            </w:pPr>
            <w:r w:rsidRPr="00EE2350">
              <w:rPr>
                <w:b/>
              </w:rPr>
              <w:t>Valstybinis kodas</w:t>
            </w:r>
          </w:p>
        </w:tc>
        <w:tc>
          <w:tcPr>
            <w:tcW w:w="1192" w:type="pct"/>
          </w:tcPr>
          <w:p w14:paraId="392096E7" w14:textId="77777777" w:rsidR="00570F2C" w:rsidRPr="00EE2350" w:rsidRDefault="00570F2C" w:rsidP="00133AA1">
            <w:pPr>
              <w:widowControl w:val="0"/>
              <w:jc w:val="center"/>
              <w:rPr>
                <w:b/>
              </w:rPr>
            </w:pPr>
            <w:r w:rsidRPr="00EE2350">
              <w:rPr>
                <w:b/>
              </w:rPr>
              <w:t>Modulio pavadinimas</w:t>
            </w:r>
          </w:p>
        </w:tc>
        <w:tc>
          <w:tcPr>
            <w:tcW w:w="401" w:type="pct"/>
          </w:tcPr>
          <w:p w14:paraId="3249FCE0" w14:textId="77777777" w:rsidR="00570F2C" w:rsidRPr="00EE2350" w:rsidRDefault="00570F2C" w:rsidP="00133AA1">
            <w:pPr>
              <w:widowControl w:val="0"/>
              <w:jc w:val="center"/>
              <w:rPr>
                <w:b/>
              </w:rPr>
            </w:pPr>
            <w:r w:rsidRPr="00EE2350">
              <w:rPr>
                <w:b/>
              </w:rPr>
              <w:t>LTKS lygis</w:t>
            </w:r>
          </w:p>
        </w:tc>
        <w:tc>
          <w:tcPr>
            <w:tcW w:w="478" w:type="pct"/>
          </w:tcPr>
          <w:p w14:paraId="5B76F8DC" w14:textId="77777777" w:rsidR="00570F2C" w:rsidRPr="00EE2350" w:rsidRDefault="00570F2C" w:rsidP="00133AA1">
            <w:pPr>
              <w:widowControl w:val="0"/>
              <w:jc w:val="center"/>
              <w:rPr>
                <w:b/>
              </w:rPr>
            </w:pPr>
            <w:r w:rsidRPr="00EE2350">
              <w:rPr>
                <w:b/>
              </w:rPr>
              <w:t xml:space="preserve">Apimtis </w:t>
            </w:r>
            <w:r w:rsidR="00592AFC" w:rsidRPr="00EE2350">
              <w:rPr>
                <w:b/>
              </w:rPr>
              <w:t xml:space="preserve">mokymosi </w:t>
            </w:r>
            <w:r w:rsidRPr="00EE2350">
              <w:rPr>
                <w:b/>
              </w:rPr>
              <w:t>kreditais</w:t>
            </w:r>
          </w:p>
        </w:tc>
        <w:tc>
          <w:tcPr>
            <w:tcW w:w="2415" w:type="pct"/>
          </w:tcPr>
          <w:p w14:paraId="7E3607CE" w14:textId="77777777" w:rsidR="00570F2C" w:rsidRPr="00EE2350" w:rsidRDefault="006B30BE" w:rsidP="00133AA1">
            <w:pPr>
              <w:widowControl w:val="0"/>
              <w:jc w:val="center"/>
              <w:rPr>
                <w:b/>
              </w:rPr>
            </w:pPr>
            <w:r w:rsidRPr="00EE2350">
              <w:rPr>
                <w:b/>
              </w:rPr>
              <w:t>Asmens pasirengimo mokytis modulyje reikalavimai</w:t>
            </w:r>
            <w:r w:rsidR="00570F2C" w:rsidRPr="00EE2350">
              <w:rPr>
                <w:b/>
              </w:rPr>
              <w:t xml:space="preserve"> (jei taikoma)</w:t>
            </w:r>
          </w:p>
        </w:tc>
      </w:tr>
      <w:tr w:rsidR="001E5BF5" w:rsidRPr="00EE2350" w14:paraId="6620A5A9" w14:textId="77777777" w:rsidTr="00B83A91">
        <w:trPr>
          <w:jc w:val="center"/>
        </w:trPr>
        <w:tc>
          <w:tcPr>
            <w:tcW w:w="5000" w:type="pct"/>
            <w:gridSpan w:val="5"/>
            <w:shd w:val="clear" w:color="auto" w:fill="F2F2F2" w:themeFill="background1" w:themeFillShade="F2"/>
          </w:tcPr>
          <w:p w14:paraId="2F86EC36" w14:textId="77777777" w:rsidR="001E5BF5" w:rsidRPr="00EE2350" w:rsidRDefault="001E5BF5" w:rsidP="00133AA1">
            <w:pPr>
              <w:widowControl w:val="0"/>
            </w:pPr>
            <w:r w:rsidRPr="00EE2350">
              <w:rPr>
                <w:b/>
              </w:rPr>
              <w:t>Įvadinis modulis</w:t>
            </w:r>
            <w:r w:rsidR="00F72FB6" w:rsidRPr="00EE2350">
              <w:rPr>
                <w:i/>
                <w:iCs/>
              </w:rPr>
              <w:t>*</w:t>
            </w:r>
          </w:p>
        </w:tc>
      </w:tr>
      <w:tr w:rsidR="001E5BF5" w:rsidRPr="00EE2350" w14:paraId="0C3C1A1D" w14:textId="77777777" w:rsidTr="00B83A91">
        <w:trPr>
          <w:jc w:val="center"/>
        </w:trPr>
        <w:tc>
          <w:tcPr>
            <w:tcW w:w="5000" w:type="pct"/>
            <w:gridSpan w:val="5"/>
            <w:shd w:val="clear" w:color="auto" w:fill="F2F2F2" w:themeFill="background1" w:themeFillShade="F2"/>
          </w:tcPr>
          <w:p w14:paraId="0D8040A1" w14:textId="77777777" w:rsidR="001E5BF5" w:rsidRPr="00EE2350" w:rsidRDefault="00F72FB6" w:rsidP="00133AA1">
            <w:pPr>
              <w:widowControl w:val="0"/>
            </w:pPr>
            <w:r w:rsidRPr="00EE2350">
              <w:rPr>
                <w:b/>
              </w:rPr>
              <w:t>Bendrieji moduliai</w:t>
            </w:r>
            <w:r w:rsidRPr="00EE2350">
              <w:rPr>
                <w:b/>
                <w:i/>
                <w:iCs/>
              </w:rPr>
              <w:t>*</w:t>
            </w:r>
          </w:p>
        </w:tc>
      </w:tr>
      <w:tr w:rsidR="001E5BF5" w:rsidRPr="00EE2350" w14:paraId="56947FD7" w14:textId="77777777" w:rsidTr="00B83A91">
        <w:trPr>
          <w:trHeight w:val="174"/>
          <w:jc w:val="center"/>
        </w:trPr>
        <w:tc>
          <w:tcPr>
            <w:tcW w:w="5000" w:type="pct"/>
            <w:gridSpan w:val="5"/>
            <w:shd w:val="clear" w:color="auto" w:fill="F2F2F2" w:themeFill="background1" w:themeFillShade="F2"/>
          </w:tcPr>
          <w:p w14:paraId="78C271CB" w14:textId="77777777" w:rsidR="001E5BF5" w:rsidRPr="00EE2350" w:rsidRDefault="001E5BF5" w:rsidP="00133AA1">
            <w:pPr>
              <w:pStyle w:val="NoSpacing"/>
              <w:widowControl w:val="0"/>
              <w:rPr>
                <w:b/>
              </w:rPr>
            </w:pPr>
            <w:r w:rsidRPr="00EE2350">
              <w:rPr>
                <w:b/>
              </w:rPr>
              <w:t xml:space="preserve">Kvalifikaciją sudarančioms kompetencijoms įgyti skirti moduliai (iš viso </w:t>
            </w:r>
            <w:r w:rsidR="00BF5B1A" w:rsidRPr="00EE2350">
              <w:rPr>
                <w:b/>
              </w:rPr>
              <w:t>15</w:t>
            </w:r>
            <w:r w:rsidRPr="00EE2350">
              <w:rPr>
                <w:b/>
              </w:rPr>
              <w:t xml:space="preserve"> mokymosi kredit</w:t>
            </w:r>
            <w:r w:rsidR="00BF5B1A" w:rsidRPr="00EE2350">
              <w:rPr>
                <w:b/>
              </w:rPr>
              <w:t>ų</w:t>
            </w:r>
            <w:r w:rsidRPr="00EE2350">
              <w:rPr>
                <w:b/>
              </w:rPr>
              <w:t>)</w:t>
            </w:r>
          </w:p>
        </w:tc>
      </w:tr>
      <w:tr w:rsidR="001E5BF5" w:rsidRPr="00EE2350" w14:paraId="0B50D87B" w14:textId="77777777" w:rsidTr="00B83A91">
        <w:trPr>
          <w:trHeight w:val="174"/>
          <w:jc w:val="center"/>
        </w:trPr>
        <w:tc>
          <w:tcPr>
            <w:tcW w:w="5000" w:type="pct"/>
            <w:gridSpan w:val="5"/>
          </w:tcPr>
          <w:p w14:paraId="19F94821" w14:textId="77777777" w:rsidR="001E5BF5" w:rsidRPr="00EE2350" w:rsidRDefault="001E5BF5" w:rsidP="00133AA1">
            <w:pPr>
              <w:widowControl w:val="0"/>
              <w:rPr>
                <w:i/>
              </w:rPr>
            </w:pPr>
            <w:r w:rsidRPr="00EE2350">
              <w:rPr>
                <w:i/>
              </w:rPr>
              <w:t xml:space="preserve">Privalomieji (iš viso </w:t>
            </w:r>
            <w:r w:rsidR="00BF5B1A" w:rsidRPr="00EE2350">
              <w:rPr>
                <w:i/>
              </w:rPr>
              <w:t>15</w:t>
            </w:r>
            <w:r w:rsidRPr="00EE2350">
              <w:rPr>
                <w:i/>
              </w:rPr>
              <w:t xml:space="preserve"> mokymosi kredit</w:t>
            </w:r>
            <w:r w:rsidR="00BF5B1A" w:rsidRPr="00EE2350">
              <w:rPr>
                <w:i/>
              </w:rPr>
              <w:t>ų</w:t>
            </w:r>
            <w:r w:rsidRPr="00EE2350">
              <w:rPr>
                <w:i/>
              </w:rPr>
              <w:t>)</w:t>
            </w:r>
          </w:p>
        </w:tc>
      </w:tr>
      <w:tr w:rsidR="001E5BF5" w:rsidRPr="00EE2350" w14:paraId="2D652B0A" w14:textId="77777777" w:rsidTr="00B83A91">
        <w:trPr>
          <w:trHeight w:val="174"/>
          <w:jc w:val="center"/>
        </w:trPr>
        <w:tc>
          <w:tcPr>
            <w:tcW w:w="514" w:type="pct"/>
          </w:tcPr>
          <w:p w14:paraId="378DACE4" w14:textId="435F6FA7" w:rsidR="001E5BF5" w:rsidRPr="00EE2350" w:rsidRDefault="0042727F" w:rsidP="00133AA1">
            <w:pPr>
              <w:widowControl w:val="0"/>
              <w:jc w:val="center"/>
            </w:pPr>
            <w:r>
              <w:t>308210001</w:t>
            </w:r>
          </w:p>
        </w:tc>
        <w:tc>
          <w:tcPr>
            <w:tcW w:w="1192" w:type="pct"/>
          </w:tcPr>
          <w:p w14:paraId="512E883C" w14:textId="31FDBEB2" w:rsidR="001E5BF5" w:rsidRPr="00EE2350" w:rsidRDefault="00636266" w:rsidP="00133AA1">
            <w:pPr>
              <w:widowControl w:val="0"/>
              <w:rPr>
                <w:iCs/>
              </w:rPr>
            </w:pPr>
            <w:r w:rsidRPr="00EE2350">
              <w:rPr>
                <w:iCs/>
              </w:rPr>
              <w:t xml:space="preserve">Pasiruošimas </w:t>
            </w:r>
            <w:r w:rsidR="00852B57">
              <w:rPr>
                <w:iCs/>
              </w:rPr>
              <w:t>medžių</w:t>
            </w:r>
            <w:r w:rsidRPr="00EE2350">
              <w:rPr>
                <w:iCs/>
              </w:rPr>
              <w:t xml:space="preserve"> kirtimui</w:t>
            </w:r>
          </w:p>
        </w:tc>
        <w:tc>
          <w:tcPr>
            <w:tcW w:w="401" w:type="pct"/>
          </w:tcPr>
          <w:p w14:paraId="012D44BC" w14:textId="77777777" w:rsidR="001E5BF5" w:rsidRPr="00EE2350" w:rsidRDefault="00BF5B1A" w:rsidP="00133AA1">
            <w:pPr>
              <w:widowControl w:val="0"/>
              <w:jc w:val="center"/>
            </w:pPr>
            <w:r w:rsidRPr="00EE2350">
              <w:t>III</w:t>
            </w:r>
          </w:p>
        </w:tc>
        <w:tc>
          <w:tcPr>
            <w:tcW w:w="478" w:type="pct"/>
          </w:tcPr>
          <w:p w14:paraId="40B29918" w14:textId="77777777" w:rsidR="001E5BF5" w:rsidRPr="00EE2350" w:rsidRDefault="00BF5B1A" w:rsidP="00133AA1">
            <w:pPr>
              <w:widowControl w:val="0"/>
              <w:jc w:val="center"/>
            </w:pPr>
            <w:r w:rsidRPr="00EE2350">
              <w:t>5</w:t>
            </w:r>
          </w:p>
        </w:tc>
        <w:tc>
          <w:tcPr>
            <w:tcW w:w="2415" w:type="pct"/>
          </w:tcPr>
          <w:p w14:paraId="1EA7FB6C" w14:textId="77777777" w:rsidR="001E5BF5" w:rsidRPr="00EE2350" w:rsidRDefault="00636266" w:rsidP="00133AA1">
            <w:pPr>
              <w:widowControl w:val="0"/>
              <w:rPr>
                <w:i/>
              </w:rPr>
            </w:pPr>
            <w:r w:rsidRPr="00EE2350">
              <w:rPr>
                <w:i/>
              </w:rPr>
              <w:t>Netaikoma.</w:t>
            </w:r>
          </w:p>
        </w:tc>
      </w:tr>
      <w:tr w:rsidR="00B83A91" w:rsidRPr="00EE2350" w14:paraId="52962B02" w14:textId="77777777" w:rsidTr="00B83A91">
        <w:trPr>
          <w:trHeight w:val="237"/>
          <w:jc w:val="center"/>
        </w:trPr>
        <w:tc>
          <w:tcPr>
            <w:tcW w:w="514" w:type="pct"/>
          </w:tcPr>
          <w:p w14:paraId="1D30D914" w14:textId="170A6CB3" w:rsidR="00B83A91" w:rsidRPr="00EE2350" w:rsidRDefault="0042727F" w:rsidP="00133AA1">
            <w:pPr>
              <w:widowControl w:val="0"/>
              <w:jc w:val="center"/>
            </w:pPr>
            <w:r>
              <w:t>308210002</w:t>
            </w:r>
          </w:p>
        </w:tc>
        <w:tc>
          <w:tcPr>
            <w:tcW w:w="1192" w:type="pct"/>
          </w:tcPr>
          <w:p w14:paraId="7604A1D0" w14:textId="77777777" w:rsidR="00B83A91" w:rsidRPr="00162AC9" w:rsidRDefault="00730805" w:rsidP="00133AA1">
            <w:pPr>
              <w:widowControl w:val="0"/>
              <w:rPr>
                <w:iCs/>
              </w:rPr>
            </w:pPr>
            <w:r w:rsidRPr="00162AC9">
              <w:t>Medžių kirtimas ir medienos ruoša</w:t>
            </w:r>
          </w:p>
        </w:tc>
        <w:tc>
          <w:tcPr>
            <w:tcW w:w="401" w:type="pct"/>
          </w:tcPr>
          <w:p w14:paraId="2AC0A8B1" w14:textId="77777777" w:rsidR="00B83A91" w:rsidRPr="00EE2350" w:rsidRDefault="00B83A91" w:rsidP="00133AA1">
            <w:pPr>
              <w:widowControl w:val="0"/>
              <w:jc w:val="center"/>
            </w:pPr>
            <w:r w:rsidRPr="00EE2350">
              <w:t>III</w:t>
            </w:r>
          </w:p>
        </w:tc>
        <w:tc>
          <w:tcPr>
            <w:tcW w:w="478" w:type="pct"/>
          </w:tcPr>
          <w:p w14:paraId="3C145928" w14:textId="77777777" w:rsidR="00B83A91" w:rsidRPr="00EE2350" w:rsidRDefault="00B83A91" w:rsidP="00133AA1">
            <w:pPr>
              <w:widowControl w:val="0"/>
              <w:jc w:val="center"/>
            </w:pPr>
            <w:r w:rsidRPr="00EE2350">
              <w:t>10</w:t>
            </w:r>
          </w:p>
        </w:tc>
        <w:tc>
          <w:tcPr>
            <w:tcW w:w="2415" w:type="pct"/>
          </w:tcPr>
          <w:p w14:paraId="73AD189D" w14:textId="7941F545" w:rsidR="00B83A91" w:rsidRPr="00EE2350" w:rsidRDefault="002E37B4" w:rsidP="00133AA1">
            <w:pPr>
              <w:widowControl w:val="0"/>
              <w:rPr>
                <w:i/>
              </w:rPr>
            </w:pPr>
            <w:r w:rsidRPr="00EE2350">
              <w:rPr>
                <w:i/>
              </w:rPr>
              <w:t>Netaikoma.</w:t>
            </w:r>
          </w:p>
        </w:tc>
      </w:tr>
      <w:tr w:rsidR="00B83A91" w:rsidRPr="00EE2350" w14:paraId="2BBE6E29" w14:textId="77777777" w:rsidTr="00B83A91">
        <w:trPr>
          <w:trHeight w:val="174"/>
          <w:jc w:val="center"/>
        </w:trPr>
        <w:tc>
          <w:tcPr>
            <w:tcW w:w="5000" w:type="pct"/>
            <w:gridSpan w:val="5"/>
            <w:shd w:val="clear" w:color="auto" w:fill="F2F2F2" w:themeFill="background1" w:themeFillShade="F2"/>
          </w:tcPr>
          <w:p w14:paraId="65FCBBD3" w14:textId="77777777" w:rsidR="00B83A91" w:rsidRPr="00EE2350" w:rsidRDefault="00B83A91" w:rsidP="00133AA1">
            <w:pPr>
              <w:pStyle w:val="NoSpacing"/>
              <w:widowControl w:val="0"/>
              <w:rPr>
                <w:b/>
              </w:rPr>
            </w:pPr>
            <w:r w:rsidRPr="00EE2350">
              <w:rPr>
                <w:b/>
              </w:rPr>
              <w:t>Pasirenkamieji moduliai</w:t>
            </w:r>
            <w:r w:rsidRPr="00EE2350">
              <w:rPr>
                <w:i/>
                <w:iCs/>
              </w:rPr>
              <w:t>*</w:t>
            </w:r>
          </w:p>
        </w:tc>
      </w:tr>
      <w:tr w:rsidR="00B83A91" w:rsidRPr="00EE2350" w14:paraId="4438A513" w14:textId="77777777" w:rsidTr="00B83A91">
        <w:trPr>
          <w:trHeight w:val="174"/>
          <w:jc w:val="center"/>
        </w:trPr>
        <w:tc>
          <w:tcPr>
            <w:tcW w:w="5000" w:type="pct"/>
            <w:gridSpan w:val="5"/>
            <w:shd w:val="clear" w:color="auto" w:fill="F2F2F2" w:themeFill="background1" w:themeFillShade="F2"/>
          </w:tcPr>
          <w:p w14:paraId="4394F2EF" w14:textId="77777777" w:rsidR="00B83A91" w:rsidRPr="00EE2350" w:rsidRDefault="00B83A91" w:rsidP="00133AA1">
            <w:pPr>
              <w:widowControl w:val="0"/>
            </w:pPr>
            <w:r w:rsidRPr="00EE2350">
              <w:rPr>
                <w:b/>
              </w:rPr>
              <w:t>Baigiamasis modulis (iš viso 5 mokymosi kreditai)</w:t>
            </w:r>
          </w:p>
        </w:tc>
      </w:tr>
      <w:tr w:rsidR="00B83A91" w:rsidRPr="00EE2350" w14:paraId="4D360EAC" w14:textId="77777777" w:rsidTr="00B83A91">
        <w:trPr>
          <w:trHeight w:val="174"/>
          <w:jc w:val="center"/>
        </w:trPr>
        <w:tc>
          <w:tcPr>
            <w:tcW w:w="514" w:type="pct"/>
          </w:tcPr>
          <w:p w14:paraId="4C21931B" w14:textId="6467B13D" w:rsidR="00B83A91" w:rsidRPr="00EE2350" w:rsidRDefault="0042727F" w:rsidP="00133AA1">
            <w:pPr>
              <w:widowControl w:val="0"/>
              <w:jc w:val="center"/>
            </w:pPr>
            <w:r w:rsidRPr="0042727F">
              <w:t>3000002</w:t>
            </w:r>
          </w:p>
        </w:tc>
        <w:tc>
          <w:tcPr>
            <w:tcW w:w="1192" w:type="pct"/>
          </w:tcPr>
          <w:p w14:paraId="3F155E68" w14:textId="77777777" w:rsidR="00B83A91" w:rsidRPr="00EE2350" w:rsidRDefault="00B83A91" w:rsidP="00133AA1">
            <w:pPr>
              <w:widowControl w:val="0"/>
              <w:rPr>
                <w:iCs/>
              </w:rPr>
            </w:pPr>
            <w:r w:rsidRPr="00EE2350">
              <w:rPr>
                <w:iCs/>
              </w:rPr>
              <w:t>Įvadas į darbo rinką</w:t>
            </w:r>
          </w:p>
        </w:tc>
        <w:tc>
          <w:tcPr>
            <w:tcW w:w="401" w:type="pct"/>
          </w:tcPr>
          <w:p w14:paraId="31D38F54" w14:textId="77777777" w:rsidR="00B83A91" w:rsidRPr="00EE2350" w:rsidRDefault="00B83A91" w:rsidP="00133AA1">
            <w:pPr>
              <w:widowControl w:val="0"/>
              <w:jc w:val="center"/>
            </w:pPr>
            <w:r w:rsidRPr="00EE2350">
              <w:t>III</w:t>
            </w:r>
          </w:p>
        </w:tc>
        <w:tc>
          <w:tcPr>
            <w:tcW w:w="478" w:type="pct"/>
          </w:tcPr>
          <w:p w14:paraId="1C2E514D" w14:textId="77777777" w:rsidR="00B83A91" w:rsidRPr="00EE2350" w:rsidRDefault="00B83A91" w:rsidP="00133AA1">
            <w:pPr>
              <w:widowControl w:val="0"/>
              <w:jc w:val="center"/>
            </w:pPr>
            <w:r w:rsidRPr="00EE2350">
              <w:t>5</w:t>
            </w:r>
          </w:p>
        </w:tc>
        <w:tc>
          <w:tcPr>
            <w:tcW w:w="2415" w:type="pct"/>
          </w:tcPr>
          <w:p w14:paraId="37F1AAE6" w14:textId="77777777" w:rsidR="00B83A91" w:rsidRPr="00EE2350" w:rsidRDefault="00B83A91" w:rsidP="00133AA1">
            <w:pPr>
              <w:widowControl w:val="0"/>
              <w:rPr>
                <w:i/>
              </w:rPr>
            </w:pPr>
            <w:r w:rsidRPr="00EE2350">
              <w:rPr>
                <w:i/>
              </w:rPr>
              <w:t>Baigti visi medkirčio kvalifikaciją sudarantys privalomieji moduliai.</w:t>
            </w:r>
          </w:p>
        </w:tc>
      </w:tr>
    </w:tbl>
    <w:p w14:paraId="2DDDC383" w14:textId="3797DA50" w:rsidR="001E5BF5" w:rsidRPr="00EE2350" w:rsidRDefault="001E5BF5" w:rsidP="00133AA1">
      <w:pPr>
        <w:widowControl w:val="0"/>
      </w:pPr>
      <w:r w:rsidRPr="00EE2350">
        <w:t xml:space="preserve">* Šie moduliai vykdant tęstinį profesinį mokymą neįgyvendinami, o darbuotojų saugos ir sveikatos bei saugaus elgesio ekstremaliose situacijose mokymas </w:t>
      </w:r>
      <w:r w:rsidR="004253C8" w:rsidRPr="00EE2350">
        <w:t xml:space="preserve">integruojamas </w:t>
      </w:r>
      <w:r w:rsidRPr="00EE2350">
        <w:t>į kvalifikaciją sudarančioms kompetencijoms įgyti skirtus modulius.</w:t>
      </w:r>
    </w:p>
    <w:p w14:paraId="2FA24910" w14:textId="77777777" w:rsidR="00086D78" w:rsidRPr="00EE2350" w:rsidRDefault="00086D78" w:rsidP="00133AA1">
      <w:pPr>
        <w:widowControl w:val="0"/>
      </w:pPr>
    </w:p>
    <w:p w14:paraId="7FD9C7CC" w14:textId="77777777" w:rsidR="00086D78" w:rsidRPr="00EE2350" w:rsidRDefault="00086D78" w:rsidP="00133AA1">
      <w:pPr>
        <w:pStyle w:val="Heading1"/>
        <w:keepNext w:val="0"/>
        <w:widowControl w:val="0"/>
        <w:spacing w:before="0" w:after="0"/>
        <w:jc w:val="center"/>
        <w:rPr>
          <w:rFonts w:ascii="Times New Roman" w:hAnsi="Times New Roman"/>
          <w:sz w:val="28"/>
          <w:szCs w:val="28"/>
        </w:rPr>
      </w:pPr>
      <w:r w:rsidRPr="00EE2350">
        <w:br w:type="page"/>
      </w:r>
      <w:r w:rsidRPr="00EE2350">
        <w:rPr>
          <w:rFonts w:ascii="Times New Roman" w:hAnsi="Times New Roman"/>
          <w:sz w:val="28"/>
          <w:szCs w:val="28"/>
        </w:rPr>
        <w:lastRenderedPageBreak/>
        <w:t xml:space="preserve">4. REKOMENDACIJOS DĖL PROFESINEI VEIKLAI REIKALINGŲ BENDRŲJŲ </w:t>
      </w:r>
      <w:r w:rsidR="008E694F" w:rsidRPr="00EE2350">
        <w:rPr>
          <w:rFonts w:ascii="Times New Roman" w:hAnsi="Times New Roman"/>
          <w:sz w:val="28"/>
          <w:szCs w:val="28"/>
        </w:rPr>
        <w:t>KOMPETENCIJŲ</w:t>
      </w:r>
      <w:r w:rsidRPr="00EE2350">
        <w:rPr>
          <w:rFonts w:ascii="Times New Roman" w:hAnsi="Times New Roman"/>
          <w:sz w:val="28"/>
          <w:szCs w:val="28"/>
        </w:rPr>
        <w:t xml:space="preserve"> UGDYMO</w:t>
      </w:r>
    </w:p>
    <w:p w14:paraId="60D2C6E8" w14:textId="77777777" w:rsidR="00086D78" w:rsidRPr="00EE2350" w:rsidRDefault="00086D78" w:rsidP="00133AA1">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636266" w:rsidRPr="00EE2350" w14:paraId="46006189" w14:textId="77777777" w:rsidTr="00E12230">
        <w:tc>
          <w:tcPr>
            <w:tcW w:w="1637" w:type="pct"/>
            <w:tcBorders>
              <w:top w:val="single" w:sz="4" w:space="0" w:color="auto"/>
              <w:left w:val="single" w:sz="4" w:space="0" w:color="auto"/>
              <w:bottom w:val="single" w:sz="4" w:space="0" w:color="auto"/>
              <w:right w:val="single" w:sz="4" w:space="0" w:color="auto"/>
            </w:tcBorders>
            <w:shd w:val="clear" w:color="auto" w:fill="F2F2F2"/>
            <w:hideMark/>
          </w:tcPr>
          <w:p w14:paraId="11259E68" w14:textId="77777777" w:rsidR="00636266" w:rsidRPr="00EE2350" w:rsidRDefault="00636266" w:rsidP="00133AA1">
            <w:pPr>
              <w:widowControl w:val="0"/>
              <w:rPr>
                <w:b/>
                <w:lang w:eastAsia="en-US"/>
              </w:rPr>
            </w:pPr>
            <w:r w:rsidRPr="00EE2350">
              <w:rPr>
                <w:b/>
                <w:lang w:eastAsia="en-US"/>
              </w:rPr>
              <w:t>Bendrosios kompetencijos</w:t>
            </w:r>
          </w:p>
        </w:tc>
        <w:tc>
          <w:tcPr>
            <w:tcW w:w="3363" w:type="pct"/>
            <w:tcBorders>
              <w:top w:val="single" w:sz="4" w:space="0" w:color="auto"/>
              <w:left w:val="single" w:sz="4" w:space="0" w:color="auto"/>
              <w:bottom w:val="single" w:sz="4" w:space="0" w:color="auto"/>
              <w:right w:val="single" w:sz="4" w:space="0" w:color="auto"/>
            </w:tcBorders>
            <w:shd w:val="clear" w:color="auto" w:fill="F2F2F2"/>
            <w:hideMark/>
          </w:tcPr>
          <w:p w14:paraId="6B3AB360" w14:textId="77777777" w:rsidR="00636266" w:rsidRPr="00EE2350" w:rsidRDefault="00636266" w:rsidP="00133AA1">
            <w:pPr>
              <w:widowControl w:val="0"/>
              <w:rPr>
                <w:b/>
                <w:lang w:eastAsia="en-US"/>
              </w:rPr>
            </w:pPr>
            <w:r w:rsidRPr="00EE2350">
              <w:rPr>
                <w:b/>
                <w:lang w:eastAsia="en-US"/>
              </w:rPr>
              <w:t>Bendrųjų kompetencijų pasiekimą iliustruojantys mokymosi rezultatai</w:t>
            </w:r>
          </w:p>
        </w:tc>
      </w:tr>
      <w:tr w:rsidR="00636266" w:rsidRPr="00EE2350" w14:paraId="2D855D2A" w14:textId="77777777" w:rsidTr="00E12230">
        <w:tc>
          <w:tcPr>
            <w:tcW w:w="1637" w:type="pct"/>
            <w:tcBorders>
              <w:top w:val="single" w:sz="4" w:space="0" w:color="auto"/>
              <w:left w:val="single" w:sz="4" w:space="0" w:color="auto"/>
              <w:bottom w:val="single" w:sz="4" w:space="0" w:color="auto"/>
              <w:right w:val="single" w:sz="4" w:space="0" w:color="auto"/>
            </w:tcBorders>
            <w:hideMark/>
          </w:tcPr>
          <w:p w14:paraId="17AAA1C2" w14:textId="77777777" w:rsidR="00636266" w:rsidRPr="00EE2350" w:rsidRDefault="00636266" w:rsidP="00133AA1">
            <w:pPr>
              <w:widowControl w:val="0"/>
              <w:rPr>
                <w:lang w:eastAsia="en-US"/>
              </w:rPr>
            </w:pPr>
            <w:r w:rsidRPr="00EE2350">
              <w:rPr>
                <w:lang w:eastAsia="en-US"/>
              </w:rPr>
              <w:t>Raštingumo kompetencija</w:t>
            </w:r>
          </w:p>
        </w:tc>
        <w:tc>
          <w:tcPr>
            <w:tcW w:w="3363" w:type="pct"/>
            <w:tcBorders>
              <w:top w:val="single" w:sz="4" w:space="0" w:color="auto"/>
              <w:left w:val="single" w:sz="4" w:space="0" w:color="auto"/>
              <w:bottom w:val="single" w:sz="4" w:space="0" w:color="auto"/>
              <w:right w:val="single" w:sz="4" w:space="0" w:color="auto"/>
            </w:tcBorders>
            <w:hideMark/>
          </w:tcPr>
          <w:p w14:paraId="080C52EA" w14:textId="77777777" w:rsidR="00636266" w:rsidRPr="00EE2350" w:rsidRDefault="00636266" w:rsidP="00133AA1">
            <w:pPr>
              <w:widowControl w:val="0"/>
              <w:rPr>
                <w:lang w:eastAsia="en-US"/>
              </w:rPr>
            </w:pPr>
            <w:r w:rsidRPr="00EE2350">
              <w:rPr>
                <w:lang w:eastAsia="en-US"/>
              </w:rPr>
              <w:t>Rašyti gyvenimo aprašymą, motyvacinį laišką, prašymą, elektroninį laišką.</w:t>
            </w:r>
          </w:p>
          <w:p w14:paraId="5BD5A0C4" w14:textId="77777777" w:rsidR="00636266" w:rsidRPr="00EE2350" w:rsidRDefault="00636266" w:rsidP="00133AA1">
            <w:pPr>
              <w:widowControl w:val="0"/>
              <w:rPr>
                <w:lang w:eastAsia="en-US"/>
              </w:rPr>
            </w:pPr>
            <w:r w:rsidRPr="00EE2350">
              <w:rPr>
                <w:lang w:eastAsia="en-US"/>
              </w:rPr>
              <w:t>Taisyklingai vartoti profesinius terminus.</w:t>
            </w:r>
          </w:p>
        </w:tc>
      </w:tr>
      <w:tr w:rsidR="00636266" w:rsidRPr="00EE2350" w14:paraId="0C73B2FA" w14:textId="77777777" w:rsidTr="00E12230">
        <w:trPr>
          <w:trHeight w:val="321"/>
        </w:trPr>
        <w:tc>
          <w:tcPr>
            <w:tcW w:w="1637" w:type="pct"/>
            <w:tcBorders>
              <w:top w:val="single" w:sz="4" w:space="0" w:color="auto"/>
              <w:left w:val="single" w:sz="4" w:space="0" w:color="auto"/>
              <w:bottom w:val="single" w:sz="4" w:space="0" w:color="auto"/>
              <w:right w:val="single" w:sz="4" w:space="0" w:color="auto"/>
            </w:tcBorders>
            <w:hideMark/>
          </w:tcPr>
          <w:p w14:paraId="7053E58D" w14:textId="77777777" w:rsidR="00636266" w:rsidRPr="00EE2350" w:rsidRDefault="00636266" w:rsidP="00133AA1">
            <w:pPr>
              <w:widowControl w:val="0"/>
              <w:rPr>
                <w:lang w:eastAsia="en-US"/>
              </w:rPr>
            </w:pPr>
            <w:r w:rsidRPr="00EE2350">
              <w:rPr>
                <w:lang w:eastAsia="en-US"/>
              </w:rPr>
              <w:t>Daugiakalbystės kompetencija</w:t>
            </w:r>
          </w:p>
        </w:tc>
        <w:tc>
          <w:tcPr>
            <w:tcW w:w="3363" w:type="pct"/>
            <w:tcBorders>
              <w:top w:val="single" w:sz="4" w:space="0" w:color="auto"/>
              <w:left w:val="single" w:sz="4" w:space="0" w:color="auto"/>
              <w:bottom w:val="single" w:sz="4" w:space="0" w:color="auto"/>
              <w:right w:val="single" w:sz="4" w:space="0" w:color="auto"/>
            </w:tcBorders>
            <w:hideMark/>
          </w:tcPr>
          <w:p w14:paraId="5D9A557F" w14:textId="77777777" w:rsidR="00636266" w:rsidRPr="00EE2350" w:rsidRDefault="00636266" w:rsidP="00133AA1">
            <w:pPr>
              <w:widowControl w:val="0"/>
              <w:jc w:val="both"/>
              <w:rPr>
                <w:lang w:eastAsia="en-US"/>
              </w:rPr>
            </w:pPr>
            <w:r w:rsidRPr="00EE2350">
              <w:rPr>
                <w:lang w:eastAsia="en-US"/>
              </w:rPr>
              <w:t>Rašyti gyvenimo aprašymą, motyvacinį laišką, prašymą, elektroninį laišką.</w:t>
            </w:r>
          </w:p>
          <w:p w14:paraId="04CECBF9" w14:textId="77777777" w:rsidR="00636266" w:rsidRPr="00EE2350" w:rsidRDefault="00636266" w:rsidP="00133AA1">
            <w:pPr>
              <w:widowControl w:val="0"/>
              <w:jc w:val="both"/>
              <w:rPr>
                <w:lang w:eastAsia="en-US"/>
              </w:rPr>
            </w:pPr>
            <w:r w:rsidRPr="00EE2350">
              <w:rPr>
                <w:lang w:eastAsia="en-US"/>
              </w:rPr>
              <w:t>Įvardyti įrenginius, inventorių, priemones, medžiagas užsienio kalba.</w:t>
            </w:r>
          </w:p>
        </w:tc>
      </w:tr>
      <w:tr w:rsidR="00636266" w:rsidRPr="00EE2350" w14:paraId="17D16B4D" w14:textId="77777777" w:rsidTr="00E12230">
        <w:tc>
          <w:tcPr>
            <w:tcW w:w="1637" w:type="pct"/>
            <w:tcBorders>
              <w:top w:val="single" w:sz="4" w:space="0" w:color="auto"/>
              <w:left w:val="single" w:sz="4" w:space="0" w:color="auto"/>
              <w:bottom w:val="single" w:sz="4" w:space="0" w:color="auto"/>
              <w:right w:val="single" w:sz="4" w:space="0" w:color="auto"/>
            </w:tcBorders>
            <w:hideMark/>
          </w:tcPr>
          <w:p w14:paraId="4DA5D80B" w14:textId="77777777" w:rsidR="00636266" w:rsidRPr="00EE2350" w:rsidRDefault="00636266" w:rsidP="00133AA1">
            <w:pPr>
              <w:widowControl w:val="0"/>
              <w:rPr>
                <w:lang w:eastAsia="en-US"/>
              </w:rPr>
            </w:pPr>
            <w:r w:rsidRPr="00EE2350">
              <w:rPr>
                <w:lang w:eastAsia="en-US"/>
              </w:rPr>
              <w:t>Matematinė kompetencija ir gamtos mokslų, technologijų ir inžinerijos kompetencija</w:t>
            </w:r>
          </w:p>
        </w:tc>
        <w:tc>
          <w:tcPr>
            <w:tcW w:w="3363" w:type="pct"/>
            <w:tcBorders>
              <w:top w:val="single" w:sz="4" w:space="0" w:color="auto"/>
              <w:left w:val="single" w:sz="4" w:space="0" w:color="auto"/>
              <w:bottom w:val="single" w:sz="4" w:space="0" w:color="auto"/>
              <w:right w:val="single" w:sz="4" w:space="0" w:color="auto"/>
            </w:tcBorders>
            <w:hideMark/>
          </w:tcPr>
          <w:p w14:paraId="4F30C345" w14:textId="17281D49" w:rsidR="00635556" w:rsidRDefault="00636266" w:rsidP="00133AA1">
            <w:pPr>
              <w:widowControl w:val="0"/>
              <w:rPr>
                <w:lang w:eastAsia="en-US"/>
              </w:rPr>
            </w:pPr>
            <w:r w:rsidRPr="00EE2350">
              <w:rPr>
                <w:lang w:eastAsia="en-US"/>
              </w:rPr>
              <w:t>Apskaičiuoti darbams atlikti reikalingų medžiagų kiekį.</w:t>
            </w:r>
          </w:p>
          <w:p w14:paraId="78F83FCD" w14:textId="5CB5C140" w:rsidR="00776C3C" w:rsidRDefault="00776C3C" w:rsidP="00133AA1">
            <w:pPr>
              <w:widowControl w:val="0"/>
              <w:rPr>
                <w:lang w:eastAsia="en-US"/>
              </w:rPr>
            </w:pPr>
            <w:r>
              <w:rPr>
                <w:lang w:eastAsia="en-US"/>
              </w:rPr>
              <w:t>Naudotis medienos matavimo priemonėmis.</w:t>
            </w:r>
          </w:p>
          <w:p w14:paraId="25390715" w14:textId="229BD46B" w:rsidR="00636266" w:rsidRPr="00EE2350" w:rsidRDefault="00636266" w:rsidP="00133AA1">
            <w:pPr>
              <w:widowControl w:val="0"/>
              <w:rPr>
                <w:highlight w:val="yellow"/>
                <w:lang w:eastAsia="en-US"/>
              </w:rPr>
            </w:pPr>
            <w:r w:rsidRPr="00EE2350">
              <w:rPr>
                <w:lang w:eastAsia="en-US"/>
              </w:rPr>
              <w:t>Apskaičiuoti atliktų darbų kiekį.</w:t>
            </w:r>
          </w:p>
        </w:tc>
      </w:tr>
      <w:tr w:rsidR="00636266" w:rsidRPr="00EE2350" w14:paraId="3B6C8D05" w14:textId="77777777" w:rsidTr="00E12230">
        <w:tc>
          <w:tcPr>
            <w:tcW w:w="1637" w:type="pct"/>
            <w:tcBorders>
              <w:top w:val="single" w:sz="4" w:space="0" w:color="auto"/>
              <w:left w:val="single" w:sz="4" w:space="0" w:color="auto"/>
              <w:bottom w:val="single" w:sz="4" w:space="0" w:color="auto"/>
              <w:right w:val="single" w:sz="4" w:space="0" w:color="auto"/>
            </w:tcBorders>
            <w:hideMark/>
          </w:tcPr>
          <w:p w14:paraId="580E2510" w14:textId="77777777" w:rsidR="00636266" w:rsidRPr="00EE2350" w:rsidRDefault="00636266" w:rsidP="00133AA1">
            <w:pPr>
              <w:widowControl w:val="0"/>
              <w:rPr>
                <w:lang w:eastAsia="en-US"/>
              </w:rPr>
            </w:pPr>
            <w:r w:rsidRPr="00EE2350">
              <w:rPr>
                <w:lang w:eastAsia="en-US"/>
              </w:rPr>
              <w:t>Skaitmeninė kompetencija</w:t>
            </w:r>
          </w:p>
        </w:tc>
        <w:tc>
          <w:tcPr>
            <w:tcW w:w="3363" w:type="pct"/>
            <w:tcBorders>
              <w:top w:val="single" w:sz="4" w:space="0" w:color="auto"/>
              <w:left w:val="single" w:sz="4" w:space="0" w:color="auto"/>
              <w:bottom w:val="single" w:sz="4" w:space="0" w:color="auto"/>
              <w:right w:val="single" w:sz="4" w:space="0" w:color="auto"/>
            </w:tcBorders>
            <w:hideMark/>
          </w:tcPr>
          <w:p w14:paraId="31B0CA94" w14:textId="77777777" w:rsidR="00636266" w:rsidRPr="00EE2350" w:rsidRDefault="00636266" w:rsidP="00133AA1">
            <w:pPr>
              <w:widowControl w:val="0"/>
              <w:jc w:val="both"/>
              <w:rPr>
                <w:lang w:eastAsia="en-US"/>
              </w:rPr>
            </w:pPr>
            <w:r w:rsidRPr="00EE2350">
              <w:rPr>
                <w:lang w:eastAsia="en-US"/>
              </w:rPr>
              <w:t>Atlikti informacijos paiešką internete.</w:t>
            </w:r>
          </w:p>
          <w:p w14:paraId="66585B97" w14:textId="77777777" w:rsidR="00636266" w:rsidRPr="00EE2350" w:rsidRDefault="00636266" w:rsidP="00133AA1">
            <w:pPr>
              <w:widowControl w:val="0"/>
              <w:jc w:val="both"/>
              <w:rPr>
                <w:lang w:eastAsia="en-US"/>
              </w:rPr>
            </w:pPr>
            <w:r w:rsidRPr="00EE2350">
              <w:rPr>
                <w:lang w:eastAsia="en-US"/>
              </w:rPr>
              <w:t>Rinkti, apdoroti ir saugoti reikalingą darbui informaciją.</w:t>
            </w:r>
          </w:p>
          <w:p w14:paraId="66BEA92A" w14:textId="77777777" w:rsidR="00636266" w:rsidRPr="00EE2350" w:rsidRDefault="00636266" w:rsidP="00133AA1">
            <w:pPr>
              <w:widowControl w:val="0"/>
              <w:rPr>
                <w:lang w:eastAsia="en-US"/>
              </w:rPr>
            </w:pPr>
            <w:r w:rsidRPr="00EE2350">
              <w:rPr>
                <w:lang w:eastAsia="en-US"/>
              </w:rPr>
              <w:t xml:space="preserve">Naudotis kompiuterine skaičiuokle skaičiavimams atlikti. </w:t>
            </w:r>
          </w:p>
        </w:tc>
      </w:tr>
      <w:tr w:rsidR="00636266" w:rsidRPr="00EE2350" w14:paraId="53D73B5F" w14:textId="77777777" w:rsidTr="00E12230">
        <w:tc>
          <w:tcPr>
            <w:tcW w:w="1637" w:type="pct"/>
            <w:tcBorders>
              <w:top w:val="single" w:sz="4" w:space="0" w:color="auto"/>
              <w:left w:val="single" w:sz="4" w:space="0" w:color="auto"/>
              <w:bottom w:val="single" w:sz="4" w:space="0" w:color="auto"/>
              <w:right w:val="single" w:sz="4" w:space="0" w:color="auto"/>
            </w:tcBorders>
            <w:hideMark/>
          </w:tcPr>
          <w:p w14:paraId="4E6ACDB6" w14:textId="77777777" w:rsidR="00636266" w:rsidRPr="00EE2350" w:rsidRDefault="00636266" w:rsidP="00133AA1">
            <w:pPr>
              <w:widowControl w:val="0"/>
              <w:rPr>
                <w:lang w:eastAsia="en-US"/>
              </w:rPr>
            </w:pPr>
            <w:r w:rsidRPr="00EE2350">
              <w:rPr>
                <w:lang w:eastAsia="en-US"/>
              </w:rPr>
              <w:t>Asmeninė, socialinė ir mokymosi mokytis kompetencija</w:t>
            </w:r>
          </w:p>
        </w:tc>
        <w:tc>
          <w:tcPr>
            <w:tcW w:w="3363" w:type="pct"/>
            <w:tcBorders>
              <w:top w:val="single" w:sz="4" w:space="0" w:color="auto"/>
              <w:left w:val="single" w:sz="4" w:space="0" w:color="auto"/>
              <w:bottom w:val="single" w:sz="4" w:space="0" w:color="auto"/>
              <w:right w:val="single" w:sz="4" w:space="0" w:color="auto"/>
            </w:tcBorders>
            <w:hideMark/>
          </w:tcPr>
          <w:p w14:paraId="7262913C" w14:textId="77777777" w:rsidR="00636266" w:rsidRPr="00EE2350" w:rsidRDefault="00636266" w:rsidP="00133AA1">
            <w:pPr>
              <w:widowControl w:val="0"/>
              <w:jc w:val="both"/>
              <w:rPr>
                <w:lang w:eastAsia="en-US"/>
              </w:rPr>
            </w:pPr>
            <w:r w:rsidRPr="00EE2350">
              <w:rPr>
                <w:lang w:eastAsia="en-US"/>
              </w:rPr>
              <w:t>Įsivertinti turimas žinias ir gebėjimus.</w:t>
            </w:r>
          </w:p>
          <w:p w14:paraId="4A6AADFF" w14:textId="77777777" w:rsidR="00636266" w:rsidRPr="00EE2350" w:rsidRDefault="00636266" w:rsidP="00133AA1">
            <w:pPr>
              <w:widowControl w:val="0"/>
              <w:rPr>
                <w:lang w:eastAsia="en-US"/>
              </w:rPr>
            </w:pPr>
            <w:r w:rsidRPr="00EE2350">
              <w:rPr>
                <w:lang w:eastAsia="en-US"/>
              </w:rPr>
              <w:t>Pritaikyti turimas žinias ir gebėjimus dirbant individualiai ir grupėje.</w:t>
            </w:r>
          </w:p>
          <w:p w14:paraId="79A1EB92" w14:textId="77777777" w:rsidR="00636266" w:rsidRPr="00EE2350" w:rsidRDefault="00636266" w:rsidP="00133AA1">
            <w:pPr>
              <w:widowControl w:val="0"/>
              <w:rPr>
                <w:lang w:eastAsia="en-US"/>
              </w:rPr>
            </w:pPr>
            <w:r w:rsidRPr="00EE2350">
              <w:rPr>
                <w:lang w:eastAsia="en-US"/>
              </w:rPr>
              <w:t>Pasirengti asmeninį kompetencijų tobulinimo planą.</w:t>
            </w:r>
          </w:p>
        </w:tc>
      </w:tr>
      <w:tr w:rsidR="00636266" w:rsidRPr="00EE2350" w14:paraId="25B12085" w14:textId="77777777" w:rsidTr="00E12230">
        <w:tc>
          <w:tcPr>
            <w:tcW w:w="1637" w:type="pct"/>
            <w:tcBorders>
              <w:top w:val="single" w:sz="4" w:space="0" w:color="auto"/>
              <w:left w:val="single" w:sz="4" w:space="0" w:color="auto"/>
              <w:bottom w:val="single" w:sz="4" w:space="0" w:color="auto"/>
              <w:right w:val="single" w:sz="4" w:space="0" w:color="auto"/>
            </w:tcBorders>
            <w:hideMark/>
          </w:tcPr>
          <w:p w14:paraId="030D84C1" w14:textId="77777777" w:rsidR="00636266" w:rsidRPr="00EE2350" w:rsidRDefault="00636266" w:rsidP="00133AA1">
            <w:pPr>
              <w:widowControl w:val="0"/>
              <w:rPr>
                <w:lang w:eastAsia="en-US"/>
              </w:rPr>
            </w:pPr>
            <w:r w:rsidRPr="00EE2350">
              <w:rPr>
                <w:lang w:eastAsia="en-US"/>
              </w:rPr>
              <w:t>Pilietiškumo kompetencija</w:t>
            </w:r>
          </w:p>
        </w:tc>
        <w:tc>
          <w:tcPr>
            <w:tcW w:w="3363" w:type="pct"/>
            <w:tcBorders>
              <w:top w:val="single" w:sz="4" w:space="0" w:color="auto"/>
              <w:left w:val="single" w:sz="4" w:space="0" w:color="auto"/>
              <w:bottom w:val="single" w:sz="4" w:space="0" w:color="auto"/>
              <w:right w:val="single" w:sz="4" w:space="0" w:color="auto"/>
            </w:tcBorders>
            <w:hideMark/>
          </w:tcPr>
          <w:p w14:paraId="38AAA067" w14:textId="77777777" w:rsidR="00636266" w:rsidRPr="00EE2350" w:rsidRDefault="00636266" w:rsidP="00133AA1">
            <w:pPr>
              <w:widowControl w:val="0"/>
              <w:rPr>
                <w:lang w:eastAsia="en-US"/>
              </w:rPr>
            </w:pPr>
            <w:r w:rsidRPr="00EE2350">
              <w:rPr>
                <w:lang w:eastAsia="en-US"/>
              </w:rPr>
              <w:t>Bendrauti su bendradarbiais, vadovais, užsakovais.</w:t>
            </w:r>
          </w:p>
          <w:p w14:paraId="04D8636B" w14:textId="77777777" w:rsidR="00636266" w:rsidRPr="00EE2350" w:rsidRDefault="00636266" w:rsidP="00133AA1">
            <w:pPr>
              <w:widowControl w:val="0"/>
              <w:jc w:val="both"/>
              <w:rPr>
                <w:lang w:eastAsia="en-US"/>
              </w:rPr>
            </w:pPr>
            <w:r w:rsidRPr="00EE2350">
              <w:rPr>
                <w:lang w:eastAsia="en-US"/>
              </w:rPr>
              <w:t>Dirbti grupėje, komandoje.</w:t>
            </w:r>
          </w:p>
          <w:p w14:paraId="7C6ABBBC" w14:textId="77777777" w:rsidR="00636266" w:rsidRPr="00EE2350" w:rsidRDefault="00636266" w:rsidP="00133AA1">
            <w:pPr>
              <w:widowControl w:val="0"/>
              <w:rPr>
                <w:lang w:eastAsia="en-US"/>
              </w:rPr>
            </w:pPr>
            <w:r w:rsidRPr="00EE2350">
              <w:rPr>
                <w:lang w:eastAsia="en-US"/>
              </w:rPr>
              <w:t>Gerbti save, kitus, savo šalį ir jos tradicijas.</w:t>
            </w:r>
          </w:p>
        </w:tc>
      </w:tr>
      <w:tr w:rsidR="00636266" w:rsidRPr="00EE2350" w14:paraId="03899BFA" w14:textId="77777777" w:rsidTr="00E12230">
        <w:tc>
          <w:tcPr>
            <w:tcW w:w="1637" w:type="pct"/>
            <w:tcBorders>
              <w:top w:val="single" w:sz="4" w:space="0" w:color="auto"/>
              <w:left w:val="single" w:sz="4" w:space="0" w:color="auto"/>
              <w:bottom w:val="single" w:sz="4" w:space="0" w:color="auto"/>
              <w:right w:val="single" w:sz="4" w:space="0" w:color="auto"/>
            </w:tcBorders>
            <w:hideMark/>
          </w:tcPr>
          <w:p w14:paraId="173966A9" w14:textId="77777777" w:rsidR="00636266" w:rsidRPr="00EE2350" w:rsidRDefault="00636266" w:rsidP="00133AA1">
            <w:pPr>
              <w:widowControl w:val="0"/>
              <w:rPr>
                <w:lang w:eastAsia="en-US"/>
              </w:rPr>
            </w:pPr>
            <w:r w:rsidRPr="00EE2350">
              <w:rPr>
                <w:lang w:eastAsia="en-US"/>
              </w:rPr>
              <w:t>Verslumo kompetencija</w:t>
            </w:r>
          </w:p>
        </w:tc>
        <w:tc>
          <w:tcPr>
            <w:tcW w:w="3363" w:type="pct"/>
            <w:tcBorders>
              <w:top w:val="single" w:sz="4" w:space="0" w:color="auto"/>
              <w:left w:val="single" w:sz="4" w:space="0" w:color="auto"/>
              <w:bottom w:val="single" w:sz="4" w:space="0" w:color="auto"/>
              <w:right w:val="single" w:sz="4" w:space="0" w:color="auto"/>
            </w:tcBorders>
            <w:hideMark/>
          </w:tcPr>
          <w:p w14:paraId="10241ACB" w14:textId="77777777" w:rsidR="00636266" w:rsidRPr="00EE2350" w:rsidRDefault="00636266" w:rsidP="00133AA1">
            <w:pPr>
              <w:widowControl w:val="0"/>
              <w:rPr>
                <w:lang w:eastAsia="en-US"/>
              </w:rPr>
            </w:pPr>
            <w:r w:rsidRPr="00EE2350">
              <w:rPr>
                <w:lang w:eastAsia="en-US"/>
              </w:rPr>
              <w:t>Suprasti įmonės veiklos koncepciją, verslo aplinką.</w:t>
            </w:r>
          </w:p>
          <w:p w14:paraId="54249677" w14:textId="77777777" w:rsidR="00636266" w:rsidRPr="00EE2350" w:rsidRDefault="00636266" w:rsidP="00133AA1">
            <w:pPr>
              <w:widowControl w:val="0"/>
              <w:shd w:val="clear" w:color="auto" w:fill="FFFFFF"/>
              <w:rPr>
                <w:lang w:eastAsia="en-US"/>
              </w:rPr>
            </w:pPr>
            <w:r w:rsidRPr="00EE2350">
              <w:rPr>
                <w:lang w:eastAsia="en-US"/>
              </w:rPr>
              <w:t>Atpažinti naujas (rinkos) galimybes, pasitelkiant intuiciją, kūrybiškumą ir analitinius gebėjimus.</w:t>
            </w:r>
          </w:p>
          <w:p w14:paraId="1AAD4054" w14:textId="77777777" w:rsidR="00636266" w:rsidRPr="00EE2350" w:rsidRDefault="00636266" w:rsidP="00133AA1">
            <w:pPr>
              <w:widowControl w:val="0"/>
              <w:rPr>
                <w:lang w:eastAsia="en-US"/>
              </w:rPr>
            </w:pPr>
            <w:r w:rsidRPr="00EE2350">
              <w:rPr>
                <w:lang w:eastAsia="en-US"/>
              </w:rPr>
              <w:t xml:space="preserve">Dirbti savarankiškai, planuoti savo laiką. </w:t>
            </w:r>
          </w:p>
        </w:tc>
      </w:tr>
      <w:tr w:rsidR="00636266" w:rsidRPr="00EE2350" w14:paraId="1FAD11A0" w14:textId="77777777" w:rsidTr="00E12230">
        <w:tc>
          <w:tcPr>
            <w:tcW w:w="1637" w:type="pct"/>
            <w:tcBorders>
              <w:top w:val="single" w:sz="4" w:space="0" w:color="auto"/>
              <w:left w:val="single" w:sz="4" w:space="0" w:color="auto"/>
              <w:bottom w:val="single" w:sz="4" w:space="0" w:color="auto"/>
              <w:right w:val="single" w:sz="4" w:space="0" w:color="auto"/>
            </w:tcBorders>
            <w:hideMark/>
          </w:tcPr>
          <w:p w14:paraId="513187E8" w14:textId="77777777" w:rsidR="00636266" w:rsidRPr="00EE2350" w:rsidRDefault="00636266" w:rsidP="00133AA1">
            <w:pPr>
              <w:widowControl w:val="0"/>
              <w:rPr>
                <w:lang w:eastAsia="en-US"/>
              </w:rPr>
            </w:pPr>
            <w:r w:rsidRPr="00EE2350">
              <w:rPr>
                <w:lang w:eastAsia="en-US"/>
              </w:rPr>
              <w:t>Kultūrinio sąmoningumo ir raiškos kompetencija</w:t>
            </w:r>
          </w:p>
        </w:tc>
        <w:tc>
          <w:tcPr>
            <w:tcW w:w="3363" w:type="pct"/>
            <w:tcBorders>
              <w:top w:val="single" w:sz="4" w:space="0" w:color="auto"/>
              <w:left w:val="single" w:sz="4" w:space="0" w:color="auto"/>
              <w:bottom w:val="single" w:sz="4" w:space="0" w:color="auto"/>
              <w:right w:val="single" w:sz="4" w:space="0" w:color="auto"/>
            </w:tcBorders>
            <w:hideMark/>
          </w:tcPr>
          <w:p w14:paraId="7437B10F" w14:textId="77777777" w:rsidR="00636266" w:rsidRPr="00EE2350" w:rsidRDefault="00636266" w:rsidP="00133AA1">
            <w:pPr>
              <w:widowControl w:val="0"/>
              <w:rPr>
                <w:lang w:eastAsia="en-US"/>
              </w:rPr>
            </w:pPr>
            <w:r w:rsidRPr="00EE2350">
              <w:rPr>
                <w:lang w:eastAsia="en-US"/>
              </w:rPr>
              <w:t>Pažinti įvairių šalies regionų švenčių tradicijas ir papročius, etnografinį medinės statybos paveldą.</w:t>
            </w:r>
          </w:p>
          <w:p w14:paraId="17908E3A" w14:textId="77777777" w:rsidR="00636266" w:rsidRPr="00EE2350" w:rsidRDefault="00636266" w:rsidP="00133AA1">
            <w:pPr>
              <w:widowControl w:val="0"/>
              <w:rPr>
                <w:strike/>
                <w:lang w:eastAsia="en-US"/>
              </w:rPr>
            </w:pPr>
            <w:r w:rsidRPr="00EE2350">
              <w:rPr>
                <w:lang w:eastAsia="en-US"/>
              </w:rPr>
              <w:t>Lavinti estetinį požiūrį į aplinką.</w:t>
            </w:r>
          </w:p>
        </w:tc>
      </w:tr>
    </w:tbl>
    <w:p w14:paraId="4D89F6B3" w14:textId="77777777" w:rsidR="00AE07B4" w:rsidRPr="00EE2350" w:rsidRDefault="004F35E4" w:rsidP="00133AA1">
      <w:pPr>
        <w:widowControl w:val="0"/>
        <w:jc w:val="center"/>
        <w:rPr>
          <w:b/>
          <w:sz w:val="28"/>
          <w:szCs w:val="28"/>
        </w:rPr>
      </w:pPr>
      <w:r w:rsidRPr="00EE2350">
        <w:rPr>
          <w:b/>
          <w:sz w:val="28"/>
          <w:szCs w:val="28"/>
        </w:rPr>
        <w:br w:type="page"/>
      </w:r>
      <w:r w:rsidR="00AE07B4" w:rsidRPr="00EE2350">
        <w:rPr>
          <w:b/>
          <w:sz w:val="28"/>
          <w:szCs w:val="28"/>
        </w:rPr>
        <w:lastRenderedPageBreak/>
        <w:t>5. PROGRAMOS STRUKTŪRA</w:t>
      </w:r>
      <w:r w:rsidR="00592AFC" w:rsidRPr="00EE2350">
        <w:rPr>
          <w:b/>
          <w:sz w:val="28"/>
          <w:szCs w:val="28"/>
        </w:rPr>
        <w:t>, VYKDANT PIRMINĮ IR TĘSTINĮ</w:t>
      </w:r>
      <w:r w:rsidR="00AE07B4" w:rsidRPr="00EE2350">
        <w:rPr>
          <w:b/>
          <w:sz w:val="28"/>
          <w:szCs w:val="28"/>
        </w:rPr>
        <w:t xml:space="preserve"> PROF</w:t>
      </w:r>
      <w:r w:rsidR="00592AFC" w:rsidRPr="00EE2350">
        <w:rPr>
          <w:b/>
          <w:sz w:val="28"/>
          <w:szCs w:val="28"/>
        </w:rPr>
        <w:t>ES</w:t>
      </w:r>
      <w:r w:rsidR="001353A1" w:rsidRPr="00EE2350">
        <w:rPr>
          <w:b/>
          <w:sz w:val="28"/>
          <w:szCs w:val="28"/>
        </w:rPr>
        <w:t>IN</w:t>
      </w:r>
      <w:r w:rsidR="00592AFC" w:rsidRPr="00EE2350">
        <w:rPr>
          <w:b/>
          <w:sz w:val="28"/>
          <w:szCs w:val="28"/>
        </w:rPr>
        <w:t>Į MOKYMĄ</w:t>
      </w:r>
    </w:p>
    <w:p w14:paraId="40CA071F" w14:textId="77777777" w:rsidR="00704C61" w:rsidRPr="00EE2350" w:rsidRDefault="00704C61" w:rsidP="00133AA1">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1353A1" w:rsidRPr="00EE2350" w14:paraId="465E4CA5" w14:textId="77777777" w:rsidTr="006E1B81">
        <w:trPr>
          <w:trHeight w:val="57"/>
        </w:trPr>
        <w:tc>
          <w:tcPr>
            <w:tcW w:w="5000" w:type="pct"/>
            <w:gridSpan w:val="2"/>
            <w:shd w:val="clear" w:color="auto" w:fill="auto"/>
          </w:tcPr>
          <w:p w14:paraId="217FFECA" w14:textId="77777777" w:rsidR="00AE07B4" w:rsidRPr="00EE2350" w:rsidRDefault="00AE07B4" w:rsidP="00133AA1">
            <w:pPr>
              <w:widowControl w:val="0"/>
              <w:rPr>
                <w:b/>
              </w:rPr>
            </w:pPr>
            <w:r w:rsidRPr="00EE2350">
              <w:rPr>
                <w:b/>
              </w:rPr>
              <w:t>Kvalifika</w:t>
            </w:r>
            <w:r w:rsidR="006402C2" w:rsidRPr="00EE2350">
              <w:rPr>
                <w:b/>
              </w:rPr>
              <w:t xml:space="preserve">cija </w:t>
            </w:r>
            <w:r w:rsidR="007C247C" w:rsidRPr="00EE2350">
              <w:rPr>
                <w:b/>
              </w:rPr>
              <w:t>–</w:t>
            </w:r>
            <w:r w:rsidRPr="00EE2350">
              <w:rPr>
                <w:b/>
              </w:rPr>
              <w:t xml:space="preserve"> </w:t>
            </w:r>
            <w:r w:rsidR="00636266" w:rsidRPr="00EE2350">
              <w:rPr>
                <w:b/>
              </w:rPr>
              <w:t>medkirtys</w:t>
            </w:r>
            <w:r w:rsidR="006402C2" w:rsidRPr="00EE2350">
              <w:rPr>
                <w:b/>
              </w:rPr>
              <w:t xml:space="preserve">, LTKS </w:t>
            </w:r>
            <w:r w:rsidR="007227EA" w:rsidRPr="00EE2350">
              <w:rPr>
                <w:b/>
              </w:rPr>
              <w:t xml:space="preserve">lygis </w:t>
            </w:r>
            <w:r w:rsidR="00636266" w:rsidRPr="00EE2350">
              <w:rPr>
                <w:b/>
              </w:rPr>
              <w:t>III</w:t>
            </w:r>
          </w:p>
        </w:tc>
      </w:tr>
      <w:tr w:rsidR="001353A1" w:rsidRPr="00EE2350" w14:paraId="554DFB34" w14:textId="77777777" w:rsidTr="006E1B81">
        <w:trPr>
          <w:trHeight w:val="57"/>
        </w:trPr>
        <w:tc>
          <w:tcPr>
            <w:tcW w:w="2500" w:type="pct"/>
            <w:shd w:val="clear" w:color="auto" w:fill="D9D9D9"/>
          </w:tcPr>
          <w:p w14:paraId="2AAF37CD" w14:textId="77777777" w:rsidR="00AE07B4" w:rsidRPr="00EE2350" w:rsidRDefault="00AE07B4" w:rsidP="00133AA1">
            <w:pPr>
              <w:widowControl w:val="0"/>
              <w:jc w:val="center"/>
              <w:rPr>
                <w:b/>
              </w:rPr>
            </w:pPr>
            <w:r w:rsidRPr="00EE2350">
              <w:rPr>
                <w:b/>
              </w:rPr>
              <w:t>Programos, skirtos pirminiam profesiniam mokymui, struktūra</w:t>
            </w:r>
          </w:p>
        </w:tc>
        <w:tc>
          <w:tcPr>
            <w:tcW w:w="2500" w:type="pct"/>
            <w:shd w:val="clear" w:color="auto" w:fill="D9D9D9"/>
          </w:tcPr>
          <w:p w14:paraId="1EFC6F7E" w14:textId="77777777" w:rsidR="00AE07B4" w:rsidRPr="00EE2350" w:rsidRDefault="00AE07B4" w:rsidP="00133AA1">
            <w:pPr>
              <w:widowControl w:val="0"/>
              <w:jc w:val="center"/>
              <w:rPr>
                <w:b/>
              </w:rPr>
            </w:pPr>
            <w:r w:rsidRPr="00EE2350">
              <w:rPr>
                <w:b/>
              </w:rPr>
              <w:t>Programos, skirtos tęstiniam profesiniam mokymui</w:t>
            </w:r>
            <w:r w:rsidR="00704C61" w:rsidRPr="00EE2350">
              <w:rPr>
                <w:b/>
              </w:rPr>
              <w:t>,</w:t>
            </w:r>
            <w:r w:rsidRPr="00EE2350">
              <w:rPr>
                <w:b/>
              </w:rPr>
              <w:t xml:space="preserve"> struktūra</w:t>
            </w:r>
          </w:p>
        </w:tc>
      </w:tr>
      <w:tr w:rsidR="001353A1" w:rsidRPr="00EE2350" w14:paraId="359B1796" w14:textId="77777777" w:rsidTr="006E1B81">
        <w:trPr>
          <w:trHeight w:val="57"/>
        </w:trPr>
        <w:tc>
          <w:tcPr>
            <w:tcW w:w="2500" w:type="pct"/>
            <w:shd w:val="clear" w:color="auto" w:fill="auto"/>
          </w:tcPr>
          <w:p w14:paraId="2BAAF034" w14:textId="77777777" w:rsidR="00AE07B4" w:rsidRPr="00EE2350" w:rsidRDefault="00AE07B4" w:rsidP="00133AA1">
            <w:pPr>
              <w:widowControl w:val="0"/>
              <w:rPr>
                <w:i/>
              </w:rPr>
            </w:pPr>
            <w:r w:rsidRPr="00EE2350">
              <w:rPr>
                <w:i/>
              </w:rPr>
              <w:t>Įvadinis modulis (</w:t>
            </w:r>
            <w:r w:rsidR="003D1699" w:rsidRPr="00EE2350">
              <w:rPr>
                <w:i/>
              </w:rPr>
              <w:t>0 mokymosi kreditų</w:t>
            </w:r>
            <w:r w:rsidRPr="00EE2350">
              <w:rPr>
                <w:i/>
              </w:rPr>
              <w:t>)</w:t>
            </w:r>
          </w:p>
          <w:p w14:paraId="57CDCD76" w14:textId="77777777" w:rsidR="00AE07B4" w:rsidRPr="00EE2350" w:rsidRDefault="003D1699" w:rsidP="00133AA1">
            <w:pPr>
              <w:widowControl w:val="0"/>
              <w:ind w:left="284"/>
            </w:pPr>
            <w:r w:rsidRPr="00EE2350">
              <w:t>–</w:t>
            </w:r>
          </w:p>
        </w:tc>
        <w:tc>
          <w:tcPr>
            <w:tcW w:w="2500" w:type="pct"/>
            <w:shd w:val="clear" w:color="auto" w:fill="auto"/>
          </w:tcPr>
          <w:p w14:paraId="0D500827" w14:textId="77777777" w:rsidR="00AE07B4" w:rsidRPr="00EE2350" w:rsidRDefault="00AE07B4" w:rsidP="00133AA1">
            <w:pPr>
              <w:widowControl w:val="0"/>
              <w:rPr>
                <w:i/>
              </w:rPr>
            </w:pPr>
            <w:r w:rsidRPr="00EE2350">
              <w:rPr>
                <w:i/>
              </w:rPr>
              <w:t xml:space="preserve">Įvadinis modulis (0 </w:t>
            </w:r>
            <w:r w:rsidR="00592AFC" w:rsidRPr="00EE2350">
              <w:rPr>
                <w:i/>
              </w:rPr>
              <w:t xml:space="preserve">mokymosi </w:t>
            </w:r>
            <w:r w:rsidRPr="00EE2350">
              <w:rPr>
                <w:i/>
              </w:rPr>
              <w:t>kreditų)</w:t>
            </w:r>
          </w:p>
          <w:p w14:paraId="5255834E" w14:textId="77777777" w:rsidR="00AE07B4" w:rsidRPr="00EE2350" w:rsidRDefault="00AE07B4" w:rsidP="00133AA1">
            <w:pPr>
              <w:widowControl w:val="0"/>
              <w:ind w:left="284"/>
            </w:pPr>
            <w:r w:rsidRPr="00EE2350">
              <w:t>–</w:t>
            </w:r>
          </w:p>
        </w:tc>
      </w:tr>
      <w:tr w:rsidR="001353A1" w:rsidRPr="00EE2350" w14:paraId="30CB43A4" w14:textId="77777777" w:rsidTr="006E1B81">
        <w:trPr>
          <w:trHeight w:val="57"/>
        </w:trPr>
        <w:tc>
          <w:tcPr>
            <w:tcW w:w="2500" w:type="pct"/>
            <w:shd w:val="clear" w:color="auto" w:fill="auto"/>
          </w:tcPr>
          <w:p w14:paraId="19E49D93" w14:textId="77777777" w:rsidR="00AE07B4" w:rsidRPr="00EE2350" w:rsidRDefault="00AE07B4" w:rsidP="00133AA1">
            <w:pPr>
              <w:widowControl w:val="0"/>
              <w:rPr>
                <w:i/>
              </w:rPr>
            </w:pPr>
            <w:r w:rsidRPr="00EE2350">
              <w:rPr>
                <w:i/>
              </w:rPr>
              <w:t>Bendrieji moduliai (</w:t>
            </w:r>
            <w:r w:rsidR="003D1699" w:rsidRPr="00EE2350">
              <w:rPr>
                <w:i/>
              </w:rPr>
              <w:t>0 mokymosi kreditų</w:t>
            </w:r>
            <w:r w:rsidRPr="00EE2350">
              <w:rPr>
                <w:i/>
              </w:rPr>
              <w:t>)</w:t>
            </w:r>
          </w:p>
          <w:p w14:paraId="727DE033" w14:textId="77777777" w:rsidR="00AE07B4" w:rsidRPr="00EE2350" w:rsidRDefault="003D1699" w:rsidP="00133AA1">
            <w:pPr>
              <w:widowControl w:val="0"/>
              <w:ind w:left="284"/>
            </w:pPr>
            <w:r w:rsidRPr="00EE2350">
              <w:t>–</w:t>
            </w:r>
          </w:p>
        </w:tc>
        <w:tc>
          <w:tcPr>
            <w:tcW w:w="2500" w:type="pct"/>
            <w:shd w:val="clear" w:color="auto" w:fill="auto"/>
          </w:tcPr>
          <w:p w14:paraId="620EEF86" w14:textId="77777777" w:rsidR="00AE07B4" w:rsidRPr="00EE2350" w:rsidRDefault="00AE07B4" w:rsidP="00133AA1">
            <w:pPr>
              <w:widowControl w:val="0"/>
              <w:rPr>
                <w:i/>
              </w:rPr>
            </w:pPr>
            <w:r w:rsidRPr="00EE2350">
              <w:rPr>
                <w:i/>
              </w:rPr>
              <w:t>Bendrieji moduliai (</w:t>
            </w:r>
            <w:r w:rsidR="00224254" w:rsidRPr="00EE2350">
              <w:rPr>
                <w:i/>
              </w:rPr>
              <w:t>0</w:t>
            </w:r>
            <w:r w:rsidRPr="00EE2350">
              <w:rPr>
                <w:i/>
              </w:rPr>
              <w:t xml:space="preserve"> </w:t>
            </w:r>
            <w:r w:rsidR="00592AFC" w:rsidRPr="00EE2350">
              <w:rPr>
                <w:i/>
              </w:rPr>
              <w:t xml:space="preserve">mokymosi </w:t>
            </w:r>
            <w:r w:rsidRPr="00EE2350">
              <w:rPr>
                <w:i/>
              </w:rPr>
              <w:t>kredit</w:t>
            </w:r>
            <w:r w:rsidR="00224254" w:rsidRPr="00EE2350">
              <w:rPr>
                <w:i/>
              </w:rPr>
              <w:t>ų</w:t>
            </w:r>
            <w:r w:rsidRPr="00EE2350">
              <w:rPr>
                <w:i/>
              </w:rPr>
              <w:t>)</w:t>
            </w:r>
          </w:p>
          <w:p w14:paraId="7207D034" w14:textId="77777777" w:rsidR="00AE07B4" w:rsidRPr="00EE2350" w:rsidRDefault="00224254" w:rsidP="00133AA1">
            <w:pPr>
              <w:widowControl w:val="0"/>
              <w:ind w:left="284"/>
            </w:pPr>
            <w:r w:rsidRPr="00EE2350">
              <w:t>–</w:t>
            </w:r>
          </w:p>
        </w:tc>
      </w:tr>
      <w:tr w:rsidR="001353A1" w:rsidRPr="00EE2350" w14:paraId="19AD4C55" w14:textId="77777777" w:rsidTr="006E1B81">
        <w:trPr>
          <w:trHeight w:val="57"/>
        </w:trPr>
        <w:tc>
          <w:tcPr>
            <w:tcW w:w="2500" w:type="pct"/>
            <w:shd w:val="clear" w:color="auto" w:fill="auto"/>
          </w:tcPr>
          <w:p w14:paraId="00EEC206" w14:textId="77777777" w:rsidR="00AE07B4" w:rsidRPr="00EE2350" w:rsidRDefault="00AE07B4" w:rsidP="00133AA1">
            <w:pPr>
              <w:widowControl w:val="0"/>
              <w:rPr>
                <w:i/>
              </w:rPr>
            </w:pPr>
            <w:r w:rsidRPr="00EE2350">
              <w:rPr>
                <w:i/>
              </w:rPr>
              <w:t>Kvalifikaciją sudarančioms kompetencijoms įgyti skirti moduliai (</w:t>
            </w:r>
            <w:r w:rsidR="003D1699" w:rsidRPr="00EE2350">
              <w:rPr>
                <w:i/>
              </w:rPr>
              <w:t>0 mokymosi kreditų</w:t>
            </w:r>
            <w:r w:rsidRPr="00EE2350">
              <w:rPr>
                <w:i/>
              </w:rPr>
              <w:t>)</w:t>
            </w:r>
          </w:p>
          <w:p w14:paraId="629612AE" w14:textId="77777777" w:rsidR="00AE07B4" w:rsidRPr="00EE2350" w:rsidRDefault="003D1699" w:rsidP="00133AA1">
            <w:pPr>
              <w:widowControl w:val="0"/>
              <w:ind w:left="284"/>
              <w:rPr>
                <w:iCs/>
              </w:rPr>
            </w:pPr>
            <w:r w:rsidRPr="00EE2350">
              <w:t>–</w:t>
            </w:r>
          </w:p>
        </w:tc>
        <w:tc>
          <w:tcPr>
            <w:tcW w:w="2500" w:type="pct"/>
            <w:shd w:val="clear" w:color="auto" w:fill="auto"/>
          </w:tcPr>
          <w:p w14:paraId="32578763" w14:textId="77777777" w:rsidR="00AE07B4" w:rsidRPr="00162AC9" w:rsidRDefault="00AE07B4" w:rsidP="00133AA1">
            <w:pPr>
              <w:widowControl w:val="0"/>
              <w:rPr>
                <w:i/>
              </w:rPr>
            </w:pPr>
            <w:r w:rsidRPr="00162AC9">
              <w:rPr>
                <w:i/>
              </w:rPr>
              <w:t>Kvalifikaciją sudarančioms kompetencijoms įgyti skirti moduliai (</w:t>
            </w:r>
            <w:r w:rsidR="0009216E" w:rsidRPr="00162AC9">
              <w:rPr>
                <w:i/>
              </w:rPr>
              <w:t xml:space="preserve">iš viso </w:t>
            </w:r>
            <w:r w:rsidR="00636266" w:rsidRPr="00162AC9">
              <w:rPr>
                <w:i/>
              </w:rPr>
              <w:t xml:space="preserve">15 </w:t>
            </w:r>
            <w:r w:rsidR="00592AFC" w:rsidRPr="00162AC9">
              <w:rPr>
                <w:i/>
              </w:rPr>
              <w:t xml:space="preserve">mokymosi </w:t>
            </w:r>
            <w:r w:rsidRPr="00162AC9">
              <w:rPr>
                <w:i/>
              </w:rPr>
              <w:t>kredit</w:t>
            </w:r>
            <w:r w:rsidR="00636266" w:rsidRPr="00162AC9">
              <w:rPr>
                <w:i/>
              </w:rPr>
              <w:t>ų</w:t>
            </w:r>
            <w:r w:rsidRPr="00162AC9">
              <w:rPr>
                <w:i/>
              </w:rPr>
              <w:t>)</w:t>
            </w:r>
          </w:p>
          <w:p w14:paraId="62F1AEAA" w14:textId="16FB2E56" w:rsidR="00743189" w:rsidRPr="00162AC9" w:rsidRDefault="00743189" w:rsidP="00133AA1">
            <w:pPr>
              <w:widowControl w:val="0"/>
              <w:ind w:left="284"/>
            </w:pPr>
            <w:r w:rsidRPr="00162AC9">
              <w:t xml:space="preserve">Pasiruošimas </w:t>
            </w:r>
            <w:r w:rsidR="00A6709B">
              <w:t>medžių</w:t>
            </w:r>
            <w:r w:rsidRPr="00162AC9">
              <w:t xml:space="preserve"> kirtimui, 5 mokymosi kreditai</w:t>
            </w:r>
          </w:p>
          <w:p w14:paraId="6CC69775" w14:textId="77777777" w:rsidR="00AE07B4" w:rsidRPr="00162AC9" w:rsidRDefault="00730805" w:rsidP="00133AA1">
            <w:pPr>
              <w:widowControl w:val="0"/>
              <w:ind w:left="284"/>
              <w:rPr>
                <w:bCs/>
              </w:rPr>
            </w:pPr>
            <w:r w:rsidRPr="00162AC9">
              <w:t>Medžių kirtimas ir medienos ruoša</w:t>
            </w:r>
            <w:r w:rsidR="00743189" w:rsidRPr="00162AC9">
              <w:t>, 10 mokymosi kreditų</w:t>
            </w:r>
          </w:p>
        </w:tc>
      </w:tr>
      <w:tr w:rsidR="001353A1" w:rsidRPr="00EE2350" w14:paraId="7C1F7C21" w14:textId="77777777" w:rsidTr="006E1B81">
        <w:trPr>
          <w:trHeight w:val="57"/>
        </w:trPr>
        <w:tc>
          <w:tcPr>
            <w:tcW w:w="2500" w:type="pct"/>
            <w:shd w:val="clear" w:color="auto" w:fill="auto"/>
          </w:tcPr>
          <w:p w14:paraId="285610DA" w14:textId="77777777" w:rsidR="00AE07B4" w:rsidRPr="00EE2350" w:rsidRDefault="00AE07B4" w:rsidP="00133AA1">
            <w:pPr>
              <w:widowControl w:val="0"/>
              <w:rPr>
                <w:i/>
                <w:iCs/>
              </w:rPr>
            </w:pPr>
            <w:r w:rsidRPr="00EE2350">
              <w:rPr>
                <w:i/>
                <w:iCs/>
              </w:rPr>
              <w:t>Pasirenkamieji moduliai (</w:t>
            </w:r>
            <w:r w:rsidR="003D1699" w:rsidRPr="00EE2350">
              <w:rPr>
                <w:i/>
              </w:rPr>
              <w:t>0 mokymosi kreditų</w:t>
            </w:r>
            <w:r w:rsidRPr="00EE2350">
              <w:rPr>
                <w:i/>
                <w:iCs/>
              </w:rPr>
              <w:t>)</w:t>
            </w:r>
          </w:p>
          <w:p w14:paraId="08D148F9" w14:textId="77777777" w:rsidR="00AE07B4" w:rsidRPr="00EE2350" w:rsidRDefault="003D1699" w:rsidP="00133AA1">
            <w:pPr>
              <w:widowControl w:val="0"/>
              <w:ind w:left="284"/>
              <w:rPr>
                <w:i/>
              </w:rPr>
            </w:pPr>
            <w:r w:rsidRPr="00EE2350">
              <w:t>–</w:t>
            </w:r>
          </w:p>
        </w:tc>
        <w:tc>
          <w:tcPr>
            <w:tcW w:w="2500" w:type="pct"/>
            <w:shd w:val="clear" w:color="auto" w:fill="auto"/>
          </w:tcPr>
          <w:p w14:paraId="5FE940C3" w14:textId="77777777" w:rsidR="00AE07B4" w:rsidRPr="00EE2350" w:rsidRDefault="00AE07B4" w:rsidP="00133AA1">
            <w:pPr>
              <w:widowControl w:val="0"/>
              <w:rPr>
                <w:i/>
                <w:iCs/>
              </w:rPr>
            </w:pPr>
            <w:r w:rsidRPr="00EE2350">
              <w:rPr>
                <w:i/>
                <w:iCs/>
              </w:rPr>
              <w:t xml:space="preserve">Pasirenkamieji moduliai (0 </w:t>
            </w:r>
            <w:r w:rsidR="00592AFC" w:rsidRPr="00EE2350">
              <w:rPr>
                <w:i/>
                <w:iCs/>
              </w:rPr>
              <w:t xml:space="preserve">mokymosi </w:t>
            </w:r>
            <w:r w:rsidRPr="00EE2350">
              <w:rPr>
                <w:i/>
                <w:iCs/>
              </w:rPr>
              <w:t>kreditų)</w:t>
            </w:r>
          </w:p>
          <w:p w14:paraId="12665D8C" w14:textId="77777777" w:rsidR="00AE07B4" w:rsidRPr="00EE2350" w:rsidRDefault="00AE07B4" w:rsidP="00133AA1">
            <w:pPr>
              <w:widowControl w:val="0"/>
              <w:ind w:left="284"/>
            </w:pPr>
            <w:r w:rsidRPr="00EE2350">
              <w:t>–</w:t>
            </w:r>
          </w:p>
        </w:tc>
      </w:tr>
      <w:tr w:rsidR="001353A1" w:rsidRPr="00EE2350" w14:paraId="74BDF209" w14:textId="77777777" w:rsidTr="006E1B81">
        <w:trPr>
          <w:trHeight w:val="57"/>
        </w:trPr>
        <w:tc>
          <w:tcPr>
            <w:tcW w:w="2500" w:type="pct"/>
            <w:shd w:val="clear" w:color="auto" w:fill="auto"/>
          </w:tcPr>
          <w:p w14:paraId="5EE9E7A3" w14:textId="77777777" w:rsidR="00AE07B4" w:rsidRPr="00EE2350" w:rsidRDefault="00AE07B4" w:rsidP="00133AA1">
            <w:pPr>
              <w:widowControl w:val="0"/>
            </w:pPr>
            <w:r w:rsidRPr="00EE2350">
              <w:rPr>
                <w:i/>
              </w:rPr>
              <w:t>Baigiamasis modulis (</w:t>
            </w:r>
            <w:r w:rsidR="003D1699" w:rsidRPr="00EE2350">
              <w:rPr>
                <w:i/>
              </w:rPr>
              <w:t>0 mokymosi kreditų</w:t>
            </w:r>
            <w:r w:rsidRPr="00EE2350">
              <w:rPr>
                <w:i/>
              </w:rPr>
              <w:t>)</w:t>
            </w:r>
          </w:p>
          <w:p w14:paraId="4E68368D" w14:textId="77777777" w:rsidR="00AE07B4" w:rsidRPr="00EE2350" w:rsidRDefault="003D1699" w:rsidP="00133AA1">
            <w:pPr>
              <w:widowControl w:val="0"/>
              <w:ind w:left="284"/>
            </w:pPr>
            <w:r w:rsidRPr="00EE2350">
              <w:t>–</w:t>
            </w:r>
          </w:p>
        </w:tc>
        <w:tc>
          <w:tcPr>
            <w:tcW w:w="2500" w:type="pct"/>
            <w:shd w:val="clear" w:color="auto" w:fill="auto"/>
          </w:tcPr>
          <w:p w14:paraId="0F018D00" w14:textId="77777777" w:rsidR="00AE07B4" w:rsidRPr="00EE2350" w:rsidRDefault="00AE07B4" w:rsidP="00133AA1">
            <w:pPr>
              <w:widowControl w:val="0"/>
            </w:pPr>
            <w:r w:rsidRPr="00EE2350">
              <w:rPr>
                <w:i/>
              </w:rPr>
              <w:t>Baigiamasis modulis (</w:t>
            </w:r>
            <w:r w:rsidR="0009216E" w:rsidRPr="00EE2350">
              <w:rPr>
                <w:i/>
              </w:rPr>
              <w:t xml:space="preserve">iš viso </w:t>
            </w:r>
            <w:r w:rsidR="00636266" w:rsidRPr="00EE2350">
              <w:rPr>
                <w:i/>
              </w:rPr>
              <w:t>5</w:t>
            </w:r>
            <w:r w:rsidR="00592AFC" w:rsidRPr="00EE2350">
              <w:rPr>
                <w:i/>
              </w:rPr>
              <w:t xml:space="preserve"> mokymosi</w:t>
            </w:r>
            <w:r w:rsidRPr="00EE2350">
              <w:rPr>
                <w:i/>
              </w:rPr>
              <w:t xml:space="preserve"> kreditai)</w:t>
            </w:r>
          </w:p>
          <w:p w14:paraId="498B014E" w14:textId="77777777" w:rsidR="00AE07B4" w:rsidRPr="00EE2350" w:rsidRDefault="00AE07B4" w:rsidP="00133AA1">
            <w:pPr>
              <w:widowControl w:val="0"/>
              <w:ind w:left="284"/>
            </w:pPr>
            <w:r w:rsidRPr="00EE2350">
              <w:t xml:space="preserve">Įvadas į darbo rinką, </w:t>
            </w:r>
            <w:r w:rsidR="00636266" w:rsidRPr="00EE2350">
              <w:t>5</w:t>
            </w:r>
            <w:r w:rsidRPr="00EE2350">
              <w:t xml:space="preserve"> </w:t>
            </w:r>
            <w:r w:rsidR="00592AFC" w:rsidRPr="00EE2350">
              <w:t xml:space="preserve">mokymosi </w:t>
            </w:r>
            <w:r w:rsidR="007256DF" w:rsidRPr="00EE2350">
              <w:t>kreditai</w:t>
            </w:r>
          </w:p>
        </w:tc>
      </w:tr>
    </w:tbl>
    <w:p w14:paraId="35FB4845" w14:textId="77777777" w:rsidR="00AE07B4" w:rsidRPr="00EE2350" w:rsidRDefault="00AE07B4" w:rsidP="00133AA1">
      <w:pPr>
        <w:widowControl w:val="0"/>
        <w:rPr>
          <w:i/>
        </w:rPr>
      </w:pPr>
    </w:p>
    <w:p w14:paraId="0410426E" w14:textId="77777777" w:rsidR="007256DF" w:rsidRPr="00FF5764" w:rsidRDefault="007256DF" w:rsidP="00133AA1">
      <w:pPr>
        <w:widowControl w:val="0"/>
        <w:jc w:val="both"/>
        <w:rPr>
          <w:b/>
          <w:bCs/>
        </w:rPr>
      </w:pPr>
      <w:r w:rsidRPr="00FF5764">
        <w:rPr>
          <w:b/>
          <w:bCs/>
        </w:rPr>
        <w:t>Pastabos</w:t>
      </w:r>
    </w:p>
    <w:p w14:paraId="7ED134BF" w14:textId="77777777" w:rsidR="007256DF" w:rsidRPr="00FF5764" w:rsidRDefault="007256DF" w:rsidP="00133AA1">
      <w:pPr>
        <w:widowControl w:val="0"/>
        <w:numPr>
          <w:ilvl w:val="0"/>
          <w:numId w:val="5"/>
        </w:numPr>
        <w:ind w:left="0" w:firstLine="0"/>
        <w:jc w:val="both"/>
      </w:pPr>
      <w:r w:rsidRPr="00FF5764">
        <w:t>Vykdant tęstinį profesinį mokymą asmens ankstesnio mokymosi pasiekimai įskaitomi švietimo ir mokslo ministro nustatyta tvarka.</w:t>
      </w:r>
    </w:p>
    <w:p w14:paraId="3AE18BD5" w14:textId="77777777" w:rsidR="007256DF" w:rsidRPr="00FF5764" w:rsidRDefault="007256DF" w:rsidP="00133AA1">
      <w:pPr>
        <w:widowControl w:val="0"/>
        <w:numPr>
          <w:ilvl w:val="0"/>
          <w:numId w:val="5"/>
        </w:numPr>
        <w:ind w:left="0" w:firstLine="0"/>
        <w:jc w:val="both"/>
      </w:pPr>
      <w:r w:rsidRPr="00FF5764">
        <w:t xml:space="preserve">Tęstinio profesinio mokymo programos modulius gali vesti mokytojai, įgiję </w:t>
      </w:r>
      <w:proofErr w:type="spellStart"/>
      <w:r w:rsidRPr="00FF5764">
        <w:t>andragogikos</w:t>
      </w:r>
      <w:proofErr w:type="spellEnd"/>
      <w:r w:rsidRPr="00FF5764">
        <w:t xml:space="preserve"> žinių ir turintys tai pagrindžiantį dokumentą arba turintys neformaliojo suaugusiųjų švietimo patirties.</w:t>
      </w:r>
    </w:p>
    <w:p w14:paraId="79BE3B60" w14:textId="77777777" w:rsidR="007256DF" w:rsidRPr="00FF5764" w:rsidRDefault="007256DF" w:rsidP="00133AA1">
      <w:pPr>
        <w:widowControl w:val="0"/>
        <w:numPr>
          <w:ilvl w:val="0"/>
          <w:numId w:val="5"/>
        </w:numPr>
        <w:ind w:left="0" w:firstLine="0"/>
        <w:jc w:val="both"/>
      </w:pPr>
      <w:r w:rsidRPr="00FF5764">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11F8B947" w14:textId="29487924" w:rsidR="00D550FF" w:rsidRPr="00FF5764" w:rsidRDefault="00D550FF" w:rsidP="00133AA1">
      <w:pPr>
        <w:widowControl w:val="0"/>
        <w:numPr>
          <w:ilvl w:val="0"/>
          <w:numId w:val="5"/>
        </w:numPr>
        <w:ind w:left="0" w:firstLine="0"/>
        <w:jc w:val="both"/>
        <w:rPr>
          <w:rFonts w:eastAsia="Calibri"/>
        </w:rPr>
      </w:pPr>
      <w:r w:rsidRPr="00FF5764">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0D3E697E" w14:textId="77777777" w:rsidR="00635556" w:rsidRDefault="00EA3225" w:rsidP="00133AA1">
      <w:pPr>
        <w:widowControl w:val="0"/>
        <w:numPr>
          <w:ilvl w:val="0"/>
          <w:numId w:val="5"/>
        </w:numPr>
        <w:ind w:left="0" w:firstLine="0"/>
        <w:jc w:val="both"/>
      </w:pPr>
      <w:r w:rsidRPr="00FF5764">
        <w:t>Tęstinio profesinio mokymo programose saugaus elgesio ekstremaliose situacijose mokymas integruojamas pagal poreikį į kvalifikaciją sudarančioms kompetencijoms įgyti skirtus modulius.</w:t>
      </w:r>
    </w:p>
    <w:p w14:paraId="312B58C5" w14:textId="1CC002F6" w:rsidR="00086D78" w:rsidRPr="00EE2350" w:rsidRDefault="00C9211B" w:rsidP="00133AA1">
      <w:pPr>
        <w:widowControl w:val="0"/>
        <w:jc w:val="center"/>
        <w:rPr>
          <w:b/>
          <w:sz w:val="28"/>
          <w:szCs w:val="28"/>
        </w:rPr>
      </w:pPr>
      <w:r w:rsidRPr="00EE2350">
        <w:br w:type="page"/>
      </w:r>
      <w:r w:rsidR="004F35E4" w:rsidRPr="00EE2350">
        <w:rPr>
          <w:b/>
          <w:sz w:val="28"/>
          <w:szCs w:val="28"/>
        </w:rPr>
        <w:lastRenderedPageBreak/>
        <w:t>6</w:t>
      </w:r>
      <w:r w:rsidR="00086D78" w:rsidRPr="00EE2350">
        <w:rPr>
          <w:b/>
          <w:sz w:val="28"/>
          <w:szCs w:val="28"/>
        </w:rPr>
        <w:t>. PROGRAMOS MODULIŲ APRAŠAI</w:t>
      </w:r>
    </w:p>
    <w:p w14:paraId="66F942DF" w14:textId="77777777" w:rsidR="00086D78" w:rsidRPr="00EE2350" w:rsidRDefault="00086D78" w:rsidP="00133AA1">
      <w:pPr>
        <w:widowControl w:val="0"/>
      </w:pPr>
    </w:p>
    <w:p w14:paraId="038765E4" w14:textId="77777777" w:rsidR="00086D78" w:rsidRPr="00EE2350" w:rsidRDefault="004F35E4" w:rsidP="00133AA1">
      <w:pPr>
        <w:widowControl w:val="0"/>
        <w:jc w:val="center"/>
        <w:rPr>
          <w:b/>
        </w:rPr>
      </w:pPr>
      <w:r w:rsidRPr="00EE2350">
        <w:rPr>
          <w:b/>
        </w:rPr>
        <w:t>6</w:t>
      </w:r>
      <w:r w:rsidR="00086D78" w:rsidRPr="00EE2350">
        <w:rPr>
          <w:b/>
        </w:rPr>
        <w:t>.1.</w:t>
      </w:r>
      <w:r w:rsidR="001353A1" w:rsidRPr="00EE2350">
        <w:rPr>
          <w:b/>
        </w:rPr>
        <w:t xml:space="preserve"> </w:t>
      </w:r>
      <w:r w:rsidR="00086D78" w:rsidRPr="00EE2350">
        <w:rPr>
          <w:b/>
        </w:rPr>
        <w:t>ĮVADINIS MODULIS</w:t>
      </w:r>
    </w:p>
    <w:p w14:paraId="7C5C9F7C" w14:textId="76378E27" w:rsidR="00086D78" w:rsidRDefault="00086D78" w:rsidP="00133AA1">
      <w:pPr>
        <w:widowControl w:val="0"/>
      </w:pPr>
    </w:p>
    <w:p w14:paraId="4F723099" w14:textId="77777777" w:rsidR="00675BC9" w:rsidRPr="00B72866" w:rsidRDefault="00675BC9" w:rsidP="00133AA1">
      <w:pPr>
        <w:widowControl w:val="0"/>
      </w:pPr>
      <w:r w:rsidRPr="00B72866">
        <w:t>Nėra.</w:t>
      </w:r>
    </w:p>
    <w:p w14:paraId="5FE44E8D" w14:textId="26F80B19" w:rsidR="00675BC9" w:rsidRPr="00675BC9" w:rsidRDefault="00675BC9" w:rsidP="00133AA1">
      <w:pPr>
        <w:widowControl w:val="0"/>
      </w:pPr>
    </w:p>
    <w:p w14:paraId="5F6B92CE" w14:textId="77777777" w:rsidR="00675BC9" w:rsidRPr="00675BC9" w:rsidRDefault="00675BC9" w:rsidP="00133AA1">
      <w:pPr>
        <w:widowControl w:val="0"/>
      </w:pPr>
    </w:p>
    <w:p w14:paraId="21A463AA" w14:textId="13A29645" w:rsidR="007018FB" w:rsidRPr="00EE2350" w:rsidRDefault="004F35E4" w:rsidP="00133AA1">
      <w:pPr>
        <w:widowControl w:val="0"/>
        <w:jc w:val="center"/>
        <w:rPr>
          <w:b/>
        </w:rPr>
      </w:pPr>
      <w:r w:rsidRPr="00EE2350">
        <w:rPr>
          <w:b/>
        </w:rPr>
        <w:t>6</w:t>
      </w:r>
      <w:r w:rsidR="00E84E0B" w:rsidRPr="00EE2350">
        <w:rPr>
          <w:b/>
        </w:rPr>
        <w:t xml:space="preserve">.2. </w:t>
      </w:r>
      <w:r w:rsidR="007018FB" w:rsidRPr="00EE2350">
        <w:rPr>
          <w:b/>
        </w:rPr>
        <w:t>KVALIFIKACIJĄ SUDARANČIOMS KOMPETENCIJOMS ĮGYTI SKIRTI MODULIAI</w:t>
      </w:r>
    </w:p>
    <w:p w14:paraId="272793BA" w14:textId="508D730B" w:rsidR="00B72866" w:rsidRPr="00B72866" w:rsidRDefault="00B72866" w:rsidP="00133AA1">
      <w:pPr>
        <w:widowControl w:val="0"/>
      </w:pPr>
    </w:p>
    <w:p w14:paraId="4A2EFC69" w14:textId="35736647" w:rsidR="007018FB" w:rsidRPr="00EE2350" w:rsidRDefault="004F35E4" w:rsidP="00133AA1">
      <w:pPr>
        <w:widowControl w:val="0"/>
        <w:jc w:val="center"/>
        <w:rPr>
          <w:b/>
        </w:rPr>
      </w:pPr>
      <w:r w:rsidRPr="00EE2350">
        <w:rPr>
          <w:b/>
        </w:rPr>
        <w:t>6</w:t>
      </w:r>
      <w:r w:rsidR="007018FB" w:rsidRPr="00EE2350">
        <w:rPr>
          <w:b/>
        </w:rPr>
        <w:t>.2.1. Privalomieji moduliai</w:t>
      </w:r>
    </w:p>
    <w:p w14:paraId="079636F8" w14:textId="77777777" w:rsidR="00F67E19" w:rsidRPr="00EE2350" w:rsidRDefault="00F67E19" w:rsidP="00133AA1">
      <w:pPr>
        <w:widowControl w:val="0"/>
      </w:pPr>
    </w:p>
    <w:p w14:paraId="28C76E02" w14:textId="7D392432" w:rsidR="007018FB" w:rsidRPr="00EE2350" w:rsidRDefault="00C579B8" w:rsidP="00133AA1">
      <w:pPr>
        <w:widowControl w:val="0"/>
        <w:rPr>
          <w:b/>
        </w:rPr>
      </w:pPr>
      <w:r w:rsidRPr="00EE2350">
        <w:rPr>
          <w:b/>
        </w:rPr>
        <w:t>Modulio pavadinimas – „</w:t>
      </w:r>
      <w:r w:rsidR="00AB7973" w:rsidRPr="00EE2350">
        <w:rPr>
          <w:rFonts w:eastAsia="Calibri"/>
          <w:b/>
          <w:lang w:eastAsia="en-US"/>
        </w:rPr>
        <w:t xml:space="preserve">Pasiruošimas </w:t>
      </w:r>
      <w:r w:rsidR="00852B57">
        <w:rPr>
          <w:rFonts w:eastAsia="Calibri"/>
          <w:b/>
          <w:lang w:eastAsia="en-US"/>
        </w:rPr>
        <w:t>medžių</w:t>
      </w:r>
      <w:r w:rsidR="00AB7973" w:rsidRPr="00EE2350">
        <w:rPr>
          <w:rFonts w:eastAsia="Calibri"/>
          <w:b/>
          <w:lang w:eastAsia="en-US"/>
        </w:rPr>
        <w:t xml:space="preserve"> kirtimui</w:t>
      </w:r>
      <w:r w:rsidRPr="00EE2350">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120"/>
        <w:gridCol w:w="9602"/>
      </w:tblGrid>
      <w:tr w:rsidR="00526753" w:rsidRPr="00EE2350" w14:paraId="56FE00C0" w14:textId="77777777" w:rsidTr="00635556">
        <w:trPr>
          <w:trHeight w:val="57"/>
          <w:jc w:val="center"/>
        </w:trPr>
        <w:tc>
          <w:tcPr>
            <w:tcW w:w="947" w:type="pct"/>
          </w:tcPr>
          <w:p w14:paraId="05D4191F" w14:textId="77777777" w:rsidR="00526753" w:rsidRPr="00EE2350" w:rsidRDefault="00526753" w:rsidP="00133AA1">
            <w:pPr>
              <w:pStyle w:val="NoSpacing"/>
              <w:widowControl w:val="0"/>
            </w:pPr>
            <w:r w:rsidRPr="00EE2350">
              <w:t>Valstybinis kodas</w:t>
            </w:r>
          </w:p>
        </w:tc>
        <w:tc>
          <w:tcPr>
            <w:tcW w:w="4053" w:type="pct"/>
            <w:gridSpan w:val="2"/>
          </w:tcPr>
          <w:p w14:paraId="34D47E4C" w14:textId="164673D7" w:rsidR="00526753" w:rsidRPr="00EE2350" w:rsidRDefault="00635556" w:rsidP="00133AA1">
            <w:pPr>
              <w:pStyle w:val="NoSpacing"/>
              <w:widowControl w:val="0"/>
            </w:pPr>
            <w:r w:rsidRPr="00635556">
              <w:t>308210001</w:t>
            </w:r>
          </w:p>
        </w:tc>
      </w:tr>
      <w:tr w:rsidR="009760CB" w:rsidRPr="00EE2350" w14:paraId="40E2DD8C" w14:textId="77777777" w:rsidTr="00635556">
        <w:trPr>
          <w:trHeight w:val="57"/>
          <w:jc w:val="center"/>
        </w:trPr>
        <w:tc>
          <w:tcPr>
            <w:tcW w:w="947" w:type="pct"/>
          </w:tcPr>
          <w:p w14:paraId="696FA91A" w14:textId="77777777" w:rsidR="00E7309B" w:rsidRPr="00EE2350" w:rsidRDefault="00E7309B" w:rsidP="00133AA1">
            <w:pPr>
              <w:pStyle w:val="NoSpacing"/>
              <w:widowControl w:val="0"/>
            </w:pPr>
            <w:r w:rsidRPr="00EE2350">
              <w:t xml:space="preserve">Modulio </w:t>
            </w:r>
            <w:r w:rsidR="006402C2" w:rsidRPr="00EE2350">
              <w:t xml:space="preserve">LTKS </w:t>
            </w:r>
            <w:r w:rsidRPr="00EE2350">
              <w:t>lygis</w:t>
            </w:r>
          </w:p>
        </w:tc>
        <w:tc>
          <w:tcPr>
            <w:tcW w:w="4053" w:type="pct"/>
            <w:gridSpan w:val="2"/>
          </w:tcPr>
          <w:p w14:paraId="7BB74519" w14:textId="77777777" w:rsidR="00E7309B" w:rsidRPr="00EE2350" w:rsidRDefault="00AB7973" w:rsidP="00133AA1">
            <w:pPr>
              <w:pStyle w:val="NoSpacing"/>
              <w:widowControl w:val="0"/>
            </w:pPr>
            <w:r w:rsidRPr="00EE2350">
              <w:t>III</w:t>
            </w:r>
          </w:p>
        </w:tc>
      </w:tr>
      <w:tr w:rsidR="00526753" w:rsidRPr="00EE2350" w14:paraId="2D42C8EB" w14:textId="77777777" w:rsidTr="00635556">
        <w:trPr>
          <w:trHeight w:val="57"/>
          <w:jc w:val="center"/>
        </w:trPr>
        <w:tc>
          <w:tcPr>
            <w:tcW w:w="947" w:type="pct"/>
          </w:tcPr>
          <w:p w14:paraId="5A5A1B4D" w14:textId="77777777" w:rsidR="00526753" w:rsidRPr="00EE2350" w:rsidRDefault="00526753" w:rsidP="00133AA1">
            <w:pPr>
              <w:pStyle w:val="NoSpacing"/>
              <w:widowControl w:val="0"/>
            </w:pPr>
            <w:r w:rsidRPr="00EE2350">
              <w:t xml:space="preserve">Apimtis </w:t>
            </w:r>
            <w:r w:rsidR="00592AFC" w:rsidRPr="00EE2350">
              <w:t xml:space="preserve">mokymosi </w:t>
            </w:r>
            <w:r w:rsidRPr="00EE2350">
              <w:t>kreditais</w:t>
            </w:r>
          </w:p>
        </w:tc>
        <w:tc>
          <w:tcPr>
            <w:tcW w:w="4053" w:type="pct"/>
            <w:gridSpan w:val="2"/>
          </w:tcPr>
          <w:p w14:paraId="4DD631D6" w14:textId="77777777" w:rsidR="00526753" w:rsidRPr="00EE2350" w:rsidRDefault="00AB7973" w:rsidP="00133AA1">
            <w:pPr>
              <w:pStyle w:val="NoSpacing"/>
              <w:widowControl w:val="0"/>
            </w:pPr>
            <w:r w:rsidRPr="00EE2350">
              <w:t>5</w:t>
            </w:r>
          </w:p>
        </w:tc>
      </w:tr>
      <w:tr w:rsidR="008E694F" w:rsidRPr="00EE2350" w14:paraId="467A8ACA" w14:textId="77777777" w:rsidTr="00635556">
        <w:trPr>
          <w:trHeight w:val="57"/>
          <w:jc w:val="center"/>
        </w:trPr>
        <w:tc>
          <w:tcPr>
            <w:tcW w:w="947" w:type="pct"/>
          </w:tcPr>
          <w:p w14:paraId="7622A19B" w14:textId="77777777" w:rsidR="008E694F" w:rsidRPr="00EE2350" w:rsidRDefault="008E694F" w:rsidP="00133AA1">
            <w:pPr>
              <w:pStyle w:val="NoSpacing"/>
              <w:widowControl w:val="0"/>
            </w:pPr>
            <w:r w:rsidRPr="00EE2350">
              <w:t>Asmens pasirengimo mokytis modulyje reikalavimai (jei taikoma)</w:t>
            </w:r>
          </w:p>
        </w:tc>
        <w:tc>
          <w:tcPr>
            <w:tcW w:w="4053" w:type="pct"/>
            <w:gridSpan w:val="2"/>
          </w:tcPr>
          <w:p w14:paraId="299EA707" w14:textId="77777777" w:rsidR="008E694F" w:rsidRPr="00EE2350" w:rsidRDefault="00AB7973" w:rsidP="00133AA1">
            <w:pPr>
              <w:pStyle w:val="NoSpacing"/>
              <w:widowControl w:val="0"/>
              <w:rPr>
                <w:i/>
                <w:highlight w:val="yellow"/>
              </w:rPr>
            </w:pPr>
            <w:r w:rsidRPr="00EE2350">
              <w:rPr>
                <w:i/>
              </w:rPr>
              <w:t>Netaikoma</w:t>
            </w:r>
          </w:p>
        </w:tc>
      </w:tr>
      <w:tr w:rsidR="00526753" w:rsidRPr="00EE2350" w14:paraId="40D9653C" w14:textId="77777777" w:rsidTr="00635556">
        <w:trPr>
          <w:trHeight w:val="57"/>
          <w:jc w:val="center"/>
        </w:trPr>
        <w:tc>
          <w:tcPr>
            <w:tcW w:w="947" w:type="pct"/>
            <w:shd w:val="clear" w:color="auto" w:fill="F2F2F2"/>
          </w:tcPr>
          <w:p w14:paraId="662B39A7" w14:textId="77777777" w:rsidR="00526753" w:rsidRPr="00EE2350" w:rsidRDefault="00526753" w:rsidP="00133AA1">
            <w:pPr>
              <w:pStyle w:val="NoSpacing"/>
              <w:widowControl w:val="0"/>
              <w:rPr>
                <w:bCs/>
                <w:iCs/>
              </w:rPr>
            </w:pPr>
            <w:r w:rsidRPr="00EE2350">
              <w:t>Kompetencijos</w:t>
            </w:r>
          </w:p>
        </w:tc>
        <w:tc>
          <w:tcPr>
            <w:tcW w:w="994" w:type="pct"/>
            <w:shd w:val="clear" w:color="auto" w:fill="F2F2F2"/>
          </w:tcPr>
          <w:p w14:paraId="234FA671" w14:textId="77777777" w:rsidR="00526753" w:rsidRPr="00EE2350" w:rsidRDefault="00526753" w:rsidP="00133AA1">
            <w:pPr>
              <w:pStyle w:val="NoSpacing"/>
              <w:widowControl w:val="0"/>
              <w:rPr>
                <w:bCs/>
                <w:iCs/>
              </w:rPr>
            </w:pPr>
            <w:r w:rsidRPr="00EE2350">
              <w:rPr>
                <w:bCs/>
                <w:iCs/>
              </w:rPr>
              <w:t>Mokymosi rezultatai</w:t>
            </w:r>
          </w:p>
        </w:tc>
        <w:tc>
          <w:tcPr>
            <w:tcW w:w="3059" w:type="pct"/>
            <w:shd w:val="clear" w:color="auto" w:fill="F2F2F2"/>
          </w:tcPr>
          <w:p w14:paraId="41B110AC" w14:textId="77777777" w:rsidR="00526753" w:rsidRPr="00EE2350" w:rsidRDefault="00526753" w:rsidP="00133AA1">
            <w:pPr>
              <w:pStyle w:val="NoSpacing"/>
              <w:widowControl w:val="0"/>
              <w:rPr>
                <w:bCs/>
                <w:iCs/>
              </w:rPr>
            </w:pPr>
            <w:r w:rsidRPr="00EE2350">
              <w:rPr>
                <w:bCs/>
                <w:iCs/>
              </w:rPr>
              <w:t>Rekomenduojamas turinys mokymosi rezultatams pasiekti</w:t>
            </w:r>
          </w:p>
        </w:tc>
      </w:tr>
      <w:tr w:rsidR="00134A3F" w:rsidRPr="00EE2350" w14:paraId="5ABAF1D4" w14:textId="77777777" w:rsidTr="00635556">
        <w:trPr>
          <w:trHeight w:val="57"/>
          <w:jc w:val="center"/>
        </w:trPr>
        <w:tc>
          <w:tcPr>
            <w:tcW w:w="947" w:type="pct"/>
            <w:vMerge w:val="restart"/>
          </w:tcPr>
          <w:p w14:paraId="13BA8175" w14:textId="0AE7CEFB" w:rsidR="00134A3F" w:rsidRPr="00EE2350" w:rsidRDefault="00134A3F" w:rsidP="00133AA1">
            <w:pPr>
              <w:pStyle w:val="NoSpacing"/>
              <w:widowControl w:val="0"/>
            </w:pPr>
            <w:r w:rsidRPr="00EE2350">
              <w:t>1. Paruošti motorinį pjūklą darbui.</w:t>
            </w:r>
          </w:p>
        </w:tc>
        <w:tc>
          <w:tcPr>
            <w:tcW w:w="994" w:type="pct"/>
          </w:tcPr>
          <w:p w14:paraId="75051395" w14:textId="77777777" w:rsidR="00134A3F" w:rsidRPr="00EE2350" w:rsidRDefault="00134A3F" w:rsidP="00133AA1">
            <w:pPr>
              <w:pStyle w:val="NoSpacing"/>
              <w:widowControl w:val="0"/>
            </w:pPr>
            <w:r w:rsidRPr="00EE2350">
              <w:t>1.1. Apibūdinti darbų motoriniu pjūklu saugos priemones.</w:t>
            </w:r>
          </w:p>
        </w:tc>
        <w:tc>
          <w:tcPr>
            <w:tcW w:w="3059" w:type="pct"/>
          </w:tcPr>
          <w:p w14:paraId="5ECD302A" w14:textId="77777777" w:rsidR="00134A3F" w:rsidRPr="00EE2350" w:rsidRDefault="00134A3F" w:rsidP="00133AA1">
            <w:pPr>
              <w:pStyle w:val="NoSpacing"/>
              <w:widowControl w:val="0"/>
              <w:rPr>
                <w:b/>
                <w:i/>
              </w:rPr>
            </w:pPr>
            <w:r w:rsidRPr="00EE2350">
              <w:rPr>
                <w:b/>
              </w:rPr>
              <w:t>Tema.</w:t>
            </w:r>
            <w:r w:rsidRPr="00EE2350">
              <w:t xml:space="preserve"> </w:t>
            </w:r>
            <w:r w:rsidRPr="00EE2350">
              <w:rPr>
                <w:b/>
                <w:i/>
              </w:rPr>
              <w:t>Saugos priemonės dirbant motoriniu pjūklu</w:t>
            </w:r>
          </w:p>
          <w:p w14:paraId="00BDB0F9" w14:textId="23212A47" w:rsidR="00134A3F" w:rsidRPr="00EE2350" w:rsidRDefault="00134A3F" w:rsidP="00133AA1">
            <w:pPr>
              <w:pStyle w:val="NoSpacing"/>
              <w:widowControl w:val="0"/>
              <w:numPr>
                <w:ilvl w:val="0"/>
                <w:numId w:val="1"/>
              </w:numPr>
              <w:tabs>
                <w:tab w:val="left" w:pos="222"/>
              </w:tabs>
              <w:ind w:left="0" w:firstLine="0"/>
            </w:pPr>
            <w:r w:rsidRPr="00EE2350">
              <w:t>Medkirčio asmeninės apsaugos priemonės</w:t>
            </w:r>
            <w:r>
              <w:t xml:space="preserve"> (</w:t>
            </w:r>
            <w:r w:rsidRPr="00EE2350">
              <w:t>avalynė, apranga, akių apsauga, ausinės, apsauginės pirštinės ir kt.</w:t>
            </w:r>
            <w:r>
              <w:t>)</w:t>
            </w:r>
          </w:p>
          <w:p w14:paraId="083B01A6" w14:textId="77777777" w:rsidR="00134A3F" w:rsidRPr="00EE2350" w:rsidRDefault="00134A3F" w:rsidP="00133AA1">
            <w:pPr>
              <w:pStyle w:val="NoSpacing"/>
              <w:widowControl w:val="0"/>
              <w:numPr>
                <w:ilvl w:val="0"/>
                <w:numId w:val="1"/>
              </w:numPr>
              <w:tabs>
                <w:tab w:val="left" w:pos="222"/>
              </w:tabs>
              <w:ind w:left="0" w:firstLine="0"/>
            </w:pPr>
            <w:r w:rsidRPr="00EE2350">
              <w:t>Profesinės rizikos veiksniai ir priemonės jiems išvengti</w:t>
            </w:r>
          </w:p>
        </w:tc>
      </w:tr>
      <w:tr w:rsidR="00134A3F" w:rsidRPr="00EE2350" w14:paraId="2BDEC2C7" w14:textId="77777777" w:rsidTr="00635556">
        <w:trPr>
          <w:trHeight w:val="57"/>
          <w:jc w:val="center"/>
        </w:trPr>
        <w:tc>
          <w:tcPr>
            <w:tcW w:w="947" w:type="pct"/>
            <w:vMerge/>
          </w:tcPr>
          <w:p w14:paraId="50DC4405" w14:textId="77777777" w:rsidR="00134A3F" w:rsidRPr="00EE2350" w:rsidRDefault="00134A3F" w:rsidP="00133AA1">
            <w:pPr>
              <w:pStyle w:val="NoSpacing"/>
              <w:widowControl w:val="0"/>
            </w:pPr>
          </w:p>
        </w:tc>
        <w:tc>
          <w:tcPr>
            <w:tcW w:w="994" w:type="pct"/>
          </w:tcPr>
          <w:p w14:paraId="06BE0354" w14:textId="42BB10A4" w:rsidR="00134A3F" w:rsidRPr="00162AC9" w:rsidRDefault="00134A3F" w:rsidP="00133AA1">
            <w:pPr>
              <w:widowControl w:val="0"/>
            </w:pPr>
            <w:r w:rsidRPr="00162AC9">
              <w:t xml:space="preserve">1.2. </w:t>
            </w:r>
            <w:r w:rsidR="00162AC9">
              <w:t xml:space="preserve">Paaiškinti motorinio pjūklo konstrukciją, veikimą, </w:t>
            </w:r>
            <w:r w:rsidR="00162AC9" w:rsidRPr="00162AC9">
              <w:t>eksploatavimo reikalavimus.</w:t>
            </w:r>
          </w:p>
        </w:tc>
        <w:tc>
          <w:tcPr>
            <w:tcW w:w="3059" w:type="pct"/>
          </w:tcPr>
          <w:p w14:paraId="429261E4" w14:textId="7339BF05" w:rsidR="00134A3F" w:rsidRPr="002E37B4" w:rsidRDefault="00134A3F" w:rsidP="00133AA1">
            <w:pPr>
              <w:pStyle w:val="NoSpacing"/>
              <w:widowControl w:val="0"/>
              <w:rPr>
                <w:b/>
                <w:i/>
              </w:rPr>
            </w:pPr>
            <w:r w:rsidRPr="002E37B4">
              <w:rPr>
                <w:b/>
              </w:rPr>
              <w:t>Tema.</w:t>
            </w:r>
            <w:r w:rsidRPr="002E37B4">
              <w:t xml:space="preserve"> </w:t>
            </w:r>
            <w:r w:rsidR="00FB6F3E" w:rsidRPr="002E37B4">
              <w:rPr>
                <w:b/>
                <w:i/>
              </w:rPr>
              <w:t>Motorinio pjūklo</w:t>
            </w:r>
            <w:r w:rsidRPr="002E37B4">
              <w:rPr>
                <w:b/>
                <w:i/>
              </w:rPr>
              <w:t xml:space="preserve"> </w:t>
            </w:r>
            <w:r w:rsidR="00731AAF" w:rsidRPr="002E37B4">
              <w:rPr>
                <w:b/>
                <w:i/>
              </w:rPr>
              <w:t xml:space="preserve">konstrukcija, veikimas ir </w:t>
            </w:r>
            <w:r w:rsidR="00915D3C" w:rsidRPr="002E37B4">
              <w:rPr>
                <w:b/>
                <w:i/>
              </w:rPr>
              <w:t>eksploatavimas</w:t>
            </w:r>
          </w:p>
          <w:p w14:paraId="589DD51C" w14:textId="61DC5A51" w:rsidR="00134A3F" w:rsidRPr="002E37B4" w:rsidRDefault="00134A3F" w:rsidP="00133AA1">
            <w:pPr>
              <w:pStyle w:val="NoSpacing"/>
              <w:widowControl w:val="0"/>
              <w:numPr>
                <w:ilvl w:val="0"/>
                <w:numId w:val="1"/>
              </w:numPr>
              <w:tabs>
                <w:tab w:val="left" w:pos="222"/>
              </w:tabs>
              <w:ind w:left="0" w:firstLine="0"/>
            </w:pPr>
            <w:r w:rsidRPr="002E37B4">
              <w:t>Saugos reikalavimai grandinini</w:t>
            </w:r>
            <w:r w:rsidR="002A6862" w:rsidRPr="002E37B4">
              <w:t>o</w:t>
            </w:r>
            <w:r w:rsidRPr="002E37B4">
              <w:t xml:space="preserve"> pjūkl</w:t>
            </w:r>
            <w:r w:rsidR="002A6862" w:rsidRPr="002E37B4">
              <w:t>o konstrukcijai</w:t>
            </w:r>
          </w:p>
          <w:p w14:paraId="2DE67E72" w14:textId="26331C21" w:rsidR="00134A3F" w:rsidRPr="002E37B4" w:rsidRDefault="00134A3F" w:rsidP="00133AA1">
            <w:pPr>
              <w:pStyle w:val="NoSpacing"/>
              <w:widowControl w:val="0"/>
              <w:numPr>
                <w:ilvl w:val="0"/>
                <w:numId w:val="1"/>
              </w:numPr>
              <w:tabs>
                <w:tab w:val="left" w:pos="222"/>
              </w:tabs>
              <w:ind w:left="0" w:firstLine="0"/>
            </w:pPr>
            <w:r w:rsidRPr="002E37B4">
              <w:t>Motorinių pjūklų konstrukcija, veikimas</w:t>
            </w:r>
            <w:r w:rsidR="00915D3C" w:rsidRPr="002E37B4">
              <w:t>, naudojimo instrukcija</w:t>
            </w:r>
          </w:p>
          <w:p w14:paraId="76A5F5BF" w14:textId="77777777" w:rsidR="00635556" w:rsidRDefault="001E1CB2" w:rsidP="00133AA1">
            <w:pPr>
              <w:pStyle w:val="NoSpacing"/>
              <w:widowControl w:val="0"/>
              <w:numPr>
                <w:ilvl w:val="0"/>
                <w:numId w:val="1"/>
              </w:numPr>
              <w:tabs>
                <w:tab w:val="left" w:pos="222"/>
              </w:tabs>
              <w:ind w:left="0" w:firstLine="0"/>
            </w:pPr>
            <w:r w:rsidRPr="002E37B4">
              <w:t>Motorinių pjūklų priežiūros periodiškumas nustatytas įrenginio gamintojo</w:t>
            </w:r>
          </w:p>
          <w:p w14:paraId="6C7CB0D3" w14:textId="2E61BD3F" w:rsidR="00134A3F" w:rsidRPr="002E37B4" w:rsidRDefault="00134A3F" w:rsidP="00133AA1">
            <w:pPr>
              <w:pStyle w:val="NoSpacing"/>
              <w:widowControl w:val="0"/>
              <w:numPr>
                <w:ilvl w:val="0"/>
                <w:numId w:val="1"/>
              </w:numPr>
              <w:tabs>
                <w:tab w:val="left" w:pos="222"/>
              </w:tabs>
              <w:ind w:left="0" w:firstLine="0"/>
            </w:pPr>
            <w:r w:rsidRPr="002E37B4">
              <w:t>Motorinių pjūklų eksploatacijos ypatumai</w:t>
            </w:r>
          </w:p>
          <w:p w14:paraId="04C24066" w14:textId="4C4D9D71" w:rsidR="00134A3F" w:rsidRPr="002E37B4" w:rsidRDefault="00134A3F" w:rsidP="00133AA1">
            <w:pPr>
              <w:pStyle w:val="NoSpacing"/>
              <w:widowControl w:val="0"/>
              <w:numPr>
                <w:ilvl w:val="0"/>
                <w:numId w:val="1"/>
              </w:numPr>
              <w:tabs>
                <w:tab w:val="left" w:pos="222"/>
              </w:tabs>
              <w:ind w:left="0" w:firstLine="0"/>
            </w:pPr>
            <w:r w:rsidRPr="002E37B4">
              <w:t>Medkirčio saugumą užtikrinantys motorinio pjūklo elementai, jų eksploatacijos ypatumai</w:t>
            </w:r>
          </w:p>
          <w:p w14:paraId="107DFD6E" w14:textId="77777777" w:rsidR="00134A3F" w:rsidRPr="002E37B4" w:rsidRDefault="00134A3F" w:rsidP="00133AA1">
            <w:pPr>
              <w:pStyle w:val="NoSpacing"/>
              <w:widowControl w:val="0"/>
              <w:numPr>
                <w:ilvl w:val="0"/>
                <w:numId w:val="1"/>
              </w:numPr>
              <w:tabs>
                <w:tab w:val="left" w:pos="222"/>
              </w:tabs>
              <w:ind w:left="0" w:firstLine="0"/>
              <w:rPr>
                <w:b/>
              </w:rPr>
            </w:pPr>
            <w:r w:rsidRPr="002E37B4">
              <w:t>Eksploatacinės medžiagos, degalai ir alyvos (specialiųjų naftos produktų naudojimas), taupus jų naudojimas</w:t>
            </w:r>
          </w:p>
          <w:p w14:paraId="4D896B1B" w14:textId="2E9329FF" w:rsidR="00A90D77" w:rsidRPr="002E37B4" w:rsidRDefault="00A90D77" w:rsidP="00133AA1">
            <w:pPr>
              <w:pStyle w:val="NoSpacing"/>
              <w:widowControl w:val="0"/>
              <w:numPr>
                <w:ilvl w:val="0"/>
                <w:numId w:val="1"/>
              </w:numPr>
              <w:tabs>
                <w:tab w:val="left" w:pos="222"/>
              </w:tabs>
              <w:ind w:left="0" w:firstLine="0"/>
              <w:rPr>
                <w:b/>
              </w:rPr>
            </w:pPr>
            <w:r w:rsidRPr="002E37B4">
              <w:t xml:space="preserve">Teisingas ir saugus motorinių pjūklų </w:t>
            </w:r>
            <w:proofErr w:type="spellStart"/>
            <w:r w:rsidRPr="002E37B4">
              <w:t>ekploatavimas</w:t>
            </w:r>
            <w:proofErr w:type="spellEnd"/>
          </w:p>
        </w:tc>
      </w:tr>
      <w:tr w:rsidR="00134A3F" w:rsidRPr="00EE2350" w14:paraId="634C93EC" w14:textId="77777777" w:rsidTr="00635556">
        <w:trPr>
          <w:trHeight w:val="57"/>
          <w:jc w:val="center"/>
        </w:trPr>
        <w:tc>
          <w:tcPr>
            <w:tcW w:w="947" w:type="pct"/>
            <w:vMerge/>
          </w:tcPr>
          <w:p w14:paraId="1BE30936" w14:textId="77777777" w:rsidR="00134A3F" w:rsidRPr="00EE2350" w:rsidRDefault="00134A3F" w:rsidP="00133AA1">
            <w:pPr>
              <w:pStyle w:val="NoSpacing"/>
              <w:widowControl w:val="0"/>
            </w:pPr>
          </w:p>
        </w:tc>
        <w:tc>
          <w:tcPr>
            <w:tcW w:w="994" w:type="pct"/>
          </w:tcPr>
          <w:p w14:paraId="4FDC41E5" w14:textId="0B3EF100" w:rsidR="00162AC9" w:rsidRPr="00330535" w:rsidRDefault="00134A3F" w:rsidP="00133AA1">
            <w:pPr>
              <w:pStyle w:val="NoSpacing"/>
              <w:widowControl w:val="0"/>
            </w:pPr>
            <w:r w:rsidRPr="00330535">
              <w:t xml:space="preserve">1.3. </w:t>
            </w:r>
            <w:r w:rsidR="00C02C55">
              <w:t>Paruošti motorinį pjūklą</w:t>
            </w:r>
            <w:r w:rsidR="004A6C40">
              <w:t xml:space="preserve"> darbui ir tinkamai juo</w:t>
            </w:r>
            <w:r w:rsidR="00C02C55">
              <w:t xml:space="preserve"> </w:t>
            </w:r>
            <w:r w:rsidR="00C02C55">
              <w:lastRenderedPageBreak/>
              <w:t>naudotis</w:t>
            </w:r>
            <w:r w:rsidR="00162AC9">
              <w:t>.</w:t>
            </w:r>
          </w:p>
        </w:tc>
        <w:tc>
          <w:tcPr>
            <w:tcW w:w="3059" w:type="pct"/>
          </w:tcPr>
          <w:p w14:paraId="4FD8C27C" w14:textId="2A3B9B81" w:rsidR="00134A3F" w:rsidRPr="00FB045C" w:rsidRDefault="00134A3F" w:rsidP="00133AA1">
            <w:pPr>
              <w:pStyle w:val="NoSpacing"/>
              <w:widowControl w:val="0"/>
              <w:rPr>
                <w:b/>
                <w:i/>
              </w:rPr>
            </w:pPr>
            <w:r w:rsidRPr="00FB045C">
              <w:rPr>
                <w:b/>
              </w:rPr>
              <w:lastRenderedPageBreak/>
              <w:t>Tema.</w:t>
            </w:r>
            <w:r w:rsidRPr="00FB045C">
              <w:t xml:space="preserve"> </w:t>
            </w:r>
            <w:r w:rsidRPr="00FB045C">
              <w:rPr>
                <w:b/>
                <w:i/>
              </w:rPr>
              <w:t>Motorinio pjūklo priežiūra</w:t>
            </w:r>
          </w:p>
          <w:p w14:paraId="1854E740" w14:textId="0C74745E" w:rsidR="00134A3F" w:rsidRPr="00FB045C" w:rsidRDefault="00915D3C" w:rsidP="00133AA1">
            <w:pPr>
              <w:pStyle w:val="NoSpacing"/>
              <w:widowControl w:val="0"/>
              <w:numPr>
                <w:ilvl w:val="0"/>
                <w:numId w:val="1"/>
              </w:numPr>
              <w:tabs>
                <w:tab w:val="left" w:pos="222"/>
              </w:tabs>
              <w:ind w:left="0" w:firstLine="0"/>
            </w:pPr>
            <w:r w:rsidRPr="00FB045C">
              <w:t>D</w:t>
            </w:r>
            <w:r w:rsidR="00134A3F" w:rsidRPr="00FB045C">
              <w:t>arbinės įrangos komponentų priežiūra, jų keitimo priemonės bei būdai</w:t>
            </w:r>
          </w:p>
          <w:p w14:paraId="6AA0E95A" w14:textId="52F9C23C" w:rsidR="00915D3C" w:rsidRPr="00FB045C" w:rsidRDefault="00915D3C" w:rsidP="00133AA1">
            <w:pPr>
              <w:pStyle w:val="NoSpacing"/>
              <w:widowControl w:val="0"/>
              <w:numPr>
                <w:ilvl w:val="0"/>
                <w:numId w:val="1"/>
              </w:numPr>
              <w:tabs>
                <w:tab w:val="left" w:pos="222"/>
              </w:tabs>
              <w:ind w:left="0" w:firstLine="0"/>
            </w:pPr>
            <w:r w:rsidRPr="00FB045C">
              <w:lastRenderedPageBreak/>
              <w:t>Pjovimo grandinių aštrinimas, įtempimas ir reguliavimas, tepimas</w:t>
            </w:r>
          </w:p>
          <w:p w14:paraId="2B1E97EE" w14:textId="52438947" w:rsidR="00134A3F" w:rsidRPr="00FB045C" w:rsidRDefault="006C6CCD" w:rsidP="00133AA1">
            <w:pPr>
              <w:pStyle w:val="NoSpacing"/>
              <w:widowControl w:val="0"/>
              <w:numPr>
                <w:ilvl w:val="0"/>
                <w:numId w:val="1"/>
              </w:numPr>
              <w:tabs>
                <w:tab w:val="left" w:pos="222"/>
              </w:tabs>
              <w:ind w:left="0" w:firstLine="0"/>
            </w:pPr>
            <w:r w:rsidRPr="00FB045C">
              <w:t xml:space="preserve">Motorinio pjūklo </w:t>
            </w:r>
            <w:r w:rsidR="0060192C" w:rsidRPr="00FB045C">
              <w:t xml:space="preserve">techninė </w:t>
            </w:r>
            <w:r w:rsidRPr="00FB045C">
              <w:t>priežiūra, laikymo sąlygos</w:t>
            </w:r>
          </w:p>
          <w:p w14:paraId="2EE364D0" w14:textId="6637931E" w:rsidR="00134A3F" w:rsidRPr="00FB045C" w:rsidRDefault="00134A3F" w:rsidP="00133AA1">
            <w:pPr>
              <w:pStyle w:val="NoSpacing"/>
              <w:widowControl w:val="0"/>
              <w:rPr>
                <w:b/>
                <w:i/>
              </w:rPr>
            </w:pPr>
            <w:r w:rsidRPr="00FB045C">
              <w:rPr>
                <w:b/>
              </w:rPr>
              <w:t>Tema.</w:t>
            </w:r>
            <w:r w:rsidRPr="00FB045C">
              <w:t xml:space="preserve"> </w:t>
            </w:r>
            <w:r w:rsidR="00C02C55" w:rsidRPr="00FB045C">
              <w:rPr>
                <w:b/>
                <w:i/>
              </w:rPr>
              <w:t>M</w:t>
            </w:r>
            <w:r w:rsidRPr="00FB045C">
              <w:rPr>
                <w:b/>
                <w:i/>
              </w:rPr>
              <w:t>otorinio pjūklo remontas</w:t>
            </w:r>
          </w:p>
          <w:p w14:paraId="649F3EF3" w14:textId="77777777" w:rsidR="00134A3F" w:rsidRPr="00FB045C" w:rsidRDefault="00134A3F" w:rsidP="00133AA1">
            <w:pPr>
              <w:pStyle w:val="NoSpacing"/>
              <w:widowControl w:val="0"/>
              <w:numPr>
                <w:ilvl w:val="0"/>
                <w:numId w:val="1"/>
              </w:numPr>
              <w:tabs>
                <w:tab w:val="left" w:pos="222"/>
              </w:tabs>
              <w:ind w:left="0" w:firstLine="0"/>
            </w:pPr>
            <w:r w:rsidRPr="00FB045C">
              <w:t>Dažniausiai pasitaikantys motorinių pjūklų gedimai, jų atsiradimo priežastys bei pašalinimas</w:t>
            </w:r>
          </w:p>
          <w:p w14:paraId="4EB864AB" w14:textId="77777777" w:rsidR="00B91B2E" w:rsidRPr="00FB045C" w:rsidRDefault="00B91B2E" w:rsidP="00133AA1">
            <w:pPr>
              <w:pStyle w:val="NoSpacing"/>
              <w:widowControl w:val="0"/>
              <w:numPr>
                <w:ilvl w:val="0"/>
                <w:numId w:val="1"/>
              </w:numPr>
              <w:tabs>
                <w:tab w:val="left" w:pos="222"/>
              </w:tabs>
              <w:ind w:left="0" w:firstLine="0"/>
            </w:pPr>
            <w:r w:rsidRPr="00FB045C">
              <w:t>Motorinio pjūklo techninės būklės nustatymas</w:t>
            </w:r>
          </w:p>
          <w:p w14:paraId="4C3EE3BE" w14:textId="77777777" w:rsidR="00134A3F" w:rsidRPr="00FB045C" w:rsidRDefault="00134A3F" w:rsidP="00133AA1">
            <w:pPr>
              <w:pStyle w:val="NoSpacing"/>
              <w:widowControl w:val="0"/>
              <w:numPr>
                <w:ilvl w:val="0"/>
                <w:numId w:val="1"/>
              </w:numPr>
              <w:tabs>
                <w:tab w:val="left" w:pos="222"/>
              </w:tabs>
              <w:ind w:left="0" w:firstLine="0"/>
            </w:pPr>
            <w:r w:rsidRPr="00FB045C">
              <w:t>Einamasis motorinio pjūklo remontas</w:t>
            </w:r>
          </w:p>
          <w:p w14:paraId="38B0680A" w14:textId="68A138AC" w:rsidR="00A90D77" w:rsidRPr="00FB045C" w:rsidRDefault="00A90D77" w:rsidP="00133AA1">
            <w:pPr>
              <w:pStyle w:val="NoSpacing"/>
              <w:widowControl w:val="0"/>
              <w:tabs>
                <w:tab w:val="left" w:pos="222"/>
              </w:tabs>
              <w:rPr>
                <w:b/>
              </w:rPr>
            </w:pPr>
            <w:r w:rsidRPr="00FB045C">
              <w:rPr>
                <w:b/>
              </w:rPr>
              <w:t xml:space="preserve">Tema. </w:t>
            </w:r>
            <w:r w:rsidRPr="00FB045C">
              <w:rPr>
                <w:b/>
                <w:i/>
              </w:rPr>
              <w:t xml:space="preserve">Motorinio pjūklo </w:t>
            </w:r>
            <w:r w:rsidR="0081663D" w:rsidRPr="00FB045C">
              <w:rPr>
                <w:b/>
                <w:i/>
              </w:rPr>
              <w:t>paruošimas darbui ir tinkamas jo naudojimas</w:t>
            </w:r>
          </w:p>
          <w:p w14:paraId="0CFEBB05" w14:textId="75EF8B24" w:rsidR="00A90D77" w:rsidRPr="00FB045C" w:rsidRDefault="0081663D" w:rsidP="00133AA1">
            <w:pPr>
              <w:pStyle w:val="NoSpacing"/>
              <w:widowControl w:val="0"/>
              <w:numPr>
                <w:ilvl w:val="0"/>
                <w:numId w:val="1"/>
              </w:numPr>
              <w:tabs>
                <w:tab w:val="left" w:pos="222"/>
              </w:tabs>
              <w:ind w:left="0" w:firstLine="0"/>
            </w:pPr>
            <w:r w:rsidRPr="00FB045C">
              <w:t>Motorinio pjūklo pildymas degalais</w:t>
            </w:r>
          </w:p>
          <w:p w14:paraId="1F0DA067" w14:textId="77777777" w:rsidR="00A90D77" w:rsidRPr="00FB045C" w:rsidRDefault="00A90D77" w:rsidP="00133AA1">
            <w:pPr>
              <w:pStyle w:val="NoSpacing"/>
              <w:widowControl w:val="0"/>
              <w:numPr>
                <w:ilvl w:val="0"/>
                <w:numId w:val="1"/>
              </w:numPr>
              <w:tabs>
                <w:tab w:val="left" w:pos="222"/>
              </w:tabs>
              <w:ind w:left="0" w:firstLine="0"/>
            </w:pPr>
            <w:r w:rsidRPr="00FB045C">
              <w:t>Motorinio pjūklo užvedimas</w:t>
            </w:r>
          </w:p>
          <w:p w14:paraId="0C3834C1" w14:textId="24214547" w:rsidR="00FF2941" w:rsidRPr="00FB045C" w:rsidRDefault="0081663D" w:rsidP="00133AA1">
            <w:pPr>
              <w:pStyle w:val="NoSpacing"/>
              <w:widowControl w:val="0"/>
              <w:numPr>
                <w:ilvl w:val="0"/>
                <w:numId w:val="1"/>
              </w:numPr>
              <w:tabs>
                <w:tab w:val="left" w:pos="222"/>
              </w:tabs>
              <w:ind w:left="0" w:firstLine="0"/>
            </w:pPr>
            <w:r w:rsidRPr="00FB045C">
              <w:t>Stovėsena pjaunant</w:t>
            </w:r>
            <w:r w:rsidR="00890E78" w:rsidRPr="00FB045C">
              <w:t>, motorinio pjūklo laikymas p</w:t>
            </w:r>
            <w:r w:rsidR="00FF2941" w:rsidRPr="00FB045C">
              <w:t>jovimo metu</w:t>
            </w:r>
            <w:r w:rsidR="00330535" w:rsidRPr="00FB045C">
              <w:t>, judėjimas iš vienos vietos į kitą</w:t>
            </w:r>
          </w:p>
        </w:tc>
      </w:tr>
      <w:tr w:rsidR="003B65E1" w:rsidRPr="00EE2350" w14:paraId="5C3D974B" w14:textId="77777777" w:rsidTr="00635556">
        <w:trPr>
          <w:trHeight w:val="57"/>
          <w:jc w:val="center"/>
        </w:trPr>
        <w:tc>
          <w:tcPr>
            <w:tcW w:w="947" w:type="pct"/>
            <w:vMerge w:val="restart"/>
          </w:tcPr>
          <w:p w14:paraId="39144788" w14:textId="65F27463" w:rsidR="00520F85" w:rsidRPr="00EE2350" w:rsidRDefault="003B65E1" w:rsidP="00133AA1">
            <w:pPr>
              <w:pStyle w:val="NoSpacing"/>
              <w:widowControl w:val="0"/>
            </w:pPr>
            <w:r w:rsidRPr="00EE2350">
              <w:lastRenderedPageBreak/>
              <w:t xml:space="preserve">2. </w:t>
            </w:r>
            <w:r w:rsidR="00385A6B" w:rsidRPr="00EE2350">
              <w:t>Paruošti krūmapjovę darbui.</w:t>
            </w:r>
          </w:p>
        </w:tc>
        <w:tc>
          <w:tcPr>
            <w:tcW w:w="994" w:type="pct"/>
          </w:tcPr>
          <w:p w14:paraId="5A090FD6" w14:textId="77777777" w:rsidR="003B65E1" w:rsidRPr="00EE2350" w:rsidRDefault="003B65E1" w:rsidP="00133AA1">
            <w:pPr>
              <w:pStyle w:val="NoSpacing"/>
              <w:widowControl w:val="0"/>
            </w:pPr>
            <w:r w:rsidRPr="00EE2350">
              <w:t>2.1.</w:t>
            </w:r>
            <w:r w:rsidR="00385A6B" w:rsidRPr="00EE2350">
              <w:t xml:space="preserve"> Apibūdinti darbų krūmapjove saugos priemones.</w:t>
            </w:r>
          </w:p>
        </w:tc>
        <w:tc>
          <w:tcPr>
            <w:tcW w:w="3059" w:type="pct"/>
          </w:tcPr>
          <w:p w14:paraId="28B16E65" w14:textId="77777777" w:rsidR="00385A6B" w:rsidRPr="007408DE" w:rsidRDefault="00385A6B" w:rsidP="00133AA1">
            <w:pPr>
              <w:pStyle w:val="NoSpacing"/>
              <w:widowControl w:val="0"/>
              <w:rPr>
                <w:b/>
                <w:i/>
              </w:rPr>
            </w:pPr>
            <w:r w:rsidRPr="007408DE">
              <w:rPr>
                <w:b/>
              </w:rPr>
              <w:t>Tema.</w:t>
            </w:r>
            <w:r w:rsidRPr="007408DE">
              <w:t xml:space="preserve"> </w:t>
            </w:r>
            <w:r w:rsidRPr="007408DE">
              <w:rPr>
                <w:b/>
                <w:i/>
              </w:rPr>
              <w:t>Saugos priemonės dirbant krūmapjove</w:t>
            </w:r>
          </w:p>
          <w:p w14:paraId="39E4D084" w14:textId="0E4C59AF" w:rsidR="00385A6B" w:rsidRPr="007408DE" w:rsidRDefault="00414702" w:rsidP="00133AA1">
            <w:pPr>
              <w:pStyle w:val="NoSpacing"/>
              <w:widowControl w:val="0"/>
              <w:numPr>
                <w:ilvl w:val="0"/>
                <w:numId w:val="1"/>
              </w:numPr>
              <w:tabs>
                <w:tab w:val="left" w:pos="222"/>
              </w:tabs>
              <w:ind w:left="0" w:firstLine="0"/>
            </w:pPr>
            <w:r w:rsidRPr="007408DE">
              <w:t>Asmeninės apsaugos priemonės</w:t>
            </w:r>
            <w:r w:rsidR="000A1A32" w:rsidRPr="007408DE">
              <w:t xml:space="preserve"> (</w:t>
            </w:r>
            <w:r w:rsidR="00385A6B" w:rsidRPr="007408DE">
              <w:t>laikymo diržai, avalynė, rūbai, akių apsauga, ausinės, apsauginės pirštinės ir kt.</w:t>
            </w:r>
            <w:r w:rsidR="000A1A32" w:rsidRPr="007408DE">
              <w:t>)</w:t>
            </w:r>
          </w:p>
          <w:p w14:paraId="1A2017CB" w14:textId="77777777" w:rsidR="003B65E1" w:rsidRPr="007408DE" w:rsidRDefault="0014062E" w:rsidP="00133AA1">
            <w:pPr>
              <w:pStyle w:val="NoSpacing"/>
              <w:widowControl w:val="0"/>
              <w:numPr>
                <w:ilvl w:val="0"/>
                <w:numId w:val="1"/>
              </w:numPr>
              <w:tabs>
                <w:tab w:val="left" w:pos="222"/>
              </w:tabs>
              <w:ind w:left="0" w:firstLine="0"/>
            </w:pPr>
            <w:r w:rsidRPr="007408DE">
              <w:t>Profesinės rizikos veiksniai ir priemonės jiems išvengti</w:t>
            </w:r>
          </w:p>
        </w:tc>
      </w:tr>
      <w:tr w:rsidR="00970F78" w:rsidRPr="00EE2350" w14:paraId="6D5F76E9" w14:textId="77777777" w:rsidTr="00635556">
        <w:trPr>
          <w:trHeight w:val="57"/>
          <w:jc w:val="center"/>
        </w:trPr>
        <w:tc>
          <w:tcPr>
            <w:tcW w:w="947" w:type="pct"/>
            <w:vMerge/>
          </w:tcPr>
          <w:p w14:paraId="41E1FC33" w14:textId="77777777" w:rsidR="00970F78" w:rsidRPr="00EE2350" w:rsidRDefault="00970F78" w:rsidP="00133AA1">
            <w:pPr>
              <w:pStyle w:val="NoSpacing"/>
              <w:widowControl w:val="0"/>
            </w:pPr>
          </w:p>
        </w:tc>
        <w:tc>
          <w:tcPr>
            <w:tcW w:w="994" w:type="pct"/>
          </w:tcPr>
          <w:p w14:paraId="72187167" w14:textId="127F81E6" w:rsidR="002A6122" w:rsidRPr="00EE2350" w:rsidRDefault="00970F78" w:rsidP="00133AA1">
            <w:pPr>
              <w:pStyle w:val="NoSpacing"/>
              <w:widowControl w:val="0"/>
            </w:pPr>
            <w:r w:rsidRPr="00EE2350">
              <w:t xml:space="preserve">2.2. </w:t>
            </w:r>
            <w:r w:rsidR="00C02C55">
              <w:t xml:space="preserve">Paaiškinti krūmapjovės konstrukciją, veikimą, </w:t>
            </w:r>
            <w:r w:rsidR="00C02C55" w:rsidRPr="00162AC9">
              <w:t>eksploatavimo reikalavimus</w:t>
            </w:r>
            <w:r w:rsidRPr="00EE2350">
              <w:t>.</w:t>
            </w:r>
          </w:p>
        </w:tc>
        <w:tc>
          <w:tcPr>
            <w:tcW w:w="3059" w:type="pct"/>
          </w:tcPr>
          <w:p w14:paraId="7C907CC8" w14:textId="4369490A" w:rsidR="00FF2941" w:rsidRPr="00FB045C" w:rsidRDefault="00970F78" w:rsidP="00133AA1">
            <w:pPr>
              <w:pStyle w:val="NoSpacing"/>
              <w:widowControl w:val="0"/>
              <w:rPr>
                <w:b/>
              </w:rPr>
            </w:pPr>
            <w:r w:rsidRPr="00FB045C">
              <w:rPr>
                <w:b/>
              </w:rPr>
              <w:t xml:space="preserve">Tema. </w:t>
            </w:r>
            <w:r w:rsidR="00FB6F3E" w:rsidRPr="00FB045C">
              <w:rPr>
                <w:b/>
                <w:i/>
              </w:rPr>
              <w:t>Krūmapjovės</w:t>
            </w:r>
            <w:r w:rsidRPr="00FB045C">
              <w:rPr>
                <w:b/>
                <w:i/>
              </w:rPr>
              <w:t xml:space="preserve"> </w:t>
            </w:r>
            <w:r w:rsidR="00FB6F3E" w:rsidRPr="00FB045C">
              <w:rPr>
                <w:b/>
                <w:i/>
              </w:rPr>
              <w:t>konstrukcija, veikimas ir eksploatavimas</w:t>
            </w:r>
          </w:p>
          <w:p w14:paraId="1E44670A" w14:textId="77777777" w:rsidR="00635556" w:rsidRDefault="000A6452" w:rsidP="00133AA1">
            <w:pPr>
              <w:pStyle w:val="NoSpacing"/>
              <w:widowControl w:val="0"/>
              <w:numPr>
                <w:ilvl w:val="0"/>
                <w:numId w:val="1"/>
              </w:numPr>
              <w:tabs>
                <w:tab w:val="left" w:pos="222"/>
              </w:tabs>
              <w:ind w:left="0" w:firstLine="0"/>
            </w:pPr>
            <w:r w:rsidRPr="00FB045C">
              <w:t>Saugos reikalavimai krūmapjovėms</w:t>
            </w:r>
          </w:p>
          <w:p w14:paraId="06ECB1BC" w14:textId="57D194C0" w:rsidR="001E1CB2" w:rsidRPr="00FB045C" w:rsidRDefault="00970F78" w:rsidP="00133AA1">
            <w:pPr>
              <w:pStyle w:val="NoSpacing"/>
              <w:widowControl w:val="0"/>
              <w:numPr>
                <w:ilvl w:val="0"/>
                <w:numId w:val="1"/>
              </w:numPr>
              <w:tabs>
                <w:tab w:val="left" w:pos="222"/>
              </w:tabs>
              <w:ind w:left="0" w:firstLine="0"/>
            </w:pPr>
            <w:r w:rsidRPr="00FB045C">
              <w:t>Krūm</w:t>
            </w:r>
            <w:r w:rsidR="006B7D22" w:rsidRPr="00FB045C">
              <w:t xml:space="preserve">apjovės </w:t>
            </w:r>
            <w:r w:rsidR="001E1CB2" w:rsidRPr="00FB045C">
              <w:t>konstrukcija, veikimas</w:t>
            </w:r>
            <w:r w:rsidR="00A90D77" w:rsidRPr="00FB045C">
              <w:t>, naudojimo instrukcija</w:t>
            </w:r>
          </w:p>
          <w:p w14:paraId="0C924F37" w14:textId="3EB954C1" w:rsidR="00A90D77" w:rsidRPr="00FB045C" w:rsidRDefault="00A90D77" w:rsidP="00133AA1">
            <w:pPr>
              <w:pStyle w:val="NoSpacing"/>
              <w:widowControl w:val="0"/>
              <w:numPr>
                <w:ilvl w:val="0"/>
                <w:numId w:val="1"/>
              </w:numPr>
              <w:tabs>
                <w:tab w:val="left" w:pos="222"/>
              </w:tabs>
              <w:ind w:left="0" w:firstLine="0"/>
            </w:pPr>
            <w:r w:rsidRPr="00FB045C">
              <w:t>Krūmapjovės priežiūros periodiškumas nustatytas įrenginio gamintojo</w:t>
            </w:r>
          </w:p>
          <w:p w14:paraId="183283E5" w14:textId="7F4417CC" w:rsidR="00970F78" w:rsidRPr="00FB045C" w:rsidRDefault="001E1CB2" w:rsidP="00133AA1">
            <w:pPr>
              <w:pStyle w:val="NoSpacing"/>
              <w:widowControl w:val="0"/>
              <w:numPr>
                <w:ilvl w:val="0"/>
                <w:numId w:val="1"/>
              </w:numPr>
              <w:tabs>
                <w:tab w:val="left" w:pos="222"/>
              </w:tabs>
              <w:ind w:left="0" w:firstLine="0"/>
            </w:pPr>
            <w:r w:rsidRPr="00FB045C">
              <w:t xml:space="preserve">Krūmapjovės </w:t>
            </w:r>
            <w:r w:rsidR="006B7D22" w:rsidRPr="00FB045C">
              <w:t>eksploatacijos ypatumai</w:t>
            </w:r>
          </w:p>
          <w:p w14:paraId="34A26360" w14:textId="16FB2B46" w:rsidR="00970F78" w:rsidRPr="00FB045C" w:rsidRDefault="00970F78" w:rsidP="00133AA1">
            <w:pPr>
              <w:pStyle w:val="NoSpacing"/>
              <w:widowControl w:val="0"/>
              <w:numPr>
                <w:ilvl w:val="0"/>
                <w:numId w:val="1"/>
              </w:numPr>
              <w:tabs>
                <w:tab w:val="left" w:pos="222"/>
              </w:tabs>
              <w:ind w:left="0" w:firstLine="0"/>
            </w:pPr>
            <w:r w:rsidRPr="00FB045C">
              <w:t>Dažniausiai pasitaikantys krūmapjovių gedimai, jų atsiradimo priežastys</w:t>
            </w:r>
          </w:p>
          <w:p w14:paraId="314634AC" w14:textId="01A1582C" w:rsidR="00970F78" w:rsidRPr="00FB045C" w:rsidRDefault="00AF1927" w:rsidP="00133AA1">
            <w:pPr>
              <w:pStyle w:val="NoSpacing"/>
              <w:widowControl w:val="0"/>
              <w:numPr>
                <w:ilvl w:val="0"/>
                <w:numId w:val="1"/>
              </w:numPr>
              <w:tabs>
                <w:tab w:val="left" w:pos="222"/>
              </w:tabs>
              <w:ind w:left="0" w:firstLine="0"/>
              <w:rPr>
                <w:b/>
              </w:rPr>
            </w:pPr>
            <w:r w:rsidRPr="00FB045C">
              <w:t>Naudojamo kuro mišinio ruošimas</w:t>
            </w:r>
          </w:p>
        </w:tc>
      </w:tr>
      <w:tr w:rsidR="00730805" w:rsidRPr="00EE2350" w14:paraId="2EA149F7" w14:textId="77777777" w:rsidTr="00635556">
        <w:trPr>
          <w:trHeight w:val="553"/>
          <w:jc w:val="center"/>
        </w:trPr>
        <w:tc>
          <w:tcPr>
            <w:tcW w:w="947" w:type="pct"/>
            <w:vMerge/>
          </w:tcPr>
          <w:p w14:paraId="0261ACFA" w14:textId="77777777" w:rsidR="00730805" w:rsidRPr="00EE2350" w:rsidRDefault="00730805" w:rsidP="00133AA1">
            <w:pPr>
              <w:pStyle w:val="NoSpacing"/>
              <w:widowControl w:val="0"/>
            </w:pPr>
          </w:p>
        </w:tc>
        <w:tc>
          <w:tcPr>
            <w:tcW w:w="994" w:type="pct"/>
          </w:tcPr>
          <w:p w14:paraId="3E7B74CD" w14:textId="3E59A91E" w:rsidR="00C02C55" w:rsidRPr="00330535" w:rsidRDefault="00EF5BC8" w:rsidP="00133AA1">
            <w:pPr>
              <w:widowControl w:val="0"/>
            </w:pPr>
            <w:r w:rsidRPr="00330535">
              <w:t xml:space="preserve">2.3. </w:t>
            </w:r>
            <w:r w:rsidR="00134A3F" w:rsidRPr="00330535">
              <w:t>Paruošti krūmapjovę darbui</w:t>
            </w:r>
            <w:r w:rsidR="00A90D77" w:rsidRPr="00330535">
              <w:t xml:space="preserve"> ir tinkamai ja naudotis</w:t>
            </w:r>
            <w:r w:rsidR="00730805" w:rsidRPr="00330535">
              <w:t>.</w:t>
            </w:r>
          </w:p>
        </w:tc>
        <w:tc>
          <w:tcPr>
            <w:tcW w:w="3059" w:type="pct"/>
          </w:tcPr>
          <w:p w14:paraId="0A0F8D52" w14:textId="3719A3C0" w:rsidR="00A90D77" w:rsidRPr="00FB045C" w:rsidRDefault="00A90D77" w:rsidP="00133AA1">
            <w:pPr>
              <w:pStyle w:val="NoSpacing"/>
              <w:widowControl w:val="0"/>
              <w:rPr>
                <w:b/>
                <w:i/>
              </w:rPr>
            </w:pPr>
            <w:r w:rsidRPr="00FB045C">
              <w:rPr>
                <w:b/>
              </w:rPr>
              <w:t>Tema.</w:t>
            </w:r>
            <w:r w:rsidRPr="00FB045C">
              <w:t xml:space="preserve"> </w:t>
            </w:r>
            <w:r w:rsidRPr="00FB045C">
              <w:rPr>
                <w:b/>
                <w:i/>
              </w:rPr>
              <w:t>Krūmapjovės priežiūra</w:t>
            </w:r>
          </w:p>
          <w:p w14:paraId="11AD41A8" w14:textId="7C356D06" w:rsidR="00A90D77" w:rsidRPr="00FB045C" w:rsidRDefault="00A90D77" w:rsidP="00133AA1">
            <w:pPr>
              <w:pStyle w:val="NoSpacing"/>
              <w:widowControl w:val="0"/>
              <w:numPr>
                <w:ilvl w:val="0"/>
                <w:numId w:val="1"/>
              </w:numPr>
              <w:tabs>
                <w:tab w:val="left" w:pos="222"/>
              </w:tabs>
              <w:ind w:left="0" w:firstLine="0"/>
            </w:pPr>
            <w:r w:rsidRPr="00FB045C">
              <w:t>Darbinės įrangos komponentų priežiūra, jų keitimo priemonės bei būdai</w:t>
            </w:r>
          </w:p>
          <w:p w14:paraId="1209AEDB" w14:textId="77777777" w:rsidR="00482A2C" w:rsidRPr="00FB045C" w:rsidRDefault="00482A2C" w:rsidP="00133AA1">
            <w:pPr>
              <w:pStyle w:val="NoSpacing"/>
              <w:widowControl w:val="0"/>
              <w:numPr>
                <w:ilvl w:val="0"/>
                <w:numId w:val="1"/>
              </w:numPr>
              <w:tabs>
                <w:tab w:val="left" w:pos="222"/>
              </w:tabs>
              <w:ind w:left="0" w:firstLine="0"/>
            </w:pPr>
            <w:r w:rsidRPr="00FB045C">
              <w:t>Maitinimo sistemos elementų tikrinimas</w:t>
            </w:r>
          </w:p>
          <w:p w14:paraId="1885BEA2" w14:textId="2451DF41" w:rsidR="00482A2C" w:rsidRPr="00FB045C" w:rsidRDefault="00482A2C" w:rsidP="00133AA1">
            <w:pPr>
              <w:pStyle w:val="NoSpacing"/>
              <w:widowControl w:val="0"/>
              <w:numPr>
                <w:ilvl w:val="0"/>
                <w:numId w:val="1"/>
              </w:numPr>
              <w:tabs>
                <w:tab w:val="left" w:pos="222"/>
              </w:tabs>
              <w:ind w:left="0" w:firstLine="0"/>
            </w:pPr>
            <w:r w:rsidRPr="00FB045C">
              <w:t>Pjovimo disko ir kitos darbinės įrangos priežiūra</w:t>
            </w:r>
          </w:p>
          <w:p w14:paraId="73EE73A3" w14:textId="4A03E210" w:rsidR="006C6CCD" w:rsidRPr="00FB045C" w:rsidRDefault="006C6CCD" w:rsidP="00133AA1">
            <w:pPr>
              <w:pStyle w:val="NoSpacing"/>
              <w:widowControl w:val="0"/>
              <w:numPr>
                <w:ilvl w:val="0"/>
                <w:numId w:val="1"/>
              </w:numPr>
              <w:tabs>
                <w:tab w:val="left" w:pos="222"/>
              </w:tabs>
              <w:ind w:left="0" w:firstLine="0"/>
            </w:pPr>
            <w:r w:rsidRPr="00FB045C">
              <w:t xml:space="preserve">Krūmapjovės </w:t>
            </w:r>
            <w:r w:rsidR="0060192C" w:rsidRPr="00FB045C">
              <w:t xml:space="preserve">techninė </w:t>
            </w:r>
            <w:r w:rsidRPr="00FB045C">
              <w:t>priežiūra, laikymo sąlygos</w:t>
            </w:r>
          </w:p>
          <w:p w14:paraId="177AAC84" w14:textId="0987F4C6" w:rsidR="00A90D77" w:rsidRPr="00FB045C" w:rsidRDefault="00A90D77" w:rsidP="00133AA1">
            <w:pPr>
              <w:pStyle w:val="NoSpacing"/>
              <w:widowControl w:val="0"/>
              <w:rPr>
                <w:b/>
                <w:i/>
              </w:rPr>
            </w:pPr>
            <w:r w:rsidRPr="00FB045C">
              <w:rPr>
                <w:b/>
              </w:rPr>
              <w:t>Tema.</w:t>
            </w:r>
            <w:r w:rsidRPr="00FB045C">
              <w:t xml:space="preserve"> </w:t>
            </w:r>
            <w:r w:rsidR="00C02C55" w:rsidRPr="00FB045C">
              <w:rPr>
                <w:b/>
                <w:i/>
              </w:rPr>
              <w:t>K</w:t>
            </w:r>
            <w:r w:rsidRPr="00FB045C">
              <w:rPr>
                <w:b/>
                <w:i/>
              </w:rPr>
              <w:t>rūmapjovės remontas</w:t>
            </w:r>
          </w:p>
          <w:p w14:paraId="58390909" w14:textId="666B9163" w:rsidR="00A90D77" w:rsidRPr="00FB045C" w:rsidRDefault="00A90D77" w:rsidP="00133AA1">
            <w:pPr>
              <w:pStyle w:val="NoSpacing"/>
              <w:widowControl w:val="0"/>
              <w:numPr>
                <w:ilvl w:val="0"/>
                <w:numId w:val="1"/>
              </w:numPr>
              <w:tabs>
                <w:tab w:val="left" w:pos="222"/>
              </w:tabs>
              <w:ind w:left="0" w:firstLine="0"/>
            </w:pPr>
            <w:r w:rsidRPr="00FB045C">
              <w:t xml:space="preserve">Dažniausiai pasitaikantys </w:t>
            </w:r>
            <w:r w:rsidR="00482A2C" w:rsidRPr="00FB045C">
              <w:t xml:space="preserve">krūmapjovės </w:t>
            </w:r>
            <w:r w:rsidRPr="00FB045C">
              <w:t>gedimai, jų atsiradimo priežastys bei pašalinimas</w:t>
            </w:r>
          </w:p>
          <w:p w14:paraId="0A309038" w14:textId="77777777" w:rsidR="00B91B2E" w:rsidRPr="00FB045C" w:rsidRDefault="00B91B2E" w:rsidP="00133AA1">
            <w:pPr>
              <w:pStyle w:val="NoSpacing"/>
              <w:widowControl w:val="0"/>
              <w:numPr>
                <w:ilvl w:val="0"/>
                <w:numId w:val="1"/>
              </w:numPr>
              <w:tabs>
                <w:tab w:val="left" w:pos="222"/>
              </w:tabs>
              <w:ind w:left="0" w:firstLine="0"/>
            </w:pPr>
            <w:r w:rsidRPr="00FB045C">
              <w:t>Krūmapjovės techninės būklės nustatymas</w:t>
            </w:r>
          </w:p>
          <w:p w14:paraId="1F1C8A3E" w14:textId="680446F2" w:rsidR="00A90D77" w:rsidRPr="00FB045C" w:rsidRDefault="00FF2941" w:rsidP="00133AA1">
            <w:pPr>
              <w:pStyle w:val="NoSpacing"/>
              <w:widowControl w:val="0"/>
              <w:numPr>
                <w:ilvl w:val="0"/>
                <w:numId w:val="1"/>
              </w:numPr>
              <w:tabs>
                <w:tab w:val="left" w:pos="222"/>
              </w:tabs>
              <w:ind w:left="0" w:firstLine="0"/>
            </w:pPr>
            <w:r w:rsidRPr="00FB045C">
              <w:t>Einamoji krūmapjovės remontas</w:t>
            </w:r>
          </w:p>
          <w:p w14:paraId="59C20235" w14:textId="664E2C8E" w:rsidR="00FF2941" w:rsidRPr="00FB045C" w:rsidRDefault="00FF2941" w:rsidP="00133AA1">
            <w:pPr>
              <w:pStyle w:val="NoSpacing"/>
              <w:widowControl w:val="0"/>
              <w:tabs>
                <w:tab w:val="left" w:pos="222"/>
              </w:tabs>
              <w:rPr>
                <w:b/>
              </w:rPr>
            </w:pPr>
            <w:r w:rsidRPr="00FB045C">
              <w:rPr>
                <w:b/>
              </w:rPr>
              <w:t xml:space="preserve">Tema. </w:t>
            </w:r>
            <w:r w:rsidRPr="00FB045C">
              <w:rPr>
                <w:b/>
                <w:i/>
              </w:rPr>
              <w:t>Krūmapjovės paruošimas darbui ir tinkamas jo</w:t>
            </w:r>
            <w:r w:rsidR="00FB5AF7" w:rsidRPr="00FB045C">
              <w:rPr>
                <w:b/>
                <w:i/>
              </w:rPr>
              <w:t>s</w:t>
            </w:r>
            <w:r w:rsidRPr="00FB045C">
              <w:rPr>
                <w:b/>
                <w:i/>
              </w:rPr>
              <w:t xml:space="preserve"> naudojimas</w:t>
            </w:r>
          </w:p>
          <w:p w14:paraId="02DBA145" w14:textId="6E81B55B" w:rsidR="00FF2941" w:rsidRPr="00FB045C" w:rsidRDefault="00FF2941" w:rsidP="00133AA1">
            <w:pPr>
              <w:pStyle w:val="NoSpacing"/>
              <w:widowControl w:val="0"/>
              <w:numPr>
                <w:ilvl w:val="0"/>
                <w:numId w:val="1"/>
              </w:numPr>
              <w:tabs>
                <w:tab w:val="left" w:pos="222"/>
              </w:tabs>
              <w:ind w:left="0" w:firstLine="0"/>
            </w:pPr>
            <w:r w:rsidRPr="00FB045C">
              <w:t>Krūmapjovės pildymas degalais</w:t>
            </w:r>
          </w:p>
          <w:p w14:paraId="78B8EF0B" w14:textId="77777777" w:rsidR="00FF2941" w:rsidRPr="00FB045C" w:rsidRDefault="00FF2941" w:rsidP="00133AA1">
            <w:pPr>
              <w:pStyle w:val="NoSpacing"/>
              <w:widowControl w:val="0"/>
              <w:numPr>
                <w:ilvl w:val="0"/>
                <w:numId w:val="1"/>
              </w:numPr>
              <w:tabs>
                <w:tab w:val="left" w:pos="222"/>
              </w:tabs>
              <w:ind w:left="0" w:firstLine="0"/>
            </w:pPr>
            <w:r w:rsidRPr="00FB045C">
              <w:t>Krūmapjovės užvedimas</w:t>
            </w:r>
          </w:p>
          <w:p w14:paraId="213CA561" w14:textId="3F4CE4AF" w:rsidR="00FF2941" w:rsidRPr="00FB045C" w:rsidRDefault="00FF2941" w:rsidP="00133AA1">
            <w:pPr>
              <w:pStyle w:val="NoSpacing"/>
              <w:widowControl w:val="0"/>
              <w:numPr>
                <w:ilvl w:val="0"/>
                <w:numId w:val="1"/>
              </w:numPr>
              <w:tabs>
                <w:tab w:val="left" w:pos="222"/>
              </w:tabs>
              <w:ind w:left="0" w:firstLine="0"/>
            </w:pPr>
            <w:r w:rsidRPr="00FB045C">
              <w:t>Stovėsena pjaunant, krūmapjovės laikymas pjovimo metu</w:t>
            </w:r>
            <w:r w:rsidR="00330535" w:rsidRPr="00FB045C">
              <w:t>, judėjimas iš vienos vietos į kitą</w:t>
            </w:r>
          </w:p>
        </w:tc>
      </w:tr>
      <w:tr w:rsidR="00BD5087" w:rsidRPr="00EE2350" w14:paraId="7949FDA7" w14:textId="77777777" w:rsidTr="00635556">
        <w:trPr>
          <w:trHeight w:val="57"/>
          <w:jc w:val="center"/>
        </w:trPr>
        <w:tc>
          <w:tcPr>
            <w:tcW w:w="947" w:type="pct"/>
            <w:vMerge w:val="restart"/>
          </w:tcPr>
          <w:p w14:paraId="2C1BBD2B" w14:textId="7B5E533B" w:rsidR="00BD5087" w:rsidRPr="00EE2350" w:rsidRDefault="00BD5087" w:rsidP="00133AA1">
            <w:pPr>
              <w:pStyle w:val="NoSpacing"/>
              <w:widowControl w:val="0"/>
            </w:pPr>
            <w:r w:rsidRPr="00EE2350">
              <w:lastRenderedPageBreak/>
              <w:t xml:space="preserve">3. </w:t>
            </w:r>
            <w:r w:rsidR="00D903BA" w:rsidRPr="00236C5F">
              <w:t>Paruošti kirstinus miškų plotus medžiams kirsti</w:t>
            </w:r>
            <w:r w:rsidR="00236C5F" w:rsidRPr="00236C5F">
              <w:t>.</w:t>
            </w:r>
          </w:p>
        </w:tc>
        <w:tc>
          <w:tcPr>
            <w:tcW w:w="994" w:type="pct"/>
          </w:tcPr>
          <w:p w14:paraId="3F34DC1C" w14:textId="7EE8FCE5" w:rsidR="00BD5087" w:rsidRPr="007408DE" w:rsidRDefault="00BD5087" w:rsidP="00133AA1">
            <w:pPr>
              <w:widowControl w:val="0"/>
            </w:pPr>
            <w:r w:rsidRPr="007408DE">
              <w:t xml:space="preserve">3.1. </w:t>
            </w:r>
            <w:r w:rsidR="000E3C7B" w:rsidRPr="007408DE">
              <w:t>Apibūdinti reikalavimus biržės paruošimui.</w:t>
            </w:r>
          </w:p>
        </w:tc>
        <w:tc>
          <w:tcPr>
            <w:tcW w:w="3059" w:type="pct"/>
          </w:tcPr>
          <w:p w14:paraId="2589457E" w14:textId="075B0BF0" w:rsidR="00BA485D" w:rsidRPr="007408DE" w:rsidRDefault="00BA485D" w:rsidP="00133AA1">
            <w:pPr>
              <w:widowControl w:val="0"/>
              <w:rPr>
                <w:b/>
                <w:i/>
              </w:rPr>
            </w:pPr>
            <w:r w:rsidRPr="007408DE">
              <w:rPr>
                <w:b/>
              </w:rPr>
              <w:t>Tema.</w:t>
            </w:r>
            <w:r w:rsidRPr="007408DE">
              <w:rPr>
                <w:b/>
                <w:i/>
              </w:rPr>
              <w:t xml:space="preserve"> Reikalavimai biržės paruošimui</w:t>
            </w:r>
          </w:p>
          <w:p w14:paraId="1E3BA7FA" w14:textId="77777777" w:rsidR="00BA485D" w:rsidRPr="007408DE" w:rsidRDefault="00BA485D" w:rsidP="00133AA1">
            <w:pPr>
              <w:pStyle w:val="NoSpacing"/>
              <w:widowControl w:val="0"/>
              <w:numPr>
                <w:ilvl w:val="0"/>
                <w:numId w:val="1"/>
              </w:numPr>
              <w:tabs>
                <w:tab w:val="left" w:pos="222"/>
              </w:tabs>
              <w:ind w:left="0" w:firstLine="0"/>
            </w:pPr>
            <w:r w:rsidRPr="007408DE">
              <w:t>Biržės paruošiamųjų darbų apibūdinimas</w:t>
            </w:r>
          </w:p>
          <w:p w14:paraId="7879F21B" w14:textId="72305FBE" w:rsidR="00BA485D" w:rsidRPr="007408DE" w:rsidRDefault="00BA485D" w:rsidP="00133AA1">
            <w:pPr>
              <w:pStyle w:val="NoSpacing"/>
              <w:widowControl w:val="0"/>
              <w:numPr>
                <w:ilvl w:val="0"/>
                <w:numId w:val="1"/>
              </w:numPr>
              <w:tabs>
                <w:tab w:val="left" w:pos="222"/>
              </w:tabs>
              <w:ind w:left="0" w:firstLine="0"/>
              <w:rPr>
                <w:b/>
              </w:rPr>
            </w:pPr>
            <w:r w:rsidRPr="007408DE">
              <w:t>Biržės eksploatavimo technologinė kortelė</w:t>
            </w:r>
          </w:p>
        </w:tc>
      </w:tr>
      <w:tr w:rsidR="001E717D" w:rsidRPr="00EE2350" w14:paraId="40574308" w14:textId="77777777" w:rsidTr="00635556">
        <w:trPr>
          <w:trHeight w:val="57"/>
          <w:jc w:val="center"/>
        </w:trPr>
        <w:tc>
          <w:tcPr>
            <w:tcW w:w="947" w:type="pct"/>
            <w:vMerge/>
          </w:tcPr>
          <w:p w14:paraId="3570A9A4" w14:textId="77777777" w:rsidR="001E717D" w:rsidRPr="00EE2350" w:rsidRDefault="001E717D" w:rsidP="00133AA1">
            <w:pPr>
              <w:pStyle w:val="NoSpacing"/>
              <w:widowControl w:val="0"/>
            </w:pPr>
          </w:p>
        </w:tc>
        <w:tc>
          <w:tcPr>
            <w:tcW w:w="994" w:type="pct"/>
          </w:tcPr>
          <w:p w14:paraId="3E28D87D" w14:textId="5F3477D8" w:rsidR="00E34DDA" w:rsidRPr="0046455D" w:rsidRDefault="001E717D" w:rsidP="00133AA1">
            <w:pPr>
              <w:pStyle w:val="NoSpacing"/>
              <w:widowControl w:val="0"/>
            </w:pPr>
            <w:r w:rsidRPr="00EE2350">
              <w:t>3.2. Atlikti biržės paruošiamuosius darbus.</w:t>
            </w:r>
          </w:p>
        </w:tc>
        <w:tc>
          <w:tcPr>
            <w:tcW w:w="3059" w:type="pct"/>
          </w:tcPr>
          <w:p w14:paraId="6F0C1DC3" w14:textId="77777777" w:rsidR="001E717D" w:rsidRPr="007408DE" w:rsidRDefault="001E717D" w:rsidP="00133AA1">
            <w:pPr>
              <w:pStyle w:val="NoSpacing"/>
              <w:widowControl w:val="0"/>
              <w:rPr>
                <w:b/>
                <w:i/>
              </w:rPr>
            </w:pPr>
            <w:r w:rsidRPr="007408DE">
              <w:rPr>
                <w:b/>
              </w:rPr>
              <w:t>Tema.</w:t>
            </w:r>
            <w:r w:rsidRPr="007408DE">
              <w:t xml:space="preserve"> </w:t>
            </w:r>
            <w:r w:rsidRPr="007408DE">
              <w:rPr>
                <w:b/>
                <w:i/>
              </w:rPr>
              <w:t>Biržių kirtimų paruošiamieji darbai</w:t>
            </w:r>
          </w:p>
          <w:p w14:paraId="3EDEB8D4" w14:textId="77777777" w:rsidR="001E717D" w:rsidRPr="007408DE" w:rsidRDefault="001E717D" w:rsidP="00133AA1">
            <w:pPr>
              <w:pStyle w:val="NoSpacing"/>
              <w:widowControl w:val="0"/>
              <w:numPr>
                <w:ilvl w:val="0"/>
                <w:numId w:val="1"/>
              </w:numPr>
              <w:tabs>
                <w:tab w:val="left" w:pos="222"/>
              </w:tabs>
              <w:ind w:left="0" w:firstLine="0"/>
            </w:pPr>
            <w:r w:rsidRPr="007408DE">
              <w:t>Leidimai kirsti mišką ir jų išdavimo tvarka</w:t>
            </w:r>
          </w:p>
          <w:p w14:paraId="285D4068" w14:textId="77777777" w:rsidR="00635556" w:rsidRDefault="00D65E36" w:rsidP="00133AA1">
            <w:pPr>
              <w:pStyle w:val="NoSpacing"/>
              <w:widowControl w:val="0"/>
              <w:numPr>
                <w:ilvl w:val="0"/>
                <w:numId w:val="1"/>
              </w:numPr>
              <w:tabs>
                <w:tab w:val="left" w:pos="222"/>
              </w:tabs>
              <w:ind w:left="0" w:firstLine="0"/>
            </w:pPr>
            <w:r w:rsidRPr="007408DE">
              <w:t>Pavojingų medžių išėmimas</w:t>
            </w:r>
          </w:p>
          <w:p w14:paraId="01656194" w14:textId="4131A394" w:rsidR="001E717D" w:rsidRPr="007408DE" w:rsidRDefault="001E717D" w:rsidP="00133AA1">
            <w:pPr>
              <w:pStyle w:val="NoSpacing"/>
              <w:widowControl w:val="0"/>
              <w:numPr>
                <w:ilvl w:val="0"/>
                <w:numId w:val="1"/>
              </w:numPr>
              <w:tabs>
                <w:tab w:val="left" w:pos="222"/>
              </w:tabs>
              <w:ind w:left="0" w:firstLine="0"/>
            </w:pPr>
            <w:r w:rsidRPr="007408DE">
              <w:t>Biržių matavimai</w:t>
            </w:r>
          </w:p>
          <w:p w14:paraId="70DAD615" w14:textId="32A1518A" w:rsidR="00D65E36" w:rsidRPr="007408DE" w:rsidRDefault="00D65E36" w:rsidP="00133AA1">
            <w:pPr>
              <w:pStyle w:val="NoSpacing"/>
              <w:widowControl w:val="0"/>
              <w:numPr>
                <w:ilvl w:val="0"/>
                <w:numId w:val="1"/>
              </w:numPr>
              <w:tabs>
                <w:tab w:val="left" w:pos="222"/>
              </w:tabs>
              <w:ind w:left="0" w:firstLine="0"/>
            </w:pPr>
            <w:r w:rsidRPr="007408DE">
              <w:t>Ribų žymėjimas</w:t>
            </w:r>
          </w:p>
          <w:p w14:paraId="0476EE24" w14:textId="533DE2CD" w:rsidR="00D65E36" w:rsidRPr="007408DE" w:rsidRDefault="00D65E36" w:rsidP="00133AA1">
            <w:pPr>
              <w:pStyle w:val="NoSpacing"/>
              <w:widowControl w:val="0"/>
              <w:numPr>
                <w:ilvl w:val="0"/>
                <w:numId w:val="1"/>
              </w:numPr>
              <w:tabs>
                <w:tab w:val="left" w:pos="222"/>
              </w:tabs>
              <w:ind w:left="0" w:firstLine="0"/>
            </w:pPr>
            <w:r w:rsidRPr="007408DE">
              <w:t>Valksmų įrengimas</w:t>
            </w:r>
          </w:p>
          <w:p w14:paraId="295D25F6" w14:textId="77777777" w:rsidR="001E717D" w:rsidRPr="007408DE" w:rsidRDefault="001E717D" w:rsidP="00133AA1">
            <w:pPr>
              <w:pStyle w:val="NoSpacing"/>
              <w:widowControl w:val="0"/>
              <w:numPr>
                <w:ilvl w:val="0"/>
                <w:numId w:val="1"/>
              </w:numPr>
              <w:tabs>
                <w:tab w:val="left" w:pos="222"/>
              </w:tabs>
              <w:ind w:left="0" w:firstLine="0"/>
            </w:pPr>
            <w:r w:rsidRPr="007408DE">
              <w:t>Atrinktų kirtimui medžių ir zonų žymėjimas</w:t>
            </w:r>
          </w:p>
          <w:p w14:paraId="2BF1C264" w14:textId="77777777" w:rsidR="001E717D" w:rsidRPr="007408DE" w:rsidRDefault="001E717D" w:rsidP="00133AA1">
            <w:pPr>
              <w:pStyle w:val="NoSpacing"/>
              <w:widowControl w:val="0"/>
              <w:numPr>
                <w:ilvl w:val="0"/>
                <w:numId w:val="1"/>
              </w:numPr>
              <w:tabs>
                <w:tab w:val="left" w:pos="222"/>
              </w:tabs>
              <w:ind w:left="0" w:firstLine="0"/>
            </w:pPr>
            <w:r w:rsidRPr="007408DE">
              <w:t>Biržės ribų nustatymas ir ženklinimas</w:t>
            </w:r>
          </w:p>
          <w:p w14:paraId="4005FA11" w14:textId="74BB3CE8" w:rsidR="001E717D" w:rsidRPr="007408DE" w:rsidRDefault="001E717D" w:rsidP="00133AA1">
            <w:pPr>
              <w:pStyle w:val="NoSpacing"/>
              <w:widowControl w:val="0"/>
              <w:numPr>
                <w:ilvl w:val="0"/>
                <w:numId w:val="1"/>
              </w:numPr>
              <w:tabs>
                <w:tab w:val="left" w:pos="222"/>
              </w:tabs>
              <w:ind w:left="0" w:firstLine="0"/>
            </w:pPr>
            <w:r w:rsidRPr="007408DE">
              <w:t>Tarpiniai sandėliai, jų paruošimas</w:t>
            </w:r>
          </w:p>
        </w:tc>
      </w:tr>
      <w:tr w:rsidR="001E717D" w:rsidRPr="00EE2350" w14:paraId="18A321C3" w14:textId="77777777" w:rsidTr="00635556">
        <w:trPr>
          <w:trHeight w:val="57"/>
          <w:jc w:val="center"/>
        </w:trPr>
        <w:tc>
          <w:tcPr>
            <w:tcW w:w="947" w:type="pct"/>
          </w:tcPr>
          <w:p w14:paraId="6B118D73" w14:textId="77777777" w:rsidR="001E717D" w:rsidRPr="00EE2350" w:rsidRDefault="001E717D" w:rsidP="00133AA1">
            <w:pPr>
              <w:pStyle w:val="NoSpacing"/>
              <w:widowControl w:val="0"/>
              <w:rPr>
                <w:highlight w:val="yellow"/>
              </w:rPr>
            </w:pPr>
            <w:r w:rsidRPr="00EE2350">
              <w:t xml:space="preserve">Mokymosi pasiekimų vertinimo kriterijai </w:t>
            </w:r>
          </w:p>
        </w:tc>
        <w:tc>
          <w:tcPr>
            <w:tcW w:w="4053" w:type="pct"/>
            <w:gridSpan w:val="2"/>
          </w:tcPr>
          <w:p w14:paraId="280D72BF" w14:textId="0A23EFEB" w:rsidR="001E717D" w:rsidRPr="007408DE" w:rsidRDefault="001E717D" w:rsidP="003222A2">
            <w:pPr>
              <w:widowControl w:val="0"/>
              <w:jc w:val="both"/>
            </w:pPr>
            <w:r w:rsidRPr="007408DE">
              <w:t xml:space="preserve">Apibūdintos darbų motoriniu pjūklu ir krūmapjove asmeninės apsaugos priemonės. </w:t>
            </w:r>
            <w:r w:rsidR="005F6C63" w:rsidRPr="007408DE">
              <w:t xml:space="preserve">Paaiškinti motorinių pjūklų ir krūmapjovių </w:t>
            </w:r>
            <w:r w:rsidR="008A74FD" w:rsidRPr="007408DE">
              <w:t>konstrukcija, veikimas</w:t>
            </w:r>
            <w:r w:rsidR="005F6C63" w:rsidRPr="007408DE">
              <w:t>, priežiūros ir remonto reikalavimai. M</w:t>
            </w:r>
            <w:r w:rsidRPr="007408DE">
              <w:t>otorinis pjūklas ir krūmapjovė</w:t>
            </w:r>
            <w:r w:rsidR="005F6C63" w:rsidRPr="007408DE">
              <w:t xml:space="preserve"> paruošti darbui, tinkamai užvesti. </w:t>
            </w:r>
            <w:r w:rsidR="00DE71C9" w:rsidRPr="007408DE">
              <w:t xml:space="preserve">Teisingai ir saugiai eksploatuotas motorinis pjūklas ir krūmapjovė. </w:t>
            </w:r>
            <w:r w:rsidRPr="007408DE">
              <w:t>Apibūdinta biržės techninė specifikacija. Atlikti biržės paruošiamieji darbai.</w:t>
            </w:r>
          </w:p>
          <w:p w14:paraId="708E280B" w14:textId="05B63DD1" w:rsidR="001E717D" w:rsidRPr="007408DE" w:rsidRDefault="005F6C63" w:rsidP="003222A2">
            <w:pPr>
              <w:widowControl w:val="0"/>
              <w:jc w:val="both"/>
            </w:pPr>
            <w:r w:rsidRPr="007408DE">
              <w:t xml:space="preserve">Dėvėti tinkami darbo drabužiai ir avalynė, asmeninės apsaugos priemonės. </w:t>
            </w:r>
            <w:r w:rsidR="00EE2350" w:rsidRPr="007408DE">
              <w:t xml:space="preserve">Atliekant darbus, laikytasi </w:t>
            </w:r>
            <w:r w:rsidR="001E717D" w:rsidRPr="007408DE">
              <w:t>darbuotojų saugos ir sveikatos</w:t>
            </w:r>
            <w:r w:rsidRPr="007408DE">
              <w:t xml:space="preserve"> taisyklių, saugaus darbo</w:t>
            </w:r>
            <w:r w:rsidR="001E717D" w:rsidRPr="007408DE">
              <w:t>, ergonomikos, darbo higienos, gaisrinės saugos, aplinkosaugos reikalavimų.</w:t>
            </w:r>
            <w:r w:rsidR="00FB6F3E" w:rsidRPr="007408DE">
              <w:t xml:space="preserve"> </w:t>
            </w:r>
            <w:r w:rsidR="001E717D" w:rsidRPr="007408DE">
              <w:t>Vartoti tikslūs techniniai ir technologiniai terminai, bendrauta laikantis darbo etikos ir kultūros principų.</w:t>
            </w:r>
          </w:p>
        </w:tc>
      </w:tr>
      <w:tr w:rsidR="001E717D" w:rsidRPr="00EE2350" w14:paraId="5998380F" w14:textId="77777777" w:rsidTr="00635556">
        <w:trPr>
          <w:trHeight w:val="57"/>
          <w:jc w:val="center"/>
        </w:trPr>
        <w:tc>
          <w:tcPr>
            <w:tcW w:w="947" w:type="pct"/>
          </w:tcPr>
          <w:p w14:paraId="455301BE" w14:textId="77777777" w:rsidR="001E717D" w:rsidRPr="00EE2350" w:rsidRDefault="001E717D" w:rsidP="00133AA1">
            <w:pPr>
              <w:pStyle w:val="2vidutinistinklelis1"/>
              <w:widowControl w:val="0"/>
            </w:pPr>
            <w:r w:rsidRPr="00EE2350">
              <w:t>Reikalavimai mokymui skirtiems metodiniams ir materialiesiems ištekliams</w:t>
            </w:r>
          </w:p>
        </w:tc>
        <w:tc>
          <w:tcPr>
            <w:tcW w:w="4053" w:type="pct"/>
            <w:gridSpan w:val="2"/>
            <w:shd w:val="clear" w:color="auto" w:fill="auto"/>
          </w:tcPr>
          <w:p w14:paraId="1C76AFF1" w14:textId="77777777" w:rsidR="001E717D" w:rsidRPr="005F6C63" w:rsidRDefault="001E717D" w:rsidP="00133AA1">
            <w:pPr>
              <w:widowControl w:val="0"/>
              <w:rPr>
                <w:rFonts w:eastAsia="Calibri"/>
                <w:i/>
              </w:rPr>
            </w:pPr>
            <w:r w:rsidRPr="005F6C63">
              <w:rPr>
                <w:rFonts w:eastAsia="Calibri"/>
                <w:i/>
              </w:rPr>
              <w:t>Mokymo(si) medžiaga:</w:t>
            </w:r>
          </w:p>
          <w:p w14:paraId="104862D5" w14:textId="77777777" w:rsidR="001E717D" w:rsidRPr="005F6C63" w:rsidRDefault="001E717D" w:rsidP="00133AA1">
            <w:pPr>
              <w:pStyle w:val="NoSpacing"/>
              <w:widowControl w:val="0"/>
              <w:numPr>
                <w:ilvl w:val="0"/>
                <w:numId w:val="3"/>
              </w:numPr>
              <w:ind w:left="0" w:firstLine="0"/>
            </w:pPr>
            <w:r w:rsidRPr="005F6C63">
              <w:t>Vadovėliai ir kita mokomoji medžiaga</w:t>
            </w:r>
          </w:p>
          <w:p w14:paraId="62565E71" w14:textId="77777777" w:rsidR="00116950" w:rsidRPr="00452078" w:rsidRDefault="00116950" w:rsidP="00133AA1">
            <w:pPr>
              <w:pStyle w:val="NoSpacing"/>
              <w:widowControl w:val="0"/>
              <w:numPr>
                <w:ilvl w:val="0"/>
                <w:numId w:val="3"/>
              </w:numPr>
              <w:ind w:left="0" w:firstLine="0"/>
            </w:pPr>
            <w:r w:rsidRPr="00452078">
              <w:t>Lietuvos Respublikos darbuotojų saugos ir sveikatos įstatymas</w:t>
            </w:r>
          </w:p>
          <w:p w14:paraId="26720B4A" w14:textId="77777777" w:rsidR="00116950" w:rsidRPr="00452078" w:rsidRDefault="00116950" w:rsidP="00133AA1">
            <w:pPr>
              <w:pStyle w:val="ListParagraph"/>
              <w:widowControl w:val="0"/>
              <w:numPr>
                <w:ilvl w:val="0"/>
                <w:numId w:val="3"/>
              </w:numPr>
              <w:ind w:left="0" w:firstLine="0"/>
              <w:contextualSpacing/>
            </w:pPr>
            <w:r w:rsidRPr="00452078">
              <w:rPr>
                <w:noProof/>
              </w:rPr>
              <w:t>Valstybinės darbo inspekcijos parengtos metodinės rekomendacijos ir interaktyvios mokymo priemonės</w:t>
            </w:r>
          </w:p>
          <w:p w14:paraId="7056A31E" w14:textId="632B4F47" w:rsidR="001E717D" w:rsidRDefault="001E717D" w:rsidP="00133AA1">
            <w:pPr>
              <w:pStyle w:val="NoSpacing"/>
              <w:widowControl w:val="0"/>
              <w:numPr>
                <w:ilvl w:val="0"/>
                <w:numId w:val="3"/>
              </w:numPr>
              <w:ind w:left="0" w:firstLine="0"/>
            </w:pPr>
            <w:r w:rsidRPr="005F6C63">
              <w:t>Mišk</w:t>
            </w:r>
            <w:r w:rsidR="00AD2B58">
              <w:t>o darbų saugos taisyklės</w:t>
            </w:r>
          </w:p>
          <w:p w14:paraId="0F8D3D60" w14:textId="7FD2DF5A" w:rsidR="007C6901" w:rsidRPr="005F6C63" w:rsidRDefault="007C6901" w:rsidP="00133AA1">
            <w:pPr>
              <w:pStyle w:val="NoSpacing"/>
              <w:widowControl w:val="0"/>
              <w:numPr>
                <w:ilvl w:val="0"/>
                <w:numId w:val="3"/>
              </w:numPr>
              <w:ind w:left="0" w:firstLine="0"/>
            </w:pPr>
            <w:r>
              <w:t>Miško darbų saugos rekomendacijos</w:t>
            </w:r>
          </w:p>
          <w:p w14:paraId="46BCA47E" w14:textId="77777777" w:rsidR="001E717D" w:rsidRPr="005F6C63" w:rsidRDefault="001E717D" w:rsidP="00133AA1">
            <w:pPr>
              <w:pStyle w:val="NoSpacing"/>
              <w:widowControl w:val="0"/>
              <w:numPr>
                <w:ilvl w:val="0"/>
                <w:numId w:val="3"/>
              </w:numPr>
              <w:ind w:left="0" w:firstLine="0"/>
            </w:pPr>
            <w:r w:rsidRPr="005F6C63">
              <w:t>Motorinio pjūklo, krūmapjovės eksploatacijos ir techninės priežiūros instrukcijos</w:t>
            </w:r>
          </w:p>
          <w:p w14:paraId="573384FB" w14:textId="77777777" w:rsidR="001E717D" w:rsidRPr="005F6C63" w:rsidRDefault="001E717D" w:rsidP="00133AA1">
            <w:pPr>
              <w:pStyle w:val="NoSpacing"/>
              <w:widowControl w:val="0"/>
              <w:rPr>
                <w:rFonts w:eastAsia="Calibri"/>
                <w:i/>
              </w:rPr>
            </w:pPr>
            <w:r w:rsidRPr="005F6C63">
              <w:rPr>
                <w:rFonts w:eastAsia="Calibri"/>
                <w:i/>
              </w:rPr>
              <w:t>Mokymo(si) priemonės:</w:t>
            </w:r>
          </w:p>
          <w:p w14:paraId="718210F2" w14:textId="77777777" w:rsidR="00635556" w:rsidRDefault="001E717D" w:rsidP="00133AA1">
            <w:pPr>
              <w:widowControl w:val="0"/>
              <w:numPr>
                <w:ilvl w:val="0"/>
                <w:numId w:val="3"/>
              </w:numPr>
              <w:ind w:left="0" w:firstLine="0"/>
              <w:rPr>
                <w:lang w:eastAsia="en-US"/>
              </w:rPr>
            </w:pPr>
            <w:r w:rsidRPr="005F6C63">
              <w:rPr>
                <w:rFonts w:eastAsia="Calibri"/>
              </w:rPr>
              <w:t>Techninės priemonės mokymo(si) medžiagai iliustruoti, vizualizuoti, pristatyti</w:t>
            </w:r>
          </w:p>
          <w:p w14:paraId="51C6E277" w14:textId="1C7C8EE1" w:rsidR="001E717D" w:rsidRPr="005F6C63" w:rsidRDefault="00016225" w:rsidP="00133AA1">
            <w:pPr>
              <w:widowControl w:val="0"/>
              <w:numPr>
                <w:ilvl w:val="0"/>
                <w:numId w:val="3"/>
              </w:numPr>
              <w:ind w:left="0" w:firstLine="0"/>
              <w:rPr>
                <w:lang w:eastAsia="en-US"/>
              </w:rPr>
            </w:pPr>
            <w:r w:rsidRPr="005F6C63">
              <w:rPr>
                <w:lang w:eastAsia="en-US"/>
              </w:rPr>
              <w:t>Vaizdinės priemonės</w:t>
            </w:r>
            <w:r w:rsidR="001E717D" w:rsidRPr="005F6C63">
              <w:rPr>
                <w:lang w:eastAsia="en-US"/>
              </w:rPr>
              <w:t xml:space="preserve">, </w:t>
            </w:r>
            <w:r w:rsidR="001E1CB2" w:rsidRPr="005F6C63">
              <w:rPr>
                <w:lang w:eastAsia="en-US"/>
              </w:rPr>
              <w:t>medžio pjūvio pavyzdžiai</w:t>
            </w:r>
            <w:r w:rsidR="001E717D" w:rsidRPr="005F6C63">
              <w:rPr>
                <w:lang w:eastAsia="en-US"/>
              </w:rPr>
              <w:t xml:space="preserve">, </w:t>
            </w:r>
            <w:r w:rsidRPr="005F6C63">
              <w:rPr>
                <w:lang w:eastAsia="en-US"/>
              </w:rPr>
              <w:t xml:space="preserve">medkirčio darbo priemonių </w:t>
            </w:r>
            <w:r w:rsidR="001E717D" w:rsidRPr="005F6C63">
              <w:rPr>
                <w:lang w:eastAsia="en-US"/>
              </w:rPr>
              <w:t>katalogai</w:t>
            </w:r>
          </w:p>
          <w:p w14:paraId="21FBE31D" w14:textId="5ECA3A16" w:rsidR="00AD36C1" w:rsidRDefault="00016225" w:rsidP="00133AA1">
            <w:pPr>
              <w:widowControl w:val="0"/>
              <w:numPr>
                <w:ilvl w:val="0"/>
                <w:numId w:val="3"/>
              </w:numPr>
              <w:ind w:left="0" w:firstLine="0"/>
              <w:rPr>
                <w:lang w:eastAsia="en-US"/>
              </w:rPr>
            </w:pPr>
            <w:r w:rsidRPr="005F6C63">
              <w:t>Biržės technologinė</w:t>
            </w:r>
            <w:r w:rsidR="00207916">
              <w:t>s</w:t>
            </w:r>
            <w:r w:rsidRPr="005F6C63">
              <w:t xml:space="preserve"> eksploatavimo kortelės</w:t>
            </w:r>
            <w:r w:rsidRPr="005F6C63">
              <w:rPr>
                <w:lang w:eastAsia="en-US"/>
              </w:rPr>
              <w:t xml:space="preserve"> </w:t>
            </w:r>
            <w:r w:rsidR="00AD36C1" w:rsidRPr="005F6C63">
              <w:rPr>
                <w:lang w:eastAsia="en-US"/>
              </w:rPr>
              <w:t>pavyzdys</w:t>
            </w:r>
          </w:p>
          <w:p w14:paraId="7843BC35" w14:textId="2EBF985A" w:rsidR="00116950" w:rsidRPr="005F6C63" w:rsidRDefault="00116950" w:rsidP="00133AA1">
            <w:pPr>
              <w:widowControl w:val="0"/>
              <w:numPr>
                <w:ilvl w:val="0"/>
                <w:numId w:val="3"/>
              </w:numPr>
              <w:ind w:left="0" w:firstLine="0"/>
              <w:rPr>
                <w:lang w:eastAsia="en-US"/>
              </w:rPr>
            </w:pPr>
            <w:r w:rsidRPr="00CB4D03">
              <w:rPr>
                <w:lang w:eastAsia="en-US"/>
              </w:rPr>
              <w:t>Įspėjamieji ir draudžiamieji ženklai</w:t>
            </w:r>
          </w:p>
        </w:tc>
      </w:tr>
      <w:tr w:rsidR="001E717D" w:rsidRPr="00EE2350" w14:paraId="0D884BDB" w14:textId="77777777" w:rsidTr="00635556">
        <w:trPr>
          <w:trHeight w:val="57"/>
          <w:jc w:val="center"/>
        </w:trPr>
        <w:tc>
          <w:tcPr>
            <w:tcW w:w="947" w:type="pct"/>
          </w:tcPr>
          <w:p w14:paraId="3FAB8C90" w14:textId="77777777" w:rsidR="001E717D" w:rsidRPr="00EE2350" w:rsidRDefault="001E717D" w:rsidP="00133AA1">
            <w:pPr>
              <w:pStyle w:val="2vidutinistinklelis1"/>
              <w:widowControl w:val="0"/>
            </w:pPr>
            <w:r w:rsidRPr="00EE2350">
              <w:t>Reikalavimai teorinio ir praktinio mokymo vietai</w:t>
            </w:r>
          </w:p>
        </w:tc>
        <w:tc>
          <w:tcPr>
            <w:tcW w:w="4053" w:type="pct"/>
            <w:gridSpan w:val="2"/>
          </w:tcPr>
          <w:p w14:paraId="74F97603" w14:textId="65721F47" w:rsidR="00DE04C1" w:rsidRPr="0062444B" w:rsidRDefault="001E717D" w:rsidP="00133AA1">
            <w:pPr>
              <w:widowControl w:val="0"/>
            </w:pPr>
            <w:r w:rsidRPr="0062444B">
              <w:t>Klasė ar kita mokymui(si) pritaikyta patalpa su techninėmis priemonėmis (kompiuteriu, vaizdo projektoriumi) mokymo(si) medžiagai pateikti.</w:t>
            </w:r>
          </w:p>
          <w:p w14:paraId="2A68B22E" w14:textId="3F098DF0" w:rsidR="001E717D" w:rsidRPr="0062444B" w:rsidRDefault="001E717D" w:rsidP="00133AA1">
            <w:pPr>
              <w:widowControl w:val="0"/>
            </w:pPr>
            <w:r w:rsidRPr="0062444B">
              <w:t xml:space="preserve">Praktinio mokymo klasė (patalpa), aprūpinta darbastaliais su įrankiais ir įrenginiais, įrankių komplektais, skirtais miško kirtimo </w:t>
            </w:r>
            <w:r w:rsidRPr="0062444B">
              <w:lastRenderedPageBreak/>
              <w:t xml:space="preserve">įrenginių priežiūrai ir smulkiam remontui atlikti, pagalbinėmis </w:t>
            </w:r>
            <w:r w:rsidR="00582527" w:rsidRPr="0062444B">
              <w:t>medžių vertimo priemonėmis</w:t>
            </w:r>
            <w:r w:rsidRPr="0062444B">
              <w:t xml:space="preserve"> medkirčio darbams atlikti, </w:t>
            </w:r>
            <w:r w:rsidR="009F00FC" w:rsidRPr="0062444B">
              <w:t xml:space="preserve">medžio vertimo ir šakų genėjimo treniruokliu, </w:t>
            </w:r>
            <w:r w:rsidRPr="0062444B">
              <w:t xml:space="preserve">medienos matavimo įrankiais, motoriniais pjūklais, krūmapjovėmis, </w:t>
            </w:r>
            <w:r w:rsidR="00CB4D03" w:rsidRPr="0062444B">
              <w:rPr>
                <w:rFonts w:eastAsia="Calibri"/>
                <w:lang w:eastAsia="en-US"/>
              </w:rPr>
              <w:t xml:space="preserve">darbo drabužiais, </w:t>
            </w:r>
            <w:r w:rsidR="00CB4D03" w:rsidRPr="0062444B">
              <w:t xml:space="preserve">asmeninėmis apsaugos, gaisrinės saugos bei </w:t>
            </w:r>
            <w:r w:rsidR="00CB4D03" w:rsidRPr="0062444B">
              <w:rPr>
                <w:rFonts w:eastAsia="Calibri"/>
                <w:lang w:eastAsia="en-US"/>
              </w:rPr>
              <w:t>darbų saugos priemonėmis</w:t>
            </w:r>
            <w:r w:rsidRPr="0062444B">
              <w:t>.</w:t>
            </w:r>
          </w:p>
        </w:tc>
      </w:tr>
      <w:tr w:rsidR="001E717D" w:rsidRPr="00EE2350" w14:paraId="1D47123F" w14:textId="77777777" w:rsidTr="00635556">
        <w:trPr>
          <w:trHeight w:val="57"/>
          <w:jc w:val="center"/>
        </w:trPr>
        <w:tc>
          <w:tcPr>
            <w:tcW w:w="947" w:type="pct"/>
          </w:tcPr>
          <w:p w14:paraId="40D2CC6D" w14:textId="77777777" w:rsidR="001E717D" w:rsidRPr="00EE2350" w:rsidRDefault="001E717D" w:rsidP="00133AA1">
            <w:pPr>
              <w:pStyle w:val="2vidutinistinklelis1"/>
              <w:widowControl w:val="0"/>
            </w:pPr>
            <w:r w:rsidRPr="00EE2350">
              <w:lastRenderedPageBreak/>
              <w:t>Reikalavimai mokytojų dalykiniam pasirengimui (dalykinei kvalifikacijai)</w:t>
            </w:r>
          </w:p>
        </w:tc>
        <w:tc>
          <w:tcPr>
            <w:tcW w:w="4053" w:type="pct"/>
            <w:gridSpan w:val="2"/>
          </w:tcPr>
          <w:p w14:paraId="71F95074" w14:textId="77777777" w:rsidR="001E717D" w:rsidRPr="003222A2" w:rsidRDefault="001E717D" w:rsidP="00133AA1">
            <w:pPr>
              <w:widowControl w:val="0"/>
            </w:pPr>
            <w:r w:rsidRPr="003222A2">
              <w:t>Modulį gali vesti mokytojas, turintis:</w:t>
            </w:r>
          </w:p>
          <w:p w14:paraId="049070B3" w14:textId="77777777" w:rsidR="001E717D" w:rsidRPr="003222A2" w:rsidRDefault="001E717D" w:rsidP="00133AA1">
            <w:pPr>
              <w:widowControl w:val="0"/>
            </w:pPr>
            <w:r w:rsidRPr="003222A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A739427" w14:textId="0CE014DF" w:rsidR="00FB045C" w:rsidRPr="003222A2" w:rsidRDefault="00FB045C" w:rsidP="00133AA1">
            <w:pPr>
              <w:widowControl w:val="0"/>
              <w:rPr>
                <w:sz w:val="22"/>
                <w:szCs w:val="22"/>
                <w:lang w:eastAsia="en-US"/>
              </w:rPr>
            </w:pPr>
            <w:r w:rsidRPr="003222A2">
              <w:rPr>
                <w:lang w:eastAsia="en-US"/>
              </w:rPr>
              <w:t>2) kompetenciją dirbti miško ruošos darbų vadovu;</w:t>
            </w:r>
          </w:p>
          <w:p w14:paraId="34402E90" w14:textId="3B96AE70" w:rsidR="00AD120D" w:rsidRPr="003222A2" w:rsidRDefault="00FB045C" w:rsidP="00133AA1">
            <w:pPr>
              <w:widowControl w:val="0"/>
              <w:rPr>
                <w:lang w:eastAsia="en-US"/>
              </w:rPr>
            </w:pPr>
            <w:r w:rsidRPr="003222A2">
              <w:rPr>
                <w:lang w:eastAsia="en-US"/>
              </w:rPr>
              <w:t>3) medkirčio (ar lygiavertę) kvalifikaciją ir ne mažesnę kaip 3 metų medkirčio profesinės veiklos patirtį arba miškininkystės studijų krypties (ar lygiavertį) išsilavinimą ir ne mažesnę kaip 1 metų profesinę patirtį miško priežiūros ir kirtimo darbų veiklos srityje.</w:t>
            </w:r>
          </w:p>
        </w:tc>
      </w:tr>
    </w:tbl>
    <w:p w14:paraId="4A93BCC0" w14:textId="77777777" w:rsidR="00526753" w:rsidRPr="00EE2350" w:rsidRDefault="00526753" w:rsidP="00133AA1">
      <w:pPr>
        <w:widowControl w:val="0"/>
      </w:pPr>
    </w:p>
    <w:p w14:paraId="20BCDEA1" w14:textId="77777777" w:rsidR="00E12230" w:rsidRPr="00EE2350" w:rsidRDefault="00E12230" w:rsidP="00133AA1">
      <w:pPr>
        <w:widowControl w:val="0"/>
      </w:pPr>
    </w:p>
    <w:p w14:paraId="08B587E8" w14:textId="77777777" w:rsidR="00E12230" w:rsidRPr="00EE2350" w:rsidRDefault="00E12230" w:rsidP="00133AA1">
      <w:pPr>
        <w:widowControl w:val="0"/>
        <w:rPr>
          <w:b/>
        </w:rPr>
      </w:pPr>
      <w:r w:rsidRPr="00EE2350">
        <w:rPr>
          <w:b/>
        </w:rPr>
        <w:t>Modulio pavadinimas – „</w:t>
      </w:r>
      <w:r w:rsidR="00730805" w:rsidRPr="003E36B1">
        <w:rPr>
          <w:b/>
        </w:rPr>
        <w:t>Medžių kirtimas ir medienos ruoša</w:t>
      </w:r>
      <w:r w:rsidRPr="00EE2350">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120"/>
        <w:gridCol w:w="9602"/>
      </w:tblGrid>
      <w:tr w:rsidR="00E12230" w:rsidRPr="00EE2350" w14:paraId="4908DB24" w14:textId="77777777" w:rsidTr="00635556">
        <w:trPr>
          <w:trHeight w:val="57"/>
          <w:jc w:val="center"/>
        </w:trPr>
        <w:tc>
          <w:tcPr>
            <w:tcW w:w="947" w:type="pct"/>
          </w:tcPr>
          <w:p w14:paraId="372B7259" w14:textId="77777777" w:rsidR="00E12230" w:rsidRPr="00EE2350" w:rsidRDefault="00E12230" w:rsidP="00133AA1">
            <w:pPr>
              <w:pStyle w:val="NoSpacing"/>
              <w:widowControl w:val="0"/>
            </w:pPr>
            <w:r w:rsidRPr="00EE2350">
              <w:t>Valstybinis kodas</w:t>
            </w:r>
          </w:p>
        </w:tc>
        <w:tc>
          <w:tcPr>
            <w:tcW w:w="4053" w:type="pct"/>
            <w:gridSpan w:val="2"/>
          </w:tcPr>
          <w:p w14:paraId="18CE9A79" w14:textId="78FD7A38" w:rsidR="00E12230" w:rsidRPr="00EE2350" w:rsidRDefault="00635556" w:rsidP="00133AA1">
            <w:pPr>
              <w:pStyle w:val="NoSpacing"/>
              <w:widowControl w:val="0"/>
            </w:pPr>
            <w:r w:rsidRPr="00635556">
              <w:t>308210002</w:t>
            </w:r>
          </w:p>
        </w:tc>
      </w:tr>
      <w:tr w:rsidR="00E12230" w:rsidRPr="00EE2350" w14:paraId="170B3E19" w14:textId="77777777" w:rsidTr="00635556">
        <w:trPr>
          <w:trHeight w:val="57"/>
          <w:jc w:val="center"/>
        </w:trPr>
        <w:tc>
          <w:tcPr>
            <w:tcW w:w="947" w:type="pct"/>
          </w:tcPr>
          <w:p w14:paraId="73CBBCFB" w14:textId="77777777" w:rsidR="00E12230" w:rsidRPr="00EE2350" w:rsidRDefault="00E12230" w:rsidP="00133AA1">
            <w:pPr>
              <w:pStyle w:val="NoSpacing"/>
              <w:widowControl w:val="0"/>
            </w:pPr>
            <w:r w:rsidRPr="00EE2350">
              <w:t>Modulio LTKS lygis</w:t>
            </w:r>
          </w:p>
        </w:tc>
        <w:tc>
          <w:tcPr>
            <w:tcW w:w="4053" w:type="pct"/>
            <w:gridSpan w:val="2"/>
          </w:tcPr>
          <w:p w14:paraId="6A1DDF45" w14:textId="77777777" w:rsidR="00E12230" w:rsidRPr="00EE2350" w:rsidRDefault="00E12230" w:rsidP="00133AA1">
            <w:pPr>
              <w:pStyle w:val="NoSpacing"/>
              <w:widowControl w:val="0"/>
            </w:pPr>
            <w:r w:rsidRPr="00EE2350">
              <w:t>III</w:t>
            </w:r>
          </w:p>
        </w:tc>
      </w:tr>
      <w:tr w:rsidR="00E12230" w:rsidRPr="00EE2350" w14:paraId="72B51AB4" w14:textId="77777777" w:rsidTr="00635556">
        <w:trPr>
          <w:trHeight w:val="57"/>
          <w:jc w:val="center"/>
        </w:trPr>
        <w:tc>
          <w:tcPr>
            <w:tcW w:w="947" w:type="pct"/>
          </w:tcPr>
          <w:p w14:paraId="255A0B5E" w14:textId="77777777" w:rsidR="00E12230" w:rsidRPr="00EE2350" w:rsidRDefault="00E12230" w:rsidP="00133AA1">
            <w:pPr>
              <w:pStyle w:val="NoSpacing"/>
              <w:widowControl w:val="0"/>
            </w:pPr>
            <w:r w:rsidRPr="00EE2350">
              <w:t>Apimtis mokymosi kreditais</w:t>
            </w:r>
          </w:p>
        </w:tc>
        <w:tc>
          <w:tcPr>
            <w:tcW w:w="4053" w:type="pct"/>
            <w:gridSpan w:val="2"/>
          </w:tcPr>
          <w:p w14:paraId="0A72D72A" w14:textId="77777777" w:rsidR="00E12230" w:rsidRPr="00EE2350" w:rsidRDefault="00E12230" w:rsidP="00133AA1">
            <w:pPr>
              <w:pStyle w:val="NoSpacing"/>
              <w:widowControl w:val="0"/>
            </w:pPr>
            <w:r w:rsidRPr="00EE2350">
              <w:t>10</w:t>
            </w:r>
          </w:p>
        </w:tc>
      </w:tr>
      <w:tr w:rsidR="00E12230" w:rsidRPr="00EE2350" w14:paraId="40A88EC7" w14:textId="77777777" w:rsidTr="00635556">
        <w:trPr>
          <w:trHeight w:val="57"/>
          <w:jc w:val="center"/>
        </w:trPr>
        <w:tc>
          <w:tcPr>
            <w:tcW w:w="947" w:type="pct"/>
          </w:tcPr>
          <w:p w14:paraId="28CE714A" w14:textId="77777777" w:rsidR="00E12230" w:rsidRPr="00EE2350" w:rsidRDefault="00E12230" w:rsidP="00133AA1">
            <w:pPr>
              <w:pStyle w:val="NoSpacing"/>
              <w:widowControl w:val="0"/>
            </w:pPr>
            <w:r w:rsidRPr="00EE2350">
              <w:t>Asmens pasirengimo mokytis modulyje reikalavimai (jei taikoma)</w:t>
            </w:r>
          </w:p>
        </w:tc>
        <w:tc>
          <w:tcPr>
            <w:tcW w:w="4053" w:type="pct"/>
            <w:gridSpan w:val="2"/>
          </w:tcPr>
          <w:p w14:paraId="12DCEE24" w14:textId="00D1D358" w:rsidR="00E12230" w:rsidRPr="007408DE" w:rsidRDefault="002E37B4" w:rsidP="00133AA1">
            <w:pPr>
              <w:pStyle w:val="NoSpacing"/>
              <w:widowControl w:val="0"/>
              <w:rPr>
                <w:i/>
              </w:rPr>
            </w:pPr>
            <w:r w:rsidRPr="007408DE">
              <w:rPr>
                <w:i/>
              </w:rPr>
              <w:t>Netaikoma</w:t>
            </w:r>
          </w:p>
        </w:tc>
      </w:tr>
      <w:tr w:rsidR="00E12230" w:rsidRPr="00EE2350" w14:paraId="37EE58CF" w14:textId="77777777" w:rsidTr="00635556">
        <w:trPr>
          <w:trHeight w:val="57"/>
          <w:jc w:val="center"/>
        </w:trPr>
        <w:tc>
          <w:tcPr>
            <w:tcW w:w="947" w:type="pct"/>
            <w:shd w:val="clear" w:color="auto" w:fill="F2F2F2"/>
          </w:tcPr>
          <w:p w14:paraId="1D7A4EDF" w14:textId="77777777" w:rsidR="00E12230" w:rsidRPr="00EE2350" w:rsidRDefault="00E12230" w:rsidP="00133AA1">
            <w:pPr>
              <w:pStyle w:val="NoSpacing"/>
              <w:widowControl w:val="0"/>
              <w:rPr>
                <w:bCs/>
                <w:iCs/>
              </w:rPr>
            </w:pPr>
            <w:r w:rsidRPr="00EE2350">
              <w:t>Kompetencijos</w:t>
            </w:r>
          </w:p>
        </w:tc>
        <w:tc>
          <w:tcPr>
            <w:tcW w:w="994" w:type="pct"/>
            <w:shd w:val="clear" w:color="auto" w:fill="F2F2F2"/>
          </w:tcPr>
          <w:p w14:paraId="78308E09" w14:textId="77777777" w:rsidR="00E12230" w:rsidRPr="00EE2350" w:rsidRDefault="00E12230" w:rsidP="00133AA1">
            <w:pPr>
              <w:pStyle w:val="NoSpacing"/>
              <w:widowControl w:val="0"/>
              <w:rPr>
                <w:bCs/>
                <w:iCs/>
              </w:rPr>
            </w:pPr>
            <w:r w:rsidRPr="00EE2350">
              <w:rPr>
                <w:bCs/>
                <w:iCs/>
              </w:rPr>
              <w:t>Mokymosi rezultatai</w:t>
            </w:r>
          </w:p>
        </w:tc>
        <w:tc>
          <w:tcPr>
            <w:tcW w:w="3059" w:type="pct"/>
            <w:shd w:val="clear" w:color="auto" w:fill="F2F2F2"/>
          </w:tcPr>
          <w:p w14:paraId="79C5E4FB" w14:textId="77777777" w:rsidR="00E12230" w:rsidRPr="00EE2350" w:rsidRDefault="00E12230" w:rsidP="00133AA1">
            <w:pPr>
              <w:pStyle w:val="NoSpacing"/>
              <w:widowControl w:val="0"/>
              <w:rPr>
                <w:bCs/>
                <w:iCs/>
              </w:rPr>
            </w:pPr>
            <w:r w:rsidRPr="00EE2350">
              <w:rPr>
                <w:bCs/>
                <w:iCs/>
              </w:rPr>
              <w:t>Rekomenduojamas turinys mokymosi rezultatams pasiekti</w:t>
            </w:r>
          </w:p>
        </w:tc>
      </w:tr>
      <w:tr w:rsidR="004C160F" w:rsidRPr="00EE2350" w14:paraId="24EA87E8" w14:textId="77777777" w:rsidTr="00635556">
        <w:trPr>
          <w:trHeight w:val="57"/>
          <w:jc w:val="center"/>
        </w:trPr>
        <w:tc>
          <w:tcPr>
            <w:tcW w:w="947" w:type="pct"/>
            <w:vMerge w:val="restart"/>
          </w:tcPr>
          <w:p w14:paraId="4DD1DF21" w14:textId="1917CFE6" w:rsidR="00520F85" w:rsidRPr="006E1845" w:rsidRDefault="004C160F" w:rsidP="00133AA1">
            <w:pPr>
              <w:pStyle w:val="NoSpacing"/>
              <w:widowControl w:val="0"/>
            </w:pPr>
            <w:r w:rsidRPr="006E1845">
              <w:t xml:space="preserve">1. </w:t>
            </w:r>
            <w:r w:rsidR="00730805" w:rsidRPr="006E1845">
              <w:t xml:space="preserve">Kirsti įvairaus storio ir sudėtingumo (pavojingumo) medžius, genėti šakas, pjaustyti stiebus į </w:t>
            </w:r>
            <w:proofErr w:type="spellStart"/>
            <w:r w:rsidR="00730805" w:rsidRPr="003222A2">
              <w:t>sortimentus</w:t>
            </w:r>
            <w:proofErr w:type="spellEnd"/>
            <w:r w:rsidR="001B247A" w:rsidRPr="003222A2">
              <w:t xml:space="preserve"> motoriniu pjūklu ir krūmapjove</w:t>
            </w:r>
            <w:r w:rsidR="00F2691B" w:rsidRPr="003222A2">
              <w:t>.</w:t>
            </w:r>
          </w:p>
        </w:tc>
        <w:tc>
          <w:tcPr>
            <w:tcW w:w="994" w:type="pct"/>
          </w:tcPr>
          <w:p w14:paraId="0769DE57" w14:textId="558BE2FA" w:rsidR="007D1788" w:rsidRPr="006E1845" w:rsidRDefault="004C160F" w:rsidP="00133AA1">
            <w:pPr>
              <w:pStyle w:val="NoSpacing"/>
              <w:widowControl w:val="0"/>
            </w:pPr>
            <w:r w:rsidRPr="006E1845">
              <w:t>1.</w:t>
            </w:r>
            <w:r w:rsidR="00E23A6C" w:rsidRPr="006E1845">
              <w:t>1. Apibūdinti darbuotojų saugos ir</w:t>
            </w:r>
            <w:r w:rsidRPr="006E1845">
              <w:t xml:space="preserve"> sveikatos, gaisrinės saugos</w:t>
            </w:r>
            <w:r w:rsidR="00730805" w:rsidRPr="006E1845">
              <w:t>, aplinkosaugos</w:t>
            </w:r>
            <w:r w:rsidRPr="006E1845">
              <w:t xml:space="preserve"> reikalavimus, </w:t>
            </w:r>
            <w:r w:rsidR="000A354D" w:rsidRPr="006E1845">
              <w:t>taikomus atliekant medžių kirtimo ir medienos ruošos darbus</w:t>
            </w:r>
            <w:r w:rsidR="00730805" w:rsidRPr="006E1845">
              <w:t>.</w:t>
            </w:r>
          </w:p>
        </w:tc>
        <w:tc>
          <w:tcPr>
            <w:tcW w:w="3059" w:type="pct"/>
          </w:tcPr>
          <w:p w14:paraId="4BC6739D" w14:textId="59917DE0" w:rsidR="003D6721" w:rsidRPr="00627617" w:rsidRDefault="003D6721" w:rsidP="00133AA1">
            <w:pPr>
              <w:pStyle w:val="NoSpacing"/>
              <w:widowControl w:val="0"/>
              <w:tabs>
                <w:tab w:val="left" w:pos="222"/>
              </w:tabs>
              <w:jc w:val="both"/>
              <w:rPr>
                <w:b/>
                <w:i/>
              </w:rPr>
            </w:pPr>
            <w:r w:rsidRPr="00627617">
              <w:rPr>
                <w:b/>
              </w:rPr>
              <w:t>Tema.</w:t>
            </w:r>
            <w:r w:rsidRPr="00627617">
              <w:rPr>
                <w:b/>
                <w:i/>
              </w:rPr>
              <w:t xml:space="preserve"> Darbuotojų saugos ir sveikatos reikalavimai, taikomi atliekant </w:t>
            </w:r>
            <w:r w:rsidR="000A354D" w:rsidRPr="00627617">
              <w:rPr>
                <w:b/>
                <w:i/>
              </w:rPr>
              <w:t>medžių kirtimo ir medienos ruošos darbus</w:t>
            </w:r>
          </w:p>
          <w:p w14:paraId="4BF48A32" w14:textId="413ABFCB" w:rsidR="003D6721" w:rsidRPr="00627617" w:rsidRDefault="003D6721" w:rsidP="00133AA1">
            <w:pPr>
              <w:pStyle w:val="NoSpacing"/>
              <w:widowControl w:val="0"/>
              <w:numPr>
                <w:ilvl w:val="0"/>
                <w:numId w:val="1"/>
              </w:numPr>
              <w:tabs>
                <w:tab w:val="left" w:pos="222"/>
              </w:tabs>
              <w:ind w:left="0" w:firstLine="0"/>
              <w:jc w:val="both"/>
            </w:pPr>
            <w:r w:rsidRPr="00627617">
              <w:t>Medkirčio pareigos ir atsakomybė</w:t>
            </w:r>
          </w:p>
          <w:p w14:paraId="668C811C" w14:textId="72EC10F7" w:rsidR="003D6721" w:rsidRPr="00627617" w:rsidRDefault="003D6721" w:rsidP="00133AA1">
            <w:pPr>
              <w:pStyle w:val="NoSpacing"/>
              <w:widowControl w:val="0"/>
              <w:numPr>
                <w:ilvl w:val="0"/>
                <w:numId w:val="1"/>
              </w:numPr>
              <w:tabs>
                <w:tab w:val="left" w:pos="222"/>
              </w:tabs>
              <w:ind w:left="0" w:firstLine="0"/>
              <w:jc w:val="both"/>
            </w:pPr>
            <w:r w:rsidRPr="00627617">
              <w:t xml:space="preserve">Rizikos veiksniai medkirčio </w:t>
            </w:r>
            <w:r w:rsidR="001E717D" w:rsidRPr="00627617">
              <w:t xml:space="preserve">darbo vietoje ir atliekant </w:t>
            </w:r>
            <w:r w:rsidR="00781BC4" w:rsidRPr="00627617">
              <w:t>medžių ki</w:t>
            </w:r>
            <w:r w:rsidR="00E20066" w:rsidRPr="00627617">
              <w:t>rtimo ir medienos ruošos darbus</w:t>
            </w:r>
          </w:p>
          <w:p w14:paraId="6553D07C" w14:textId="2B241B4E" w:rsidR="00E20066" w:rsidRPr="00627617" w:rsidRDefault="00E20066" w:rsidP="00133AA1">
            <w:pPr>
              <w:pStyle w:val="NoSpacing"/>
              <w:widowControl w:val="0"/>
              <w:numPr>
                <w:ilvl w:val="0"/>
                <w:numId w:val="1"/>
              </w:numPr>
              <w:tabs>
                <w:tab w:val="left" w:pos="222"/>
              </w:tabs>
              <w:ind w:left="0" w:firstLine="0"/>
              <w:jc w:val="both"/>
            </w:pPr>
            <w:r w:rsidRPr="00627617">
              <w:t xml:space="preserve">Pavojinga </w:t>
            </w:r>
            <w:r w:rsidR="008D499B" w:rsidRPr="00627617">
              <w:t xml:space="preserve">darbo </w:t>
            </w:r>
            <w:r w:rsidRPr="00627617">
              <w:t>zona</w:t>
            </w:r>
          </w:p>
          <w:p w14:paraId="01312634" w14:textId="77777777" w:rsidR="001E717D" w:rsidRPr="00627617" w:rsidRDefault="001E717D" w:rsidP="00133AA1">
            <w:pPr>
              <w:pStyle w:val="NoSpacing"/>
              <w:widowControl w:val="0"/>
              <w:numPr>
                <w:ilvl w:val="0"/>
                <w:numId w:val="1"/>
              </w:numPr>
              <w:tabs>
                <w:tab w:val="left" w:pos="222"/>
              </w:tabs>
              <w:ind w:left="0" w:firstLine="0"/>
              <w:jc w:val="both"/>
            </w:pPr>
            <w:r w:rsidRPr="00627617">
              <w:t>Saugaus darbo organizavimas miško kirtimo biržėje, pjaunant pakibusius medžius, vėjovartas, vėjalaužas, genint šakas ir skersuojant nupjautus medžius</w:t>
            </w:r>
          </w:p>
          <w:p w14:paraId="40DE4466" w14:textId="43CF1B0C" w:rsidR="000A354D" w:rsidRPr="00627617" w:rsidRDefault="001E717D" w:rsidP="00133AA1">
            <w:pPr>
              <w:pStyle w:val="NoSpacing"/>
              <w:widowControl w:val="0"/>
              <w:numPr>
                <w:ilvl w:val="0"/>
                <w:numId w:val="1"/>
              </w:numPr>
              <w:tabs>
                <w:tab w:val="left" w:pos="222"/>
              </w:tabs>
              <w:ind w:left="0" w:firstLine="0"/>
              <w:jc w:val="both"/>
              <w:rPr>
                <w:b/>
                <w:i/>
              </w:rPr>
            </w:pPr>
            <w:r w:rsidRPr="00627617">
              <w:t>Asmeninės apsaugos priemonės</w:t>
            </w:r>
          </w:p>
          <w:p w14:paraId="7B4D7EF0" w14:textId="2F06C0AF" w:rsidR="00E20066" w:rsidRPr="00627617" w:rsidRDefault="00E20066" w:rsidP="00133AA1">
            <w:pPr>
              <w:pStyle w:val="NoSpacing"/>
              <w:widowControl w:val="0"/>
              <w:numPr>
                <w:ilvl w:val="0"/>
                <w:numId w:val="1"/>
              </w:numPr>
              <w:tabs>
                <w:tab w:val="left" w:pos="222"/>
              </w:tabs>
              <w:ind w:left="0" w:firstLine="0"/>
              <w:jc w:val="both"/>
              <w:rPr>
                <w:b/>
                <w:i/>
              </w:rPr>
            </w:pPr>
            <w:r w:rsidRPr="00627617">
              <w:t>Ryšio signalai (tarpusavio ryšio sutartiniai ženklai)</w:t>
            </w:r>
          </w:p>
          <w:p w14:paraId="17494180" w14:textId="70BE2189" w:rsidR="003D6721" w:rsidRPr="00627617" w:rsidRDefault="003D6721" w:rsidP="00133AA1">
            <w:pPr>
              <w:pStyle w:val="NoSpacing"/>
              <w:widowControl w:val="0"/>
              <w:tabs>
                <w:tab w:val="left" w:pos="222"/>
              </w:tabs>
              <w:jc w:val="both"/>
              <w:rPr>
                <w:b/>
                <w:i/>
              </w:rPr>
            </w:pPr>
            <w:r w:rsidRPr="00627617">
              <w:rPr>
                <w:b/>
              </w:rPr>
              <w:t>Tema</w:t>
            </w:r>
            <w:r w:rsidRPr="00627617">
              <w:rPr>
                <w:b/>
                <w:i/>
              </w:rPr>
              <w:t xml:space="preserve">. Gaisrinės saugos reikalavimai, taikomi </w:t>
            </w:r>
            <w:r w:rsidR="000A354D" w:rsidRPr="00627617">
              <w:rPr>
                <w:b/>
                <w:i/>
              </w:rPr>
              <w:t>atliekant medžių kirtimo ir medienos ruošos darbus</w:t>
            </w:r>
          </w:p>
          <w:p w14:paraId="47773683" w14:textId="66BE1368" w:rsidR="000A354D" w:rsidRPr="00627617" w:rsidRDefault="003D6721" w:rsidP="00133AA1">
            <w:pPr>
              <w:pStyle w:val="NoSpacing"/>
              <w:widowControl w:val="0"/>
              <w:numPr>
                <w:ilvl w:val="0"/>
                <w:numId w:val="1"/>
              </w:numPr>
              <w:tabs>
                <w:tab w:val="left" w:pos="222"/>
              </w:tabs>
              <w:ind w:left="0" w:firstLine="0"/>
              <w:jc w:val="both"/>
            </w:pPr>
            <w:r w:rsidRPr="00627617">
              <w:t>Gaisrinė</w:t>
            </w:r>
            <w:r w:rsidR="000A354D" w:rsidRPr="00627617">
              <w:t xml:space="preserve"> sauga medžių kirtimo ir medienos ruošos metu</w:t>
            </w:r>
          </w:p>
          <w:p w14:paraId="60A493F1" w14:textId="5F6E0A93" w:rsidR="003D6721" w:rsidRPr="00627617" w:rsidRDefault="003D6721" w:rsidP="00133AA1">
            <w:pPr>
              <w:pStyle w:val="NoSpacing"/>
              <w:widowControl w:val="0"/>
              <w:numPr>
                <w:ilvl w:val="0"/>
                <w:numId w:val="1"/>
              </w:numPr>
              <w:tabs>
                <w:tab w:val="left" w:pos="222"/>
              </w:tabs>
              <w:ind w:left="0" w:firstLine="0"/>
              <w:jc w:val="both"/>
            </w:pPr>
            <w:r w:rsidRPr="00627617">
              <w:t>Gaisrų gesinimo priemonės ir gaisrų gesinimo būdai</w:t>
            </w:r>
          </w:p>
          <w:p w14:paraId="198A8A65" w14:textId="77777777" w:rsidR="00E20066" w:rsidRPr="00627617" w:rsidRDefault="003D6721" w:rsidP="00133AA1">
            <w:pPr>
              <w:pStyle w:val="NoSpacing"/>
              <w:widowControl w:val="0"/>
              <w:tabs>
                <w:tab w:val="left" w:pos="222"/>
              </w:tabs>
              <w:jc w:val="both"/>
              <w:rPr>
                <w:b/>
                <w:i/>
              </w:rPr>
            </w:pPr>
            <w:r w:rsidRPr="00627617">
              <w:rPr>
                <w:b/>
              </w:rPr>
              <w:t>Tema</w:t>
            </w:r>
            <w:r w:rsidRPr="00627617">
              <w:rPr>
                <w:b/>
                <w:i/>
              </w:rPr>
              <w:t xml:space="preserve">. Aplinkosaugos reikalavimai, taikomi </w:t>
            </w:r>
            <w:r w:rsidR="00E20066" w:rsidRPr="00627617">
              <w:rPr>
                <w:b/>
                <w:i/>
              </w:rPr>
              <w:t>atliekant medžių kirtimo ir medienos ruošos darbus</w:t>
            </w:r>
          </w:p>
          <w:p w14:paraId="2C1E63E1" w14:textId="47EB885E" w:rsidR="003D6721" w:rsidRPr="00627617" w:rsidRDefault="006D405A" w:rsidP="00133AA1">
            <w:pPr>
              <w:pStyle w:val="NoSpacing"/>
              <w:widowControl w:val="0"/>
              <w:numPr>
                <w:ilvl w:val="0"/>
                <w:numId w:val="1"/>
              </w:numPr>
              <w:tabs>
                <w:tab w:val="left" w:pos="222"/>
              </w:tabs>
              <w:ind w:left="0" w:firstLine="0"/>
              <w:jc w:val="both"/>
            </w:pPr>
            <w:r w:rsidRPr="00627617">
              <w:lastRenderedPageBreak/>
              <w:t>Kirtimo darbų ribojimas</w:t>
            </w:r>
          </w:p>
        </w:tc>
      </w:tr>
      <w:tr w:rsidR="004C160F" w:rsidRPr="00EE2350" w14:paraId="745CB4A9" w14:textId="77777777" w:rsidTr="00635556">
        <w:trPr>
          <w:trHeight w:val="57"/>
          <w:jc w:val="center"/>
        </w:trPr>
        <w:tc>
          <w:tcPr>
            <w:tcW w:w="947" w:type="pct"/>
            <w:vMerge/>
          </w:tcPr>
          <w:p w14:paraId="546C889A" w14:textId="5B720F85" w:rsidR="004C160F" w:rsidRPr="00EE2350" w:rsidRDefault="004C160F" w:rsidP="00133AA1">
            <w:pPr>
              <w:pStyle w:val="NoSpacing"/>
              <w:widowControl w:val="0"/>
            </w:pPr>
          </w:p>
        </w:tc>
        <w:tc>
          <w:tcPr>
            <w:tcW w:w="994" w:type="pct"/>
          </w:tcPr>
          <w:p w14:paraId="62C1540F" w14:textId="46CC9BB6" w:rsidR="00B43462" w:rsidRPr="007408DE" w:rsidRDefault="004C160F" w:rsidP="00133AA1">
            <w:pPr>
              <w:pStyle w:val="NoSpacing"/>
              <w:widowControl w:val="0"/>
              <w:jc w:val="both"/>
            </w:pPr>
            <w:r w:rsidRPr="007408DE">
              <w:t xml:space="preserve">1.2. </w:t>
            </w:r>
            <w:r w:rsidR="000E3C7B" w:rsidRPr="007408DE">
              <w:t xml:space="preserve">Apibūdinti </w:t>
            </w:r>
            <w:r w:rsidR="00983F1B" w:rsidRPr="007408DE">
              <w:t xml:space="preserve">miško kirtimo rūšis, </w:t>
            </w:r>
            <w:r w:rsidR="000E3C7B" w:rsidRPr="007408DE">
              <w:t>kirstinų medžių atrinkimo principus</w:t>
            </w:r>
            <w:r w:rsidR="00983F1B" w:rsidRPr="007408DE">
              <w:t>, medienos ruošos technologijas</w:t>
            </w:r>
            <w:r w:rsidR="000E3C7B" w:rsidRPr="007408DE">
              <w:t>.</w:t>
            </w:r>
          </w:p>
        </w:tc>
        <w:tc>
          <w:tcPr>
            <w:tcW w:w="3059" w:type="pct"/>
          </w:tcPr>
          <w:p w14:paraId="0CE07590" w14:textId="77777777" w:rsidR="007D1788" w:rsidRPr="007408DE" w:rsidRDefault="007D1788" w:rsidP="00133AA1">
            <w:pPr>
              <w:pStyle w:val="NoSpacing"/>
              <w:widowControl w:val="0"/>
              <w:jc w:val="both"/>
              <w:rPr>
                <w:b/>
              </w:rPr>
            </w:pPr>
            <w:r w:rsidRPr="007408DE">
              <w:rPr>
                <w:b/>
              </w:rPr>
              <w:t>Tema.</w:t>
            </w:r>
            <w:r w:rsidRPr="007408DE">
              <w:t xml:space="preserve"> </w:t>
            </w:r>
            <w:r w:rsidRPr="007408DE">
              <w:rPr>
                <w:b/>
                <w:i/>
              </w:rPr>
              <w:t>Medžių ir krūmų rūšys</w:t>
            </w:r>
          </w:p>
          <w:p w14:paraId="19093933" w14:textId="77777777" w:rsidR="007D1788" w:rsidRPr="007408DE" w:rsidRDefault="007D1788" w:rsidP="00133AA1">
            <w:pPr>
              <w:pStyle w:val="NoSpacing"/>
              <w:widowControl w:val="0"/>
              <w:numPr>
                <w:ilvl w:val="0"/>
                <w:numId w:val="1"/>
              </w:numPr>
              <w:tabs>
                <w:tab w:val="left" w:pos="222"/>
              </w:tabs>
              <w:ind w:left="0" w:firstLine="0"/>
              <w:jc w:val="both"/>
            </w:pPr>
            <w:r w:rsidRPr="007408DE">
              <w:t>Medžių ir medynų klasifikavimas</w:t>
            </w:r>
          </w:p>
          <w:p w14:paraId="1208FC88" w14:textId="19532E1D" w:rsidR="007D1788" w:rsidRPr="007408DE" w:rsidRDefault="007D1788" w:rsidP="00133AA1">
            <w:pPr>
              <w:pStyle w:val="NoSpacing"/>
              <w:widowControl w:val="0"/>
              <w:numPr>
                <w:ilvl w:val="0"/>
                <w:numId w:val="1"/>
              </w:numPr>
              <w:tabs>
                <w:tab w:val="left" w:pos="222"/>
              </w:tabs>
              <w:ind w:left="0" w:firstLine="0"/>
              <w:jc w:val="both"/>
            </w:pPr>
            <w:r w:rsidRPr="007408DE">
              <w:t>Medžių rūšys, jų medienos savybės ir panaudojimo galimybės</w:t>
            </w:r>
          </w:p>
          <w:p w14:paraId="271CC768" w14:textId="251433D3" w:rsidR="00BA485D" w:rsidRPr="007408DE" w:rsidRDefault="00BA485D" w:rsidP="00133AA1">
            <w:pPr>
              <w:pStyle w:val="NoSpacing"/>
              <w:widowControl w:val="0"/>
              <w:tabs>
                <w:tab w:val="left" w:pos="222"/>
              </w:tabs>
              <w:jc w:val="both"/>
              <w:rPr>
                <w:b/>
                <w:i/>
              </w:rPr>
            </w:pPr>
            <w:r w:rsidRPr="007408DE">
              <w:rPr>
                <w:b/>
              </w:rPr>
              <w:t>Tema.</w:t>
            </w:r>
            <w:r w:rsidRPr="007408DE">
              <w:rPr>
                <w:b/>
                <w:i/>
              </w:rPr>
              <w:t xml:space="preserve"> Kirtimų paskirtis ir rūšys</w:t>
            </w:r>
          </w:p>
          <w:p w14:paraId="1314F4DB" w14:textId="7FE5E937" w:rsidR="00BA485D" w:rsidRPr="007408DE" w:rsidRDefault="00BA485D" w:rsidP="00133AA1">
            <w:pPr>
              <w:pStyle w:val="NoSpacing"/>
              <w:widowControl w:val="0"/>
              <w:numPr>
                <w:ilvl w:val="0"/>
                <w:numId w:val="1"/>
              </w:numPr>
              <w:tabs>
                <w:tab w:val="left" w:pos="222"/>
              </w:tabs>
              <w:ind w:left="0" w:firstLine="0"/>
              <w:jc w:val="both"/>
            </w:pPr>
            <w:r w:rsidRPr="007408DE">
              <w:t>Kirtimų paskirtis ir tikslai</w:t>
            </w:r>
          </w:p>
          <w:p w14:paraId="3230E6EE" w14:textId="428AA328" w:rsidR="00BA485D" w:rsidRPr="007408DE" w:rsidRDefault="00BA485D" w:rsidP="00133AA1">
            <w:pPr>
              <w:pStyle w:val="NoSpacing"/>
              <w:widowControl w:val="0"/>
              <w:numPr>
                <w:ilvl w:val="0"/>
                <w:numId w:val="1"/>
              </w:numPr>
              <w:tabs>
                <w:tab w:val="left" w:pos="222"/>
              </w:tabs>
              <w:ind w:left="0" w:firstLine="0"/>
              <w:jc w:val="both"/>
            </w:pPr>
            <w:r w:rsidRPr="007408DE">
              <w:t>Pagrindinių ir sanitarinių kirtimų ypatumai</w:t>
            </w:r>
          </w:p>
          <w:p w14:paraId="639CAA55" w14:textId="51904D6E" w:rsidR="00BA485D" w:rsidRPr="007408DE" w:rsidRDefault="00BA485D" w:rsidP="00133AA1">
            <w:pPr>
              <w:pStyle w:val="NoSpacing"/>
              <w:widowControl w:val="0"/>
              <w:numPr>
                <w:ilvl w:val="0"/>
                <w:numId w:val="1"/>
              </w:numPr>
              <w:tabs>
                <w:tab w:val="left" w:pos="222"/>
              </w:tabs>
              <w:ind w:left="0" w:firstLine="0"/>
              <w:jc w:val="both"/>
            </w:pPr>
            <w:r w:rsidRPr="007408DE">
              <w:t>Kirstinų ir paliekamų medžių atrinkimo principai</w:t>
            </w:r>
          </w:p>
          <w:p w14:paraId="2DC2B4AB" w14:textId="300F3941" w:rsidR="004C160F" w:rsidRPr="007408DE" w:rsidRDefault="004C160F" w:rsidP="00133AA1">
            <w:pPr>
              <w:pStyle w:val="NoSpacing"/>
              <w:widowControl w:val="0"/>
              <w:jc w:val="both"/>
              <w:rPr>
                <w:b/>
                <w:i/>
              </w:rPr>
            </w:pPr>
            <w:r w:rsidRPr="007408DE">
              <w:rPr>
                <w:b/>
              </w:rPr>
              <w:t>Tema.</w:t>
            </w:r>
            <w:r w:rsidRPr="007408DE">
              <w:t xml:space="preserve"> </w:t>
            </w:r>
            <w:r w:rsidR="00983F1B" w:rsidRPr="007408DE">
              <w:rPr>
                <w:b/>
                <w:i/>
              </w:rPr>
              <w:t>Medienos ruošos technologijos</w:t>
            </w:r>
          </w:p>
          <w:p w14:paraId="17BA4B23" w14:textId="0B77C13B" w:rsidR="00306679" w:rsidRPr="007408DE" w:rsidRDefault="00306679" w:rsidP="00133AA1">
            <w:pPr>
              <w:pStyle w:val="NoSpacing"/>
              <w:widowControl w:val="0"/>
              <w:numPr>
                <w:ilvl w:val="0"/>
                <w:numId w:val="1"/>
              </w:numPr>
              <w:tabs>
                <w:tab w:val="left" w:pos="222"/>
              </w:tabs>
              <w:ind w:left="0" w:firstLine="0"/>
              <w:jc w:val="both"/>
            </w:pPr>
            <w:r w:rsidRPr="007408DE">
              <w:t>Medienos ruoša medkirtėmis</w:t>
            </w:r>
          </w:p>
          <w:p w14:paraId="0DA66F78" w14:textId="77777777" w:rsidR="00306679" w:rsidRPr="007408DE" w:rsidRDefault="00983F1B" w:rsidP="00133AA1">
            <w:pPr>
              <w:pStyle w:val="NoSpacing"/>
              <w:widowControl w:val="0"/>
              <w:numPr>
                <w:ilvl w:val="0"/>
                <w:numId w:val="1"/>
              </w:numPr>
              <w:tabs>
                <w:tab w:val="left" w:pos="222"/>
              </w:tabs>
              <w:ind w:left="0" w:firstLine="0"/>
              <w:jc w:val="both"/>
            </w:pPr>
            <w:r w:rsidRPr="007408DE">
              <w:t>Medienos ruoša motoriniais</w:t>
            </w:r>
            <w:r w:rsidR="00306679" w:rsidRPr="007408DE">
              <w:t xml:space="preserve"> pjūklais gaminant </w:t>
            </w:r>
            <w:proofErr w:type="spellStart"/>
            <w:r w:rsidR="00306679" w:rsidRPr="007408DE">
              <w:t>sortimentus</w:t>
            </w:r>
            <w:proofErr w:type="spellEnd"/>
          </w:p>
          <w:p w14:paraId="14F77553" w14:textId="116103E3" w:rsidR="001E717D" w:rsidRPr="007408DE" w:rsidRDefault="00306679" w:rsidP="00133AA1">
            <w:pPr>
              <w:pStyle w:val="NoSpacing"/>
              <w:widowControl w:val="0"/>
              <w:numPr>
                <w:ilvl w:val="0"/>
                <w:numId w:val="1"/>
              </w:numPr>
              <w:tabs>
                <w:tab w:val="left" w:pos="222"/>
              </w:tabs>
              <w:ind w:left="0" w:firstLine="0"/>
              <w:jc w:val="both"/>
            </w:pPr>
            <w:r w:rsidRPr="007408DE">
              <w:t xml:space="preserve">Medienos ruoša motoriniais pjūklais gaminant </w:t>
            </w:r>
            <w:r w:rsidR="00983F1B" w:rsidRPr="007408DE">
              <w:t>stiebus</w:t>
            </w:r>
          </w:p>
        </w:tc>
      </w:tr>
      <w:tr w:rsidR="004C160F" w:rsidRPr="00EE2350" w14:paraId="69ED7EC4" w14:textId="77777777" w:rsidTr="00635556">
        <w:trPr>
          <w:trHeight w:val="410"/>
          <w:jc w:val="center"/>
        </w:trPr>
        <w:tc>
          <w:tcPr>
            <w:tcW w:w="947" w:type="pct"/>
            <w:vMerge/>
          </w:tcPr>
          <w:p w14:paraId="516CD860" w14:textId="77777777" w:rsidR="004C160F" w:rsidRPr="00EE2350" w:rsidRDefault="004C160F" w:rsidP="00133AA1">
            <w:pPr>
              <w:pStyle w:val="NoSpacing"/>
              <w:widowControl w:val="0"/>
            </w:pPr>
          </w:p>
        </w:tc>
        <w:tc>
          <w:tcPr>
            <w:tcW w:w="994" w:type="pct"/>
          </w:tcPr>
          <w:p w14:paraId="57B5CE7D" w14:textId="02A867F8" w:rsidR="006D405A" w:rsidRPr="005F6C63" w:rsidRDefault="007D1788" w:rsidP="00133AA1">
            <w:pPr>
              <w:pStyle w:val="NoSpacing"/>
              <w:widowControl w:val="0"/>
              <w:rPr>
                <w:strike/>
              </w:rPr>
            </w:pPr>
            <w:r>
              <w:t>1.3</w:t>
            </w:r>
            <w:r w:rsidR="004C160F" w:rsidRPr="005F6C63">
              <w:t xml:space="preserve">. Atlikti </w:t>
            </w:r>
            <w:r w:rsidR="00D12E03" w:rsidRPr="005F6C63">
              <w:t>medžių kirtimo</w:t>
            </w:r>
            <w:r w:rsidR="00CF7368">
              <w:t xml:space="preserve">, šakų genėjimo, stiebų pjaustymo į </w:t>
            </w:r>
            <w:proofErr w:type="spellStart"/>
            <w:r w:rsidR="00CF7368">
              <w:t>sortimentus</w:t>
            </w:r>
            <w:proofErr w:type="spellEnd"/>
            <w:r w:rsidR="00953AFA" w:rsidRPr="005F6C63">
              <w:t xml:space="preserve"> </w:t>
            </w:r>
            <w:r w:rsidR="004C160F" w:rsidRPr="005F6C63">
              <w:t>darbus</w:t>
            </w:r>
            <w:r w:rsidR="00D12E03" w:rsidRPr="005F6C63">
              <w:t xml:space="preserve">. </w:t>
            </w:r>
          </w:p>
        </w:tc>
        <w:tc>
          <w:tcPr>
            <w:tcW w:w="3059" w:type="pct"/>
          </w:tcPr>
          <w:p w14:paraId="045FD814" w14:textId="74CFD313" w:rsidR="004C160F" w:rsidRPr="003222A2" w:rsidRDefault="004C160F" w:rsidP="00133AA1">
            <w:pPr>
              <w:pStyle w:val="NoSpacing"/>
              <w:widowControl w:val="0"/>
              <w:jc w:val="both"/>
              <w:rPr>
                <w:b/>
                <w:i/>
              </w:rPr>
            </w:pPr>
            <w:r w:rsidRPr="003222A2">
              <w:rPr>
                <w:b/>
              </w:rPr>
              <w:t>Tema.</w:t>
            </w:r>
            <w:r w:rsidRPr="003222A2">
              <w:t xml:space="preserve"> </w:t>
            </w:r>
            <w:r w:rsidR="00890E78" w:rsidRPr="003222A2">
              <w:rPr>
                <w:b/>
                <w:i/>
              </w:rPr>
              <w:t xml:space="preserve">Saugus </w:t>
            </w:r>
            <w:r w:rsidR="00D8416C" w:rsidRPr="003222A2">
              <w:rPr>
                <w:b/>
                <w:i/>
              </w:rPr>
              <w:t>medžių</w:t>
            </w:r>
            <w:r w:rsidRPr="003222A2">
              <w:rPr>
                <w:b/>
                <w:i/>
              </w:rPr>
              <w:t xml:space="preserve"> kirtimas motoriniu pjūklu</w:t>
            </w:r>
            <w:r w:rsidR="00CF7368" w:rsidRPr="003222A2">
              <w:rPr>
                <w:b/>
                <w:i/>
              </w:rPr>
              <w:t xml:space="preserve">, šakų genėjimas, stiebų pjaustymas į </w:t>
            </w:r>
            <w:proofErr w:type="spellStart"/>
            <w:r w:rsidR="00CF7368" w:rsidRPr="003222A2">
              <w:rPr>
                <w:b/>
                <w:i/>
              </w:rPr>
              <w:t>sortimentus</w:t>
            </w:r>
            <w:proofErr w:type="spellEnd"/>
          </w:p>
          <w:p w14:paraId="4BA5625F" w14:textId="408AF5AC" w:rsidR="00771209" w:rsidRPr="003222A2" w:rsidRDefault="00F2691B" w:rsidP="00133AA1">
            <w:pPr>
              <w:pStyle w:val="NoSpacing"/>
              <w:widowControl w:val="0"/>
              <w:numPr>
                <w:ilvl w:val="0"/>
                <w:numId w:val="1"/>
              </w:numPr>
              <w:tabs>
                <w:tab w:val="left" w:pos="222"/>
              </w:tabs>
              <w:ind w:left="0" w:firstLine="0"/>
              <w:jc w:val="both"/>
            </w:pPr>
            <w:r w:rsidRPr="003222A2">
              <w:t xml:space="preserve">Medkirčio </w:t>
            </w:r>
            <w:r w:rsidR="009A2A23" w:rsidRPr="003222A2">
              <w:t>darbo vietos paruošimas</w:t>
            </w:r>
          </w:p>
          <w:p w14:paraId="0396DB10" w14:textId="3F92D24F" w:rsidR="00A54996" w:rsidRPr="003222A2" w:rsidRDefault="00CF7368" w:rsidP="00133AA1">
            <w:pPr>
              <w:pStyle w:val="NoSpacing"/>
              <w:widowControl w:val="0"/>
              <w:numPr>
                <w:ilvl w:val="0"/>
                <w:numId w:val="1"/>
              </w:numPr>
              <w:tabs>
                <w:tab w:val="left" w:pos="222"/>
              </w:tabs>
              <w:ind w:left="0" w:firstLine="0"/>
              <w:jc w:val="both"/>
            </w:pPr>
            <w:r w:rsidRPr="003222A2">
              <w:t>Saugaus darbo reikalavimai medienos ruošos darbų metu</w:t>
            </w:r>
          </w:p>
          <w:p w14:paraId="7E9AEB66" w14:textId="6D616EF3" w:rsidR="00A54996" w:rsidRPr="003222A2" w:rsidRDefault="00A54996" w:rsidP="00133AA1">
            <w:pPr>
              <w:pStyle w:val="NoSpacing"/>
              <w:widowControl w:val="0"/>
              <w:numPr>
                <w:ilvl w:val="0"/>
                <w:numId w:val="1"/>
              </w:numPr>
              <w:tabs>
                <w:tab w:val="left" w:pos="222"/>
              </w:tabs>
              <w:ind w:left="0" w:firstLine="0"/>
              <w:jc w:val="both"/>
            </w:pPr>
            <w:r w:rsidRPr="003222A2">
              <w:t>Medžio virtimo krypties įvertinimas bei su tuo susijusi pjūvių technika</w:t>
            </w:r>
          </w:p>
          <w:p w14:paraId="1E60686E" w14:textId="06846440" w:rsidR="004C160F" w:rsidRPr="003222A2" w:rsidRDefault="009A6F90" w:rsidP="00133AA1">
            <w:pPr>
              <w:pStyle w:val="NoSpacing"/>
              <w:widowControl w:val="0"/>
              <w:numPr>
                <w:ilvl w:val="0"/>
                <w:numId w:val="1"/>
              </w:numPr>
              <w:tabs>
                <w:tab w:val="left" w:pos="222"/>
              </w:tabs>
              <w:ind w:left="0" w:firstLine="0"/>
              <w:jc w:val="both"/>
            </w:pPr>
            <w:r w:rsidRPr="003222A2">
              <w:t xml:space="preserve">Medžių </w:t>
            </w:r>
            <w:r w:rsidR="006D405A" w:rsidRPr="003222A2">
              <w:t>verti</w:t>
            </w:r>
            <w:r w:rsidRPr="003222A2">
              <w:t>mo priemonės</w:t>
            </w:r>
          </w:p>
          <w:p w14:paraId="73930884" w14:textId="6EA7EFE2" w:rsidR="004C160F" w:rsidRPr="003222A2" w:rsidRDefault="00F2691B" w:rsidP="00133AA1">
            <w:pPr>
              <w:pStyle w:val="NoSpacing"/>
              <w:widowControl w:val="0"/>
              <w:numPr>
                <w:ilvl w:val="0"/>
                <w:numId w:val="1"/>
              </w:numPr>
              <w:tabs>
                <w:tab w:val="left" w:pos="222"/>
              </w:tabs>
              <w:ind w:left="0" w:firstLine="0"/>
              <w:jc w:val="both"/>
            </w:pPr>
            <w:r w:rsidRPr="003222A2">
              <w:t>Smulkių, vidutinių ir stambių m</w:t>
            </w:r>
            <w:r w:rsidR="004C160F" w:rsidRPr="003222A2">
              <w:t xml:space="preserve">edžių </w:t>
            </w:r>
            <w:r w:rsidR="003344F3" w:rsidRPr="003222A2">
              <w:t>kirtimas</w:t>
            </w:r>
          </w:p>
          <w:p w14:paraId="6ABAB7DF" w14:textId="77777777" w:rsidR="004C160F" w:rsidRPr="003222A2" w:rsidRDefault="004C160F" w:rsidP="00133AA1">
            <w:pPr>
              <w:pStyle w:val="NoSpacing"/>
              <w:widowControl w:val="0"/>
              <w:numPr>
                <w:ilvl w:val="0"/>
                <w:numId w:val="1"/>
              </w:numPr>
              <w:tabs>
                <w:tab w:val="left" w:pos="222"/>
              </w:tabs>
              <w:ind w:left="0" w:firstLine="0"/>
              <w:jc w:val="both"/>
            </w:pPr>
            <w:r w:rsidRPr="003222A2">
              <w:t>Stiebų skersavimas</w:t>
            </w:r>
          </w:p>
          <w:p w14:paraId="182CD309" w14:textId="77777777" w:rsidR="004C160F" w:rsidRPr="003222A2" w:rsidRDefault="004C160F" w:rsidP="00133AA1">
            <w:pPr>
              <w:pStyle w:val="NoSpacing"/>
              <w:widowControl w:val="0"/>
              <w:numPr>
                <w:ilvl w:val="0"/>
                <w:numId w:val="1"/>
              </w:numPr>
              <w:tabs>
                <w:tab w:val="left" w:pos="222"/>
              </w:tabs>
              <w:ind w:left="0" w:firstLine="0"/>
              <w:jc w:val="both"/>
            </w:pPr>
            <w:r w:rsidRPr="003222A2">
              <w:t>Šakų genėjimas</w:t>
            </w:r>
          </w:p>
          <w:p w14:paraId="0AA8BEC3" w14:textId="01DDEFA9" w:rsidR="004C160F" w:rsidRPr="003222A2" w:rsidRDefault="004C160F" w:rsidP="00133AA1">
            <w:pPr>
              <w:pStyle w:val="NoSpacing"/>
              <w:widowControl w:val="0"/>
              <w:numPr>
                <w:ilvl w:val="0"/>
                <w:numId w:val="1"/>
              </w:numPr>
              <w:tabs>
                <w:tab w:val="left" w:pos="222"/>
              </w:tabs>
              <w:ind w:left="0" w:firstLine="0"/>
              <w:jc w:val="both"/>
            </w:pPr>
            <w:r w:rsidRPr="003222A2">
              <w:t xml:space="preserve">Pavojingų medžių </w:t>
            </w:r>
            <w:r w:rsidR="003344F3" w:rsidRPr="003222A2">
              <w:t>kirtimas</w:t>
            </w:r>
          </w:p>
          <w:p w14:paraId="031AD749" w14:textId="690CD51D" w:rsidR="00A54996" w:rsidRPr="003222A2" w:rsidRDefault="00A54996" w:rsidP="00133AA1">
            <w:pPr>
              <w:pStyle w:val="NoSpacing"/>
              <w:widowControl w:val="0"/>
              <w:numPr>
                <w:ilvl w:val="0"/>
                <w:numId w:val="1"/>
              </w:numPr>
              <w:tabs>
                <w:tab w:val="left" w:pos="222"/>
              </w:tabs>
              <w:ind w:left="0" w:firstLine="0"/>
              <w:jc w:val="both"/>
            </w:pPr>
            <w:r w:rsidRPr="003222A2">
              <w:rPr>
                <w:bCs/>
              </w:rPr>
              <w:t>Ypatingi medžių pjovimo atvejai</w:t>
            </w:r>
            <w:r w:rsidRPr="003222A2">
              <w:t xml:space="preserve"> (stipriai pasvirusių, papuvusių, nulūžusių, išverstų ar dalinai išverstų medžių)</w:t>
            </w:r>
          </w:p>
          <w:p w14:paraId="5B0CE031" w14:textId="77777777" w:rsidR="004C160F" w:rsidRPr="003222A2" w:rsidRDefault="004C160F" w:rsidP="00133AA1">
            <w:pPr>
              <w:pStyle w:val="NoSpacing"/>
              <w:widowControl w:val="0"/>
              <w:numPr>
                <w:ilvl w:val="0"/>
                <w:numId w:val="1"/>
              </w:numPr>
              <w:tabs>
                <w:tab w:val="left" w:pos="222"/>
              </w:tabs>
              <w:ind w:left="0" w:firstLine="0"/>
              <w:jc w:val="both"/>
            </w:pPr>
            <w:r w:rsidRPr="003222A2">
              <w:t>Vėjo išverstų medžių pjaustymas</w:t>
            </w:r>
          </w:p>
          <w:p w14:paraId="06AB050D" w14:textId="505B809F" w:rsidR="00963A78" w:rsidRPr="003222A2" w:rsidRDefault="00963A78" w:rsidP="003222A2">
            <w:pPr>
              <w:pStyle w:val="NoSpacing"/>
              <w:widowControl w:val="0"/>
              <w:numPr>
                <w:ilvl w:val="0"/>
                <w:numId w:val="1"/>
              </w:numPr>
              <w:tabs>
                <w:tab w:val="left" w:pos="222"/>
              </w:tabs>
              <w:ind w:left="0" w:firstLine="0"/>
              <w:jc w:val="both"/>
            </w:pPr>
            <w:r w:rsidRPr="003222A2">
              <w:t xml:space="preserve">Plonų medžių ir krūmų </w:t>
            </w:r>
            <w:r w:rsidR="003222A2" w:rsidRPr="003222A2">
              <w:t>kirtimas</w:t>
            </w:r>
          </w:p>
        </w:tc>
      </w:tr>
      <w:tr w:rsidR="004C160F" w:rsidRPr="00EE2350" w14:paraId="6C007C98" w14:textId="77777777" w:rsidTr="00635556">
        <w:trPr>
          <w:trHeight w:val="410"/>
          <w:jc w:val="center"/>
        </w:trPr>
        <w:tc>
          <w:tcPr>
            <w:tcW w:w="947" w:type="pct"/>
            <w:vMerge/>
            <w:tcBorders>
              <w:bottom w:val="single" w:sz="4" w:space="0" w:color="auto"/>
            </w:tcBorders>
          </w:tcPr>
          <w:p w14:paraId="57250423" w14:textId="77777777" w:rsidR="004C160F" w:rsidRPr="00EE2350" w:rsidRDefault="004C160F" w:rsidP="00133AA1">
            <w:pPr>
              <w:pStyle w:val="NoSpacing"/>
              <w:widowControl w:val="0"/>
            </w:pPr>
          </w:p>
        </w:tc>
        <w:tc>
          <w:tcPr>
            <w:tcW w:w="994" w:type="pct"/>
            <w:tcBorders>
              <w:bottom w:val="single" w:sz="4" w:space="0" w:color="auto"/>
            </w:tcBorders>
          </w:tcPr>
          <w:p w14:paraId="421C91E0" w14:textId="664D9B6F" w:rsidR="004C160F" w:rsidRPr="002E37B4" w:rsidRDefault="007D1788" w:rsidP="00133AA1">
            <w:pPr>
              <w:pStyle w:val="NoSpacing"/>
              <w:widowControl w:val="0"/>
            </w:pPr>
            <w:r w:rsidRPr="002E37B4">
              <w:t>1.4</w:t>
            </w:r>
            <w:r w:rsidR="004C160F" w:rsidRPr="002E37B4">
              <w:t>. Atlikti medienos rūšiavim</w:t>
            </w:r>
            <w:r w:rsidR="00A024BA" w:rsidRPr="002E37B4">
              <w:t>o darbus</w:t>
            </w:r>
            <w:r w:rsidR="00CF7368" w:rsidRPr="002E37B4">
              <w:t xml:space="preserve"> </w:t>
            </w:r>
            <w:r w:rsidR="00FE1639" w:rsidRPr="002E37B4">
              <w:t>ir vykdyti medienos apskaitą.</w:t>
            </w:r>
          </w:p>
        </w:tc>
        <w:tc>
          <w:tcPr>
            <w:tcW w:w="3059" w:type="pct"/>
            <w:tcBorders>
              <w:bottom w:val="single" w:sz="4" w:space="0" w:color="auto"/>
            </w:tcBorders>
          </w:tcPr>
          <w:p w14:paraId="5D150C13" w14:textId="458FD9E5" w:rsidR="004C160F" w:rsidRPr="003222A2" w:rsidRDefault="004C160F" w:rsidP="00133AA1">
            <w:pPr>
              <w:pStyle w:val="NoSpacing"/>
              <w:widowControl w:val="0"/>
              <w:jc w:val="both"/>
              <w:rPr>
                <w:b/>
                <w:i/>
              </w:rPr>
            </w:pPr>
            <w:r w:rsidRPr="003222A2">
              <w:rPr>
                <w:b/>
              </w:rPr>
              <w:t>Tema.</w:t>
            </w:r>
            <w:r w:rsidRPr="003222A2">
              <w:t xml:space="preserve"> </w:t>
            </w:r>
            <w:r w:rsidRPr="003222A2">
              <w:rPr>
                <w:b/>
                <w:i/>
              </w:rPr>
              <w:t>Medienos rūšiavimas</w:t>
            </w:r>
            <w:r w:rsidR="00CF7368" w:rsidRPr="003222A2">
              <w:rPr>
                <w:b/>
                <w:i/>
              </w:rPr>
              <w:t xml:space="preserve"> ir apskaita</w:t>
            </w:r>
          </w:p>
          <w:p w14:paraId="0B7D1C9B" w14:textId="77777777" w:rsidR="009A6F90" w:rsidRPr="003222A2" w:rsidRDefault="009A6F90" w:rsidP="00133AA1">
            <w:pPr>
              <w:pStyle w:val="NoSpacing"/>
              <w:widowControl w:val="0"/>
              <w:numPr>
                <w:ilvl w:val="0"/>
                <w:numId w:val="1"/>
              </w:numPr>
              <w:tabs>
                <w:tab w:val="left" w:pos="222"/>
              </w:tabs>
              <w:ind w:left="0" w:firstLine="0"/>
              <w:jc w:val="both"/>
            </w:pPr>
            <w:r w:rsidRPr="003222A2">
              <w:t>Apvaliosios medienos gaminiai ir jiems keliami reikalavimai</w:t>
            </w:r>
          </w:p>
          <w:p w14:paraId="59BF28C5" w14:textId="77777777" w:rsidR="009A6F90" w:rsidRPr="003222A2" w:rsidRDefault="009A6F90" w:rsidP="00133AA1">
            <w:pPr>
              <w:pStyle w:val="NoSpacing"/>
              <w:widowControl w:val="0"/>
              <w:numPr>
                <w:ilvl w:val="0"/>
                <w:numId w:val="1"/>
              </w:numPr>
              <w:tabs>
                <w:tab w:val="left" w:pos="222"/>
              </w:tabs>
              <w:ind w:left="0" w:firstLine="0"/>
              <w:jc w:val="both"/>
            </w:pPr>
            <w:r w:rsidRPr="003222A2">
              <w:t>Medienos ypatumai</w:t>
            </w:r>
          </w:p>
          <w:p w14:paraId="158BEBD4" w14:textId="7E57677D" w:rsidR="004C160F" w:rsidRPr="003222A2" w:rsidRDefault="003D6721" w:rsidP="00133AA1">
            <w:pPr>
              <w:pStyle w:val="NoSpacing"/>
              <w:widowControl w:val="0"/>
              <w:numPr>
                <w:ilvl w:val="0"/>
                <w:numId w:val="1"/>
              </w:numPr>
              <w:tabs>
                <w:tab w:val="left" w:pos="222"/>
              </w:tabs>
              <w:ind w:left="0" w:firstLine="0"/>
              <w:jc w:val="both"/>
            </w:pPr>
            <w:r w:rsidRPr="003222A2">
              <w:t xml:space="preserve">Stiebų pjaustymas į </w:t>
            </w:r>
            <w:proofErr w:type="spellStart"/>
            <w:r w:rsidRPr="003222A2">
              <w:t>sortimentus</w:t>
            </w:r>
            <w:proofErr w:type="spellEnd"/>
          </w:p>
          <w:p w14:paraId="33E2EAD3" w14:textId="77777777" w:rsidR="004C160F" w:rsidRPr="003222A2" w:rsidRDefault="004C160F" w:rsidP="00133AA1">
            <w:pPr>
              <w:pStyle w:val="NoSpacing"/>
              <w:widowControl w:val="0"/>
              <w:numPr>
                <w:ilvl w:val="0"/>
                <w:numId w:val="1"/>
              </w:numPr>
              <w:tabs>
                <w:tab w:val="left" w:pos="222"/>
              </w:tabs>
              <w:ind w:left="0" w:firstLine="0"/>
              <w:jc w:val="both"/>
            </w:pPr>
            <w:proofErr w:type="spellStart"/>
            <w:r w:rsidRPr="003222A2">
              <w:t>Sortimentų</w:t>
            </w:r>
            <w:proofErr w:type="spellEnd"/>
            <w:r w:rsidRPr="003222A2">
              <w:t xml:space="preserve"> rūšiavimas</w:t>
            </w:r>
          </w:p>
          <w:p w14:paraId="23576D15" w14:textId="77777777" w:rsidR="004C160F" w:rsidRPr="003222A2" w:rsidRDefault="004C160F" w:rsidP="00133AA1">
            <w:pPr>
              <w:pStyle w:val="NoSpacing"/>
              <w:widowControl w:val="0"/>
              <w:numPr>
                <w:ilvl w:val="0"/>
                <w:numId w:val="1"/>
              </w:numPr>
              <w:tabs>
                <w:tab w:val="left" w:pos="222"/>
              </w:tabs>
              <w:ind w:left="0" w:firstLine="0"/>
              <w:jc w:val="both"/>
              <w:rPr>
                <w:b/>
              </w:rPr>
            </w:pPr>
            <w:proofErr w:type="spellStart"/>
            <w:r w:rsidRPr="003222A2">
              <w:t>Sortimentų</w:t>
            </w:r>
            <w:proofErr w:type="spellEnd"/>
            <w:r w:rsidRPr="003222A2">
              <w:t xml:space="preserve"> sukrovimas ir apskaita</w:t>
            </w:r>
          </w:p>
        </w:tc>
      </w:tr>
      <w:tr w:rsidR="00805E30" w:rsidRPr="00EE2350" w14:paraId="01352A27" w14:textId="77777777" w:rsidTr="00635556">
        <w:trPr>
          <w:trHeight w:val="410"/>
          <w:jc w:val="center"/>
        </w:trPr>
        <w:tc>
          <w:tcPr>
            <w:tcW w:w="947" w:type="pct"/>
            <w:vMerge w:val="restart"/>
          </w:tcPr>
          <w:p w14:paraId="69B8B55F" w14:textId="77777777" w:rsidR="00805E30" w:rsidRPr="00EE2350" w:rsidRDefault="00805E30" w:rsidP="00133AA1">
            <w:pPr>
              <w:pStyle w:val="NoSpacing"/>
              <w:widowControl w:val="0"/>
            </w:pPr>
            <w:r w:rsidRPr="00EE2350">
              <w:t>2. Tvarkyti kirtavietę.</w:t>
            </w:r>
          </w:p>
        </w:tc>
        <w:tc>
          <w:tcPr>
            <w:tcW w:w="994" w:type="pct"/>
          </w:tcPr>
          <w:p w14:paraId="6E12FBEA" w14:textId="37992803" w:rsidR="00805E30" w:rsidRPr="006E1845" w:rsidRDefault="00805E30" w:rsidP="00133AA1">
            <w:pPr>
              <w:pStyle w:val="NoSpacing"/>
              <w:widowControl w:val="0"/>
            </w:pPr>
            <w:r w:rsidRPr="006E1845">
              <w:t>2.1. Paaiškinti kirtavietės sutvarkymo reikalavimus.</w:t>
            </w:r>
          </w:p>
        </w:tc>
        <w:tc>
          <w:tcPr>
            <w:tcW w:w="3059" w:type="pct"/>
          </w:tcPr>
          <w:p w14:paraId="56CE1479" w14:textId="7DC0386A" w:rsidR="00805E30" w:rsidRPr="003222A2" w:rsidRDefault="00805E30" w:rsidP="00133AA1">
            <w:pPr>
              <w:pStyle w:val="NoSpacing"/>
              <w:widowControl w:val="0"/>
              <w:tabs>
                <w:tab w:val="left" w:pos="222"/>
              </w:tabs>
              <w:jc w:val="both"/>
              <w:rPr>
                <w:b/>
                <w:i/>
              </w:rPr>
            </w:pPr>
            <w:r w:rsidRPr="003222A2">
              <w:rPr>
                <w:b/>
              </w:rPr>
              <w:t xml:space="preserve">Tema. </w:t>
            </w:r>
            <w:r w:rsidRPr="003222A2">
              <w:rPr>
                <w:b/>
                <w:i/>
              </w:rPr>
              <w:t xml:space="preserve">Kirtaviečių </w:t>
            </w:r>
            <w:r w:rsidR="00D8416C" w:rsidRPr="003222A2">
              <w:rPr>
                <w:b/>
                <w:i/>
              </w:rPr>
              <w:t>su</w:t>
            </w:r>
            <w:r w:rsidR="009F00FC" w:rsidRPr="003222A2">
              <w:rPr>
                <w:b/>
                <w:i/>
              </w:rPr>
              <w:t>tvarkymui keliami</w:t>
            </w:r>
            <w:r w:rsidRPr="003222A2">
              <w:rPr>
                <w:b/>
                <w:i/>
              </w:rPr>
              <w:t xml:space="preserve"> reikalavimai</w:t>
            </w:r>
          </w:p>
          <w:p w14:paraId="4AC52235" w14:textId="70F4EE25" w:rsidR="00805E30" w:rsidRPr="003222A2" w:rsidRDefault="00805E30" w:rsidP="00133AA1">
            <w:pPr>
              <w:pStyle w:val="NoSpacing"/>
              <w:widowControl w:val="0"/>
              <w:numPr>
                <w:ilvl w:val="0"/>
                <w:numId w:val="1"/>
              </w:numPr>
              <w:tabs>
                <w:tab w:val="left" w:pos="222"/>
              </w:tabs>
              <w:ind w:left="0" w:firstLine="0"/>
              <w:jc w:val="both"/>
              <w:rPr>
                <w:b/>
                <w:i/>
              </w:rPr>
            </w:pPr>
            <w:r w:rsidRPr="003222A2">
              <w:t>Saugaus darbo reikalavimai kirtavietės tvarkymo darbų metu</w:t>
            </w:r>
          </w:p>
          <w:p w14:paraId="5DA79612" w14:textId="40FE37B6" w:rsidR="00805E30" w:rsidRPr="003222A2" w:rsidRDefault="009F00FC" w:rsidP="00133AA1">
            <w:pPr>
              <w:pStyle w:val="NoSpacing"/>
              <w:widowControl w:val="0"/>
              <w:numPr>
                <w:ilvl w:val="0"/>
                <w:numId w:val="1"/>
              </w:numPr>
              <w:tabs>
                <w:tab w:val="left" w:pos="222"/>
              </w:tabs>
              <w:ind w:left="0" w:firstLine="0"/>
              <w:jc w:val="both"/>
            </w:pPr>
            <w:r w:rsidRPr="003222A2">
              <w:lastRenderedPageBreak/>
              <w:t>Baigiamasis valksmų suformavimas</w:t>
            </w:r>
            <w:r w:rsidR="00CF140D" w:rsidRPr="003222A2">
              <w:t>, kirtaviečių sutvarkymas</w:t>
            </w:r>
          </w:p>
        </w:tc>
      </w:tr>
      <w:tr w:rsidR="00805E30" w:rsidRPr="00EE2350" w14:paraId="7BA84047" w14:textId="77777777" w:rsidTr="003222A2">
        <w:trPr>
          <w:trHeight w:val="819"/>
          <w:jc w:val="center"/>
        </w:trPr>
        <w:tc>
          <w:tcPr>
            <w:tcW w:w="947" w:type="pct"/>
            <w:vMerge/>
          </w:tcPr>
          <w:p w14:paraId="6F9EC613" w14:textId="47CB05CA" w:rsidR="00805E30" w:rsidRPr="00EE2350" w:rsidRDefault="00805E30" w:rsidP="00133AA1">
            <w:pPr>
              <w:pStyle w:val="NoSpacing"/>
              <w:widowControl w:val="0"/>
            </w:pPr>
          </w:p>
        </w:tc>
        <w:tc>
          <w:tcPr>
            <w:tcW w:w="994" w:type="pct"/>
          </w:tcPr>
          <w:p w14:paraId="3921B1AD" w14:textId="77777777" w:rsidR="00805E30" w:rsidRPr="006E1845" w:rsidRDefault="00805E30" w:rsidP="00133AA1">
            <w:pPr>
              <w:pStyle w:val="NoSpacing"/>
              <w:widowControl w:val="0"/>
            </w:pPr>
            <w:r w:rsidRPr="006E1845">
              <w:t>2.2. Tvarkyti medieną ir kirtimo atliekas.</w:t>
            </w:r>
          </w:p>
        </w:tc>
        <w:tc>
          <w:tcPr>
            <w:tcW w:w="3059" w:type="pct"/>
          </w:tcPr>
          <w:p w14:paraId="5CAA1915" w14:textId="77777777" w:rsidR="00805E30" w:rsidRPr="006E1845" w:rsidRDefault="00805E30" w:rsidP="00133AA1">
            <w:pPr>
              <w:pStyle w:val="NoSpacing"/>
              <w:widowControl w:val="0"/>
              <w:jc w:val="both"/>
              <w:rPr>
                <w:b/>
                <w:i/>
              </w:rPr>
            </w:pPr>
            <w:r w:rsidRPr="006E1845">
              <w:rPr>
                <w:b/>
              </w:rPr>
              <w:t>Tema.</w:t>
            </w:r>
            <w:r w:rsidRPr="006E1845">
              <w:t xml:space="preserve"> </w:t>
            </w:r>
            <w:r w:rsidRPr="006E1845">
              <w:rPr>
                <w:b/>
                <w:i/>
              </w:rPr>
              <w:t>Medienos ir kirtimo atliekų tvarkymas</w:t>
            </w:r>
          </w:p>
          <w:p w14:paraId="1F0C5742" w14:textId="753D481C" w:rsidR="00E07EAF" w:rsidRPr="006E1845" w:rsidRDefault="00E07EAF" w:rsidP="00133AA1">
            <w:pPr>
              <w:pStyle w:val="NoSpacing"/>
              <w:widowControl w:val="0"/>
              <w:numPr>
                <w:ilvl w:val="0"/>
                <w:numId w:val="1"/>
              </w:numPr>
              <w:tabs>
                <w:tab w:val="left" w:pos="222"/>
              </w:tabs>
              <w:ind w:left="0" w:firstLine="0"/>
              <w:jc w:val="both"/>
            </w:pPr>
            <w:r w:rsidRPr="006E1845">
              <w:t xml:space="preserve">Šakų genėjimas nuo nukirstų medžių, šakų, perlūžusių </w:t>
            </w:r>
            <w:proofErr w:type="spellStart"/>
            <w:r w:rsidRPr="006E1845">
              <w:t>sortimentų</w:t>
            </w:r>
            <w:proofErr w:type="spellEnd"/>
            <w:r w:rsidRPr="006E1845">
              <w:t xml:space="preserve"> surinkimas ir sukrovimas</w:t>
            </w:r>
          </w:p>
          <w:p w14:paraId="6056C3F4" w14:textId="77777777" w:rsidR="00805E30" w:rsidRPr="006E1845" w:rsidRDefault="00805E30" w:rsidP="00133AA1">
            <w:pPr>
              <w:pStyle w:val="NoSpacing"/>
              <w:widowControl w:val="0"/>
              <w:numPr>
                <w:ilvl w:val="0"/>
                <w:numId w:val="1"/>
              </w:numPr>
              <w:tabs>
                <w:tab w:val="left" w:pos="222"/>
              </w:tabs>
              <w:ind w:left="0" w:firstLine="0"/>
              <w:jc w:val="both"/>
            </w:pPr>
            <w:r w:rsidRPr="006E1845">
              <w:t>Atliekų surinkimas ir sutvarkymas</w:t>
            </w:r>
          </w:p>
        </w:tc>
      </w:tr>
      <w:tr w:rsidR="00805E30" w:rsidRPr="00EE2350" w14:paraId="1E3D31F8" w14:textId="77777777" w:rsidTr="00635556">
        <w:trPr>
          <w:trHeight w:val="693"/>
          <w:jc w:val="center"/>
        </w:trPr>
        <w:tc>
          <w:tcPr>
            <w:tcW w:w="947" w:type="pct"/>
            <w:vMerge/>
          </w:tcPr>
          <w:p w14:paraId="2D29BD57" w14:textId="77777777" w:rsidR="00805E30" w:rsidRPr="00EE2350" w:rsidRDefault="00805E30" w:rsidP="00133AA1">
            <w:pPr>
              <w:pStyle w:val="NoSpacing"/>
              <w:widowControl w:val="0"/>
            </w:pPr>
          </w:p>
        </w:tc>
        <w:tc>
          <w:tcPr>
            <w:tcW w:w="994" w:type="pct"/>
          </w:tcPr>
          <w:p w14:paraId="35517AEA" w14:textId="09D2F938" w:rsidR="00805E30" w:rsidRPr="006E1845" w:rsidRDefault="00BD47CC" w:rsidP="00133AA1">
            <w:pPr>
              <w:pStyle w:val="NoSpacing"/>
              <w:widowControl w:val="0"/>
            </w:pPr>
            <w:r w:rsidRPr="006E1845">
              <w:t xml:space="preserve">2.3. </w:t>
            </w:r>
            <w:r w:rsidR="006E1845" w:rsidRPr="006E1845">
              <w:t>Tvarkyti tarpinį medienos sandėlį</w:t>
            </w:r>
            <w:r w:rsidR="00E07EAF" w:rsidRPr="006E1845">
              <w:t>.</w:t>
            </w:r>
          </w:p>
        </w:tc>
        <w:tc>
          <w:tcPr>
            <w:tcW w:w="3059" w:type="pct"/>
          </w:tcPr>
          <w:p w14:paraId="59D8FAEC" w14:textId="1BD0C08F" w:rsidR="00E07EAF" w:rsidRPr="007408DE" w:rsidRDefault="00E07EAF" w:rsidP="00133AA1">
            <w:pPr>
              <w:pStyle w:val="NoSpacing"/>
              <w:widowControl w:val="0"/>
              <w:tabs>
                <w:tab w:val="left" w:pos="222"/>
              </w:tabs>
              <w:jc w:val="both"/>
              <w:rPr>
                <w:b/>
              </w:rPr>
            </w:pPr>
            <w:r w:rsidRPr="007408DE">
              <w:rPr>
                <w:b/>
              </w:rPr>
              <w:t xml:space="preserve">Tema. </w:t>
            </w:r>
            <w:r w:rsidRPr="007408DE">
              <w:rPr>
                <w:b/>
                <w:i/>
              </w:rPr>
              <w:t>M</w:t>
            </w:r>
            <w:r w:rsidR="00BD47CC" w:rsidRPr="007408DE">
              <w:rPr>
                <w:b/>
                <w:i/>
              </w:rPr>
              <w:t>edienos sandėlio</w:t>
            </w:r>
            <w:r w:rsidRPr="007408DE">
              <w:rPr>
                <w:b/>
                <w:i/>
              </w:rPr>
              <w:t xml:space="preserve"> tvarkymas</w:t>
            </w:r>
          </w:p>
          <w:p w14:paraId="796EBD8D" w14:textId="74BA9FDD" w:rsidR="00E07EAF" w:rsidRPr="007408DE" w:rsidRDefault="00E07EAF" w:rsidP="00133AA1">
            <w:pPr>
              <w:pStyle w:val="NoSpacing"/>
              <w:widowControl w:val="0"/>
              <w:numPr>
                <w:ilvl w:val="0"/>
                <w:numId w:val="1"/>
              </w:numPr>
              <w:tabs>
                <w:tab w:val="left" w:pos="222"/>
              </w:tabs>
              <w:ind w:left="0" w:firstLine="0"/>
              <w:jc w:val="both"/>
            </w:pPr>
            <w:r w:rsidRPr="007408DE">
              <w:t>Tarpiniai medienos sandėliai</w:t>
            </w:r>
          </w:p>
          <w:p w14:paraId="5FB17095" w14:textId="659C173E" w:rsidR="003D6721" w:rsidRPr="007408DE" w:rsidRDefault="003D6721" w:rsidP="00133AA1">
            <w:pPr>
              <w:pStyle w:val="NoSpacing"/>
              <w:widowControl w:val="0"/>
              <w:numPr>
                <w:ilvl w:val="0"/>
                <w:numId w:val="1"/>
              </w:numPr>
              <w:tabs>
                <w:tab w:val="left" w:pos="222"/>
              </w:tabs>
              <w:ind w:left="0" w:firstLine="0"/>
              <w:jc w:val="both"/>
            </w:pPr>
            <w:r w:rsidRPr="007408DE">
              <w:t>Medienos rietuvės</w:t>
            </w:r>
          </w:p>
          <w:p w14:paraId="6AB4BEF1" w14:textId="77777777" w:rsidR="00805E30" w:rsidRPr="007408DE" w:rsidRDefault="00E07EAF" w:rsidP="00133AA1">
            <w:pPr>
              <w:pStyle w:val="NoSpacing"/>
              <w:widowControl w:val="0"/>
              <w:numPr>
                <w:ilvl w:val="0"/>
                <w:numId w:val="1"/>
              </w:numPr>
              <w:tabs>
                <w:tab w:val="left" w:pos="222"/>
              </w:tabs>
              <w:ind w:left="0" w:firstLine="0"/>
              <w:jc w:val="both"/>
            </w:pPr>
            <w:r w:rsidRPr="007408DE">
              <w:t>Medienos sandėlių tvarkymas, išvežus medieną</w:t>
            </w:r>
          </w:p>
          <w:p w14:paraId="11E5215A" w14:textId="7475F84B" w:rsidR="00A54996" w:rsidRPr="007408DE" w:rsidRDefault="00A54996" w:rsidP="00133AA1">
            <w:pPr>
              <w:pStyle w:val="NoSpacing"/>
              <w:widowControl w:val="0"/>
              <w:numPr>
                <w:ilvl w:val="0"/>
                <w:numId w:val="1"/>
              </w:numPr>
              <w:tabs>
                <w:tab w:val="left" w:pos="222"/>
              </w:tabs>
              <w:ind w:left="0" w:firstLine="0"/>
              <w:jc w:val="both"/>
            </w:pPr>
            <w:r w:rsidRPr="007408DE">
              <w:t>Apvalios medienos išvežimo iš kirtavietės reikalavimai</w:t>
            </w:r>
          </w:p>
        </w:tc>
      </w:tr>
      <w:tr w:rsidR="00AB7AC0" w:rsidRPr="00EE2350" w14:paraId="26BE7EF7" w14:textId="77777777" w:rsidTr="00635556">
        <w:trPr>
          <w:trHeight w:val="57"/>
          <w:jc w:val="center"/>
        </w:trPr>
        <w:tc>
          <w:tcPr>
            <w:tcW w:w="947" w:type="pct"/>
          </w:tcPr>
          <w:p w14:paraId="00B6DF6E" w14:textId="741F0FDD" w:rsidR="00AB7AC0" w:rsidRPr="00EE2350" w:rsidRDefault="00AB7AC0" w:rsidP="00133AA1">
            <w:pPr>
              <w:pStyle w:val="NoSpacing"/>
              <w:widowControl w:val="0"/>
              <w:rPr>
                <w:highlight w:val="yellow"/>
              </w:rPr>
            </w:pPr>
            <w:r w:rsidRPr="00EE2350">
              <w:t xml:space="preserve">Mokymosi pasiekimų vertinimo kriterijai </w:t>
            </w:r>
          </w:p>
        </w:tc>
        <w:tc>
          <w:tcPr>
            <w:tcW w:w="4053" w:type="pct"/>
            <w:gridSpan w:val="2"/>
          </w:tcPr>
          <w:p w14:paraId="02A6275A" w14:textId="51802A02" w:rsidR="00AB7AC0" w:rsidRPr="007408DE" w:rsidRDefault="00AB7AC0" w:rsidP="00133AA1">
            <w:pPr>
              <w:pStyle w:val="NoSpacing"/>
              <w:widowControl w:val="0"/>
              <w:tabs>
                <w:tab w:val="left" w:pos="222"/>
              </w:tabs>
              <w:jc w:val="both"/>
            </w:pPr>
            <w:r w:rsidRPr="007408DE">
              <w:t>Apibūdinti darbuotojų saugos</w:t>
            </w:r>
            <w:r w:rsidR="00547018" w:rsidRPr="007408DE">
              <w:t xml:space="preserve"> ir</w:t>
            </w:r>
            <w:r w:rsidRPr="007408DE">
              <w:t xml:space="preserve"> sveikatos, gaisrinės saugos </w:t>
            </w:r>
            <w:r w:rsidR="00805E30" w:rsidRPr="007408DE">
              <w:t xml:space="preserve">ir aplinkosaugos </w:t>
            </w:r>
            <w:r w:rsidRPr="007408DE">
              <w:t xml:space="preserve">reikalavimai, taikomi atliekant </w:t>
            </w:r>
            <w:r w:rsidR="00BD47CC" w:rsidRPr="007408DE">
              <w:t>medžių kirtimo ir medienos ruošos darbus</w:t>
            </w:r>
            <w:r w:rsidRPr="007408DE">
              <w:t xml:space="preserve">. </w:t>
            </w:r>
            <w:r w:rsidR="00482A2C" w:rsidRPr="007408DE">
              <w:t xml:space="preserve">Paaiškinta kirtavietės dokumentacija. </w:t>
            </w:r>
            <w:r w:rsidRPr="007408DE">
              <w:t xml:space="preserve">Apibūdintos </w:t>
            </w:r>
            <w:r w:rsidR="00525F61" w:rsidRPr="007408DE">
              <w:t xml:space="preserve">miško kirtimo rūšys, kirstinų medžių atrinkimo principai, medienos ruošos technologijos. </w:t>
            </w:r>
            <w:r w:rsidRPr="007408DE">
              <w:t xml:space="preserve">Atpažintos medžių ir krūmų rūšys. </w:t>
            </w:r>
            <w:r w:rsidR="00482A2C" w:rsidRPr="007408DE">
              <w:t xml:space="preserve">Tinkamai parinktos ir paruoštos medžių kirtimo darbo priemonės. </w:t>
            </w:r>
            <w:r w:rsidRPr="007408DE">
              <w:t xml:space="preserve">Atlikti </w:t>
            </w:r>
            <w:r w:rsidR="00805E30" w:rsidRPr="007408DE">
              <w:t>medžių</w:t>
            </w:r>
            <w:r w:rsidRPr="007408DE">
              <w:t xml:space="preserve"> kirtimo darbai motoriniais pjūklais</w:t>
            </w:r>
            <w:r w:rsidR="00DE71C9" w:rsidRPr="007408DE">
              <w:t>, tinkamai juo naudotasi</w:t>
            </w:r>
            <w:r w:rsidRPr="007408DE">
              <w:t xml:space="preserve">. </w:t>
            </w:r>
            <w:r w:rsidR="00DE71C9" w:rsidRPr="007408DE">
              <w:t xml:space="preserve">Medžiai versti, </w:t>
            </w:r>
            <w:r w:rsidR="008A74FD" w:rsidRPr="007408DE">
              <w:t>šakos genėtos, stiebai skersuoti, naudojant saugius darbo metodus ir pasirinkus teisingą darbų atlikimo techniką. Racionaliai suskersuoti ir supjaustyti stiebai, tinkamai surūšiuota bei sukrauta į rietuves, apskaityta mediena</w:t>
            </w:r>
            <w:r w:rsidR="00482A2C" w:rsidRPr="007408DE">
              <w:t xml:space="preserve">. </w:t>
            </w:r>
            <w:r w:rsidR="00BD47CC" w:rsidRPr="007408DE">
              <w:t>Paaiškinti kirtavietės sutvarkymo reikalavimai, sutvarkyta mediena ir kirtimo</w:t>
            </w:r>
            <w:r w:rsidR="00512BF2" w:rsidRPr="007408DE">
              <w:t xml:space="preserve"> </w:t>
            </w:r>
            <w:r w:rsidRPr="007408DE">
              <w:t>atliekos</w:t>
            </w:r>
            <w:r w:rsidR="00BD47CC" w:rsidRPr="007408DE">
              <w:t xml:space="preserve">, </w:t>
            </w:r>
            <w:r w:rsidR="00482A2C" w:rsidRPr="007408DE">
              <w:t xml:space="preserve">tarpinis </w:t>
            </w:r>
            <w:r w:rsidR="00BD47CC" w:rsidRPr="007408DE">
              <w:t xml:space="preserve">medienos </w:t>
            </w:r>
            <w:proofErr w:type="spellStart"/>
            <w:r w:rsidR="00482A2C" w:rsidRPr="007408DE">
              <w:t>sandėly</w:t>
            </w:r>
            <w:r w:rsidR="00EE2350" w:rsidRPr="007408DE">
              <w:t>s</w:t>
            </w:r>
            <w:proofErr w:type="spellEnd"/>
            <w:r w:rsidRPr="007408DE">
              <w:t xml:space="preserve">. </w:t>
            </w:r>
            <w:r w:rsidR="00BD47CC" w:rsidRPr="007408DE">
              <w:t>Surinktos ir sutvarkytos atliekos, sutvarkyta kirtavietė</w:t>
            </w:r>
            <w:r w:rsidRPr="007408DE">
              <w:t>.</w:t>
            </w:r>
          </w:p>
          <w:p w14:paraId="2E69AA7E" w14:textId="20A6C217" w:rsidR="00AB7AC0" w:rsidRPr="007408DE" w:rsidRDefault="00482A2C" w:rsidP="00133AA1">
            <w:pPr>
              <w:pStyle w:val="gmail-msolistparagraph"/>
              <w:widowControl w:val="0"/>
              <w:shd w:val="clear" w:color="auto" w:fill="FFFFFF"/>
              <w:spacing w:before="0" w:beforeAutospacing="0" w:after="0" w:afterAutospacing="0"/>
              <w:jc w:val="both"/>
              <w:rPr>
                <w:rFonts w:eastAsia="Calibri"/>
                <w:i/>
              </w:rPr>
            </w:pPr>
            <w:r w:rsidRPr="007408DE">
              <w:t xml:space="preserve">Dėvėti tinkami darbo drabužiai ir avalynė, asmeninės apsaugos priemonės. </w:t>
            </w:r>
            <w:r w:rsidR="00512BF2" w:rsidRPr="007408DE">
              <w:rPr>
                <w:shd w:val="clear" w:color="auto" w:fill="FFFFFF"/>
                <w:lang w:eastAsia="en-US"/>
              </w:rPr>
              <w:t>Darbai atlikti laikantis darbuotojų saugos ir sveikatos</w:t>
            </w:r>
            <w:r w:rsidR="005F6C63" w:rsidRPr="007408DE">
              <w:rPr>
                <w:shd w:val="clear" w:color="auto" w:fill="FFFFFF"/>
                <w:lang w:eastAsia="en-US"/>
              </w:rPr>
              <w:t xml:space="preserve"> taisyklių, saugaus darbo</w:t>
            </w:r>
            <w:r w:rsidR="00512BF2" w:rsidRPr="007408DE">
              <w:rPr>
                <w:shd w:val="clear" w:color="auto" w:fill="FFFFFF"/>
                <w:lang w:eastAsia="en-US"/>
              </w:rPr>
              <w:t xml:space="preserve">, ergonomikos, darbo higienos, </w:t>
            </w:r>
            <w:r w:rsidR="00242CBF" w:rsidRPr="007408DE">
              <w:rPr>
                <w:shd w:val="clear" w:color="auto" w:fill="FFFFFF"/>
                <w:lang w:eastAsia="en-US"/>
              </w:rPr>
              <w:t>g</w:t>
            </w:r>
            <w:r w:rsidR="00512BF2" w:rsidRPr="007408DE">
              <w:rPr>
                <w:shd w:val="clear" w:color="auto" w:fill="FFFFFF"/>
                <w:lang w:eastAsia="en-US"/>
              </w:rPr>
              <w:t xml:space="preserve">aisrinės saugos, aplinkosaugos reikalavimų. </w:t>
            </w:r>
            <w:r w:rsidR="00AB7AC0" w:rsidRPr="007408DE">
              <w:rPr>
                <w:lang w:eastAsia="en-US"/>
              </w:rPr>
              <w:t>Vartoti tikslūs techniniai ir technologiniai terminai valstybine kalba, bendrauta laikantis darbo etikos ir kultūros principų.</w:t>
            </w:r>
          </w:p>
        </w:tc>
      </w:tr>
      <w:tr w:rsidR="00AB7AC0" w:rsidRPr="00EE2350" w14:paraId="24A69C7A" w14:textId="77777777" w:rsidTr="00635556">
        <w:trPr>
          <w:trHeight w:val="57"/>
          <w:jc w:val="center"/>
        </w:trPr>
        <w:tc>
          <w:tcPr>
            <w:tcW w:w="947" w:type="pct"/>
          </w:tcPr>
          <w:p w14:paraId="75197F60" w14:textId="77777777" w:rsidR="00AB7AC0" w:rsidRPr="00EE2350" w:rsidRDefault="00AB7AC0" w:rsidP="00133AA1">
            <w:pPr>
              <w:pStyle w:val="2vidutinistinklelis1"/>
              <w:widowControl w:val="0"/>
            </w:pPr>
            <w:r w:rsidRPr="00EE2350">
              <w:t>Reikalavimai mokymui skirtiems metodiniams ir materialiesiems ištekliams</w:t>
            </w:r>
          </w:p>
        </w:tc>
        <w:tc>
          <w:tcPr>
            <w:tcW w:w="4053" w:type="pct"/>
            <w:gridSpan w:val="2"/>
          </w:tcPr>
          <w:p w14:paraId="6E38882C" w14:textId="77777777" w:rsidR="00AB7AC0" w:rsidRPr="00CB4D03" w:rsidRDefault="00AB7AC0" w:rsidP="00133AA1">
            <w:pPr>
              <w:widowControl w:val="0"/>
              <w:rPr>
                <w:rFonts w:eastAsia="Calibri"/>
                <w:i/>
              </w:rPr>
            </w:pPr>
            <w:r w:rsidRPr="00CB4D03">
              <w:rPr>
                <w:rFonts w:eastAsia="Calibri"/>
                <w:i/>
              </w:rPr>
              <w:t>Mokymo(si) medžiaga:</w:t>
            </w:r>
          </w:p>
          <w:p w14:paraId="09CCFB65" w14:textId="77777777" w:rsidR="00AB7AC0" w:rsidRPr="00CB4D03" w:rsidRDefault="00AB7AC0" w:rsidP="00133AA1">
            <w:pPr>
              <w:pStyle w:val="NoSpacing"/>
              <w:widowControl w:val="0"/>
              <w:numPr>
                <w:ilvl w:val="0"/>
                <w:numId w:val="3"/>
              </w:numPr>
              <w:ind w:left="0" w:firstLine="0"/>
            </w:pPr>
            <w:r w:rsidRPr="00CB4D03">
              <w:t>Vadovėliai ir kita mokomoji medžiaga</w:t>
            </w:r>
          </w:p>
          <w:p w14:paraId="052A60AC" w14:textId="77777777" w:rsidR="00116950" w:rsidRPr="00452078" w:rsidRDefault="00116950" w:rsidP="00133AA1">
            <w:pPr>
              <w:pStyle w:val="NoSpacing"/>
              <w:widowControl w:val="0"/>
              <w:numPr>
                <w:ilvl w:val="0"/>
                <w:numId w:val="3"/>
              </w:numPr>
              <w:ind w:left="0" w:firstLine="0"/>
            </w:pPr>
            <w:r w:rsidRPr="00452078">
              <w:t>Lietuvos Respublikos darbuotojų saugos ir sveikatos įstatymas</w:t>
            </w:r>
          </w:p>
          <w:p w14:paraId="45CB5A69" w14:textId="77777777" w:rsidR="00116950" w:rsidRPr="00452078" w:rsidRDefault="00116950" w:rsidP="00133AA1">
            <w:pPr>
              <w:pStyle w:val="ListParagraph"/>
              <w:widowControl w:val="0"/>
              <w:numPr>
                <w:ilvl w:val="0"/>
                <w:numId w:val="3"/>
              </w:numPr>
              <w:ind w:left="0" w:firstLine="0"/>
              <w:contextualSpacing/>
            </w:pPr>
            <w:r w:rsidRPr="00452078">
              <w:rPr>
                <w:noProof/>
              </w:rPr>
              <w:t>Valstybinės darbo inspekcijos parengtos metodinės rekomendacijos ir interaktyvios mokymo priemonės</w:t>
            </w:r>
          </w:p>
          <w:p w14:paraId="456580C6" w14:textId="3131132C" w:rsidR="006E1845" w:rsidRDefault="006E1845" w:rsidP="00133AA1">
            <w:pPr>
              <w:pStyle w:val="NoSpacing"/>
              <w:widowControl w:val="0"/>
              <w:numPr>
                <w:ilvl w:val="0"/>
                <w:numId w:val="3"/>
              </w:numPr>
              <w:ind w:left="0" w:firstLine="0"/>
            </w:pPr>
            <w:r w:rsidRPr="00CB4D03">
              <w:t>Mišk</w:t>
            </w:r>
            <w:r w:rsidR="00AD2B58">
              <w:t>o darbų saugos taisyklės</w:t>
            </w:r>
          </w:p>
          <w:p w14:paraId="42B93C33" w14:textId="11F4E56C" w:rsidR="007C6901" w:rsidRPr="00CB4D03" w:rsidRDefault="007C6901" w:rsidP="007C6901">
            <w:pPr>
              <w:pStyle w:val="NoSpacing"/>
              <w:widowControl w:val="0"/>
              <w:numPr>
                <w:ilvl w:val="0"/>
                <w:numId w:val="3"/>
              </w:numPr>
              <w:ind w:left="0" w:firstLine="0"/>
            </w:pPr>
            <w:r>
              <w:t>Miško darbų saugos rekomendacijos</w:t>
            </w:r>
          </w:p>
          <w:p w14:paraId="17D50B77" w14:textId="77777777" w:rsidR="00AB7AC0" w:rsidRPr="00CB4D03" w:rsidRDefault="00393088" w:rsidP="00133AA1">
            <w:pPr>
              <w:pStyle w:val="NoSpacing"/>
              <w:widowControl w:val="0"/>
              <w:numPr>
                <w:ilvl w:val="0"/>
                <w:numId w:val="3"/>
              </w:numPr>
              <w:ind w:left="0" w:firstLine="0"/>
            </w:pPr>
            <w:r w:rsidRPr="00CB4D03">
              <w:t xml:space="preserve">Motorinio pjūklo, krūmapjovės </w:t>
            </w:r>
            <w:r w:rsidR="00AB7AC0" w:rsidRPr="00CB4D03">
              <w:t>eksploatacijos ir techninės priežiūros instrukcijos</w:t>
            </w:r>
          </w:p>
          <w:p w14:paraId="39F87ECD" w14:textId="77777777" w:rsidR="00AB7AC0" w:rsidRPr="00CB4D03" w:rsidRDefault="00AB7AC0" w:rsidP="00133AA1">
            <w:pPr>
              <w:pStyle w:val="NoSpacing"/>
              <w:widowControl w:val="0"/>
              <w:rPr>
                <w:rFonts w:eastAsia="Calibri"/>
                <w:i/>
              </w:rPr>
            </w:pPr>
            <w:r w:rsidRPr="00CB4D03">
              <w:rPr>
                <w:rFonts w:eastAsia="Calibri"/>
                <w:i/>
              </w:rPr>
              <w:t>Mokymo(si) priemonės:</w:t>
            </w:r>
          </w:p>
          <w:p w14:paraId="6098F918" w14:textId="77777777" w:rsidR="00635556" w:rsidRDefault="00AB7AC0" w:rsidP="00133AA1">
            <w:pPr>
              <w:widowControl w:val="0"/>
              <w:numPr>
                <w:ilvl w:val="0"/>
                <w:numId w:val="3"/>
              </w:numPr>
              <w:ind w:left="0" w:firstLine="0"/>
              <w:rPr>
                <w:lang w:eastAsia="en-US"/>
              </w:rPr>
            </w:pPr>
            <w:r w:rsidRPr="00CB4D03">
              <w:rPr>
                <w:rFonts w:eastAsia="Calibri"/>
              </w:rPr>
              <w:t>Techninės priemonės mokymo(si) medžiagai iliustruoti, vizualizuoti, pristatyti</w:t>
            </w:r>
          </w:p>
          <w:p w14:paraId="44964E7C" w14:textId="25D1117F" w:rsidR="00F6295A" w:rsidRPr="00CB4D03" w:rsidRDefault="00F6295A" w:rsidP="00133AA1">
            <w:pPr>
              <w:widowControl w:val="0"/>
              <w:numPr>
                <w:ilvl w:val="0"/>
                <w:numId w:val="3"/>
              </w:numPr>
              <w:ind w:left="0" w:firstLine="0"/>
              <w:rPr>
                <w:lang w:eastAsia="en-US"/>
              </w:rPr>
            </w:pPr>
            <w:r w:rsidRPr="00CB4D03">
              <w:rPr>
                <w:lang w:eastAsia="en-US"/>
              </w:rPr>
              <w:t>Vaizdinės priemonės, medžio pjūvio pavyzdžiai, medkirčio darbo priemonių katalogai</w:t>
            </w:r>
          </w:p>
          <w:p w14:paraId="757EE648" w14:textId="3CC31CD5" w:rsidR="00F6295A" w:rsidRPr="00CB4D03" w:rsidRDefault="00F6295A" w:rsidP="00133AA1">
            <w:pPr>
              <w:widowControl w:val="0"/>
              <w:numPr>
                <w:ilvl w:val="0"/>
                <w:numId w:val="3"/>
              </w:numPr>
              <w:ind w:left="0" w:firstLine="0"/>
              <w:rPr>
                <w:lang w:eastAsia="en-US"/>
              </w:rPr>
            </w:pPr>
            <w:r w:rsidRPr="00CB4D03">
              <w:t>Biržės technologinė</w:t>
            </w:r>
            <w:r w:rsidR="00D250D5">
              <w:t>s</w:t>
            </w:r>
            <w:r w:rsidRPr="00CB4D03">
              <w:t xml:space="preserve"> eksploatavimo kortelės</w:t>
            </w:r>
            <w:r w:rsidRPr="00CB4D03">
              <w:rPr>
                <w:lang w:eastAsia="en-US"/>
              </w:rPr>
              <w:t xml:space="preserve"> pavyzdys</w:t>
            </w:r>
          </w:p>
          <w:p w14:paraId="69F9866B" w14:textId="54950884" w:rsidR="00BD47CC" w:rsidRPr="00CB4D03" w:rsidRDefault="00BD47CC" w:rsidP="00133AA1">
            <w:pPr>
              <w:widowControl w:val="0"/>
              <w:numPr>
                <w:ilvl w:val="0"/>
                <w:numId w:val="3"/>
              </w:numPr>
              <w:ind w:left="0" w:firstLine="0"/>
              <w:rPr>
                <w:lang w:eastAsia="en-US"/>
              </w:rPr>
            </w:pPr>
            <w:r w:rsidRPr="00CB4D03">
              <w:rPr>
                <w:lang w:eastAsia="en-US"/>
              </w:rPr>
              <w:t>Įspėjamieji ir draudžiamieji ženklai</w:t>
            </w:r>
          </w:p>
        </w:tc>
      </w:tr>
      <w:tr w:rsidR="00AB7AC0" w:rsidRPr="00EE2350" w14:paraId="22EDC238" w14:textId="77777777" w:rsidTr="00635556">
        <w:trPr>
          <w:trHeight w:val="57"/>
          <w:jc w:val="center"/>
        </w:trPr>
        <w:tc>
          <w:tcPr>
            <w:tcW w:w="947" w:type="pct"/>
          </w:tcPr>
          <w:p w14:paraId="26CDB37D" w14:textId="77777777" w:rsidR="00AB7AC0" w:rsidRPr="00EE2350" w:rsidRDefault="00AB7AC0" w:rsidP="00133AA1">
            <w:pPr>
              <w:pStyle w:val="2vidutinistinklelis1"/>
              <w:widowControl w:val="0"/>
            </w:pPr>
            <w:r w:rsidRPr="00EE2350">
              <w:t>Reikalavimai teorinio ir praktinio mokymo vietai</w:t>
            </w:r>
          </w:p>
        </w:tc>
        <w:tc>
          <w:tcPr>
            <w:tcW w:w="4053" w:type="pct"/>
            <w:gridSpan w:val="2"/>
          </w:tcPr>
          <w:p w14:paraId="3C6B7A9B" w14:textId="77777777" w:rsidR="00AB7AC0" w:rsidRPr="003222A2" w:rsidRDefault="00AB7AC0" w:rsidP="00133AA1">
            <w:pPr>
              <w:widowControl w:val="0"/>
              <w:jc w:val="both"/>
            </w:pPr>
            <w:r w:rsidRPr="003222A2">
              <w:t>Klasė ar kita mokymui(si) pritaikyta patalpa su techninėmis priemonėmis (kompiuteriu, vaizdo projektoriumi) mokymo(si) medžiagai pateikti.</w:t>
            </w:r>
          </w:p>
          <w:p w14:paraId="7A81EF15" w14:textId="41D520A1" w:rsidR="00E20066" w:rsidRPr="003222A2" w:rsidRDefault="00AB7AC0" w:rsidP="00133AA1">
            <w:pPr>
              <w:widowControl w:val="0"/>
              <w:jc w:val="both"/>
            </w:pPr>
            <w:r w:rsidRPr="003222A2">
              <w:t>Praktinio mokymo klasė (patalpa</w:t>
            </w:r>
            <w:r w:rsidR="00951F33" w:rsidRPr="003222A2">
              <w:t>, vieta</w:t>
            </w:r>
            <w:r w:rsidRPr="003222A2">
              <w:t xml:space="preserve">), aprūpinta </w:t>
            </w:r>
            <w:r w:rsidRPr="003222A2">
              <w:rPr>
                <w:rFonts w:eastAsia="Calibri"/>
                <w:lang w:eastAsia="en-US"/>
              </w:rPr>
              <w:t xml:space="preserve">pagalbinėmis priemonėmis medkirčio darbui atlikti, </w:t>
            </w:r>
            <w:r w:rsidR="009F00FC" w:rsidRPr="003222A2">
              <w:t xml:space="preserve">medžio vertimo ir šakų </w:t>
            </w:r>
            <w:r w:rsidR="009F00FC" w:rsidRPr="003222A2">
              <w:lastRenderedPageBreak/>
              <w:t>genėjimo treniruokliu,</w:t>
            </w:r>
            <w:r w:rsidRPr="003222A2">
              <w:rPr>
                <w:rFonts w:eastAsia="Calibri"/>
                <w:lang w:eastAsia="en-US"/>
              </w:rPr>
              <w:t xml:space="preserve"> medienos matavimo įranga, </w:t>
            </w:r>
            <w:r w:rsidR="00CB4D03" w:rsidRPr="003222A2">
              <w:rPr>
                <w:rFonts w:eastAsia="Calibri"/>
                <w:lang w:eastAsia="en-US"/>
              </w:rPr>
              <w:t xml:space="preserve">medžių </w:t>
            </w:r>
            <w:r w:rsidR="00CB4D03" w:rsidRPr="003222A2">
              <w:t>vertimo priemonėmis (vertimo svirtelės, pleištai, vertimo šakutės, vertimo pagalvėles ir kt.)</w:t>
            </w:r>
            <w:r w:rsidR="006C6493" w:rsidRPr="003222A2">
              <w:rPr>
                <w:rFonts w:eastAsia="Calibri"/>
                <w:lang w:eastAsia="en-US"/>
              </w:rPr>
              <w:t xml:space="preserve">, </w:t>
            </w:r>
            <w:r w:rsidRPr="003222A2">
              <w:rPr>
                <w:rFonts w:eastAsia="Calibri"/>
                <w:lang w:eastAsia="en-US"/>
              </w:rPr>
              <w:t xml:space="preserve">motoriniais pjūklais, krūmapjovėmis, darbo drabužiais, </w:t>
            </w:r>
            <w:r w:rsidR="00242CBF" w:rsidRPr="003222A2">
              <w:t>asmeninė</w:t>
            </w:r>
            <w:r w:rsidR="006E1845" w:rsidRPr="003222A2">
              <w:t>mi</w:t>
            </w:r>
            <w:r w:rsidR="00242CBF" w:rsidRPr="003222A2">
              <w:t xml:space="preserve">s apsaugos, gaisrinės saugos bei </w:t>
            </w:r>
            <w:r w:rsidR="00CB4D03" w:rsidRPr="003222A2">
              <w:rPr>
                <w:rFonts w:eastAsia="Calibri"/>
                <w:lang w:eastAsia="en-US"/>
              </w:rPr>
              <w:t>darbų saugos priemonėmis</w:t>
            </w:r>
            <w:r w:rsidR="006E1845" w:rsidRPr="003222A2">
              <w:t>.</w:t>
            </w:r>
          </w:p>
          <w:p w14:paraId="024B6EFE" w14:textId="768DD021" w:rsidR="00CB4D03" w:rsidRPr="003222A2" w:rsidRDefault="006B5F83" w:rsidP="00133AA1">
            <w:pPr>
              <w:widowControl w:val="0"/>
              <w:jc w:val="both"/>
              <w:rPr>
                <w:rFonts w:eastAsia="Calibri"/>
                <w:lang w:eastAsia="en-US"/>
              </w:rPr>
            </w:pPr>
            <w:r w:rsidRPr="003222A2">
              <w:t>Miško plotas</w:t>
            </w:r>
            <w:r w:rsidR="004A1354" w:rsidRPr="003222A2">
              <w:t xml:space="preserve"> praktiniam mokymui</w:t>
            </w:r>
            <w:r w:rsidR="006C0F04" w:rsidRPr="003222A2">
              <w:t>.</w:t>
            </w:r>
          </w:p>
        </w:tc>
      </w:tr>
      <w:tr w:rsidR="00AB7AC0" w:rsidRPr="00EE2350" w14:paraId="3201A26F" w14:textId="77777777" w:rsidTr="00635556">
        <w:trPr>
          <w:trHeight w:val="57"/>
          <w:jc w:val="center"/>
        </w:trPr>
        <w:tc>
          <w:tcPr>
            <w:tcW w:w="947" w:type="pct"/>
          </w:tcPr>
          <w:p w14:paraId="16409DD0" w14:textId="77777777" w:rsidR="00AB7AC0" w:rsidRPr="00EE2350" w:rsidRDefault="00AB7AC0" w:rsidP="00133AA1">
            <w:pPr>
              <w:pStyle w:val="2vidutinistinklelis1"/>
              <w:widowControl w:val="0"/>
            </w:pPr>
            <w:r w:rsidRPr="00EE2350">
              <w:lastRenderedPageBreak/>
              <w:t>Reikalavimai mokytojų dalykiniam pasirengimui (dalykinei kvalifikacijai)</w:t>
            </w:r>
          </w:p>
        </w:tc>
        <w:tc>
          <w:tcPr>
            <w:tcW w:w="4053" w:type="pct"/>
            <w:gridSpan w:val="2"/>
          </w:tcPr>
          <w:p w14:paraId="47F2F946" w14:textId="77777777" w:rsidR="00AB7AC0" w:rsidRPr="003222A2" w:rsidRDefault="00AB7AC0" w:rsidP="00133AA1">
            <w:pPr>
              <w:widowControl w:val="0"/>
              <w:jc w:val="both"/>
            </w:pPr>
            <w:r w:rsidRPr="003222A2">
              <w:t>Modulį gali vesti mokytojas, turintis:</w:t>
            </w:r>
          </w:p>
          <w:p w14:paraId="4F51BB8F" w14:textId="77777777" w:rsidR="00AB7AC0" w:rsidRPr="003222A2" w:rsidRDefault="00AB7AC0" w:rsidP="00133AA1">
            <w:pPr>
              <w:widowControl w:val="0"/>
              <w:jc w:val="both"/>
            </w:pPr>
            <w:r w:rsidRPr="003222A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9A9B96F" w14:textId="77777777" w:rsidR="00FB045C" w:rsidRPr="003222A2" w:rsidRDefault="00FB045C" w:rsidP="00133AA1">
            <w:pPr>
              <w:widowControl w:val="0"/>
              <w:rPr>
                <w:sz w:val="22"/>
                <w:szCs w:val="22"/>
                <w:lang w:eastAsia="en-US"/>
              </w:rPr>
            </w:pPr>
            <w:r w:rsidRPr="003222A2">
              <w:rPr>
                <w:lang w:eastAsia="en-US"/>
              </w:rPr>
              <w:t>2) kompetenciją dirbti miško ruošos darbų vadovu;</w:t>
            </w:r>
          </w:p>
          <w:p w14:paraId="0D954195" w14:textId="4E6F7BE2" w:rsidR="00AD120D" w:rsidRPr="003222A2" w:rsidRDefault="00FB045C" w:rsidP="00133AA1">
            <w:pPr>
              <w:pStyle w:val="2vidutinistinklelis1"/>
              <w:widowControl w:val="0"/>
              <w:jc w:val="both"/>
              <w:rPr>
                <w:lang w:eastAsia="en-US"/>
              </w:rPr>
            </w:pPr>
            <w:r w:rsidRPr="003222A2">
              <w:rPr>
                <w:lang w:eastAsia="en-US"/>
              </w:rPr>
              <w:t>3) medkirčio (ar lygiavertę) kvalifikaciją ir ne mažesnę kaip 3 metų medkirčio profesinės veiklos patirtį arba miškininkystės studijų krypties (ar lygiavertį) išsilavinimą ir ne mažesnę kaip 1 metų profesinę patirtį miško priežiūros ir kirtimo darbų veiklos srityje.</w:t>
            </w:r>
          </w:p>
        </w:tc>
      </w:tr>
    </w:tbl>
    <w:p w14:paraId="03C143BC" w14:textId="77777777" w:rsidR="00E12230" w:rsidRPr="00EE2350" w:rsidRDefault="00E12230" w:rsidP="00133AA1">
      <w:pPr>
        <w:widowControl w:val="0"/>
      </w:pPr>
    </w:p>
    <w:p w14:paraId="28503ABF" w14:textId="777F5018" w:rsidR="00FF5764" w:rsidRDefault="00FF5764" w:rsidP="00133AA1">
      <w:pPr>
        <w:widowControl w:val="0"/>
      </w:pPr>
      <w:r>
        <w:br w:type="page"/>
      </w:r>
    </w:p>
    <w:p w14:paraId="1597EC5B" w14:textId="77777777" w:rsidR="007018FB" w:rsidRPr="00EE2350" w:rsidRDefault="004F35E4" w:rsidP="00133AA1">
      <w:pPr>
        <w:widowControl w:val="0"/>
        <w:jc w:val="center"/>
        <w:rPr>
          <w:b/>
        </w:rPr>
      </w:pPr>
      <w:r w:rsidRPr="00EE2350">
        <w:rPr>
          <w:b/>
        </w:rPr>
        <w:lastRenderedPageBreak/>
        <w:t>6</w:t>
      </w:r>
      <w:r w:rsidR="007018FB" w:rsidRPr="00EE2350">
        <w:rPr>
          <w:b/>
        </w:rPr>
        <w:t>.3. PASIRENKAMIEJI MODULIAI</w:t>
      </w:r>
    </w:p>
    <w:p w14:paraId="005309D9" w14:textId="77777777" w:rsidR="001353A1" w:rsidRPr="00EE2350" w:rsidRDefault="001353A1" w:rsidP="00133AA1">
      <w:pPr>
        <w:widowControl w:val="0"/>
      </w:pPr>
    </w:p>
    <w:p w14:paraId="0CAD7272" w14:textId="018A63BC" w:rsidR="003D1699" w:rsidRPr="00DD18E7" w:rsidRDefault="003D1699" w:rsidP="00133AA1">
      <w:pPr>
        <w:widowControl w:val="0"/>
      </w:pPr>
      <w:r w:rsidRPr="00DD18E7">
        <w:t>Nėra</w:t>
      </w:r>
      <w:r w:rsidR="00DD18E7">
        <w:t>.</w:t>
      </w:r>
    </w:p>
    <w:p w14:paraId="365B8C9F" w14:textId="77777777" w:rsidR="00635556" w:rsidRPr="00F9089A" w:rsidRDefault="00635556" w:rsidP="00133AA1">
      <w:pPr>
        <w:widowControl w:val="0"/>
        <w:rPr>
          <w:lang w:val="en-US"/>
        </w:rPr>
      </w:pPr>
    </w:p>
    <w:p w14:paraId="7263B921" w14:textId="77777777" w:rsidR="00DD18E7" w:rsidRPr="00635556" w:rsidRDefault="00DD18E7" w:rsidP="00133AA1">
      <w:pPr>
        <w:widowControl w:val="0"/>
        <w:rPr>
          <w:bCs/>
        </w:rPr>
      </w:pPr>
    </w:p>
    <w:p w14:paraId="750C441F" w14:textId="06105781" w:rsidR="007018FB" w:rsidRPr="00EE2350" w:rsidRDefault="004F35E4" w:rsidP="00133AA1">
      <w:pPr>
        <w:widowControl w:val="0"/>
        <w:jc w:val="center"/>
        <w:rPr>
          <w:b/>
        </w:rPr>
      </w:pPr>
      <w:r w:rsidRPr="00EE2350">
        <w:rPr>
          <w:b/>
        </w:rPr>
        <w:t>6</w:t>
      </w:r>
      <w:r w:rsidR="007018FB" w:rsidRPr="00EE2350">
        <w:rPr>
          <w:b/>
        </w:rPr>
        <w:t>.4. BAIGIAMASIS MODULIS</w:t>
      </w:r>
    </w:p>
    <w:p w14:paraId="729E5721" w14:textId="77777777" w:rsidR="007018FB" w:rsidRPr="00EE2350" w:rsidRDefault="007018FB" w:rsidP="00133AA1">
      <w:pPr>
        <w:widowControl w:val="0"/>
      </w:pPr>
    </w:p>
    <w:p w14:paraId="3F81840D" w14:textId="77777777" w:rsidR="007018FB" w:rsidRPr="00EE2350" w:rsidRDefault="004F35E4" w:rsidP="00133AA1">
      <w:pPr>
        <w:widowControl w:val="0"/>
        <w:rPr>
          <w:b/>
        </w:rPr>
      </w:pPr>
      <w:r w:rsidRPr="00EE2350">
        <w:rPr>
          <w:b/>
        </w:rPr>
        <w:t>Modulio pavadinimas – „Įvadas į darbo rinką</w:t>
      </w:r>
      <w:r w:rsidR="00C579B8" w:rsidRPr="00EE2350">
        <w:rPr>
          <w:b/>
        </w:rPr>
        <w:t>“</w:t>
      </w:r>
      <w:r w:rsidR="007018FB" w:rsidRPr="00EE2350">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1353A1" w:rsidRPr="00EE2350" w14:paraId="514E76B6" w14:textId="77777777" w:rsidTr="003222A2">
        <w:trPr>
          <w:trHeight w:val="57"/>
        </w:trPr>
        <w:tc>
          <w:tcPr>
            <w:tcW w:w="947" w:type="pct"/>
          </w:tcPr>
          <w:p w14:paraId="66B3B253" w14:textId="77777777" w:rsidR="007018FB" w:rsidRPr="00EE2350" w:rsidRDefault="007018FB" w:rsidP="00133AA1">
            <w:pPr>
              <w:pStyle w:val="2vidutinistinklelis1"/>
              <w:widowControl w:val="0"/>
            </w:pPr>
            <w:r w:rsidRPr="00EE2350">
              <w:t>Valstybinis kodas</w:t>
            </w:r>
          </w:p>
        </w:tc>
        <w:tc>
          <w:tcPr>
            <w:tcW w:w="4053" w:type="pct"/>
          </w:tcPr>
          <w:p w14:paraId="16CCFE8F" w14:textId="325133AD" w:rsidR="007018FB" w:rsidRPr="00EE2350" w:rsidRDefault="00635556" w:rsidP="00133AA1">
            <w:pPr>
              <w:pStyle w:val="2vidutinistinklelis1"/>
              <w:widowControl w:val="0"/>
            </w:pPr>
            <w:r w:rsidRPr="00635556">
              <w:t>3000002</w:t>
            </w:r>
          </w:p>
        </w:tc>
      </w:tr>
      <w:tr w:rsidR="001353A1" w:rsidRPr="00EE2350" w14:paraId="29295218" w14:textId="77777777" w:rsidTr="003222A2">
        <w:trPr>
          <w:trHeight w:val="57"/>
        </w:trPr>
        <w:tc>
          <w:tcPr>
            <w:tcW w:w="947" w:type="pct"/>
          </w:tcPr>
          <w:p w14:paraId="4A2CF7E3" w14:textId="77777777" w:rsidR="00E7309B" w:rsidRPr="00EE2350" w:rsidRDefault="00E7309B" w:rsidP="00133AA1">
            <w:pPr>
              <w:pStyle w:val="2vidutinistinklelis1"/>
              <w:widowControl w:val="0"/>
            </w:pPr>
            <w:r w:rsidRPr="00EE2350">
              <w:t xml:space="preserve">Modulio </w:t>
            </w:r>
            <w:r w:rsidR="006402C2" w:rsidRPr="00EE2350">
              <w:t xml:space="preserve">LTKS </w:t>
            </w:r>
            <w:r w:rsidRPr="00EE2350">
              <w:t>lygis</w:t>
            </w:r>
          </w:p>
        </w:tc>
        <w:tc>
          <w:tcPr>
            <w:tcW w:w="4053" w:type="pct"/>
          </w:tcPr>
          <w:p w14:paraId="3A2E9C27" w14:textId="77777777" w:rsidR="00E7309B" w:rsidRPr="00EE2350" w:rsidRDefault="00636266" w:rsidP="00133AA1">
            <w:pPr>
              <w:pStyle w:val="2vidutinistinklelis1"/>
              <w:widowControl w:val="0"/>
            </w:pPr>
            <w:r w:rsidRPr="00EE2350">
              <w:t>III</w:t>
            </w:r>
          </w:p>
        </w:tc>
      </w:tr>
      <w:tr w:rsidR="001353A1" w:rsidRPr="00EE2350" w14:paraId="7CADD165" w14:textId="77777777" w:rsidTr="003222A2">
        <w:trPr>
          <w:trHeight w:val="57"/>
        </w:trPr>
        <w:tc>
          <w:tcPr>
            <w:tcW w:w="947" w:type="pct"/>
          </w:tcPr>
          <w:p w14:paraId="313F38F6" w14:textId="77777777" w:rsidR="007018FB" w:rsidRPr="00EE2350" w:rsidRDefault="007018FB" w:rsidP="00133AA1">
            <w:pPr>
              <w:pStyle w:val="2vidutinistinklelis1"/>
              <w:widowControl w:val="0"/>
            </w:pPr>
            <w:r w:rsidRPr="00EE2350">
              <w:t xml:space="preserve">Apimtis </w:t>
            </w:r>
            <w:r w:rsidR="00592AFC" w:rsidRPr="00EE2350">
              <w:t xml:space="preserve">mokymosi </w:t>
            </w:r>
            <w:r w:rsidRPr="00EE2350">
              <w:t>kreditais</w:t>
            </w:r>
          </w:p>
        </w:tc>
        <w:tc>
          <w:tcPr>
            <w:tcW w:w="4053" w:type="pct"/>
          </w:tcPr>
          <w:p w14:paraId="617911D4" w14:textId="77777777" w:rsidR="007018FB" w:rsidRPr="00EE2350" w:rsidRDefault="00636266" w:rsidP="00133AA1">
            <w:pPr>
              <w:pStyle w:val="2vidutinistinklelis1"/>
              <w:widowControl w:val="0"/>
            </w:pPr>
            <w:r w:rsidRPr="00EE2350">
              <w:t>5</w:t>
            </w:r>
          </w:p>
        </w:tc>
      </w:tr>
      <w:tr w:rsidR="001353A1" w:rsidRPr="00EE2350" w14:paraId="4A657DE2" w14:textId="77777777" w:rsidTr="003222A2">
        <w:trPr>
          <w:trHeight w:val="57"/>
        </w:trPr>
        <w:tc>
          <w:tcPr>
            <w:tcW w:w="947" w:type="pct"/>
            <w:shd w:val="clear" w:color="auto" w:fill="F2F2F2"/>
          </w:tcPr>
          <w:p w14:paraId="334718A9" w14:textId="77777777" w:rsidR="007018FB" w:rsidRPr="00EE2350" w:rsidRDefault="007018FB" w:rsidP="00133AA1">
            <w:pPr>
              <w:pStyle w:val="2vidutinistinklelis1"/>
              <w:widowControl w:val="0"/>
            </w:pPr>
            <w:r w:rsidRPr="00EE2350">
              <w:t>Kompetencijos</w:t>
            </w:r>
          </w:p>
        </w:tc>
        <w:tc>
          <w:tcPr>
            <w:tcW w:w="4053" w:type="pct"/>
            <w:shd w:val="clear" w:color="auto" w:fill="F2F2F2"/>
          </w:tcPr>
          <w:p w14:paraId="4989E6BB" w14:textId="77777777" w:rsidR="007018FB" w:rsidRPr="00EE2350" w:rsidRDefault="007018FB" w:rsidP="00133AA1">
            <w:pPr>
              <w:pStyle w:val="2vidutinistinklelis1"/>
              <w:widowControl w:val="0"/>
            </w:pPr>
            <w:r w:rsidRPr="00EE2350">
              <w:t>Mokymosi rezultatai</w:t>
            </w:r>
          </w:p>
        </w:tc>
      </w:tr>
      <w:tr w:rsidR="001353A1" w:rsidRPr="00EE2350" w14:paraId="6A562E31" w14:textId="77777777" w:rsidTr="003222A2">
        <w:trPr>
          <w:trHeight w:val="57"/>
        </w:trPr>
        <w:tc>
          <w:tcPr>
            <w:tcW w:w="947" w:type="pct"/>
          </w:tcPr>
          <w:p w14:paraId="329B1ACC" w14:textId="77777777" w:rsidR="004F35E4" w:rsidRPr="00EE2350" w:rsidRDefault="006B46E6" w:rsidP="00133AA1">
            <w:pPr>
              <w:widowControl w:val="0"/>
            </w:pPr>
            <w:r w:rsidRPr="00EE2350">
              <w:t xml:space="preserve">1. </w:t>
            </w:r>
            <w:r w:rsidR="003B65E1" w:rsidRPr="00EE2350">
              <w:t>Formuoti darbinius įgūdžius realioje darbo vietoje.</w:t>
            </w:r>
          </w:p>
        </w:tc>
        <w:tc>
          <w:tcPr>
            <w:tcW w:w="4053" w:type="pct"/>
          </w:tcPr>
          <w:p w14:paraId="035FD9D5" w14:textId="34409389" w:rsidR="00A31051" w:rsidRPr="00EE2350" w:rsidRDefault="00A31051" w:rsidP="00133AA1">
            <w:pPr>
              <w:widowControl w:val="0"/>
            </w:pPr>
            <w:r w:rsidRPr="00EE2350">
              <w:t>1.1.</w:t>
            </w:r>
            <w:r w:rsidR="00627617">
              <w:t xml:space="preserve"> </w:t>
            </w:r>
            <w:r w:rsidRPr="00EE2350">
              <w:t>Susipažinti su būsimo darbo specifika ir darbo vieta.</w:t>
            </w:r>
          </w:p>
          <w:p w14:paraId="0F346C11" w14:textId="33B2F97D" w:rsidR="00A31051" w:rsidRPr="00EE2350" w:rsidRDefault="00A31051" w:rsidP="00133AA1">
            <w:pPr>
              <w:widowControl w:val="0"/>
            </w:pPr>
            <w:r w:rsidRPr="00EE2350">
              <w:t>1.2.</w:t>
            </w:r>
            <w:r w:rsidR="00627617">
              <w:t xml:space="preserve"> </w:t>
            </w:r>
            <w:r w:rsidRPr="00EE2350">
              <w:t>Įvardyti asmenines integracijos į darbo rinką galimybes.</w:t>
            </w:r>
          </w:p>
          <w:p w14:paraId="692277AE" w14:textId="3463FCF5" w:rsidR="00A31051" w:rsidRPr="00EE2350" w:rsidRDefault="00A31051" w:rsidP="00133AA1">
            <w:pPr>
              <w:pStyle w:val="2vidutinistinklelis1"/>
              <w:widowControl w:val="0"/>
            </w:pPr>
            <w:r w:rsidRPr="00EE2350">
              <w:t>1.3.</w:t>
            </w:r>
            <w:r w:rsidR="00627617">
              <w:t xml:space="preserve"> </w:t>
            </w:r>
            <w:r w:rsidRPr="00EE2350">
              <w:t>Demonstruoti realioje darbo vietoje įgytas kompetencijas.</w:t>
            </w:r>
          </w:p>
        </w:tc>
      </w:tr>
      <w:tr w:rsidR="001353A1" w:rsidRPr="00EE2350" w14:paraId="664EDC7B" w14:textId="77777777" w:rsidTr="003222A2">
        <w:trPr>
          <w:trHeight w:val="57"/>
        </w:trPr>
        <w:tc>
          <w:tcPr>
            <w:tcW w:w="947" w:type="pct"/>
          </w:tcPr>
          <w:p w14:paraId="073701CB" w14:textId="77777777" w:rsidR="007018FB" w:rsidRPr="00EE2350" w:rsidRDefault="007018FB" w:rsidP="00133AA1">
            <w:pPr>
              <w:pStyle w:val="2vidutinistinklelis1"/>
              <w:widowControl w:val="0"/>
              <w:rPr>
                <w:highlight w:val="yellow"/>
              </w:rPr>
            </w:pPr>
            <w:r w:rsidRPr="00EE2350">
              <w:t>Mokymosi</w:t>
            </w:r>
            <w:r w:rsidR="006B30BE" w:rsidRPr="00EE2350">
              <w:t xml:space="preserve"> pasiekimų vertinimo kriterijai</w:t>
            </w:r>
          </w:p>
        </w:tc>
        <w:tc>
          <w:tcPr>
            <w:tcW w:w="4053" w:type="pct"/>
          </w:tcPr>
          <w:p w14:paraId="644C831D" w14:textId="77777777" w:rsidR="007018FB" w:rsidRPr="00EE2350" w:rsidRDefault="003B65E1" w:rsidP="00133AA1">
            <w:pPr>
              <w:widowControl w:val="0"/>
              <w:rPr>
                <w:highlight w:val="green"/>
              </w:rPr>
            </w:pPr>
            <w:r w:rsidRPr="00EE2350">
              <w:t xml:space="preserve">Siūlomas baigiamojo modulio vertinimas – </w:t>
            </w:r>
            <w:r w:rsidR="008E694F" w:rsidRPr="00EE2350">
              <w:rPr>
                <w:i/>
              </w:rPr>
              <w:t>atlikta</w:t>
            </w:r>
            <w:r w:rsidRPr="00EE2350">
              <w:rPr>
                <w:i/>
              </w:rPr>
              <w:t xml:space="preserve"> (ne</w:t>
            </w:r>
            <w:r w:rsidR="008E694F" w:rsidRPr="00EE2350">
              <w:rPr>
                <w:i/>
              </w:rPr>
              <w:t>atlikta</w:t>
            </w:r>
            <w:r w:rsidRPr="00EE2350">
              <w:rPr>
                <w:i/>
              </w:rPr>
              <w:t>).</w:t>
            </w:r>
          </w:p>
        </w:tc>
      </w:tr>
      <w:tr w:rsidR="001353A1" w:rsidRPr="00EE2350" w14:paraId="262E0E2F" w14:textId="77777777" w:rsidTr="003222A2">
        <w:trPr>
          <w:trHeight w:val="57"/>
        </w:trPr>
        <w:tc>
          <w:tcPr>
            <w:tcW w:w="947" w:type="pct"/>
          </w:tcPr>
          <w:p w14:paraId="7A6D3891" w14:textId="77777777" w:rsidR="007018FB" w:rsidRPr="00EE2350" w:rsidRDefault="007018FB" w:rsidP="00133AA1">
            <w:pPr>
              <w:pStyle w:val="2vidutinistinklelis1"/>
              <w:widowControl w:val="0"/>
            </w:pPr>
            <w:r w:rsidRPr="00EE2350">
              <w:t>Reikalavimai mokymui skirtiems metodiniams ir materialiesiems ištekliam</w:t>
            </w:r>
            <w:r w:rsidR="006B30BE" w:rsidRPr="00EE2350">
              <w:t>s</w:t>
            </w:r>
          </w:p>
        </w:tc>
        <w:tc>
          <w:tcPr>
            <w:tcW w:w="4053" w:type="pct"/>
          </w:tcPr>
          <w:p w14:paraId="4B20035E" w14:textId="77777777" w:rsidR="007018FB" w:rsidRPr="00EE2350" w:rsidRDefault="00636266" w:rsidP="00133AA1">
            <w:pPr>
              <w:pStyle w:val="2vidutinistinklelis1"/>
              <w:widowControl w:val="0"/>
              <w:rPr>
                <w:i/>
              </w:rPr>
            </w:pPr>
            <w:r w:rsidRPr="00EE2350">
              <w:rPr>
                <w:i/>
              </w:rPr>
              <w:t>Nėra</w:t>
            </w:r>
          </w:p>
        </w:tc>
      </w:tr>
      <w:tr w:rsidR="001353A1" w:rsidRPr="00EE2350" w14:paraId="65AE1A01" w14:textId="77777777" w:rsidTr="003222A2">
        <w:trPr>
          <w:trHeight w:val="57"/>
        </w:trPr>
        <w:tc>
          <w:tcPr>
            <w:tcW w:w="947" w:type="pct"/>
          </w:tcPr>
          <w:p w14:paraId="4FE2DD2B" w14:textId="77777777" w:rsidR="007018FB" w:rsidRPr="00EE2350" w:rsidRDefault="007018FB" w:rsidP="00133AA1">
            <w:pPr>
              <w:pStyle w:val="2vidutinistinklelis1"/>
              <w:widowControl w:val="0"/>
            </w:pPr>
            <w:r w:rsidRPr="00EE2350">
              <w:t>Reikalavimai teor</w:t>
            </w:r>
            <w:r w:rsidR="006B30BE" w:rsidRPr="00EE2350">
              <w:t>inio ir praktinio mokymo vietai</w:t>
            </w:r>
          </w:p>
        </w:tc>
        <w:tc>
          <w:tcPr>
            <w:tcW w:w="4053" w:type="pct"/>
          </w:tcPr>
          <w:p w14:paraId="4D4B8806" w14:textId="77777777" w:rsidR="007018FB" w:rsidRPr="00EE2350" w:rsidRDefault="000F67E6" w:rsidP="00133AA1">
            <w:pPr>
              <w:pStyle w:val="2vidutinistinklelis1"/>
              <w:widowControl w:val="0"/>
            </w:pPr>
            <w:r w:rsidRPr="00EE2350">
              <w:t>Darbo vieta, leidžianti į</w:t>
            </w:r>
            <w:r w:rsidR="006B46E6" w:rsidRPr="00EE2350">
              <w:t xml:space="preserve">tvirtinti įgytas </w:t>
            </w:r>
            <w:r w:rsidR="00636266" w:rsidRPr="00EE2350">
              <w:t>medkirčio</w:t>
            </w:r>
            <w:r w:rsidR="006B46E6" w:rsidRPr="00EE2350">
              <w:t xml:space="preserve"> kval</w:t>
            </w:r>
            <w:r w:rsidR="00AE0E66" w:rsidRPr="00EE2350">
              <w:t>i</w:t>
            </w:r>
            <w:r w:rsidR="006B46E6" w:rsidRPr="00EE2350">
              <w:t>fikaciją sudarančias kompetencijas.</w:t>
            </w:r>
          </w:p>
        </w:tc>
      </w:tr>
      <w:tr w:rsidR="001353A1" w:rsidRPr="00EE2350" w14:paraId="78C9A3D9" w14:textId="77777777" w:rsidTr="003222A2">
        <w:trPr>
          <w:trHeight w:val="57"/>
        </w:trPr>
        <w:tc>
          <w:tcPr>
            <w:tcW w:w="947" w:type="pct"/>
          </w:tcPr>
          <w:p w14:paraId="632891AC" w14:textId="77777777" w:rsidR="007018FB" w:rsidRPr="00EE2350" w:rsidRDefault="00E7309B" w:rsidP="00133AA1">
            <w:pPr>
              <w:pStyle w:val="2vidutinistinklelis1"/>
              <w:widowControl w:val="0"/>
            </w:pPr>
            <w:r w:rsidRPr="00EE2350">
              <w:t>Reikalavimai mokytojų</w:t>
            </w:r>
            <w:r w:rsidR="007018FB" w:rsidRPr="00EE2350">
              <w:t xml:space="preserve"> dalykiniam pasireng</w:t>
            </w:r>
            <w:r w:rsidR="006B30BE" w:rsidRPr="00EE2350">
              <w:t>imui (dalykinei kvalifikacijai)</w:t>
            </w:r>
          </w:p>
        </w:tc>
        <w:tc>
          <w:tcPr>
            <w:tcW w:w="4053" w:type="pct"/>
          </w:tcPr>
          <w:p w14:paraId="2669503F" w14:textId="77777777" w:rsidR="006B46E6" w:rsidRPr="003222A2" w:rsidRDefault="006B46E6" w:rsidP="00133AA1">
            <w:pPr>
              <w:widowControl w:val="0"/>
            </w:pPr>
            <w:r w:rsidRPr="003222A2">
              <w:t>Mokinio mokymuisi modulio metu vadovauja mokytojas, turintis:</w:t>
            </w:r>
          </w:p>
          <w:p w14:paraId="313855C8" w14:textId="77777777" w:rsidR="006B46E6" w:rsidRPr="003222A2" w:rsidRDefault="006B46E6" w:rsidP="00133AA1">
            <w:pPr>
              <w:widowControl w:val="0"/>
            </w:pPr>
            <w:r w:rsidRPr="003222A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AD5A4A4" w14:textId="77777777" w:rsidR="00FB045C" w:rsidRPr="003222A2" w:rsidRDefault="00FB045C" w:rsidP="00133AA1">
            <w:pPr>
              <w:widowControl w:val="0"/>
              <w:rPr>
                <w:sz w:val="22"/>
                <w:szCs w:val="22"/>
                <w:lang w:eastAsia="en-US"/>
              </w:rPr>
            </w:pPr>
            <w:r w:rsidRPr="003222A2">
              <w:rPr>
                <w:lang w:eastAsia="en-US"/>
              </w:rPr>
              <w:t>2) kompetenciją dirbti miško ruošos darbų vadovu;</w:t>
            </w:r>
          </w:p>
          <w:p w14:paraId="1CE7857A" w14:textId="711A2D19" w:rsidR="00FE0723" w:rsidRPr="003222A2" w:rsidRDefault="00FB045C" w:rsidP="00133AA1">
            <w:pPr>
              <w:pStyle w:val="2vidutinistinklelis1"/>
              <w:widowControl w:val="0"/>
            </w:pPr>
            <w:r w:rsidRPr="003222A2">
              <w:rPr>
                <w:lang w:eastAsia="en-US"/>
              </w:rPr>
              <w:t>3) medkirčio (ar lygiavertę) kvalifikaciją ir ne mažesnę kaip 3 metų medkirčio profesinės veiklos patirtį arba miškininkystės studijų krypties (ar lygiavertį) išsilavinimą ir ne mažesnę kaip 1 metų profesinę patirtį miško priežiūros ir kirtimo darbų veiklos srityje.</w:t>
            </w:r>
          </w:p>
          <w:p w14:paraId="7AADCE20" w14:textId="00DD37DA" w:rsidR="002E37B4" w:rsidRPr="003222A2" w:rsidRDefault="006155EC" w:rsidP="00133AA1">
            <w:pPr>
              <w:pStyle w:val="2vidutinistinklelis1"/>
              <w:widowControl w:val="0"/>
            </w:pPr>
            <w:r w:rsidRPr="003222A2">
              <w:t xml:space="preserve">Mokinio mokymuisi realioje darbo vietoje vadovaujantis praktikos vadovas turi turėti </w:t>
            </w:r>
            <w:r w:rsidR="00FE0723" w:rsidRPr="003222A2">
              <w:t xml:space="preserve">kompetenciją </w:t>
            </w:r>
            <w:r w:rsidR="00C12D1F" w:rsidRPr="003222A2">
              <w:t>dirbti</w:t>
            </w:r>
            <w:r w:rsidR="00FE0723" w:rsidRPr="003222A2">
              <w:t xml:space="preserve"> miško ruošos </w:t>
            </w:r>
            <w:r w:rsidR="00C12D1F" w:rsidRPr="003222A2">
              <w:t>darbų vadovu</w:t>
            </w:r>
            <w:r w:rsidR="00FE0723" w:rsidRPr="003222A2">
              <w:t xml:space="preserve"> ir </w:t>
            </w:r>
            <w:r w:rsidRPr="003222A2">
              <w:t xml:space="preserve">ne mažesnę kaip </w:t>
            </w:r>
            <w:r w:rsidR="00A31051" w:rsidRPr="003222A2">
              <w:t>3</w:t>
            </w:r>
            <w:r w:rsidRPr="003222A2">
              <w:t xml:space="preserve"> metų </w:t>
            </w:r>
            <w:r w:rsidR="00A31051" w:rsidRPr="003222A2">
              <w:t>medkirčio</w:t>
            </w:r>
            <w:r w:rsidRPr="003222A2">
              <w:t xml:space="preserve"> profesinės veiklos patirtį</w:t>
            </w:r>
            <w:r w:rsidR="00FE0723" w:rsidRPr="003222A2">
              <w:t>.</w:t>
            </w:r>
          </w:p>
        </w:tc>
      </w:tr>
    </w:tbl>
    <w:p w14:paraId="6A9FB058" w14:textId="77777777" w:rsidR="00A55F5C" w:rsidRPr="00EE2350" w:rsidRDefault="00A55F5C" w:rsidP="00133AA1">
      <w:pPr>
        <w:widowControl w:val="0"/>
        <w:rPr>
          <w:iCs/>
        </w:rPr>
      </w:pPr>
    </w:p>
    <w:p w14:paraId="1B38C33D" w14:textId="77777777" w:rsidR="00EE2350" w:rsidRPr="00EE2350" w:rsidRDefault="00EE2350" w:rsidP="00133AA1">
      <w:pPr>
        <w:widowControl w:val="0"/>
        <w:rPr>
          <w:iCs/>
        </w:rPr>
      </w:pPr>
    </w:p>
    <w:sectPr w:rsidR="00EE2350" w:rsidRPr="00EE2350" w:rsidSect="0013654A">
      <w:footerReference w:type="default" r:id="rId9"/>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0BD38" w14:textId="77777777" w:rsidR="006720FD" w:rsidRDefault="006720FD" w:rsidP="00BB6497">
      <w:r>
        <w:separator/>
      </w:r>
    </w:p>
  </w:endnote>
  <w:endnote w:type="continuationSeparator" w:id="0">
    <w:p w14:paraId="5ED36B70" w14:textId="77777777" w:rsidR="006720FD" w:rsidRDefault="006720FD"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A0069" w14:textId="42A87332" w:rsidR="00635556" w:rsidRDefault="00635556" w:rsidP="001353A1">
    <w:pPr>
      <w:pStyle w:val="Footer"/>
      <w:jc w:val="center"/>
    </w:pPr>
    <w:r>
      <w:fldChar w:fldCharType="begin"/>
    </w:r>
    <w:r>
      <w:instrText xml:space="preserve"> PAGE   \* MERGEFORMAT </w:instrText>
    </w:r>
    <w:r>
      <w:fldChar w:fldCharType="separate"/>
    </w:r>
    <w:r w:rsidR="00207916">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76433" w14:textId="49A4E648" w:rsidR="00635556" w:rsidRPr="007C5E9A" w:rsidRDefault="00635556" w:rsidP="001353A1">
    <w:pPr>
      <w:pStyle w:val="Footer"/>
      <w:jc w:val="center"/>
      <w:rPr>
        <w:color w:val="F4B083" w:themeColor="accent2" w:themeTint="99"/>
      </w:rPr>
    </w:pPr>
    <w:r>
      <w:fldChar w:fldCharType="begin"/>
    </w:r>
    <w:r>
      <w:instrText xml:space="preserve"> PAGE   \* MERGEFORMAT </w:instrText>
    </w:r>
    <w:r>
      <w:fldChar w:fldCharType="separate"/>
    </w:r>
    <w:r w:rsidR="00D250D5">
      <w:rPr>
        <w:noProof/>
      </w:rPr>
      <w:t>15</w:t>
    </w:r>
    <w:r>
      <w:fldChar w:fldCharType="end"/>
    </w:r>
    <w:r w:rsidR="007C5E9A">
      <w:rPr>
        <w:color w:val="F4B083" w:themeColor="accent2" w:themeTint="99"/>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D6219" w14:textId="77777777" w:rsidR="006720FD" w:rsidRDefault="006720FD" w:rsidP="00BB6497">
      <w:r>
        <w:separator/>
      </w:r>
    </w:p>
  </w:footnote>
  <w:footnote w:type="continuationSeparator" w:id="0">
    <w:p w14:paraId="776EAD60" w14:textId="77777777" w:rsidR="006720FD" w:rsidRDefault="006720FD"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940D2"/>
    <w:multiLevelType w:val="hybridMultilevel"/>
    <w:tmpl w:val="172C6CE8"/>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1" w15:restartNumberingAfterBreak="0">
    <w:nsid w:val="17A00B59"/>
    <w:multiLevelType w:val="multilevel"/>
    <w:tmpl w:val="EA160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30EF0917"/>
    <w:multiLevelType w:val="multilevel"/>
    <w:tmpl w:val="C6C04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EE2238D"/>
    <w:multiLevelType w:val="hybridMultilevel"/>
    <w:tmpl w:val="9F18C9BA"/>
    <w:lvl w:ilvl="0" w:tplc="04270001">
      <w:start w:val="1"/>
      <w:numFmt w:val="bullet"/>
      <w:lvlText w:val=""/>
      <w:lvlJc w:val="left"/>
      <w:pPr>
        <w:ind w:left="1211" w:hanging="360"/>
      </w:pPr>
      <w:rPr>
        <w:rFonts w:ascii="Symbol" w:hAnsi="Symbol" w:hint="default"/>
      </w:rPr>
    </w:lvl>
    <w:lvl w:ilvl="1" w:tplc="04270003">
      <w:start w:val="1"/>
      <w:numFmt w:val="bullet"/>
      <w:lvlText w:val="o"/>
      <w:lvlJc w:val="left"/>
      <w:pPr>
        <w:ind w:left="1931" w:hanging="360"/>
      </w:pPr>
      <w:rPr>
        <w:rFonts w:ascii="Courier New" w:hAnsi="Courier New" w:cs="Courier New" w:hint="default"/>
      </w:rPr>
    </w:lvl>
    <w:lvl w:ilvl="2" w:tplc="04270005">
      <w:start w:val="1"/>
      <w:numFmt w:val="bullet"/>
      <w:lvlText w:val=""/>
      <w:lvlJc w:val="left"/>
      <w:pPr>
        <w:ind w:left="2651" w:hanging="360"/>
      </w:pPr>
      <w:rPr>
        <w:rFonts w:ascii="Wingdings" w:hAnsi="Wingdings" w:hint="default"/>
      </w:rPr>
    </w:lvl>
    <w:lvl w:ilvl="3" w:tplc="04270001">
      <w:start w:val="1"/>
      <w:numFmt w:val="bullet"/>
      <w:lvlText w:val=""/>
      <w:lvlJc w:val="left"/>
      <w:pPr>
        <w:ind w:left="3371" w:hanging="360"/>
      </w:pPr>
      <w:rPr>
        <w:rFonts w:ascii="Symbol" w:hAnsi="Symbol" w:hint="default"/>
      </w:rPr>
    </w:lvl>
    <w:lvl w:ilvl="4" w:tplc="04270003">
      <w:start w:val="1"/>
      <w:numFmt w:val="bullet"/>
      <w:lvlText w:val="o"/>
      <w:lvlJc w:val="left"/>
      <w:pPr>
        <w:ind w:left="4091" w:hanging="360"/>
      </w:pPr>
      <w:rPr>
        <w:rFonts w:ascii="Courier New" w:hAnsi="Courier New" w:cs="Courier New" w:hint="default"/>
      </w:rPr>
    </w:lvl>
    <w:lvl w:ilvl="5" w:tplc="04270005">
      <w:start w:val="1"/>
      <w:numFmt w:val="bullet"/>
      <w:lvlText w:val=""/>
      <w:lvlJc w:val="left"/>
      <w:pPr>
        <w:ind w:left="4811" w:hanging="360"/>
      </w:pPr>
      <w:rPr>
        <w:rFonts w:ascii="Wingdings" w:hAnsi="Wingdings" w:hint="default"/>
      </w:rPr>
    </w:lvl>
    <w:lvl w:ilvl="6" w:tplc="04270001">
      <w:start w:val="1"/>
      <w:numFmt w:val="bullet"/>
      <w:lvlText w:val=""/>
      <w:lvlJc w:val="left"/>
      <w:pPr>
        <w:ind w:left="5531" w:hanging="360"/>
      </w:pPr>
      <w:rPr>
        <w:rFonts w:ascii="Symbol" w:hAnsi="Symbol" w:hint="default"/>
      </w:rPr>
    </w:lvl>
    <w:lvl w:ilvl="7" w:tplc="04270003">
      <w:start w:val="1"/>
      <w:numFmt w:val="bullet"/>
      <w:lvlText w:val="o"/>
      <w:lvlJc w:val="left"/>
      <w:pPr>
        <w:ind w:left="6251" w:hanging="360"/>
      </w:pPr>
      <w:rPr>
        <w:rFonts w:ascii="Courier New" w:hAnsi="Courier New" w:cs="Courier New" w:hint="default"/>
      </w:rPr>
    </w:lvl>
    <w:lvl w:ilvl="8" w:tplc="04270005">
      <w:start w:val="1"/>
      <w:numFmt w:val="bullet"/>
      <w:lvlText w:val=""/>
      <w:lvlJc w:val="left"/>
      <w:pPr>
        <w:ind w:left="6971" w:hanging="360"/>
      </w:pPr>
      <w:rPr>
        <w:rFonts w:ascii="Wingdings" w:hAnsi="Wingdings" w:hint="default"/>
      </w:rPr>
    </w:lvl>
  </w:abstractNum>
  <w:abstractNum w:abstractNumId="5"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75422400"/>
    <w:multiLevelType w:val="hybridMultilevel"/>
    <w:tmpl w:val="BA36474C"/>
    <w:lvl w:ilvl="0" w:tplc="04270001">
      <w:start w:val="1"/>
      <w:numFmt w:val="bullet"/>
      <w:lvlText w:val=""/>
      <w:lvlJc w:val="left"/>
      <w:pPr>
        <w:ind w:left="3053"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7A335546"/>
    <w:multiLevelType w:val="hybridMultilevel"/>
    <w:tmpl w:val="6B2E493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num w:numId="1">
    <w:abstractNumId w:val="2"/>
  </w:num>
  <w:num w:numId="2">
    <w:abstractNumId w:val="7"/>
  </w:num>
  <w:num w:numId="3">
    <w:abstractNumId w:val="6"/>
  </w:num>
  <w:num w:numId="4">
    <w:abstractNumId w:val="4"/>
  </w:num>
  <w:num w:numId="5">
    <w:abstractNumId w:val="5"/>
  </w:num>
  <w:num w:numId="6">
    <w:abstractNumId w:val="0"/>
  </w:num>
  <w:num w:numId="7">
    <w:abstractNumId w:val="1"/>
  </w:num>
  <w:num w:numId="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embedSystemFonts/>
  <w:hideSpellingErrors/>
  <w:hideGrammaticalError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7A3"/>
    <w:rsid w:val="00000DB9"/>
    <w:rsid w:val="000051EE"/>
    <w:rsid w:val="00005A35"/>
    <w:rsid w:val="000102A3"/>
    <w:rsid w:val="00012219"/>
    <w:rsid w:val="000152E0"/>
    <w:rsid w:val="000153CC"/>
    <w:rsid w:val="00016225"/>
    <w:rsid w:val="000203A9"/>
    <w:rsid w:val="00020ED3"/>
    <w:rsid w:val="00021A0B"/>
    <w:rsid w:val="000229F0"/>
    <w:rsid w:val="000236EB"/>
    <w:rsid w:val="0003127E"/>
    <w:rsid w:val="00031E76"/>
    <w:rsid w:val="000327EB"/>
    <w:rsid w:val="000328D7"/>
    <w:rsid w:val="000332A8"/>
    <w:rsid w:val="00041979"/>
    <w:rsid w:val="00043529"/>
    <w:rsid w:val="00047805"/>
    <w:rsid w:val="00051066"/>
    <w:rsid w:val="00054537"/>
    <w:rsid w:val="00054E33"/>
    <w:rsid w:val="000559F2"/>
    <w:rsid w:val="00056320"/>
    <w:rsid w:val="000567CF"/>
    <w:rsid w:val="00057BE2"/>
    <w:rsid w:val="00064D35"/>
    <w:rsid w:val="00065467"/>
    <w:rsid w:val="00066163"/>
    <w:rsid w:val="000704B2"/>
    <w:rsid w:val="000721AA"/>
    <w:rsid w:val="00073ADE"/>
    <w:rsid w:val="00074361"/>
    <w:rsid w:val="00076B2D"/>
    <w:rsid w:val="000770DE"/>
    <w:rsid w:val="000827D9"/>
    <w:rsid w:val="00084F99"/>
    <w:rsid w:val="00086301"/>
    <w:rsid w:val="00086D78"/>
    <w:rsid w:val="0009216E"/>
    <w:rsid w:val="00092AF6"/>
    <w:rsid w:val="00093581"/>
    <w:rsid w:val="00097890"/>
    <w:rsid w:val="00097980"/>
    <w:rsid w:val="000A0840"/>
    <w:rsid w:val="000A16BC"/>
    <w:rsid w:val="000A1A32"/>
    <w:rsid w:val="000A2B33"/>
    <w:rsid w:val="000A33F4"/>
    <w:rsid w:val="000A354D"/>
    <w:rsid w:val="000A4243"/>
    <w:rsid w:val="000A5311"/>
    <w:rsid w:val="000A6452"/>
    <w:rsid w:val="000A7631"/>
    <w:rsid w:val="000A7D67"/>
    <w:rsid w:val="000B085C"/>
    <w:rsid w:val="000B2833"/>
    <w:rsid w:val="000B494D"/>
    <w:rsid w:val="000B6453"/>
    <w:rsid w:val="000B7EB7"/>
    <w:rsid w:val="000C1524"/>
    <w:rsid w:val="000C19A2"/>
    <w:rsid w:val="000C1D41"/>
    <w:rsid w:val="000C4F4B"/>
    <w:rsid w:val="000C50E1"/>
    <w:rsid w:val="000C5D5A"/>
    <w:rsid w:val="000C6767"/>
    <w:rsid w:val="000C7D85"/>
    <w:rsid w:val="000D13AC"/>
    <w:rsid w:val="000D1D62"/>
    <w:rsid w:val="000D2E3B"/>
    <w:rsid w:val="000D3ECB"/>
    <w:rsid w:val="000D59AE"/>
    <w:rsid w:val="000D67C3"/>
    <w:rsid w:val="000D6801"/>
    <w:rsid w:val="000E2344"/>
    <w:rsid w:val="000E3C7B"/>
    <w:rsid w:val="000E6FE7"/>
    <w:rsid w:val="000F60DC"/>
    <w:rsid w:val="000F674A"/>
    <w:rsid w:val="000F67E6"/>
    <w:rsid w:val="00101A75"/>
    <w:rsid w:val="001039CD"/>
    <w:rsid w:val="0010430B"/>
    <w:rsid w:val="001068CC"/>
    <w:rsid w:val="00107004"/>
    <w:rsid w:val="00107157"/>
    <w:rsid w:val="00107EC4"/>
    <w:rsid w:val="0011261D"/>
    <w:rsid w:val="0011287A"/>
    <w:rsid w:val="00113339"/>
    <w:rsid w:val="001138B9"/>
    <w:rsid w:val="00115E33"/>
    <w:rsid w:val="00116950"/>
    <w:rsid w:val="00117B99"/>
    <w:rsid w:val="00120675"/>
    <w:rsid w:val="00122B7A"/>
    <w:rsid w:val="00123C18"/>
    <w:rsid w:val="00123F78"/>
    <w:rsid w:val="0012630D"/>
    <w:rsid w:val="00126AE7"/>
    <w:rsid w:val="00131F76"/>
    <w:rsid w:val="00132011"/>
    <w:rsid w:val="00133A17"/>
    <w:rsid w:val="00133AA1"/>
    <w:rsid w:val="00134A3F"/>
    <w:rsid w:val="00134CD9"/>
    <w:rsid w:val="001353A1"/>
    <w:rsid w:val="0013654A"/>
    <w:rsid w:val="0014062E"/>
    <w:rsid w:val="00146DB2"/>
    <w:rsid w:val="00146F58"/>
    <w:rsid w:val="001479E1"/>
    <w:rsid w:val="00153973"/>
    <w:rsid w:val="001544AC"/>
    <w:rsid w:val="00155220"/>
    <w:rsid w:val="00156D76"/>
    <w:rsid w:val="00156E99"/>
    <w:rsid w:val="001577B6"/>
    <w:rsid w:val="00157E0B"/>
    <w:rsid w:val="00162222"/>
    <w:rsid w:val="00162AC9"/>
    <w:rsid w:val="0016362C"/>
    <w:rsid w:val="00163D99"/>
    <w:rsid w:val="00163F04"/>
    <w:rsid w:val="00164BDB"/>
    <w:rsid w:val="00164CA1"/>
    <w:rsid w:val="00164D3F"/>
    <w:rsid w:val="00165CCD"/>
    <w:rsid w:val="00165E46"/>
    <w:rsid w:val="00171BAC"/>
    <w:rsid w:val="0017256F"/>
    <w:rsid w:val="00174BD9"/>
    <w:rsid w:val="00175EC2"/>
    <w:rsid w:val="001770A2"/>
    <w:rsid w:val="00177332"/>
    <w:rsid w:val="001777DB"/>
    <w:rsid w:val="00177CFA"/>
    <w:rsid w:val="00181F1D"/>
    <w:rsid w:val="0018276F"/>
    <w:rsid w:val="001866F0"/>
    <w:rsid w:val="0019354D"/>
    <w:rsid w:val="00193B8A"/>
    <w:rsid w:val="00194248"/>
    <w:rsid w:val="001966F2"/>
    <w:rsid w:val="00196FA1"/>
    <w:rsid w:val="00197E3C"/>
    <w:rsid w:val="001A0836"/>
    <w:rsid w:val="001A1938"/>
    <w:rsid w:val="001A27DE"/>
    <w:rsid w:val="001A6558"/>
    <w:rsid w:val="001B0751"/>
    <w:rsid w:val="001B1E28"/>
    <w:rsid w:val="001B247A"/>
    <w:rsid w:val="001B3617"/>
    <w:rsid w:val="001B60C6"/>
    <w:rsid w:val="001B6E93"/>
    <w:rsid w:val="001B7956"/>
    <w:rsid w:val="001B7AD7"/>
    <w:rsid w:val="001C0DA4"/>
    <w:rsid w:val="001C319B"/>
    <w:rsid w:val="001C5B27"/>
    <w:rsid w:val="001C767A"/>
    <w:rsid w:val="001D1480"/>
    <w:rsid w:val="001D3F13"/>
    <w:rsid w:val="001D417B"/>
    <w:rsid w:val="001D7524"/>
    <w:rsid w:val="001E0EED"/>
    <w:rsid w:val="001E0FAD"/>
    <w:rsid w:val="001E1CB2"/>
    <w:rsid w:val="001E2BC9"/>
    <w:rsid w:val="001E3D35"/>
    <w:rsid w:val="001E5465"/>
    <w:rsid w:val="001E5BF5"/>
    <w:rsid w:val="001E717D"/>
    <w:rsid w:val="001F15DF"/>
    <w:rsid w:val="001F2D89"/>
    <w:rsid w:val="001F2FF3"/>
    <w:rsid w:val="001F4F40"/>
    <w:rsid w:val="001F4F97"/>
    <w:rsid w:val="001F64C7"/>
    <w:rsid w:val="001F7AC8"/>
    <w:rsid w:val="00200C7F"/>
    <w:rsid w:val="002014B3"/>
    <w:rsid w:val="00203B17"/>
    <w:rsid w:val="00203BE2"/>
    <w:rsid w:val="00204CA1"/>
    <w:rsid w:val="002057A3"/>
    <w:rsid w:val="00205805"/>
    <w:rsid w:val="00205DA4"/>
    <w:rsid w:val="0020757A"/>
    <w:rsid w:val="00207916"/>
    <w:rsid w:val="002079D8"/>
    <w:rsid w:val="002144A7"/>
    <w:rsid w:val="002152AA"/>
    <w:rsid w:val="002157F9"/>
    <w:rsid w:val="00216751"/>
    <w:rsid w:val="00220A4F"/>
    <w:rsid w:val="00220D1F"/>
    <w:rsid w:val="00220D5F"/>
    <w:rsid w:val="002217A6"/>
    <w:rsid w:val="00222DA0"/>
    <w:rsid w:val="00222E90"/>
    <w:rsid w:val="00223DD5"/>
    <w:rsid w:val="00223F6A"/>
    <w:rsid w:val="00224254"/>
    <w:rsid w:val="00224C3F"/>
    <w:rsid w:val="00224D56"/>
    <w:rsid w:val="0022535A"/>
    <w:rsid w:val="00227D7B"/>
    <w:rsid w:val="002313DE"/>
    <w:rsid w:val="00232195"/>
    <w:rsid w:val="00232BDA"/>
    <w:rsid w:val="00236220"/>
    <w:rsid w:val="0023687E"/>
    <w:rsid w:val="00236C5F"/>
    <w:rsid w:val="00242C88"/>
    <w:rsid w:val="00242CBF"/>
    <w:rsid w:val="00244483"/>
    <w:rsid w:val="002461FF"/>
    <w:rsid w:val="00246216"/>
    <w:rsid w:val="00247495"/>
    <w:rsid w:val="00254EB9"/>
    <w:rsid w:val="00255E72"/>
    <w:rsid w:val="0026005F"/>
    <w:rsid w:val="00263165"/>
    <w:rsid w:val="00263D7D"/>
    <w:rsid w:val="00264B73"/>
    <w:rsid w:val="00265117"/>
    <w:rsid w:val="00271D15"/>
    <w:rsid w:val="00272F9A"/>
    <w:rsid w:val="002742CC"/>
    <w:rsid w:val="00274466"/>
    <w:rsid w:val="002815DB"/>
    <w:rsid w:val="00281718"/>
    <w:rsid w:val="00282C09"/>
    <w:rsid w:val="00283260"/>
    <w:rsid w:val="00284368"/>
    <w:rsid w:val="00284CD6"/>
    <w:rsid w:val="00285903"/>
    <w:rsid w:val="0028706B"/>
    <w:rsid w:val="00287862"/>
    <w:rsid w:val="00287B94"/>
    <w:rsid w:val="00292ED5"/>
    <w:rsid w:val="00292F96"/>
    <w:rsid w:val="0029372A"/>
    <w:rsid w:val="002940C2"/>
    <w:rsid w:val="00294D1D"/>
    <w:rsid w:val="0029650E"/>
    <w:rsid w:val="002965D7"/>
    <w:rsid w:val="002A067D"/>
    <w:rsid w:val="002A176C"/>
    <w:rsid w:val="002A331B"/>
    <w:rsid w:val="002A4F18"/>
    <w:rsid w:val="002A6122"/>
    <w:rsid w:val="002A6862"/>
    <w:rsid w:val="002B0570"/>
    <w:rsid w:val="002B1EAA"/>
    <w:rsid w:val="002B1FE9"/>
    <w:rsid w:val="002B21AF"/>
    <w:rsid w:val="002B2B5E"/>
    <w:rsid w:val="002B3B47"/>
    <w:rsid w:val="002B4F84"/>
    <w:rsid w:val="002B66E9"/>
    <w:rsid w:val="002C03B0"/>
    <w:rsid w:val="002C2346"/>
    <w:rsid w:val="002C328B"/>
    <w:rsid w:val="002C38A8"/>
    <w:rsid w:val="002C4F9D"/>
    <w:rsid w:val="002C55A4"/>
    <w:rsid w:val="002C798C"/>
    <w:rsid w:val="002D1E84"/>
    <w:rsid w:val="002D57D0"/>
    <w:rsid w:val="002D6015"/>
    <w:rsid w:val="002E18F1"/>
    <w:rsid w:val="002E37B4"/>
    <w:rsid w:val="002E3FC3"/>
    <w:rsid w:val="002E4A80"/>
    <w:rsid w:val="002E561B"/>
    <w:rsid w:val="002E58B6"/>
    <w:rsid w:val="002E7D3F"/>
    <w:rsid w:val="002F0C21"/>
    <w:rsid w:val="002F11EA"/>
    <w:rsid w:val="002F4134"/>
    <w:rsid w:val="002F46F0"/>
    <w:rsid w:val="002F4D69"/>
    <w:rsid w:val="002F55EE"/>
    <w:rsid w:val="002F5A4E"/>
    <w:rsid w:val="002F6C66"/>
    <w:rsid w:val="00305BA6"/>
    <w:rsid w:val="00306679"/>
    <w:rsid w:val="00310C2F"/>
    <w:rsid w:val="00314CD3"/>
    <w:rsid w:val="0031548B"/>
    <w:rsid w:val="0031586F"/>
    <w:rsid w:val="00316491"/>
    <w:rsid w:val="00320CAE"/>
    <w:rsid w:val="003222A2"/>
    <w:rsid w:val="00322F41"/>
    <w:rsid w:val="0032379B"/>
    <w:rsid w:val="00323A60"/>
    <w:rsid w:val="00326922"/>
    <w:rsid w:val="00327FDD"/>
    <w:rsid w:val="00330535"/>
    <w:rsid w:val="003315F9"/>
    <w:rsid w:val="00331AFA"/>
    <w:rsid w:val="003320DB"/>
    <w:rsid w:val="00332ACC"/>
    <w:rsid w:val="00333008"/>
    <w:rsid w:val="00333309"/>
    <w:rsid w:val="003344F3"/>
    <w:rsid w:val="0033481D"/>
    <w:rsid w:val="003359B5"/>
    <w:rsid w:val="00336289"/>
    <w:rsid w:val="00336AEF"/>
    <w:rsid w:val="0033788C"/>
    <w:rsid w:val="00346DA7"/>
    <w:rsid w:val="003511EC"/>
    <w:rsid w:val="00351DC3"/>
    <w:rsid w:val="0035211C"/>
    <w:rsid w:val="003527F8"/>
    <w:rsid w:val="003532A2"/>
    <w:rsid w:val="003564FD"/>
    <w:rsid w:val="00360412"/>
    <w:rsid w:val="00360B57"/>
    <w:rsid w:val="00361A92"/>
    <w:rsid w:val="00363781"/>
    <w:rsid w:val="00363CA6"/>
    <w:rsid w:val="003649F7"/>
    <w:rsid w:val="0036710B"/>
    <w:rsid w:val="003729F2"/>
    <w:rsid w:val="003738AF"/>
    <w:rsid w:val="003754F0"/>
    <w:rsid w:val="0037684C"/>
    <w:rsid w:val="0037747A"/>
    <w:rsid w:val="00377C4F"/>
    <w:rsid w:val="00381316"/>
    <w:rsid w:val="003813AC"/>
    <w:rsid w:val="00382808"/>
    <w:rsid w:val="003842F3"/>
    <w:rsid w:val="00384A91"/>
    <w:rsid w:val="003857A5"/>
    <w:rsid w:val="00385A6B"/>
    <w:rsid w:val="00392344"/>
    <w:rsid w:val="003929F0"/>
    <w:rsid w:val="00393088"/>
    <w:rsid w:val="0039372B"/>
    <w:rsid w:val="003943ED"/>
    <w:rsid w:val="00394FB1"/>
    <w:rsid w:val="003965F3"/>
    <w:rsid w:val="00397D87"/>
    <w:rsid w:val="003A04E1"/>
    <w:rsid w:val="003A0D0F"/>
    <w:rsid w:val="003A1B7E"/>
    <w:rsid w:val="003A35D4"/>
    <w:rsid w:val="003A70A6"/>
    <w:rsid w:val="003B091C"/>
    <w:rsid w:val="003B11F0"/>
    <w:rsid w:val="003B3473"/>
    <w:rsid w:val="003B3E3C"/>
    <w:rsid w:val="003B65E1"/>
    <w:rsid w:val="003B69F1"/>
    <w:rsid w:val="003B785D"/>
    <w:rsid w:val="003C06F0"/>
    <w:rsid w:val="003C0BC1"/>
    <w:rsid w:val="003C0F01"/>
    <w:rsid w:val="003C1AE6"/>
    <w:rsid w:val="003C3DE3"/>
    <w:rsid w:val="003C3E28"/>
    <w:rsid w:val="003C46A8"/>
    <w:rsid w:val="003C47EC"/>
    <w:rsid w:val="003C6D90"/>
    <w:rsid w:val="003C6EBE"/>
    <w:rsid w:val="003C79EF"/>
    <w:rsid w:val="003D1699"/>
    <w:rsid w:val="003D4051"/>
    <w:rsid w:val="003D4ED9"/>
    <w:rsid w:val="003D6721"/>
    <w:rsid w:val="003D72D3"/>
    <w:rsid w:val="003E36B1"/>
    <w:rsid w:val="003E64DD"/>
    <w:rsid w:val="003E6F1E"/>
    <w:rsid w:val="003F04CC"/>
    <w:rsid w:val="003F352A"/>
    <w:rsid w:val="003F452F"/>
    <w:rsid w:val="003F7755"/>
    <w:rsid w:val="00400136"/>
    <w:rsid w:val="0040180C"/>
    <w:rsid w:val="004019D9"/>
    <w:rsid w:val="00401BB1"/>
    <w:rsid w:val="00402068"/>
    <w:rsid w:val="004026A3"/>
    <w:rsid w:val="004034DA"/>
    <w:rsid w:val="00406B07"/>
    <w:rsid w:val="0040752C"/>
    <w:rsid w:val="00411092"/>
    <w:rsid w:val="00411F4E"/>
    <w:rsid w:val="004130B3"/>
    <w:rsid w:val="00414154"/>
    <w:rsid w:val="00414702"/>
    <w:rsid w:val="00421CD6"/>
    <w:rsid w:val="00421E88"/>
    <w:rsid w:val="004220F2"/>
    <w:rsid w:val="0042381D"/>
    <w:rsid w:val="004253C8"/>
    <w:rsid w:val="004269F2"/>
    <w:rsid w:val="0042727F"/>
    <w:rsid w:val="0042732C"/>
    <w:rsid w:val="004303EC"/>
    <w:rsid w:val="00431560"/>
    <w:rsid w:val="00432055"/>
    <w:rsid w:val="004326F2"/>
    <w:rsid w:val="00432E9F"/>
    <w:rsid w:val="00433478"/>
    <w:rsid w:val="004335F2"/>
    <w:rsid w:val="0043372C"/>
    <w:rsid w:val="00434EA8"/>
    <w:rsid w:val="00436974"/>
    <w:rsid w:val="00436BBF"/>
    <w:rsid w:val="004412EC"/>
    <w:rsid w:val="00443D00"/>
    <w:rsid w:val="004440F2"/>
    <w:rsid w:val="00446680"/>
    <w:rsid w:val="00447FAD"/>
    <w:rsid w:val="00450B4E"/>
    <w:rsid w:val="00453E9B"/>
    <w:rsid w:val="00456152"/>
    <w:rsid w:val="00457221"/>
    <w:rsid w:val="0045773E"/>
    <w:rsid w:val="0046189B"/>
    <w:rsid w:val="0046222B"/>
    <w:rsid w:val="00462273"/>
    <w:rsid w:val="00463793"/>
    <w:rsid w:val="0046455D"/>
    <w:rsid w:val="0046524B"/>
    <w:rsid w:val="00465903"/>
    <w:rsid w:val="00466CCE"/>
    <w:rsid w:val="00467F98"/>
    <w:rsid w:val="00476D8D"/>
    <w:rsid w:val="0047766A"/>
    <w:rsid w:val="004800C7"/>
    <w:rsid w:val="0048144A"/>
    <w:rsid w:val="0048160B"/>
    <w:rsid w:val="00481BDC"/>
    <w:rsid w:val="00482A2C"/>
    <w:rsid w:val="00483AEA"/>
    <w:rsid w:val="00484398"/>
    <w:rsid w:val="00484AFE"/>
    <w:rsid w:val="004857D0"/>
    <w:rsid w:val="004868A2"/>
    <w:rsid w:val="0049111A"/>
    <w:rsid w:val="00492A2A"/>
    <w:rsid w:val="00492E01"/>
    <w:rsid w:val="00495E04"/>
    <w:rsid w:val="00496D3C"/>
    <w:rsid w:val="00497ADA"/>
    <w:rsid w:val="004A05FA"/>
    <w:rsid w:val="004A1354"/>
    <w:rsid w:val="004A45CC"/>
    <w:rsid w:val="004A4704"/>
    <w:rsid w:val="004A4993"/>
    <w:rsid w:val="004A6359"/>
    <w:rsid w:val="004A6C40"/>
    <w:rsid w:val="004A71C7"/>
    <w:rsid w:val="004B00A0"/>
    <w:rsid w:val="004B06D3"/>
    <w:rsid w:val="004B2CD8"/>
    <w:rsid w:val="004B4AE9"/>
    <w:rsid w:val="004B55B7"/>
    <w:rsid w:val="004B74A4"/>
    <w:rsid w:val="004C0C44"/>
    <w:rsid w:val="004C160F"/>
    <w:rsid w:val="004C28CC"/>
    <w:rsid w:val="004C3387"/>
    <w:rsid w:val="004C5B82"/>
    <w:rsid w:val="004D0977"/>
    <w:rsid w:val="004D1C54"/>
    <w:rsid w:val="004D244E"/>
    <w:rsid w:val="004D2A0D"/>
    <w:rsid w:val="004D3F33"/>
    <w:rsid w:val="004D48DC"/>
    <w:rsid w:val="004D4D27"/>
    <w:rsid w:val="004D4DCE"/>
    <w:rsid w:val="004D78F9"/>
    <w:rsid w:val="004E0618"/>
    <w:rsid w:val="004E0D5B"/>
    <w:rsid w:val="004E0E5D"/>
    <w:rsid w:val="004E2CF2"/>
    <w:rsid w:val="004E2E95"/>
    <w:rsid w:val="004E560D"/>
    <w:rsid w:val="004E6D56"/>
    <w:rsid w:val="004E754A"/>
    <w:rsid w:val="004F0784"/>
    <w:rsid w:val="004F0BA5"/>
    <w:rsid w:val="004F1DDF"/>
    <w:rsid w:val="004F35E4"/>
    <w:rsid w:val="004F49F2"/>
    <w:rsid w:val="004F4D81"/>
    <w:rsid w:val="004F741E"/>
    <w:rsid w:val="005016A8"/>
    <w:rsid w:val="005049F8"/>
    <w:rsid w:val="00506796"/>
    <w:rsid w:val="005123F0"/>
    <w:rsid w:val="00512BF2"/>
    <w:rsid w:val="00515C1B"/>
    <w:rsid w:val="00516EDB"/>
    <w:rsid w:val="005172CD"/>
    <w:rsid w:val="00517B49"/>
    <w:rsid w:val="00520F85"/>
    <w:rsid w:val="00525588"/>
    <w:rsid w:val="00525D74"/>
    <w:rsid w:val="00525F61"/>
    <w:rsid w:val="005262AB"/>
    <w:rsid w:val="00526753"/>
    <w:rsid w:val="00527171"/>
    <w:rsid w:val="005319B5"/>
    <w:rsid w:val="00537923"/>
    <w:rsid w:val="00542684"/>
    <w:rsid w:val="005438C2"/>
    <w:rsid w:val="00547018"/>
    <w:rsid w:val="00550D82"/>
    <w:rsid w:val="005512AC"/>
    <w:rsid w:val="00553F84"/>
    <w:rsid w:val="00554FA5"/>
    <w:rsid w:val="0055742B"/>
    <w:rsid w:val="005613E5"/>
    <w:rsid w:val="005632B0"/>
    <w:rsid w:val="005635B4"/>
    <w:rsid w:val="005635F8"/>
    <w:rsid w:val="00565090"/>
    <w:rsid w:val="005675A3"/>
    <w:rsid w:val="00570058"/>
    <w:rsid w:val="00570F2C"/>
    <w:rsid w:val="00574775"/>
    <w:rsid w:val="005755D7"/>
    <w:rsid w:val="00575DAA"/>
    <w:rsid w:val="005760C2"/>
    <w:rsid w:val="00576770"/>
    <w:rsid w:val="0057755B"/>
    <w:rsid w:val="005806BD"/>
    <w:rsid w:val="00582527"/>
    <w:rsid w:val="00583BD1"/>
    <w:rsid w:val="00585A95"/>
    <w:rsid w:val="00587AC6"/>
    <w:rsid w:val="0059121E"/>
    <w:rsid w:val="00591C80"/>
    <w:rsid w:val="00592AFC"/>
    <w:rsid w:val="005931C3"/>
    <w:rsid w:val="00594266"/>
    <w:rsid w:val="005973BF"/>
    <w:rsid w:val="005A34CF"/>
    <w:rsid w:val="005A3C86"/>
    <w:rsid w:val="005A3E45"/>
    <w:rsid w:val="005A5C50"/>
    <w:rsid w:val="005A5E59"/>
    <w:rsid w:val="005A66EF"/>
    <w:rsid w:val="005A67E1"/>
    <w:rsid w:val="005A7533"/>
    <w:rsid w:val="005A76F0"/>
    <w:rsid w:val="005B2359"/>
    <w:rsid w:val="005B3BB0"/>
    <w:rsid w:val="005B40DC"/>
    <w:rsid w:val="005C0024"/>
    <w:rsid w:val="005C0843"/>
    <w:rsid w:val="005C1FBE"/>
    <w:rsid w:val="005C3641"/>
    <w:rsid w:val="005C3E5D"/>
    <w:rsid w:val="005C5564"/>
    <w:rsid w:val="005C63F0"/>
    <w:rsid w:val="005C7434"/>
    <w:rsid w:val="005D23C5"/>
    <w:rsid w:val="005D4AF2"/>
    <w:rsid w:val="005D5DB3"/>
    <w:rsid w:val="005D6BBB"/>
    <w:rsid w:val="005E05BD"/>
    <w:rsid w:val="005E0806"/>
    <w:rsid w:val="005E0D80"/>
    <w:rsid w:val="005E1652"/>
    <w:rsid w:val="005E35D2"/>
    <w:rsid w:val="005E41FD"/>
    <w:rsid w:val="005E64BA"/>
    <w:rsid w:val="005F0088"/>
    <w:rsid w:val="005F0175"/>
    <w:rsid w:val="005F0C4B"/>
    <w:rsid w:val="005F1A9A"/>
    <w:rsid w:val="005F4E51"/>
    <w:rsid w:val="005F5F4F"/>
    <w:rsid w:val="005F5F94"/>
    <w:rsid w:val="005F63FF"/>
    <w:rsid w:val="005F69BD"/>
    <w:rsid w:val="005F6C63"/>
    <w:rsid w:val="0060192C"/>
    <w:rsid w:val="00602C04"/>
    <w:rsid w:val="00603E68"/>
    <w:rsid w:val="00604526"/>
    <w:rsid w:val="00612213"/>
    <w:rsid w:val="006155EC"/>
    <w:rsid w:val="00620D7A"/>
    <w:rsid w:val="00621ACC"/>
    <w:rsid w:val="00623A2C"/>
    <w:rsid w:val="0062444B"/>
    <w:rsid w:val="00624559"/>
    <w:rsid w:val="00624C76"/>
    <w:rsid w:val="00626375"/>
    <w:rsid w:val="00627211"/>
    <w:rsid w:val="00627218"/>
    <w:rsid w:val="00627617"/>
    <w:rsid w:val="00627829"/>
    <w:rsid w:val="006319A4"/>
    <w:rsid w:val="006320E3"/>
    <w:rsid w:val="006345B8"/>
    <w:rsid w:val="00634C91"/>
    <w:rsid w:val="00635556"/>
    <w:rsid w:val="00636266"/>
    <w:rsid w:val="006402C2"/>
    <w:rsid w:val="006413E9"/>
    <w:rsid w:val="00645D06"/>
    <w:rsid w:val="0064784E"/>
    <w:rsid w:val="00647C99"/>
    <w:rsid w:val="006504AF"/>
    <w:rsid w:val="00650A70"/>
    <w:rsid w:val="00651A66"/>
    <w:rsid w:val="00655CD3"/>
    <w:rsid w:val="00657A6E"/>
    <w:rsid w:val="00661312"/>
    <w:rsid w:val="00662277"/>
    <w:rsid w:val="0066257B"/>
    <w:rsid w:val="006627DE"/>
    <w:rsid w:val="0066299E"/>
    <w:rsid w:val="00663EF6"/>
    <w:rsid w:val="00665B35"/>
    <w:rsid w:val="00665E95"/>
    <w:rsid w:val="00667545"/>
    <w:rsid w:val="0067021B"/>
    <w:rsid w:val="006720FD"/>
    <w:rsid w:val="006738BD"/>
    <w:rsid w:val="00675BC9"/>
    <w:rsid w:val="00675C3E"/>
    <w:rsid w:val="00675F77"/>
    <w:rsid w:val="0067619F"/>
    <w:rsid w:val="0067694F"/>
    <w:rsid w:val="006770A8"/>
    <w:rsid w:val="006773A7"/>
    <w:rsid w:val="00680738"/>
    <w:rsid w:val="00683EBD"/>
    <w:rsid w:val="00684D03"/>
    <w:rsid w:val="00687A0D"/>
    <w:rsid w:val="006908CE"/>
    <w:rsid w:val="00690FBB"/>
    <w:rsid w:val="00691404"/>
    <w:rsid w:val="006918E7"/>
    <w:rsid w:val="00696AC8"/>
    <w:rsid w:val="006973E9"/>
    <w:rsid w:val="006A3C8E"/>
    <w:rsid w:val="006A423A"/>
    <w:rsid w:val="006A5344"/>
    <w:rsid w:val="006B06FA"/>
    <w:rsid w:val="006B1087"/>
    <w:rsid w:val="006B1EB0"/>
    <w:rsid w:val="006B30BE"/>
    <w:rsid w:val="006B46E6"/>
    <w:rsid w:val="006B4F65"/>
    <w:rsid w:val="006B5F83"/>
    <w:rsid w:val="006B6E02"/>
    <w:rsid w:val="006B7BDE"/>
    <w:rsid w:val="006B7D22"/>
    <w:rsid w:val="006B7DC4"/>
    <w:rsid w:val="006C07F3"/>
    <w:rsid w:val="006C0F04"/>
    <w:rsid w:val="006C3DC5"/>
    <w:rsid w:val="006C4BEF"/>
    <w:rsid w:val="006C5D68"/>
    <w:rsid w:val="006C6493"/>
    <w:rsid w:val="006C6B87"/>
    <w:rsid w:val="006C6CCD"/>
    <w:rsid w:val="006D27A7"/>
    <w:rsid w:val="006D405A"/>
    <w:rsid w:val="006E1845"/>
    <w:rsid w:val="006E1B81"/>
    <w:rsid w:val="006E1DF8"/>
    <w:rsid w:val="006E1F52"/>
    <w:rsid w:val="006E504B"/>
    <w:rsid w:val="006E5E17"/>
    <w:rsid w:val="006F1E11"/>
    <w:rsid w:val="006F54B5"/>
    <w:rsid w:val="006F5850"/>
    <w:rsid w:val="006F5A1A"/>
    <w:rsid w:val="006F6EBD"/>
    <w:rsid w:val="00701341"/>
    <w:rsid w:val="007018FB"/>
    <w:rsid w:val="00702131"/>
    <w:rsid w:val="007021A3"/>
    <w:rsid w:val="00704AEB"/>
    <w:rsid w:val="00704C61"/>
    <w:rsid w:val="0071434D"/>
    <w:rsid w:val="00716656"/>
    <w:rsid w:val="00717C88"/>
    <w:rsid w:val="007227EA"/>
    <w:rsid w:val="007246BA"/>
    <w:rsid w:val="007256DF"/>
    <w:rsid w:val="00726B2B"/>
    <w:rsid w:val="00727781"/>
    <w:rsid w:val="00730805"/>
    <w:rsid w:val="00731AAF"/>
    <w:rsid w:val="007321A2"/>
    <w:rsid w:val="00733F69"/>
    <w:rsid w:val="00735A97"/>
    <w:rsid w:val="007365E3"/>
    <w:rsid w:val="007374D1"/>
    <w:rsid w:val="0074019E"/>
    <w:rsid w:val="0074070E"/>
    <w:rsid w:val="007408DE"/>
    <w:rsid w:val="00741CA9"/>
    <w:rsid w:val="00742B46"/>
    <w:rsid w:val="00743066"/>
    <w:rsid w:val="00743189"/>
    <w:rsid w:val="00743903"/>
    <w:rsid w:val="007450C0"/>
    <w:rsid w:val="00746A1C"/>
    <w:rsid w:val="00746A75"/>
    <w:rsid w:val="00750F9E"/>
    <w:rsid w:val="0075228E"/>
    <w:rsid w:val="00753A0B"/>
    <w:rsid w:val="00753B25"/>
    <w:rsid w:val="0075443E"/>
    <w:rsid w:val="007600E2"/>
    <w:rsid w:val="00762B92"/>
    <w:rsid w:val="00765A01"/>
    <w:rsid w:val="00767327"/>
    <w:rsid w:val="00767958"/>
    <w:rsid w:val="00771209"/>
    <w:rsid w:val="00775ADA"/>
    <w:rsid w:val="00776C3C"/>
    <w:rsid w:val="00781BC4"/>
    <w:rsid w:val="007841C5"/>
    <w:rsid w:val="007852F9"/>
    <w:rsid w:val="007876E8"/>
    <w:rsid w:val="00791330"/>
    <w:rsid w:val="0079206B"/>
    <w:rsid w:val="007927F8"/>
    <w:rsid w:val="00794066"/>
    <w:rsid w:val="00794193"/>
    <w:rsid w:val="007947C5"/>
    <w:rsid w:val="007A1444"/>
    <w:rsid w:val="007A39E1"/>
    <w:rsid w:val="007A5094"/>
    <w:rsid w:val="007A6086"/>
    <w:rsid w:val="007A6BE1"/>
    <w:rsid w:val="007A78E8"/>
    <w:rsid w:val="007B24A7"/>
    <w:rsid w:val="007B29D0"/>
    <w:rsid w:val="007B3262"/>
    <w:rsid w:val="007B3A77"/>
    <w:rsid w:val="007B6BB0"/>
    <w:rsid w:val="007C022F"/>
    <w:rsid w:val="007C0718"/>
    <w:rsid w:val="007C247C"/>
    <w:rsid w:val="007C469B"/>
    <w:rsid w:val="007C5E9A"/>
    <w:rsid w:val="007C6901"/>
    <w:rsid w:val="007D0C09"/>
    <w:rsid w:val="007D14CD"/>
    <w:rsid w:val="007D1788"/>
    <w:rsid w:val="007D379A"/>
    <w:rsid w:val="007D3F5C"/>
    <w:rsid w:val="007D57A2"/>
    <w:rsid w:val="007E03A2"/>
    <w:rsid w:val="007E0F32"/>
    <w:rsid w:val="007E484F"/>
    <w:rsid w:val="007E61DF"/>
    <w:rsid w:val="007F0188"/>
    <w:rsid w:val="007F04F2"/>
    <w:rsid w:val="007F0868"/>
    <w:rsid w:val="007F1BBA"/>
    <w:rsid w:val="007F254E"/>
    <w:rsid w:val="007F281D"/>
    <w:rsid w:val="007F3BC8"/>
    <w:rsid w:val="0080111A"/>
    <w:rsid w:val="00802E0B"/>
    <w:rsid w:val="008055BF"/>
    <w:rsid w:val="00805E30"/>
    <w:rsid w:val="008060BB"/>
    <w:rsid w:val="00806A81"/>
    <w:rsid w:val="00806AC2"/>
    <w:rsid w:val="00812032"/>
    <w:rsid w:val="008123FC"/>
    <w:rsid w:val="00813AB5"/>
    <w:rsid w:val="00813CFC"/>
    <w:rsid w:val="00814F9E"/>
    <w:rsid w:val="0081543D"/>
    <w:rsid w:val="00816296"/>
    <w:rsid w:val="0081663D"/>
    <w:rsid w:val="00816A58"/>
    <w:rsid w:val="008175E0"/>
    <w:rsid w:val="00821DCC"/>
    <w:rsid w:val="00824AFE"/>
    <w:rsid w:val="008272B8"/>
    <w:rsid w:val="008279E4"/>
    <w:rsid w:val="00830576"/>
    <w:rsid w:val="008306EA"/>
    <w:rsid w:val="0083304A"/>
    <w:rsid w:val="00833BB3"/>
    <w:rsid w:val="00833FD5"/>
    <w:rsid w:val="00834957"/>
    <w:rsid w:val="0083754C"/>
    <w:rsid w:val="0084287C"/>
    <w:rsid w:val="008430D0"/>
    <w:rsid w:val="00844E16"/>
    <w:rsid w:val="00845565"/>
    <w:rsid w:val="00845EFC"/>
    <w:rsid w:val="00846886"/>
    <w:rsid w:val="00846D38"/>
    <w:rsid w:val="00846D92"/>
    <w:rsid w:val="0085041B"/>
    <w:rsid w:val="00850D24"/>
    <w:rsid w:val="00852B57"/>
    <w:rsid w:val="00852C86"/>
    <w:rsid w:val="00853E19"/>
    <w:rsid w:val="00861C20"/>
    <w:rsid w:val="00863DA4"/>
    <w:rsid w:val="00864337"/>
    <w:rsid w:val="008659BF"/>
    <w:rsid w:val="00871020"/>
    <w:rsid w:val="0087128D"/>
    <w:rsid w:val="008717EE"/>
    <w:rsid w:val="00872E77"/>
    <w:rsid w:val="00874DCE"/>
    <w:rsid w:val="008751BB"/>
    <w:rsid w:val="00875F12"/>
    <w:rsid w:val="00876658"/>
    <w:rsid w:val="0087738F"/>
    <w:rsid w:val="00877D75"/>
    <w:rsid w:val="008811D3"/>
    <w:rsid w:val="008813A1"/>
    <w:rsid w:val="00886954"/>
    <w:rsid w:val="00890C8C"/>
    <w:rsid w:val="00890E78"/>
    <w:rsid w:val="0089224D"/>
    <w:rsid w:val="00895CC2"/>
    <w:rsid w:val="00896D25"/>
    <w:rsid w:val="008A10FB"/>
    <w:rsid w:val="008A3654"/>
    <w:rsid w:val="008A5752"/>
    <w:rsid w:val="008A74FD"/>
    <w:rsid w:val="008B22E1"/>
    <w:rsid w:val="008B4351"/>
    <w:rsid w:val="008B5B76"/>
    <w:rsid w:val="008B5E1C"/>
    <w:rsid w:val="008C179B"/>
    <w:rsid w:val="008C349F"/>
    <w:rsid w:val="008C3739"/>
    <w:rsid w:val="008C4D9A"/>
    <w:rsid w:val="008C5884"/>
    <w:rsid w:val="008C7741"/>
    <w:rsid w:val="008C794A"/>
    <w:rsid w:val="008D1683"/>
    <w:rsid w:val="008D313E"/>
    <w:rsid w:val="008D4736"/>
    <w:rsid w:val="008D4882"/>
    <w:rsid w:val="008D499B"/>
    <w:rsid w:val="008D743B"/>
    <w:rsid w:val="008E08DB"/>
    <w:rsid w:val="008E4241"/>
    <w:rsid w:val="008E694F"/>
    <w:rsid w:val="008E7761"/>
    <w:rsid w:val="008E7A23"/>
    <w:rsid w:val="008F0B31"/>
    <w:rsid w:val="008F146D"/>
    <w:rsid w:val="008F3A91"/>
    <w:rsid w:val="008F3CCA"/>
    <w:rsid w:val="008F5B62"/>
    <w:rsid w:val="009001BD"/>
    <w:rsid w:val="0090151B"/>
    <w:rsid w:val="00901687"/>
    <w:rsid w:val="00901DBF"/>
    <w:rsid w:val="009062BA"/>
    <w:rsid w:val="00906B26"/>
    <w:rsid w:val="00911919"/>
    <w:rsid w:val="00911E1B"/>
    <w:rsid w:val="009153BD"/>
    <w:rsid w:val="00915D3C"/>
    <w:rsid w:val="00920C85"/>
    <w:rsid w:val="009222E2"/>
    <w:rsid w:val="00922850"/>
    <w:rsid w:val="009261A3"/>
    <w:rsid w:val="009270E3"/>
    <w:rsid w:val="00927C63"/>
    <w:rsid w:val="00931CA6"/>
    <w:rsid w:val="00932DD2"/>
    <w:rsid w:val="0093345C"/>
    <w:rsid w:val="00935A6B"/>
    <w:rsid w:val="00937A2A"/>
    <w:rsid w:val="00940D98"/>
    <w:rsid w:val="00943C20"/>
    <w:rsid w:val="00944A0A"/>
    <w:rsid w:val="00944DD8"/>
    <w:rsid w:val="0094578D"/>
    <w:rsid w:val="0095073A"/>
    <w:rsid w:val="00951F33"/>
    <w:rsid w:val="00953AFA"/>
    <w:rsid w:val="00955C60"/>
    <w:rsid w:val="00962CBB"/>
    <w:rsid w:val="009633D7"/>
    <w:rsid w:val="00963A78"/>
    <w:rsid w:val="00965A1A"/>
    <w:rsid w:val="00970F78"/>
    <w:rsid w:val="0097434F"/>
    <w:rsid w:val="009744D3"/>
    <w:rsid w:val="009747D9"/>
    <w:rsid w:val="009760CB"/>
    <w:rsid w:val="00976A48"/>
    <w:rsid w:val="00977E5B"/>
    <w:rsid w:val="009809B4"/>
    <w:rsid w:val="00981CD3"/>
    <w:rsid w:val="00983F1B"/>
    <w:rsid w:val="00985C05"/>
    <w:rsid w:val="00985D12"/>
    <w:rsid w:val="009864BD"/>
    <w:rsid w:val="009900FC"/>
    <w:rsid w:val="00990AB9"/>
    <w:rsid w:val="00991A1B"/>
    <w:rsid w:val="00991D34"/>
    <w:rsid w:val="00992760"/>
    <w:rsid w:val="0099387A"/>
    <w:rsid w:val="00993F45"/>
    <w:rsid w:val="009A2A23"/>
    <w:rsid w:val="009A369B"/>
    <w:rsid w:val="009A3809"/>
    <w:rsid w:val="009A4A97"/>
    <w:rsid w:val="009A67A1"/>
    <w:rsid w:val="009A6F90"/>
    <w:rsid w:val="009B345D"/>
    <w:rsid w:val="009B3E6B"/>
    <w:rsid w:val="009B4C9A"/>
    <w:rsid w:val="009B55B6"/>
    <w:rsid w:val="009B5D92"/>
    <w:rsid w:val="009B6388"/>
    <w:rsid w:val="009B7528"/>
    <w:rsid w:val="009B75B8"/>
    <w:rsid w:val="009C2328"/>
    <w:rsid w:val="009C43D6"/>
    <w:rsid w:val="009C4D35"/>
    <w:rsid w:val="009C63AD"/>
    <w:rsid w:val="009C76F5"/>
    <w:rsid w:val="009D100A"/>
    <w:rsid w:val="009D2AB3"/>
    <w:rsid w:val="009D31FA"/>
    <w:rsid w:val="009D5B09"/>
    <w:rsid w:val="009D670F"/>
    <w:rsid w:val="009D7FC1"/>
    <w:rsid w:val="009E0929"/>
    <w:rsid w:val="009E23A9"/>
    <w:rsid w:val="009E4A66"/>
    <w:rsid w:val="009E6FF5"/>
    <w:rsid w:val="009F00FC"/>
    <w:rsid w:val="009F02EA"/>
    <w:rsid w:val="009F14A2"/>
    <w:rsid w:val="009F1F27"/>
    <w:rsid w:val="009F57C8"/>
    <w:rsid w:val="009F7C65"/>
    <w:rsid w:val="00A024BA"/>
    <w:rsid w:val="00A02B5D"/>
    <w:rsid w:val="00A02C71"/>
    <w:rsid w:val="00A04019"/>
    <w:rsid w:val="00A0558B"/>
    <w:rsid w:val="00A05CCA"/>
    <w:rsid w:val="00A10617"/>
    <w:rsid w:val="00A10B15"/>
    <w:rsid w:val="00A11ABB"/>
    <w:rsid w:val="00A12E7C"/>
    <w:rsid w:val="00A13FF7"/>
    <w:rsid w:val="00A14024"/>
    <w:rsid w:val="00A14340"/>
    <w:rsid w:val="00A14806"/>
    <w:rsid w:val="00A1557F"/>
    <w:rsid w:val="00A16EA7"/>
    <w:rsid w:val="00A20AEF"/>
    <w:rsid w:val="00A21D43"/>
    <w:rsid w:val="00A24911"/>
    <w:rsid w:val="00A24A67"/>
    <w:rsid w:val="00A24CFF"/>
    <w:rsid w:val="00A279C8"/>
    <w:rsid w:val="00A27D99"/>
    <w:rsid w:val="00A30F0C"/>
    <w:rsid w:val="00A31051"/>
    <w:rsid w:val="00A326DB"/>
    <w:rsid w:val="00A32A19"/>
    <w:rsid w:val="00A34910"/>
    <w:rsid w:val="00A36E65"/>
    <w:rsid w:val="00A404D5"/>
    <w:rsid w:val="00A4157A"/>
    <w:rsid w:val="00A42133"/>
    <w:rsid w:val="00A463D1"/>
    <w:rsid w:val="00A46B59"/>
    <w:rsid w:val="00A53D8E"/>
    <w:rsid w:val="00A54996"/>
    <w:rsid w:val="00A54B33"/>
    <w:rsid w:val="00A5566B"/>
    <w:rsid w:val="00A55F5C"/>
    <w:rsid w:val="00A6076E"/>
    <w:rsid w:val="00A61669"/>
    <w:rsid w:val="00A63FDF"/>
    <w:rsid w:val="00A65F92"/>
    <w:rsid w:val="00A6709B"/>
    <w:rsid w:val="00A67EDA"/>
    <w:rsid w:val="00A71DBF"/>
    <w:rsid w:val="00A73A5C"/>
    <w:rsid w:val="00A73CA0"/>
    <w:rsid w:val="00A803F8"/>
    <w:rsid w:val="00A85767"/>
    <w:rsid w:val="00A867DD"/>
    <w:rsid w:val="00A90AF7"/>
    <w:rsid w:val="00A90D77"/>
    <w:rsid w:val="00A914BF"/>
    <w:rsid w:val="00A91BB3"/>
    <w:rsid w:val="00A93029"/>
    <w:rsid w:val="00A95C77"/>
    <w:rsid w:val="00A96E75"/>
    <w:rsid w:val="00A97575"/>
    <w:rsid w:val="00AA0909"/>
    <w:rsid w:val="00AA2112"/>
    <w:rsid w:val="00AA24C2"/>
    <w:rsid w:val="00AA35DF"/>
    <w:rsid w:val="00AB1B0A"/>
    <w:rsid w:val="00AB2FB0"/>
    <w:rsid w:val="00AB3963"/>
    <w:rsid w:val="00AB3F63"/>
    <w:rsid w:val="00AB792A"/>
    <w:rsid w:val="00AB7971"/>
    <w:rsid w:val="00AB7973"/>
    <w:rsid w:val="00AB79C5"/>
    <w:rsid w:val="00AB7AC0"/>
    <w:rsid w:val="00AC25A2"/>
    <w:rsid w:val="00AC3366"/>
    <w:rsid w:val="00AC347B"/>
    <w:rsid w:val="00AC4FD1"/>
    <w:rsid w:val="00AC59D7"/>
    <w:rsid w:val="00AC5E8E"/>
    <w:rsid w:val="00AD120D"/>
    <w:rsid w:val="00AD1F8A"/>
    <w:rsid w:val="00AD2B58"/>
    <w:rsid w:val="00AD3534"/>
    <w:rsid w:val="00AD36C1"/>
    <w:rsid w:val="00AD3A5C"/>
    <w:rsid w:val="00AD509F"/>
    <w:rsid w:val="00AD5A31"/>
    <w:rsid w:val="00AD65F8"/>
    <w:rsid w:val="00AD7073"/>
    <w:rsid w:val="00AE07B4"/>
    <w:rsid w:val="00AE0E66"/>
    <w:rsid w:val="00AE1ABB"/>
    <w:rsid w:val="00AE1E5C"/>
    <w:rsid w:val="00AE307D"/>
    <w:rsid w:val="00AE61D7"/>
    <w:rsid w:val="00AE7D5B"/>
    <w:rsid w:val="00AF1236"/>
    <w:rsid w:val="00AF1927"/>
    <w:rsid w:val="00AF1CE8"/>
    <w:rsid w:val="00AF4128"/>
    <w:rsid w:val="00AF558D"/>
    <w:rsid w:val="00B00119"/>
    <w:rsid w:val="00B01F6A"/>
    <w:rsid w:val="00B02C1E"/>
    <w:rsid w:val="00B02FA1"/>
    <w:rsid w:val="00B03426"/>
    <w:rsid w:val="00B0692A"/>
    <w:rsid w:val="00B1041C"/>
    <w:rsid w:val="00B1502A"/>
    <w:rsid w:val="00B16A66"/>
    <w:rsid w:val="00B16F69"/>
    <w:rsid w:val="00B22DE1"/>
    <w:rsid w:val="00B233C4"/>
    <w:rsid w:val="00B26B56"/>
    <w:rsid w:val="00B27AB6"/>
    <w:rsid w:val="00B3013F"/>
    <w:rsid w:val="00B30D36"/>
    <w:rsid w:val="00B313E7"/>
    <w:rsid w:val="00B3305C"/>
    <w:rsid w:val="00B35925"/>
    <w:rsid w:val="00B35A01"/>
    <w:rsid w:val="00B367CB"/>
    <w:rsid w:val="00B36E49"/>
    <w:rsid w:val="00B370E2"/>
    <w:rsid w:val="00B37900"/>
    <w:rsid w:val="00B37F8D"/>
    <w:rsid w:val="00B43462"/>
    <w:rsid w:val="00B47601"/>
    <w:rsid w:val="00B505DB"/>
    <w:rsid w:val="00B50A35"/>
    <w:rsid w:val="00B517EB"/>
    <w:rsid w:val="00B51BC5"/>
    <w:rsid w:val="00B54587"/>
    <w:rsid w:val="00B545AF"/>
    <w:rsid w:val="00B54A55"/>
    <w:rsid w:val="00B56E9C"/>
    <w:rsid w:val="00B57775"/>
    <w:rsid w:val="00B601B9"/>
    <w:rsid w:val="00B60B93"/>
    <w:rsid w:val="00B65623"/>
    <w:rsid w:val="00B67A6C"/>
    <w:rsid w:val="00B70B76"/>
    <w:rsid w:val="00B71BB1"/>
    <w:rsid w:val="00B72866"/>
    <w:rsid w:val="00B73352"/>
    <w:rsid w:val="00B737BA"/>
    <w:rsid w:val="00B73C90"/>
    <w:rsid w:val="00B7628A"/>
    <w:rsid w:val="00B8094B"/>
    <w:rsid w:val="00B81B76"/>
    <w:rsid w:val="00B825EB"/>
    <w:rsid w:val="00B82C3D"/>
    <w:rsid w:val="00B83A91"/>
    <w:rsid w:val="00B83F5D"/>
    <w:rsid w:val="00B84A8E"/>
    <w:rsid w:val="00B86F5D"/>
    <w:rsid w:val="00B876D7"/>
    <w:rsid w:val="00B90087"/>
    <w:rsid w:val="00B9065D"/>
    <w:rsid w:val="00B91B2E"/>
    <w:rsid w:val="00B92A68"/>
    <w:rsid w:val="00B93761"/>
    <w:rsid w:val="00B96AA0"/>
    <w:rsid w:val="00B96E5C"/>
    <w:rsid w:val="00BA2343"/>
    <w:rsid w:val="00BA2812"/>
    <w:rsid w:val="00BA4314"/>
    <w:rsid w:val="00BA457A"/>
    <w:rsid w:val="00BA466D"/>
    <w:rsid w:val="00BA485D"/>
    <w:rsid w:val="00BA4CEF"/>
    <w:rsid w:val="00BA60BC"/>
    <w:rsid w:val="00BB1DA7"/>
    <w:rsid w:val="00BB2B94"/>
    <w:rsid w:val="00BB361B"/>
    <w:rsid w:val="00BB44EC"/>
    <w:rsid w:val="00BB4C80"/>
    <w:rsid w:val="00BB5DAE"/>
    <w:rsid w:val="00BB6497"/>
    <w:rsid w:val="00BC122C"/>
    <w:rsid w:val="00BC38F4"/>
    <w:rsid w:val="00BC4727"/>
    <w:rsid w:val="00BC4A29"/>
    <w:rsid w:val="00BD10D7"/>
    <w:rsid w:val="00BD18BB"/>
    <w:rsid w:val="00BD2360"/>
    <w:rsid w:val="00BD3D5A"/>
    <w:rsid w:val="00BD47CC"/>
    <w:rsid w:val="00BD5087"/>
    <w:rsid w:val="00BD5DD3"/>
    <w:rsid w:val="00BD7094"/>
    <w:rsid w:val="00BD718E"/>
    <w:rsid w:val="00BE0811"/>
    <w:rsid w:val="00BE096C"/>
    <w:rsid w:val="00BE2D0D"/>
    <w:rsid w:val="00BE3E0F"/>
    <w:rsid w:val="00BE3ECB"/>
    <w:rsid w:val="00BE41D6"/>
    <w:rsid w:val="00BE4AB8"/>
    <w:rsid w:val="00BE6153"/>
    <w:rsid w:val="00BE6AA9"/>
    <w:rsid w:val="00BF13D7"/>
    <w:rsid w:val="00BF511F"/>
    <w:rsid w:val="00BF5B1A"/>
    <w:rsid w:val="00BF629E"/>
    <w:rsid w:val="00BF7A1F"/>
    <w:rsid w:val="00BF7FBE"/>
    <w:rsid w:val="00C01521"/>
    <w:rsid w:val="00C02471"/>
    <w:rsid w:val="00C02C55"/>
    <w:rsid w:val="00C032B0"/>
    <w:rsid w:val="00C03CA7"/>
    <w:rsid w:val="00C07755"/>
    <w:rsid w:val="00C07F16"/>
    <w:rsid w:val="00C10EC6"/>
    <w:rsid w:val="00C12D1F"/>
    <w:rsid w:val="00C13BE6"/>
    <w:rsid w:val="00C13F03"/>
    <w:rsid w:val="00C1474F"/>
    <w:rsid w:val="00C14887"/>
    <w:rsid w:val="00C21D77"/>
    <w:rsid w:val="00C227DF"/>
    <w:rsid w:val="00C25CA7"/>
    <w:rsid w:val="00C2770A"/>
    <w:rsid w:val="00C303D0"/>
    <w:rsid w:val="00C307C5"/>
    <w:rsid w:val="00C30C12"/>
    <w:rsid w:val="00C31267"/>
    <w:rsid w:val="00C33778"/>
    <w:rsid w:val="00C349B5"/>
    <w:rsid w:val="00C34D54"/>
    <w:rsid w:val="00C3532C"/>
    <w:rsid w:val="00C35443"/>
    <w:rsid w:val="00C36E04"/>
    <w:rsid w:val="00C4462B"/>
    <w:rsid w:val="00C46E62"/>
    <w:rsid w:val="00C52D35"/>
    <w:rsid w:val="00C53C4A"/>
    <w:rsid w:val="00C546BD"/>
    <w:rsid w:val="00C5692D"/>
    <w:rsid w:val="00C579B8"/>
    <w:rsid w:val="00C60C17"/>
    <w:rsid w:val="00C64680"/>
    <w:rsid w:val="00C653C5"/>
    <w:rsid w:val="00C65BE4"/>
    <w:rsid w:val="00C712BD"/>
    <w:rsid w:val="00C71A4F"/>
    <w:rsid w:val="00C7763A"/>
    <w:rsid w:val="00C7793E"/>
    <w:rsid w:val="00C779DA"/>
    <w:rsid w:val="00C812D7"/>
    <w:rsid w:val="00C8238E"/>
    <w:rsid w:val="00C83508"/>
    <w:rsid w:val="00C84793"/>
    <w:rsid w:val="00C90010"/>
    <w:rsid w:val="00C9211B"/>
    <w:rsid w:val="00C93E85"/>
    <w:rsid w:val="00C96DA3"/>
    <w:rsid w:val="00C972FF"/>
    <w:rsid w:val="00CA078E"/>
    <w:rsid w:val="00CA288E"/>
    <w:rsid w:val="00CA7403"/>
    <w:rsid w:val="00CA7DE9"/>
    <w:rsid w:val="00CB0186"/>
    <w:rsid w:val="00CB0439"/>
    <w:rsid w:val="00CB1774"/>
    <w:rsid w:val="00CB2E83"/>
    <w:rsid w:val="00CB38CB"/>
    <w:rsid w:val="00CB40C2"/>
    <w:rsid w:val="00CB4D03"/>
    <w:rsid w:val="00CB7A67"/>
    <w:rsid w:val="00CB7F78"/>
    <w:rsid w:val="00CC1D90"/>
    <w:rsid w:val="00CC2124"/>
    <w:rsid w:val="00CC3580"/>
    <w:rsid w:val="00CD06CB"/>
    <w:rsid w:val="00CD0EEE"/>
    <w:rsid w:val="00CD414E"/>
    <w:rsid w:val="00CD4FE3"/>
    <w:rsid w:val="00CD5D17"/>
    <w:rsid w:val="00CD5DB6"/>
    <w:rsid w:val="00CE1998"/>
    <w:rsid w:val="00CE2183"/>
    <w:rsid w:val="00CE2642"/>
    <w:rsid w:val="00CE5584"/>
    <w:rsid w:val="00CE6F8B"/>
    <w:rsid w:val="00CE6FFF"/>
    <w:rsid w:val="00CF140D"/>
    <w:rsid w:val="00CF6676"/>
    <w:rsid w:val="00CF7368"/>
    <w:rsid w:val="00CF7F8B"/>
    <w:rsid w:val="00D00FA9"/>
    <w:rsid w:val="00D02F0D"/>
    <w:rsid w:val="00D0729C"/>
    <w:rsid w:val="00D077E0"/>
    <w:rsid w:val="00D07A59"/>
    <w:rsid w:val="00D11019"/>
    <w:rsid w:val="00D12E03"/>
    <w:rsid w:val="00D13BB6"/>
    <w:rsid w:val="00D15614"/>
    <w:rsid w:val="00D170E3"/>
    <w:rsid w:val="00D221F3"/>
    <w:rsid w:val="00D2273D"/>
    <w:rsid w:val="00D2326C"/>
    <w:rsid w:val="00D250D5"/>
    <w:rsid w:val="00D2522D"/>
    <w:rsid w:val="00D3003B"/>
    <w:rsid w:val="00D305C2"/>
    <w:rsid w:val="00D318C8"/>
    <w:rsid w:val="00D31AE6"/>
    <w:rsid w:val="00D31BA8"/>
    <w:rsid w:val="00D32FF4"/>
    <w:rsid w:val="00D35615"/>
    <w:rsid w:val="00D373F8"/>
    <w:rsid w:val="00D37EE5"/>
    <w:rsid w:val="00D40320"/>
    <w:rsid w:val="00D40B2B"/>
    <w:rsid w:val="00D41E5B"/>
    <w:rsid w:val="00D42D61"/>
    <w:rsid w:val="00D43946"/>
    <w:rsid w:val="00D43D58"/>
    <w:rsid w:val="00D45E79"/>
    <w:rsid w:val="00D47105"/>
    <w:rsid w:val="00D51A2F"/>
    <w:rsid w:val="00D541D9"/>
    <w:rsid w:val="00D550FF"/>
    <w:rsid w:val="00D57CBD"/>
    <w:rsid w:val="00D604D2"/>
    <w:rsid w:val="00D6205E"/>
    <w:rsid w:val="00D6528D"/>
    <w:rsid w:val="00D65E36"/>
    <w:rsid w:val="00D67B99"/>
    <w:rsid w:val="00D67DF6"/>
    <w:rsid w:val="00D740C3"/>
    <w:rsid w:val="00D74339"/>
    <w:rsid w:val="00D75F57"/>
    <w:rsid w:val="00D76142"/>
    <w:rsid w:val="00D76A79"/>
    <w:rsid w:val="00D815D1"/>
    <w:rsid w:val="00D8416C"/>
    <w:rsid w:val="00D849F3"/>
    <w:rsid w:val="00D8587A"/>
    <w:rsid w:val="00D86F3A"/>
    <w:rsid w:val="00D903BA"/>
    <w:rsid w:val="00D9122D"/>
    <w:rsid w:val="00D91259"/>
    <w:rsid w:val="00D91F19"/>
    <w:rsid w:val="00D92791"/>
    <w:rsid w:val="00D92FB7"/>
    <w:rsid w:val="00D95EDD"/>
    <w:rsid w:val="00D971E0"/>
    <w:rsid w:val="00DA0BD9"/>
    <w:rsid w:val="00DA0C61"/>
    <w:rsid w:val="00DA1469"/>
    <w:rsid w:val="00DA1AFE"/>
    <w:rsid w:val="00DA2422"/>
    <w:rsid w:val="00DA3C1F"/>
    <w:rsid w:val="00DA4E47"/>
    <w:rsid w:val="00DA53C2"/>
    <w:rsid w:val="00DA5BE4"/>
    <w:rsid w:val="00DB1313"/>
    <w:rsid w:val="00DB187A"/>
    <w:rsid w:val="00DB28DB"/>
    <w:rsid w:val="00DB7031"/>
    <w:rsid w:val="00DB7E9B"/>
    <w:rsid w:val="00DB7F5A"/>
    <w:rsid w:val="00DC07F1"/>
    <w:rsid w:val="00DC0AD8"/>
    <w:rsid w:val="00DC1178"/>
    <w:rsid w:val="00DC1300"/>
    <w:rsid w:val="00DC1EB7"/>
    <w:rsid w:val="00DC2EBF"/>
    <w:rsid w:val="00DC3EEB"/>
    <w:rsid w:val="00DC4A3E"/>
    <w:rsid w:val="00DC7BC2"/>
    <w:rsid w:val="00DD18E7"/>
    <w:rsid w:val="00DD492D"/>
    <w:rsid w:val="00DD4E87"/>
    <w:rsid w:val="00DD7E5F"/>
    <w:rsid w:val="00DE019C"/>
    <w:rsid w:val="00DE04C1"/>
    <w:rsid w:val="00DE2264"/>
    <w:rsid w:val="00DE2EB4"/>
    <w:rsid w:val="00DE3295"/>
    <w:rsid w:val="00DE71C9"/>
    <w:rsid w:val="00DE7315"/>
    <w:rsid w:val="00DF0665"/>
    <w:rsid w:val="00DF2EA1"/>
    <w:rsid w:val="00DF3465"/>
    <w:rsid w:val="00DF5220"/>
    <w:rsid w:val="00DF60FE"/>
    <w:rsid w:val="00DF6964"/>
    <w:rsid w:val="00E00644"/>
    <w:rsid w:val="00E021E8"/>
    <w:rsid w:val="00E0247E"/>
    <w:rsid w:val="00E0796D"/>
    <w:rsid w:val="00E07EAF"/>
    <w:rsid w:val="00E10703"/>
    <w:rsid w:val="00E11812"/>
    <w:rsid w:val="00E12230"/>
    <w:rsid w:val="00E14149"/>
    <w:rsid w:val="00E161FC"/>
    <w:rsid w:val="00E1640A"/>
    <w:rsid w:val="00E17E92"/>
    <w:rsid w:val="00E20066"/>
    <w:rsid w:val="00E2348F"/>
    <w:rsid w:val="00E235B8"/>
    <w:rsid w:val="00E23A6C"/>
    <w:rsid w:val="00E258E8"/>
    <w:rsid w:val="00E26A09"/>
    <w:rsid w:val="00E3101A"/>
    <w:rsid w:val="00E34DDA"/>
    <w:rsid w:val="00E42B3A"/>
    <w:rsid w:val="00E42C2C"/>
    <w:rsid w:val="00E445D7"/>
    <w:rsid w:val="00E51E8E"/>
    <w:rsid w:val="00E52894"/>
    <w:rsid w:val="00E5425D"/>
    <w:rsid w:val="00E56E84"/>
    <w:rsid w:val="00E639D6"/>
    <w:rsid w:val="00E641CF"/>
    <w:rsid w:val="00E66A3E"/>
    <w:rsid w:val="00E67010"/>
    <w:rsid w:val="00E6791F"/>
    <w:rsid w:val="00E70A58"/>
    <w:rsid w:val="00E713D7"/>
    <w:rsid w:val="00E7309B"/>
    <w:rsid w:val="00E73CB5"/>
    <w:rsid w:val="00E74D26"/>
    <w:rsid w:val="00E751FC"/>
    <w:rsid w:val="00E762B3"/>
    <w:rsid w:val="00E76F57"/>
    <w:rsid w:val="00E7729E"/>
    <w:rsid w:val="00E82765"/>
    <w:rsid w:val="00E84E0B"/>
    <w:rsid w:val="00E855A5"/>
    <w:rsid w:val="00E868BC"/>
    <w:rsid w:val="00E90F90"/>
    <w:rsid w:val="00E91039"/>
    <w:rsid w:val="00E928A1"/>
    <w:rsid w:val="00E9300F"/>
    <w:rsid w:val="00E95B10"/>
    <w:rsid w:val="00E9614D"/>
    <w:rsid w:val="00EA12F8"/>
    <w:rsid w:val="00EA3225"/>
    <w:rsid w:val="00EA491B"/>
    <w:rsid w:val="00EA782F"/>
    <w:rsid w:val="00EB28FC"/>
    <w:rsid w:val="00EB3E82"/>
    <w:rsid w:val="00EB4B45"/>
    <w:rsid w:val="00EB53B1"/>
    <w:rsid w:val="00EB5D76"/>
    <w:rsid w:val="00EB69C2"/>
    <w:rsid w:val="00EC0547"/>
    <w:rsid w:val="00EC2FA6"/>
    <w:rsid w:val="00EC3871"/>
    <w:rsid w:val="00EC4A43"/>
    <w:rsid w:val="00EC5859"/>
    <w:rsid w:val="00EC62F4"/>
    <w:rsid w:val="00EC7060"/>
    <w:rsid w:val="00EC7433"/>
    <w:rsid w:val="00ED0826"/>
    <w:rsid w:val="00ED1D02"/>
    <w:rsid w:val="00ED1E19"/>
    <w:rsid w:val="00ED2643"/>
    <w:rsid w:val="00ED35B9"/>
    <w:rsid w:val="00ED47FC"/>
    <w:rsid w:val="00ED7223"/>
    <w:rsid w:val="00EE2350"/>
    <w:rsid w:val="00EE4808"/>
    <w:rsid w:val="00EE4AC8"/>
    <w:rsid w:val="00EE6859"/>
    <w:rsid w:val="00EE70A4"/>
    <w:rsid w:val="00EF01C6"/>
    <w:rsid w:val="00EF216F"/>
    <w:rsid w:val="00EF32C3"/>
    <w:rsid w:val="00EF5BC8"/>
    <w:rsid w:val="00F0117B"/>
    <w:rsid w:val="00F03ADC"/>
    <w:rsid w:val="00F04FC4"/>
    <w:rsid w:val="00F107B8"/>
    <w:rsid w:val="00F10B11"/>
    <w:rsid w:val="00F121AF"/>
    <w:rsid w:val="00F136E2"/>
    <w:rsid w:val="00F149C9"/>
    <w:rsid w:val="00F162F7"/>
    <w:rsid w:val="00F16BA6"/>
    <w:rsid w:val="00F17067"/>
    <w:rsid w:val="00F179C0"/>
    <w:rsid w:val="00F202FA"/>
    <w:rsid w:val="00F21A14"/>
    <w:rsid w:val="00F2281D"/>
    <w:rsid w:val="00F24E8D"/>
    <w:rsid w:val="00F25CDF"/>
    <w:rsid w:val="00F260A8"/>
    <w:rsid w:val="00F26346"/>
    <w:rsid w:val="00F2691B"/>
    <w:rsid w:val="00F26927"/>
    <w:rsid w:val="00F27BB1"/>
    <w:rsid w:val="00F31F1B"/>
    <w:rsid w:val="00F32B07"/>
    <w:rsid w:val="00F33550"/>
    <w:rsid w:val="00F349A4"/>
    <w:rsid w:val="00F37FA6"/>
    <w:rsid w:val="00F37FCA"/>
    <w:rsid w:val="00F433B3"/>
    <w:rsid w:val="00F44193"/>
    <w:rsid w:val="00F46DB3"/>
    <w:rsid w:val="00F53BC1"/>
    <w:rsid w:val="00F53D8F"/>
    <w:rsid w:val="00F541A0"/>
    <w:rsid w:val="00F55B7A"/>
    <w:rsid w:val="00F579AB"/>
    <w:rsid w:val="00F618C8"/>
    <w:rsid w:val="00F6295A"/>
    <w:rsid w:val="00F634C5"/>
    <w:rsid w:val="00F6652C"/>
    <w:rsid w:val="00F67E19"/>
    <w:rsid w:val="00F72120"/>
    <w:rsid w:val="00F72FB6"/>
    <w:rsid w:val="00F74530"/>
    <w:rsid w:val="00F762D3"/>
    <w:rsid w:val="00F81A46"/>
    <w:rsid w:val="00F82F26"/>
    <w:rsid w:val="00F834A8"/>
    <w:rsid w:val="00F846E2"/>
    <w:rsid w:val="00F84F43"/>
    <w:rsid w:val="00F86B0C"/>
    <w:rsid w:val="00F87E55"/>
    <w:rsid w:val="00F9089A"/>
    <w:rsid w:val="00F95DDB"/>
    <w:rsid w:val="00FA0145"/>
    <w:rsid w:val="00FA2542"/>
    <w:rsid w:val="00FA2686"/>
    <w:rsid w:val="00FA36E5"/>
    <w:rsid w:val="00FA5AFD"/>
    <w:rsid w:val="00FB045C"/>
    <w:rsid w:val="00FB0845"/>
    <w:rsid w:val="00FB08E7"/>
    <w:rsid w:val="00FB0EED"/>
    <w:rsid w:val="00FB1297"/>
    <w:rsid w:val="00FB2768"/>
    <w:rsid w:val="00FB278F"/>
    <w:rsid w:val="00FB416F"/>
    <w:rsid w:val="00FB5AF7"/>
    <w:rsid w:val="00FB6F3E"/>
    <w:rsid w:val="00FB7524"/>
    <w:rsid w:val="00FB75F4"/>
    <w:rsid w:val="00FB7D14"/>
    <w:rsid w:val="00FC16CF"/>
    <w:rsid w:val="00FC241A"/>
    <w:rsid w:val="00FC42CB"/>
    <w:rsid w:val="00FC4B9B"/>
    <w:rsid w:val="00FC6297"/>
    <w:rsid w:val="00FD01FD"/>
    <w:rsid w:val="00FD199B"/>
    <w:rsid w:val="00FD326D"/>
    <w:rsid w:val="00FD32E6"/>
    <w:rsid w:val="00FD4E24"/>
    <w:rsid w:val="00FE0723"/>
    <w:rsid w:val="00FE09A6"/>
    <w:rsid w:val="00FE1639"/>
    <w:rsid w:val="00FE2169"/>
    <w:rsid w:val="00FE329B"/>
    <w:rsid w:val="00FE70B2"/>
    <w:rsid w:val="00FE7280"/>
    <w:rsid w:val="00FF079B"/>
    <w:rsid w:val="00FF13F1"/>
    <w:rsid w:val="00FF1F97"/>
    <w:rsid w:val="00FF2941"/>
    <w:rsid w:val="00FF3138"/>
    <w:rsid w:val="00FF5764"/>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23A293"/>
  <w15:docId w15:val="{B63CE935-C46A-4F53-B534-DEB6C092A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57A3"/>
    <w:rPr>
      <w:rFonts w:ascii="Times New Roman" w:eastAsia="Times New Roman" w:hAnsi="Times New Roman"/>
      <w:sz w:val="24"/>
      <w:szCs w:val="24"/>
    </w:rPr>
  </w:style>
  <w:style w:type="paragraph" w:styleId="Heading1">
    <w:name w:val="heading 1"/>
    <w:basedOn w:val="Normal"/>
    <w:next w:val="Normal"/>
    <w:link w:val="Heading1Char"/>
    <w:qFormat/>
    <w:locked/>
    <w:rsid w:val="005760C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locked/>
    <w:rsid w:val="005760C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locked/>
    <w:rsid w:val="005760C2"/>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9"/>
    <w:qFormat/>
    <w:rsid w:val="00B57775"/>
    <w:pPr>
      <w:keepNext/>
      <w:jc w:val="center"/>
      <w:outlineLvl w:val="6"/>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9"/>
    <w:locked/>
    <w:rsid w:val="00B57775"/>
    <w:rPr>
      <w:rFonts w:ascii="Times New Roman" w:hAnsi="Times New Roman" w:cs="Times New Roman"/>
      <w:sz w:val="20"/>
      <w:szCs w:val="20"/>
    </w:rPr>
  </w:style>
  <w:style w:type="paragraph" w:styleId="ListParagraph">
    <w:name w:val="List Paragraph"/>
    <w:basedOn w:val="Normal"/>
    <w:uiPriority w:val="34"/>
    <w:qFormat/>
    <w:rsid w:val="008811D3"/>
    <w:pPr>
      <w:ind w:left="720"/>
    </w:pPr>
  </w:style>
  <w:style w:type="paragraph" w:styleId="FootnoteText">
    <w:name w:val="footnote text"/>
    <w:basedOn w:val="Normal"/>
    <w:link w:val="FootnoteTextChar"/>
    <w:uiPriority w:val="99"/>
    <w:semiHidden/>
    <w:rsid w:val="00BB6497"/>
    <w:rPr>
      <w:sz w:val="20"/>
      <w:szCs w:val="20"/>
    </w:rPr>
  </w:style>
  <w:style w:type="character" w:customStyle="1" w:styleId="FootnoteTextChar">
    <w:name w:val="Footnote Text Char"/>
    <w:link w:val="FootnoteText"/>
    <w:uiPriority w:val="99"/>
    <w:semiHidden/>
    <w:locked/>
    <w:rsid w:val="00BB6497"/>
    <w:rPr>
      <w:rFonts w:ascii="Times New Roman" w:hAnsi="Times New Roman" w:cs="Times New Roman"/>
      <w:sz w:val="20"/>
      <w:szCs w:val="20"/>
      <w:lang w:eastAsia="lt-LT"/>
    </w:rPr>
  </w:style>
  <w:style w:type="character" w:styleId="FootnoteReference">
    <w:name w:val="footnote reference"/>
    <w:uiPriority w:val="99"/>
    <w:semiHidden/>
    <w:rsid w:val="00BB6497"/>
    <w:rPr>
      <w:vertAlign w:val="superscript"/>
    </w:rPr>
  </w:style>
  <w:style w:type="paragraph" w:styleId="BodyText2">
    <w:name w:val="Body Text 2"/>
    <w:basedOn w:val="Normal"/>
    <w:link w:val="BodyText2Char"/>
    <w:uiPriority w:val="99"/>
    <w:rsid w:val="00896D25"/>
    <w:rPr>
      <w:sz w:val="28"/>
      <w:szCs w:val="28"/>
      <w:lang w:val="en-AU" w:eastAsia="en-US"/>
    </w:rPr>
  </w:style>
  <w:style w:type="character" w:customStyle="1" w:styleId="BodyText2Char">
    <w:name w:val="Body Text 2 Char"/>
    <w:link w:val="BodyText2"/>
    <w:uiPriority w:val="99"/>
    <w:locked/>
    <w:rsid w:val="00896D25"/>
    <w:rPr>
      <w:rFonts w:ascii="Times New Roman" w:hAnsi="Times New Roman" w:cs="Times New Roman"/>
      <w:sz w:val="20"/>
      <w:szCs w:val="20"/>
      <w:lang w:val="en-AU"/>
    </w:rPr>
  </w:style>
  <w:style w:type="paragraph" w:styleId="Header">
    <w:name w:val="header"/>
    <w:basedOn w:val="Normal"/>
    <w:link w:val="HeaderChar"/>
    <w:uiPriority w:val="99"/>
    <w:rsid w:val="00434EA8"/>
    <w:pPr>
      <w:tabs>
        <w:tab w:val="center" w:pos="4819"/>
        <w:tab w:val="right" w:pos="9638"/>
      </w:tabs>
    </w:pPr>
  </w:style>
  <w:style w:type="character" w:customStyle="1" w:styleId="HeaderChar">
    <w:name w:val="Header Char"/>
    <w:link w:val="Header"/>
    <w:uiPriority w:val="99"/>
    <w:locked/>
    <w:rsid w:val="00434EA8"/>
    <w:rPr>
      <w:rFonts w:ascii="Times New Roman" w:hAnsi="Times New Roman" w:cs="Times New Roman"/>
      <w:sz w:val="24"/>
      <w:szCs w:val="24"/>
      <w:lang w:eastAsia="lt-LT"/>
    </w:rPr>
  </w:style>
  <w:style w:type="paragraph" w:styleId="Footer">
    <w:name w:val="footer"/>
    <w:basedOn w:val="Normal"/>
    <w:link w:val="FooterChar"/>
    <w:uiPriority w:val="99"/>
    <w:rsid w:val="00434EA8"/>
    <w:pPr>
      <w:tabs>
        <w:tab w:val="center" w:pos="4819"/>
        <w:tab w:val="right" w:pos="9638"/>
      </w:tabs>
    </w:pPr>
  </w:style>
  <w:style w:type="character" w:customStyle="1" w:styleId="FooterChar">
    <w:name w:val="Footer Char"/>
    <w:link w:val="Footer"/>
    <w:uiPriority w:val="99"/>
    <w:locked/>
    <w:rsid w:val="00434EA8"/>
    <w:rPr>
      <w:rFonts w:ascii="Times New Roman" w:hAnsi="Times New Roman" w:cs="Times New Roman"/>
      <w:sz w:val="24"/>
      <w:szCs w:val="24"/>
      <w:lang w:eastAsia="lt-LT"/>
    </w:rPr>
  </w:style>
  <w:style w:type="table" w:styleId="TableGrid">
    <w:name w:val="Table Grid"/>
    <w:basedOn w:val="TableNorma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Quote">
    <w:name w:val="Quote"/>
    <w:basedOn w:val="Normal"/>
    <w:next w:val="Normal"/>
    <w:link w:val="QuoteChar"/>
    <w:uiPriority w:val="99"/>
    <w:qFormat/>
    <w:rsid w:val="005A76F0"/>
    <w:pPr>
      <w:spacing w:after="200" w:line="276" w:lineRule="auto"/>
    </w:pPr>
    <w:rPr>
      <w:rFonts w:ascii="Calibri" w:hAnsi="Calibri" w:cs="Calibri"/>
      <w:i/>
      <w:iCs/>
      <w:color w:val="4B4B4B"/>
      <w:sz w:val="22"/>
      <w:szCs w:val="22"/>
    </w:rPr>
  </w:style>
  <w:style w:type="character" w:customStyle="1" w:styleId="QuoteChar">
    <w:name w:val="Quote Char"/>
    <w:link w:val="Quote"/>
    <w:uiPriority w:val="99"/>
    <w:locked/>
    <w:rsid w:val="005A76F0"/>
    <w:rPr>
      <w:rFonts w:eastAsia="Times New Roman"/>
      <w:i/>
      <w:iCs/>
      <w:color w:val="4B4B4B"/>
      <w:lang w:eastAsia="lt-LT"/>
    </w:rPr>
  </w:style>
  <w:style w:type="paragraph" w:styleId="BalloonText">
    <w:name w:val="Balloon Text"/>
    <w:basedOn w:val="Normal"/>
    <w:link w:val="BalloonTextChar"/>
    <w:uiPriority w:val="99"/>
    <w:semiHidden/>
    <w:rsid w:val="005A76F0"/>
    <w:rPr>
      <w:rFonts w:ascii="Tahoma" w:hAnsi="Tahoma" w:cs="Tahoma"/>
      <w:sz w:val="16"/>
      <w:szCs w:val="16"/>
    </w:rPr>
  </w:style>
  <w:style w:type="character" w:customStyle="1" w:styleId="BalloonTextChar">
    <w:name w:val="Balloon Text Char"/>
    <w:link w:val="BalloonText"/>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Normal"/>
    <w:uiPriority w:val="99"/>
    <w:semiHidden/>
    <w:rsid w:val="007C469B"/>
    <w:pPr>
      <w:spacing w:before="100" w:beforeAutospacing="1" w:after="100" w:afterAutospacing="1"/>
    </w:pPr>
  </w:style>
  <w:style w:type="character" w:styleId="PageNumber">
    <w:name w:val="page number"/>
    <w:basedOn w:val="DefaultParagraphFont"/>
    <w:uiPriority w:val="99"/>
    <w:rsid w:val="00875F12"/>
  </w:style>
  <w:style w:type="character" w:styleId="CommentReference">
    <w:name w:val="annotation reference"/>
    <w:uiPriority w:val="99"/>
    <w:semiHidden/>
    <w:rsid w:val="00D95EDD"/>
    <w:rPr>
      <w:sz w:val="16"/>
      <w:szCs w:val="16"/>
    </w:rPr>
  </w:style>
  <w:style w:type="paragraph" w:styleId="CommentText">
    <w:name w:val="annotation text"/>
    <w:basedOn w:val="Normal"/>
    <w:link w:val="CommentTextChar"/>
    <w:uiPriority w:val="99"/>
    <w:semiHidden/>
    <w:rsid w:val="00D95EDD"/>
    <w:rPr>
      <w:sz w:val="20"/>
      <w:szCs w:val="20"/>
    </w:rPr>
  </w:style>
  <w:style w:type="character" w:customStyle="1" w:styleId="CommentTextChar">
    <w:name w:val="Comment Text Char"/>
    <w:link w:val="CommentText"/>
    <w:uiPriority w:val="99"/>
    <w:semiHidden/>
    <w:locked/>
    <w:rsid w:val="00D95EDD"/>
    <w:rPr>
      <w:rFonts w:ascii="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rsid w:val="00D95EDD"/>
    <w:rPr>
      <w:b/>
      <w:bCs/>
    </w:rPr>
  </w:style>
  <w:style w:type="character" w:customStyle="1" w:styleId="CommentSubjectChar">
    <w:name w:val="Comment Subject Char"/>
    <w:link w:val="CommentSubject"/>
    <w:uiPriority w:val="99"/>
    <w:semiHidden/>
    <w:locked/>
    <w:rsid w:val="00D95EDD"/>
    <w:rPr>
      <w:rFonts w:ascii="Times New Roman" w:hAnsi="Times New Roman" w:cs="Times New Roman"/>
      <w:b/>
      <w:bCs/>
      <w:sz w:val="20"/>
      <w:szCs w:val="20"/>
      <w:lang w:eastAsia="lt-LT"/>
    </w:rPr>
  </w:style>
  <w:style w:type="character" w:styleId="PlaceholderText">
    <w:name w:val="Placeholder Text"/>
    <w:uiPriority w:val="99"/>
    <w:semiHidden/>
    <w:rsid w:val="00D15614"/>
    <w:rPr>
      <w:color w:val="808080"/>
    </w:rPr>
  </w:style>
  <w:style w:type="paragraph" w:styleId="BodyText">
    <w:name w:val="Body Text"/>
    <w:basedOn w:val="Normal"/>
    <w:link w:val="BodyTextChar"/>
    <w:uiPriority w:val="99"/>
    <w:rsid w:val="00B737BA"/>
    <w:pPr>
      <w:spacing w:after="120"/>
    </w:pPr>
  </w:style>
  <w:style w:type="character" w:customStyle="1" w:styleId="BodyTextChar">
    <w:name w:val="Body Text Char"/>
    <w:link w:val="BodyText"/>
    <w:uiPriority w:val="99"/>
    <w:semiHidden/>
    <w:locked/>
    <w:rsid w:val="005A67E1"/>
    <w:rPr>
      <w:rFonts w:ascii="Times New Roman" w:hAnsi="Times New Roman" w:cs="Times New Roman"/>
      <w:sz w:val="24"/>
      <w:szCs w:val="24"/>
    </w:rPr>
  </w:style>
  <w:style w:type="character" w:customStyle="1" w:styleId="Heading1Char">
    <w:name w:val="Heading 1 Char"/>
    <w:link w:val="Heading1"/>
    <w:rsid w:val="005760C2"/>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OC2">
    <w:name w:val="toc 2"/>
    <w:basedOn w:val="Normal"/>
    <w:next w:val="Normal"/>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locked/>
    <w:rsid w:val="005760C2"/>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Heading2Char">
    <w:name w:val="Heading 2 Char"/>
    <w:link w:val="Heading2"/>
    <w:rsid w:val="005760C2"/>
    <w:rPr>
      <w:rFonts w:ascii="Cambria" w:eastAsia="Times New Roman" w:hAnsi="Cambria" w:cs="Times New Roman"/>
      <w:b/>
      <w:bCs/>
      <w:i/>
      <w:iCs/>
      <w:sz w:val="28"/>
      <w:szCs w:val="28"/>
    </w:rPr>
  </w:style>
  <w:style w:type="character" w:customStyle="1" w:styleId="Heading3Char">
    <w:name w:val="Heading 3 Char"/>
    <w:link w:val="Heading3"/>
    <w:rsid w:val="005760C2"/>
    <w:rPr>
      <w:rFonts w:ascii="Cambria" w:eastAsia="Times New Roman" w:hAnsi="Cambria" w:cs="Times New Roman"/>
      <w:b/>
      <w:bCs/>
      <w:sz w:val="26"/>
      <w:szCs w:val="26"/>
    </w:rPr>
  </w:style>
  <w:style w:type="character" w:styleId="Hyperlink">
    <w:name w:val="Hyperlink"/>
    <w:uiPriority w:val="99"/>
    <w:unhideWhenUsed/>
    <w:rsid w:val="00BB4C80"/>
    <w:rPr>
      <w:color w:val="0000FF"/>
      <w:u w:val="single"/>
    </w:rPr>
  </w:style>
  <w:style w:type="paragraph" w:styleId="NoSpacing">
    <w:name w:val="No Spacing"/>
    <w:uiPriority w:val="1"/>
    <w:qFormat/>
    <w:rsid w:val="0066299E"/>
    <w:rPr>
      <w:rFonts w:ascii="Times New Roman" w:eastAsia="Times New Roman" w:hAnsi="Times New Roman"/>
      <w:sz w:val="24"/>
      <w:szCs w:val="24"/>
    </w:rPr>
  </w:style>
  <w:style w:type="paragraph" w:customStyle="1" w:styleId="xmsonormal">
    <w:name w:val="x_msonormal"/>
    <w:basedOn w:val="Normal"/>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Normal"/>
    <w:uiPriority w:val="99"/>
    <w:qFormat/>
    <w:rsid w:val="007018FB"/>
    <w:pPr>
      <w:ind w:left="720"/>
    </w:pPr>
  </w:style>
  <w:style w:type="character" w:styleId="Emphasis">
    <w:name w:val="Emphasis"/>
    <w:uiPriority w:val="99"/>
    <w:qFormat/>
    <w:locked/>
    <w:rsid w:val="007018FB"/>
    <w:rPr>
      <w:rFonts w:cs="Times New Roman"/>
      <w:i/>
    </w:rPr>
  </w:style>
  <w:style w:type="paragraph" w:customStyle="1" w:styleId="Pagrindinistekstas1">
    <w:name w:val="Pagrindinis tekstas1"/>
    <w:basedOn w:val="Normal"/>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customStyle="1" w:styleId="gmail-msolistparagraph">
    <w:name w:val="gmail-msolistparagraph"/>
    <w:basedOn w:val="Normal"/>
    <w:rsid w:val="00385A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87551040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030495772">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31373130">
      <w:bodyDiv w:val="1"/>
      <w:marLeft w:val="0"/>
      <w:marRight w:val="0"/>
      <w:marTop w:val="0"/>
      <w:marBottom w:val="0"/>
      <w:divBdr>
        <w:top w:val="none" w:sz="0" w:space="0" w:color="auto"/>
        <w:left w:val="none" w:sz="0" w:space="0" w:color="auto"/>
        <w:bottom w:val="none" w:sz="0" w:space="0" w:color="auto"/>
        <w:right w:val="none" w:sz="0" w:space="0" w:color="auto"/>
      </w:divBdr>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97363729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2AF3C-F52A-4F00-8B15-8F023189B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15</Pages>
  <Words>15394</Words>
  <Characters>8776</Characters>
  <Application>Microsoft Office Word</Application>
  <DocSecurity>0</DocSecurity>
  <Lines>73</Lines>
  <Paragraphs>48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24122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Ausra</cp:lastModifiedBy>
  <cp:revision>41</cp:revision>
  <cp:lastPrinted>2018-02-22T14:21:00Z</cp:lastPrinted>
  <dcterms:created xsi:type="dcterms:W3CDTF">2019-11-29T12:59:00Z</dcterms:created>
  <dcterms:modified xsi:type="dcterms:W3CDTF">2020-05-12T06:23:00Z</dcterms:modified>
</cp:coreProperties>
</file>