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D65710" w:rsidRDefault="00CE2642" w:rsidP="006569E3">
      <w:pPr>
        <w:widowControl w:val="0"/>
        <w:rPr>
          <w:rFonts w:eastAsia="Calibri"/>
          <w:iCs/>
          <w:lang w:eastAsia="en-US"/>
        </w:rPr>
      </w:pPr>
    </w:p>
    <w:p w:rsidR="008E38F8" w:rsidRPr="00D65710" w:rsidRDefault="008E38F8" w:rsidP="006569E3">
      <w:pPr>
        <w:widowControl w:val="0"/>
        <w:rPr>
          <w:rFonts w:eastAsia="Calibri"/>
          <w:iCs/>
          <w:lang w:eastAsia="en-US"/>
        </w:rPr>
      </w:pPr>
    </w:p>
    <w:p w:rsidR="008E38F8" w:rsidRPr="00D65710" w:rsidRDefault="008E38F8" w:rsidP="006569E3">
      <w:pPr>
        <w:widowControl w:val="0"/>
        <w:rPr>
          <w:rFonts w:eastAsia="Calibri"/>
          <w:b/>
          <w:bCs/>
          <w:iCs/>
          <w:lang w:eastAsia="en-US"/>
        </w:rPr>
      </w:pPr>
      <w:r w:rsidRPr="00D65710">
        <w:rPr>
          <w:rFonts w:eastAsia="Calibri"/>
          <w:b/>
          <w:bCs/>
          <w:iCs/>
          <w:lang w:eastAsia="en-US"/>
        </w:rPr>
        <w:t>ŠALTKALVIO MODULINĖ PROFESINIO MOKYMO PROGRAMA</w:t>
      </w:r>
    </w:p>
    <w:p w:rsidR="008E38F8" w:rsidRPr="00D65710" w:rsidRDefault="008E38F8" w:rsidP="006569E3">
      <w:pPr>
        <w:widowControl w:val="0"/>
        <w:rPr>
          <w:rFonts w:eastAsia="Calibri"/>
          <w:bCs/>
          <w:iCs/>
          <w:lang w:eastAsia="en-US"/>
        </w:rPr>
      </w:pPr>
      <w:r w:rsidRPr="00D65710">
        <w:rPr>
          <w:rFonts w:eastAsia="Calibri"/>
          <w:bCs/>
          <w:iCs/>
          <w:lang w:eastAsia="en-US"/>
        </w:rPr>
        <w:t>______________________</w:t>
      </w:r>
    </w:p>
    <w:p w:rsidR="008E38F8" w:rsidRPr="00D65710" w:rsidRDefault="008E38F8" w:rsidP="006569E3">
      <w:pPr>
        <w:widowControl w:val="0"/>
        <w:rPr>
          <w:rFonts w:eastAsia="Calibri"/>
          <w:i/>
          <w:iCs/>
          <w:lang w:eastAsia="en-US"/>
        </w:rPr>
      </w:pPr>
      <w:r w:rsidRPr="00D65710">
        <w:rPr>
          <w:rFonts w:eastAsia="Calibri"/>
          <w:i/>
          <w:iCs/>
          <w:lang w:eastAsia="en-US"/>
        </w:rPr>
        <w:t>(Programos pavadinimas)</w:t>
      </w:r>
    </w:p>
    <w:p w:rsidR="008E38F8" w:rsidRPr="00D65710" w:rsidRDefault="008E38F8" w:rsidP="006569E3">
      <w:pPr>
        <w:widowControl w:val="0"/>
        <w:rPr>
          <w:rFonts w:eastAsia="Calibri"/>
          <w:iCs/>
          <w:lang w:eastAsia="en-US"/>
        </w:rPr>
      </w:pPr>
    </w:p>
    <w:p w:rsidR="008E38F8" w:rsidRPr="00D65710" w:rsidRDefault="008E38F8" w:rsidP="006569E3">
      <w:pPr>
        <w:widowControl w:val="0"/>
        <w:rPr>
          <w:rFonts w:eastAsia="Calibri"/>
          <w:iCs/>
          <w:lang w:eastAsia="en-US"/>
        </w:rPr>
      </w:pPr>
    </w:p>
    <w:p w:rsidR="008E38F8" w:rsidRPr="00D65710" w:rsidRDefault="008E38F8" w:rsidP="006569E3">
      <w:pPr>
        <w:widowControl w:val="0"/>
        <w:rPr>
          <w:rFonts w:eastAsia="Calibri"/>
          <w:iCs/>
          <w:lang w:eastAsia="en-US"/>
        </w:rPr>
      </w:pPr>
    </w:p>
    <w:p w:rsidR="00F94DAB" w:rsidRPr="00D65710" w:rsidRDefault="008E38F8" w:rsidP="006569E3">
      <w:pPr>
        <w:widowControl w:val="0"/>
        <w:rPr>
          <w:rFonts w:eastAsia="Calibri"/>
          <w:iCs/>
          <w:lang w:eastAsia="en-US"/>
        </w:rPr>
      </w:pPr>
      <w:r w:rsidRPr="00D65710">
        <w:rPr>
          <w:rFonts w:eastAsia="Calibri"/>
          <w:iCs/>
          <w:lang w:eastAsia="en-US"/>
        </w:rPr>
        <w:t>Programos valstybinis kodas ir apimtis mokymosi kreditais:</w:t>
      </w:r>
    </w:p>
    <w:p w:rsidR="00F94DAB" w:rsidRPr="00D65710" w:rsidRDefault="00026116" w:rsidP="00026116">
      <w:pPr>
        <w:widowControl w:val="0"/>
        <w:ind w:left="284"/>
        <w:rPr>
          <w:rFonts w:eastAsia="Calibri"/>
          <w:iCs/>
          <w:lang w:eastAsia="en-US"/>
        </w:rPr>
      </w:pPr>
      <w:r>
        <w:t>P21071501, P21071502</w:t>
      </w:r>
      <w:r w:rsidR="00006ECF">
        <w:rPr>
          <w:rFonts w:eastAsia="Calibri"/>
          <w:iCs/>
          <w:lang w:eastAsia="en-US"/>
        </w:rPr>
        <w:t xml:space="preserve">, </w:t>
      </w:r>
      <w:r w:rsidR="00006ECF" w:rsidRPr="00F81D87">
        <w:rPr>
          <w:rFonts w:eastAsia="Calibri"/>
          <w:iCs/>
          <w:lang w:eastAsia="en-US"/>
        </w:rPr>
        <w:t>P21071586</w:t>
      </w:r>
      <w:bookmarkStart w:id="0" w:name="_GoBack"/>
      <w:bookmarkEnd w:id="0"/>
      <w:r w:rsidRPr="00D65710">
        <w:rPr>
          <w:rFonts w:eastAsia="Calibri"/>
          <w:iCs/>
          <w:lang w:eastAsia="en-US"/>
        </w:rPr>
        <w:t xml:space="preserve"> </w:t>
      </w:r>
      <w:r w:rsidR="008E38F8" w:rsidRPr="00D65710">
        <w:rPr>
          <w:rFonts w:eastAsia="Calibri"/>
          <w:iCs/>
          <w:lang w:eastAsia="en-US"/>
        </w:rPr>
        <w:t>– programa, skirta pirminiam profesin</w:t>
      </w:r>
      <w:r w:rsidR="00624E50" w:rsidRPr="00D65710">
        <w:rPr>
          <w:rFonts w:eastAsia="Calibri"/>
          <w:iCs/>
          <w:lang w:eastAsia="en-US"/>
        </w:rPr>
        <w:t>iam mokymui, 45 mokymosi kreditai</w:t>
      </w:r>
    </w:p>
    <w:p w:rsidR="008E38F8" w:rsidRPr="00D65710" w:rsidRDefault="00026116" w:rsidP="00026116">
      <w:pPr>
        <w:widowControl w:val="0"/>
        <w:ind w:left="284"/>
        <w:rPr>
          <w:rFonts w:eastAsia="Calibri"/>
          <w:iCs/>
          <w:lang w:eastAsia="en-US"/>
        </w:rPr>
      </w:pPr>
      <w:r>
        <w:t>T21071501</w:t>
      </w:r>
      <w:r w:rsidR="00B135AF" w:rsidRPr="00D65710">
        <w:rPr>
          <w:rFonts w:eastAsia="Calibri"/>
          <w:iCs/>
          <w:lang w:eastAsia="en-US"/>
        </w:rPr>
        <w:t xml:space="preserve"> </w:t>
      </w:r>
      <w:r w:rsidR="008E38F8" w:rsidRPr="00D65710">
        <w:rPr>
          <w:rFonts w:eastAsia="Calibri"/>
          <w:iCs/>
          <w:lang w:eastAsia="en-US"/>
        </w:rPr>
        <w:t>– programa, skirta tęstiniam profesin</w:t>
      </w:r>
      <w:r w:rsidR="00624E50" w:rsidRPr="00D65710">
        <w:rPr>
          <w:rFonts w:eastAsia="Calibri"/>
          <w:iCs/>
          <w:lang w:eastAsia="en-US"/>
        </w:rPr>
        <w:t>iam mokymui, 35 mokymosi kreditai</w:t>
      </w:r>
    </w:p>
    <w:p w:rsidR="008E38F8" w:rsidRPr="00D65710" w:rsidRDefault="008E38F8" w:rsidP="006569E3">
      <w:pPr>
        <w:widowControl w:val="0"/>
        <w:rPr>
          <w:rFonts w:eastAsia="Calibri"/>
          <w:iCs/>
          <w:lang w:eastAsia="en-US"/>
        </w:rPr>
      </w:pPr>
    </w:p>
    <w:p w:rsidR="008E38F8" w:rsidRPr="00D65710" w:rsidRDefault="008E38F8" w:rsidP="006569E3">
      <w:pPr>
        <w:widowControl w:val="0"/>
        <w:rPr>
          <w:rFonts w:eastAsia="Calibri"/>
          <w:iCs/>
          <w:lang w:eastAsia="en-US"/>
        </w:rPr>
      </w:pPr>
      <w:r w:rsidRPr="00D65710">
        <w:rPr>
          <w:rFonts w:eastAsia="Calibri"/>
          <w:iCs/>
          <w:lang w:eastAsia="en-US"/>
        </w:rPr>
        <w:t>Kvalifikacijos pavadinimas – šaltkalvis</w:t>
      </w:r>
    </w:p>
    <w:p w:rsidR="008E38F8" w:rsidRPr="00D65710" w:rsidRDefault="008E38F8" w:rsidP="006569E3">
      <w:pPr>
        <w:widowControl w:val="0"/>
        <w:rPr>
          <w:rFonts w:eastAsia="Calibri"/>
          <w:iCs/>
          <w:lang w:eastAsia="en-US"/>
        </w:rPr>
      </w:pPr>
    </w:p>
    <w:p w:rsidR="008E38F8" w:rsidRPr="00D65710" w:rsidRDefault="008E38F8" w:rsidP="006569E3">
      <w:pPr>
        <w:widowControl w:val="0"/>
        <w:rPr>
          <w:rFonts w:eastAsia="Calibri"/>
          <w:iCs/>
          <w:lang w:eastAsia="en-US"/>
        </w:rPr>
      </w:pPr>
      <w:r w:rsidRPr="00D65710">
        <w:rPr>
          <w:rFonts w:eastAsia="Calibri"/>
          <w:iCs/>
          <w:lang w:eastAsia="en-US"/>
        </w:rPr>
        <w:t>Kvalifikacijos lygis pagal Lietuvos kvalifikacijų sandarą (LTKS) – II</w:t>
      </w:r>
    </w:p>
    <w:p w:rsidR="008E38F8" w:rsidRPr="00D65710" w:rsidRDefault="008E38F8" w:rsidP="006569E3">
      <w:pPr>
        <w:widowControl w:val="0"/>
        <w:rPr>
          <w:rFonts w:eastAsia="Calibri"/>
          <w:iCs/>
          <w:lang w:eastAsia="en-US"/>
        </w:rPr>
      </w:pPr>
    </w:p>
    <w:p w:rsidR="00F94DAB" w:rsidRPr="00D65710" w:rsidRDefault="008E38F8" w:rsidP="006569E3">
      <w:pPr>
        <w:widowControl w:val="0"/>
        <w:rPr>
          <w:rFonts w:eastAsia="Calibri"/>
          <w:iCs/>
          <w:lang w:eastAsia="en-US"/>
        </w:rPr>
      </w:pPr>
      <w:r w:rsidRPr="00D65710">
        <w:rPr>
          <w:rFonts w:eastAsia="Calibri"/>
          <w:iCs/>
          <w:lang w:eastAsia="en-US"/>
        </w:rPr>
        <w:t>Minimalus reikalaujamas išsilavinimas kvalifikacijai įgyti:</w:t>
      </w:r>
    </w:p>
    <w:p w:rsidR="00D13AA7" w:rsidRDefault="00026116" w:rsidP="00026116">
      <w:pPr>
        <w:widowControl w:val="0"/>
        <w:ind w:left="360"/>
        <w:rPr>
          <w:rFonts w:eastAsia="Calibri"/>
          <w:iCs/>
          <w:lang w:eastAsia="en-US"/>
        </w:rPr>
      </w:pPr>
      <w:r>
        <w:t>P2107150</w:t>
      </w:r>
      <w:r w:rsidR="00AA169C">
        <w:t>2</w:t>
      </w:r>
      <w:r w:rsidRPr="00D65710">
        <w:rPr>
          <w:rFonts w:eastAsia="Calibri"/>
          <w:iCs/>
          <w:lang w:eastAsia="en-US"/>
        </w:rPr>
        <w:t xml:space="preserve"> – </w:t>
      </w:r>
      <w:r w:rsidR="008E38F8" w:rsidRPr="00026116">
        <w:rPr>
          <w:rFonts w:eastAsia="Calibri"/>
          <w:iCs/>
          <w:lang w:eastAsia="en-US"/>
        </w:rPr>
        <w:t>nereglamentuotas ir mokymasis socialinių įgūdžių programoje</w:t>
      </w:r>
    </w:p>
    <w:p w:rsidR="00F81D87" w:rsidRPr="00026116" w:rsidRDefault="00F81D87" w:rsidP="00026116">
      <w:pPr>
        <w:widowControl w:val="0"/>
        <w:ind w:left="360"/>
        <w:rPr>
          <w:rFonts w:eastAsia="Calibri"/>
          <w:iCs/>
          <w:lang w:eastAsia="en-US"/>
        </w:rPr>
      </w:pPr>
      <w:r w:rsidRPr="00F81D87">
        <w:rPr>
          <w:rFonts w:eastAsia="Calibri"/>
          <w:iCs/>
          <w:lang w:eastAsia="en-US"/>
        </w:rPr>
        <w:t>P21071586</w:t>
      </w:r>
      <w:r>
        <w:rPr>
          <w:rFonts w:eastAsia="Calibri"/>
          <w:iCs/>
          <w:lang w:eastAsia="en-US"/>
        </w:rPr>
        <w:t xml:space="preserve"> </w:t>
      </w:r>
      <w:r w:rsidRPr="00D65710">
        <w:rPr>
          <w:rFonts w:eastAsia="Calibri"/>
          <w:iCs/>
          <w:lang w:eastAsia="en-US"/>
        </w:rPr>
        <w:t xml:space="preserve">– </w:t>
      </w:r>
      <w:r w:rsidRPr="00026116">
        <w:rPr>
          <w:rFonts w:eastAsia="Calibri"/>
          <w:iCs/>
          <w:lang w:eastAsia="en-US"/>
        </w:rPr>
        <w:t>nereglamentuotas</w:t>
      </w:r>
    </w:p>
    <w:p w:rsidR="00F94DAB" w:rsidRPr="00026116" w:rsidRDefault="00026116" w:rsidP="00026116">
      <w:pPr>
        <w:widowControl w:val="0"/>
        <w:ind w:left="360"/>
        <w:rPr>
          <w:rFonts w:eastAsia="Calibri"/>
          <w:iCs/>
          <w:lang w:eastAsia="en-US"/>
        </w:rPr>
      </w:pPr>
      <w:r>
        <w:t>P2107150</w:t>
      </w:r>
      <w:r w:rsidR="00AA169C">
        <w:t>1</w:t>
      </w:r>
      <w:r>
        <w:t>, T21071501</w:t>
      </w:r>
      <w:r w:rsidRPr="00D65710">
        <w:rPr>
          <w:rFonts w:eastAsia="Calibri"/>
          <w:iCs/>
          <w:lang w:eastAsia="en-US"/>
        </w:rPr>
        <w:t xml:space="preserve"> – </w:t>
      </w:r>
      <w:r w:rsidR="001F3746" w:rsidRPr="00026116">
        <w:rPr>
          <w:rFonts w:eastAsia="Calibri"/>
          <w:iCs/>
          <w:lang w:eastAsia="en-US"/>
        </w:rPr>
        <w:t xml:space="preserve">pradinis </w:t>
      </w:r>
      <w:r w:rsidR="008E38F8" w:rsidRPr="00026116">
        <w:rPr>
          <w:rFonts w:eastAsia="Calibri"/>
          <w:iCs/>
          <w:lang w:eastAsia="en-US"/>
        </w:rPr>
        <w:t>išsilavinimas</w:t>
      </w:r>
    </w:p>
    <w:p w:rsidR="008E38F8" w:rsidRPr="00D65710" w:rsidRDefault="008E38F8" w:rsidP="006569E3">
      <w:pPr>
        <w:widowControl w:val="0"/>
        <w:rPr>
          <w:rFonts w:eastAsia="Calibri"/>
          <w:iCs/>
          <w:lang w:eastAsia="en-US"/>
        </w:rPr>
      </w:pPr>
    </w:p>
    <w:p w:rsidR="00A91F53" w:rsidRPr="00D65710" w:rsidRDefault="008E38F8" w:rsidP="006569E3">
      <w:pPr>
        <w:widowControl w:val="0"/>
        <w:rPr>
          <w:rFonts w:eastAsia="Calibri"/>
          <w:iCs/>
          <w:lang w:eastAsia="en-US"/>
        </w:rPr>
      </w:pPr>
      <w:r w:rsidRPr="00D65710">
        <w:rPr>
          <w:rFonts w:eastAsia="Calibri"/>
          <w:iCs/>
          <w:lang w:eastAsia="en-US"/>
        </w:rPr>
        <w:t>Reikalavimai profesinei</w:t>
      </w:r>
      <w:r w:rsidR="00BB69AB" w:rsidRPr="00D65710">
        <w:rPr>
          <w:rFonts w:eastAsia="Calibri"/>
          <w:iCs/>
          <w:lang w:eastAsia="en-US"/>
        </w:rPr>
        <w:t xml:space="preserve"> patirčiai (jei taikomi) – nėra</w:t>
      </w:r>
    </w:p>
    <w:p w:rsidR="00A91F53" w:rsidRDefault="00A91F53" w:rsidP="006569E3">
      <w:pPr>
        <w:widowControl w:val="0"/>
      </w:pPr>
    </w:p>
    <w:p w:rsidR="00026116" w:rsidRDefault="00026116" w:rsidP="006569E3">
      <w:pPr>
        <w:widowControl w:val="0"/>
      </w:pPr>
    </w:p>
    <w:p w:rsidR="00026116" w:rsidRPr="00D65710" w:rsidRDefault="00026116" w:rsidP="006569E3">
      <w:pPr>
        <w:widowControl w:val="0"/>
      </w:pPr>
    </w:p>
    <w:p w:rsidR="003F07D2" w:rsidRPr="00D65710" w:rsidRDefault="00CE2642" w:rsidP="00BA053F">
      <w:pPr>
        <w:pStyle w:val="Antrat1"/>
        <w:keepNext w:val="0"/>
        <w:widowControl w:val="0"/>
        <w:spacing w:before="0" w:after="0"/>
        <w:jc w:val="center"/>
        <w:rPr>
          <w:rFonts w:ascii="Times New Roman" w:hAnsi="Times New Roman"/>
          <w:sz w:val="28"/>
          <w:szCs w:val="28"/>
        </w:rPr>
      </w:pPr>
      <w:r w:rsidRPr="00D65710">
        <w:rPr>
          <w:rFonts w:ascii="Times New Roman" w:hAnsi="Times New Roman"/>
          <w:b w:val="0"/>
          <w:sz w:val="24"/>
        </w:rPr>
        <w:br w:type="page"/>
      </w:r>
      <w:r w:rsidR="003F07D2" w:rsidRPr="00D65710">
        <w:rPr>
          <w:rFonts w:ascii="Times New Roman" w:hAnsi="Times New Roman"/>
          <w:sz w:val="28"/>
          <w:szCs w:val="28"/>
        </w:rPr>
        <w:lastRenderedPageBreak/>
        <w:t>1. PROGRAMOS APIBŪDINIMAS</w:t>
      </w:r>
    </w:p>
    <w:p w:rsidR="003F07D2" w:rsidRPr="00D65710" w:rsidRDefault="003F07D2" w:rsidP="006569E3">
      <w:pPr>
        <w:widowControl w:val="0"/>
        <w:jc w:val="both"/>
      </w:pPr>
    </w:p>
    <w:p w:rsidR="003F07D2" w:rsidRPr="00D65710" w:rsidRDefault="003F07D2" w:rsidP="006569E3">
      <w:pPr>
        <w:widowControl w:val="0"/>
        <w:ind w:firstLine="567"/>
        <w:jc w:val="both"/>
      </w:pPr>
      <w:r w:rsidRPr="00D65710">
        <w:rPr>
          <w:b/>
        </w:rPr>
        <w:t>Programos paskirtis.</w:t>
      </w:r>
      <w:r w:rsidRPr="00D65710">
        <w:t xml:space="preserve"> Šaltkalvio modulinė profesinio mokymo programa skirta kvalifikuotam šaltkalviui parengti, kuris gebėtų,</w:t>
      </w:r>
      <w:r w:rsidR="00F94DAB" w:rsidRPr="00D65710">
        <w:t xml:space="preserve"> </w:t>
      </w:r>
      <w:r w:rsidRPr="00D65710">
        <w:t>prižiūrint aukštesnės kvalifikacijos darbuotojui, pasiruošti atlikti šaltkalvio darbus, mechaniškai apdirbti detales ir atlikti šaltkalviškas operacijas.</w:t>
      </w:r>
    </w:p>
    <w:p w:rsidR="003F07D2" w:rsidRPr="00D65710" w:rsidRDefault="003F07D2" w:rsidP="006569E3">
      <w:pPr>
        <w:widowControl w:val="0"/>
        <w:ind w:firstLine="567"/>
        <w:jc w:val="both"/>
      </w:pPr>
    </w:p>
    <w:p w:rsidR="003F07D2" w:rsidRPr="00D65710" w:rsidRDefault="003F07D2" w:rsidP="006569E3">
      <w:pPr>
        <w:widowControl w:val="0"/>
        <w:autoSpaceDE w:val="0"/>
        <w:ind w:firstLine="567"/>
        <w:jc w:val="both"/>
      </w:pPr>
      <w:r w:rsidRPr="00D65710">
        <w:rPr>
          <w:b/>
        </w:rPr>
        <w:t>Būsimo darbo specifika.</w:t>
      </w:r>
      <w:r w:rsidRPr="00D65710">
        <w:t xml:space="preserve"> Asmuo, </w:t>
      </w:r>
      <w:r w:rsidR="00624E50" w:rsidRPr="00D65710">
        <w:t xml:space="preserve">įgijęs </w:t>
      </w:r>
      <w:r w:rsidRPr="00D65710">
        <w:t>šaltkalvio kvalifikaciją ir prižiūrimas aukštesnės kvalifikacijos darbuotojo, galės dirbti įvairiose pramonės įmonėse, susijusiose su metalo apdirbimu.</w:t>
      </w:r>
    </w:p>
    <w:p w:rsidR="003F07D2" w:rsidRPr="00D65710" w:rsidRDefault="003F07D2" w:rsidP="006569E3">
      <w:pPr>
        <w:spacing w:line="240" w:lineRule="atLeast"/>
        <w:ind w:firstLine="284"/>
        <w:jc w:val="both"/>
      </w:pPr>
      <w:r w:rsidRPr="00D65710">
        <w:t>Tipinės darbo priemonės: metalo pjovimo staklės, elektriniai įrankiai ir įrenginiai, įrankiai, skirti šaltkalviškiems darbams dirbti, darbų saugos priemonės.</w:t>
      </w:r>
    </w:p>
    <w:p w:rsidR="003F07D2" w:rsidRPr="00D65710" w:rsidRDefault="003F07D2" w:rsidP="006569E3">
      <w:pPr>
        <w:spacing w:line="240" w:lineRule="atLeast"/>
        <w:ind w:firstLine="284"/>
        <w:jc w:val="both"/>
      </w:pPr>
      <w:r w:rsidRPr="00D65710">
        <w:t>Tipinės darbo sąlygos: dirbama pramonės įmonių ir mokyklos praktinių užsiėmimų patalpose, ats</w:t>
      </w:r>
      <w:r w:rsidR="00EE148B" w:rsidRPr="00D65710">
        <w:t>kirais atvejais lauko sąlygomis,</w:t>
      </w:r>
      <w:r w:rsidR="00D13AA7" w:rsidRPr="00D65710">
        <w:t xml:space="preserve"> </w:t>
      </w:r>
      <w:r w:rsidR="00EE148B" w:rsidRPr="00D65710">
        <w:t xml:space="preserve">naudojantis aukštesnės kvalifikacijos darbuotojų pagalba, prisitaikant prie veiklos būdų, medžiagų ir priemonių įvairovės, atliekant įvairius veiklos veiksmus ir operacijas (detalių gręžimas, sriegimas, plėtimas, gilinimas, kirpimas, pjovimas), pritaikant žinomus ir išbandytus sprendimus, vadovaudamasis </w:t>
      </w:r>
      <w:proofErr w:type="spellStart"/>
      <w:r w:rsidR="00EE148B" w:rsidRPr="00D65710">
        <w:t>šaltkalviškus</w:t>
      </w:r>
      <w:proofErr w:type="spellEnd"/>
      <w:r w:rsidR="00EE148B" w:rsidRPr="00D65710">
        <w:t xml:space="preserve"> darbus reglamentuojančiais dokumentais</w:t>
      </w:r>
    </w:p>
    <w:p w:rsidR="003F07D2" w:rsidRPr="00D65710" w:rsidRDefault="003F07D2" w:rsidP="006569E3">
      <w:pPr>
        <w:widowControl w:val="0"/>
        <w:autoSpaceDE w:val="0"/>
        <w:autoSpaceDN w:val="0"/>
        <w:adjustRightInd w:val="0"/>
        <w:ind w:firstLine="284"/>
        <w:contextualSpacing/>
        <w:jc w:val="both"/>
      </w:pPr>
      <w:r w:rsidRPr="00D65710">
        <w:t>Šaltkalvis savo veikloje vadovaujasi darbuotojų saugos ir sveikatos, darbo higienos, priešgaisrinės saugos, aplinkosaugos reikalavimais, darbus reglamentuojančiais dokumentais.</w:t>
      </w:r>
    </w:p>
    <w:p w:rsidR="00130FF2" w:rsidRPr="00D65710" w:rsidRDefault="00130FF2" w:rsidP="00130FF2">
      <w:pPr>
        <w:widowControl w:val="0"/>
        <w:autoSpaceDE w:val="0"/>
        <w:autoSpaceDN w:val="0"/>
        <w:adjustRightInd w:val="0"/>
        <w:ind w:firstLine="284"/>
        <w:contextualSpacing/>
        <w:jc w:val="both"/>
      </w:pPr>
      <w:r w:rsidRPr="00D65710">
        <w:t>Darbuotojui svarbios šios asmeninės savybės: kruopštumas, atsakingumas, atidumas, pareigingumas, kūno koordinacija, gera akių, rankų ir pirštų judesių koordinacija, ištvermė.</w:t>
      </w:r>
    </w:p>
    <w:p w:rsidR="00EE148B" w:rsidRPr="00D65710" w:rsidRDefault="00EE148B" w:rsidP="00130FF2">
      <w:pPr>
        <w:widowControl w:val="0"/>
        <w:autoSpaceDE w:val="0"/>
        <w:autoSpaceDN w:val="0"/>
        <w:adjustRightInd w:val="0"/>
        <w:ind w:firstLine="284"/>
        <w:contextualSpacing/>
        <w:jc w:val="both"/>
      </w:pPr>
    </w:p>
    <w:p w:rsidR="0073004D" w:rsidRPr="00D65710" w:rsidRDefault="0073004D" w:rsidP="006569E3">
      <w:pPr>
        <w:widowControl w:val="0"/>
        <w:jc w:val="center"/>
        <w:rPr>
          <w:b/>
          <w:sz w:val="28"/>
          <w:szCs w:val="28"/>
        </w:rPr>
        <w:sectPr w:rsidR="0073004D" w:rsidRPr="00D65710" w:rsidSect="0073004D">
          <w:footerReference w:type="default" r:id="rId8"/>
          <w:pgSz w:w="11906" w:h="16838" w:code="9"/>
          <w:pgMar w:top="567" w:right="567" w:bottom="567" w:left="1418" w:header="284" w:footer="284" w:gutter="0"/>
          <w:cols w:space="1296"/>
          <w:docGrid w:linePitch="360"/>
        </w:sectPr>
      </w:pPr>
      <w:bookmarkStart w:id="1" w:name="_Toc487033700"/>
    </w:p>
    <w:p w:rsidR="003F07D2" w:rsidRPr="00D65710" w:rsidRDefault="003F07D2" w:rsidP="006569E3">
      <w:pPr>
        <w:widowControl w:val="0"/>
        <w:jc w:val="center"/>
        <w:rPr>
          <w:b/>
          <w:sz w:val="28"/>
          <w:szCs w:val="28"/>
        </w:rPr>
      </w:pPr>
      <w:r w:rsidRPr="00D65710">
        <w:rPr>
          <w:b/>
          <w:sz w:val="28"/>
          <w:szCs w:val="28"/>
        </w:rPr>
        <w:lastRenderedPageBreak/>
        <w:t>2. PROGRAMOS PARAMETRAI</w:t>
      </w:r>
      <w:bookmarkEnd w:id="1"/>
    </w:p>
    <w:p w:rsidR="003F07D2" w:rsidRPr="00D65710" w:rsidRDefault="003F07D2" w:rsidP="006569E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763"/>
        <w:gridCol w:w="857"/>
        <w:gridCol w:w="1270"/>
        <w:gridCol w:w="3285"/>
        <w:gridCol w:w="6155"/>
      </w:tblGrid>
      <w:tr w:rsidR="00D65710" w:rsidRPr="00D65710" w:rsidTr="00635328">
        <w:trPr>
          <w:trHeight w:val="57"/>
          <w:jc w:val="center"/>
        </w:trPr>
        <w:tc>
          <w:tcPr>
            <w:tcW w:w="435" w:type="pct"/>
          </w:tcPr>
          <w:p w:rsidR="003F07D2" w:rsidRPr="00D65710" w:rsidRDefault="003F07D2" w:rsidP="006569E3">
            <w:pPr>
              <w:widowControl w:val="0"/>
              <w:jc w:val="center"/>
              <w:rPr>
                <w:b/>
              </w:rPr>
            </w:pPr>
            <w:r w:rsidRPr="00D65710">
              <w:rPr>
                <w:b/>
              </w:rPr>
              <w:t>Valstybinis kodas</w:t>
            </w:r>
          </w:p>
        </w:tc>
        <w:tc>
          <w:tcPr>
            <w:tcW w:w="887" w:type="pct"/>
          </w:tcPr>
          <w:p w:rsidR="003F07D2" w:rsidRPr="00D65710" w:rsidRDefault="003F07D2" w:rsidP="006569E3">
            <w:pPr>
              <w:widowControl w:val="0"/>
              <w:jc w:val="center"/>
              <w:rPr>
                <w:b/>
              </w:rPr>
            </w:pPr>
            <w:r w:rsidRPr="00D65710">
              <w:rPr>
                <w:b/>
              </w:rPr>
              <w:t>Modulio pavadinimas</w:t>
            </w:r>
          </w:p>
        </w:tc>
        <w:tc>
          <w:tcPr>
            <w:tcW w:w="273" w:type="pct"/>
          </w:tcPr>
          <w:p w:rsidR="003F07D2" w:rsidRPr="00D65710" w:rsidRDefault="003F07D2" w:rsidP="006569E3">
            <w:pPr>
              <w:widowControl w:val="0"/>
              <w:jc w:val="center"/>
              <w:rPr>
                <w:b/>
              </w:rPr>
            </w:pPr>
            <w:r w:rsidRPr="00D65710">
              <w:rPr>
                <w:b/>
              </w:rPr>
              <w:t>LTKS lygis</w:t>
            </w:r>
          </w:p>
        </w:tc>
        <w:tc>
          <w:tcPr>
            <w:tcW w:w="391" w:type="pct"/>
          </w:tcPr>
          <w:p w:rsidR="003F07D2" w:rsidRPr="00D65710" w:rsidRDefault="003F07D2" w:rsidP="006569E3">
            <w:pPr>
              <w:widowControl w:val="0"/>
              <w:jc w:val="center"/>
              <w:rPr>
                <w:b/>
              </w:rPr>
            </w:pPr>
            <w:r w:rsidRPr="00D65710">
              <w:rPr>
                <w:b/>
              </w:rPr>
              <w:t>Apimtis mokymosi kreditais</w:t>
            </w:r>
          </w:p>
        </w:tc>
        <w:tc>
          <w:tcPr>
            <w:tcW w:w="1050" w:type="pct"/>
          </w:tcPr>
          <w:p w:rsidR="003F07D2" w:rsidRPr="00D65710" w:rsidRDefault="003F07D2" w:rsidP="006569E3">
            <w:pPr>
              <w:widowControl w:val="0"/>
              <w:jc w:val="center"/>
              <w:rPr>
                <w:b/>
              </w:rPr>
            </w:pPr>
            <w:r w:rsidRPr="00D65710">
              <w:rPr>
                <w:b/>
              </w:rPr>
              <w:t>Kompetencijos</w:t>
            </w:r>
          </w:p>
        </w:tc>
        <w:tc>
          <w:tcPr>
            <w:tcW w:w="1964" w:type="pct"/>
          </w:tcPr>
          <w:p w:rsidR="003F07D2" w:rsidRPr="00D65710" w:rsidRDefault="003F07D2" w:rsidP="006569E3">
            <w:pPr>
              <w:widowControl w:val="0"/>
              <w:jc w:val="center"/>
              <w:rPr>
                <w:b/>
              </w:rPr>
            </w:pPr>
            <w:r w:rsidRPr="00D65710">
              <w:rPr>
                <w:b/>
              </w:rPr>
              <w:t>Kompetencijų pasiekimą iliustruojantys mokymosi rezultatai</w:t>
            </w:r>
          </w:p>
        </w:tc>
      </w:tr>
      <w:tr w:rsidR="00D65710" w:rsidRPr="00D65710" w:rsidTr="00DB0A91">
        <w:trPr>
          <w:trHeight w:val="57"/>
          <w:jc w:val="center"/>
        </w:trPr>
        <w:tc>
          <w:tcPr>
            <w:tcW w:w="5000" w:type="pct"/>
            <w:gridSpan w:val="6"/>
            <w:shd w:val="clear" w:color="auto" w:fill="F2F2F2"/>
          </w:tcPr>
          <w:p w:rsidR="003F07D2" w:rsidRPr="00D65710" w:rsidRDefault="003F07D2" w:rsidP="00624E50">
            <w:pPr>
              <w:widowControl w:val="0"/>
              <w:rPr>
                <w:b/>
              </w:rPr>
            </w:pPr>
            <w:r w:rsidRPr="00D65710">
              <w:rPr>
                <w:b/>
              </w:rPr>
              <w:t>Įvadinis modulis (iš viso 1 mokymosi kredita</w:t>
            </w:r>
            <w:r w:rsidR="00624E50" w:rsidRPr="00D65710">
              <w:rPr>
                <w:b/>
              </w:rPr>
              <w:t>s</w:t>
            </w:r>
            <w:r w:rsidRPr="00D65710">
              <w:rPr>
                <w:b/>
              </w:rPr>
              <w:t>)*</w:t>
            </w:r>
          </w:p>
        </w:tc>
      </w:tr>
      <w:tr w:rsidR="00D65710" w:rsidRPr="00D65710" w:rsidTr="00635328">
        <w:trPr>
          <w:trHeight w:val="57"/>
          <w:jc w:val="center"/>
        </w:trPr>
        <w:tc>
          <w:tcPr>
            <w:tcW w:w="435" w:type="pct"/>
          </w:tcPr>
          <w:p w:rsidR="003F07D2" w:rsidRPr="00D65710" w:rsidRDefault="00510CF7" w:rsidP="006569E3">
            <w:pPr>
              <w:widowControl w:val="0"/>
              <w:jc w:val="center"/>
            </w:pPr>
            <w:r w:rsidRPr="001E6B7B">
              <w:t>2000001</w:t>
            </w:r>
          </w:p>
        </w:tc>
        <w:tc>
          <w:tcPr>
            <w:tcW w:w="887" w:type="pct"/>
          </w:tcPr>
          <w:p w:rsidR="003F07D2" w:rsidRPr="00D65710" w:rsidRDefault="003F07D2" w:rsidP="006569E3">
            <w:pPr>
              <w:widowControl w:val="0"/>
            </w:pPr>
            <w:r w:rsidRPr="00D65710">
              <w:t>Įvadas į profesiją</w:t>
            </w:r>
          </w:p>
        </w:tc>
        <w:tc>
          <w:tcPr>
            <w:tcW w:w="273" w:type="pct"/>
          </w:tcPr>
          <w:p w:rsidR="003F07D2" w:rsidRPr="00D65710" w:rsidRDefault="003F07D2" w:rsidP="006569E3">
            <w:pPr>
              <w:widowControl w:val="0"/>
              <w:jc w:val="center"/>
            </w:pPr>
            <w:r w:rsidRPr="00D65710">
              <w:t>II</w:t>
            </w:r>
          </w:p>
        </w:tc>
        <w:tc>
          <w:tcPr>
            <w:tcW w:w="391" w:type="pct"/>
          </w:tcPr>
          <w:p w:rsidR="003F07D2" w:rsidRPr="00D65710" w:rsidRDefault="003F07D2" w:rsidP="006569E3">
            <w:pPr>
              <w:widowControl w:val="0"/>
              <w:jc w:val="center"/>
            </w:pPr>
            <w:r w:rsidRPr="00D65710">
              <w:t>1</w:t>
            </w:r>
          </w:p>
        </w:tc>
        <w:tc>
          <w:tcPr>
            <w:tcW w:w="1050" w:type="pct"/>
          </w:tcPr>
          <w:p w:rsidR="003F07D2" w:rsidRPr="00D65710" w:rsidRDefault="003F07D2" w:rsidP="00D65710">
            <w:pPr>
              <w:widowControl w:val="0"/>
            </w:pPr>
            <w:r w:rsidRPr="00D65710">
              <w:t>Pažinti profesiją.</w:t>
            </w:r>
          </w:p>
        </w:tc>
        <w:tc>
          <w:tcPr>
            <w:tcW w:w="1964" w:type="pct"/>
          </w:tcPr>
          <w:p w:rsidR="003F07D2" w:rsidRPr="00D65710" w:rsidRDefault="003F07D2" w:rsidP="00D65710">
            <w:pPr>
              <w:widowControl w:val="0"/>
              <w:rPr>
                <w:bCs/>
              </w:rPr>
            </w:pPr>
            <w:r w:rsidRPr="00D65710">
              <w:rPr>
                <w:bCs/>
              </w:rPr>
              <w:t>Apibrėžti šaltkalvio profesiją.</w:t>
            </w:r>
          </w:p>
          <w:p w:rsidR="003F07D2" w:rsidRPr="00D65710" w:rsidRDefault="003F07D2" w:rsidP="00D65710">
            <w:pPr>
              <w:widowControl w:val="0"/>
              <w:rPr>
                <w:bCs/>
              </w:rPr>
            </w:pPr>
            <w:r w:rsidRPr="00D65710">
              <w:rPr>
                <w:bCs/>
              </w:rPr>
              <w:t>Nusakyti bendrus šaltkalvio</w:t>
            </w:r>
            <w:r w:rsidR="00F94DAB" w:rsidRPr="00D65710">
              <w:rPr>
                <w:bCs/>
              </w:rPr>
              <w:t xml:space="preserve"> </w:t>
            </w:r>
            <w:r w:rsidRPr="00D65710">
              <w:rPr>
                <w:bCs/>
              </w:rPr>
              <w:t>veiklos procesus.</w:t>
            </w:r>
          </w:p>
          <w:p w:rsidR="003F07D2" w:rsidRPr="00D65710" w:rsidRDefault="003F07D2" w:rsidP="00D65710">
            <w:pPr>
              <w:widowControl w:val="0"/>
              <w:rPr>
                <w:bCs/>
              </w:rPr>
            </w:pPr>
            <w:r w:rsidRPr="00D65710">
              <w:rPr>
                <w:bCs/>
              </w:rPr>
              <w:t>Demonstruoti jau turimus, neformaliuoju ir (arba) savaiminiu būdu įgytus šaltkalvio kvalifikacijai būdingus gebėjimus.</w:t>
            </w:r>
          </w:p>
        </w:tc>
      </w:tr>
      <w:tr w:rsidR="00D65710" w:rsidRPr="00D65710" w:rsidTr="00DB0A91">
        <w:trPr>
          <w:trHeight w:val="57"/>
          <w:jc w:val="center"/>
        </w:trPr>
        <w:tc>
          <w:tcPr>
            <w:tcW w:w="5000" w:type="pct"/>
            <w:gridSpan w:val="6"/>
            <w:shd w:val="clear" w:color="auto" w:fill="F2F2F2"/>
          </w:tcPr>
          <w:p w:rsidR="003F07D2" w:rsidRPr="00D65710" w:rsidRDefault="003F07D2" w:rsidP="006569E3">
            <w:pPr>
              <w:widowControl w:val="0"/>
              <w:rPr>
                <w:b/>
              </w:rPr>
            </w:pPr>
            <w:r w:rsidRPr="00D65710">
              <w:rPr>
                <w:b/>
              </w:rPr>
              <w:t>Bendrieji moduliai (iš viso 4 mokymosi kreditai)*</w:t>
            </w:r>
          </w:p>
        </w:tc>
      </w:tr>
      <w:tr w:rsidR="00D65710" w:rsidRPr="00D65710" w:rsidTr="00635328">
        <w:trPr>
          <w:trHeight w:val="57"/>
          <w:jc w:val="center"/>
        </w:trPr>
        <w:tc>
          <w:tcPr>
            <w:tcW w:w="435" w:type="pct"/>
          </w:tcPr>
          <w:p w:rsidR="003F07D2" w:rsidRPr="00D65710" w:rsidRDefault="00510CF7" w:rsidP="006569E3">
            <w:pPr>
              <w:widowControl w:val="0"/>
              <w:jc w:val="center"/>
            </w:pPr>
            <w:r w:rsidRPr="001E6B7B">
              <w:t>2102201</w:t>
            </w:r>
          </w:p>
        </w:tc>
        <w:tc>
          <w:tcPr>
            <w:tcW w:w="887" w:type="pct"/>
          </w:tcPr>
          <w:p w:rsidR="003F07D2" w:rsidRPr="00D65710" w:rsidRDefault="003F07D2" w:rsidP="006569E3">
            <w:pPr>
              <w:widowControl w:val="0"/>
              <w:rPr>
                <w:i/>
                <w:iCs/>
                <w:strike/>
              </w:rPr>
            </w:pPr>
            <w:r w:rsidRPr="00D65710">
              <w:t>Saugus elgesys ekstremaliose situacijose</w:t>
            </w:r>
          </w:p>
        </w:tc>
        <w:tc>
          <w:tcPr>
            <w:tcW w:w="273" w:type="pct"/>
          </w:tcPr>
          <w:p w:rsidR="003F07D2" w:rsidRPr="00D65710" w:rsidRDefault="003F07D2" w:rsidP="006569E3">
            <w:pPr>
              <w:widowControl w:val="0"/>
              <w:jc w:val="center"/>
            </w:pPr>
            <w:r w:rsidRPr="00D65710">
              <w:t>II</w:t>
            </w:r>
          </w:p>
        </w:tc>
        <w:tc>
          <w:tcPr>
            <w:tcW w:w="391" w:type="pct"/>
          </w:tcPr>
          <w:p w:rsidR="003F07D2" w:rsidRPr="00D65710" w:rsidRDefault="003F07D2" w:rsidP="006569E3">
            <w:pPr>
              <w:widowControl w:val="0"/>
              <w:jc w:val="center"/>
            </w:pPr>
            <w:r w:rsidRPr="00D65710">
              <w:t>1</w:t>
            </w:r>
          </w:p>
        </w:tc>
        <w:tc>
          <w:tcPr>
            <w:tcW w:w="1050" w:type="pct"/>
          </w:tcPr>
          <w:p w:rsidR="003F07D2" w:rsidRPr="00D65710" w:rsidRDefault="003F07D2" w:rsidP="00D65710">
            <w:pPr>
              <w:widowControl w:val="0"/>
              <w:rPr>
                <w:highlight w:val="yellow"/>
              </w:rPr>
            </w:pPr>
            <w:r w:rsidRPr="00D65710">
              <w:t>Saugiai elgtis ekstremaliose situacijose.</w:t>
            </w:r>
          </w:p>
        </w:tc>
        <w:tc>
          <w:tcPr>
            <w:tcW w:w="1964" w:type="pct"/>
          </w:tcPr>
          <w:p w:rsidR="003F07D2" w:rsidRPr="00D65710" w:rsidRDefault="003F07D2" w:rsidP="00D65710">
            <w:pPr>
              <w:widowControl w:val="0"/>
            </w:pPr>
            <w:r w:rsidRPr="00D65710">
              <w:t>Apibūdinti ekstremalių situacijų tipus, galimus pavojus.</w:t>
            </w:r>
          </w:p>
          <w:p w:rsidR="003F07D2" w:rsidRPr="00D65710" w:rsidRDefault="003F07D2" w:rsidP="00D65710">
            <w:pPr>
              <w:widowControl w:val="0"/>
            </w:pPr>
            <w:r w:rsidRPr="00D65710">
              <w:t>Įvardyti saugaus elgesio ekstremaliose situacijose reikalavimus ir instrukcijas, garsinius civilinės saugos signalus.</w:t>
            </w:r>
          </w:p>
        </w:tc>
      </w:tr>
      <w:tr w:rsidR="00D65710" w:rsidRPr="00D65710" w:rsidTr="00635328">
        <w:trPr>
          <w:trHeight w:val="57"/>
          <w:jc w:val="center"/>
        </w:trPr>
        <w:tc>
          <w:tcPr>
            <w:tcW w:w="435" w:type="pct"/>
          </w:tcPr>
          <w:p w:rsidR="003F07D2" w:rsidRPr="00D65710" w:rsidRDefault="00510CF7" w:rsidP="006569E3">
            <w:pPr>
              <w:widowControl w:val="0"/>
              <w:jc w:val="center"/>
            </w:pPr>
            <w:r w:rsidRPr="001E6B7B">
              <w:t>2102102</w:t>
            </w:r>
          </w:p>
        </w:tc>
        <w:tc>
          <w:tcPr>
            <w:tcW w:w="887" w:type="pct"/>
          </w:tcPr>
          <w:p w:rsidR="003F07D2" w:rsidRPr="00D65710" w:rsidRDefault="003F07D2" w:rsidP="006569E3">
            <w:pPr>
              <w:widowControl w:val="0"/>
              <w:rPr>
                <w:i/>
                <w:iCs/>
              </w:rPr>
            </w:pPr>
            <w:r w:rsidRPr="00D65710">
              <w:t>Sąmoningas fizinio aktyvumo reguliavimas</w:t>
            </w:r>
          </w:p>
        </w:tc>
        <w:tc>
          <w:tcPr>
            <w:tcW w:w="273" w:type="pct"/>
          </w:tcPr>
          <w:p w:rsidR="003F07D2" w:rsidRPr="00D65710" w:rsidRDefault="003F07D2" w:rsidP="006569E3">
            <w:pPr>
              <w:widowControl w:val="0"/>
              <w:jc w:val="center"/>
            </w:pPr>
            <w:r w:rsidRPr="00D65710">
              <w:t>II</w:t>
            </w:r>
          </w:p>
        </w:tc>
        <w:tc>
          <w:tcPr>
            <w:tcW w:w="391" w:type="pct"/>
          </w:tcPr>
          <w:p w:rsidR="003F07D2" w:rsidRPr="00D65710" w:rsidRDefault="003F07D2" w:rsidP="006569E3">
            <w:pPr>
              <w:widowControl w:val="0"/>
              <w:jc w:val="center"/>
            </w:pPr>
            <w:r w:rsidRPr="00D65710">
              <w:t>1</w:t>
            </w:r>
          </w:p>
        </w:tc>
        <w:tc>
          <w:tcPr>
            <w:tcW w:w="1050" w:type="pct"/>
          </w:tcPr>
          <w:p w:rsidR="003F07D2" w:rsidRPr="00D65710" w:rsidRDefault="003F07D2" w:rsidP="00D65710">
            <w:pPr>
              <w:widowControl w:val="0"/>
              <w:rPr>
                <w:highlight w:val="yellow"/>
              </w:rPr>
            </w:pPr>
            <w:r w:rsidRPr="00D65710">
              <w:t>Reguliuoti fizinį aktyvumą.</w:t>
            </w:r>
          </w:p>
        </w:tc>
        <w:tc>
          <w:tcPr>
            <w:tcW w:w="1964" w:type="pct"/>
          </w:tcPr>
          <w:p w:rsidR="003F07D2" w:rsidRPr="00D65710" w:rsidRDefault="003F07D2" w:rsidP="00D65710">
            <w:pPr>
              <w:widowControl w:val="0"/>
            </w:pPr>
            <w:r w:rsidRPr="00D65710">
              <w:t>Išvardyti fizinio aktyvumo formas.</w:t>
            </w:r>
          </w:p>
          <w:p w:rsidR="003F07D2" w:rsidRPr="00D65710" w:rsidRDefault="003F07D2" w:rsidP="00D65710">
            <w:pPr>
              <w:widowControl w:val="0"/>
            </w:pPr>
            <w:r w:rsidRPr="00D65710">
              <w:t>Demonstruoti asmeninį fizinį aktyvumą.</w:t>
            </w:r>
          </w:p>
          <w:p w:rsidR="003F07D2" w:rsidRPr="00D65710" w:rsidRDefault="003F07D2" w:rsidP="00D65710">
            <w:pPr>
              <w:widowControl w:val="0"/>
            </w:pPr>
            <w:r w:rsidRPr="00D65710">
              <w:t>Taikyti nesudėtingas fizinio aktyvumo formas, atsižvelgiant į darbo specifiką.</w:t>
            </w:r>
          </w:p>
        </w:tc>
      </w:tr>
      <w:tr w:rsidR="00D65710" w:rsidRPr="00D65710" w:rsidTr="00635328">
        <w:trPr>
          <w:trHeight w:val="57"/>
          <w:jc w:val="center"/>
        </w:trPr>
        <w:tc>
          <w:tcPr>
            <w:tcW w:w="435" w:type="pct"/>
          </w:tcPr>
          <w:p w:rsidR="003F07D2" w:rsidRPr="00D65710" w:rsidRDefault="00510CF7" w:rsidP="006569E3">
            <w:pPr>
              <w:widowControl w:val="0"/>
              <w:jc w:val="center"/>
            </w:pPr>
            <w:r w:rsidRPr="001E6B7B">
              <w:t>2102202</w:t>
            </w:r>
          </w:p>
        </w:tc>
        <w:tc>
          <w:tcPr>
            <w:tcW w:w="887" w:type="pct"/>
          </w:tcPr>
          <w:p w:rsidR="003F07D2" w:rsidRPr="00D65710" w:rsidRDefault="003F07D2" w:rsidP="006569E3">
            <w:pPr>
              <w:widowControl w:val="0"/>
              <w:rPr>
                <w:iCs/>
              </w:rPr>
            </w:pPr>
            <w:r w:rsidRPr="00D65710">
              <w:rPr>
                <w:iCs/>
              </w:rPr>
              <w:t>Darbuotojų sauga ir sveikata</w:t>
            </w:r>
          </w:p>
        </w:tc>
        <w:tc>
          <w:tcPr>
            <w:tcW w:w="273" w:type="pct"/>
          </w:tcPr>
          <w:p w:rsidR="003F07D2" w:rsidRPr="00D65710" w:rsidRDefault="003F07D2" w:rsidP="006569E3">
            <w:pPr>
              <w:widowControl w:val="0"/>
              <w:jc w:val="center"/>
            </w:pPr>
            <w:r w:rsidRPr="00D65710">
              <w:t>II</w:t>
            </w:r>
          </w:p>
        </w:tc>
        <w:tc>
          <w:tcPr>
            <w:tcW w:w="391" w:type="pct"/>
          </w:tcPr>
          <w:p w:rsidR="003F07D2" w:rsidRPr="00D65710" w:rsidRDefault="003F07D2" w:rsidP="006569E3">
            <w:pPr>
              <w:widowControl w:val="0"/>
              <w:jc w:val="center"/>
            </w:pPr>
            <w:r w:rsidRPr="00D65710">
              <w:t>2</w:t>
            </w:r>
          </w:p>
        </w:tc>
        <w:tc>
          <w:tcPr>
            <w:tcW w:w="1050" w:type="pct"/>
          </w:tcPr>
          <w:p w:rsidR="003F07D2" w:rsidRPr="00D65710" w:rsidRDefault="003F07D2" w:rsidP="00D65710">
            <w:pPr>
              <w:widowControl w:val="0"/>
              <w:rPr>
                <w:highlight w:val="yellow"/>
              </w:rPr>
            </w:pPr>
            <w:r w:rsidRPr="00D65710">
              <w:t>Tausoti sveikatą ir saugiai dirbti.</w:t>
            </w:r>
          </w:p>
        </w:tc>
        <w:tc>
          <w:tcPr>
            <w:tcW w:w="1964" w:type="pct"/>
          </w:tcPr>
          <w:p w:rsidR="003F07D2" w:rsidRPr="00D65710" w:rsidRDefault="003F07D2" w:rsidP="00D65710">
            <w:pPr>
              <w:widowControl w:val="0"/>
            </w:pPr>
            <w:r w:rsidRPr="00D65710">
              <w:t>Įvardyti darbuotojų saugos ir sveikatos reikalavimus, keliamus darbo vietai.</w:t>
            </w:r>
          </w:p>
        </w:tc>
      </w:tr>
      <w:tr w:rsidR="00D65710" w:rsidRPr="00D65710" w:rsidTr="00DB0A91">
        <w:trPr>
          <w:trHeight w:val="57"/>
          <w:jc w:val="center"/>
        </w:trPr>
        <w:tc>
          <w:tcPr>
            <w:tcW w:w="5000" w:type="pct"/>
            <w:gridSpan w:val="6"/>
            <w:shd w:val="clear" w:color="auto" w:fill="F2F2F2"/>
          </w:tcPr>
          <w:p w:rsidR="003F07D2" w:rsidRPr="00D65710" w:rsidRDefault="003F07D2" w:rsidP="006569E3">
            <w:pPr>
              <w:widowControl w:val="0"/>
              <w:rPr>
                <w:b/>
              </w:rPr>
            </w:pPr>
            <w:r w:rsidRPr="00D65710">
              <w:rPr>
                <w:b/>
              </w:rPr>
              <w:t>Kvalifikaciją sudarančioms kompetencijoms įgyti skirti moduli</w:t>
            </w:r>
            <w:r w:rsidR="00624E50" w:rsidRPr="00D65710">
              <w:rPr>
                <w:b/>
              </w:rPr>
              <w:t>ai (iš viso 30 mokymosi kreditų</w:t>
            </w:r>
            <w:r w:rsidRPr="00D65710">
              <w:rPr>
                <w:b/>
              </w:rPr>
              <w:t>)</w:t>
            </w:r>
          </w:p>
        </w:tc>
      </w:tr>
      <w:tr w:rsidR="00D65710" w:rsidRPr="00D65710" w:rsidTr="00DB0A91">
        <w:trPr>
          <w:trHeight w:val="57"/>
          <w:jc w:val="center"/>
        </w:trPr>
        <w:tc>
          <w:tcPr>
            <w:tcW w:w="5000" w:type="pct"/>
            <w:gridSpan w:val="6"/>
          </w:tcPr>
          <w:p w:rsidR="003F07D2" w:rsidRPr="00D65710" w:rsidRDefault="003F07D2" w:rsidP="006569E3">
            <w:pPr>
              <w:widowControl w:val="0"/>
              <w:rPr>
                <w:i/>
              </w:rPr>
            </w:pPr>
            <w:r w:rsidRPr="00D65710">
              <w:rPr>
                <w:i/>
              </w:rPr>
              <w:t>Privalomie</w:t>
            </w:r>
            <w:r w:rsidR="00624E50" w:rsidRPr="00D65710">
              <w:rPr>
                <w:i/>
              </w:rPr>
              <w:t>ji (iš viso 30 mokymosi kreditų</w:t>
            </w:r>
            <w:r w:rsidRPr="00D65710">
              <w:rPr>
                <w:i/>
              </w:rPr>
              <w:t>)</w:t>
            </w:r>
          </w:p>
        </w:tc>
      </w:tr>
      <w:tr w:rsidR="00D65710" w:rsidRPr="00D65710" w:rsidTr="00635328">
        <w:trPr>
          <w:trHeight w:val="57"/>
          <w:jc w:val="center"/>
        </w:trPr>
        <w:tc>
          <w:tcPr>
            <w:tcW w:w="435" w:type="pct"/>
            <w:vMerge w:val="restart"/>
          </w:tcPr>
          <w:p w:rsidR="003F07D2" w:rsidRPr="00D65710" w:rsidRDefault="00510CF7" w:rsidP="006569E3">
            <w:pPr>
              <w:widowControl w:val="0"/>
              <w:jc w:val="center"/>
            </w:pPr>
            <w:r w:rsidRPr="001E6B7B">
              <w:t>207150001</w:t>
            </w:r>
          </w:p>
        </w:tc>
        <w:tc>
          <w:tcPr>
            <w:tcW w:w="887" w:type="pct"/>
            <w:vMerge w:val="restart"/>
          </w:tcPr>
          <w:p w:rsidR="000E6E96" w:rsidRPr="00D65710" w:rsidRDefault="00D62267" w:rsidP="006569E3">
            <w:pPr>
              <w:widowControl w:val="0"/>
            </w:pPr>
            <w:r w:rsidRPr="00D65710">
              <w:t>Pasiruošimas atlikti šaltkalvio darbus</w:t>
            </w:r>
          </w:p>
        </w:tc>
        <w:tc>
          <w:tcPr>
            <w:tcW w:w="273" w:type="pct"/>
            <w:vMerge w:val="restart"/>
          </w:tcPr>
          <w:p w:rsidR="003F07D2" w:rsidRPr="00D65710" w:rsidRDefault="003F07D2" w:rsidP="006569E3">
            <w:pPr>
              <w:widowControl w:val="0"/>
              <w:jc w:val="center"/>
            </w:pPr>
            <w:r w:rsidRPr="00D65710">
              <w:t>II</w:t>
            </w:r>
          </w:p>
        </w:tc>
        <w:tc>
          <w:tcPr>
            <w:tcW w:w="391" w:type="pct"/>
            <w:vMerge w:val="restart"/>
          </w:tcPr>
          <w:p w:rsidR="003F07D2" w:rsidRPr="00D65710" w:rsidRDefault="003F07D2" w:rsidP="006569E3">
            <w:pPr>
              <w:widowControl w:val="0"/>
              <w:jc w:val="center"/>
            </w:pPr>
            <w:r w:rsidRPr="00D65710">
              <w:t>10</w:t>
            </w:r>
          </w:p>
        </w:tc>
        <w:tc>
          <w:tcPr>
            <w:tcW w:w="1050" w:type="pct"/>
          </w:tcPr>
          <w:p w:rsidR="003F07D2" w:rsidRPr="00D65710" w:rsidRDefault="00D65710" w:rsidP="00D65710">
            <w:pPr>
              <w:widowControl w:val="0"/>
            </w:pPr>
            <w:r w:rsidRPr="00D65710">
              <w:t xml:space="preserve">Paruošti naudoti įrangą detalių mechaniniam apdirbimui ir </w:t>
            </w:r>
            <w:proofErr w:type="spellStart"/>
            <w:r w:rsidRPr="00D65710">
              <w:t>šaltkalviškoms</w:t>
            </w:r>
            <w:proofErr w:type="spellEnd"/>
            <w:r w:rsidRPr="00D65710">
              <w:t xml:space="preserve"> operacijoms.</w:t>
            </w:r>
          </w:p>
        </w:tc>
        <w:tc>
          <w:tcPr>
            <w:tcW w:w="1964" w:type="pct"/>
          </w:tcPr>
          <w:p w:rsidR="003F07D2" w:rsidRPr="00D65710" w:rsidRDefault="002F461A" w:rsidP="00D65710">
            <w:pPr>
              <w:widowControl w:val="0"/>
            </w:pPr>
            <w:r w:rsidRPr="002F461A">
              <w:t xml:space="preserve">Apibūdinti technologinę įranga, inventorių ir įrankius, naudojamus </w:t>
            </w:r>
            <w:proofErr w:type="spellStart"/>
            <w:r w:rsidRPr="002F461A">
              <w:t>šaltkalviškoms</w:t>
            </w:r>
            <w:proofErr w:type="spellEnd"/>
            <w:r w:rsidRPr="002F461A">
              <w:t xml:space="preserve"> operacijoms atlikti ir detalių mechaniniam apdirbimui.</w:t>
            </w:r>
          </w:p>
          <w:p w:rsidR="003F07D2" w:rsidRPr="00D65710" w:rsidRDefault="00AE01B5" w:rsidP="00D65710">
            <w:pPr>
              <w:widowControl w:val="0"/>
            </w:pPr>
            <w:r w:rsidRPr="00D65710">
              <w:t>Apibūdinti</w:t>
            </w:r>
            <w:r w:rsidR="00CD0409" w:rsidRPr="00D65710">
              <w:t xml:space="preserve"> darbo brėžiniuose ir schemose pateikta informacija</w:t>
            </w:r>
            <w:r w:rsidR="003F07D2" w:rsidRPr="00D65710">
              <w:t>.</w:t>
            </w:r>
          </w:p>
          <w:p w:rsidR="00F94DAB" w:rsidRPr="00D65710" w:rsidRDefault="003F07D2" w:rsidP="00D65710">
            <w:pPr>
              <w:widowControl w:val="0"/>
            </w:pPr>
            <w:r w:rsidRPr="00D65710">
              <w:t>Paruošti darbo vietą, laikantis darbuotojų saugos ir sveikatos, priešgaisrinės saugos, aplinkosaugos reikalavimų.</w:t>
            </w:r>
          </w:p>
          <w:p w:rsidR="003F07D2" w:rsidRPr="00D65710" w:rsidRDefault="001D7094" w:rsidP="00D65710">
            <w:pPr>
              <w:widowControl w:val="0"/>
            </w:pPr>
            <w:r w:rsidRPr="00D65710">
              <w:t xml:space="preserve">Paruošti </w:t>
            </w:r>
            <w:proofErr w:type="spellStart"/>
            <w:r w:rsidR="003F07D2" w:rsidRPr="00D65710">
              <w:t>šaltkalviškoms</w:t>
            </w:r>
            <w:proofErr w:type="spellEnd"/>
            <w:r w:rsidR="003F07D2" w:rsidRPr="00D65710">
              <w:t xml:space="preserve"> operacijoms atlikti </w:t>
            </w:r>
            <w:r w:rsidRPr="00D65710">
              <w:t xml:space="preserve">ir detalių mechaniniam apdirbimui </w:t>
            </w:r>
            <w:r w:rsidR="003F07D2" w:rsidRPr="00D65710">
              <w:t>reikalingą įrangą.</w:t>
            </w:r>
          </w:p>
        </w:tc>
      </w:tr>
      <w:tr w:rsidR="00D65710" w:rsidRPr="00D65710" w:rsidTr="00635328">
        <w:trPr>
          <w:trHeight w:val="57"/>
          <w:jc w:val="center"/>
        </w:trPr>
        <w:tc>
          <w:tcPr>
            <w:tcW w:w="435" w:type="pct"/>
            <w:vMerge/>
          </w:tcPr>
          <w:p w:rsidR="003F07D2" w:rsidRPr="00D65710" w:rsidRDefault="003F07D2" w:rsidP="006569E3">
            <w:pPr>
              <w:widowControl w:val="0"/>
              <w:jc w:val="center"/>
            </w:pPr>
          </w:p>
        </w:tc>
        <w:tc>
          <w:tcPr>
            <w:tcW w:w="887" w:type="pct"/>
            <w:vMerge/>
          </w:tcPr>
          <w:p w:rsidR="003F07D2" w:rsidRPr="00D65710" w:rsidRDefault="003F07D2" w:rsidP="006569E3">
            <w:pPr>
              <w:widowControl w:val="0"/>
              <w:rPr>
                <w:i/>
                <w:iCs/>
              </w:rPr>
            </w:pPr>
          </w:p>
        </w:tc>
        <w:tc>
          <w:tcPr>
            <w:tcW w:w="273" w:type="pct"/>
            <w:vMerge/>
          </w:tcPr>
          <w:p w:rsidR="003F07D2" w:rsidRPr="00D65710" w:rsidRDefault="003F07D2" w:rsidP="006569E3">
            <w:pPr>
              <w:widowControl w:val="0"/>
              <w:jc w:val="center"/>
            </w:pPr>
          </w:p>
        </w:tc>
        <w:tc>
          <w:tcPr>
            <w:tcW w:w="391" w:type="pct"/>
            <w:vMerge/>
          </w:tcPr>
          <w:p w:rsidR="003F07D2" w:rsidRPr="00D65710" w:rsidRDefault="003F07D2" w:rsidP="006569E3">
            <w:pPr>
              <w:widowControl w:val="0"/>
              <w:jc w:val="center"/>
            </w:pPr>
          </w:p>
        </w:tc>
        <w:tc>
          <w:tcPr>
            <w:tcW w:w="1050" w:type="pct"/>
          </w:tcPr>
          <w:p w:rsidR="003F07D2" w:rsidRPr="00D65710" w:rsidRDefault="003F07D2" w:rsidP="00D65710">
            <w:pPr>
              <w:widowControl w:val="0"/>
            </w:pPr>
            <w:r w:rsidRPr="00D65710">
              <w:t>Paruošti medžiagas ir detales šaltkalviškoms operacijoms.</w:t>
            </w:r>
          </w:p>
        </w:tc>
        <w:tc>
          <w:tcPr>
            <w:tcW w:w="1964" w:type="pct"/>
          </w:tcPr>
          <w:p w:rsidR="003F07D2" w:rsidRPr="00D65710" w:rsidRDefault="003F07D2" w:rsidP="00D65710">
            <w:pPr>
              <w:widowControl w:val="0"/>
            </w:pPr>
            <w:r w:rsidRPr="00D65710">
              <w:t>Apibūdinti metalo ir jo lydinių savybes.</w:t>
            </w:r>
          </w:p>
          <w:p w:rsidR="003F07D2" w:rsidRPr="00D65710" w:rsidRDefault="003F07D2" w:rsidP="00D65710">
            <w:pPr>
              <w:widowControl w:val="0"/>
            </w:pPr>
            <w:r w:rsidRPr="00D65710">
              <w:t>Atpažinti apdirbamos detalės medžiagą apdirbimo metu.</w:t>
            </w:r>
          </w:p>
          <w:p w:rsidR="003F07D2" w:rsidRPr="00D65710" w:rsidRDefault="003F07D2" w:rsidP="00D65710">
            <w:pPr>
              <w:widowControl w:val="0"/>
            </w:pPr>
            <w:r w:rsidRPr="00D65710">
              <w:t>Žymėti plokščias ir erdvines detales.</w:t>
            </w:r>
          </w:p>
          <w:p w:rsidR="003F07D2" w:rsidRPr="00D65710" w:rsidRDefault="003F07D2" w:rsidP="00D65710">
            <w:pPr>
              <w:widowControl w:val="0"/>
            </w:pPr>
            <w:r w:rsidRPr="00D65710">
              <w:lastRenderedPageBreak/>
              <w:t>Parengti šablonus.</w:t>
            </w:r>
          </w:p>
          <w:p w:rsidR="003F07D2" w:rsidRPr="00D65710" w:rsidRDefault="003F07D2" w:rsidP="00D65710">
            <w:pPr>
              <w:widowControl w:val="0"/>
            </w:pPr>
            <w:r w:rsidRPr="00D65710">
              <w:t>Tvirtinti ruošinius.</w:t>
            </w:r>
          </w:p>
          <w:p w:rsidR="003F07D2" w:rsidRPr="00D65710" w:rsidRDefault="003F07D2" w:rsidP="00D65710">
            <w:pPr>
              <w:widowControl w:val="0"/>
            </w:pPr>
            <w:r w:rsidRPr="00D65710">
              <w:t>Braižyti nesudėtingų detalių eskizus.</w:t>
            </w:r>
          </w:p>
        </w:tc>
      </w:tr>
      <w:tr w:rsidR="00D65710" w:rsidRPr="00D65710" w:rsidTr="00635328">
        <w:trPr>
          <w:trHeight w:val="57"/>
          <w:jc w:val="center"/>
        </w:trPr>
        <w:tc>
          <w:tcPr>
            <w:tcW w:w="435" w:type="pct"/>
            <w:vMerge w:val="restart"/>
          </w:tcPr>
          <w:p w:rsidR="003F07D2" w:rsidRPr="00D65710" w:rsidRDefault="00510CF7" w:rsidP="006569E3">
            <w:pPr>
              <w:widowControl w:val="0"/>
              <w:jc w:val="center"/>
            </w:pPr>
            <w:r w:rsidRPr="001E6B7B">
              <w:lastRenderedPageBreak/>
              <w:t>207150002</w:t>
            </w:r>
          </w:p>
        </w:tc>
        <w:tc>
          <w:tcPr>
            <w:tcW w:w="887" w:type="pct"/>
            <w:vMerge w:val="restart"/>
          </w:tcPr>
          <w:p w:rsidR="000E6E96" w:rsidRPr="00D65710" w:rsidRDefault="009D4C7E" w:rsidP="000E6E96">
            <w:pPr>
              <w:widowControl w:val="0"/>
              <w:rPr>
                <w:iCs/>
              </w:rPr>
            </w:pPr>
            <w:r w:rsidRPr="00D65710">
              <w:rPr>
                <w:iCs/>
              </w:rPr>
              <w:t xml:space="preserve">Detalių mechaninis apdirbimas ir </w:t>
            </w:r>
            <w:proofErr w:type="spellStart"/>
            <w:r w:rsidRPr="00D65710">
              <w:rPr>
                <w:iCs/>
              </w:rPr>
              <w:t>šaltkalviškos</w:t>
            </w:r>
            <w:proofErr w:type="spellEnd"/>
            <w:r w:rsidRPr="00D65710">
              <w:rPr>
                <w:iCs/>
              </w:rPr>
              <w:t xml:space="preserve"> operacijos</w:t>
            </w:r>
          </w:p>
        </w:tc>
        <w:tc>
          <w:tcPr>
            <w:tcW w:w="273" w:type="pct"/>
            <w:vMerge w:val="restart"/>
          </w:tcPr>
          <w:p w:rsidR="003F07D2" w:rsidRPr="00D65710" w:rsidRDefault="003F07D2" w:rsidP="006569E3">
            <w:pPr>
              <w:widowControl w:val="0"/>
              <w:jc w:val="center"/>
            </w:pPr>
            <w:r w:rsidRPr="00D65710">
              <w:t>II</w:t>
            </w:r>
          </w:p>
        </w:tc>
        <w:tc>
          <w:tcPr>
            <w:tcW w:w="391" w:type="pct"/>
            <w:vMerge w:val="restart"/>
          </w:tcPr>
          <w:p w:rsidR="003F07D2" w:rsidRPr="00D65710" w:rsidRDefault="003F07D2" w:rsidP="006569E3">
            <w:pPr>
              <w:widowControl w:val="0"/>
              <w:jc w:val="center"/>
            </w:pPr>
            <w:r w:rsidRPr="00D65710">
              <w:t>20</w:t>
            </w:r>
          </w:p>
        </w:tc>
        <w:tc>
          <w:tcPr>
            <w:tcW w:w="1050" w:type="pct"/>
          </w:tcPr>
          <w:p w:rsidR="003F07D2" w:rsidRPr="00D65710" w:rsidRDefault="00C82745" w:rsidP="00D65710">
            <w:pPr>
              <w:widowControl w:val="0"/>
            </w:pPr>
            <w:proofErr w:type="spellStart"/>
            <w:r w:rsidRPr="00D65710">
              <w:t>Šaltkalviškai</w:t>
            </w:r>
            <w:proofErr w:type="spellEnd"/>
            <w:r w:rsidRPr="00D65710">
              <w:t xml:space="preserve"> apdirbti metalines detales.</w:t>
            </w:r>
          </w:p>
        </w:tc>
        <w:tc>
          <w:tcPr>
            <w:tcW w:w="1964" w:type="pct"/>
          </w:tcPr>
          <w:p w:rsidR="00C82745" w:rsidRPr="00D65710" w:rsidRDefault="00C82745" w:rsidP="00D65710">
            <w:pPr>
              <w:widowControl w:val="0"/>
            </w:pPr>
            <w:r w:rsidRPr="00D65710">
              <w:t xml:space="preserve">Įvardyti metalinių detalių </w:t>
            </w:r>
            <w:proofErr w:type="spellStart"/>
            <w:r w:rsidRPr="00D65710">
              <w:t>šaltkalviško</w:t>
            </w:r>
            <w:proofErr w:type="spellEnd"/>
            <w:r w:rsidRPr="00D65710">
              <w:t xml:space="preserve"> apdirbimo technologines operacijas.</w:t>
            </w:r>
          </w:p>
          <w:p w:rsidR="00D13AA7" w:rsidRPr="00D65710" w:rsidRDefault="00C82745" w:rsidP="00D65710">
            <w:pPr>
              <w:widowControl w:val="0"/>
            </w:pPr>
            <w:r w:rsidRPr="00D65710">
              <w:t xml:space="preserve">Paruošti </w:t>
            </w:r>
            <w:proofErr w:type="spellStart"/>
            <w:r w:rsidRPr="00D65710">
              <w:t>šaltkalviškiems</w:t>
            </w:r>
            <w:proofErr w:type="spellEnd"/>
            <w:r w:rsidRPr="00D65710">
              <w:t xml:space="preserve"> ir matavimo darbams atlikti skirtingas rankines, elektrines ir akumuliatorines priemones.</w:t>
            </w:r>
          </w:p>
          <w:p w:rsidR="003F07D2" w:rsidRPr="00D65710" w:rsidRDefault="00C82745" w:rsidP="00D65710">
            <w:pPr>
              <w:widowControl w:val="0"/>
            </w:pPr>
            <w:r w:rsidRPr="00D65710">
              <w:t xml:space="preserve">Apdirbti detales atliekant </w:t>
            </w:r>
            <w:proofErr w:type="spellStart"/>
            <w:r w:rsidRPr="00D65710">
              <w:t>šaltkalviškas</w:t>
            </w:r>
            <w:proofErr w:type="spellEnd"/>
            <w:r w:rsidRPr="00D65710">
              <w:t xml:space="preserve"> operacijas rankinėmis priemonėmis, elektriniais ir akumuliatoriniais įrankiais.</w:t>
            </w:r>
          </w:p>
        </w:tc>
      </w:tr>
      <w:tr w:rsidR="00D65710" w:rsidRPr="00D65710" w:rsidTr="00635328">
        <w:trPr>
          <w:trHeight w:val="57"/>
          <w:jc w:val="center"/>
        </w:trPr>
        <w:tc>
          <w:tcPr>
            <w:tcW w:w="435" w:type="pct"/>
            <w:vMerge/>
          </w:tcPr>
          <w:p w:rsidR="003F07D2" w:rsidRPr="00D65710" w:rsidRDefault="003F07D2" w:rsidP="006569E3">
            <w:pPr>
              <w:widowControl w:val="0"/>
              <w:jc w:val="center"/>
            </w:pPr>
          </w:p>
        </w:tc>
        <w:tc>
          <w:tcPr>
            <w:tcW w:w="887" w:type="pct"/>
            <w:vMerge/>
          </w:tcPr>
          <w:p w:rsidR="003F07D2" w:rsidRPr="00D65710" w:rsidRDefault="003F07D2" w:rsidP="006569E3">
            <w:pPr>
              <w:widowControl w:val="0"/>
              <w:rPr>
                <w:i/>
                <w:iCs/>
              </w:rPr>
            </w:pPr>
          </w:p>
        </w:tc>
        <w:tc>
          <w:tcPr>
            <w:tcW w:w="273" w:type="pct"/>
            <w:vMerge/>
          </w:tcPr>
          <w:p w:rsidR="003F07D2" w:rsidRPr="00D65710" w:rsidRDefault="003F07D2" w:rsidP="006569E3">
            <w:pPr>
              <w:widowControl w:val="0"/>
              <w:jc w:val="center"/>
            </w:pPr>
          </w:p>
        </w:tc>
        <w:tc>
          <w:tcPr>
            <w:tcW w:w="391" w:type="pct"/>
            <w:vMerge/>
          </w:tcPr>
          <w:p w:rsidR="003F07D2" w:rsidRPr="00D65710" w:rsidRDefault="003F07D2" w:rsidP="006569E3">
            <w:pPr>
              <w:widowControl w:val="0"/>
              <w:jc w:val="center"/>
            </w:pPr>
          </w:p>
        </w:tc>
        <w:tc>
          <w:tcPr>
            <w:tcW w:w="1050" w:type="pct"/>
          </w:tcPr>
          <w:p w:rsidR="003F07D2" w:rsidRPr="00D65710" w:rsidRDefault="00C82745" w:rsidP="00D65710">
            <w:pPr>
              <w:widowControl w:val="0"/>
            </w:pPr>
            <w:r w:rsidRPr="00D65710">
              <w:t>Mechaniškai apdirbti metalines detales.</w:t>
            </w:r>
          </w:p>
        </w:tc>
        <w:tc>
          <w:tcPr>
            <w:tcW w:w="1964" w:type="pct"/>
          </w:tcPr>
          <w:p w:rsidR="00C82745" w:rsidRPr="00D65710" w:rsidRDefault="00C82745" w:rsidP="00D65710">
            <w:r w:rsidRPr="00D65710">
              <w:t>Įvardyti metalinių detalių mechaniško apdirbimo technologines operacijas.</w:t>
            </w:r>
          </w:p>
          <w:p w:rsidR="00C82745" w:rsidRPr="00D65710" w:rsidRDefault="00C82745" w:rsidP="00D65710">
            <w:pPr>
              <w:widowControl w:val="0"/>
            </w:pPr>
            <w:r w:rsidRPr="00D65710">
              <w:t>Apibūdinti detalės gamybos procesą pagal parengtą techninę dokumentaciją ir technologiniame procese nustatytą eiliškumą.</w:t>
            </w:r>
          </w:p>
          <w:p w:rsidR="00C82745" w:rsidRPr="00D65710" w:rsidRDefault="00C82745" w:rsidP="00D65710">
            <w:pPr>
              <w:widowControl w:val="0"/>
            </w:pPr>
            <w:r w:rsidRPr="00D65710">
              <w:t>Apdirbti detalių ruošinius po liejimo operacijų, juos atpjauti naudojant mechaninio apdirbimo stakles.</w:t>
            </w:r>
          </w:p>
          <w:p w:rsidR="00C82745" w:rsidRPr="00D65710" w:rsidRDefault="00C82745" w:rsidP="00D65710">
            <w:pPr>
              <w:widowControl w:val="0"/>
            </w:pPr>
            <w:r w:rsidRPr="00D65710">
              <w:t>Naudotis matavimo priemonėmis apdirbant detales.</w:t>
            </w:r>
          </w:p>
        </w:tc>
      </w:tr>
      <w:tr w:rsidR="00D65710" w:rsidRPr="00D65710" w:rsidTr="00DB0A91">
        <w:trPr>
          <w:trHeight w:val="57"/>
          <w:jc w:val="center"/>
        </w:trPr>
        <w:tc>
          <w:tcPr>
            <w:tcW w:w="5000" w:type="pct"/>
            <w:gridSpan w:val="6"/>
            <w:shd w:val="clear" w:color="auto" w:fill="F2F2F2"/>
          </w:tcPr>
          <w:p w:rsidR="003F07D2" w:rsidRPr="00D65710" w:rsidRDefault="003F07D2" w:rsidP="006569E3">
            <w:pPr>
              <w:widowControl w:val="0"/>
              <w:rPr>
                <w:b/>
              </w:rPr>
            </w:pPr>
            <w:r w:rsidRPr="00D65710">
              <w:rPr>
                <w:b/>
              </w:rPr>
              <w:t>Pasirenkamieji moduliai (iš viso 5 mokymosi kreditai)*</w:t>
            </w:r>
          </w:p>
        </w:tc>
      </w:tr>
      <w:tr w:rsidR="00D65710" w:rsidRPr="00D65710" w:rsidTr="00635328">
        <w:trPr>
          <w:trHeight w:val="57"/>
          <w:jc w:val="center"/>
        </w:trPr>
        <w:tc>
          <w:tcPr>
            <w:tcW w:w="435" w:type="pct"/>
            <w:vMerge w:val="restart"/>
          </w:tcPr>
          <w:p w:rsidR="003F07D2" w:rsidRPr="00D65710" w:rsidRDefault="00510CF7" w:rsidP="006569E3">
            <w:pPr>
              <w:widowControl w:val="0"/>
              <w:jc w:val="center"/>
            </w:pPr>
            <w:r w:rsidRPr="001E6B7B">
              <w:t>207150003</w:t>
            </w:r>
          </w:p>
        </w:tc>
        <w:tc>
          <w:tcPr>
            <w:tcW w:w="887" w:type="pct"/>
            <w:vMerge w:val="restart"/>
          </w:tcPr>
          <w:p w:rsidR="000E6E96" w:rsidRPr="00D65710" w:rsidRDefault="003F07D2" w:rsidP="00D65710">
            <w:pPr>
              <w:widowControl w:val="0"/>
            </w:pPr>
            <w:r w:rsidRPr="00D65710">
              <w:t>Nesudėtingas metalinių detalių jungimas</w:t>
            </w:r>
          </w:p>
        </w:tc>
        <w:tc>
          <w:tcPr>
            <w:tcW w:w="273" w:type="pct"/>
            <w:vMerge w:val="restart"/>
          </w:tcPr>
          <w:p w:rsidR="003F07D2" w:rsidRPr="00D65710" w:rsidRDefault="003F07D2" w:rsidP="00D65710">
            <w:pPr>
              <w:widowControl w:val="0"/>
            </w:pPr>
            <w:r w:rsidRPr="00D65710">
              <w:t>II</w:t>
            </w:r>
          </w:p>
        </w:tc>
        <w:tc>
          <w:tcPr>
            <w:tcW w:w="391" w:type="pct"/>
            <w:vMerge w:val="restart"/>
          </w:tcPr>
          <w:p w:rsidR="003F07D2" w:rsidRPr="00D65710" w:rsidRDefault="003F07D2" w:rsidP="00D65710">
            <w:pPr>
              <w:widowControl w:val="0"/>
            </w:pPr>
            <w:r w:rsidRPr="00D65710">
              <w:t>5</w:t>
            </w:r>
          </w:p>
        </w:tc>
        <w:tc>
          <w:tcPr>
            <w:tcW w:w="1050" w:type="pct"/>
          </w:tcPr>
          <w:p w:rsidR="003F07D2" w:rsidRPr="00D65710" w:rsidRDefault="003F07D2" w:rsidP="00D65710">
            <w:pPr>
              <w:widowControl w:val="0"/>
            </w:pPr>
            <w:r w:rsidRPr="00D65710">
              <w:t>Dirbti nesudėtingus litavimo darbus.</w:t>
            </w:r>
          </w:p>
        </w:tc>
        <w:tc>
          <w:tcPr>
            <w:tcW w:w="1964" w:type="pct"/>
          </w:tcPr>
          <w:p w:rsidR="003F07D2" w:rsidRPr="00D65710" w:rsidRDefault="00042E25" w:rsidP="00D65710">
            <w:pPr>
              <w:widowControl w:val="0"/>
            </w:pPr>
            <w:r w:rsidRPr="00D65710">
              <w:t xml:space="preserve">Įvardinti </w:t>
            </w:r>
            <w:r w:rsidR="006F539A" w:rsidRPr="00D65710">
              <w:t>metalinių detalių litavimo procesą pagal technologiniame procese nustatytą metalinių detalių jungimo eiliškumą.</w:t>
            </w:r>
          </w:p>
          <w:p w:rsidR="003F07D2" w:rsidRPr="00D65710" w:rsidRDefault="003F07D2" w:rsidP="00D65710">
            <w:pPr>
              <w:widowControl w:val="0"/>
            </w:pPr>
            <w:r w:rsidRPr="00D65710">
              <w:t>Paruošti metalinių detalių paviršius litavimui.</w:t>
            </w:r>
          </w:p>
          <w:p w:rsidR="003F07D2" w:rsidRPr="00D65710" w:rsidRDefault="003F07D2" w:rsidP="00D65710">
            <w:pPr>
              <w:widowControl w:val="0"/>
            </w:pPr>
            <w:r w:rsidRPr="00D65710">
              <w:t>Lituoti detales.</w:t>
            </w:r>
          </w:p>
        </w:tc>
      </w:tr>
      <w:tr w:rsidR="00D65710" w:rsidRPr="00D65710" w:rsidTr="00635328">
        <w:trPr>
          <w:trHeight w:val="57"/>
          <w:jc w:val="center"/>
        </w:trPr>
        <w:tc>
          <w:tcPr>
            <w:tcW w:w="435" w:type="pct"/>
            <w:vMerge/>
          </w:tcPr>
          <w:p w:rsidR="003F07D2" w:rsidRPr="00D65710" w:rsidRDefault="003F07D2" w:rsidP="006569E3">
            <w:pPr>
              <w:widowControl w:val="0"/>
              <w:jc w:val="center"/>
            </w:pPr>
          </w:p>
        </w:tc>
        <w:tc>
          <w:tcPr>
            <w:tcW w:w="887" w:type="pct"/>
            <w:vMerge/>
          </w:tcPr>
          <w:p w:rsidR="003F07D2" w:rsidRPr="00D65710" w:rsidRDefault="003F07D2" w:rsidP="00D65710">
            <w:pPr>
              <w:widowControl w:val="0"/>
              <w:rPr>
                <w:i/>
                <w:iCs/>
              </w:rPr>
            </w:pPr>
          </w:p>
        </w:tc>
        <w:tc>
          <w:tcPr>
            <w:tcW w:w="273" w:type="pct"/>
            <w:vMerge/>
          </w:tcPr>
          <w:p w:rsidR="003F07D2" w:rsidRPr="00D65710" w:rsidRDefault="003F07D2" w:rsidP="00D65710">
            <w:pPr>
              <w:widowControl w:val="0"/>
            </w:pPr>
          </w:p>
        </w:tc>
        <w:tc>
          <w:tcPr>
            <w:tcW w:w="391" w:type="pct"/>
            <w:vMerge/>
          </w:tcPr>
          <w:p w:rsidR="003F07D2" w:rsidRPr="00D65710" w:rsidRDefault="003F07D2" w:rsidP="00D65710">
            <w:pPr>
              <w:widowControl w:val="0"/>
            </w:pPr>
          </w:p>
        </w:tc>
        <w:tc>
          <w:tcPr>
            <w:tcW w:w="1050" w:type="pct"/>
          </w:tcPr>
          <w:p w:rsidR="003F07D2" w:rsidRPr="00D65710" w:rsidRDefault="003F07D2" w:rsidP="00D65710">
            <w:pPr>
              <w:widowControl w:val="0"/>
            </w:pPr>
            <w:r w:rsidRPr="00D65710">
              <w:t>Dirbti nesudėtingus klijavimo darbus.</w:t>
            </w:r>
          </w:p>
        </w:tc>
        <w:tc>
          <w:tcPr>
            <w:tcW w:w="1964" w:type="pct"/>
          </w:tcPr>
          <w:p w:rsidR="003F07D2" w:rsidRPr="00D65710" w:rsidRDefault="006122F9" w:rsidP="00D65710">
            <w:pPr>
              <w:widowControl w:val="0"/>
            </w:pPr>
            <w:r w:rsidRPr="00D65710">
              <w:t>Įvardinti</w:t>
            </w:r>
            <w:r w:rsidR="006F539A" w:rsidRPr="00D65710">
              <w:t xml:space="preserve"> metalinių detalių klijavimo procesą pagal technologiniame procese nustatytą metalinių detalių jungimo eiliškumą.</w:t>
            </w:r>
          </w:p>
          <w:p w:rsidR="003F07D2" w:rsidRPr="00D65710" w:rsidRDefault="003F07D2" w:rsidP="00D65710">
            <w:pPr>
              <w:widowControl w:val="0"/>
            </w:pPr>
            <w:r w:rsidRPr="00D65710">
              <w:t>Paruošti metalinių detalių paviršius klijavimui.</w:t>
            </w:r>
          </w:p>
          <w:p w:rsidR="003F07D2" w:rsidRPr="00D65710" w:rsidRDefault="003F07D2" w:rsidP="00D65710">
            <w:pPr>
              <w:widowControl w:val="0"/>
            </w:pPr>
            <w:r w:rsidRPr="00D65710">
              <w:t>Klijuoti detales.</w:t>
            </w:r>
          </w:p>
        </w:tc>
      </w:tr>
      <w:tr w:rsidR="00D65710" w:rsidRPr="00D65710" w:rsidTr="00635328">
        <w:trPr>
          <w:trHeight w:val="57"/>
          <w:jc w:val="center"/>
        </w:trPr>
        <w:tc>
          <w:tcPr>
            <w:tcW w:w="435" w:type="pct"/>
            <w:vMerge w:val="restart"/>
          </w:tcPr>
          <w:p w:rsidR="003F07D2" w:rsidRPr="00D65710" w:rsidRDefault="00510CF7" w:rsidP="006569E3">
            <w:pPr>
              <w:widowControl w:val="0"/>
              <w:jc w:val="center"/>
            </w:pPr>
            <w:r w:rsidRPr="001E6B7B">
              <w:t>207150004</w:t>
            </w:r>
          </w:p>
        </w:tc>
        <w:tc>
          <w:tcPr>
            <w:tcW w:w="887" w:type="pct"/>
            <w:vMerge w:val="restart"/>
          </w:tcPr>
          <w:p w:rsidR="000E6E96" w:rsidRPr="00D65710" w:rsidRDefault="006E03EC" w:rsidP="00D65710">
            <w:pPr>
              <w:widowControl w:val="0"/>
              <w:rPr>
                <w:iCs/>
              </w:rPr>
            </w:pPr>
            <w:r w:rsidRPr="00D65710">
              <w:rPr>
                <w:iCs/>
              </w:rPr>
              <w:t xml:space="preserve">Nesudėtingų </w:t>
            </w:r>
            <w:r w:rsidR="003F07D2" w:rsidRPr="00D65710">
              <w:rPr>
                <w:iCs/>
              </w:rPr>
              <w:t>mechanizmų, junginių, agregatų remontas</w:t>
            </w:r>
          </w:p>
        </w:tc>
        <w:tc>
          <w:tcPr>
            <w:tcW w:w="273" w:type="pct"/>
            <w:vMerge w:val="restart"/>
          </w:tcPr>
          <w:p w:rsidR="003F07D2" w:rsidRPr="00D65710" w:rsidRDefault="003F07D2" w:rsidP="00D65710">
            <w:pPr>
              <w:widowControl w:val="0"/>
            </w:pPr>
            <w:r w:rsidRPr="00D65710">
              <w:t>II</w:t>
            </w:r>
          </w:p>
        </w:tc>
        <w:tc>
          <w:tcPr>
            <w:tcW w:w="391" w:type="pct"/>
            <w:vMerge w:val="restart"/>
          </w:tcPr>
          <w:p w:rsidR="003F07D2" w:rsidRPr="00D65710" w:rsidRDefault="003F07D2" w:rsidP="00D65710">
            <w:pPr>
              <w:widowControl w:val="0"/>
            </w:pPr>
            <w:r w:rsidRPr="00D65710">
              <w:t>5</w:t>
            </w:r>
          </w:p>
        </w:tc>
        <w:tc>
          <w:tcPr>
            <w:tcW w:w="1050" w:type="pct"/>
          </w:tcPr>
          <w:p w:rsidR="003F07D2" w:rsidRPr="00D65710" w:rsidRDefault="003F07D2" w:rsidP="00D65710">
            <w:pPr>
              <w:widowControl w:val="0"/>
            </w:pPr>
            <w:r w:rsidRPr="00D65710">
              <w:t>Ardyti ir surinkti nesudėtingus mechanizmus, agregatus ir junginius.</w:t>
            </w:r>
          </w:p>
        </w:tc>
        <w:tc>
          <w:tcPr>
            <w:tcW w:w="1964" w:type="pct"/>
          </w:tcPr>
          <w:p w:rsidR="003F07D2" w:rsidRPr="00D65710" w:rsidRDefault="0010368A" w:rsidP="00D65710">
            <w:pPr>
              <w:widowControl w:val="0"/>
            </w:pPr>
            <w:r w:rsidRPr="00D65710">
              <w:t>Įvardin</w:t>
            </w:r>
            <w:r w:rsidR="000F2381" w:rsidRPr="00D65710">
              <w:t xml:space="preserve">ti mechanizmų, agregatų ir junginių ardymo, surinkimo </w:t>
            </w:r>
            <w:r w:rsidR="000E6E96" w:rsidRPr="00D65710">
              <w:t xml:space="preserve">darbų </w:t>
            </w:r>
            <w:r w:rsidR="00123905" w:rsidRPr="00D65710">
              <w:t>operacijas pagal jų eiliškumą.</w:t>
            </w:r>
          </w:p>
          <w:p w:rsidR="003F07D2" w:rsidRPr="00D65710" w:rsidRDefault="003F07D2" w:rsidP="00D65710">
            <w:pPr>
              <w:widowControl w:val="0"/>
            </w:pPr>
            <w:r w:rsidRPr="00D65710">
              <w:t>Paruošti darbo vietą mechanizmų, agregatų ir junginių ardymui ir surinkimui.</w:t>
            </w:r>
          </w:p>
          <w:p w:rsidR="003F07D2" w:rsidRPr="00D65710" w:rsidRDefault="003F07D2" w:rsidP="00D65710">
            <w:pPr>
              <w:widowControl w:val="0"/>
            </w:pPr>
            <w:r w:rsidRPr="00D65710">
              <w:t>Paruošti įrangą ir įrankius mechanizmų, agregatų ir junginių ardymui ir surinkimui.</w:t>
            </w:r>
          </w:p>
          <w:p w:rsidR="003F07D2" w:rsidRPr="00D65710" w:rsidRDefault="003F07D2" w:rsidP="00D65710">
            <w:pPr>
              <w:widowControl w:val="0"/>
            </w:pPr>
            <w:r w:rsidRPr="00D65710">
              <w:t>Ardyti ir surinkti ne</w:t>
            </w:r>
            <w:r w:rsidR="006E03EC" w:rsidRPr="00D65710">
              <w:t>sudėtingus</w:t>
            </w:r>
            <w:r w:rsidRPr="00D65710">
              <w:t xml:space="preserve"> mechanizmus, agregatus ir </w:t>
            </w:r>
            <w:r w:rsidRPr="00D65710">
              <w:lastRenderedPageBreak/>
              <w:t>junginius laikantis ardymo, surinkimo darbų operacijų eiliškumo.</w:t>
            </w:r>
          </w:p>
          <w:p w:rsidR="003F07D2" w:rsidRPr="00D65710" w:rsidRDefault="003F07D2" w:rsidP="00D65710">
            <w:pPr>
              <w:widowControl w:val="0"/>
            </w:pPr>
            <w:r w:rsidRPr="00D65710">
              <w:t>Plauti ir valyti detales.</w:t>
            </w:r>
          </w:p>
        </w:tc>
      </w:tr>
      <w:tr w:rsidR="00D65710" w:rsidRPr="00D65710" w:rsidTr="00635328">
        <w:trPr>
          <w:trHeight w:val="57"/>
          <w:jc w:val="center"/>
        </w:trPr>
        <w:tc>
          <w:tcPr>
            <w:tcW w:w="435" w:type="pct"/>
            <w:vMerge/>
          </w:tcPr>
          <w:p w:rsidR="003F07D2" w:rsidRPr="00D65710" w:rsidRDefault="003F07D2" w:rsidP="006569E3">
            <w:pPr>
              <w:widowControl w:val="0"/>
              <w:jc w:val="center"/>
            </w:pPr>
          </w:p>
        </w:tc>
        <w:tc>
          <w:tcPr>
            <w:tcW w:w="887" w:type="pct"/>
            <w:vMerge/>
          </w:tcPr>
          <w:p w:rsidR="003F07D2" w:rsidRPr="00D65710" w:rsidRDefault="003F07D2" w:rsidP="00D65710">
            <w:pPr>
              <w:widowControl w:val="0"/>
              <w:rPr>
                <w:i/>
                <w:iCs/>
              </w:rPr>
            </w:pPr>
          </w:p>
        </w:tc>
        <w:tc>
          <w:tcPr>
            <w:tcW w:w="273" w:type="pct"/>
            <w:vMerge/>
          </w:tcPr>
          <w:p w:rsidR="003F07D2" w:rsidRPr="00D65710" w:rsidRDefault="003F07D2" w:rsidP="00D65710">
            <w:pPr>
              <w:widowControl w:val="0"/>
            </w:pPr>
          </w:p>
        </w:tc>
        <w:tc>
          <w:tcPr>
            <w:tcW w:w="391" w:type="pct"/>
            <w:vMerge/>
          </w:tcPr>
          <w:p w:rsidR="003F07D2" w:rsidRPr="00D65710" w:rsidRDefault="003F07D2" w:rsidP="00D65710">
            <w:pPr>
              <w:widowControl w:val="0"/>
            </w:pPr>
          </w:p>
        </w:tc>
        <w:tc>
          <w:tcPr>
            <w:tcW w:w="1050" w:type="pct"/>
          </w:tcPr>
          <w:p w:rsidR="003F07D2" w:rsidRPr="00D65710" w:rsidRDefault="003F07D2" w:rsidP="00D65710">
            <w:pPr>
              <w:widowControl w:val="0"/>
            </w:pPr>
            <w:r w:rsidRPr="00D65710">
              <w:t>Remontuoti nes</w:t>
            </w:r>
            <w:r w:rsidR="006E03EC" w:rsidRPr="00D65710">
              <w:t xml:space="preserve">udėtingus </w:t>
            </w:r>
            <w:r w:rsidRPr="00D65710">
              <w:t>mechanizmus, agregatus, junginius ir jų detales.</w:t>
            </w:r>
          </w:p>
        </w:tc>
        <w:tc>
          <w:tcPr>
            <w:tcW w:w="1964" w:type="pct"/>
          </w:tcPr>
          <w:p w:rsidR="003F07D2" w:rsidRPr="00D65710" w:rsidRDefault="00E74442" w:rsidP="00D65710">
            <w:pPr>
              <w:widowControl w:val="0"/>
            </w:pPr>
            <w:r w:rsidRPr="00D65710">
              <w:t>Įvardin</w:t>
            </w:r>
            <w:r w:rsidR="000F2381" w:rsidRPr="00D65710">
              <w:t xml:space="preserve">ti mechanizmų, agregatų, junginių ir jų detalių remonto </w:t>
            </w:r>
            <w:r w:rsidR="000E6E96" w:rsidRPr="00D65710">
              <w:t xml:space="preserve">darbų </w:t>
            </w:r>
            <w:r w:rsidR="0010368A" w:rsidRPr="00D65710">
              <w:t>operacijas pagal jų eiliškumą.</w:t>
            </w:r>
          </w:p>
          <w:p w:rsidR="003F07D2" w:rsidRPr="00D65710" w:rsidRDefault="003F07D2" w:rsidP="00D65710">
            <w:pPr>
              <w:widowControl w:val="0"/>
            </w:pPr>
            <w:r w:rsidRPr="00D65710">
              <w:t>Rūšiuoti detales į remontuotinas ir neremontuotinas.</w:t>
            </w:r>
          </w:p>
          <w:p w:rsidR="003F07D2" w:rsidRPr="00D65710" w:rsidRDefault="003F07D2" w:rsidP="00D65710">
            <w:pPr>
              <w:widowControl w:val="0"/>
            </w:pPr>
            <w:r w:rsidRPr="00D65710">
              <w:t>Paruošti įrangą ir įrankius mechanizmų, agregatų, junginių ir jų detalių remontui.</w:t>
            </w:r>
          </w:p>
          <w:p w:rsidR="003F07D2" w:rsidRPr="00D65710" w:rsidRDefault="003F07D2" w:rsidP="00D65710">
            <w:pPr>
              <w:widowControl w:val="0"/>
            </w:pPr>
            <w:r w:rsidRPr="00D65710">
              <w:t>Remontuoti ne</w:t>
            </w:r>
            <w:r w:rsidR="006E03EC" w:rsidRPr="00D65710">
              <w:t>sudėtingus</w:t>
            </w:r>
            <w:r w:rsidRPr="00D65710">
              <w:t xml:space="preserve"> mechanizmus, agregatus, junginius ir jų detales, naudojantis remonto instrukcijomis ir laikantis remonto darbų operacijų eiliškumo.</w:t>
            </w:r>
          </w:p>
        </w:tc>
      </w:tr>
      <w:tr w:rsidR="00D65710" w:rsidRPr="00D65710" w:rsidTr="00DB0A91">
        <w:trPr>
          <w:trHeight w:val="57"/>
          <w:jc w:val="center"/>
        </w:trPr>
        <w:tc>
          <w:tcPr>
            <w:tcW w:w="5000" w:type="pct"/>
            <w:gridSpan w:val="6"/>
            <w:shd w:val="clear" w:color="auto" w:fill="F2F2F2"/>
          </w:tcPr>
          <w:p w:rsidR="003F07D2" w:rsidRPr="00D65710" w:rsidRDefault="003F07D2" w:rsidP="006569E3">
            <w:pPr>
              <w:widowControl w:val="0"/>
              <w:rPr>
                <w:b/>
              </w:rPr>
            </w:pPr>
            <w:r w:rsidRPr="00D65710">
              <w:rPr>
                <w:b/>
              </w:rPr>
              <w:t>Baigiamasis modulis (iš viso 5 mokymosi kreditai)</w:t>
            </w:r>
          </w:p>
        </w:tc>
      </w:tr>
      <w:tr w:rsidR="00D65710" w:rsidRPr="00D65710" w:rsidTr="00635328">
        <w:trPr>
          <w:trHeight w:val="57"/>
          <w:jc w:val="center"/>
        </w:trPr>
        <w:tc>
          <w:tcPr>
            <w:tcW w:w="435" w:type="pct"/>
          </w:tcPr>
          <w:p w:rsidR="003F07D2" w:rsidRPr="00D65710" w:rsidRDefault="00510CF7" w:rsidP="006569E3">
            <w:pPr>
              <w:widowControl w:val="0"/>
              <w:jc w:val="center"/>
            </w:pPr>
            <w:r w:rsidRPr="001E6B7B">
              <w:t>2000002</w:t>
            </w:r>
          </w:p>
        </w:tc>
        <w:tc>
          <w:tcPr>
            <w:tcW w:w="887" w:type="pct"/>
          </w:tcPr>
          <w:p w:rsidR="003F07D2" w:rsidRPr="00D65710" w:rsidRDefault="003F07D2" w:rsidP="006569E3">
            <w:pPr>
              <w:widowControl w:val="0"/>
              <w:rPr>
                <w:iCs/>
              </w:rPr>
            </w:pPr>
            <w:r w:rsidRPr="00D65710">
              <w:rPr>
                <w:iCs/>
              </w:rPr>
              <w:t>Įvadas į darbo rinką</w:t>
            </w:r>
          </w:p>
        </w:tc>
        <w:tc>
          <w:tcPr>
            <w:tcW w:w="273" w:type="pct"/>
          </w:tcPr>
          <w:p w:rsidR="003F07D2" w:rsidRPr="00D65710" w:rsidRDefault="003F07D2" w:rsidP="006569E3">
            <w:pPr>
              <w:widowControl w:val="0"/>
              <w:jc w:val="center"/>
            </w:pPr>
            <w:r w:rsidRPr="00D65710">
              <w:t>II</w:t>
            </w:r>
          </w:p>
        </w:tc>
        <w:tc>
          <w:tcPr>
            <w:tcW w:w="391" w:type="pct"/>
          </w:tcPr>
          <w:p w:rsidR="003F07D2" w:rsidRPr="00D65710" w:rsidRDefault="003F07D2" w:rsidP="006569E3">
            <w:pPr>
              <w:widowControl w:val="0"/>
              <w:jc w:val="center"/>
            </w:pPr>
            <w:r w:rsidRPr="00D65710">
              <w:t>5</w:t>
            </w:r>
          </w:p>
        </w:tc>
        <w:tc>
          <w:tcPr>
            <w:tcW w:w="1050" w:type="pct"/>
          </w:tcPr>
          <w:p w:rsidR="003F07D2" w:rsidRPr="00D65710" w:rsidRDefault="003F07D2" w:rsidP="00D65710">
            <w:pPr>
              <w:widowControl w:val="0"/>
            </w:pPr>
            <w:r w:rsidRPr="00D65710">
              <w:t>Formuoti darbinius įgūdžius realioje darbo vietoje.</w:t>
            </w:r>
          </w:p>
        </w:tc>
        <w:tc>
          <w:tcPr>
            <w:tcW w:w="1964" w:type="pct"/>
          </w:tcPr>
          <w:p w:rsidR="003F07D2" w:rsidRPr="00D65710" w:rsidRDefault="003F07D2" w:rsidP="00D65710">
            <w:pPr>
              <w:widowControl w:val="0"/>
              <w:rPr>
                <w:bCs/>
              </w:rPr>
            </w:pPr>
            <w:r w:rsidRPr="00D65710">
              <w:rPr>
                <w:bCs/>
              </w:rPr>
              <w:t>Susipažinti su būsimo darbo specifika ir darbo vieta.</w:t>
            </w:r>
          </w:p>
          <w:p w:rsidR="003F07D2" w:rsidRPr="00D65710" w:rsidRDefault="003F07D2" w:rsidP="00D65710">
            <w:pPr>
              <w:widowControl w:val="0"/>
              <w:rPr>
                <w:bCs/>
              </w:rPr>
            </w:pPr>
            <w:r w:rsidRPr="00D65710">
              <w:rPr>
                <w:bCs/>
              </w:rPr>
              <w:t>Įvardyti asmenines integracijos į darbo rinką galimybes.</w:t>
            </w:r>
          </w:p>
          <w:p w:rsidR="003F07D2" w:rsidRPr="00D65710" w:rsidRDefault="003F07D2" w:rsidP="00D65710">
            <w:pPr>
              <w:widowControl w:val="0"/>
            </w:pPr>
            <w:r w:rsidRPr="00D65710">
              <w:rPr>
                <w:bCs/>
              </w:rPr>
              <w:t>Demonstruoti realioje darbo vietoje įgytas kompetencijas.</w:t>
            </w:r>
          </w:p>
        </w:tc>
      </w:tr>
    </w:tbl>
    <w:p w:rsidR="003F07D2" w:rsidRPr="00D65710" w:rsidRDefault="003F07D2" w:rsidP="006569E3">
      <w:pPr>
        <w:widowControl w:val="0"/>
      </w:pPr>
      <w:r w:rsidRPr="00D65710">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D65710" w:rsidRDefault="003F07D2" w:rsidP="006569E3">
      <w:pPr>
        <w:pStyle w:val="Antrat1"/>
        <w:keepNext w:val="0"/>
        <w:widowControl w:val="0"/>
        <w:spacing w:before="0" w:after="0"/>
        <w:jc w:val="center"/>
        <w:rPr>
          <w:rFonts w:ascii="Times New Roman" w:hAnsi="Times New Roman"/>
          <w:b w:val="0"/>
          <w:sz w:val="28"/>
          <w:szCs w:val="28"/>
        </w:rPr>
      </w:pPr>
      <w:r w:rsidRPr="00D65710">
        <w:rPr>
          <w:rFonts w:ascii="Times New Roman" w:hAnsi="Times New Roman"/>
          <w:b w:val="0"/>
          <w:bCs w:val="0"/>
          <w:kern w:val="0"/>
          <w:sz w:val="24"/>
          <w:szCs w:val="24"/>
        </w:rPr>
        <w:br w:type="page"/>
      </w:r>
      <w:r w:rsidR="00086D78" w:rsidRPr="00D65710">
        <w:rPr>
          <w:rFonts w:ascii="Times New Roman" w:hAnsi="Times New Roman"/>
          <w:sz w:val="28"/>
          <w:szCs w:val="28"/>
        </w:rPr>
        <w:lastRenderedPageBreak/>
        <w:t>3. REKOMENDUOJAMA MODULIŲ SEKA</w:t>
      </w:r>
    </w:p>
    <w:p w:rsidR="00704C61" w:rsidRPr="00D65710" w:rsidRDefault="00704C61" w:rsidP="006569E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D65710" w:rsidRPr="00D65710" w:rsidTr="001353A1">
        <w:trPr>
          <w:jc w:val="center"/>
        </w:trPr>
        <w:tc>
          <w:tcPr>
            <w:tcW w:w="514" w:type="pct"/>
          </w:tcPr>
          <w:p w:rsidR="00570F2C" w:rsidRPr="00D65710" w:rsidRDefault="00570F2C" w:rsidP="006569E3">
            <w:pPr>
              <w:widowControl w:val="0"/>
              <w:jc w:val="center"/>
              <w:rPr>
                <w:b/>
              </w:rPr>
            </w:pPr>
            <w:r w:rsidRPr="00D65710">
              <w:rPr>
                <w:b/>
              </w:rPr>
              <w:t>Valstybinis kodas</w:t>
            </w:r>
          </w:p>
        </w:tc>
        <w:tc>
          <w:tcPr>
            <w:tcW w:w="1192" w:type="pct"/>
          </w:tcPr>
          <w:p w:rsidR="00570F2C" w:rsidRPr="00D65710" w:rsidRDefault="00570F2C" w:rsidP="006569E3">
            <w:pPr>
              <w:widowControl w:val="0"/>
              <w:jc w:val="center"/>
              <w:rPr>
                <w:b/>
              </w:rPr>
            </w:pPr>
            <w:r w:rsidRPr="00D65710">
              <w:rPr>
                <w:b/>
              </w:rPr>
              <w:t>Modulio pavadinimas</w:t>
            </w:r>
          </w:p>
        </w:tc>
        <w:tc>
          <w:tcPr>
            <w:tcW w:w="401" w:type="pct"/>
          </w:tcPr>
          <w:p w:rsidR="00570F2C" w:rsidRPr="00D65710" w:rsidRDefault="00570F2C" w:rsidP="006569E3">
            <w:pPr>
              <w:widowControl w:val="0"/>
              <w:jc w:val="center"/>
              <w:rPr>
                <w:b/>
              </w:rPr>
            </w:pPr>
            <w:r w:rsidRPr="00D65710">
              <w:rPr>
                <w:b/>
              </w:rPr>
              <w:t>LTKS lygis</w:t>
            </w:r>
          </w:p>
        </w:tc>
        <w:tc>
          <w:tcPr>
            <w:tcW w:w="478" w:type="pct"/>
          </w:tcPr>
          <w:p w:rsidR="00570F2C" w:rsidRPr="00D65710" w:rsidRDefault="00570F2C" w:rsidP="006569E3">
            <w:pPr>
              <w:widowControl w:val="0"/>
              <w:jc w:val="center"/>
              <w:rPr>
                <w:b/>
              </w:rPr>
            </w:pPr>
            <w:r w:rsidRPr="00D65710">
              <w:rPr>
                <w:b/>
              </w:rPr>
              <w:t xml:space="preserve">Apimtis </w:t>
            </w:r>
            <w:r w:rsidR="00592AFC" w:rsidRPr="00D65710">
              <w:rPr>
                <w:b/>
              </w:rPr>
              <w:t xml:space="preserve">mokymosi </w:t>
            </w:r>
            <w:r w:rsidRPr="00D65710">
              <w:rPr>
                <w:b/>
              </w:rPr>
              <w:t>kreditais</w:t>
            </w:r>
          </w:p>
        </w:tc>
        <w:tc>
          <w:tcPr>
            <w:tcW w:w="2415" w:type="pct"/>
          </w:tcPr>
          <w:p w:rsidR="00570F2C" w:rsidRPr="00D65710" w:rsidRDefault="006B30BE" w:rsidP="006569E3">
            <w:pPr>
              <w:widowControl w:val="0"/>
              <w:jc w:val="center"/>
              <w:rPr>
                <w:b/>
              </w:rPr>
            </w:pPr>
            <w:r w:rsidRPr="00D65710">
              <w:rPr>
                <w:b/>
              </w:rPr>
              <w:t>Asmens pasirengimo mokytis modulyje reikalavimai</w:t>
            </w:r>
            <w:r w:rsidR="00570F2C" w:rsidRPr="00D65710">
              <w:rPr>
                <w:b/>
              </w:rPr>
              <w:t xml:space="preserve"> (jei taikoma)</w:t>
            </w:r>
          </w:p>
        </w:tc>
      </w:tr>
      <w:tr w:rsidR="00D65710" w:rsidRPr="00D65710" w:rsidTr="00A90A65">
        <w:trPr>
          <w:jc w:val="center"/>
        </w:trPr>
        <w:tc>
          <w:tcPr>
            <w:tcW w:w="5000" w:type="pct"/>
            <w:gridSpan w:val="5"/>
            <w:shd w:val="clear" w:color="auto" w:fill="F2F2F2" w:themeFill="background1" w:themeFillShade="F2"/>
          </w:tcPr>
          <w:p w:rsidR="00A90A65" w:rsidRPr="00D65710" w:rsidRDefault="00A90A65" w:rsidP="006569E3">
            <w:pPr>
              <w:widowControl w:val="0"/>
            </w:pPr>
            <w:r w:rsidRPr="00D65710">
              <w:rPr>
                <w:b/>
              </w:rPr>
              <w:t xml:space="preserve">Įvadinis modulis (iš viso </w:t>
            </w:r>
            <w:r w:rsidR="004D114D" w:rsidRPr="00D65710">
              <w:rPr>
                <w:b/>
              </w:rPr>
              <w:t>1</w:t>
            </w:r>
            <w:r w:rsidRPr="00D65710">
              <w:rPr>
                <w:b/>
              </w:rPr>
              <w:t xml:space="preserve"> mokymosi kredita</w:t>
            </w:r>
            <w:r w:rsidR="004D114D" w:rsidRPr="00D65710">
              <w:rPr>
                <w:b/>
              </w:rPr>
              <w:t>s</w:t>
            </w:r>
            <w:r w:rsidRPr="00D65710">
              <w:rPr>
                <w:b/>
              </w:rPr>
              <w:t>)</w:t>
            </w:r>
            <w:r w:rsidR="00DF0157" w:rsidRPr="00D65710">
              <w:rPr>
                <w:b/>
              </w:rPr>
              <w:t>*</w:t>
            </w:r>
          </w:p>
        </w:tc>
      </w:tr>
      <w:tr w:rsidR="00D65710" w:rsidRPr="00D65710" w:rsidTr="001353A1">
        <w:trPr>
          <w:jc w:val="center"/>
        </w:trPr>
        <w:tc>
          <w:tcPr>
            <w:tcW w:w="514" w:type="pct"/>
          </w:tcPr>
          <w:p w:rsidR="00A90A65" w:rsidRPr="00D65710" w:rsidRDefault="00510CF7" w:rsidP="006569E3">
            <w:pPr>
              <w:widowControl w:val="0"/>
              <w:jc w:val="center"/>
            </w:pPr>
            <w:r w:rsidRPr="001E6B7B">
              <w:t>2000001</w:t>
            </w:r>
          </w:p>
        </w:tc>
        <w:tc>
          <w:tcPr>
            <w:tcW w:w="1192" w:type="pct"/>
          </w:tcPr>
          <w:p w:rsidR="00A90A65" w:rsidRPr="00D65710" w:rsidRDefault="00A90A65" w:rsidP="006569E3">
            <w:pPr>
              <w:widowControl w:val="0"/>
            </w:pPr>
            <w:r w:rsidRPr="00D65710">
              <w:t>Įvadas į profesiją</w:t>
            </w:r>
          </w:p>
        </w:tc>
        <w:tc>
          <w:tcPr>
            <w:tcW w:w="401" w:type="pct"/>
          </w:tcPr>
          <w:p w:rsidR="00A90A65" w:rsidRPr="00D65710" w:rsidRDefault="00A90A65" w:rsidP="006569E3">
            <w:pPr>
              <w:widowControl w:val="0"/>
              <w:jc w:val="center"/>
            </w:pPr>
            <w:r w:rsidRPr="00D65710">
              <w:t>II</w:t>
            </w:r>
          </w:p>
        </w:tc>
        <w:tc>
          <w:tcPr>
            <w:tcW w:w="478" w:type="pct"/>
          </w:tcPr>
          <w:p w:rsidR="00A90A65" w:rsidRPr="00D65710" w:rsidRDefault="007B711F" w:rsidP="006569E3">
            <w:pPr>
              <w:widowControl w:val="0"/>
              <w:jc w:val="center"/>
            </w:pPr>
            <w:r w:rsidRPr="00D65710">
              <w:t>1</w:t>
            </w:r>
          </w:p>
        </w:tc>
        <w:tc>
          <w:tcPr>
            <w:tcW w:w="2415" w:type="pct"/>
          </w:tcPr>
          <w:p w:rsidR="00A90A65" w:rsidRPr="00D65710" w:rsidRDefault="00A90A65" w:rsidP="006569E3">
            <w:pPr>
              <w:widowControl w:val="0"/>
              <w:rPr>
                <w:i/>
              </w:rPr>
            </w:pPr>
            <w:r w:rsidRPr="00D65710">
              <w:rPr>
                <w:i/>
              </w:rPr>
              <w:t>Netaikoma.</w:t>
            </w:r>
          </w:p>
        </w:tc>
      </w:tr>
      <w:tr w:rsidR="00D65710" w:rsidRPr="00D65710" w:rsidTr="00A90A65">
        <w:trPr>
          <w:trHeight w:val="174"/>
          <w:jc w:val="center"/>
        </w:trPr>
        <w:tc>
          <w:tcPr>
            <w:tcW w:w="5000" w:type="pct"/>
            <w:gridSpan w:val="5"/>
            <w:shd w:val="clear" w:color="auto" w:fill="F2F2F2" w:themeFill="background1" w:themeFillShade="F2"/>
          </w:tcPr>
          <w:p w:rsidR="00A90A65" w:rsidRPr="00D65710" w:rsidRDefault="00A90A65" w:rsidP="006569E3">
            <w:pPr>
              <w:rPr>
                <w:i/>
                <w:highlight w:val="yellow"/>
              </w:rPr>
            </w:pPr>
            <w:r w:rsidRPr="00D65710">
              <w:rPr>
                <w:b/>
              </w:rPr>
              <w:t xml:space="preserve">Bendrieji moduliai (iš viso </w:t>
            </w:r>
            <w:r w:rsidR="007B711F" w:rsidRPr="00D65710">
              <w:rPr>
                <w:b/>
              </w:rPr>
              <w:t>4</w:t>
            </w:r>
            <w:r w:rsidR="004D1368" w:rsidRPr="00D65710">
              <w:rPr>
                <w:b/>
              </w:rPr>
              <w:t xml:space="preserve"> mokymosi kredit</w:t>
            </w:r>
            <w:r w:rsidR="002E3F7B" w:rsidRPr="00D65710">
              <w:rPr>
                <w:b/>
              </w:rPr>
              <w:t>ai</w:t>
            </w:r>
            <w:r w:rsidRPr="00D65710">
              <w:rPr>
                <w:b/>
              </w:rPr>
              <w:t>)</w:t>
            </w:r>
            <w:r w:rsidR="00DF0157" w:rsidRPr="00D65710">
              <w:rPr>
                <w:b/>
              </w:rPr>
              <w:t>*</w:t>
            </w:r>
          </w:p>
        </w:tc>
      </w:tr>
      <w:tr w:rsidR="00D65710" w:rsidRPr="00D65710" w:rsidTr="001353A1">
        <w:trPr>
          <w:trHeight w:val="174"/>
          <w:jc w:val="center"/>
        </w:trPr>
        <w:tc>
          <w:tcPr>
            <w:tcW w:w="514" w:type="pct"/>
          </w:tcPr>
          <w:p w:rsidR="0029676E" w:rsidRPr="00D65710" w:rsidRDefault="00510CF7" w:rsidP="006569E3">
            <w:pPr>
              <w:jc w:val="center"/>
            </w:pPr>
            <w:r w:rsidRPr="001E6B7B">
              <w:t>2102201</w:t>
            </w:r>
          </w:p>
        </w:tc>
        <w:tc>
          <w:tcPr>
            <w:tcW w:w="1192" w:type="pct"/>
          </w:tcPr>
          <w:p w:rsidR="0029676E" w:rsidRPr="00D65710" w:rsidRDefault="0029676E" w:rsidP="006569E3">
            <w:pPr>
              <w:widowControl w:val="0"/>
              <w:rPr>
                <w:iCs/>
              </w:rPr>
            </w:pPr>
            <w:r w:rsidRPr="00D65710">
              <w:rPr>
                <w:iCs/>
              </w:rPr>
              <w:t>Saugus elgesys ekstremaliose situacijose</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1</w:t>
            </w:r>
          </w:p>
        </w:tc>
        <w:tc>
          <w:tcPr>
            <w:tcW w:w="2415" w:type="pct"/>
          </w:tcPr>
          <w:p w:rsidR="0029676E" w:rsidRPr="00D65710" w:rsidRDefault="0029676E" w:rsidP="006569E3">
            <w:r w:rsidRPr="00D65710">
              <w:rPr>
                <w:i/>
              </w:rPr>
              <w:t>Netaikoma.</w:t>
            </w:r>
          </w:p>
        </w:tc>
      </w:tr>
      <w:tr w:rsidR="00D65710" w:rsidRPr="00D65710" w:rsidTr="001353A1">
        <w:trPr>
          <w:trHeight w:val="174"/>
          <w:jc w:val="center"/>
        </w:trPr>
        <w:tc>
          <w:tcPr>
            <w:tcW w:w="514" w:type="pct"/>
          </w:tcPr>
          <w:p w:rsidR="0029676E" w:rsidRPr="00D65710" w:rsidRDefault="00510CF7" w:rsidP="006569E3">
            <w:pPr>
              <w:jc w:val="center"/>
            </w:pPr>
            <w:r w:rsidRPr="001E6B7B">
              <w:t>2102102</w:t>
            </w:r>
          </w:p>
        </w:tc>
        <w:tc>
          <w:tcPr>
            <w:tcW w:w="1192" w:type="pct"/>
          </w:tcPr>
          <w:p w:rsidR="0029676E" w:rsidRPr="00D65710" w:rsidRDefault="0029676E" w:rsidP="006569E3">
            <w:pPr>
              <w:widowControl w:val="0"/>
              <w:rPr>
                <w:iCs/>
              </w:rPr>
            </w:pPr>
            <w:r w:rsidRPr="00D65710">
              <w:rPr>
                <w:iCs/>
              </w:rPr>
              <w:t>Sąmoningas fizinio aktyvumo reguliavimas</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1</w:t>
            </w:r>
          </w:p>
        </w:tc>
        <w:tc>
          <w:tcPr>
            <w:tcW w:w="2415" w:type="pct"/>
          </w:tcPr>
          <w:p w:rsidR="0029676E" w:rsidRPr="00D65710" w:rsidRDefault="0029676E" w:rsidP="006569E3">
            <w:r w:rsidRPr="00D65710">
              <w:rPr>
                <w:i/>
              </w:rPr>
              <w:t>Netaikoma.</w:t>
            </w:r>
          </w:p>
        </w:tc>
      </w:tr>
      <w:tr w:rsidR="00D65710" w:rsidRPr="00D65710" w:rsidTr="001353A1">
        <w:trPr>
          <w:trHeight w:val="174"/>
          <w:jc w:val="center"/>
        </w:trPr>
        <w:tc>
          <w:tcPr>
            <w:tcW w:w="514" w:type="pct"/>
          </w:tcPr>
          <w:p w:rsidR="0029676E" w:rsidRPr="00D65710" w:rsidRDefault="00510CF7" w:rsidP="006569E3">
            <w:pPr>
              <w:jc w:val="center"/>
            </w:pPr>
            <w:r w:rsidRPr="001E6B7B">
              <w:t>2102202</w:t>
            </w:r>
          </w:p>
        </w:tc>
        <w:tc>
          <w:tcPr>
            <w:tcW w:w="1192" w:type="pct"/>
          </w:tcPr>
          <w:p w:rsidR="0029676E" w:rsidRPr="00D65710" w:rsidRDefault="0029676E" w:rsidP="006569E3">
            <w:pPr>
              <w:widowControl w:val="0"/>
              <w:rPr>
                <w:iCs/>
              </w:rPr>
            </w:pPr>
            <w:r w:rsidRPr="00D65710">
              <w:rPr>
                <w:iCs/>
              </w:rPr>
              <w:t>Darbuotojų sauga ir sveikata</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2</w:t>
            </w:r>
          </w:p>
        </w:tc>
        <w:tc>
          <w:tcPr>
            <w:tcW w:w="2415" w:type="pct"/>
          </w:tcPr>
          <w:p w:rsidR="0029676E" w:rsidRPr="00D65710" w:rsidRDefault="0029676E" w:rsidP="006569E3">
            <w:pPr>
              <w:widowControl w:val="0"/>
            </w:pPr>
            <w:r w:rsidRPr="00D65710">
              <w:rPr>
                <w:i/>
              </w:rPr>
              <w:t>Netaikoma.</w:t>
            </w:r>
          </w:p>
        </w:tc>
      </w:tr>
      <w:tr w:rsidR="00D65710" w:rsidRPr="00D65710" w:rsidTr="00A90A65">
        <w:trPr>
          <w:trHeight w:val="174"/>
          <w:jc w:val="center"/>
        </w:trPr>
        <w:tc>
          <w:tcPr>
            <w:tcW w:w="5000" w:type="pct"/>
            <w:gridSpan w:val="5"/>
            <w:shd w:val="clear" w:color="auto" w:fill="F2F2F2" w:themeFill="background1" w:themeFillShade="F2"/>
          </w:tcPr>
          <w:p w:rsidR="0029676E" w:rsidRPr="00D65710" w:rsidRDefault="0029676E" w:rsidP="006569E3">
            <w:pPr>
              <w:pStyle w:val="Betarp"/>
              <w:widowControl w:val="0"/>
              <w:rPr>
                <w:b/>
              </w:rPr>
            </w:pPr>
            <w:r w:rsidRPr="00D65710">
              <w:rPr>
                <w:b/>
              </w:rPr>
              <w:t>Kvalifikaciją sudarančioms kompetencijoms įgyti skirti moduliai (iš viso 30 mokymosi kreditų)</w:t>
            </w:r>
          </w:p>
        </w:tc>
      </w:tr>
      <w:tr w:rsidR="00D65710" w:rsidRPr="00D65710" w:rsidTr="00A90A65">
        <w:trPr>
          <w:trHeight w:val="174"/>
          <w:jc w:val="center"/>
        </w:trPr>
        <w:tc>
          <w:tcPr>
            <w:tcW w:w="5000" w:type="pct"/>
            <w:gridSpan w:val="5"/>
          </w:tcPr>
          <w:p w:rsidR="0029676E" w:rsidRPr="00D65710" w:rsidRDefault="0029676E" w:rsidP="006569E3">
            <w:pPr>
              <w:pStyle w:val="Betarp"/>
              <w:widowControl w:val="0"/>
              <w:rPr>
                <w:b/>
              </w:rPr>
            </w:pPr>
            <w:r w:rsidRPr="00D65710">
              <w:rPr>
                <w:i/>
              </w:rPr>
              <w:t>Privalomieji (iš viso 30 mokymosi kreditų)</w:t>
            </w:r>
          </w:p>
        </w:tc>
      </w:tr>
      <w:tr w:rsidR="00D65710" w:rsidRPr="00D65710" w:rsidTr="001353A1">
        <w:trPr>
          <w:trHeight w:val="174"/>
          <w:jc w:val="center"/>
        </w:trPr>
        <w:tc>
          <w:tcPr>
            <w:tcW w:w="514" w:type="pct"/>
          </w:tcPr>
          <w:p w:rsidR="0029676E" w:rsidRPr="00D65710" w:rsidRDefault="00510CF7" w:rsidP="006569E3">
            <w:pPr>
              <w:jc w:val="center"/>
            </w:pPr>
            <w:r w:rsidRPr="001E6B7B">
              <w:t>207150001</w:t>
            </w:r>
          </w:p>
        </w:tc>
        <w:tc>
          <w:tcPr>
            <w:tcW w:w="1192" w:type="pct"/>
          </w:tcPr>
          <w:p w:rsidR="0029676E" w:rsidRPr="00D65710" w:rsidRDefault="00D62267" w:rsidP="006569E3">
            <w:pPr>
              <w:widowControl w:val="0"/>
              <w:rPr>
                <w:i/>
                <w:iCs/>
              </w:rPr>
            </w:pPr>
            <w:r w:rsidRPr="00D65710">
              <w:t>Pasiruošimas atlikti šaltkalvio darbus</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10</w:t>
            </w:r>
          </w:p>
        </w:tc>
        <w:tc>
          <w:tcPr>
            <w:tcW w:w="2415" w:type="pct"/>
          </w:tcPr>
          <w:p w:rsidR="0029676E" w:rsidRPr="00D65710" w:rsidRDefault="0029676E" w:rsidP="006569E3">
            <w:pPr>
              <w:widowControl w:val="0"/>
            </w:pPr>
            <w:r w:rsidRPr="00D65710">
              <w:rPr>
                <w:i/>
              </w:rPr>
              <w:t>Netaikoma.</w:t>
            </w:r>
          </w:p>
        </w:tc>
      </w:tr>
      <w:tr w:rsidR="00D65710" w:rsidRPr="00D65710" w:rsidTr="001353A1">
        <w:trPr>
          <w:trHeight w:val="174"/>
          <w:jc w:val="center"/>
        </w:trPr>
        <w:tc>
          <w:tcPr>
            <w:tcW w:w="514" w:type="pct"/>
          </w:tcPr>
          <w:p w:rsidR="0029676E" w:rsidRPr="00D65710" w:rsidRDefault="00510CF7" w:rsidP="006569E3">
            <w:pPr>
              <w:jc w:val="center"/>
            </w:pPr>
            <w:r w:rsidRPr="001E6B7B">
              <w:t>207150002</w:t>
            </w:r>
          </w:p>
        </w:tc>
        <w:tc>
          <w:tcPr>
            <w:tcW w:w="1192" w:type="pct"/>
          </w:tcPr>
          <w:p w:rsidR="0029676E" w:rsidRPr="00D65710" w:rsidRDefault="009D4C7E" w:rsidP="006569E3">
            <w:pPr>
              <w:widowControl w:val="0"/>
              <w:rPr>
                <w:iCs/>
              </w:rPr>
            </w:pPr>
            <w:r w:rsidRPr="00D65710">
              <w:rPr>
                <w:iCs/>
              </w:rPr>
              <w:t>D</w:t>
            </w:r>
            <w:r w:rsidR="00613AD8" w:rsidRPr="00D65710">
              <w:rPr>
                <w:iCs/>
              </w:rPr>
              <w:t>etalių mechaninis apdirbimas</w:t>
            </w:r>
            <w:r w:rsidRPr="00D65710">
              <w:rPr>
                <w:iCs/>
              </w:rPr>
              <w:t xml:space="preserve"> ir </w:t>
            </w:r>
            <w:proofErr w:type="spellStart"/>
            <w:r w:rsidRPr="00D65710">
              <w:rPr>
                <w:iCs/>
              </w:rPr>
              <w:t>šaltkalviškos</w:t>
            </w:r>
            <w:proofErr w:type="spellEnd"/>
            <w:r w:rsidRPr="00D65710">
              <w:rPr>
                <w:iCs/>
              </w:rPr>
              <w:t xml:space="preserve"> operacijos</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20</w:t>
            </w:r>
          </w:p>
        </w:tc>
        <w:tc>
          <w:tcPr>
            <w:tcW w:w="2415" w:type="pct"/>
          </w:tcPr>
          <w:p w:rsidR="0029676E" w:rsidRPr="00D65710" w:rsidRDefault="0029676E" w:rsidP="006569E3">
            <w:pPr>
              <w:widowControl w:val="0"/>
            </w:pPr>
            <w:r w:rsidRPr="00D65710">
              <w:rPr>
                <w:i/>
              </w:rPr>
              <w:t>Baigtas šis modulis:</w:t>
            </w:r>
          </w:p>
          <w:p w:rsidR="0029676E" w:rsidRPr="00D65710" w:rsidRDefault="00D62267" w:rsidP="006569E3">
            <w:pPr>
              <w:widowControl w:val="0"/>
            </w:pPr>
            <w:r w:rsidRPr="00D65710">
              <w:t>Pasiruošimas atlikti šaltkalvio darbus</w:t>
            </w:r>
          </w:p>
        </w:tc>
      </w:tr>
      <w:tr w:rsidR="00D65710" w:rsidRPr="00D65710" w:rsidTr="00A90A65">
        <w:trPr>
          <w:trHeight w:val="174"/>
          <w:jc w:val="center"/>
        </w:trPr>
        <w:tc>
          <w:tcPr>
            <w:tcW w:w="5000" w:type="pct"/>
            <w:gridSpan w:val="5"/>
            <w:shd w:val="clear" w:color="auto" w:fill="F2F2F2" w:themeFill="background1" w:themeFillShade="F2"/>
          </w:tcPr>
          <w:p w:rsidR="0029676E" w:rsidRPr="00D65710" w:rsidRDefault="0029676E" w:rsidP="006569E3">
            <w:pPr>
              <w:pStyle w:val="Betarp"/>
              <w:widowControl w:val="0"/>
              <w:rPr>
                <w:b/>
              </w:rPr>
            </w:pPr>
            <w:r w:rsidRPr="00D65710">
              <w:rPr>
                <w:b/>
              </w:rPr>
              <w:t>Pasirenkamieji moduliai (iš viso 5 mokymosi kreditai)</w:t>
            </w:r>
            <w:r w:rsidR="003C56AB" w:rsidRPr="00D65710">
              <w:rPr>
                <w:b/>
              </w:rPr>
              <w:t>*</w:t>
            </w:r>
          </w:p>
        </w:tc>
      </w:tr>
      <w:tr w:rsidR="00D65710" w:rsidRPr="00D65710" w:rsidTr="001353A1">
        <w:trPr>
          <w:trHeight w:val="174"/>
          <w:jc w:val="center"/>
        </w:trPr>
        <w:tc>
          <w:tcPr>
            <w:tcW w:w="514" w:type="pct"/>
          </w:tcPr>
          <w:p w:rsidR="0029676E" w:rsidRPr="00D65710" w:rsidRDefault="00510CF7" w:rsidP="006569E3">
            <w:pPr>
              <w:widowControl w:val="0"/>
              <w:jc w:val="center"/>
            </w:pPr>
            <w:r w:rsidRPr="001E6B7B">
              <w:t>207150003</w:t>
            </w:r>
          </w:p>
        </w:tc>
        <w:tc>
          <w:tcPr>
            <w:tcW w:w="1192" w:type="pct"/>
          </w:tcPr>
          <w:p w:rsidR="0029676E" w:rsidRPr="00D65710" w:rsidRDefault="00501E87" w:rsidP="006569E3">
            <w:pPr>
              <w:widowControl w:val="0"/>
              <w:rPr>
                <w:iCs/>
              </w:rPr>
            </w:pPr>
            <w:r w:rsidRPr="00D65710">
              <w:t>Nesudėtingas metalinių detalių jungimas</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5</w:t>
            </w:r>
          </w:p>
        </w:tc>
        <w:tc>
          <w:tcPr>
            <w:tcW w:w="2415" w:type="pct"/>
          </w:tcPr>
          <w:p w:rsidR="0029676E" w:rsidRPr="00D65710" w:rsidRDefault="0029676E" w:rsidP="006569E3">
            <w:pPr>
              <w:widowControl w:val="0"/>
            </w:pPr>
            <w:r w:rsidRPr="00D65710">
              <w:rPr>
                <w:i/>
              </w:rPr>
              <w:t>Baigti šie moduliai:</w:t>
            </w:r>
          </w:p>
          <w:p w:rsidR="00F94DAB" w:rsidRPr="00D65710" w:rsidRDefault="00D62267" w:rsidP="006569E3">
            <w:pPr>
              <w:widowControl w:val="0"/>
              <w:rPr>
                <w:iCs/>
              </w:rPr>
            </w:pPr>
            <w:r w:rsidRPr="00D65710">
              <w:t>Pasiruošimas atlikti šaltkalvio darbus</w:t>
            </w:r>
          </w:p>
          <w:p w:rsidR="0029676E" w:rsidRPr="00D65710" w:rsidRDefault="00010554" w:rsidP="006569E3">
            <w:pPr>
              <w:widowControl w:val="0"/>
              <w:rPr>
                <w:iCs/>
              </w:rPr>
            </w:pPr>
            <w:r w:rsidRPr="00D65710">
              <w:rPr>
                <w:iCs/>
              </w:rPr>
              <w:t>Detalių mechaninis apdirbimas ir šaltkalviškos operacijos</w:t>
            </w:r>
          </w:p>
        </w:tc>
      </w:tr>
      <w:tr w:rsidR="00D65710" w:rsidRPr="00D65710" w:rsidTr="001353A1">
        <w:trPr>
          <w:trHeight w:val="174"/>
          <w:jc w:val="center"/>
        </w:trPr>
        <w:tc>
          <w:tcPr>
            <w:tcW w:w="514" w:type="pct"/>
          </w:tcPr>
          <w:p w:rsidR="0029676E" w:rsidRPr="00D65710" w:rsidRDefault="00510CF7" w:rsidP="006569E3">
            <w:pPr>
              <w:widowControl w:val="0"/>
              <w:jc w:val="center"/>
            </w:pPr>
            <w:r w:rsidRPr="001E6B7B">
              <w:t>207150004</w:t>
            </w:r>
          </w:p>
        </w:tc>
        <w:tc>
          <w:tcPr>
            <w:tcW w:w="1192" w:type="pct"/>
          </w:tcPr>
          <w:p w:rsidR="0029676E" w:rsidRPr="00D65710" w:rsidRDefault="00501E87" w:rsidP="006569E3">
            <w:pPr>
              <w:widowControl w:val="0"/>
              <w:rPr>
                <w:iCs/>
              </w:rPr>
            </w:pPr>
            <w:r w:rsidRPr="00D65710">
              <w:rPr>
                <w:iCs/>
              </w:rPr>
              <w:t>N</w:t>
            </w:r>
            <w:r w:rsidR="006E03EC" w:rsidRPr="00D65710">
              <w:rPr>
                <w:iCs/>
              </w:rPr>
              <w:t>esudėtingų</w:t>
            </w:r>
            <w:r w:rsidR="00D13AA7" w:rsidRPr="00D65710">
              <w:rPr>
                <w:iCs/>
              </w:rPr>
              <w:t xml:space="preserve"> </w:t>
            </w:r>
            <w:r w:rsidRPr="00D65710">
              <w:rPr>
                <w:iCs/>
              </w:rPr>
              <w:t>mechanizmų, junginių, agregatų remontas</w:t>
            </w:r>
          </w:p>
        </w:tc>
        <w:tc>
          <w:tcPr>
            <w:tcW w:w="401" w:type="pct"/>
          </w:tcPr>
          <w:p w:rsidR="0029676E" w:rsidRPr="00D65710" w:rsidRDefault="00501E87" w:rsidP="006569E3">
            <w:pPr>
              <w:widowControl w:val="0"/>
              <w:jc w:val="center"/>
            </w:pPr>
            <w:r w:rsidRPr="00D65710">
              <w:t>II</w:t>
            </w:r>
          </w:p>
        </w:tc>
        <w:tc>
          <w:tcPr>
            <w:tcW w:w="478" w:type="pct"/>
          </w:tcPr>
          <w:p w:rsidR="0029676E" w:rsidRPr="00D65710" w:rsidRDefault="0029676E" w:rsidP="006569E3">
            <w:pPr>
              <w:widowControl w:val="0"/>
              <w:jc w:val="center"/>
            </w:pPr>
            <w:r w:rsidRPr="00D65710">
              <w:t>5</w:t>
            </w:r>
          </w:p>
        </w:tc>
        <w:tc>
          <w:tcPr>
            <w:tcW w:w="2415" w:type="pct"/>
          </w:tcPr>
          <w:p w:rsidR="0029676E" w:rsidRPr="00D65710" w:rsidRDefault="0029676E" w:rsidP="006569E3">
            <w:pPr>
              <w:widowControl w:val="0"/>
            </w:pPr>
            <w:r w:rsidRPr="00D65710">
              <w:rPr>
                <w:i/>
              </w:rPr>
              <w:t>Baigti šie moduliai:</w:t>
            </w:r>
          </w:p>
          <w:p w:rsidR="00F94DAB" w:rsidRPr="00D65710" w:rsidRDefault="00D62267" w:rsidP="006569E3">
            <w:pPr>
              <w:widowControl w:val="0"/>
              <w:rPr>
                <w:iCs/>
              </w:rPr>
            </w:pPr>
            <w:r w:rsidRPr="00D65710">
              <w:t>Pasiruošimas atlikti šaltkalvio darbus</w:t>
            </w:r>
          </w:p>
          <w:p w:rsidR="0029676E" w:rsidRPr="00D65710" w:rsidRDefault="00010554" w:rsidP="006569E3">
            <w:pPr>
              <w:widowControl w:val="0"/>
              <w:rPr>
                <w:i/>
                <w:highlight w:val="yellow"/>
              </w:rPr>
            </w:pPr>
            <w:r w:rsidRPr="00D65710">
              <w:rPr>
                <w:iCs/>
              </w:rPr>
              <w:t>Detalių mechaninis apdirbimas ir šaltkalviškos operacijos</w:t>
            </w:r>
          </w:p>
        </w:tc>
      </w:tr>
      <w:tr w:rsidR="00D65710" w:rsidRPr="00D65710" w:rsidTr="00A90A65">
        <w:trPr>
          <w:trHeight w:val="174"/>
          <w:jc w:val="center"/>
        </w:trPr>
        <w:tc>
          <w:tcPr>
            <w:tcW w:w="5000" w:type="pct"/>
            <w:gridSpan w:val="5"/>
            <w:shd w:val="clear" w:color="auto" w:fill="F2F2F2" w:themeFill="background1" w:themeFillShade="F2"/>
          </w:tcPr>
          <w:p w:rsidR="0029676E" w:rsidRPr="00D65710" w:rsidRDefault="0029676E" w:rsidP="006569E3">
            <w:pPr>
              <w:widowControl w:val="0"/>
            </w:pPr>
            <w:r w:rsidRPr="00D65710">
              <w:rPr>
                <w:b/>
              </w:rPr>
              <w:t>Baigiamasis modulis (iš viso 5 mokymosi kredit</w:t>
            </w:r>
            <w:r w:rsidR="002E3F7B" w:rsidRPr="00D65710">
              <w:rPr>
                <w:b/>
              </w:rPr>
              <w:t>ai</w:t>
            </w:r>
            <w:r w:rsidRPr="00D65710">
              <w:rPr>
                <w:b/>
              </w:rPr>
              <w:t>)</w:t>
            </w:r>
          </w:p>
        </w:tc>
      </w:tr>
      <w:tr w:rsidR="00D65710" w:rsidRPr="00D65710" w:rsidTr="001353A1">
        <w:trPr>
          <w:trHeight w:val="174"/>
          <w:jc w:val="center"/>
        </w:trPr>
        <w:tc>
          <w:tcPr>
            <w:tcW w:w="514" w:type="pct"/>
          </w:tcPr>
          <w:p w:rsidR="0029676E" w:rsidRPr="00D65710" w:rsidRDefault="00510CF7" w:rsidP="006569E3">
            <w:pPr>
              <w:widowControl w:val="0"/>
              <w:jc w:val="center"/>
            </w:pPr>
            <w:r w:rsidRPr="001E6B7B">
              <w:t>2000002</w:t>
            </w:r>
          </w:p>
        </w:tc>
        <w:tc>
          <w:tcPr>
            <w:tcW w:w="1192" w:type="pct"/>
          </w:tcPr>
          <w:p w:rsidR="0029676E" w:rsidRPr="00D65710" w:rsidRDefault="0029676E" w:rsidP="006569E3">
            <w:pPr>
              <w:widowControl w:val="0"/>
              <w:rPr>
                <w:iCs/>
              </w:rPr>
            </w:pPr>
            <w:r w:rsidRPr="00D65710">
              <w:rPr>
                <w:iCs/>
              </w:rPr>
              <w:t>Įvadas į darbo rinką</w:t>
            </w:r>
          </w:p>
        </w:tc>
        <w:tc>
          <w:tcPr>
            <w:tcW w:w="401" w:type="pct"/>
          </w:tcPr>
          <w:p w:rsidR="0029676E" w:rsidRPr="00D65710" w:rsidRDefault="0029676E" w:rsidP="006569E3">
            <w:pPr>
              <w:widowControl w:val="0"/>
              <w:jc w:val="center"/>
            </w:pPr>
            <w:r w:rsidRPr="00D65710">
              <w:t>II</w:t>
            </w:r>
          </w:p>
        </w:tc>
        <w:tc>
          <w:tcPr>
            <w:tcW w:w="478" w:type="pct"/>
          </w:tcPr>
          <w:p w:rsidR="0029676E" w:rsidRPr="00D65710" w:rsidRDefault="0029676E" w:rsidP="006569E3">
            <w:pPr>
              <w:widowControl w:val="0"/>
              <w:jc w:val="center"/>
            </w:pPr>
            <w:r w:rsidRPr="00D65710">
              <w:t>5</w:t>
            </w:r>
          </w:p>
        </w:tc>
        <w:tc>
          <w:tcPr>
            <w:tcW w:w="2415" w:type="pct"/>
          </w:tcPr>
          <w:p w:rsidR="0029676E" w:rsidRPr="00D65710" w:rsidRDefault="00010554" w:rsidP="006569E3">
            <w:pPr>
              <w:widowControl w:val="0"/>
            </w:pPr>
            <w:r w:rsidRPr="00D65710">
              <w:rPr>
                <w:i/>
              </w:rPr>
              <w:t>Baigti visi šaltkalvio</w:t>
            </w:r>
            <w:r w:rsidR="00F94DAB" w:rsidRPr="00D65710">
              <w:rPr>
                <w:i/>
              </w:rPr>
              <w:t xml:space="preserve"> </w:t>
            </w:r>
            <w:r w:rsidR="0029676E" w:rsidRPr="00D65710">
              <w:rPr>
                <w:i/>
              </w:rPr>
              <w:t>kvalifikaciją sudarantys privalomieji moduliai.</w:t>
            </w:r>
          </w:p>
        </w:tc>
      </w:tr>
    </w:tbl>
    <w:p w:rsidR="00BF2C76" w:rsidRPr="00D65710" w:rsidRDefault="00A90A65" w:rsidP="006569E3">
      <w:r w:rsidRPr="00D65710">
        <w:t xml:space="preserve">* Šie moduliai vykdant tęstinį profesinį mokymą neįgyvendinami, o darbuotojų saugos ir sveikatos bei saugaus elgesio ekstremaliose situacijose mokymas </w:t>
      </w:r>
      <w:r w:rsidR="00772823" w:rsidRPr="00D65710">
        <w:t xml:space="preserve">integruojamas </w:t>
      </w:r>
      <w:r w:rsidRPr="00D65710">
        <w:t>į kvalifikaciją sudarančioms kompetencijoms įgyti skirtus modulius.</w:t>
      </w:r>
    </w:p>
    <w:p w:rsidR="00086D78" w:rsidRPr="00D65710" w:rsidRDefault="00086D78" w:rsidP="006569E3">
      <w:pPr>
        <w:pStyle w:val="Antrat1"/>
        <w:keepNext w:val="0"/>
        <w:widowControl w:val="0"/>
        <w:spacing w:before="0" w:after="0"/>
        <w:jc w:val="center"/>
        <w:rPr>
          <w:rFonts w:ascii="Times New Roman" w:hAnsi="Times New Roman"/>
          <w:sz w:val="28"/>
          <w:szCs w:val="28"/>
        </w:rPr>
      </w:pPr>
      <w:r w:rsidRPr="00D65710">
        <w:rPr>
          <w:rFonts w:ascii="Times New Roman" w:hAnsi="Times New Roman"/>
          <w:b w:val="0"/>
          <w:bCs w:val="0"/>
          <w:kern w:val="0"/>
          <w:sz w:val="24"/>
          <w:szCs w:val="24"/>
        </w:rPr>
        <w:br w:type="page"/>
      </w:r>
      <w:r w:rsidRPr="00D65710">
        <w:rPr>
          <w:rFonts w:ascii="Times New Roman" w:hAnsi="Times New Roman"/>
          <w:sz w:val="28"/>
          <w:szCs w:val="28"/>
        </w:rPr>
        <w:lastRenderedPageBreak/>
        <w:t xml:space="preserve">4. REKOMENDACIJOS DĖL PROFESINEI VEIKLAI REIKALINGŲ BENDRŲJŲ </w:t>
      </w:r>
      <w:r w:rsidR="00AD5D55" w:rsidRPr="00D65710">
        <w:rPr>
          <w:rFonts w:ascii="Times New Roman" w:hAnsi="Times New Roman"/>
          <w:sz w:val="28"/>
          <w:szCs w:val="28"/>
        </w:rPr>
        <w:t xml:space="preserve">KOMPETENCIJŲ </w:t>
      </w:r>
      <w:r w:rsidRPr="00D65710">
        <w:rPr>
          <w:rFonts w:ascii="Times New Roman" w:hAnsi="Times New Roman"/>
          <w:sz w:val="28"/>
          <w:szCs w:val="28"/>
        </w:rPr>
        <w:t>UGDYMO</w:t>
      </w:r>
    </w:p>
    <w:p w:rsidR="00086D78" w:rsidRPr="00D65710" w:rsidRDefault="00086D78" w:rsidP="006569E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D65710" w:rsidRPr="00D65710" w:rsidTr="006E1B81">
        <w:tc>
          <w:tcPr>
            <w:tcW w:w="1637" w:type="pct"/>
            <w:shd w:val="clear" w:color="auto" w:fill="F2F2F2"/>
          </w:tcPr>
          <w:p w:rsidR="00AD5D55" w:rsidRPr="00D65710" w:rsidRDefault="00AD5D55" w:rsidP="006569E3">
            <w:pPr>
              <w:widowControl w:val="0"/>
              <w:rPr>
                <w:b/>
              </w:rPr>
            </w:pPr>
            <w:r w:rsidRPr="00D65710">
              <w:rPr>
                <w:b/>
              </w:rPr>
              <w:t>Bendrosios kompetencijos</w:t>
            </w:r>
          </w:p>
        </w:tc>
        <w:tc>
          <w:tcPr>
            <w:tcW w:w="3363" w:type="pct"/>
            <w:shd w:val="clear" w:color="auto" w:fill="F2F2F2"/>
          </w:tcPr>
          <w:p w:rsidR="00AD5D55" w:rsidRPr="00D65710" w:rsidRDefault="00AD5D55" w:rsidP="006569E3">
            <w:pPr>
              <w:widowControl w:val="0"/>
              <w:rPr>
                <w:b/>
              </w:rPr>
            </w:pPr>
            <w:r w:rsidRPr="00D65710">
              <w:rPr>
                <w:b/>
              </w:rPr>
              <w:t>Bendrųjų kompetencijų pasiekimą iliustruojantys mokymosi rezultatai</w:t>
            </w:r>
          </w:p>
        </w:tc>
      </w:tr>
      <w:tr w:rsidR="00D65710" w:rsidRPr="00D65710" w:rsidTr="006E1B81">
        <w:tc>
          <w:tcPr>
            <w:tcW w:w="1637" w:type="pct"/>
          </w:tcPr>
          <w:p w:rsidR="00AD5D55" w:rsidRPr="00D65710" w:rsidRDefault="00AD5D55" w:rsidP="006569E3">
            <w:pPr>
              <w:widowControl w:val="0"/>
            </w:pPr>
            <w:r w:rsidRPr="00D65710">
              <w:t>Raštingumo kompetencija</w:t>
            </w:r>
          </w:p>
        </w:tc>
        <w:tc>
          <w:tcPr>
            <w:tcW w:w="3363" w:type="pct"/>
          </w:tcPr>
          <w:p w:rsidR="00AD5D55" w:rsidRPr="00D65710" w:rsidRDefault="00AD5D55" w:rsidP="006569E3">
            <w:pPr>
              <w:widowControl w:val="0"/>
            </w:pPr>
            <w:r w:rsidRPr="00D65710">
              <w:t>Rašyti gyvenimo aprašymą, motyvacinį laišką, prašymą, elektroninį laišką.</w:t>
            </w:r>
          </w:p>
          <w:p w:rsidR="00AD5D55" w:rsidRPr="00D65710" w:rsidRDefault="00AD5D55" w:rsidP="006569E3">
            <w:pPr>
              <w:widowControl w:val="0"/>
            </w:pPr>
            <w:r w:rsidRPr="00D65710">
              <w:t>Bendrauti vartojant profesinę terminiją.</w:t>
            </w:r>
          </w:p>
        </w:tc>
      </w:tr>
      <w:tr w:rsidR="00D65710" w:rsidRPr="00D65710" w:rsidTr="006E1B81">
        <w:trPr>
          <w:trHeight w:val="321"/>
        </w:trPr>
        <w:tc>
          <w:tcPr>
            <w:tcW w:w="1637" w:type="pct"/>
          </w:tcPr>
          <w:p w:rsidR="00AD5D55" w:rsidRPr="00D65710" w:rsidRDefault="00AD5D55" w:rsidP="006569E3">
            <w:pPr>
              <w:widowControl w:val="0"/>
            </w:pPr>
            <w:r w:rsidRPr="00D65710">
              <w:t>Daugiakalbystės kompetencija</w:t>
            </w:r>
          </w:p>
        </w:tc>
        <w:tc>
          <w:tcPr>
            <w:tcW w:w="3363" w:type="pct"/>
          </w:tcPr>
          <w:p w:rsidR="00AD5D55" w:rsidRPr="00D65710" w:rsidRDefault="00AD5D55" w:rsidP="006569E3">
            <w:pPr>
              <w:widowControl w:val="0"/>
            </w:pPr>
            <w:r w:rsidRPr="00D65710">
              <w:t>Rašyti gyvenimo aprašymą, prašymą, elektroninį laišką.</w:t>
            </w:r>
          </w:p>
          <w:p w:rsidR="00AD5D55" w:rsidRPr="00D65710" w:rsidRDefault="00AD5D55" w:rsidP="006569E3">
            <w:pPr>
              <w:widowControl w:val="0"/>
            </w:pPr>
            <w:r w:rsidRPr="00D65710">
              <w:t>Išvardyti pagrindinius įrenginius ir įrankius užsienio kalba.</w:t>
            </w:r>
          </w:p>
        </w:tc>
      </w:tr>
      <w:tr w:rsidR="00D65710" w:rsidRPr="00D65710" w:rsidTr="006E1B81">
        <w:tc>
          <w:tcPr>
            <w:tcW w:w="1637" w:type="pct"/>
          </w:tcPr>
          <w:p w:rsidR="00AD5D55" w:rsidRPr="00D65710" w:rsidRDefault="00AD5D55" w:rsidP="006569E3">
            <w:pPr>
              <w:widowControl w:val="0"/>
            </w:pPr>
            <w:r w:rsidRPr="00D65710">
              <w:t>Matematinė kompetencija ir gamtos mokslų, technologijų ir inžinerijos kompetencija</w:t>
            </w:r>
          </w:p>
        </w:tc>
        <w:tc>
          <w:tcPr>
            <w:tcW w:w="3363" w:type="pct"/>
          </w:tcPr>
          <w:p w:rsidR="00AD5D55" w:rsidRPr="00D65710" w:rsidRDefault="00AD5D55" w:rsidP="006569E3">
            <w:pPr>
              <w:widowControl w:val="0"/>
            </w:pPr>
            <w:r w:rsidRPr="00D65710">
              <w:t>Atlikti aritmetinius veiksmus.</w:t>
            </w:r>
          </w:p>
          <w:p w:rsidR="00AD5D55" w:rsidRPr="00D65710" w:rsidRDefault="00AD5D55" w:rsidP="006569E3">
            <w:pPr>
              <w:widowControl w:val="0"/>
            </w:pPr>
            <w:r w:rsidRPr="00D65710">
              <w:t>Naudotis matavimo prietaisais.</w:t>
            </w:r>
          </w:p>
        </w:tc>
      </w:tr>
      <w:tr w:rsidR="00D65710" w:rsidRPr="00D65710" w:rsidTr="006E1B81">
        <w:tc>
          <w:tcPr>
            <w:tcW w:w="1637" w:type="pct"/>
          </w:tcPr>
          <w:p w:rsidR="00AD5D55" w:rsidRPr="00D65710" w:rsidRDefault="00AD5D55" w:rsidP="006569E3">
            <w:pPr>
              <w:widowControl w:val="0"/>
            </w:pPr>
            <w:r w:rsidRPr="00D65710">
              <w:t>Skaitmeninė kompetencija</w:t>
            </w:r>
          </w:p>
        </w:tc>
        <w:tc>
          <w:tcPr>
            <w:tcW w:w="3363" w:type="pct"/>
          </w:tcPr>
          <w:p w:rsidR="00772823" w:rsidRPr="00D65710" w:rsidRDefault="002D7B34" w:rsidP="006569E3">
            <w:pPr>
              <w:widowControl w:val="0"/>
            </w:pPr>
            <w:r w:rsidRPr="00D65710">
              <w:t>Surasti darbui reikalingą info</w:t>
            </w:r>
            <w:r w:rsidR="00AD5D55" w:rsidRPr="00D65710">
              <w:t>r</w:t>
            </w:r>
            <w:r w:rsidRPr="00D65710">
              <w:t>m</w:t>
            </w:r>
            <w:r w:rsidR="00AD5D55" w:rsidRPr="00D65710">
              <w:t>aciją internete.</w:t>
            </w:r>
          </w:p>
          <w:p w:rsidR="00AD5D55" w:rsidRPr="00D65710" w:rsidRDefault="00AD5D55" w:rsidP="006569E3">
            <w:pPr>
              <w:widowControl w:val="0"/>
            </w:pPr>
            <w:r w:rsidRPr="00D65710">
              <w:t>Rinkti ir saugoti reikalingą darbui informaciją.</w:t>
            </w:r>
          </w:p>
          <w:p w:rsidR="00AD5D55" w:rsidRPr="00D65710" w:rsidRDefault="00AD5D55" w:rsidP="006569E3">
            <w:pPr>
              <w:widowControl w:val="0"/>
            </w:pPr>
            <w:r w:rsidRPr="00D65710">
              <w:t>Bendrauti elektroninėje aplinkoje.</w:t>
            </w:r>
          </w:p>
        </w:tc>
      </w:tr>
      <w:tr w:rsidR="00D65710" w:rsidRPr="00D65710" w:rsidTr="006E1B81">
        <w:tc>
          <w:tcPr>
            <w:tcW w:w="1637" w:type="pct"/>
          </w:tcPr>
          <w:p w:rsidR="00AD5D55" w:rsidRPr="00D65710" w:rsidRDefault="00AD5D55" w:rsidP="006569E3">
            <w:pPr>
              <w:widowControl w:val="0"/>
            </w:pPr>
            <w:r w:rsidRPr="00D65710">
              <w:t>Asmeninė, socialinė ir mokymosi mokytis kompetencija</w:t>
            </w:r>
          </w:p>
        </w:tc>
        <w:tc>
          <w:tcPr>
            <w:tcW w:w="3363" w:type="pct"/>
          </w:tcPr>
          <w:p w:rsidR="00AD5D55" w:rsidRPr="00D65710" w:rsidRDefault="00AD5D55" w:rsidP="006569E3">
            <w:pPr>
              <w:widowControl w:val="0"/>
            </w:pPr>
            <w:r w:rsidRPr="00D65710">
              <w:t>Įsivertinti turimas žinias ir gebėjimus.</w:t>
            </w:r>
          </w:p>
          <w:p w:rsidR="00AD5D55" w:rsidRPr="00D65710" w:rsidRDefault="00AD5D55" w:rsidP="006569E3">
            <w:pPr>
              <w:widowControl w:val="0"/>
            </w:pPr>
            <w:r w:rsidRPr="00D65710">
              <w:t>Rasti informaciją apie tolesnio mokymosi galimybes, kvalifikacijos kėlimą.</w:t>
            </w:r>
          </w:p>
          <w:p w:rsidR="00AD5D55" w:rsidRPr="00D65710" w:rsidRDefault="00AD5D55" w:rsidP="006569E3">
            <w:pPr>
              <w:widowControl w:val="0"/>
            </w:pPr>
            <w:r w:rsidRPr="00D65710">
              <w:t>Pritaikyti turimas žinias ir gebėjimus dirbant individualiai ir kolektyve.</w:t>
            </w:r>
          </w:p>
        </w:tc>
      </w:tr>
      <w:tr w:rsidR="00D65710" w:rsidRPr="00D65710" w:rsidTr="006E1B81">
        <w:tc>
          <w:tcPr>
            <w:tcW w:w="1637" w:type="pct"/>
          </w:tcPr>
          <w:p w:rsidR="00AD5D55" w:rsidRPr="00D65710" w:rsidRDefault="00AD5D55" w:rsidP="006569E3">
            <w:pPr>
              <w:widowControl w:val="0"/>
            </w:pPr>
            <w:r w:rsidRPr="00D65710">
              <w:t>Pilietiškumo kompetencija</w:t>
            </w:r>
          </w:p>
        </w:tc>
        <w:tc>
          <w:tcPr>
            <w:tcW w:w="3363" w:type="pct"/>
          </w:tcPr>
          <w:p w:rsidR="00AD5D55" w:rsidRPr="00D65710" w:rsidRDefault="00AD5D55" w:rsidP="006569E3">
            <w:pPr>
              <w:widowControl w:val="0"/>
            </w:pPr>
            <w:r w:rsidRPr="00D65710">
              <w:t>Valdyti savo psichologines būsenas, pojūčius ir savybes.</w:t>
            </w:r>
          </w:p>
          <w:p w:rsidR="00AD5D55" w:rsidRPr="00D65710" w:rsidRDefault="00AD5D55" w:rsidP="006569E3">
            <w:pPr>
              <w:widowControl w:val="0"/>
            </w:pPr>
            <w:r w:rsidRPr="00D65710">
              <w:t>Pagarbiai elgtis su kolegomis.</w:t>
            </w:r>
          </w:p>
          <w:p w:rsidR="00AD5D55" w:rsidRPr="00D65710" w:rsidRDefault="00AD5D55" w:rsidP="006569E3">
            <w:pPr>
              <w:widowControl w:val="0"/>
            </w:pPr>
            <w:r w:rsidRPr="00D65710">
              <w:t>Gerbti save, kitus, savo šalį ir jos tradicijas.</w:t>
            </w:r>
          </w:p>
        </w:tc>
      </w:tr>
      <w:tr w:rsidR="00D65710" w:rsidRPr="00D65710" w:rsidTr="006E1B81">
        <w:tc>
          <w:tcPr>
            <w:tcW w:w="1637" w:type="pct"/>
          </w:tcPr>
          <w:p w:rsidR="00AD5D55" w:rsidRPr="00D65710" w:rsidRDefault="00AD5D55" w:rsidP="006569E3">
            <w:pPr>
              <w:widowControl w:val="0"/>
            </w:pPr>
            <w:r w:rsidRPr="00D65710">
              <w:t>Verslumo kompetencija</w:t>
            </w:r>
          </w:p>
        </w:tc>
        <w:tc>
          <w:tcPr>
            <w:tcW w:w="3363" w:type="pct"/>
          </w:tcPr>
          <w:p w:rsidR="00AD5D55" w:rsidRPr="00D65710" w:rsidRDefault="00AD5D55" w:rsidP="006569E3">
            <w:pPr>
              <w:pStyle w:val="xmsonormal"/>
              <w:shd w:val="clear" w:color="auto" w:fill="FFFFFF"/>
              <w:spacing w:before="0" w:beforeAutospacing="0" w:after="0" w:afterAutospacing="0"/>
            </w:pPr>
            <w:r w:rsidRPr="00D65710">
              <w:t>Rodyti iniciatyvą darbe, namie, kitoje aplinkoje.</w:t>
            </w:r>
          </w:p>
          <w:p w:rsidR="00AD5D55" w:rsidRPr="00D65710" w:rsidRDefault="00AD5D55" w:rsidP="006569E3">
            <w:pPr>
              <w:pStyle w:val="xmsonormal"/>
              <w:shd w:val="clear" w:color="auto" w:fill="FFFFFF"/>
              <w:spacing w:before="0" w:beforeAutospacing="0" w:after="0" w:afterAutospacing="0"/>
            </w:pPr>
            <w:r w:rsidRPr="00D65710">
              <w:t>Padėti aplinkiniams, kada jiems reikia pagalbos.</w:t>
            </w:r>
          </w:p>
          <w:p w:rsidR="00AD5D55" w:rsidRPr="00D65710" w:rsidRDefault="00AD5D55" w:rsidP="006569E3">
            <w:r w:rsidRPr="00D65710">
              <w:t>Dirbti</w:t>
            </w:r>
            <w:r w:rsidR="00772823" w:rsidRPr="00D65710">
              <w:t xml:space="preserve"> </w:t>
            </w:r>
            <w:r w:rsidRPr="00D65710">
              <w:t>pagal pavestas užduotis.</w:t>
            </w:r>
          </w:p>
        </w:tc>
      </w:tr>
      <w:tr w:rsidR="00AD5D55" w:rsidRPr="00D65710" w:rsidTr="006E1B81">
        <w:tc>
          <w:tcPr>
            <w:tcW w:w="1637" w:type="pct"/>
          </w:tcPr>
          <w:p w:rsidR="00AD5D55" w:rsidRPr="00D65710" w:rsidRDefault="00AD5D55" w:rsidP="006569E3">
            <w:pPr>
              <w:widowControl w:val="0"/>
            </w:pPr>
            <w:r w:rsidRPr="00D65710">
              <w:t>Kultūrinio sąmoningumo ir raiškos kompetencija</w:t>
            </w:r>
          </w:p>
        </w:tc>
        <w:tc>
          <w:tcPr>
            <w:tcW w:w="3363" w:type="pct"/>
          </w:tcPr>
          <w:p w:rsidR="00AD5D55" w:rsidRPr="00D65710" w:rsidRDefault="00AD5D55" w:rsidP="006569E3">
            <w:r w:rsidRPr="00D65710">
              <w:t>Pažinti įvairių šalies regionų tradicijas ir papročius.</w:t>
            </w:r>
          </w:p>
          <w:p w:rsidR="00AD5D55" w:rsidRPr="00D65710" w:rsidRDefault="00AD5D55" w:rsidP="006569E3">
            <w:r w:rsidRPr="00D65710">
              <w:t>Pažinti įvairių šalių kultūrinius skirtumus.</w:t>
            </w:r>
          </w:p>
        </w:tc>
      </w:tr>
    </w:tbl>
    <w:p w:rsidR="004F35E4" w:rsidRPr="00D65710" w:rsidRDefault="004F35E4" w:rsidP="006569E3">
      <w:pPr>
        <w:widowControl w:val="0"/>
        <w:rPr>
          <w:szCs w:val="28"/>
        </w:rPr>
      </w:pPr>
    </w:p>
    <w:p w:rsidR="00AE07B4" w:rsidRPr="00D65710" w:rsidRDefault="004F35E4" w:rsidP="006569E3">
      <w:pPr>
        <w:widowControl w:val="0"/>
        <w:jc w:val="center"/>
        <w:rPr>
          <w:b/>
          <w:sz w:val="28"/>
          <w:szCs w:val="28"/>
        </w:rPr>
      </w:pPr>
      <w:r w:rsidRPr="00D65710">
        <w:rPr>
          <w:b/>
          <w:sz w:val="28"/>
          <w:szCs w:val="28"/>
        </w:rPr>
        <w:br w:type="page"/>
      </w:r>
      <w:r w:rsidR="00AE07B4" w:rsidRPr="00D65710">
        <w:rPr>
          <w:b/>
          <w:sz w:val="28"/>
          <w:szCs w:val="28"/>
        </w:rPr>
        <w:lastRenderedPageBreak/>
        <w:t>5. PROGRAMOS STRUKTŪRA</w:t>
      </w:r>
      <w:r w:rsidR="00592AFC" w:rsidRPr="00D65710">
        <w:rPr>
          <w:b/>
          <w:sz w:val="28"/>
          <w:szCs w:val="28"/>
        </w:rPr>
        <w:t>, VYKDANT PIRMINĮ IR TĘSTINĮ</w:t>
      </w:r>
      <w:r w:rsidR="00AE07B4" w:rsidRPr="00D65710">
        <w:rPr>
          <w:b/>
          <w:sz w:val="28"/>
          <w:szCs w:val="28"/>
        </w:rPr>
        <w:t xml:space="preserve"> PROF</w:t>
      </w:r>
      <w:r w:rsidR="00592AFC" w:rsidRPr="00D65710">
        <w:rPr>
          <w:b/>
          <w:sz w:val="28"/>
          <w:szCs w:val="28"/>
        </w:rPr>
        <w:t>ES</w:t>
      </w:r>
      <w:r w:rsidR="001353A1" w:rsidRPr="00D65710">
        <w:rPr>
          <w:b/>
          <w:sz w:val="28"/>
          <w:szCs w:val="28"/>
        </w:rPr>
        <w:t>IN</w:t>
      </w:r>
      <w:r w:rsidR="00592AFC" w:rsidRPr="00D65710">
        <w:rPr>
          <w:b/>
          <w:sz w:val="28"/>
          <w:szCs w:val="28"/>
        </w:rPr>
        <w:t>Į MOKYMĄ</w:t>
      </w:r>
    </w:p>
    <w:p w:rsidR="00704C61" w:rsidRPr="00D65710" w:rsidRDefault="00704C61" w:rsidP="006569E3">
      <w:pPr>
        <w:widowControl w:val="0"/>
        <w:rPr>
          <w:sz w:val="20"/>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gridCol w:w="7825"/>
      </w:tblGrid>
      <w:tr w:rsidR="00D65710" w:rsidRPr="00D65710" w:rsidTr="00010554">
        <w:trPr>
          <w:trHeight w:val="57"/>
        </w:trPr>
        <w:tc>
          <w:tcPr>
            <w:tcW w:w="5000" w:type="pct"/>
            <w:gridSpan w:val="2"/>
            <w:shd w:val="clear" w:color="auto" w:fill="auto"/>
          </w:tcPr>
          <w:p w:rsidR="00AE07B4" w:rsidRPr="00D65710" w:rsidRDefault="00AE07B4" w:rsidP="002B7EB5">
            <w:pPr>
              <w:widowControl w:val="0"/>
              <w:rPr>
                <w:b/>
              </w:rPr>
            </w:pPr>
            <w:r w:rsidRPr="00D65710">
              <w:rPr>
                <w:b/>
              </w:rPr>
              <w:t>Kvalifika</w:t>
            </w:r>
            <w:r w:rsidR="006402C2" w:rsidRPr="00D65710">
              <w:rPr>
                <w:b/>
              </w:rPr>
              <w:t xml:space="preserve">cija </w:t>
            </w:r>
            <w:r w:rsidR="007C247C" w:rsidRPr="00D65710">
              <w:rPr>
                <w:b/>
              </w:rPr>
              <w:t>–</w:t>
            </w:r>
            <w:r w:rsidR="008143F9" w:rsidRPr="00D65710">
              <w:rPr>
                <w:b/>
              </w:rPr>
              <w:t xml:space="preserve"> </w:t>
            </w:r>
            <w:r w:rsidR="002B7EB5" w:rsidRPr="00D65710">
              <w:rPr>
                <w:b/>
              </w:rPr>
              <w:t>šaltkalvis</w:t>
            </w:r>
            <w:r w:rsidR="006402C2" w:rsidRPr="00D65710">
              <w:rPr>
                <w:b/>
              </w:rPr>
              <w:t xml:space="preserve">, LTKS </w:t>
            </w:r>
            <w:r w:rsidR="007227EA" w:rsidRPr="00D65710">
              <w:rPr>
                <w:b/>
              </w:rPr>
              <w:t xml:space="preserve">lygis </w:t>
            </w:r>
            <w:r w:rsidR="00AC6664" w:rsidRPr="00D65710">
              <w:rPr>
                <w:b/>
              </w:rPr>
              <w:t>II</w:t>
            </w:r>
          </w:p>
        </w:tc>
      </w:tr>
      <w:tr w:rsidR="00D65710" w:rsidRPr="00D65710" w:rsidTr="00010554">
        <w:trPr>
          <w:trHeight w:val="57"/>
        </w:trPr>
        <w:tc>
          <w:tcPr>
            <w:tcW w:w="2539" w:type="pct"/>
            <w:shd w:val="clear" w:color="auto" w:fill="D9D9D9"/>
          </w:tcPr>
          <w:p w:rsidR="00AE07B4" w:rsidRPr="00D65710" w:rsidRDefault="00AE07B4" w:rsidP="006569E3">
            <w:pPr>
              <w:widowControl w:val="0"/>
              <w:jc w:val="center"/>
              <w:rPr>
                <w:b/>
              </w:rPr>
            </w:pPr>
            <w:r w:rsidRPr="00D65710">
              <w:rPr>
                <w:b/>
              </w:rPr>
              <w:t>Programos, skirtos pirminiam profesiniam mokymui, struktūra</w:t>
            </w:r>
          </w:p>
        </w:tc>
        <w:tc>
          <w:tcPr>
            <w:tcW w:w="2461" w:type="pct"/>
            <w:shd w:val="clear" w:color="auto" w:fill="D9D9D9"/>
          </w:tcPr>
          <w:p w:rsidR="00AE07B4" w:rsidRPr="00D65710" w:rsidRDefault="00AE07B4" w:rsidP="006569E3">
            <w:pPr>
              <w:widowControl w:val="0"/>
              <w:jc w:val="center"/>
              <w:rPr>
                <w:b/>
              </w:rPr>
            </w:pPr>
            <w:r w:rsidRPr="00D65710">
              <w:rPr>
                <w:b/>
              </w:rPr>
              <w:t>Programos, skirtos tęstiniam profesiniam mokymui</w:t>
            </w:r>
            <w:r w:rsidR="00704C61" w:rsidRPr="00D65710">
              <w:rPr>
                <w:b/>
              </w:rPr>
              <w:t>,</w:t>
            </w:r>
            <w:r w:rsidRPr="00D65710">
              <w:rPr>
                <w:b/>
              </w:rPr>
              <w:t xml:space="preserve"> struktūra</w:t>
            </w:r>
          </w:p>
        </w:tc>
      </w:tr>
      <w:tr w:rsidR="00D65710" w:rsidRPr="00D65710" w:rsidTr="00010554">
        <w:trPr>
          <w:trHeight w:val="57"/>
        </w:trPr>
        <w:tc>
          <w:tcPr>
            <w:tcW w:w="2539" w:type="pct"/>
            <w:shd w:val="clear" w:color="auto" w:fill="auto"/>
          </w:tcPr>
          <w:p w:rsidR="00AE07B4" w:rsidRPr="00D65710" w:rsidRDefault="00AE07B4" w:rsidP="006569E3">
            <w:pPr>
              <w:widowControl w:val="0"/>
              <w:rPr>
                <w:i/>
              </w:rPr>
            </w:pPr>
            <w:r w:rsidRPr="00D65710">
              <w:rPr>
                <w:i/>
              </w:rPr>
              <w:t>Įvadinis modulis (</w:t>
            </w:r>
            <w:r w:rsidR="0009216E" w:rsidRPr="00D65710">
              <w:rPr>
                <w:i/>
              </w:rPr>
              <w:t xml:space="preserve">iš viso </w:t>
            </w:r>
            <w:r w:rsidR="00296EEF" w:rsidRPr="00D65710">
              <w:rPr>
                <w:i/>
              </w:rPr>
              <w:t>1</w:t>
            </w:r>
            <w:r w:rsidR="00592AFC" w:rsidRPr="00D65710">
              <w:rPr>
                <w:i/>
              </w:rPr>
              <w:t xml:space="preserve"> mokymosi</w:t>
            </w:r>
            <w:r w:rsidRPr="00D65710">
              <w:rPr>
                <w:i/>
              </w:rPr>
              <w:t xml:space="preserve"> kredita</w:t>
            </w:r>
            <w:r w:rsidR="00296EEF" w:rsidRPr="00D65710">
              <w:rPr>
                <w:i/>
              </w:rPr>
              <w:t>s</w:t>
            </w:r>
            <w:r w:rsidRPr="00D65710">
              <w:rPr>
                <w:i/>
              </w:rPr>
              <w:t>)</w:t>
            </w:r>
          </w:p>
          <w:p w:rsidR="00AE07B4" w:rsidRPr="00D65710" w:rsidRDefault="00AE07B4" w:rsidP="006569E3">
            <w:pPr>
              <w:widowControl w:val="0"/>
              <w:ind w:left="284"/>
            </w:pPr>
            <w:r w:rsidRPr="00D65710">
              <w:t xml:space="preserve">Įvadas į profesiją, </w:t>
            </w:r>
            <w:r w:rsidR="00296EEF" w:rsidRPr="00D65710">
              <w:t>1</w:t>
            </w:r>
            <w:r w:rsidRPr="00D65710">
              <w:t xml:space="preserve"> </w:t>
            </w:r>
            <w:r w:rsidR="009234E3" w:rsidRPr="00D65710">
              <w:t xml:space="preserve">mokymosi </w:t>
            </w:r>
            <w:r w:rsidRPr="00D65710">
              <w:t>kredita</w:t>
            </w:r>
            <w:r w:rsidR="00296EEF" w:rsidRPr="00D65710">
              <w:t>s</w:t>
            </w:r>
          </w:p>
        </w:tc>
        <w:tc>
          <w:tcPr>
            <w:tcW w:w="2461" w:type="pct"/>
            <w:shd w:val="clear" w:color="auto" w:fill="auto"/>
          </w:tcPr>
          <w:p w:rsidR="00AE07B4" w:rsidRPr="00D65710" w:rsidRDefault="00AE07B4" w:rsidP="006569E3">
            <w:pPr>
              <w:widowControl w:val="0"/>
              <w:rPr>
                <w:i/>
              </w:rPr>
            </w:pPr>
            <w:r w:rsidRPr="00D65710">
              <w:rPr>
                <w:i/>
              </w:rPr>
              <w:t xml:space="preserve">Įvadinis modulis (0 </w:t>
            </w:r>
            <w:r w:rsidR="00592AFC" w:rsidRPr="00D65710">
              <w:rPr>
                <w:i/>
              </w:rPr>
              <w:t xml:space="preserve">mokymosi </w:t>
            </w:r>
            <w:r w:rsidRPr="00D65710">
              <w:rPr>
                <w:i/>
              </w:rPr>
              <w:t>kreditų)</w:t>
            </w:r>
          </w:p>
          <w:p w:rsidR="00AE07B4" w:rsidRPr="00D65710" w:rsidRDefault="00AE07B4" w:rsidP="006569E3">
            <w:pPr>
              <w:widowControl w:val="0"/>
              <w:ind w:left="284"/>
            </w:pPr>
            <w:r w:rsidRPr="00D65710">
              <w:t>–</w:t>
            </w:r>
          </w:p>
        </w:tc>
      </w:tr>
      <w:tr w:rsidR="00D65710" w:rsidRPr="00D65710" w:rsidTr="00010554">
        <w:trPr>
          <w:trHeight w:val="57"/>
        </w:trPr>
        <w:tc>
          <w:tcPr>
            <w:tcW w:w="2539" w:type="pct"/>
            <w:shd w:val="clear" w:color="auto" w:fill="auto"/>
          </w:tcPr>
          <w:p w:rsidR="00AE07B4" w:rsidRPr="00D65710" w:rsidRDefault="00AE07B4" w:rsidP="006569E3">
            <w:pPr>
              <w:widowControl w:val="0"/>
              <w:rPr>
                <w:i/>
              </w:rPr>
            </w:pPr>
            <w:r w:rsidRPr="00D65710">
              <w:rPr>
                <w:i/>
              </w:rPr>
              <w:t>Bendrieji moduliai (</w:t>
            </w:r>
            <w:r w:rsidR="0009216E" w:rsidRPr="00D65710">
              <w:rPr>
                <w:i/>
              </w:rPr>
              <w:t xml:space="preserve">iš viso </w:t>
            </w:r>
            <w:r w:rsidR="00296EEF" w:rsidRPr="00D65710">
              <w:rPr>
                <w:i/>
              </w:rPr>
              <w:t>4</w:t>
            </w:r>
            <w:r w:rsidRPr="00D65710">
              <w:rPr>
                <w:i/>
              </w:rPr>
              <w:t xml:space="preserve"> </w:t>
            </w:r>
            <w:r w:rsidR="009234E3" w:rsidRPr="00D65710">
              <w:rPr>
                <w:i/>
              </w:rPr>
              <w:t xml:space="preserve">mokymosi </w:t>
            </w:r>
            <w:r w:rsidRPr="00D65710">
              <w:rPr>
                <w:i/>
              </w:rPr>
              <w:t>kreditai)</w:t>
            </w:r>
          </w:p>
          <w:p w:rsidR="00AE07B4" w:rsidRPr="00D65710" w:rsidRDefault="00AE07B4" w:rsidP="006569E3">
            <w:pPr>
              <w:widowControl w:val="0"/>
              <w:ind w:left="284"/>
            </w:pPr>
            <w:r w:rsidRPr="00D65710">
              <w:t xml:space="preserve">Saugus elgesys ekstremaliose situacijose, </w:t>
            </w:r>
            <w:r w:rsidR="00296EEF" w:rsidRPr="00D65710">
              <w:t>1</w:t>
            </w:r>
            <w:r w:rsidRPr="00D65710">
              <w:t xml:space="preserve"> </w:t>
            </w:r>
            <w:r w:rsidR="00592AFC" w:rsidRPr="00D65710">
              <w:t xml:space="preserve">mokymosi </w:t>
            </w:r>
            <w:r w:rsidRPr="00D65710">
              <w:t>kredita</w:t>
            </w:r>
            <w:r w:rsidR="00296EEF" w:rsidRPr="00D65710">
              <w:t>s</w:t>
            </w:r>
          </w:p>
          <w:p w:rsidR="00AE07B4" w:rsidRPr="00D65710" w:rsidRDefault="00AE07B4" w:rsidP="006569E3">
            <w:pPr>
              <w:widowControl w:val="0"/>
              <w:ind w:left="284"/>
            </w:pPr>
            <w:r w:rsidRPr="00D65710">
              <w:t xml:space="preserve">Sąmoningas fizinio aktyvumo reguliavimas, </w:t>
            </w:r>
            <w:r w:rsidR="00296EEF" w:rsidRPr="00D65710">
              <w:t>1</w:t>
            </w:r>
            <w:r w:rsidRPr="00D65710">
              <w:t xml:space="preserve"> </w:t>
            </w:r>
            <w:r w:rsidR="00592AFC" w:rsidRPr="00D65710">
              <w:t xml:space="preserve">mokymosi </w:t>
            </w:r>
            <w:r w:rsidRPr="00D65710">
              <w:t>kredita</w:t>
            </w:r>
            <w:r w:rsidR="00296EEF" w:rsidRPr="00D65710">
              <w:t>s</w:t>
            </w:r>
          </w:p>
          <w:p w:rsidR="00AE07B4" w:rsidRPr="00D65710" w:rsidRDefault="00AE07B4" w:rsidP="006569E3">
            <w:pPr>
              <w:widowControl w:val="0"/>
              <w:ind w:left="284"/>
            </w:pPr>
            <w:r w:rsidRPr="00D65710">
              <w:t xml:space="preserve">Darbuotojų sauga ir sveikata, </w:t>
            </w:r>
            <w:r w:rsidR="00296EEF" w:rsidRPr="00D65710">
              <w:t>2</w:t>
            </w:r>
            <w:r w:rsidRPr="00D65710">
              <w:t xml:space="preserve"> </w:t>
            </w:r>
            <w:r w:rsidR="00592AFC" w:rsidRPr="00D65710">
              <w:t xml:space="preserve">mokymosi </w:t>
            </w:r>
            <w:r w:rsidR="007256DF" w:rsidRPr="00D65710">
              <w:t>kreditai</w:t>
            </w:r>
          </w:p>
        </w:tc>
        <w:tc>
          <w:tcPr>
            <w:tcW w:w="2461" w:type="pct"/>
            <w:shd w:val="clear" w:color="auto" w:fill="auto"/>
          </w:tcPr>
          <w:p w:rsidR="00AE07B4" w:rsidRPr="00D65710" w:rsidRDefault="00AE07B4" w:rsidP="006569E3">
            <w:pPr>
              <w:widowControl w:val="0"/>
              <w:rPr>
                <w:i/>
              </w:rPr>
            </w:pPr>
            <w:r w:rsidRPr="00D65710">
              <w:rPr>
                <w:i/>
              </w:rPr>
              <w:t>Bendrieji moduliai (</w:t>
            </w:r>
            <w:r w:rsidR="00224254" w:rsidRPr="00D65710">
              <w:rPr>
                <w:i/>
              </w:rPr>
              <w:t>0</w:t>
            </w:r>
            <w:r w:rsidRPr="00D65710">
              <w:rPr>
                <w:i/>
              </w:rPr>
              <w:t xml:space="preserve"> </w:t>
            </w:r>
            <w:r w:rsidR="00592AFC" w:rsidRPr="00D65710">
              <w:rPr>
                <w:i/>
              </w:rPr>
              <w:t xml:space="preserve">mokymosi </w:t>
            </w:r>
            <w:r w:rsidRPr="00D65710">
              <w:rPr>
                <w:i/>
              </w:rPr>
              <w:t>kredit</w:t>
            </w:r>
            <w:r w:rsidR="00224254" w:rsidRPr="00D65710">
              <w:rPr>
                <w:i/>
              </w:rPr>
              <w:t>ų</w:t>
            </w:r>
            <w:r w:rsidRPr="00D65710">
              <w:rPr>
                <w:i/>
              </w:rPr>
              <w:t>)</w:t>
            </w:r>
          </w:p>
          <w:p w:rsidR="00AE07B4" w:rsidRPr="00D65710" w:rsidRDefault="00224254" w:rsidP="006569E3">
            <w:pPr>
              <w:widowControl w:val="0"/>
              <w:ind w:left="284"/>
            </w:pPr>
            <w:r w:rsidRPr="00D65710">
              <w:t>–</w:t>
            </w:r>
          </w:p>
        </w:tc>
      </w:tr>
      <w:tr w:rsidR="00D65710" w:rsidRPr="00D65710" w:rsidTr="00010554">
        <w:trPr>
          <w:trHeight w:val="57"/>
        </w:trPr>
        <w:tc>
          <w:tcPr>
            <w:tcW w:w="2539" w:type="pct"/>
            <w:shd w:val="clear" w:color="auto" w:fill="auto"/>
          </w:tcPr>
          <w:p w:rsidR="00F94DAB" w:rsidRPr="00D65710" w:rsidRDefault="00AE07B4" w:rsidP="006569E3">
            <w:pPr>
              <w:widowControl w:val="0"/>
              <w:rPr>
                <w:i/>
              </w:rPr>
            </w:pPr>
            <w:r w:rsidRPr="00D65710">
              <w:rPr>
                <w:i/>
              </w:rPr>
              <w:t>Kvalifikaciją sudarančioms kompetencijoms įgyti skirti moduliai (</w:t>
            </w:r>
            <w:r w:rsidR="0009216E" w:rsidRPr="00D65710">
              <w:rPr>
                <w:i/>
              </w:rPr>
              <w:t xml:space="preserve">iš viso </w:t>
            </w:r>
            <w:r w:rsidR="00166495" w:rsidRPr="00D65710">
              <w:rPr>
                <w:i/>
              </w:rPr>
              <w:t>30</w:t>
            </w:r>
            <w:r w:rsidR="00592AFC" w:rsidRPr="00D65710">
              <w:rPr>
                <w:i/>
              </w:rPr>
              <w:t xml:space="preserve"> mokymosi</w:t>
            </w:r>
            <w:r w:rsidRPr="00D65710">
              <w:rPr>
                <w:i/>
              </w:rPr>
              <w:t xml:space="preserve"> kredit</w:t>
            </w:r>
            <w:r w:rsidR="00330B75" w:rsidRPr="00D65710">
              <w:rPr>
                <w:i/>
              </w:rPr>
              <w:t>ų</w:t>
            </w:r>
            <w:r w:rsidRPr="00D65710">
              <w:rPr>
                <w:i/>
              </w:rPr>
              <w:t>)</w:t>
            </w:r>
          </w:p>
          <w:p w:rsidR="00F94DAB" w:rsidRPr="00D65710" w:rsidRDefault="00D62267" w:rsidP="006569E3">
            <w:pPr>
              <w:widowControl w:val="0"/>
              <w:ind w:left="284"/>
            </w:pPr>
            <w:r w:rsidRPr="00D65710">
              <w:t>Pasiruošimas atlikti šaltkalvio darbus</w:t>
            </w:r>
            <w:r w:rsidR="00010554" w:rsidRPr="00D65710">
              <w:t>, 10 mokymosi kreditų</w:t>
            </w:r>
          </w:p>
          <w:p w:rsidR="00AE07B4" w:rsidRPr="00D65710" w:rsidRDefault="009D4C7E" w:rsidP="006569E3">
            <w:pPr>
              <w:widowControl w:val="0"/>
              <w:ind w:left="284"/>
            </w:pPr>
            <w:r w:rsidRPr="00D65710">
              <w:rPr>
                <w:iCs/>
              </w:rPr>
              <w:t>D</w:t>
            </w:r>
            <w:r w:rsidR="0026288A" w:rsidRPr="00D65710">
              <w:rPr>
                <w:iCs/>
              </w:rPr>
              <w:t>etalių mechaninis apdirbimas</w:t>
            </w:r>
            <w:r w:rsidRPr="00D65710">
              <w:rPr>
                <w:iCs/>
              </w:rPr>
              <w:t xml:space="preserve"> ir </w:t>
            </w:r>
            <w:proofErr w:type="spellStart"/>
            <w:r w:rsidRPr="00D65710">
              <w:rPr>
                <w:iCs/>
              </w:rPr>
              <w:t>šaltkalviškos</w:t>
            </w:r>
            <w:proofErr w:type="spellEnd"/>
            <w:r w:rsidRPr="00D65710">
              <w:rPr>
                <w:iCs/>
              </w:rPr>
              <w:t xml:space="preserve"> operacijos</w:t>
            </w:r>
            <w:r w:rsidR="00010554" w:rsidRPr="00D65710">
              <w:rPr>
                <w:iCs/>
              </w:rPr>
              <w:t>, 20 mokymosi kreditų</w:t>
            </w:r>
          </w:p>
        </w:tc>
        <w:tc>
          <w:tcPr>
            <w:tcW w:w="2461" w:type="pct"/>
            <w:shd w:val="clear" w:color="auto" w:fill="auto"/>
          </w:tcPr>
          <w:p w:rsidR="00AE07B4" w:rsidRPr="00D65710" w:rsidRDefault="00AE07B4" w:rsidP="006569E3">
            <w:pPr>
              <w:widowControl w:val="0"/>
              <w:rPr>
                <w:i/>
              </w:rPr>
            </w:pPr>
            <w:r w:rsidRPr="00D65710">
              <w:rPr>
                <w:i/>
              </w:rPr>
              <w:t>Kvalifikaciją sudarančioms kompetencijoms įgyti skirti moduliai (</w:t>
            </w:r>
            <w:r w:rsidR="0009216E" w:rsidRPr="00D65710">
              <w:rPr>
                <w:i/>
              </w:rPr>
              <w:t xml:space="preserve">iš viso </w:t>
            </w:r>
            <w:r w:rsidR="00166495" w:rsidRPr="00D65710">
              <w:rPr>
                <w:i/>
              </w:rPr>
              <w:t>30</w:t>
            </w:r>
            <w:r w:rsidRPr="00D65710">
              <w:rPr>
                <w:i/>
              </w:rPr>
              <w:t xml:space="preserve"> </w:t>
            </w:r>
            <w:r w:rsidR="00592AFC" w:rsidRPr="00D65710">
              <w:rPr>
                <w:i/>
              </w:rPr>
              <w:t xml:space="preserve">mokymosi </w:t>
            </w:r>
            <w:r w:rsidRPr="00D65710">
              <w:rPr>
                <w:i/>
              </w:rPr>
              <w:t>kredit</w:t>
            </w:r>
            <w:r w:rsidR="00330B75" w:rsidRPr="00D65710">
              <w:rPr>
                <w:i/>
              </w:rPr>
              <w:t>ų</w:t>
            </w:r>
            <w:r w:rsidRPr="00D65710">
              <w:rPr>
                <w:i/>
              </w:rPr>
              <w:t>)</w:t>
            </w:r>
          </w:p>
          <w:p w:rsidR="00010554" w:rsidRPr="00D65710" w:rsidRDefault="00D62267" w:rsidP="006569E3">
            <w:pPr>
              <w:widowControl w:val="0"/>
              <w:ind w:left="284"/>
            </w:pPr>
            <w:r w:rsidRPr="00D65710">
              <w:t>Pasiruošimas atlikti šaltkalvio darbus</w:t>
            </w:r>
            <w:r w:rsidR="00010554" w:rsidRPr="00D65710">
              <w:t>, 10 mokymosi kreditų</w:t>
            </w:r>
          </w:p>
          <w:p w:rsidR="00AE07B4" w:rsidRPr="00D65710" w:rsidRDefault="009D4C7E" w:rsidP="006569E3">
            <w:pPr>
              <w:widowControl w:val="0"/>
              <w:ind w:left="284"/>
            </w:pPr>
            <w:r w:rsidRPr="00D65710">
              <w:rPr>
                <w:iCs/>
              </w:rPr>
              <w:t>D</w:t>
            </w:r>
            <w:r w:rsidR="002160AE" w:rsidRPr="00D65710">
              <w:rPr>
                <w:iCs/>
              </w:rPr>
              <w:t>etalių mechaninis apdirbimas</w:t>
            </w:r>
            <w:r w:rsidRPr="00D65710">
              <w:rPr>
                <w:iCs/>
              </w:rPr>
              <w:t xml:space="preserve"> ir </w:t>
            </w:r>
            <w:proofErr w:type="spellStart"/>
            <w:r w:rsidRPr="00D65710">
              <w:rPr>
                <w:iCs/>
              </w:rPr>
              <w:t>šaltkalviškos</w:t>
            </w:r>
            <w:proofErr w:type="spellEnd"/>
            <w:r w:rsidRPr="00D65710">
              <w:rPr>
                <w:iCs/>
              </w:rPr>
              <w:t xml:space="preserve"> operacijos</w:t>
            </w:r>
            <w:r w:rsidR="00010554" w:rsidRPr="00D65710">
              <w:rPr>
                <w:iCs/>
              </w:rPr>
              <w:t>, 20 mokymosi kreditų</w:t>
            </w:r>
          </w:p>
        </w:tc>
      </w:tr>
      <w:tr w:rsidR="00D65710" w:rsidRPr="00D65710" w:rsidTr="00010554">
        <w:trPr>
          <w:trHeight w:val="57"/>
        </w:trPr>
        <w:tc>
          <w:tcPr>
            <w:tcW w:w="2539" w:type="pct"/>
            <w:shd w:val="clear" w:color="auto" w:fill="auto"/>
          </w:tcPr>
          <w:p w:rsidR="00AE07B4" w:rsidRPr="00D65710" w:rsidRDefault="00AE07B4" w:rsidP="006569E3">
            <w:pPr>
              <w:widowControl w:val="0"/>
              <w:rPr>
                <w:i/>
                <w:iCs/>
              </w:rPr>
            </w:pPr>
            <w:r w:rsidRPr="00D65710">
              <w:rPr>
                <w:i/>
                <w:iCs/>
              </w:rPr>
              <w:t>Pasirenkamieji moduliai (</w:t>
            </w:r>
            <w:r w:rsidR="0009216E" w:rsidRPr="00D65710">
              <w:rPr>
                <w:i/>
              </w:rPr>
              <w:t xml:space="preserve">iš viso </w:t>
            </w:r>
            <w:r w:rsidR="00296EEF" w:rsidRPr="00D65710">
              <w:rPr>
                <w:i/>
                <w:iCs/>
              </w:rPr>
              <w:t>5</w:t>
            </w:r>
            <w:r w:rsidRPr="00D65710">
              <w:rPr>
                <w:i/>
                <w:iCs/>
              </w:rPr>
              <w:t xml:space="preserve"> </w:t>
            </w:r>
            <w:r w:rsidR="00592AFC" w:rsidRPr="00D65710">
              <w:rPr>
                <w:i/>
                <w:iCs/>
              </w:rPr>
              <w:t xml:space="preserve">mokymosi </w:t>
            </w:r>
            <w:r w:rsidRPr="00D65710">
              <w:rPr>
                <w:i/>
                <w:iCs/>
              </w:rPr>
              <w:t>kreditai)</w:t>
            </w:r>
          </w:p>
          <w:p w:rsidR="00AE07B4" w:rsidRPr="00D65710" w:rsidRDefault="00010554" w:rsidP="006569E3">
            <w:pPr>
              <w:widowControl w:val="0"/>
              <w:ind w:left="284"/>
            </w:pPr>
            <w:r w:rsidRPr="00D65710">
              <w:t>Nesudėtingas metalinių detalių jungimas</w:t>
            </w:r>
            <w:r w:rsidR="00AE07B4" w:rsidRPr="00D65710">
              <w:t xml:space="preserve">, </w:t>
            </w:r>
            <w:r w:rsidR="00296EEF" w:rsidRPr="00D65710">
              <w:t>5</w:t>
            </w:r>
            <w:r w:rsidR="00AE07B4" w:rsidRPr="00D65710">
              <w:t xml:space="preserve"> </w:t>
            </w:r>
            <w:r w:rsidR="00592AFC" w:rsidRPr="00D65710">
              <w:t xml:space="preserve">mokymosi </w:t>
            </w:r>
            <w:r w:rsidR="007256DF" w:rsidRPr="00D65710">
              <w:t>kreditai</w:t>
            </w:r>
          </w:p>
          <w:p w:rsidR="00F94DAB" w:rsidRPr="00D65710" w:rsidRDefault="00010554" w:rsidP="006569E3">
            <w:pPr>
              <w:widowControl w:val="0"/>
              <w:ind w:left="284"/>
            </w:pPr>
            <w:r w:rsidRPr="00D65710">
              <w:rPr>
                <w:iCs/>
              </w:rPr>
              <w:t>N</w:t>
            </w:r>
            <w:r w:rsidR="00F37A72" w:rsidRPr="00D65710">
              <w:rPr>
                <w:iCs/>
              </w:rPr>
              <w:t>esudėtingų</w:t>
            </w:r>
            <w:r w:rsidRPr="00D65710">
              <w:rPr>
                <w:iCs/>
              </w:rPr>
              <w:t xml:space="preserve"> mechanizmų, junginių, agregatų remontas</w:t>
            </w:r>
            <w:r w:rsidR="00AE07B4" w:rsidRPr="00D65710">
              <w:t>,</w:t>
            </w:r>
          </w:p>
          <w:p w:rsidR="00AE07B4" w:rsidRPr="00D65710" w:rsidRDefault="00296EEF" w:rsidP="006569E3">
            <w:pPr>
              <w:widowControl w:val="0"/>
              <w:ind w:left="284"/>
            </w:pPr>
            <w:r w:rsidRPr="00D65710">
              <w:t>5</w:t>
            </w:r>
            <w:r w:rsidR="00AE07B4" w:rsidRPr="00D65710">
              <w:t xml:space="preserve"> </w:t>
            </w:r>
            <w:r w:rsidR="00592AFC" w:rsidRPr="00D65710">
              <w:t xml:space="preserve">mokymosi </w:t>
            </w:r>
            <w:r w:rsidR="007256DF" w:rsidRPr="00D65710">
              <w:t>kreditai</w:t>
            </w:r>
            <w:r w:rsidR="00262997" w:rsidRPr="00D65710">
              <w:t xml:space="preserve"> </w:t>
            </w:r>
          </w:p>
        </w:tc>
        <w:tc>
          <w:tcPr>
            <w:tcW w:w="2461" w:type="pct"/>
            <w:shd w:val="clear" w:color="auto" w:fill="auto"/>
          </w:tcPr>
          <w:p w:rsidR="00AE07B4" w:rsidRPr="00D65710" w:rsidRDefault="00AE07B4" w:rsidP="006569E3">
            <w:pPr>
              <w:widowControl w:val="0"/>
              <w:rPr>
                <w:i/>
                <w:iCs/>
              </w:rPr>
            </w:pPr>
            <w:r w:rsidRPr="00D65710">
              <w:rPr>
                <w:i/>
                <w:iCs/>
              </w:rPr>
              <w:t xml:space="preserve">Pasirenkamieji moduliai (0 </w:t>
            </w:r>
            <w:r w:rsidR="00592AFC" w:rsidRPr="00D65710">
              <w:rPr>
                <w:i/>
                <w:iCs/>
              </w:rPr>
              <w:t xml:space="preserve">mokymosi </w:t>
            </w:r>
            <w:r w:rsidRPr="00D65710">
              <w:rPr>
                <w:i/>
                <w:iCs/>
              </w:rPr>
              <w:t>kreditų)</w:t>
            </w:r>
          </w:p>
          <w:p w:rsidR="00AE07B4" w:rsidRPr="00D65710" w:rsidRDefault="00AE07B4" w:rsidP="006569E3">
            <w:pPr>
              <w:widowControl w:val="0"/>
              <w:ind w:left="284"/>
            </w:pPr>
            <w:r w:rsidRPr="00D65710">
              <w:t>–</w:t>
            </w:r>
          </w:p>
        </w:tc>
      </w:tr>
      <w:tr w:rsidR="001353A1" w:rsidRPr="00D65710" w:rsidTr="00010554">
        <w:trPr>
          <w:trHeight w:val="57"/>
        </w:trPr>
        <w:tc>
          <w:tcPr>
            <w:tcW w:w="2539" w:type="pct"/>
            <w:shd w:val="clear" w:color="auto" w:fill="auto"/>
          </w:tcPr>
          <w:p w:rsidR="00AE07B4" w:rsidRPr="00D65710" w:rsidRDefault="00AE07B4" w:rsidP="006569E3">
            <w:pPr>
              <w:widowControl w:val="0"/>
            </w:pPr>
            <w:r w:rsidRPr="00D65710">
              <w:rPr>
                <w:i/>
              </w:rPr>
              <w:t>Baigiamasis modulis (</w:t>
            </w:r>
            <w:r w:rsidR="0009216E" w:rsidRPr="00D65710">
              <w:rPr>
                <w:i/>
              </w:rPr>
              <w:t xml:space="preserve">iš viso </w:t>
            </w:r>
            <w:r w:rsidR="00296EEF" w:rsidRPr="00D65710">
              <w:rPr>
                <w:i/>
              </w:rPr>
              <w:t>5</w:t>
            </w:r>
            <w:r w:rsidRPr="00D65710">
              <w:rPr>
                <w:i/>
              </w:rPr>
              <w:t xml:space="preserve"> </w:t>
            </w:r>
            <w:r w:rsidR="00592AFC" w:rsidRPr="00D65710">
              <w:rPr>
                <w:i/>
              </w:rPr>
              <w:t xml:space="preserve">mokymosi </w:t>
            </w:r>
            <w:r w:rsidRPr="00D65710">
              <w:rPr>
                <w:i/>
              </w:rPr>
              <w:t>kreditai)</w:t>
            </w:r>
          </w:p>
          <w:p w:rsidR="00AE07B4" w:rsidRPr="00D65710" w:rsidRDefault="00AE07B4" w:rsidP="006569E3">
            <w:pPr>
              <w:widowControl w:val="0"/>
              <w:ind w:left="284"/>
            </w:pPr>
            <w:r w:rsidRPr="00D65710">
              <w:t xml:space="preserve">Įvadas į darbo rinką, </w:t>
            </w:r>
            <w:r w:rsidR="00296EEF" w:rsidRPr="00D65710">
              <w:t>5</w:t>
            </w:r>
            <w:r w:rsidR="00592AFC" w:rsidRPr="00D65710">
              <w:t xml:space="preserve"> mokymosi</w:t>
            </w:r>
            <w:r w:rsidR="007256DF" w:rsidRPr="00D65710">
              <w:t xml:space="preserve"> kreditai</w:t>
            </w:r>
          </w:p>
        </w:tc>
        <w:tc>
          <w:tcPr>
            <w:tcW w:w="2461" w:type="pct"/>
            <w:shd w:val="clear" w:color="auto" w:fill="auto"/>
          </w:tcPr>
          <w:p w:rsidR="00AE07B4" w:rsidRPr="00D65710" w:rsidRDefault="00AE07B4" w:rsidP="006569E3">
            <w:pPr>
              <w:widowControl w:val="0"/>
            </w:pPr>
            <w:r w:rsidRPr="00D65710">
              <w:rPr>
                <w:i/>
              </w:rPr>
              <w:t>Baigiamasis modulis (</w:t>
            </w:r>
            <w:r w:rsidR="0009216E" w:rsidRPr="00D65710">
              <w:rPr>
                <w:i/>
              </w:rPr>
              <w:t xml:space="preserve">iš viso </w:t>
            </w:r>
            <w:r w:rsidR="00296EEF" w:rsidRPr="00D65710">
              <w:rPr>
                <w:i/>
              </w:rPr>
              <w:t>5</w:t>
            </w:r>
            <w:r w:rsidR="00592AFC" w:rsidRPr="00D65710">
              <w:rPr>
                <w:i/>
              </w:rPr>
              <w:t xml:space="preserve"> mokymosi</w:t>
            </w:r>
            <w:r w:rsidRPr="00D65710">
              <w:rPr>
                <w:i/>
              </w:rPr>
              <w:t xml:space="preserve"> kreditai)</w:t>
            </w:r>
          </w:p>
          <w:p w:rsidR="00AE07B4" w:rsidRPr="00D65710" w:rsidRDefault="00AE07B4" w:rsidP="006569E3">
            <w:pPr>
              <w:widowControl w:val="0"/>
              <w:ind w:left="284"/>
            </w:pPr>
            <w:r w:rsidRPr="00D65710">
              <w:t xml:space="preserve">Įvadas į darbo rinką, </w:t>
            </w:r>
            <w:r w:rsidR="00296EEF" w:rsidRPr="00D65710">
              <w:t>5</w:t>
            </w:r>
            <w:r w:rsidRPr="00D65710">
              <w:t xml:space="preserve"> </w:t>
            </w:r>
            <w:r w:rsidR="00592AFC" w:rsidRPr="00D65710">
              <w:t xml:space="preserve">mokymosi </w:t>
            </w:r>
            <w:r w:rsidR="007256DF" w:rsidRPr="00D65710">
              <w:t>kreditai</w:t>
            </w:r>
          </w:p>
        </w:tc>
      </w:tr>
    </w:tbl>
    <w:p w:rsidR="00B7011D" w:rsidRPr="00D65710" w:rsidRDefault="00B7011D" w:rsidP="006569E3">
      <w:pPr>
        <w:widowControl w:val="0"/>
        <w:jc w:val="both"/>
        <w:rPr>
          <w:b/>
          <w:bCs/>
          <w:sz w:val="21"/>
          <w:szCs w:val="21"/>
        </w:rPr>
      </w:pPr>
      <w:r w:rsidRPr="00D65710">
        <w:rPr>
          <w:b/>
          <w:bCs/>
          <w:sz w:val="21"/>
          <w:szCs w:val="21"/>
        </w:rPr>
        <w:t>Pastabos</w:t>
      </w:r>
    </w:p>
    <w:p w:rsidR="00B7011D" w:rsidRPr="00D65710" w:rsidRDefault="00B7011D" w:rsidP="006569E3">
      <w:pPr>
        <w:widowControl w:val="0"/>
        <w:numPr>
          <w:ilvl w:val="0"/>
          <w:numId w:val="5"/>
        </w:numPr>
        <w:ind w:left="0" w:firstLine="0"/>
        <w:jc w:val="both"/>
        <w:rPr>
          <w:sz w:val="21"/>
          <w:szCs w:val="21"/>
        </w:rPr>
      </w:pPr>
      <w:r w:rsidRPr="00D65710">
        <w:rPr>
          <w:sz w:val="21"/>
          <w:szCs w:val="21"/>
        </w:rPr>
        <w:t xml:space="preserve">Vykdant pirminį profesinį mokymą asmeniui, jaunesniam nei 16 metų ir neturinčiam pagrindinio išsilavinimo, turi būti sudaromos sąlygos mokytis pagal pagrindinio ugdymo programą </w:t>
      </w:r>
      <w:r w:rsidRPr="00D65710">
        <w:rPr>
          <w:i/>
          <w:sz w:val="21"/>
          <w:szCs w:val="21"/>
        </w:rPr>
        <w:t>(jei taikoma)</w:t>
      </w:r>
      <w:r w:rsidRPr="00D65710">
        <w:rPr>
          <w:sz w:val="21"/>
          <w:szCs w:val="21"/>
        </w:rPr>
        <w:t>.</w:t>
      </w:r>
    </w:p>
    <w:p w:rsidR="00B7011D" w:rsidRPr="00D65710" w:rsidRDefault="00B7011D" w:rsidP="006569E3">
      <w:pPr>
        <w:widowControl w:val="0"/>
        <w:numPr>
          <w:ilvl w:val="0"/>
          <w:numId w:val="5"/>
        </w:numPr>
        <w:ind w:left="0" w:firstLine="0"/>
        <w:jc w:val="both"/>
        <w:rPr>
          <w:sz w:val="21"/>
          <w:szCs w:val="21"/>
        </w:rPr>
      </w:pPr>
      <w:r w:rsidRPr="00D65710">
        <w:rPr>
          <w:sz w:val="21"/>
          <w:szCs w:val="21"/>
        </w:rPr>
        <w:t xml:space="preserve">Vykdant pirminį profesinį mokymą asmeniui turi būti sudaromos sąlygos mokytis pagal vidurinio ugdymo programą </w:t>
      </w:r>
      <w:r w:rsidRPr="00D65710">
        <w:rPr>
          <w:i/>
          <w:sz w:val="21"/>
          <w:szCs w:val="21"/>
        </w:rPr>
        <w:t>(jei taikoma)</w:t>
      </w:r>
      <w:r w:rsidRPr="00D65710">
        <w:rPr>
          <w:sz w:val="21"/>
          <w:szCs w:val="21"/>
        </w:rPr>
        <w:t>.</w:t>
      </w:r>
    </w:p>
    <w:p w:rsidR="00B7011D" w:rsidRPr="00D65710" w:rsidRDefault="00B7011D" w:rsidP="006569E3">
      <w:pPr>
        <w:widowControl w:val="0"/>
        <w:numPr>
          <w:ilvl w:val="0"/>
          <w:numId w:val="5"/>
        </w:numPr>
        <w:ind w:left="0" w:firstLine="0"/>
        <w:jc w:val="both"/>
        <w:rPr>
          <w:sz w:val="21"/>
          <w:szCs w:val="21"/>
        </w:rPr>
      </w:pPr>
      <w:r w:rsidRPr="00D65710">
        <w:rPr>
          <w:sz w:val="21"/>
          <w:szCs w:val="21"/>
        </w:rPr>
        <w:t>Vykdant tęstinį profesinį mokymą asmens ankstesnio mokymosi pasiekimai įskaitomi švietimo ir mokslo ministro nustatyta tvarka.</w:t>
      </w:r>
    </w:p>
    <w:p w:rsidR="00B7011D" w:rsidRPr="00D65710" w:rsidRDefault="00B7011D" w:rsidP="006569E3">
      <w:pPr>
        <w:widowControl w:val="0"/>
        <w:numPr>
          <w:ilvl w:val="0"/>
          <w:numId w:val="5"/>
        </w:numPr>
        <w:ind w:left="0" w:firstLine="0"/>
        <w:jc w:val="both"/>
        <w:rPr>
          <w:sz w:val="21"/>
          <w:szCs w:val="21"/>
        </w:rPr>
      </w:pPr>
      <w:r w:rsidRPr="00D65710">
        <w:rPr>
          <w:sz w:val="21"/>
          <w:szCs w:val="21"/>
        </w:rPr>
        <w:t>Tęstinio profesinio mokymo programos modulius gali vesti mokytojai, įgiję andragogikos žinių ir turintys tai pagrindžiantį dokumentą arba turintys neformaliojo suaugusiųjų švietimo patirties.</w:t>
      </w:r>
    </w:p>
    <w:p w:rsidR="00B7011D" w:rsidRPr="00D65710" w:rsidRDefault="00B7011D" w:rsidP="006569E3">
      <w:pPr>
        <w:widowControl w:val="0"/>
        <w:numPr>
          <w:ilvl w:val="0"/>
          <w:numId w:val="5"/>
        </w:numPr>
        <w:ind w:left="0" w:firstLine="0"/>
        <w:jc w:val="both"/>
        <w:rPr>
          <w:sz w:val="21"/>
          <w:szCs w:val="21"/>
        </w:rPr>
      </w:pPr>
      <w:r w:rsidRPr="00D65710">
        <w:rPr>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7011D" w:rsidRPr="00D65710" w:rsidRDefault="00B7011D" w:rsidP="006569E3">
      <w:pPr>
        <w:widowControl w:val="0"/>
        <w:numPr>
          <w:ilvl w:val="0"/>
          <w:numId w:val="5"/>
        </w:numPr>
        <w:ind w:left="0" w:firstLine="0"/>
        <w:jc w:val="both"/>
        <w:rPr>
          <w:rFonts w:eastAsia="Calibri"/>
          <w:sz w:val="21"/>
          <w:szCs w:val="21"/>
        </w:rPr>
      </w:pPr>
      <w:r w:rsidRPr="00D65710">
        <w:rPr>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72823" w:rsidRPr="00D65710" w:rsidRDefault="00B7011D" w:rsidP="006569E3">
      <w:pPr>
        <w:widowControl w:val="0"/>
        <w:numPr>
          <w:ilvl w:val="0"/>
          <w:numId w:val="5"/>
        </w:numPr>
        <w:ind w:left="0" w:firstLine="0"/>
        <w:jc w:val="both"/>
        <w:rPr>
          <w:sz w:val="21"/>
          <w:szCs w:val="21"/>
        </w:rPr>
      </w:pPr>
      <w:r w:rsidRPr="00D65710">
        <w:rPr>
          <w:sz w:val="21"/>
          <w:szCs w:val="21"/>
        </w:rPr>
        <w:t>Tęstinio profesinio mokymo programose saugaus elgesio ekstremaliose situacijose mokymas integruojamas pagal poreikį į kvalifikaciją sudarančioms kompetencijoms įgyti skirtus modulius.</w:t>
      </w:r>
    </w:p>
    <w:p w:rsidR="00086D78" w:rsidRPr="00D65710" w:rsidRDefault="00C9211B" w:rsidP="006569E3">
      <w:pPr>
        <w:widowControl w:val="0"/>
        <w:jc w:val="center"/>
        <w:rPr>
          <w:b/>
          <w:sz w:val="28"/>
          <w:szCs w:val="28"/>
        </w:rPr>
      </w:pPr>
      <w:r w:rsidRPr="00D65710">
        <w:rPr>
          <w:sz w:val="20"/>
        </w:rPr>
        <w:br w:type="page"/>
      </w:r>
      <w:r w:rsidR="004F35E4" w:rsidRPr="00D65710">
        <w:rPr>
          <w:b/>
          <w:sz w:val="28"/>
          <w:szCs w:val="28"/>
        </w:rPr>
        <w:lastRenderedPageBreak/>
        <w:t>6</w:t>
      </w:r>
      <w:r w:rsidR="00086D78" w:rsidRPr="00D65710">
        <w:rPr>
          <w:b/>
          <w:sz w:val="28"/>
          <w:szCs w:val="28"/>
        </w:rPr>
        <w:t>. PROGRAMOS MODULIŲ APRAŠAI</w:t>
      </w:r>
    </w:p>
    <w:p w:rsidR="00086D78" w:rsidRPr="00D65710" w:rsidRDefault="00086D78" w:rsidP="006569E3">
      <w:pPr>
        <w:widowControl w:val="0"/>
      </w:pPr>
    </w:p>
    <w:p w:rsidR="00086D78" w:rsidRPr="00D65710" w:rsidRDefault="004F35E4" w:rsidP="006569E3">
      <w:pPr>
        <w:widowControl w:val="0"/>
        <w:jc w:val="center"/>
        <w:rPr>
          <w:b/>
        </w:rPr>
      </w:pPr>
      <w:r w:rsidRPr="00D65710">
        <w:rPr>
          <w:b/>
        </w:rPr>
        <w:t>6</w:t>
      </w:r>
      <w:r w:rsidR="00086D78" w:rsidRPr="00D65710">
        <w:rPr>
          <w:b/>
        </w:rPr>
        <w:t>.1.</w:t>
      </w:r>
      <w:r w:rsidR="001353A1" w:rsidRPr="00D65710">
        <w:rPr>
          <w:b/>
        </w:rPr>
        <w:t xml:space="preserve"> </w:t>
      </w:r>
      <w:r w:rsidR="00086D78" w:rsidRPr="00D65710">
        <w:rPr>
          <w:b/>
        </w:rPr>
        <w:t>ĮVADINIS MODULIS</w:t>
      </w:r>
    </w:p>
    <w:p w:rsidR="00086D78" w:rsidRPr="00D65710" w:rsidRDefault="00086D78" w:rsidP="006569E3">
      <w:pPr>
        <w:widowControl w:val="0"/>
      </w:pPr>
    </w:p>
    <w:p w:rsidR="00086D78" w:rsidRPr="00D65710" w:rsidRDefault="00086D78" w:rsidP="006569E3">
      <w:pPr>
        <w:widowControl w:val="0"/>
      </w:pPr>
      <w:r w:rsidRPr="00D65710">
        <w:rPr>
          <w:b/>
        </w:rPr>
        <w:t>Modulio pavad</w:t>
      </w:r>
      <w:r w:rsidR="00C579B8" w:rsidRPr="00D65710">
        <w:rPr>
          <w:b/>
        </w:rPr>
        <w:t>inimas – „</w:t>
      </w:r>
      <w:r w:rsidR="004F35E4" w:rsidRPr="00D65710">
        <w:rPr>
          <w:b/>
        </w:rPr>
        <w:t>Įvadas į profesiją</w:t>
      </w:r>
      <w:r w:rsidR="00C579B8" w:rsidRPr="00D6571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D65710" w:rsidRPr="00D65710" w:rsidTr="00484E57">
        <w:trPr>
          <w:trHeight w:val="57"/>
        </w:trPr>
        <w:tc>
          <w:tcPr>
            <w:tcW w:w="947" w:type="pct"/>
          </w:tcPr>
          <w:p w:rsidR="00526753" w:rsidRPr="00D65710" w:rsidRDefault="00526753" w:rsidP="00D65710">
            <w:pPr>
              <w:pStyle w:val="Betarp"/>
              <w:widowControl w:val="0"/>
            </w:pPr>
            <w:r w:rsidRPr="00D65710">
              <w:t>Valstybinis kodas</w:t>
            </w:r>
          </w:p>
        </w:tc>
        <w:tc>
          <w:tcPr>
            <w:tcW w:w="4053" w:type="pct"/>
            <w:gridSpan w:val="2"/>
          </w:tcPr>
          <w:p w:rsidR="00526753" w:rsidRPr="00D65710" w:rsidRDefault="0029676E" w:rsidP="00D65710">
            <w:pPr>
              <w:pStyle w:val="Betarp"/>
              <w:widowControl w:val="0"/>
            </w:pPr>
            <w:r w:rsidRPr="00D65710">
              <w:t>2000001</w:t>
            </w:r>
          </w:p>
        </w:tc>
      </w:tr>
      <w:tr w:rsidR="00D65710" w:rsidRPr="00D65710" w:rsidTr="00484E57">
        <w:trPr>
          <w:trHeight w:val="57"/>
        </w:trPr>
        <w:tc>
          <w:tcPr>
            <w:tcW w:w="947" w:type="pct"/>
          </w:tcPr>
          <w:p w:rsidR="00E7309B" w:rsidRPr="00D65710" w:rsidRDefault="00E7309B" w:rsidP="00D65710">
            <w:pPr>
              <w:pStyle w:val="Betarp"/>
              <w:widowControl w:val="0"/>
            </w:pPr>
            <w:r w:rsidRPr="00D65710">
              <w:t xml:space="preserve">Modulio </w:t>
            </w:r>
            <w:r w:rsidR="006402C2" w:rsidRPr="00D65710">
              <w:t xml:space="preserve">LTKS </w:t>
            </w:r>
            <w:r w:rsidRPr="00D65710">
              <w:t>lygis</w:t>
            </w:r>
          </w:p>
        </w:tc>
        <w:tc>
          <w:tcPr>
            <w:tcW w:w="4053" w:type="pct"/>
            <w:gridSpan w:val="2"/>
          </w:tcPr>
          <w:p w:rsidR="00E7309B" w:rsidRPr="00D65710" w:rsidRDefault="0093604E" w:rsidP="00D65710">
            <w:pPr>
              <w:pStyle w:val="Betarp"/>
              <w:widowControl w:val="0"/>
            </w:pPr>
            <w:r w:rsidRPr="00D65710">
              <w:t>II</w:t>
            </w:r>
          </w:p>
        </w:tc>
      </w:tr>
      <w:tr w:rsidR="00D65710" w:rsidRPr="00D65710" w:rsidTr="00484E57">
        <w:trPr>
          <w:trHeight w:val="57"/>
        </w:trPr>
        <w:tc>
          <w:tcPr>
            <w:tcW w:w="947" w:type="pct"/>
          </w:tcPr>
          <w:p w:rsidR="00526753" w:rsidRPr="00D65710" w:rsidRDefault="00526753" w:rsidP="00D65710">
            <w:pPr>
              <w:pStyle w:val="Betarp"/>
              <w:widowControl w:val="0"/>
            </w:pPr>
            <w:r w:rsidRPr="00D65710">
              <w:t xml:space="preserve">Apimtis </w:t>
            </w:r>
            <w:r w:rsidR="00592AFC" w:rsidRPr="00D65710">
              <w:t xml:space="preserve">mokymosi </w:t>
            </w:r>
            <w:r w:rsidRPr="00D65710">
              <w:t>kreditais</w:t>
            </w:r>
          </w:p>
        </w:tc>
        <w:tc>
          <w:tcPr>
            <w:tcW w:w="4053" w:type="pct"/>
            <w:gridSpan w:val="2"/>
          </w:tcPr>
          <w:p w:rsidR="00526753" w:rsidRPr="00D65710" w:rsidRDefault="005D6B74" w:rsidP="00D65710">
            <w:pPr>
              <w:pStyle w:val="Betarp"/>
              <w:widowControl w:val="0"/>
            </w:pPr>
            <w:r w:rsidRPr="00D65710">
              <w:t>1</w:t>
            </w:r>
          </w:p>
        </w:tc>
      </w:tr>
      <w:tr w:rsidR="00D65710" w:rsidRPr="00D65710" w:rsidTr="00510CF7">
        <w:trPr>
          <w:trHeight w:val="57"/>
        </w:trPr>
        <w:tc>
          <w:tcPr>
            <w:tcW w:w="947" w:type="pct"/>
            <w:shd w:val="clear" w:color="auto" w:fill="F2F2F2"/>
          </w:tcPr>
          <w:p w:rsidR="00526753" w:rsidRPr="00D65710" w:rsidRDefault="00526753" w:rsidP="00D65710">
            <w:pPr>
              <w:pStyle w:val="Betarp"/>
              <w:widowControl w:val="0"/>
              <w:rPr>
                <w:bCs/>
                <w:iCs/>
              </w:rPr>
            </w:pPr>
            <w:r w:rsidRPr="00D65710">
              <w:t>Kompetencijos</w:t>
            </w:r>
          </w:p>
        </w:tc>
        <w:tc>
          <w:tcPr>
            <w:tcW w:w="1264" w:type="pct"/>
            <w:shd w:val="clear" w:color="auto" w:fill="F2F2F2"/>
          </w:tcPr>
          <w:p w:rsidR="00526753" w:rsidRPr="00D65710" w:rsidRDefault="00526753" w:rsidP="00D65710">
            <w:pPr>
              <w:pStyle w:val="Betarp"/>
              <w:widowControl w:val="0"/>
              <w:rPr>
                <w:bCs/>
                <w:iCs/>
              </w:rPr>
            </w:pPr>
            <w:r w:rsidRPr="00D65710">
              <w:rPr>
                <w:bCs/>
                <w:iCs/>
              </w:rPr>
              <w:t>Mokymosi rezultatai</w:t>
            </w:r>
          </w:p>
        </w:tc>
        <w:tc>
          <w:tcPr>
            <w:tcW w:w="2789" w:type="pct"/>
            <w:shd w:val="clear" w:color="auto" w:fill="F2F2F2"/>
          </w:tcPr>
          <w:p w:rsidR="00526753" w:rsidRPr="00D65710" w:rsidRDefault="00526753" w:rsidP="00D65710">
            <w:pPr>
              <w:pStyle w:val="Betarp"/>
              <w:widowControl w:val="0"/>
              <w:rPr>
                <w:bCs/>
                <w:iCs/>
              </w:rPr>
            </w:pPr>
            <w:r w:rsidRPr="00D65710">
              <w:rPr>
                <w:bCs/>
                <w:iCs/>
              </w:rPr>
              <w:t>Rekomenduojamas turinys mokymosi rezultatams pasiekti</w:t>
            </w:r>
          </w:p>
        </w:tc>
      </w:tr>
      <w:tr w:rsidR="00D65710" w:rsidRPr="00D65710" w:rsidTr="00510CF7">
        <w:trPr>
          <w:trHeight w:val="57"/>
        </w:trPr>
        <w:tc>
          <w:tcPr>
            <w:tcW w:w="947" w:type="pct"/>
            <w:vMerge w:val="restart"/>
          </w:tcPr>
          <w:p w:rsidR="001E7054" w:rsidRPr="00D65710" w:rsidRDefault="006E77DF" w:rsidP="00D65710">
            <w:pPr>
              <w:pStyle w:val="Betarp"/>
              <w:widowControl w:val="0"/>
            </w:pPr>
            <w:r w:rsidRPr="00D65710">
              <w:t>1. Pažinti profesiją.</w:t>
            </w:r>
          </w:p>
        </w:tc>
        <w:tc>
          <w:tcPr>
            <w:tcW w:w="1264" w:type="pct"/>
          </w:tcPr>
          <w:p w:rsidR="006E77DF" w:rsidRPr="00D65710" w:rsidRDefault="006E77DF" w:rsidP="00D65710">
            <w:pPr>
              <w:pStyle w:val="Betarp"/>
              <w:widowControl w:val="0"/>
            </w:pPr>
            <w:r w:rsidRPr="00D65710">
              <w:t xml:space="preserve">1.1. </w:t>
            </w:r>
            <w:r w:rsidR="001E7054" w:rsidRPr="00D65710">
              <w:t xml:space="preserve">Apibrėžti </w:t>
            </w:r>
            <w:r w:rsidR="00751C67" w:rsidRPr="00D65710">
              <w:t xml:space="preserve">šaltkalvio </w:t>
            </w:r>
            <w:r w:rsidR="005260F9" w:rsidRPr="00D65710">
              <w:t>profesiją</w:t>
            </w:r>
            <w:r w:rsidR="001E7054" w:rsidRPr="00D65710">
              <w:t>.</w:t>
            </w:r>
          </w:p>
        </w:tc>
        <w:tc>
          <w:tcPr>
            <w:tcW w:w="2789" w:type="pct"/>
          </w:tcPr>
          <w:p w:rsidR="00772823" w:rsidRPr="00D65710" w:rsidRDefault="006E77DF" w:rsidP="00D65710">
            <w:pPr>
              <w:rPr>
                <w:b/>
                <w:i/>
              </w:rPr>
            </w:pPr>
            <w:r w:rsidRPr="00D65710">
              <w:rPr>
                <w:rFonts w:eastAsia="Calibri"/>
                <w:b/>
              </w:rPr>
              <w:t>Tema.</w:t>
            </w:r>
            <w:r w:rsidRPr="00D65710">
              <w:rPr>
                <w:rFonts w:eastAsia="Calibri"/>
                <w:b/>
                <w:i/>
              </w:rPr>
              <w:t xml:space="preserve"> </w:t>
            </w:r>
            <w:r w:rsidR="00751C67" w:rsidRPr="00D65710">
              <w:rPr>
                <w:b/>
                <w:i/>
              </w:rPr>
              <w:t>Šaltkalvio</w:t>
            </w:r>
            <w:r w:rsidRPr="00D65710">
              <w:rPr>
                <w:b/>
                <w:i/>
              </w:rPr>
              <w:t xml:space="preserve"> profesija, jos specif</w:t>
            </w:r>
            <w:r w:rsidR="00D10F28" w:rsidRPr="00D65710">
              <w:rPr>
                <w:b/>
                <w:i/>
              </w:rPr>
              <w:t>ika ir galimybės darbo rinkoje</w:t>
            </w:r>
          </w:p>
          <w:p w:rsidR="00516CCF" w:rsidRPr="00D65710" w:rsidRDefault="00751C67" w:rsidP="00D65710">
            <w:pPr>
              <w:pStyle w:val="Sraopastraipa"/>
              <w:numPr>
                <w:ilvl w:val="0"/>
                <w:numId w:val="16"/>
              </w:numPr>
              <w:rPr>
                <w:rFonts w:eastAsia="Calibri"/>
              </w:rPr>
            </w:pPr>
            <w:r w:rsidRPr="00D65710">
              <w:rPr>
                <w:rFonts w:eastAsia="Calibri"/>
              </w:rPr>
              <w:t>Šaltkalvio</w:t>
            </w:r>
            <w:r w:rsidR="005260F9" w:rsidRPr="00D65710">
              <w:rPr>
                <w:rFonts w:eastAsia="Calibri"/>
              </w:rPr>
              <w:t xml:space="preserve"> profesijos</w:t>
            </w:r>
            <w:r w:rsidR="00516CCF" w:rsidRPr="00D65710">
              <w:rPr>
                <w:rFonts w:eastAsia="Calibri"/>
              </w:rPr>
              <w:t xml:space="preserve"> samprata</w:t>
            </w:r>
          </w:p>
          <w:p w:rsidR="00516CCF" w:rsidRPr="00D65710" w:rsidRDefault="00D41024" w:rsidP="00D65710">
            <w:pPr>
              <w:pStyle w:val="Sraopastraipa"/>
              <w:numPr>
                <w:ilvl w:val="0"/>
                <w:numId w:val="16"/>
              </w:numPr>
              <w:rPr>
                <w:rFonts w:eastAsia="Calibri"/>
              </w:rPr>
            </w:pPr>
            <w:r w:rsidRPr="00D65710">
              <w:rPr>
                <w:rFonts w:eastAsia="Calibri"/>
              </w:rPr>
              <w:t>Asmeninės s</w:t>
            </w:r>
            <w:r w:rsidR="005260F9" w:rsidRPr="00D65710">
              <w:rPr>
                <w:rFonts w:eastAsia="Calibri"/>
              </w:rPr>
              <w:t xml:space="preserve">avybės reikalingos </w:t>
            </w:r>
            <w:r w:rsidR="00751C67" w:rsidRPr="00D65710">
              <w:rPr>
                <w:rFonts w:eastAsia="Calibri"/>
              </w:rPr>
              <w:t>šaltkalvio</w:t>
            </w:r>
            <w:r w:rsidR="00424389" w:rsidRPr="00D65710">
              <w:rPr>
                <w:rFonts w:eastAsia="Calibri"/>
              </w:rPr>
              <w:t xml:space="preserve"> profesijai</w:t>
            </w:r>
          </w:p>
          <w:p w:rsidR="006E77DF" w:rsidRPr="00D65710" w:rsidRDefault="00751C67" w:rsidP="00D65710">
            <w:pPr>
              <w:pStyle w:val="Sraopastraipa"/>
              <w:numPr>
                <w:ilvl w:val="0"/>
                <w:numId w:val="16"/>
              </w:numPr>
              <w:rPr>
                <w:rFonts w:eastAsia="Calibri"/>
                <w:b/>
                <w:i/>
              </w:rPr>
            </w:pPr>
            <w:r w:rsidRPr="00D65710">
              <w:rPr>
                <w:rFonts w:eastAsia="Calibri"/>
              </w:rPr>
              <w:t>Šaltkalvio</w:t>
            </w:r>
            <w:r w:rsidR="00424389" w:rsidRPr="00D65710">
              <w:rPr>
                <w:rFonts w:eastAsia="Calibri"/>
              </w:rPr>
              <w:t xml:space="preserve"> profesinės galimybės</w:t>
            </w:r>
            <w:r w:rsidR="006D34BE" w:rsidRPr="00D65710">
              <w:rPr>
                <w:rFonts w:eastAsia="Calibri"/>
              </w:rPr>
              <w:t xml:space="preserve"> darbo rinkoje</w:t>
            </w:r>
          </w:p>
          <w:p w:rsidR="006D34BE" w:rsidRPr="00D65710" w:rsidRDefault="006D34BE" w:rsidP="00D65710">
            <w:pPr>
              <w:widowControl w:val="0"/>
              <w:numPr>
                <w:ilvl w:val="0"/>
                <w:numId w:val="16"/>
              </w:numPr>
              <w:rPr>
                <w:rFonts w:eastAsia="Calibri"/>
              </w:rPr>
            </w:pPr>
            <w:r w:rsidRPr="00D65710">
              <w:t>Šaltkalvio darbo specifika pramonės įmonėje</w:t>
            </w:r>
          </w:p>
        </w:tc>
      </w:tr>
      <w:tr w:rsidR="00D65710" w:rsidRPr="00D65710" w:rsidTr="00510CF7">
        <w:trPr>
          <w:trHeight w:val="57"/>
        </w:trPr>
        <w:tc>
          <w:tcPr>
            <w:tcW w:w="947" w:type="pct"/>
            <w:vMerge/>
          </w:tcPr>
          <w:p w:rsidR="006E77DF" w:rsidRPr="00D65710" w:rsidRDefault="006E77DF" w:rsidP="00D65710">
            <w:pPr>
              <w:pStyle w:val="Betarp"/>
              <w:widowControl w:val="0"/>
            </w:pPr>
          </w:p>
        </w:tc>
        <w:tc>
          <w:tcPr>
            <w:tcW w:w="1264" w:type="pct"/>
          </w:tcPr>
          <w:p w:rsidR="006E77DF" w:rsidRPr="00D65710" w:rsidRDefault="006E77DF" w:rsidP="00D65710">
            <w:pPr>
              <w:widowControl w:val="0"/>
            </w:pPr>
            <w:r w:rsidRPr="00D65710">
              <w:t xml:space="preserve">1.2. </w:t>
            </w:r>
            <w:r w:rsidR="009F73DB" w:rsidRPr="00D65710">
              <w:rPr>
                <w:bCs/>
              </w:rPr>
              <w:t>Nusakyti bendrus šaltkalvio veiklos procesus.</w:t>
            </w:r>
          </w:p>
        </w:tc>
        <w:tc>
          <w:tcPr>
            <w:tcW w:w="2789" w:type="pct"/>
          </w:tcPr>
          <w:p w:rsidR="006E77DF" w:rsidRPr="00D65710" w:rsidRDefault="006E77DF" w:rsidP="00D65710">
            <w:pPr>
              <w:rPr>
                <w:rFonts w:eastAsia="Calibri"/>
              </w:rPr>
            </w:pPr>
            <w:r w:rsidRPr="00D65710">
              <w:rPr>
                <w:rFonts w:eastAsia="Calibri"/>
                <w:b/>
              </w:rPr>
              <w:t>Tema.</w:t>
            </w:r>
            <w:r w:rsidR="00EC4A0C" w:rsidRPr="00D65710">
              <w:rPr>
                <w:rFonts w:eastAsia="Calibri"/>
                <w:b/>
                <w:i/>
              </w:rPr>
              <w:t xml:space="preserve"> </w:t>
            </w:r>
            <w:r w:rsidR="00751C67" w:rsidRPr="00D65710">
              <w:rPr>
                <w:rFonts w:eastAsia="Calibri"/>
                <w:b/>
                <w:i/>
              </w:rPr>
              <w:t>Šaltkalvio</w:t>
            </w:r>
            <w:r w:rsidR="00424389" w:rsidRPr="00D65710">
              <w:rPr>
                <w:rFonts w:eastAsia="Calibri"/>
                <w:b/>
                <w:i/>
              </w:rPr>
              <w:t xml:space="preserve"> </w:t>
            </w:r>
            <w:r w:rsidRPr="00D65710">
              <w:rPr>
                <w:rFonts w:eastAsia="Calibri"/>
                <w:b/>
                <w:i/>
              </w:rPr>
              <w:t>veiklos procesai, funkcijos ir uždaviniai</w:t>
            </w:r>
          </w:p>
          <w:p w:rsidR="006E77DF" w:rsidRPr="00D65710" w:rsidRDefault="00751C67" w:rsidP="00D65710">
            <w:pPr>
              <w:numPr>
                <w:ilvl w:val="0"/>
                <w:numId w:val="6"/>
              </w:numPr>
              <w:ind w:left="0" w:firstLine="0"/>
              <w:rPr>
                <w:rFonts w:eastAsia="Calibri"/>
              </w:rPr>
            </w:pPr>
            <w:r w:rsidRPr="00D65710">
              <w:rPr>
                <w:rFonts w:eastAsia="Calibri"/>
              </w:rPr>
              <w:t>Šaltkalvio</w:t>
            </w:r>
            <w:r w:rsidR="00424389" w:rsidRPr="00D65710">
              <w:rPr>
                <w:rFonts w:eastAsia="Calibri"/>
              </w:rPr>
              <w:t xml:space="preserve"> </w:t>
            </w:r>
            <w:r w:rsidR="006E77DF" w:rsidRPr="00D65710">
              <w:rPr>
                <w:rFonts w:eastAsia="Calibri"/>
              </w:rPr>
              <w:t>veiklos pr</w:t>
            </w:r>
            <w:r w:rsidR="00424389" w:rsidRPr="00D65710">
              <w:rPr>
                <w:rFonts w:eastAsia="Calibri"/>
              </w:rPr>
              <w:t xml:space="preserve">ocesai, </w:t>
            </w:r>
            <w:r w:rsidR="00720D66" w:rsidRPr="00D65710">
              <w:rPr>
                <w:rFonts w:eastAsia="Calibri"/>
              </w:rPr>
              <w:t>funkcijos ir uždaviniai</w:t>
            </w:r>
          </w:p>
        </w:tc>
      </w:tr>
      <w:tr w:rsidR="00D65710" w:rsidRPr="00D65710" w:rsidTr="00510CF7">
        <w:trPr>
          <w:trHeight w:val="57"/>
        </w:trPr>
        <w:tc>
          <w:tcPr>
            <w:tcW w:w="947" w:type="pct"/>
            <w:vMerge/>
          </w:tcPr>
          <w:p w:rsidR="006E77DF" w:rsidRPr="00D65710" w:rsidRDefault="006E77DF" w:rsidP="00D65710">
            <w:pPr>
              <w:pStyle w:val="Betarp"/>
              <w:widowControl w:val="0"/>
            </w:pPr>
          </w:p>
        </w:tc>
        <w:tc>
          <w:tcPr>
            <w:tcW w:w="1264" w:type="pct"/>
          </w:tcPr>
          <w:p w:rsidR="006E77DF" w:rsidRPr="00D65710" w:rsidRDefault="006E77DF" w:rsidP="00D65710">
            <w:pPr>
              <w:pStyle w:val="Betarp"/>
              <w:widowControl w:val="0"/>
            </w:pPr>
            <w:r w:rsidRPr="00D65710">
              <w:t>1.3.</w:t>
            </w:r>
            <w:r w:rsidR="009160BD" w:rsidRPr="00D65710">
              <w:t xml:space="preserve"> </w:t>
            </w:r>
            <w:r w:rsidR="009160BD" w:rsidRPr="00D65710">
              <w:rPr>
                <w:bCs/>
              </w:rPr>
              <w:t xml:space="preserve">Demonstruoti jau turimus, neformaliuoju ir (arba) savaiminiu būdu įgytus </w:t>
            </w:r>
            <w:r w:rsidR="00751C67" w:rsidRPr="00D65710">
              <w:rPr>
                <w:bCs/>
              </w:rPr>
              <w:t xml:space="preserve">šaltkalvio </w:t>
            </w:r>
            <w:r w:rsidR="009160BD" w:rsidRPr="00D65710">
              <w:rPr>
                <w:bCs/>
              </w:rPr>
              <w:t>kvalifikacijai būdingus gebėjimus.</w:t>
            </w:r>
          </w:p>
        </w:tc>
        <w:tc>
          <w:tcPr>
            <w:tcW w:w="2789" w:type="pct"/>
          </w:tcPr>
          <w:p w:rsidR="006E77DF" w:rsidRPr="00D65710" w:rsidRDefault="006E77DF" w:rsidP="00D65710">
            <w:pPr>
              <w:rPr>
                <w:rFonts w:eastAsia="Calibri"/>
                <w:b/>
                <w:i/>
              </w:rPr>
            </w:pPr>
            <w:r w:rsidRPr="00D65710">
              <w:rPr>
                <w:rFonts w:eastAsia="Calibri"/>
                <w:b/>
              </w:rPr>
              <w:t>Tema.</w:t>
            </w:r>
            <w:r w:rsidR="008548B6" w:rsidRPr="00D65710">
              <w:rPr>
                <w:rFonts w:eastAsia="Calibri"/>
                <w:b/>
              </w:rPr>
              <w:t xml:space="preserve"> </w:t>
            </w:r>
            <w:r w:rsidR="00751C67" w:rsidRPr="00D65710">
              <w:rPr>
                <w:rFonts w:eastAsia="Calibri"/>
                <w:b/>
                <w:i/>
              </w:rPr>
              <w:t>Šaltkalvio</w:t>
            </w:r>
            <w:r w:rsidRPr="00D65710">
              <w:rPr>
                <w:rFonts w:eastAsia="Calibri"/>
                <w:b/>
                <w:i/>
              </w:rPr>
              <w:t xml:space="preserve"> modulinė profesinio mokymo programa</w:t>
            </w:r>
          </w:p>
          <w:p w:rsidR="00801159" w:rsidRPr="00D65710" w:rsidRDefault="00801159" w:rsidP="00D65710">
            <w:pPr>
              <w:pStyle w:val="Sraopastraipa"/>
              <w:numPr>
                <w:ilvl w:val="0"/>
                <w:numId w:val="13"/>
              </w:numPr>
              <w:ind w:left="0" w:firstLine="0"/>
              <w:rPr>
                <w:rFonts w:eastAsia="Calibri"/>
              </w:rPr>
            </w:pPr>
            <w:r w:rsidRPr="00D65710">
              <w:rPr>
                <w:rFonts w:eastAsia="Calibri"/>
              </w:rPr>
              <w:t>Mokymo programos tikslai ir uždavin</w:t>
            </w:r>
            <w:r w:rsidR="00720D66" w:rsidRPr="00D65710">
              <w:rPr>
                <w:rFonts w:eastAsia="Calibri"/>
              </w:rPr>
              <w:t>iai, mokymosi formos ir metodai</w:t>
            </w:r>
          </w:p>
          <w:p w:rsidR="00801159" w:rsidRPr="00D65710" w:rsidRDefault="00801159" w:rsidP="00D65710">
            <w:pPr>
              <w:pStyle w:val="Sraopastraipa"/>
              <w:numPr>
                <w:ilvl w:val="0"/>
                <w:numId w:val="13"/>
              </w:numPr>
              <w:ind w:left="0" w:firstLine="0"/>
              <w:rPr>
                <w:rFonts w:eastAsia="Calibri"/>
              </w:rPr>
            </w:pPr>
            <w:r w:rsidRPr="00D65710">
              <w:rPr>
                <w:rFonts w:eastAsia="Calibri"/>
              </w:rPr>
              <w:t>Mokymo programos mokymosi pasiekimų vertinimo</w:t>
            </w:r>
            <w:r w:rsidR="00720D66" w:rsidRPr="00D65710">
              <w:rPr>
                <w:rFonts w:eastAsia="Calibri"/>
              </w:rPr>
              <w:t xml:space="preserve"> kriterijai ir formos (metodai)</w:t>
            </w:r>
          </w:p>
          <w:p w:rsidR="0051173D" w:rsidRPr="00D65710" w:rsidRDefault="00D874AA" w:rsidP="00D65710">
            <w:pPr>
              <w:rPr>
                <w:rFonts w:eastAsia="Calibri"/>
                <w:b/>
                <w:i/>
              </w:rPr>
            </w:pPr>
            <w:r w:rsidRPr="00D65710">
              <w:rPr>
                <w:rFonts w:eastAsia="Calibri"/>
                <w:b/>
              </w:rPr>
              <w:t>Tema.</w:t>
            </w:r>
            <w:r w:rsidRPr="00D65710">
              <w:rPr>
                <w:rFonts w:eastAsia="Calibri"/>
                <w:b/>
                <w:i/>
              </w:rPr>
              <w:t xml:space="preserve"> Turimų gebėjimų</w:t>
            </w:r>
            <w:r w:rsidR="00801159" w:rsidRPr="00D65710">
              <w:rPr>
                <w:rFonts w:eastAsia="Calibri"/>
                <w:b/>
                <w:i/>
              </w:rPr>
              <w:t>, įgytų savaiminių ir (arba) neformaliu</w:t>
            </w:r>
            <w:r w:rsidR="002D7B34" w:rsidRPr="00D65710">
              <w:rPr>
                <w:rFonts w:eastAsia="Calibri"/>
                <w:b/>
                <w:i/>
              </w:rPr>
              <w:t>o</w:t>
            </w:r>
            <w:r w:rsidR="00801159" w:rsidRPr="00D65710">
              <w:rPr>
                <w:rFonts w:eastAsia="Calibri"/>
                <w:b/>
                <w:i/>
              </w:rPr>
              <w:t>ju būdu, vertinimas ir lygių nustatymas</w:t>
            </w:r>
          </w:p>
          <w:p w:rsidR="006E77DF" w:rsidRPr="00D65710" w:rsidRDefault="006E77DF" w:rsidP="00D65710">
            <w:pPr>
              <w:numPr>
                <w:ilvl w:val="0"/>
                <w:numId w:val="6"/>
              </w:numPr>
              <w:ind w:left="0" w:firstLine="0"/>
              <w:rPr>
                <w:rFonts w:eastAsia="Calibri"/>
              </w:rPr>
            </w:pPr>
            <w:r w:rsidRPr="00D65710">
              <w:rPr>
                <w:rFonts w:eastAsia="Calibri"/>
              </w:rPr>
              <w:t xml:space="preserve">Žinių, gebėjimų ir vertybinių nuostatų, reikalingų </w:t>
            </w:r>
            <w:r w:rsidR="00751C67" w:rsidRPr="00D65710">
              <w:rPr>
                <w:rFonts w:eastAsia="Calibri"/>
              </w:rPr>
              <w:t>šaltkalvio</w:t>
            </w:r>
            <w:r w:rsidR="00720D66" w:rsidRPr="00D65710">
              <w:rPr>
                <w:rFonts w:eastAsia="Calibri"/>
              </w:rPr>
              <w:t xml:space="preserve"> profesijai, demonstravimas</w:t>
            </w:r>
          </w:p>
        </w:tc>
      </w:tr>
      <w:tr w:rsidR="00D65710" w:rsidRPr="00D65710" w:rsidTr="00484E57">
        <w:trPr>
          <w:trHeight w:val="57"/>
        </w:trPr>
        <w:tc>
          <w:tcPr>
            <w:tcW w:w="947" w:type="pct"/>
          </w:tcPr>
          <w:p w:rsidR="006B1EB0" w:rsidRPr="00D65710" w:rsidRDefault="006B1EB0" w:rsidP="00D65710">
            <w:pPr>
              <w:pStyle w:val="Betarp"/>
              <w:widowControl w:val="0"/>
              <w:rPr>
                <w:highlight w:val="yellow"/>
              </w:rPr>
            </w:pPr>
            <w:r w:rsidRPr="00D65710">
              <w:t>Mokymosi pasiekimų vertinimo kriterijai</w:t>
            </w:r>
          </w:p>
        </w:tc>
        <w:tc>
          <w:tcPr>
            <w:tcW w:w="4053" w:type="pct"/>
            <w:gridSpan w:val="2"/>
          </w:tcPr>
          <w:p w:rsidR="006B1EB0" w:rsidRPr="00D65710" w:rsidRDefault="006B1EB0" w:rsidP="00D65710">
            <w:pPr>
              <w:pStyle w:val="Betarp"/>
              <w:widowControl w:val="0"/>
            </w:pPr>
            <w:r w:rsidRPr="00D65710">
              <w:t xml:space="preserve">Siūlomas įvadinio modulio įvertinimas – </w:t>
            </w:r>
            <w:r w:rsidRPr="00D65710">
              <w:rPr>
                <w:rFonts w:eastAsia="Calibri"/>
                <w:i/>
              </w:rPr>
              <w:t>įskaityta (neįskaityta).</w:t>
            </w:r>
          </w:p>
        </w:tc>
      </w:tr>
      <w:tr w:rsidR="00D65710" w:rsidRPr="00D65710" w:rsidTr="00484E57">
        <w:trPr>
          <w:trHeight w:val="57"/>
        </w:trPr>
        <w:tc>
          <w:tcPr>
            <w:tcW w:w="947" w:type="pct"/>
          </w:tcPr>
          <w:p w:rsidR="00086D78" w:rsidRPr="00D65710" w:rsidRDefault="00086D78" w:rsidP="00D65710">
            <w:pPr>
              <w:pStyle w:val="2vidutinistinklelis1"/>
              <w:widowControl w:val="0"/>
            </w:pPr>
            <w:r w:rsidRPr="00D65710">
              <w:t>Reikalavimai mokymui skirtiems metodiniam</w:t>
            </w:r>
            <w:r w:rsidR="006B30BE" w:rsidRPr="00D65710">
              <w:t>s ir materialiesiems ištekliams</w:t>
            </w:r>
          </w:p>
        </w:tc>
        <w:tc>
          <w:tcPr>
            <w:tcW w:w="4053" w:type="pct"/>
            <w:gridSpan w:val="2"/>
          </w:tcPr>
          <w:p w:rsidR="006B1EB0" w:rsidRPr="00D65710" w:rsidRDefault="006B1EB0" w:rsidP="00D65710">
            <w:pPr>
              <w:widowControl w:val="0"/>
              <w:rPr>
                <w:rFonts w:eastAsia="Calibri"/>
                <w:i/>
              </w:rPr>
            </w:pPr>
            <w:r w:rsidRPr="00D65710">
              <w:rPr>
                <w:rFonts w:eastAsia="Calibri"/>
                <w:i/>
              </w:rPr>
              <w:t>Mokymo(si) medžiaga:</w:t>
            </w:r>
          </w:p>
          <w:p w:rsidR="006E77DF" w:rsidRPr="00D65710" w:rsidRDefault="00751C67" w:rsidP="00D65710">
            <w:pPr>
              <w:pStyle w:val="Betarp"/>
              <w:widowControl w:val="0"/>
              <w:numPr>
                <w:ilvl w:val="0"/>
                <w:numId w:val="3"/>
              </w:numPr>
              <w:ind w:left="0" w:firstLine="0"/>
              <w:rPr>
                <w:rFonts w:eastAsia="Calibri"/>
              </w:rPr>
            </w:pPr>
            <w:r w:rsidRPr="00D65710">
              <w:rPr>
                <w:rFonts w:eastAsia="Calibri"/>
              </w:rPr>
              <w:t>Šaltkalvio</w:t>
            </w:r>
            <w:r w:rsidR="006E77DF" w:rsidRPr="00D65710">
              <w:rPr>
                <w:rFonts w:eastAsia="Calibri"/>
              </w:rPr>
              <w:t xml:space="preserve"> modulinė profesinio mokymo programa</w:t>
            </w:r>
          </w:p>
          <w:p w:rsidR="006E77DF" w:rsidRPr="00D65710" w:rsidRDefault="006E77DF" w:rsidP="00D65710">
            <w:pPr>
              <w:pStyle w:val="Betarp"/>
              <w:widowControl w:val="0"/>
              <w:numPr>
                <w:ilvl w:val="0"/>
                <w:numId w:val="3"/>
              </w:numPr>
              <w:ind w:left="0" w:firstLine="0"/>
              <w:rPr>
                <w:rFonts w:eastAsia="Calibri"/>
              </w:rPr>
            </w:pPr>
            <w:r w:rsidRPr="00D65710">
              <w:rPr>
                <w:rFonts w:eastAsia="Calibri"/>
              </w:rPr>
              <w:t>Testas turimiems gebėjimams vertinti</w:t>
            </w:r>
          </w:p>
          <w:p w:rsidR="006B1EB0" w:rsidRPr="00D65710" w:rsidRDefault="006B1EB0" w:rsidP="00D65710">
            <w:pPr>
              <w:pStyle w:val="Betarp"/>
              <w:widowControl w:val="0"/>
              <w:rPr>
                <w:rFonts w:eastAsia="Calibri"/>
                <w:i/>
              </w:rPr>
            </w:pPr>
            <w:r w:rsidRPr="00D65710">
              <w:rPr>
                <w:rFonts w:eastAsia="Calibri"/>
                <w:i/>
              </w:rPr>
              <w:t>Mokymo(si) priemonės:</w:t>
            </w:r>
          </w:p>
          <w:p w:rsidR="006B1EB0" w:rsidRPr="00D65710" w:rsidRDefault="006E77DF" w:rsidP="00D65710">
            <w:pPr>
              <w:pStyle w:val="Betarp"/>
              <w:widowControl w:val="0"/>
              <w:numPr>
                <w:ilvl w:val="0"/>
                <w:numId w:val="3"/>
              </w:numPr>
              <w:ind w:left="0" w:firstLine="0"/>
            </w:pPr>
            <w:r w:rsidRPr="00D65710">
              <w:rPr>
                <w:rFonts w:eastAsia="Calibri"/>
              </w:rPr>
              <w:t>Techninės priemonės mokymo (si) medžiagai iliustruoti, vizualizuoti, pristatyti</w:t>
            </w:r>
          </w:p>
        </w:tc>
      </w:tr>
      <w:tr w:rsidR="00D65710" w:rsidRPr="00D65710" w:rsidTr="00484E57">
        <w:trPr>
          <w:trHeight w:val="57"/>
        </w:trPr>
        <w:tc>
          <w:tcPr>
            <w:tcW w:w="947" w:type="pct"/>
          </w:tcPr>
          <w:p w:rsidR="00086D78" w:rsidRPr="00D65710" w:rsidRDefault="00086D78" w:rsidP="00D65710">
            <w:pPr>
              <w:pStyle w:val="2vidutinistinklelis1"/>
              <w:widowControl w:val="0"/>
            </w:pPr>
            <w:r w:rsidRPr="00D65710">
              <w:t xml:space="preserve">Reikalavimai teorinio ir praktinio mokymo </w:t>
            </w:r>
            <w:r w:rsidR="006B30BE" w:rsidRPr="00D65710">
              <w:t>vietai</w:t>
            </w:r>
          </w:p>
        </w:tc>
        <w:tc>
          <w:tcPr>
            <w:tcW w:w="4053" w:type="pct"/>
            <w:gridSpan w:val="2"/>
          </w:tcPr>
          <w:p w:rsidR="00086D78" w:rsidRPr="00D65710" w:rsidRDefault="006E77DF" w:rsidP="00D65710">
            <w:pPr>
              <w:widowControl w:val="0"/>
            </w:pPr>
            <w:r w:rsidRPr="00D65710">
              <w:t>Klasė ar kita mokymuisi pritaikyta patalpa su techninėmis priemonėmis (kompiuteriu, vaizdo projektoriumi) mokymo(si) medžiagai pateikti.</w:t>
            </w:r>
          </w:p>
        </w:tc>
      </w:tr>
      <w:tr w:rsidR="00D65710" w:rsidRPr="00D65710" w:rsidTr="00484E57">
        <w:trPr>
          <w:trHeight w:val="57"/>
        </w:trPr>
        <w:tc>
          <w:tcPr>
            <w:tcW w:w="947" w:type="pct"/>
          </w:tcPr>
          <w:p w:rsidR="00086D78" w:rsidRPr="00D65710" w:rsidRDefault="00E7309B" w:rsidP="00D65710">
            <w:pPr>
              <w:pStyle w:val="2vidutinistinklelis1"/>
              <w:widowControl w:val="0"/>
            </w:pPr>
            <w:r w:rsidRPr="00D65710">
              <w:t>Reikalavimai mokytojų</w:t>
            </w:r>
            <w:r w:rsidR="00086D78" w:rsidRPr="00D65710">
              <w:t xml:space="preserve"> dalykiniam pasireng</w:t>
            </w:r>
            <w:r w:rsidR="006B30BE" w:rsidRPr="00D65710">
              <w:t xml:space="preserve">imui </w:t>
            </w:r>
            <w:r w:rsidR="006B30BE" w:rsidRPr="00D65710">
              <w:lastRenderedPageBreak/>
              <w:t>(dalykinei kvalifikacijai)</w:t>
            </w:r>
          </w:p>
        </w:tc>
        <w:tc>
          <w:tcPr>
            <w:tcW w:w="4053" w:type="pct"/>
            <w:gridSpan w:val="2"/>
          </w:tcPr>
          <w:p w:rsidR="005F69BD" w:rsidRPr="00D65710" w:rsidRDefault="005F69BD" w:rsidP="00D65710">
            <w:pPr>
              <w:widowControl w:val="0"/>
            </w:pPr>
            <w:r w:rsidRPr="00D65710">
              <w:lastRenderedPageBreak/>
              <w:t>Modulį gali vesti mokytojas, turintis:</w:t>
            </w:r>
          </w:p>
          <w:p w:rsidR="006B1EB0" w:rsidRPr="00D65710" w:rsidRDefault="006B1EB0" w:rsidP="00D65710">
            <w:pPr>
              <w:widowControl w:val="0"/>
            </w:pPr>
            <w:r w:rsidRPr="00D65710">
              <w:t xml:space="preserve">1) Lietuvos Respublikos švietimo įstatyme ir Reikalavimų mokytojų kvalifikacijai apraše, patvirtintame Lietuvos Respublikos </w:t>
            </w:r>
            <w:r w:rsidRPr="00D65710">
              <w:lastRenderedPageBreak/>
              <w:t>švietimo ir mokslo ministro 2014 m. rugpjūčio 29 d. įsakymu Nr. V-774 „Dėl Reikalavimų mokytojų kvalifikacijai aprašo patvirtinimo“, nustatytą išsilavinimą ir kvalifikaciją;</w:t>
            </w:r>
          </w:p>
          <w:p w:rsidR="00086D78" w:rsidRPr="00D65710" w:rsidRDefault="006B1EB0" w:rsidP="00D65710">
            <w:pPr>
              <w:pStyle w:val="2vidutinistinklelis1"/>
              <w:widowControl w:val="0"/>
            </w:pPr>
            <w:r w:rsidRPr="00D65710">
              <w:t>2)</w:t>
            </w:r>
            <w:r w:rsidR="002B66E9" w:rsidRPr="00D65710">
              <w:t xml:space="preserve"> </w:t>
            </w:r>
            <w:r w:rsidR="00751C67" w:rsidRPr="00D65710">
              <w:t>šaltkalvio ar lygiavertę kvalifikaciją (išsilavinimą) arba ne mažesnę kaip 3 metų šaltkalvio profesinės veiklos patirtį</w:t>
            </w:r>
            <w:r w:rsidR="00E1739F" w:rsidRPr="00D65710">
              <w:t>.</w:t>
            </w:r>
          </w:p>
        </w:tc>
      </w:tr>
    </w:tbl>
    <w:p w:rsidR="007018FB" w:rsidRPr="00D65710" w:rsidRDefault="00526753" w:rsidP="006569E3">
      <w:pPr>
        <w:widowControl w:val="0"/>
        <w:jc w:val="center"/>
        <w:rPr>
          <w:b/>
        </w:rPr>
      </w:pPr>
      <w:r w:rsidRPr="00D65710">
        <w:lastRenderedPageBreak/>
        <w:br w:type="page"/>
      </w:r>
      <w:r w:rsidR="004F35E4" w:rsidRPr="00D65710">
        <w:rPr>
          <w:b/>
        </w:rPr>
        <w:lastRenderedPageBreak/>
        <w:t>6</w:t>
      </w:r>
      <w:r w:rsidR="00E84E0B" w:rsidRPr="00D65710">
        <w:rPr>
          <w:b/>
        </w:rPr>
        <w:t xml:space="preserve">.2. </w:t>
      </w:r>
      <w:r w:rsidR="007018FB" w:rsidRPr="00D65710">
        <w:rPr>
          <w:b/>
        </w:rPr>
        <w:t>KVALIFIKACIJĄ SUDARANČIOMS KOMPETENCIJOMS ĮGYTI SKIRTI MODULIAI</w:t>
      </w:r>
    </w:p>
    <w:p w:rsidR="007018FB" w:rsidRPr="00D65710" w:rsidRDefault="007018FB" w:rsidP="006569E3">
      <w:pPr>
        <w:widowControl w:val="0"/>
      </w:pPr>
    </w:p>
    <w:p w:rsidR="007018FB" w:rsidRPr="00D65710" w:rsidRDefault="004F35E4" w:rsidP="006569E3">
      <w:pPr>
        <w:widowControl w:val="0"/>
        <w:jc w:val="center"/>
        <w:rPr>
          <w:b/>
        </w:rPr>
      </w:pPr>
      <w:r w:rsidRPr="00D65710">
        <w:rPr>
          <w:b/>
        </w:rPr>
        <w:t>6</w:t>
      </w:r>
      <w:r w:rsidR="007018FB" w:rsidRPr="00D65710">
        <w:rPr>
          <w:b/>
        </w:rPr>
        <w:t>.2.1. Privalomieji moduliai</w:t>
      </w:r>
    </w:p>
    <w:p w:rsidR="00F67E19" w:rsidRPr="00D65710" w:rsidRDefault="00F67E19" w:rsidP="006569E3">
      <w:pPr>
        <w:widowControl w:val="0"/>
      </w:pPr>
    </w:p>
    <w:p w:rsidR="007018FB" w:rsidRPr="00D65710" w:rsidRDefault="00CA6FC4" w:rsidP="006569E3">
      <w:pPr>
        <w:widowControl w:val="0"/>
        <w:rPr>
          <w:b/>
        </w:rPr>
      </w:pPr>
      <w:r w:rsidRPr="00D65710">
        <w:rPr>
          <w:b/>
        </w:rPr>
        <w:t>Modulio pavadinimas – „</w:t>
      </w:r>
      <w:r w:rsidR="00D62267" w:rsidRPr="00D65710">
        <w:rPr>
          <w:b/>
        </w:rPr>
        <w:t>Pasiruošimas atlikti šaltkalvio darbus</w:t>
      </w:r>
      <w:r w:rsidR="00C579B8" w:rsidRPr="00D6571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D65710" w:rsidRPr="00D65710" w:rsidTr="00D65710">
        <w:trPr>
          <w:trHeight w:val="57"/>
          <w:jc w:val="center"/>
        </w:trPr>
        <w:tc>
          <w:tcPr>
            <w:tcW w:w="947" w:type="pct"/>
          </w:tcPr>
          <w:p w:rsidR="00526753" w:rsidRPr="00D65710" w:rsidRDefault="00526753" w:rsidP="00D65710">
            <w:pPr>
              <w:pStyle w:val="Betarp"/>
              <w:widowControl w:val="0"/>
              <w:rPr>
                <w:spacing w:val="-2"/>
              </w:rPr>
            </w:pPr>
            <w:r w:rsidRPr="00D65710">
              <w:rPr>
                <w:spacing w:val="-2"/>
              </w:rPr>
              <w:t>Valstybinis kodas</w:t>
            </w:r>
          </w:p>
        </w:tc>
        <w:tc>
          <w:tcPr>
            <w:tcW w:w="4053" w:type="pct"/>
            <w:gridSpan w:val="2"/>
          </w:tcPr>
          <w:p w:rsidR="00526753" w:rsidRPr="00D65710" w:rsidRDefault="00DD3985" w:rsidP="00D65710">
            <w:pPr>
              <w:pStyle w:val="Betarp"/>
              <w:widowControl w:val="0"/>
              <w:rPr>
                <w:spacing w:val="-2"/>
              </w:rPr>
            </w:pPr>
            <w:r w:rsidRPr="001E6B7B">
              <w:t>207150001</w:t>
            </w:r>
          </w:p>
        </w:tc>
      </w:tr>
      <w:tr w:rsidR="00D65710" w:rsidRPr="00D65710" w:rsidTr="00D65710">
        <w:trPr>
          <w:trHeight w:val="57"/>
          <w:jc w:val="center"/>
        </w:trPr>
        <w:tc>
          <w:tcPr>
            <w:tcW w:w="947" w:type="pct"/>
          </w:tcPr>
          <w:p w:rsidR="00E7309B" w:rsidRPr="00D65710" w:rsidRDefault="00E7309B" w:rsidP="00D65710">
            <w:pPr>
              <w:pStyle w:val="Betarp"/>
              <w:widowControl w:val="0"/>
              <w:rPr>
                <w:spacing w:val="-2"/>
              </w:rPr>
            </w:pPr>
            <w:r w:rsidRPr="00D65710">
              <w:rPr>
                <w:spacing w:val="-2"/>
              </w:rPr>
              <w:t xml:space="preserve">Modulio </w:t>
            </w:r>
            <w:r w:rsidR="006402C2" w:rsidRPr="00D65710">
              <w:rPr>
                <w:spacing w:val="-2"/>
              </w:rPr>
              <w:t xml:space="preserve">LTKS </w:t>
            </w:r>
            <w:r w:rsidRPr="00D65710">
              <w:rPr>
                <w:spacing w:val="-2"/>
              </w:rPr>
              <w:t>lygis</w:t>
            </w:r>
          </w:p>
        </w:tc>
        <w:tc>
          <w:tcPr>
            <w:tcW w:w="4053" w:type="pct"/>
            <w:gridSpan w:val="2"/>
          </w:tcPr>
          <w:p w:rsidR="00E7309B" w:rsidRPr="00D65710" w:rsidRDefault="0093604E" w:rsidP="00D65710">
            <w:pPr>
              <w:pStyle w:val="Betarp"/>
              <w:widowControl w:val="0"/>
              <w:rPr>
                <w:spacing w:val="-2"/>
              </w:rPr>
            </w:pPr>
            <w:r w:rsidRPr="00D65710">
              <w:rPr>
                <w:spacing w:val="-2"/>
              </w:rPr>
              <w:t>II</w:t>
            </w:r>
          </w:p>
        </w:tc>
      </w:tr>
      <w:tr w:rsidR="00D65710" w:rsidRPr="00D65710" w:rsidTr="00D65710">
        <w:trPr>
          <w:trHeight w:val="57"/>
          <w:jc w:val="center"/>
        </w:trPr>
        <w:tc>
          <w:tcPr>
            <w:tcW w:w="947" w:type="pct"/>
          </w:tcPr>
          <w:p w:rsidR="00526753" w:rsidRPr="00D65710" w:rsidRDefault="00526753" w:rsidP="00D65710">
            <w:pPr>
              <w:pStyle w:val="Betarp"/>
              <w:widowControl w:val="0"/>
              <w:rPr>
                <w:spacing w:val="-2"/>
              </w:rPr>
            </w:pPr>
            <w:r w:rsidRPr="00D65710">
              <w:rPr>
                <w:spacing w:val="-2"/>
              </w:rPr>
              <w:t xml:space="preserve">Apimtis </w:t>
            </w:r>
            <w:r w:rsidR="00592AFC" w:rsidRPr="00D65710">
              <w:rPr>
                <w:spacing w:val="-2"/>
              </w:rPr>
              <w:t xml:space="preserve">mokymosi </w:t>
            </w:r>
            <w:r w:rsidRPr="00D65710">
              <w:rPr>
                <w:spacing w:val="-2"/>
              </w:rPr>
              <w:t>kreditais</w:t>
            </w:r>
          </w:p>
        </w:tc>
        <w:tc>
          <w:tcPr>
            <w:tcW w:w="4053" w:type="pct"/>
            <w:gridSpan w:val="2"/>
          </w:tcPr>
          <w:p w:rsidR="00526753" w:rsidRPr="00D65710" w:rsidRDefault="008537A5" w:rsidP="00D65710">
            <w:pPr>
              <w:pStyle w:val="Betarp"/>
              <w:widowControl w:val="0"/>
              <w:rPr>
                <w:spacing w:val="-2"/>
              </w:rPr>
            </w:pPr>
            <w:r w:rsidRPr="00D65710">
              <w:rPr>
                <w:spacing w:val="-2"/>
              </w:rPr>
              <w:t>10</w:t>
            </w:r>
          </w:p>
        </w:tc>
      </w:tr>
      <w:tr w:rsidR="00D65710" w:rsidRPr="00D65710" w:rsidTr="00D65710">
        <w:trPr>
          <w:trHeight w:val="57"/>
          <w:jc w:val="center"/>
        </w:trPr>
        <w:tc>
          <w:tcPr>
            <w:tcW w:w="947" w:type="pct"/>
          </w:tcPr>
          <w:p w:rsidR="00AD5D55" w:rsidRPr="00D65710" w:rsidRDefault="00062424" w:rsidP="00D65710">
            <w:pPr>
              <w:pStyle w:val="Betarp"/>
              <w:widowControl w:val="0"/>
              <w:rPr>
                <w:spacing w:val="-2"/>
              </w:rPr>
            </w:pPr>
            <w:r w:rsidRPr="00D65710">
              <w:rPr>
                <w:spacing w:val="-2"/>
              </w:rPr>
              <w:t>Asmens pasirengimo mokytis modulyje reikalavimai (jei taikoma)</w:t>
            </w:r>
          </w:p>
        </w:tc>
        <w:tc>
          <w:tcPr>
            <w:tcW w:w="4053" w:type="pct"/>
            <w:gridSpan w:val="2"/>
          </w:tcPr>
          <w:p w:rsidR="00AD5D55" w:rsidRPr="00D65710" w:rsidRDefault="00BE4C47" w:rsidP="00D65710">
            <w:pPr>
              <w:pStyle w:val="Betarp"/>
              <w:widowControl w:val="0"/>
              <w:rPr>
                <w:spacing w:val="-2"/>
              </w:rPr>
            </w:pPr>
            <w:r w:rsidRPr="00D65710">
              <w:rPr>
                <w:spacing w:val="-2"/>
              </w:rPr>
              <w:t>Netaikoma</w:t>
            </w:r>
          </w:p>
        </w:tc>
      </w:tr>
      <w:tr w:rsidR="00D65710" w:rsidRPr="00D65710" w:rsidTr="00026116">
        <w:trPr>
          <w:trHeight w:val="57"/>
          <w:jc w:val="center"/>
        </w:trPr>
        <w:tc>
          <w:tcPr>
            <w:tcW w:w="947" w:type="pct"/>
            <w:shd w:val="clear" w:color="auto" w:fill="F2F2F2"/>
          </w:tcPr>
          <w:p w:rsidR="00526753" w:rsidRPr="00D65710" w:rsidRDefault="00526753" w:rsidP="00D65710">
            <w:pPr>
              <w:pStyle w:val="Betarp"/>
              <w:widowControl w:val="0"/>
              <w:rPr>
                <w:bCs/>
                <w:iCs/>
                <w:spacing w:val="-2"/>
              </w:rPr>
            </w:pPr>
            <w:r w:rsidRPr="00D65710">
              <w:rPr>
                <w:spacing w:val="-2"/>
              </w:rPr>
              <w:t>Kompetencijos</w:t>
            </w:r>
          </w:p>
        </w:tc>
        <w:tc>
          <w:tcPr>
            <w:tcW w:w="1264" w:type="pct"/>
            <w:shd w:val="clear" w:color="auto" w:fill="F2F2F2"/>
          </w:tcPr>
          <w:p w:rsidR="00526753" w:rsidRPr="00D65710" w:rsidRDefault="00526753" w:rsidP="00D65710">
            <w:pPr>
              <w:pStyle w:val="Betarp"/>
              <w:widowControl w:val="0"/>
              <w:rPr>
                <w:bCs/>
                <w:iCs/>
                <w:spacing w:val="-2"/>
              </w:rPr>
            </w:pPr>
            <w:r w:rsidRPr="00D65710">
              <w:rPr>
                <w:bCs/>
                <w:iCs/>
                <w:spacing w:val="-2"/>
              </w:rPr>
              <w:t>Mokymosi rezultatai</w:t>
            </w:r>
          </w:p>
        </w:tc>
        <w:tc>
          <w:tcPr>
            <w:tcW w:w="2789" w:type="pct"/>
            <w:shd w:val="clear" w:color="auto" w:fill="F2F2F2"/>
          </w:tcPr>
          <w:p w:rsidR="00526753" w:rsidRPr="00D65710" w:rsidRDefault="00526753" w:rsidP="00D65710">
            <w:pPr>
              <w:pStyle w:val="Betarp"/>
              <w:widowControl w:val="0"/>
              <w:rPr>
                <w:bCs/>
                <w:iCs/>
                <w:spacing w:val="-2"/>
              </w:rPr>
            </w:pPr>
            <w:r w:rsidRPr="00D65710">
              <w:rPr>
                <w:bCs/>
                <w:iCs/>
                <w:spacing w:val="-2"/>
              </w:rPr>
              <w:t>Rekomenduojamas turinys mokymosi rezultatams pasiekti</w:t>
            </w:r>
          </w:p>
        </w:tc>
      </w:tr>
      <w:tr w:rsidR="00D65710" w:rsidRPr="00D65710" w:rsidTr="00026116">
        <w:trPr>
          <w:trHeight w:val="57"/>
          <w:jc w:val="center"/>
        </w:trPr>
        <w:tc>
          <w:tcPr>
            <w:tcW w:w="947" w:type="pct"/>
            <w:vMerge w:val="restart"/>
          </w:tcPr>
          <w:p w:rsidR="00DC1640" w:rsidRPr="00D65710" w:rsidRDefault="003C56AB" w:rsidP="00D65710">
            <w:pPr>
              <w:widowControl w:val="0"/>
              <w:rPr>
                <w:spacing w:val="-2"/>
              </w:rPr>
            </w:pPr>
            <w:r w:rsidRPr="00D65710">
              <w:rPr>
                <w:spacing w:val="-2"/>
              </w:rPr>
              <w:t xml:space="preserve">1. </w:t>
            </w:r>
            <w:r w:rsidR="00D65710" w:rsidRPr="00D65710">
              <w:rPr>
                <w:rFonts w:eastAsia="Calibri"/>
              </w:rPr>
              <w:t xml:space="preserve">Paruošti naudoti įrangą detalių mechaniniam apdirbimui ir </w:t>
            </w:r>
            <w:proofErr w:type="spellStart"/>
            <w:r w:rsidR="00D65710" w:rsidRPr="00D65710">
              <w:rPr>
                <w:rFonts w:eastAsia="Calibri"/>
              </w:rPr>
              <w:t>šaltkalviškoms</w:t>
            </w:r>
            <w:proofErr w:type="spellEnd"/>
            <w:r w:rsidR="00D65710" w:rsidRPr="00D65710">
              <w:rPr>
                <w:rFonts w:eastAsia="Calibri"/>
              </w:rPr>
              <w:t xml:space="preserve"> operacijoms.</w:t>
            </w:r>
          </w:p>
        </w:tc>
        <w:tc>
          <w:tcPr>
            <w:tcW w:w="1264" w:type="pct"/>
          </w:tcPr>
          <w:p w:rsidR="003C56AB" w:rsidRPr="00D65710" w:rsidRDefault="003C56AB" w:rsidP="00D65710">
            <w:pPr>
              <w:widowControl w:val="0"/>
              <w:rPr>
                <w:spacing w:val="-2"/>
              </w:rPr>
            </w:pPr>
            <w:r w:rsidRPr="00D65710">
              <w:rPr>
                <w:spacing w:val="-2"/>
              </w:rPr>
              <w:t xml:space="preserve">1.1. </w:t>
            </w:r>
            <w:r w:rsidR="002F461A" w:rsidRPr="002F461A">
              <w:t xml:space="preserve">Apibūdinti technologinę įranga, inventorių ir įrankius, naudojamus </w:t>
            </w:r>
            <w:proofErr w:type="spellStart"/>
            <w:r w:rsidR="002F461A" w:rsidRPr="002F461A">
              <w:t>šaltkalviškoms</w:t>
            </w:r>
            <w:proofErr w:type="spellEnd"/>
            <w:r w:rsidR="002F461A" w:rsidRPr="002F461A">
              <w:t xml:space="preserve"> operacijoms atlikti ir detalių mechaniniam apdirbimui.</w:t>
            </w:r>
          </w:p>
        </w:tc>
        <w:tc>
          <w:tcPr>
            <w:tcW w:w="2789" w:type="pct"/>
          </w:tcPr>
          <w:p w:rsidR="006569E3" w:rsidRPr="00D65710" w:rsidRDefault="003C56AB" w:rsidP="00D65710">
            <w:pPr>
              <w:pStyle w:val="Betarp"/>
              <w:widowControl w:val="0"/>
              <w:rPr>
                <w:b/>
                <w:i/>
                <w:spacing w:val="-2"/>
              </w:rPr>
            </w:pPr>
            <w:r w:rsidRPr="00D65710">
              <w:rPr>
                <w:b/>
                <w:spacing w:val="-2"/>
              </w:rPr>
              <w:t>Tema.</w:t>
            </w:r>
            <w:r w:rsidRPr="00D65710">
              <w:rPr>
                <w:b/>
                <w:i/>
                <w:spacing w:val="-2"/>
              </w:rPr>
              <w:t xml:space="preserve"> </w:t>
            </w:r>
            <w:proofErr w:type="spellStart"/>
            <w:r w:rsidRPr="00D65710">
              <w:rPr>
                <w:b/>
                <w:i/>
                <w:spacing w:val="-2"/>
              </w:rPr>
              <w:t>Šaltkalviškoms</w:t>
            </w:r>
            <w:proofErr w:type="spellEnd"/>
            <w:r w:rsidRPr="00D65710">
              <w:rPr>
                <w:b/>
                <w:i/>
                <w:spacing w:val="-2"/>
              </w:rPr>
              <w:t xml:space="preserve"> operacijoms atlikti naudojamos </w:t>
            </w:r>
            <w:r w:rsidR="00DC0395" w:rsidRPr="00D65710">
              <w:rPr>
                <w:b/>
                <w:i/>
                <w:spacing w:val="-2"/>
              </w:rPr>
              <w:t>technologinė įranga</w:t>
            </w:r>
            <w:r w:rsidRPr="00D65710">
              <w:rPr>
                <w:b/>
                <w:i/>
                <w:spacing w:val="-2"/>
              </w:rPr>
              <w:t xml:space="preserve">, </w:t>
            </w:r>
            <w:r w:rsidR="00DC0395" w:rsidRPr="00D65710">
              <w:rPr>
                <w:b/>
                <w:i/>
                <w:spacing w:val="-2"/>
              </w:rPr>
              <w:t>inventorius, įrankiai</w:t>
            </w:r>
          </w:p>
          <w:p w:rsidR="006C0297" w:rsidRPr="00D65710" w:rsidRDefault="003C56AB" w:rsidP="00D65710">
            <w:pPr>
              <w:pStyle w:val="Betarp"/>
              <w:widowControl w:val="0"/>
              <w:numPr>
                <w:ilvl w:val="0"/>
                <w:numId w:val="1"/>
              </w:numPr>
              <w:ind w:left="0" w:firstLine="0"/>
              <w:rPr>
                <w:spacing w:val="-2"/>
              </w:rPr>
            </w:pPr>
            <w:proofErr w:type="spellStart"/>
            <w:r w:rsidRPr="00D65710">
              <w:rPr>
                <w:spacing w:val="-2"/>
              </w:rPr>
              <w:t>Šaltkalviškų</w:t>
            </w:r>
            <w:proofErr w:type="spellEnd"/>
            <w:r w:rsidRPr="00D65710">
              <w:rPr>
                <w:spacing w:val="-2"/>
              </w:rPr>
              <w:t xml:space="preserve"> operacijų technologinės įrangos rūšys</w:t>
            </w:r>
          </w:p>
          <w:p w:rsidR="006C0297" w:rsidRPr="00D65710" w:rsidRDefault="003C56AB" w:rsidP="00D65710">
            <w:pPr>
              <w:pStyle w:val="Betarp"/>
              <w:widowControl w:val="0"/>
              <w:numPr>
                <w:ilvl w:val="0"/>
                <w:numId w:val="1"/>
              </w:numPr>
              <w:ind w:left="0" w:firstLine="0"/>
              <w:rPr>
                <w:spacing w:val="-2"/>
              </w:rPr>
            </w:pPr>
            <w:proofErr w:type="spellStart"/>
            <w:r w:rsidRPr="00D65710">
              <w:rPr>
                <w:spacing w:val="-2"/>
              </w:rPr>
              <w:t>Šaltkalviškų</w:t>
            </w:r>
            <w:proofErr w:type="spellEnd"/>
            <w:r w:rsidRPr="00D65710">
              <w:rPr>
                <w:spacing w:val="-2"/>
              </w:rPr>
              <w:t xml:space="preserve"> operacijų įrangos paskirtis</w:t>
            </w:r>
          </w:p>
          <w:p w:rsidR="006C0297" w:rsidRPr="00D65710" w:rsidRDefault="003C56AB" w:rsidP="00D65710">
            <w:pPr>
              <w:pStyle w:val="Betarp"/>
              <w:widowControl w:val="0"/>
              <w:numPr>
                <w:ilvl w:val="0"/>
                <w:numId w:val="1"/>
              </w:numPr>
              <w:ind w:left="0" w:firstLine="0"/>
              <w:rPr>
                <w:spacing w:val="-2"/>
              </w:rPr>
            </w:pPr>
            <w:proofErr w:type="spellStart"/>
            <w:r w:rsidRPr="00D65710">
              <w:rPr>
                <w:spacing w:val="-2"/>
              </w:rPr>
              <w:t>Šaltkalviškų</w:t>
            </w:r>
            <w:proofErr w:type="spellEnd"/>
            <w:r w:rsidRPr="00D65710">
              <w:rPr>
                <w:spacing w:val="-2"/>
              </w:rPr>
              <w:t xml:space="preserve"> operacijų inventoriaus ir įrankių įvairovė</w:t>
            </w:r>
          </w:p>
          <w:p w:rsidR="003C56AB" w:rsidRPr="00D65710" w:rsidRDefault="003C56AB" w:rsidP="00D65710">
            <w:pPr>
              <w:pStyle w:val="Betarp"/>
              <w:widowControl w:val="0"/>
              <w:numPr>
                <w:ilvl w:val="0"/>
                <w:numId w:val="1"/>
              </w:numPr>
              <w:ind w:left="0" w:firstLine="0"/>
              <w:rPr>
                <w:spacing w:val="-2"/>
              </w:rPr>
            </w:pPr>
            <w:proofErr w:type="spellStart"/>
            <w:r w:rsidRPr="00D65710">
              <w:rPr>
                <w:spacing w:val="-2"/>
              </w:rPr>
              <w:t>Šaltkalviškų</w:t>
            </w:r>
            <w:proofErr w:type="spellEnd"/>
            <w:r w:rsidRPr="00D65710">
              <w:rPr>
                <w:spacing w:val="-2"/>
              </w:rPr>
              <w:t xml:space="preserve"> operacijų inventoriaus ir įrankių paskirtis</w:t>
            </w:r>
          </w:p>
          <w:p w:rsidR="00BF76CA" w:rsidRPr="00D65710" w:rsidRDefault="00BF76CA" w:rsidP="00D65710">
            <w:pPr>
              <w:pStyle w:val="Betarp"/>
              <w:widowControl w:val="0"/>
              <w:rPr>
                <w:b/>
                <w:i/>
                <w:spacing w:val="-2"/>
              </w:rPr>
            </w:pPr>
            <w:r w:rsidRPr="00D65710">
              <w:rPr>
                <w:b/>
                <w:spacing w:val="-2"/>
              </w:rPr>
              <w:t>Tema.</w:t>
            </w:r>
            <w:r w:rsidRPr="00D65710">
              <w:rPr>
                <w:spacing w:val="-2"/>
              </w:rPr>
              <w:t xml:space="preserve"> </w:t>
            </w:r>
            <w:r w:rsidRPr="00D65710">
              <w:rPr>
                <w:b/>
                <w:i/>
                <w:spacing w:val="-2"/>
              </w:rPr>
              <w:t>Detalių mechaniniam apdirbimui naudojama technologinė įranga, inventorius, įrankiai</w:t>
            </w:r>
          </w:p>
          <w:p w:rsidR="00D13AA7" w:rsidRPr="00D65710" w:rsidRDefault="00BF76CA" w:rsidP="00D65710">
            <w:pPr>
              <w:pStyle w:val="Betarp"/>
              <w:widowControl w:val="0"/>
              <w:numPr>
                <w:ilvl w:val="0"/>
                <w:numId w:val="1"/>
              </w:numPr>
              <w:ind w:left="0" w:firstLine="0"/>
              <w:rPr>
                <w:spacing w:val="-2"/>
              </w:rPr>
            </w:pPr>
            <w:r w:rsidRPr="00D65710">
              <w:rPr>
                <w:spacing w:val="-2"/>
              </w:rPr>
              <w:t>Detalių mechaninio apdirbimo technologinės įrangos rūšys</w:t>
            </w:r>
          </w:p>
          <w:p w:rsidR="00BF76CA" w:rsidRPr="00D65710" w:rsidRDefault="00BF76CA" w:rsidP="00D65710">
            <w:pPr>
              <w:pStyle w:val="Betarp"/>
              <w:widowControl w:val="0"/>
              <w:numPr>
                <w:ilvl w:val="0"/>
                <w:numId w:val="1"/>
              </w:numPr>
              <w:ind w:left="0" w:firstLine="0"/>
              <w:rPr>
                <w:spacing w:val="-2"/>
              </w:rPr>
            </w:pPr>
            <w:r w:rsidRPr="00D65710">
              <w:rPr>
                <w:spacing w:val="-2"/>
              </w:rPr>
              <w:t>Detalių mechaninio apdirbimo įrangos paskirtis</w:t>
            </w:r>
          </w:p>
          <w:p w:rsidR="00BF76CA" w:rsidRPr="00D65710" w:rsidRDefault="00BF76CA" w:rsidP="00D65710">
            <w:pPr>
              <w:pStyle w:val="Betarp"/>
              <w:widowControl w:val="0"/>
              <w:numPr>
                <w:ilvl w:val="0"/>
                <w:numId w:val="1"/>
              </w:numPr>
              <w:ind w:left="0" w:firstLine="0"/>
              <w:rPr>
                <w:spacing w:val="-2"/>
              </w:rPr>
            </w:pPr>
            <w:r w:rsidRPr="00D65710">
              <w:rPr>
                <w:spacing w:val="-2"/>
              </w:rPr>
              <w:t>Detalių mechaninio apdirbimo inventoriaus ir įrankių įvairovė</w:t>
            </w:r>
          </w:p>
          <w:p w:rsidR="00BF76CA" w:rsidRPr="00D65710" w:rsidRDefault="00BF76CA" w:rsidP="00D65710">
            <w:pPr>
              <w:pStyle w:val="Betarp"/>
              <w:widowControl w:val="0"/>
              <w:numPr>
                <w:ilvl w:val="0"/>
                <w:numId w:val="1"/>
              </w:numPr>
              <w:ind w:left="0" w:firstLine="0"/>
              <w:rPr>
                <w:spacing w:val="-2"/>
              </w:rPr>
            </w:pPr>
            <w:r w:rsidRPr="00D65710">
              <w:rPr>
                <w:spacing w:val="-2"/>
              </w:rPr>
              <w:t>Detalių mechaninio apdirbimo inventoriaus ir įrankių paskirtis</w:t>
            </w:r>
          </w:p>
        </w:tc>
      </w:tr>
      <w:tr w:rsidR="00D65710" w:rsidRPr="00D65710" w:rsidTr="00026116">
        <w:trPr>
          <w:trHeight w:val="57"/>
          <w:jc w:val="center"/>
        </w:trPr>
        <w:tc>
          <w:tcPr>
            <w:tcW w:w="947" w:type="pct"/>
            <w:vMerge/>
          </w:tcPr>
          <w:p w:rsidR="003C56AB" w:rsidRPr="00D65710" w:rsidRDefault="003C56AB" w:rsidP="00D65710">
            <w:pPr>
              <w:pStyle w:val="Betarp"/>
              <w:widowControl w:val="0"/>
              <w:rPr>
                <w:spacing w:val="-2"/>
              </w:rPr>
            </w:pPr>
          </w:p>
        </w:tc>
        <w:tc>
          <w:tcPr>
            <w:tcW w:w="1264" w:type="pct"/>
          </w:tcPr>
          <w:p w:rsidR="00BA053F" w:rsidRPr="00D65710" w:rsidRDefault="003C56AB" w:rsidP="00D65710">
            <w:pPr>
              <w:widowControl w:val="0"/>
            </w:pPr>
            <w:r w:rsidRPr="00D65710">
              <w:rPr>
                <w:spacing w:val="-2"/>
              </w:rPr>
              <w:t xml:space="preserve">1.2. </w:t>
            </w:r>
            <w:r w:rsidR="00AE01B5" w:rsidRPr="00D65710">
              <w:t>Apibūdinti darbo brėžiniuose ir schemose pateikta informacija</w:t>
            </w:r>
            <w:r w:rsidRPr="00D65710">
              <w:t>.</w:t>
            </w:r>
          </w:p>
        </w:tc>
        <w:tc>
          <w:tcPr>
            <w:tcW w:w="2789" w:type="pct"/>
          </w:tcPr>
          <w:p w:rsidR="00D13AA7" w:rsidRPr="00D65710" w:rsidRDefault="003C56AB" w:rsidP="00D65710">
            <w:pPr>
              <w:widowControl w:val="0"/>
              <w:rPr>
                <w:b/>
                <w:i/>
              </w:rPr>
            </w:pPr>
            <w:r w:rsidRPr="00D65710">
              <w:rPr>
                <w:b/>
              </w:rPr>
              <w:t xml:space="preserve">Tema. </w:t>
            </w:r>
            <w:r w:rsidRPr="00D65710">
              <w:rPr>
                <w:b/>
                <w:i/>
              </w:rPr>
              <w:t>D</w:t>
            </w:r>
            <w:r w:rsidR="00CD0409" w:rsidRPr="00D65710">
              <w:rPr>
                <w:b/>
                <w:i/>
              </w:rPr>
              <w:t>etalių darbo brėži</w:t>
            </w:r>
            <w:r w:rsidR="00F744A1" w:rsidRPr="00D65710">
              <w:rPr>
                <w:b/>
                <w:i/>
              </w:rPr>
              <w:t>ni</w:t>
            </w:r>
            <w:r w:rsidR="00CD0409" w:rsidRPr="00D65710">
              <w:rPr>
                <w:b/>
                <w:i/>
              </w:rPr>
              <w:t>ai</w:t>
            </w:r>
            <w:r w:rsidRPr="00D65710">
              <w:rPr>
                <w:b/>
                <w:i/>
              </w:rPr>
              <w:t xml:space="preserve"> </w:t>
            </w:r>
            <w:r w:rsidR="00CD0409" w:rsidRPr="00D65710">
              <w:rPr>
                <w:b/>
                <w:i/>
              </w:rPr>
              <w:t>ir schemos</w:t>
            </w:r>
          </w:p>
          <w:p w:rsidR="006C0297" w:rsidRPr="00D65710" w:rsidRDefault="003C56AB" w:rsidP="00D65710">
            <w:pPr>
              <w:widowControl w:val="0"/>
              <w:numPr>
                <w:ilvl w:val="0"/>
                <w:numId w:val="17"/>
              </w:numPr>
              <w:ind w:left="0" w:firstLine="0"/>
            </w:pPr>
            <w:r w:rsidRPr="00D65710">
              <w:t>Matmenų žymėjimas</w:t>
            </w:r>
          </w:p>
          <w:p w:rsidR="00D13AA7" w:rsidRPr="00D65710" w:rsidRDefault="00CD0409" w:rsidP="00D65710">
            <w:pPr>
              <w:widowControl w:val="0"/>
              <w:numPr>
                <w:ilvl w:val="0"/>
                <w:numId w:val="17"/>
              </w:numPr>
              <w:ind w:left="0" w:firstLine="0"/>
            </w:pPr>
            <w:r w:rsidRPr="00D65710">
              <w:t>Matmenų matavimų</w:t>
            </w:r>
            <w:r w:rsidR="003C56AB" w:rsidRPr="00D65710">
              <w:t xml:space="preserve"> nuokrypiai</w:t>
            </w:r>
          </w:p>
          <w:p w:rsidR="003C56AB" w:rsidRPr="00D65710" w:rsidRDefault="003C56AB" w:rsidP="00D65710">
            <w:pPr>
              <w:widowControl w:val="0"/>
              <w:numPr>
                <w:ilvl w:val="0"/>
                <w:numId w:val="17"/>
              </w:numPr>
              <w:ind w:left="0" w:firstLine="0"/>
            </w:pPr>
            <w:r w:rsidRPr="00D65710">
              <w:t>Detalės paviršiaus šiurkštumo žymėjimas brėžiniuose</w:t>
            </w:r>
          </w:p>
        </w:tc>
      </w:tr>
      <w:tr w:rsidR="00D65710" w:rsidRPr="00D65710" w:rsidTr="00026116">
        <w:trPr>
          <w:trHeight w:val="57"/>
          <w:jc w:val="center"/>
        </w:trPr>
        <w:tc>
          <w:tcPr>
            <w:tcW w:w="947" w:type="pct"/>
            <w:vMerge/>
          </w:tcPr>
          <w:p w:rsidR="003C56AB" w:rsidRPr="00D65710" w:rsidRDefault="003C56AB" w:rsidP="00D65710">
            <w:pPr>
              <w:pStyle w:val="Betarp"/>
              <w:widowControl w:val="0"/>
              <w:rPr>
                <w:spacing w:val="-2"/>
              </w:rPr>
            </w:pPr>
          </w:p>
        </w:tc>
        <w:tc>
          <w:tcPr>
            <w:tcW w:w="1264" w:type="pct"/>
          </w:tcPr>
          <w:p w:rsidR="003C56AB" w:rsidRPr="00D65710" w:rsidRDefault="003C56AB" w:rsidP="00D65710">
            <w:pPr>
              <w:widowControl w:val="0"/>
            </w:pPr>
            <w:r w:rsidRPr="00D65710">
              <w:rPr>
                <w:spacing w:val="-2"/>
              </w:rPr>
              <w:t xml:space="preserve">1.3. </w:t>
            </w:r>
            <w:r w:rsidRPr="00D65710">
              <w:t>Paruošti darbo vietą, laikantis darbuotojų saugos ir sveikatos, priešgaisrinės saugos, aplinkosaugos reikalavimų.</w:t>
            </w:r>
          </w:p>
        </w:tc>
        <w:tc>
          <w:tcPr>
            <w:tcW w:w="2789" w:type="pct"/>
          </w:tcPr>
          <w:p w:rsidR="003C56AB" w:rsidRPr="00D65710" w:rsidRDefault="003C56AB" w:rsidP="00D65710">
            <w:pPr>
              <w:widowControl w:val="0"/>
              <w:rPr>
                <w:i/>
              </w:rPr>
            </w:pPr>
            <w:r w:rsidRPr="00D65710">
              <w:rPr>
                <w:b/>
                <w:spacing w:val="-2"/>
              </w:rPr>
              <w:t xml:space="preserve">Tema. </w:t>
            </w:r>
            <w:r w:rsidRPr="00D65710">
              <w:rPr>
                <w:b/>
                <w:i/>
              </w:rPr>
              <w:t>Darbo vietos paruošimas, laikantis darbuotojų saugos ir sveikatos, priešgaisrinės saugos, aplinkosaugos reikalavimų</w:t>
            </w:r>
          </w:p>
          <w:p w:rsidR="003C56AB" w:rsidRPr="00D65710" w:rsidRDefault="003C56AB" w:rsidP="00D65710">
            <w:pPr>
              <w:widowControl w:val="0"/>
              <w:numPr>
                <w:ilvl w:val="0"/>
                <w:numId w:val="1"/>
              </w:numPr>
              <w:ind w:left="0" w:firstLine="0"/>
              <w:rPr>
                <w:spacing w:val="-2"/>
              </w:rPr>
            </w:pPr>
            <w:r w:rsidRPr="00D65710">
              <w:rPr>
                <w:spacing w:val="-2"/>
              </w:rPr>
              <w:t>Darbuotojų saugos ir sveikatos, darbo higienos, priešgaisrinės sa</w:t>
            </w:r>
            <w:r w:rsidR="00042E25" w:rsidRPr="00D65710">
              <w:rPr>
                <w:spacing w:val="-2"/>
              </w:rPr>
              <w:t>ugos, aplinkosaugos reikalavimai</w:t>
            </w:r>
          </w:p>
          <w:p w:rsidR="003C56AB" w:rsidRPr="00D65710" w:rsidRDefault="003C56AB" w:rsidP="00D65710">
            <w:pPr>
              <w:widowControl w:val="0"/>
              <w:numPr>
                <w:ilvl w:val="0"/>
                <w:numId w:val="1"/>
              </w:numPr>
              <w:ind w:left="0" w:firstLine="0"/>
            </w:pPr>
            <w:r w:rsidRPr="00D65710">
              <w:t xml:space="preserve">Kylantys pavojai detales apdirbant mechaniškai ir </w:t>
            </w:r>
            <w:proofErr w:type="spellStart"/>
            <w:r w:rsidRPr="00D65710">
              <w:t>šaltkalviškai</w:t>
            </w:r>
            <w:proofErr w:type="spellEnd"/>
          </w:p>
          <w:p w:rsidR="003C56AB" w:rsidRPr="00D65710" w:rsidRDefault="003C56AB" w:rsidP="00D65710">
            <w:pPr>
              <w:widowControl w:val="0"/>
              <w:numPr>
                <w:ilvl w:val="0"/>
                <w:numId w:val="1"/>
              </w:numPr>
              <w:ind w:left="0" w:firstLine="0"/>
              <w:rPr>
                <w:b/>
                <w:spacing w:val="-2"/>
              </w:rPr>
            </w:pPr>
            <w:r w:rsidRPr="00D65710">
              <w:t xml:space="preserve">Apsisaugojimo būdai ir priemonės detales apdirbant mechaniškai ir </w:t>
            </w:r>
            <w:proofErr w:type="spellStart"/>
            <w:r w:rsidRPr="00D65710">
              <w:t>šaltkalviškai</w:t>
            </w:r>
            <w:proofErr w:type="spellEnd"/>
          </w:p>
        </w:tc>
      </w:tr>
      <w:tr w:rsidR="00D65710" w:rsidRPr="00D65710" w:rsidTr="00026116">
        <w:trPr>
          <w:trHeight w:val="57"/>
          <w:jc w:val="center"/>
        </w:trPr>
        <w:tc>
          <w:tcPr>
            <w:tcW w:w="947" w:type="pct"/>
            <w:vMerge/>
          </w:tcPr>
          <w:p w:rsidR="003C56AB" w:rsidRPr="00D65710" w:rsidRDefault="003C56AB" w:rsidP="00D65710">
            <w:pPr>
              <w:pStyle w:val="Betarp"/>
              <w:widowControl w:val="0"/>
              <w:rPr>
                <w:spacing w:val="-2"/>
              </w:rPr>
            </w:pPr>
          </w:p>
        </w:tc>
        <w:tc>
          <w:tcPr>
            <w:tcW w:w="1264" w:type="pct"/>
          </w:tcPr>
          <w:p w:rsidR="003C56AB" w:rsidRPr="00D65710" w:rsidRDefault="003C56AB" w:rsidP="00D65710">
            <w:pPr>
              <w:widowControl w:val="0"/>
              <w:rPr>
                <w:spacing w:val="-2"/>
              </w:rPr>
            </w:pPr>
            <w:r w:rsidRPr="00D65710">
              <w:rPr>
                <w:spacing w:val="-2"/>
              </w:rPr>
              <w:t>1.4.</w:t>
            </w:r>
            <w:r w:rsidR="009F6DBF" w:rsidRPr="00D65710">
              <w:rPr>
                <w:spacing w:val="-2"/>
              </w:rPr>
              <w:t xml:space="preserve"> </w:t>
            </w:r>
            <w:r w:rsidRPr="00D65710">
              <w:t xml:space="preserve">Paruošti </w:t>
            </w:r>
            <w:proofErr w:type="spellStart"/>
            <w:r w:rsidRPr="00D65710">
              <w:t>šaltkalviškoms</w:t>
            </w:r>
            <w:proofErr w:type="spellEnd"/>
            <w:r w:rsidRPr="00D65710">
              <w:t xml:space="preserve"> operacijoms atlikti</w:t>
            </w:r>
            <w:r w:rsidR="00BF76CA" w:rsidRPr="00D65710">
              <w:t xml:space="preserve"> ir detalių mechaniniam apdirbimui</w:t>
            </w:r>
            <w:r w:rsidRPr="00D65710">
              <w:t xml:space="preserve"> reikalingą įrangą.</w:t>
            </w:r>
          </w:p>
        </w:tc>
        <w:tc>
          <w:tcPr>
            <w:tcW w:w="2789" w:type="pct"/>
          </w:tcPr>
          <w:p w:rsidR="006569E3" w:rsidRPr="00D65710" w:rsidRDefault="003C56AB" w:rsidP="00D65710">
            <w:pPr>
              <w:widowControl w:val="0"/>
              <w:rPr>
                <w:b/>
                <w:i/>
              </w:rPr>
            </w:pPr>
            <w:r w:rsidRPr="00D65710">
              <w:rPr>
                <w:b/>
              </w:rPr>
              <w:t>Tema.</w:t>
            </w:r>
            <w:r w:rsidRPr="00D65710">
              <w:rPr>
                <w:b/>
                <w:i/>
              </w:rPr>
              <w:t xml:space="preserve"> Įrangos paruošimas </w:t>
            </w:r>
            <w:proofErr w:type="spellStart"/>
            <w:r w:rsidRPr="00D65710">
              <w:rPr>
                <w:b/>
                <w:i/>
              </w:rPr>
              <w:t>šaltkalviškoms</w:t>
            </w:r>
            <w:proofErr w:type="spellEnd"/>
            <w:r w:rsidRPr="00D65710">
              <w:rPr>
                <w:b/>
                <w:i/>
              </w:rPr>
              <w:t xml:space="preserve"> operacijoms atlikti</w:t>
            </w:r>
          </w:p>
          <w:p w:rsidR="00D13AA7" w:rsidRPr="00D65710" w:rsidRDefault="003C56AB" w:rsidP="00D65710">
            <w:pPr>
              <w:widowControl w:val="0"/>
              <w:numPr>
                <w:ilvl w:val="0"/>
                <w:numId w:val="17"/>
              </w:numPr>
              <w:autoSpaceDE w:val="0"/>
              <w:autoSpaceDN w:val="0"/>
              <w:adjustRightInd w:val="0"/>
              <w:ind w:left="0" w:firstLine="0"/>
              <w:rPr>
                <w:rFonts w:eastAsia="Calibri"/>
              </w:rPr>
            </w:pPr>
            <w:proofErr w:type="spellStart"/>
            <w:r w:rsidRPr="00D65710">
              <w:t>Šaltkalviškoms</w:t>
            </w:r>
            <w:proofErr w:type="spellEnd"/>
            <w:r w:rsidRPr="00D65710">
              <w:t xml:space="preserve"> operacijoms atlikti</w:t>
            </w:r>
            <w:r w:rsidRPr="00D65710">
              <w:rPr>
                <w:rFonts w:eastAsia="Calibri"/>
              </w:rPr>
              <w:t xml:space="preserve"> priemonių parinkimas</w:t>
            </w:r>
          </w:p>
          <w:p w:rsidR="00BA053F" w:rsidRPr="00D65710" w:rsidRDefault="003C56AB" w:rsidP="00D65710">
            <w:pPr>
              <w:widowControl w:val="0"/>
              <w:numPr>
                <w:ilvl w:val="0"/>
                <w:numId w:val="17"/>
              </w:numPr>
              <w:autoSpaceDE w:val="0"/>
              <w:autoSpaceDN w:val="0"/>
              <w:adjustRightInd w:val="0"/>
              <w:ind w:left="0" w:firstLine="0"/>
              <w:rPr>
                <w:rFonts w:eastAsia="Calibri"/>
                <w:lang w:eastAsia="en-US"/>
              </w:rPr>
            </w:pPr>
            <w:proofErr w:type="spellStart"/>
            <w:r w:rsidRPr="00D65710">
              <w:t>Šaltkalviškoms</w:t>
            </w:r>
            <w:proofErr w:type="spellEnd"/>
            <w:r w:rsidRPr="00D65710">
              <w:t xml:space="preserve"> operacijoms atlikti</w:t>
            </w:r>
            <w:r w:rsidR="00D13AA7" w:rsidRPr="00D65710">
              <w:rPr>
                <w:rFonts w:eastAsia="Calibri"/>
              </w:rPr>
              <w:t xml:space="preserve"> </w:t>
            </w:r>
            <w:r w:rsidR="00BA0E5D" w:rsidRPr="00D65710">
              <w:rPr>
                <w:rFonts w:eastAsia="Calibri"/>
                <w:lang w:eastAsia="en-US"/>
              </w:rPr>
              <w:t>reikalingų parinktų priemonių tinkamumo nustatymas</w:t>
            </w:r>
          </w:p>
          <w:p w:rsidR="00BF76CA" w:rsidRPr="00D65710" w:rsidRDefault="00BF76CA" w:rsidP="00D65710">
            <w:pPr>
              <w:widowControl w:val="0"/>
              <w:rPr>
                <w:b/>
                <w:i/>
              </w:rPr>
            </w:pPr>
            <w:r w:rsidRPr="00D65710">
              <w:rPr>
                <w:b/>
              </w:rPr>
              <w:t>Tema.</w:t>
            </w:r>
            <w:r w:rsidRPr="00D65710">
              <w:rPr>
                <w:b/>
                <w:i/>
              </w:rPr>
              <w:t xml:space="preserve"> Įrangos paruošimas detalių mechaniniam apdirbimui</w:t>
            </w:r>
          </w:p>
          <w:p w:rsidR="00D13AA7" w:rsidRPr="00D65710" w:rsidRDefault="00BF76CA" w:rsidP="00D65710">
            <w:pPr>
              <w:widowControl w:val="0"/>
              <w:numPr>
                <w:ilvl w:val="0"/>
                <w:numId w:val="17"/>
              </w:numPr>
              <w:autoSpaceDE w:val="0"/>
              <w:autoSpaceDN w:val="0"/>
              <w:adjustRightInd w:val="0"/>
              <w:ind w:left="0" w:firstLine="0"/>
              <w:rPr>
                <w:rFonts w:eastAsia="Calibri"/>
              </w:rPr>
            </w:pPr>
            <w:r w:rsidRPr="00D65710">
              <w:t xml:space="preserve">Detalių mechaniniam apdirbimui reikalingų </w:t>
            </w:r>
            <w:r w:rsidRPr="00D65710">
              <w:rPr>
                <w:rFonts w:eastAsia="Calibri"/>
              </w:rPr>
              <w:t>priemonių parinkimas</w:t>
            </w:r>
          </w:p>
          <w:p w:rsidR="00BF76CA" w:rsidRPr="00D65710" w:rsidRDefault="00BF76CA" w:rsidP="00D65710">
            <w:pPr>
              <w:widowControl w:val="0"/>
              <w:numPr>
                <w:ilvl w:val="0"/>
                <w:numId w:val="17"/>
              </w:numPr>
              <w:autoSpaceDE w:val="0"/>
              <w:autoSpaceDN w:val="0"/>
              <w:adjustRightInd w:val="0"/>
              <w:ind w:left="0" w:firstLine="0"/>
              <w:rPr>
                <w:rFonts w:eastAsia="Calibri"/>
                <w:lang w:eastAsia="en-US"/>
              </w:rPr>
            </w:pPr>
            <w:r w:rsidRPr="00D65710">
              <w:t xml:space="preserve">Detalių mechaniniam apdirbimui </w:t>
            </w:r>
            <w:r w:rsidRPr="00D65710">
              <w:rPr>
                <w:rFonts w:eastAsia="Calibri"/>
                <w:lang w:eastAsia="en-US"/>
              </w:rPr>
              <w:t>reikalingų parinktų priemonių tinkamumo nustatymas</w:t>
            </w:r>
          </w:p>
        </w:tc>
      </w:tr>
      <w:tr w:rsidR="00D65710" w:rsidRPr="00D65710" w:rsidTr="00026116">
        <w:trPr>
          <w:trHeight w:val="57"/>
          <w:jc w:val="center"/>
        </w:trPr>
        <w:tc>
          <w:tcPr>
            <w:tcW w:w="947" w:type="pct"/>
            <w:vMerge w:val="restart"/>
          </w:tcPr>
          <w:p w:rsidR="00DC1640" w:rsidRPr="00D65710" w:rsidRDefault="00FE68DA" w:rsidP="00D65710">
            <w:pPr>
              <w:pStyle w:val="Betarp"/>
              <w:widowControl w:val="0"/>
              <w:rPr>
                <w:spacing w:val="-2"/>
              </w:rPr>
            </w:pPr>
            <w:r w:rsidRPr="00D65710">
              <w:rPr>
                <w:spacing w:val="-2"/>
              </w:rPr>
              <w:t xml:space="preserve">2. Paruošti medžiagas ir detales </w:t>
            </w:r>
            <w:proofErr w:type="spellStart"/>
            <w:r w:rsidRPr="00D65710">
              <w:rPr>
                <w:spacing w:val="-2"/>
              </w:rPr>
              <w:t>šaltkalvišk</w:t>
            </w:r>
            <w:r w:rsidR="00344318" w:rsidRPr="00D65710">
              <w:rPr>
                <w:spacing w:val="-2"/>
              </w:rPr>
              <w:t>o</w:t>
            </w:r>
            <w:r w:rsidR="00BB69AB" w:rsidRPr="00D65710">
              <w:rPr>
                <w:spacing w:val="-2"/>
              </w:rPr>
              <w:t>ms</w:t>
            </w:r>
            <w:proofErr w:type="spellEnd"/>
            <w:r w:rsidR="00BB69AB" w:rsidRPr="00D65710">
              <w:rPr>
                <w:spacing w:val="-2"/>
              </w:rPr>
              <w:t xml:space="preserve"> operacijoms.</w:t>
            </w:r>
          </w:p>
        </w:tc>
        <w:tc>
          <w:tcPr>
            <w:tcW w:w="1264" w:type="pct"/>
          </w:tcPr>
          <w:p w:rsidR="00D8421B" w:rsidRPr="00D65710" w:rsidRDefault="00FE68DA" w:rsidP="00D65710">
            <w:pPr>
              <w:widowControl w:val="0"/>
            </w:pPr>
            <w:r w:rsidRPr="00D65710">
              <w:rPr>
                <w:spacing w:val="-2"/>
              </w:rPr>
              <w:t xml:space="preserve">2.1. </w:t>
            </w:r>
            <w:r w:rsidRPr="00D65710">
              <w:t>Apibūdinti metalo ir jo lydinių savybes.</w:t>
            </w:r>
          </w:p>
        </w:tc>
        <w:tc>
          <w:tcPr>
            <w:tcW w:w="2789" w:type="pct"/>
          </w:tcPr>
          <w:p w:rsidR="006569E3" w:rsidRPr="00D65710" w:rsidRDefault="00BB446C" w:rsidP="00D65710">
            <w:pPr>
              <w:widowControl w:val="0"/>
              <w:rPr>
                <w:b/>
                <w:i/>
                <w:spacing w:val="-2"/>
              </w:rPr>
            </w:pPr>
            <w:r w:rsidRPr="00D65710">
              <w:rPr>
                <w:b/>
                <w:spacing w:val="-2"/>
              </w:rPr>
              <w:t>Tema.</w:t>
            </w:r>
            <w:r w:rsidRPr="00D65710">
              <w:rPr>
                <w:spacing w:val="-2"/>
              </w:rPr>
              <w:t xml:space="preserve"> </w:t>
            </w:r>
            <w:r w:rsidRPr="00D65710">
              <w:rPr>
                <w:b/>
                <w:i/>
                <w:spacing w:val="-2"/>
              </w:rPr>
              <w:t>Metalų ir jų lydinių savybės</w:t>
            </w:r>
          </w:p>
          <w:p w:rsidR="006C0297" w:rsidRPr="00D65710" w:rsidRDefault="00BB446C" w:rsidP="00D65710">
            <w:pPr>
              <w:pStyle w:val="Sraopastraipa"/>
              <w:widowControl w:val="0"/>
              <w:numPr>
                <w:ilvl w:val="0"/>
                <w:numId w:val="22"/>
              </w:numPr>
              <w:ind w:left="0" w:firstLine="0"/>
              <w:rPr>
                <w:spacing w:val="-2"/>
              </w:rPr>
            </w:pPr>
            <w:r w:rsidRPr="00D65710">
              <w:rPr>
                <w:spacing w:val="-2"/>
              </w:rPr>
              <w:t>Metalų ir jų lydinių fizikinės, cheminės, mechaninės bei technologinės savybės</w:t>
            </w:r>
          </w:p>
          <w:p w:rsidR="00FE68DA" w:rsidRPr="00D65710" w:rsidRDefault="00BB446C" w:rsidP="00D65710">
            <w:pPr>
              <w:widowControl w:val="0"/>
              <w:numPr>
                <w:ilvl w:val="0"/>
                <w:numId w:val="1"/>
              </w:numPr>
              <w:ind w:left="0" w:firstLine="0"/>
              <w:rPr>
                <w:spacing w:val="-2"/>
              </w:rPr>
            </w:pPr>
            <w:r w:rsidRPr="00D65710">
              <w:rPr>
                <w:spacing w:val="-2"/>
              </w:rPr>
              <w:t>Metalų ir jų lydinių paskirtis ir jų parinkimas mechaniniam apdirbimui ir</w:t>
            </w:r>
            <w:r w:rsidR="00F94DAB" w:rsidRPr="00D65710">
              <w:rPr>
                <w:spacing w:val="-2"/>
              </w:rPr>
              <w:t xml:space="preserve"> </w:t>
            </w:r>
            <w:proofErr w:type="spellStart"/>
            <w:r w:rsidRPr="00D65710">
              <w:rPr>
                <w:spacing w:val="-2"/>
              </w:rPr>
              <w:t>šaltkalviškiems</w:t>
            </w:r>
            <w:proofErr w:type="spellEnd"/>
            <w:r w:rsidRPr="00D65710">
              <w:rPr>
                <w:spacing w:val="-2"/>
              </w:rPr>
              <w:t xml:space="preserve"> darbams atlikti</w:t>
            </w:r>
          </w:p>
        </w:tc>
      </w:tr>
      <w:tr w:rsidR="00D65710" w:rsidRPr="00D65710" w:rsidTr="00026116">
        <w:trPr>
          <w:trHeight w:val="57"/>
          <w:jc w:val="center"/>
        </w:trPr>
        <w:tc>
          <w:tcPr>
            <w:tcW w:w="947" w:type="pct"/>
            <w:vMerge/>
          </w:tcPr>
          <w:p w:rsidR="00FE68DA" w:rsidRPr="00D65710" w:rsidRDefault="00FE68DA" w:rsidP="00D65710">
            <w:pPr>
              <w:pStyle w:val="Betarp"/>
              <w:widowControl w:val="0"/>
              <w:rPr>
                <w:spacing w:val="-2"/>
              </w:rPr>
            </w:pPr>
          </w:p>
        </w:tc>
        <w:tc>
          <w:tcPr>
            <w:tcW w:w="1264" w:type="pct"/>
          </w:tcPr>
          <w:p w:rsidR="00FE68DA" w:rsidRPr="00D65710" w:rsidRDefault="00FE68DA" w:rsidP="00D65710">
            <w:pPr>
              <w:widowControl w:val="0"/>
              <w:rPr>
                <w:spacing w:val="-2"/>
              </w:rPr>
            </w:pPr>
            <w:r w:rsidRPr="00D65710">
              <w:rPr>
                <w:spacing w:val="-2"/>
              </w:rPr>
              <w:t xml:space="preserve">2.2. </w:t>
            </w:r>
            <w:r w:rsidRPr="00D65710">
              <w:t>Atpažinti apdirbamos detalės medžiagą apdirbimo metu.</w:t>
            </w:r>
          </w:p>
        </w:tc>
        <w:tc>
          <w:tcPr>
            <w:tcW w:w="2789" w:type="pct"/>
          </w:tcPr>
          <w:p w:rsidR="00BB69AB" w:rsidRPr="00D65710" w:rsidRDefault="00BB69AB" w:rsidP="00D65710">
            <w:pPr>
              <w:widowControl w:val="0"/>
            </w:pPr>
            <w:r w:rsidRPr="00D65710">
              <w:rPr>
                <w:b/>
              </w:rPr>
              <w:t xml:space="preserve">Tema. </w:t>
            </w:r>
            <w:r w:rsidRPr="00D65710">
              <w:rPr>
                <w:b/>
                <w:i/>
              </w:rPr>
              <w:t xml:space="preserve">Darbuotojų saugai ir sveikatai keliami reikalavimai atliekant </w:t>
            </w:r>
            <w:proofErr w:type="spellStart"/>
            <w:r w:rsidRPr="00D65710">
              <w:rPr>
                <w:b/>
                <w:i/>
              </w:rPr>
              <w:t>šaltkalviškas</w:t>
            </w:r>
            <w:proofErr w:type="spellEnd"/>
            <w:r w:rsidRPr="00D65710">
              <w:rPr>
                <w:b/>
                <w:i/>
              </w:rPr>
              <w:t xml:space="preserve"> operacijas</w:t>
            </w:r>
          </w:p>
          <w:p w:rsidR="00BB69AB" w:rsidRPr="00D65710" w:rsidRDefault="00BB69AB" w:rsidP="00D65710">
            <w:pPr>
              <w:pStyle w:val="Sraopastraipa"/>
              <w:widowControl w:val="0"/>
              <w:numPr>
                <w:ilvl w:val="0"/>
                <w:numId w:val="17"/>
              </w:numPr>
              <w:ind w:left="343" w:hanging="343"/>
            </w:pPr>
            <w:r w:rsidRPr="00D65710">
              <w:t xml:space="preserve">Galimi pavojai ir apsisaugojimo būdai atliekant </w:t>
            </w:r>
            <w:proofErr w:type="spellStart"/>
            <w:r w:rsidRPr="00D65710">
              <w:t>šaltkalviškas</w:t>
            </w:r>
            <w:proofErr w:type="spellEnd"/>
            <w:r w:rsidRPr="00D65710">
              <w:t xml:space="preserve"> operacijas</w:t>
            </w:r>
          </w:p>
          <w:p w:rsidR="00D13AA7" w:rsidRPr="00D65710" w:rsidRDefault="00BB69AB" w:rsidP="00D65710">
            <w:pPr>
              <w:pStyle w:val="Default"/>
              <w:widowControl w:val="0"/>
              <w:numPr>
                <w:ilvl w:val="0"/>
                <w:numId w:val="17"/>
              </w:numPr>
              <w:ind w:left="0" w:firstLine="0"/>
              <w:rPr>
                <w:color w:val="auto"/>
              </w:rPr>
            </w:pPr>
            <w:r w:rsidRPr="00D65710">
              <w:rPr>
                <w:color w:val="auto"/>
              </w:rPr>
              <w:t>Darbuotojų saugos ir sveikatos reikalavimų laikymasis</w:t>
            </w:r>
            <w:r w:rsidR="00D13AA7" w:rsidRPr="00D65710">
              <w:rPr>
                <w:color w:val="auto"/>
              </w:rPr>
              <w:t xml:space="preserve"> </w:t>
            </w:r>
            <w:r w:rsidRPr="00D65710">
              <w:rPr>
                <w:color w:val="auto"/>
              </w:rPr>
              <w:t xml:space="preserve">atliekant </w:t>
            </w:r>
            <w:proofErr w:type="spellStart"/>
            <w:r w:rsidRPr="00D65710">
              <w:rPr>
                <w:color w:val="auto"/>
              </w:rPr>
              <w:t>šaltkalviškas</w:t>
            </w:r>
            <w:proofErr w:type="spellEnd"/>
            <w:r w:rsidRPr="00D65710">
              <w:rPr>
                <w:color w:val="auto"/>
              </w:rPr>
              <w:t xml:space="preserve"> operacijas</w:t>
            </w:r>
          </w:p>
          <w:p w:rsidR="006569E3" w:rsidRPr="00D65710" w:rsidRDefault="00665389" w:rsidP="00D65710">
            <w:pPr>
              <w:widowControl w:val="0"/>
              <w:contextualSpacing/>
              <w:rPr>
                <w:b/>
                <w:i/>
              </w:rPr>
            </w:pPr>
            <w:r w:rsidRPr="00D65710">
              <w:rPr>
                <w:b/>
              </w:rPr>
              <w:t xml:space="preserve">Tema. </w:t>
            </w:r>
            <w:r w:rsidR="00D8421B" w:rsidRPr="00D65710">
              <w:rPr>
                <w:b/>
                <w:i/>
              </w:rPr>
              <w:t>Apdirbamos detalės</w:t>
            </w:r>
            <w:r w:rsidR="00D8421B" w:rsidRPr="00D65710">
              <w:rPr>
                <w:b/>
              </w:rPr>
              <w:t xml:space="preserve"> </w:t>
            </w:r>
            <w:r w:rsidR="00D8421B" w:rsidRPr="00D65710">
              <w:rPr>
                <w:b/>
                <w:i/>
              </w:rPr>
              <w:t>m</w:t>
            </w:r>
            <w:r w:rsidRPr="00D65710">
              <w:rPr>
                <w:b/>
                <w:i/>
              </w:rPr>
              <w:t>edžiagų atpažinimas</w:t>
            </w:r>
          </w:p>
          <w:p w:rsidR="006C0297" w:rsidRPr="00D65710" w:rsidRDefault="00665389" w:rsidP="00D65710">
            <w:pPr>
              <w:widowControl w:val="0"/>
              <w:numPr>
                <w:ilvl w:val="0"/>
                <w:numId w:val="17"/>
              </w:numPr>
              <w:ind w:left="0" w:firstLine="0"/>
            </w:pPr>
            <w:r w:rsidRPr="00D65710">
              <w:t>Metalų savy</w:t>
            </w:r>
            <w:r w:rsidR="00ED686B" w:rsidRPr="00D65710">
              <w:t>bių atpažinimas</w:t>
            </w:r>
          </w:p>
          <w:p w:rsidR="00FE68DA" w:rsidRPr="00D65710" w:rsidRDefault="00665389" w:rsidP="00D65710">
            <w:pPr>
              <w:widowControl w:val="0"/>
              <w:numPr>
                <w:ilvl w:val="0"/>
                <w:numId w:val="17"/>
              </w:numPr>
              <w:ind w:left="0" w:firstLine="0"/>
            </w:pPr>
            <w:r w:rsidRPr="00D65710">
              <w:t>Ne metalin</w:t>
            </w:r>
            <w:r w:rsidR="00ED686B" w:rsidRPr="00D65710">
              <w:t>ių medžiagų savybių atpažinimas</w:t>
            </w:r>
          </w:p>
        </w:tc>
      </w:tr>
      <w:tr w:rsidR="00D65710" w:rsidRPr="00D65710" w:rsidTr="00026116">
        <w:trPr>
          <w:trHeight w:val="57"/>
          <w:jc w:val="center"/>
        </w:trPr>
        <w:tc>
          <w:tcPr>
            <w:tcW w:w="947" w:type="pct"/>
            <w:vMerge/>
          </w:tcPr>
          <w:p w:rsidR="00FE68DA" w:rsidRPr="00D65710" w:rsidRDefault="00FE68DA" w:rsidP="00D65710">
            <w:pPr>
              <w:pStyle w:val="Betarp"/>
              <w:widowControl w:val="0"/>
              <w:rPr>
                <w:spacing w:val="-2"/>
              </w:rPr>
            </w:pPr>
          </w:p>
        </w:tc>
        <w:tc>
          <w:tcPr>
            <w:tcW w:w="1264" w:type="pct"/>
          </w:tcPr>
          <w:p w:rsidR="00FE68DA" w:rsidRPr="00D65710" w:rsidRDefault="00FE68DA" w:rsidP="00D65710">
            <w:pPr>
              <w:widowControl w:val="0"/>
              <w:rPr>
                <w:spacing w:val="-2"/>
              </w:rPr>
            </w:pPr>
            <w:r w:rsidRPr="00D65710">
              <w:rPr>
                <w:spacing w:val="-2"/>
              </w:rPr>
              <w:t xml:space="preserve">2.3. </w:t>
            </w:r>
            <w:r w:rsidRPr="00D65710">
              <w:t>Žymėti plokščias ir erdvines detales.</w:t>
            </w:r>
          </w:p>
        </w:tc>
        <w:tc>
          <w:tcPr>
            <w:tcW w:w="2789" w:type="pct"/>
          </w:tcPr>
          <w:p w:rsidR="00D13AA7" w:rsidRPr="00D65710" w:rsidRDefault="00665389" w:rsidP="00D65710">
            <w:pPr>
              <w:widowControl w:val="0"/>
              <w:rPr>
                <w:b/>
                <w:i/>
              </w:rPr>
            </w:pPr>
            <w:r w:rsidRPr="00D65710">
              <w:rPr>
                <w:b/>
              </w:rPr>
              <w:t>Tema</w:t>
            </w:r>
            <w:r w:rsidRPr="00D65710">
              <w:rPr>
                <w:b/>
                <w:i/>
              </w:rPr>
              <w:t xml:space="preserve">. </w:t>
            </w:r>
            <w:r w:rsidR="00140507" w:rsidRPr="00D65710">
              <w:rPr>
                <w:b/>
                <w:i/>
              </w:rPr>
              <w:t>Plokščių ir erdvinių</w:t>
            </w:r>
            <w:r w:rsidRPr="00D65710">
              <w:rPr>
                <w:b/>
                <w:i/>
              </w:rPr>
              <w:t xml:space="preserve"> detalių žymėjimas</w:t>
            </w:r>
          </w:p>
          <w:p w:rsidR="006C0297" w:rsidRPr="00D65710" w:rsidRDefault="00665389" w:rsidP="00D65710">
            <w:pPr>
              <w:widowControl w:val="0"/>
              <w:numPr>
                <w:ilvl w:val="0"/>
                <w:numId w:val="17"/>
              </w:numPr>
              <w:ind w:left="0" w:firstLine="0"/>
            </w:pPr>
            <w:r w:rsidRPr="00D65710">
              <w:t>Žymėjimo įrankių parinkimas</w:t>
            </w:r>
          </w:p>
          <w:p w:rsidR="00FE68DA" w:rsidRPr="00D65710" w:rsidRDefault="00665389" w:rsidP="00D65710">
            <w:pPr>
              <w:widowControl w:val="0"/>
              <w:numPr>
                <w:ilvl w:val="0"/>
                <w:numId w:val="17"/>
              </w:numPr>
              <w:ind w:left="0" w:firstLine="0"/>
            </w:pPr>
            <w:r w:rsidRPr="00D65710">
              <w:t>Detalių žymėjimas</w:t>
            </w:r>
            <w:r w:rsidR="00140507" w:rsidRPr="00D65710">
              <w:t xml:space="preserve"> pagal pateiktus brėžinius ir schemas</w:t>
            </w:r>
            <w:r w:rsidR="00847C92" w:rsidRPr="00D65710">
              <w:t xml:space="preserve"> </w:t>
            </w:r>
          </w:p>
        </w:tc>
      </w:tr>
      <w:tr w:rsidR="00D65710" w:rsidRPr="00D65710" w:rsidTr="00026116">
        <w:trPr>
          <w:trHeight w:val="57"/>
          <w:jc w:val="center"/>
        </w:trPr>
        <w:tc>
          <w:tcPr>
            <w:tcW w:w="947" w:type="pct"/>
            <w:vMerge/>
          </w:tcPr>
          <w:p w:rsidR="00FE68DA" w:rsidRPr="00D65710" w:rsidRDefault="00FE68DA" w:rsidP="00D65710">
            <w:pPr>
              <w:pStyle w:val="Betarp"/>
              <w:widowControl w:val="0"/>
              <w:rPr>
                <w:spacing w:val="-2"/>
              </w:rPr>
            </w:pPr>
          </w:p>
        </w:tc>
        <w:tc>
          <w:tcPr>
            <w:tcW w:w="1264" w:type="pct"/>
          </w:tcPr>
          <w:p w:rsidR="00D8421B" w:rsidRPr="00D65710" w:rsidRDefault="00B74973" w:rsidP="00D65710">
            <w:pPr>
              <w:widowControl w:val="0"/>
              <w:rPr>
                <w:spacing w:val="-2"/>
              </w:rPr>
            </w:pPr>
            <w:r w:rsidRPr="00D65710">
              <w:rPr>
                <w:spacing w:val="-2"/>
              </w:rPr>
              <w:t>2.4. Parengti ša</w:t>
            </w:r>
            <w:r w:rsidR="00BB69AB" w:rsidRPr="00D65710">
              <w:rPr>
                <w:spacing w:val="-2"/>
              </w:rPr>
              <w:t>blonus.</w:t>
            </w:r>
          </w:p>
        </w:tc>
        <w:tc>
          <w:tcPr>
            <w:tcW w:w="2789" w:type="pct"/>
          </w:tcPr>
          <w:p w:rsidR="006569E3" w:rsidRPr="00D65710" w:rsidRDefault="00665389" w:rsidP="00D65710">
            <w:pPr>
              <w:widowControl w:val="0"/>
              <w:rPr>
                <w:b/>
                <w:i/>
              </w:rPr>
            </w:pPr>
            <w:r w:rsidRPr="00D65710">
              <w:rPr>
                <w:b/>
              </w:rPr>
              <w:t>Tema.</w:t>
            </w:r>
            <w:r w:rsidRPr="00D65710">
              <w:t xml:space="preserve"> </w:t>
            </w:r>
            <w:r w:rsidRPr="00D65710">
              <w:rPr>
                <w:b/>
                <w:i/>
              </w:rPr>
              <w:t>Šablonų rengimas</w:t>
            </w:r>
          </w:p>
          <w:p w:rsidR="006C0297" w:rsidRPr="00D65710" w:rsidRDefault="00665389" w:rsidP="00D65710">
            <w:pPr>
              <w:widowControl w:val="0"/>
              <w:numPr>
                <w:ilvl w:val="0"/>
                <w:numId w:val="17"/>
              </w:numPr>
              <w:ind w:left="0" w:firstLine="0"/>
            </w:pPr>
            <w:r w:rsidRPr="00D65710">
              <w:t>Šablonų tipai pagal paskirtį: gręžimui, pjovimui, lenkimui, žymėjimui, pakavimui, remontui ir kt.</w:t>
            </w:r>
          </w:p>
          <w:p w:rsidR="006C0297" w:rsidRPr="00D65710" w:rsidRDefault="00140507" w:rsidP="00D65710">
            <w:pPr>
              <w:widowControl w:val="0"/>
              <w:numPr>
                <w:ilvl w:val="0"/>
                <w:numId w:val="17"/>
              </w:numPr>
              <w:ind w:left="0" w:firstLine="0"/>
            </w:pPr>
            <w:r w:rsidRPr="00D65710">
              <w:t>Šablonų</w:t>
            </w:r>
            <w:r w:rsidR="00D13AA7" w:rsidRPr="00D65710">
              <w:t xml:space="preserve"> </w:t>
            </w:r>
            <w:r w:rsidRPr="00D65710">
              <w:t>paruošimas pagal detalę</w:t>
            </w:r>
          </w:p>
          <w:p w:rsidR="00FE68DA" w:rsidRPr="00D65710" w:rsidRDefault="004E5650" w:rsidP="00D65710">
            <w:pPr>
              <w:widowControl w:val="0"/>
              <w:numPr>
                <w:ilvl w:val="0"/>
                <w:numId w:val="17"/>
              </w:numPr>
              <w:ind w:left="0" w:firstLine="0"/>
            </w:pPr>
            <w:r w:rsidRPr="00D65710">
              <w:t>Šablonų pagaminimas iškerpant</w:t>
            </w:r>
            <w:r w:rsidR="00D8421B" w:rsidRPr="00D65710">
              <w:t xml:space="preserve"> </w:t>
            </w:r>
            <w:r w:rsidRPr="00D65710">
              <w:t>ir išpjaunant</w:t>
            </w:r>
          </w:p>
        </w:tc>
      </w:tr>
      <w:tr w:rsidR="00D65710" w:rsidRPr="00D65710" w:rsidTr="00026116">
        <w:trPr>
          <w:trHeight w:val="57"/>
          <w:jc w:val="center"/>
        </w:trPr>
        <w:tc>
          <w:tcPr>
            <w:tcW w:w="947" w:type="pct"/>
            <w:vMerge/>
          </w:tcPr>
          <w:p w:rsidR="00FE68DA" w:rsidRPr="00D65710" w:rsidRDefault="00FE68DA" w:rsidP="00D65710">
            <w:pPr>
              <w:pStyle w:val="Betarp"/>
              <w:widowControl w:val="0"/>
              <w:rPr>
                <w:spacing w:val="-2"/>
              </w:rPr>
            </w:pPr>
          </w:p>
        </w:tc>
        <w:tc>
          <w:tcPr>
            <w:tcW w:w="1264" w:type="pct"/>
          </w:tcPr>
          <w:p w:rsidR="00D8421B" w:rsidRPr="00D65710" w:rsidRDefault="00FE68DA" w:rsidP="00D65710">
            <w:pPr>
              <w:widowControl w:val="0"/>
              <w:rPr>
                <w:spacing w:val="-2"/>
              </w:rPr>
            </w:pPr>
            <w:r w:rsidRPr="00D65710">
              <w:rPr>
                <w:spacing w:val="-2"/>
              </w:rPr>
              <w:t>2.5. Tvirtinti ruošinius.</w:t>
            </w:r>
          </w:p>
        </w:tc>
        <w:tc>
          <w:tcPr>
            <w:tcW w:w="2789" w:type="pct"/>
          </w:tcPr>
          <w:p w:rsidR="00D13AA7" w:rsidRPr="00D65710" w:rsidRDefault="00665389" w:rsidP="00D65710">
            <w:pPr>
              <w:widowControl w:val="0"/>
              <w:rPr>
                <w:b/>
                <w:i/>
              </w:rPr>
            </w:pPr>
            <w:r w:rsidRPr="00D65710">
              <w:rPr>
                <w:b/>
              </w:rPr>
              <w:t>Tema.</w:t>
            </w:r>
            <w:r w:rsidRPr="00D65710">
              <w:t xml:space="preserve"> </w:t>
            </w:r>
            <w:r w:rsidRPr="00D65710">
              <w:rPr>
                <w:b/>
                <w:i/>
              </w:rPr>
              <w:t xml:space="preserve">Ruošinių </w:t>
            </w:r>
            <w:r w:rsidR="00D40A5B" w:rsidRPr="00D65710">
              <w:rPr>
                <w:b/>
                <w:i/>
              </w:rPr>
              <w:t>tvirtinimas</w:t>
            </w:r>
          </w:p>
          <w:p w:rsidR="006C0297" w:rsidRPr="00D65710" w:rsidRDefault="00665389" w:rsidP="00D65710">
            <w:pPr>
              <w:widowControl w:val="0"/>
              <w:numPr>
                <w:ilvl w:val="0"/>
                <w:numId w:val="17"/>
              </w:numPr>
              <w:ind w:left="0" w:firstLine="0"/>
            </w:pPr>
            <w:r w:rsidRPr="00D65710">
              <w:t>Ruošiniai, rūšys ir formos</w:t>
            </w:r>
          </w:p>
          <w:p w:rsidR="006C0297" w:rsidRPr="00D65710" w:rsidRDefault="00665389" w:rsidP="00D65710">
            <w:pPr>
              <w:widowControl w:val="0"/>
              <w:numPr>
                <w:ilvl w:val="0"/>
                <w:numId w:val="17"/>
              </w:numPr>
              <w:ind w:left="0" w:firstLine="0"/>
            </w:pPr>
            <w:r w:rsidRPr="00D65710">
              <w:t>Tvirtinimo įrangos parinkimas</w:t>
            </w:r>
          </w:p>
          <w:p w:rsidR="00FE68DA" w:rsidRPr="00D65710" w:rsidRDefault="00665389" w:rsidP="00D65710">
            <w:pPr>
              <w:widowControl w:val="0"/>
              <w:numPr>
                <w:ilvl w:val="0"/>
                <w:numId w:val="17"/>
              </w:numPr>
              <w:ind w:left="0" w:firstLine="0"/>
            </w:pPr>
            <w:r w:rsidRPr="00D65710">
              <w:t>Ruošinių tvirtinimas</w:t>
            </w:r>
            <w:r w:rsidR="009600B6" w:rsidRPr="00D65710">
              <w:t xml:space="preserve"> pagal bazavimo schema</w:t>
            </w:r>
            <w:r w:rsidR="00847C92" w:rsidRPr="00D65710">
              <w:t>s</w:t>
            </w:r>
          </w:p>
        </w:tc>
      </w:tr>
      <w:tr w:rsidR="00D65710" w:rsidRPr="00D65710" w:rsidTr="00026116">
        <w:trPr>
          <w:trHeight w:val="57"/>
          <w:jc w:val="center"/>
        </w:trPr>
        <w:tc>
          <w:tcPr>
            <w:tcW w:w="947" w:type="pct"/>
            <w:vMerge/>
          </w:tcPr>
          <w:p w:rsidR="00FE68DA" w:rsidRPr="00D65710" w:rsidRDefault="00FE68DA" w:rsidP="00D65710">
            <w:pPr>
              <w:pStyle w:val="Betarp"/>
              <w:widowControl w:val="0"/>
              <w:rPr>
                <w:spacing w:val="-2"/>
              </w:rPr>
            </w:pPr>
          </w:p>
        </w:tc>
        <w:tc>
          <w:tcPr>
            <w:tcW w:w="1264" w:type="pct"/>
          </w:tcPr>
          <w:p w:rsidR="009600B6" w:rsidRPr="00D65710" w:rsidRDefault="00FE68DA" w:rsidP="00D65710">
            <w:pPr>
              <w:widowControl w:val="0"/>
              <w:rPr>
                <w:spacing w:val="-2"/>
              </w:rPr>
            </w:pPr>
            <w:r w:rsidRPr="00D65710">
              <w:rPr>
                <w:spacing w:val="-2"/>
              </w:rPr>
              <w:t>2.6. Braižyti nesudėtingų detalių eskizus.</w:t>
            </w:r>
          </w:p>
        </w:tc>
        <w:tc>
          <w:tcPr>
            <w:tcW w:w="2789" w:type="pct"/>
          </w:tcPr>
          <w:p w:rsidR="006569E3" w:rsidRPr="00D65710" w:rsidRDefault="00ED686B" w:rsidP="00D65710">
            <w:pPr>
              <w:widowControl w:val="0"/>
              <w:rPr>
                <w:b/>
                <w:i/>
              </w:rPr>
            </w:pPr>
            <w:r w:rsidRPr="00D65710">
              <w:rPr>
                <w:b/>
              </w:rPr>
              <w:t>Tema.</w:t>
            </w:r>
            <w:r w:rsidRPr="00D65710">
              <w:t xml:space="preserve"> </w:t>
            </w:r>
            <w:r w:rsidRPr="00D65710">
              <w:rPr>
                <w:b/>
                <w:i/>
              </w:rPr>
              <w:t xml:space="preserve">Nesudėtingų detalių eskizų </w:t>
            </w:r>
            <w:r w:rsidR="004E5650" w:rsidRPr="00D65710">
              <w:rPr>
                <w:b/>
                <w:i/>
              </w:rPr>
              <w:t>braižymas</w:t>
            </w:r>
          </w:p>
          <w:p w:rsidR="004E5650" w:rsidRPr="00D65710" w:rsidRDefault="004E5650" w:rsidP="00D65710">
            <w:pPr>
              <w:pStyle w:val="Sraopastraipa"/>
              <w:widowControl w:val="0"/>
              <w:numPr>
                <w:ilvl w:val="0"/>
                <w:numId w:val="17"/>
              </w:numPr>
              <w:ind w:left="343" w:hanging="343"/>
              <w:rPr>
                <w:b/>
                <w:i/>
              </w:rPr>
            </w:pPr>
            <w:r w:rsidRPr="00D65710">
              <w:t>Nesudėtingų detalių eskizų braižymas pieštuku</w:t>
            </w:r>
          </w:p>
          <w:p w:rsidR="00CF2881" w:rsidRPr="00D65710" w:rsidRDefault="001C0571" w:rsidP="00D65710">
            <w:pPr>
              <w:pStyle w:val="Sraopastraipa"/>
              <w:widowControl w:val="0"/>
              <w:numPr>
                <w:ilvl w:val="0"/>
                <w:numId w:val="17"/>
              </w:numPr>
              <w:ind w:left="0" w:firstLine="0"/>
            </w:pPr>
            <w:r w:rsidRPr="00D65710">
              <w:lastRenderedPageBreak/>
              <w:t xml:space="preserve">Nesudėtingų detalių </w:t>
            </w:r>
            <w:r w:rsidR="004E5650" w:rsidRPr="00D65710">
              <w:t xml:space="preserve">eskizų </w:t>
            </w:r>
            <w:r w:rsidRPr="00D65710">
              <w:t xml:space="preserve">braižymas </w:t>
            </w:r>
            <w:r w:rsidR="004E5650" w:rsidRPr="00D65710">
              <w:t>pagal mastelį</w:t>
            </w:r>
          </w:p>
        </w:tc>
      </w:tr>
      <w:tr w:rsidR="00D65710" w:rsidRPr="00D65710" w:rsidTr="00D65710">
        <w:trPr>
          <w:trHeight w:val="57"/>
          <w:jc w:val="center"/>
        </w:trPr>
        <w:tc>
          <w:tcPr>
            <w:tcW w:w="947" w:type="pct"/>
          </w:tcPr>
          <w:p w:rsidR="00AE07B4" w:rsidRPr="00D65710" w:rsidRDefault="00AE07B4" w:rsidP="00D65710">
            <w:pPr>
              <w:pStyle w:val="Betarp"/>
              <w:widowControl w:val="0"/>
              <w:rPr>
                <w:spacing w:val="-2"/>
                <w:highlight w:val="yellow"/>
              </w:rPr>
            </w:pPr>
            <w:r w:rsidRPr="00D65710">
              <w:rPr>
                <w:spacing w:val="-2"/>
              </w:rPr>
              <w:lastRenderedPageBreak/>
              <w:t xml:space="preserve">Mokymosi pasiekimų vertinimo kriterijai </w:t>
            </w:r>
          </w:p>
        </w:tc>
        <w:tc>
          <w:tcPr>
            <w:tcW w:w="4053" w:type="pct"/>
            <w:gridSpan w:val="2"/>
          </w:tcPr>
          <w:p w:rsidR="003040CD" w:rsidRPr="00D65710" w:rsidRDefault="00D8421B" w:rsidP="00D65710">
            <w:pPr>
              <w:widowControl w:val="0"/>
              <w:rPr>
                <w:spacing w:val="-2"/>
              </w:rPr>
            </w:pPr>
            <w:r w:rsidRPr="00D65710">
              <w:rPr>
                <w:spacing w:val="-2"/>
              </w:rPr>
              <w:t>Paruošta darbo vieta</w:t>
            </w:r>
            <w:r w:rsidR="00CF545D" w:rsidRPr="00D65710">
              <w:rPr>
                <w:spacing w:val="-2"/>
              </w:rPr>
              <w:t>,</w:t>
            </w:r>
            <w:r w:rsidRPr="00D65710">
              <w:rPr>
                <w:spacing w:val="-2"/>
              </w:rPr>
              <w:t xml:space="preserve"> laikantis darbuotojų saugos ir sveikatos, priešgaisrinės saugos, aplinkosaugos reikalavimų. Paruošta darbui</w:t>
            </w:r>
            <w:r w:rsidR="00762891" w:rsidRPr="00D65710">
              <w:rPr>
                <w:spacing w:val="-2"/>
              </w:rPr>
              <w:t xml:space="preserve"> </w:t>
            </w:r>
            <w:proofErr w:type="spellStart"/>
            <w:r w:rsidR="00762891" w:rsidRPr="00D65710">
              <w:rPr>
                <w:spacing w:val="-2"/>
              </w:rPr>
              <w:t>šaltkalviškoms</w:t>
            </w:r>
            <w:proofErr w:type="spellEnd"/>
            <w:r w:rsidR="00762891" w:rsidRPr="00D65710">
              <w:rPr>
                <w:spacing w:val="-2"/>
              </w:rPr>
              <w:t xml:space="preserve"> operacijoms ir </w:t>
            </w:r>
            <w:proofErr w:type="spellStart"/>
            <w:r w:rsidR="00762891" w:rsidRPr="00D65710">
              <w:rPr>
                <w:spacing w:val="-2"/>
              </w:rPr>
              <w:t>atlkti</w:t>
            </w:r>
            <w:proofErr w:type="spellEnd"/>
            <w:r w:rsidR="00762891" w:rsidRPr="00D65710">
              <w:rPr>
                <w:spacing w:val="-2"/>
              </w:rPr>
              <w:t xml:space="preserve"> ir</w:t>
            </w:r>
            <w:r w:rsidR="00D13AA7" w:rsidRPr="00D65710">
              <w:rPr>
                <w:spacing w:val="-2"/>
              </w:rPr>
              <w:t xml:space="preserve"> </w:t>
            </w:r>
            <w:r w:rsidRPr="00D65710">
              <w:rPr>
                <w:spacing w:val="-2"/>
              </w:rPr>
              <w:t>deta</w:t>
            </w:r>
            <w:r w:rsidR="00762891" w:rsidRPr="00D65710">
              <w:rPr>
                <w:spacing w:val="-2"/>
              </w:rPr>
              <w:t>lių mechaniniam apdirbimui</w:t>
            </w:r>
            <w:r w:rsidR="00D13AA7" w:rsidRPr="00D65710">
              <w:rPr>
                <w:spacing w:val="-2"/>
              </w:rPr>
              <w:t xml:space="preserve"> </w:t>
            </w:r>
            <w:r w:rsidRPr="00D65710">
              <w:rPr>
                <w:spacing w:val="-2"/>
              </w:rPr>
              <w:t>reikalinga įranga.</w:t>
            </w:r>
            <w:r w:rsidR="00BB69AB" w:rsidRPr="00D65710">
              <w:rPr>
                <w:spacing w:val="-2"/>
              </w:rPr>
              <w:t xml:space="preserve"> </w:t>
            </w:r>
            <w:r w:rsidR="00A1267C" w:rsidRPr="00D65710">
              <w:rPr>
                <w:spacing w:val="-2"/>
              </w:rPr>
              <w:t xml:space="preserve">Tinkamai paruoštos darbo priemonės. </w:t>
            </w:r>
            <w:r w:rsidR="00643B52" w:rsidRPr="00D65710">
              <w:rPr>
                <w:spacing w:val="-2"/>
              </w:rPr>
              <w:t>Apibūdinta</w:t>
            </w:r>
            <w:r w:rsidR="00B77CFE" w:rsidRPr="00D65710">
              <w:rPr>
                <w:spacing w:val="-2"/>
              </w:rPr>
              <w:t xml:space="preserve"> </w:t>
            </w:r>
            <w:proofErr w:type="spellStart"/>
            <w:r w:rsidR="00762891" w:rsidRPr="00D65710">
              <w:rPr>
                <w:spacing w:val="-2"/>
              </w:rPr>
              <w:t>šaltkalviškų</w:t>
            </w:r>
            <w:proofErr w:type="spellEnd"/>
            <w:r w:rsidR="00762891" w:rsidRPr="00D65710">
              <w:rPr>
                <w:spacing w:val="-2"/>
              </w:rPr>
              <w:t xml:space="preserve"> operacijų</w:t>
            </w:r>
            <w:r w:rsidR="00D13AA7" w:rsidRPr="00D65710">
              <w:rPr>
                <w:spacing w:val="-2"/>
              </w:rPr>
              <w:t xml:space="preserve"> </w:t>
            </w:r>
            <w:r w:rsidR="00762891" w:rsidRPr="00D65710">
              <w:rPr>
                <w:spacing w:val="-2"/>
              </w:rPr>
              <w:t>ir detalių mechaninio apdirbimo įranga, inventorius, įrankiai</w:t>
            </w:r>
            <w:r w:rsidR="00D60B33" w:rsidRPr="00D65710">
              <w:rPr>
                <w:spacing w:val="-2"/>
              </w:rPr>
              <w:t xml:space="preserve">. </w:t>
            </w:r>
            <w:r w:rsidR="00B74973" w:rsidRPr="00D65710">
              <w:t xml:space="preserve">Paruošta </w:t>
            </w:r>
            <w:proofErr w:type="spellStart"/>
            <w:r w:rsidR="00762891" w:rsidRPr="00D65710">
              <w:t>šaltkalviškoms</w:t>
            </w:r>
            <w:proofErr w:type="spellEnd"/>
            <w:r w:rsidR="00762891" w:rsidRPr="00D65710">
              <w:t xml:space="preserve"> operacijoms atlikti ir </w:t>
            </w:r>
            <w:r w:rsidR="00B74973" w:rsidRPr="00D65710">
              <w:t>detal</w:t>
            </w:r>
            <w:r w:rsidR="00762891" w:rsidRPr="00D65710">
              <w:t>ių mechaniniam apdirbimui</w:t>
            </w:r>
            <w:r w:rsidR="00D13AA7" w:rsidRPr="00D65710">
              <w:t xml:space="preserve"> </w:t>
            </w:r>
            <w:r w:rsidR="00B74973" w:rsidRPr="00D65710">
              <w:t>reikalinga įranga</w:t>
            </w:r>
            <w:r w:rsidR="0072433A" w:rsidRPr="00D65710">
              <w:rPr>
                <w:spacing w:val="-2"/>
              </w:rPr>
              <w:t xml:space="preserve">. </w:t>
            </w:r>
            <w:r w:rsidR="00BB69AB" w:rsidRPr="00D65710">
              <w:rPr>
                <w:spacing w:val="-2"/>
              </w:rPr>
              <w:t>Paaiškinti</w:t>
            </w:r>
            <w:r w:rsidR="0072433A" w:rsidRPr="00D65710">
              <w:rPr>
                <w:spacing w:val="-2"/>
              </w:rPr>
              <w:t xml:space="preserve"> šaltkalviški darbo brėžiniai. Apibūdintos metalų ir jų lydinių savybės. </w:t>
            </w:r>
            <w:r w:rsidR="00B74973" w:rsidRPr="00D65710">
              <w:t xml:space="preserve">Atpažintos apdirbamų detalių medžiagos apdirbimo metu. Tinkamai žymėtos plokščios ir erdvinės detalės. </w:t>
            </w:r>
            <w:r w:rsidR="001C0571" w:rsidRPr="00D65710">
              <w:rPr>
                <w:spacing w:val="-2"/>
              </w:rPr>
              <w:t>Tinkamai parengti šablonai ir pritvirtinti ruošiniai</w:t>
            </w:r>
            <w:r w:rsidR="0072433A" w:rsidRPr="00D65710">
              <w:rPr>
                <w:spacing w:val="-2"/>
              </w:rPr>
              <w:t xml:space="preserve">. </w:t>
            </w:r>
            <w:r w:rsidR="001C0571" w:rsidRPr="00D65710">
              <w:rPr>
                <w:spacing w:val="-2"/>
              </w:rPr>
              <w:t xml:space="preserve">Nubraižyti nesudėtingi detalių eskizai. </w:t>
            </w:r>
            <w:r w:rsidR="0072433A" w:rsidRPr="00D65710">
              <w:rPr>
                <w:spacing w:val="-2"/>
              </w:rPr>
              <w:t>Darbų atlikimo metu laikytasi saugaus darbo reikalavimų.</w:t>
            </w:r>
            <w:r w:rsidR="00D205BA" w:rsidRPr="00D65710">
              <w:rPr>
                <w:rFonts w:eastAsia="Calibri"/>
              </w:rPr>
              <w:t xml:space="preserve"> </w:t>
            </w:r>
            <w:r w:rsidR="001D1AA1" w:rsidRPr="00D65710">
              <w:rPr>
                <w:rFonts w:eastAsia="Calibri"/>
              </w:rPr>
              <w:t xml:space="preserve">Tinkamai sutvarkyta darbo vieta, surūšiuojant atliekas, </w:t>
            </w:r>
            <w:r w:rsidR="001D1AA1" w:rsidRPr="00D65710">
              <w:rPr>
                <w:spacing w:val="-2"/>
              </w:rPr>
              <w:t>laikantis darbuotojų saugos ir sveikatos, priešgaisrinės saugos, aplinkosaugos reikalavimų</w:t>
            </w:r>
            <w:r w:rsidR="00CF545D" w:rsidRPr="00D65710">
              <w:rPr>
                <w:rFonts w:eastAsia="Calibri"/>
              </w:rPr>
              <w:t>.</w:t>
            </w:r>
          </w:p>
        </w:tc>
      </w:tr>
      <w:tr w:rsidR="00D65710" w:rsidRPr="00D65710" w:rsidTr="00D65710">
        <w:trPr>
          <w:trHeight w:val="57"/>
          <w:jc w:val="center"/>
        </w:trPr>
        <w:tc>
          <w:tcPr>
            <w:tcW w:w="947" w:type="pct"/>
          </w:tcPr>
          <w:p w:rsidR="00AE07B4" w:rsidRPr="00D65710" w:rsidRDefault="00AE07B4" w:rsidP="00D65710">
            <w:pPr>
              <w:pStyle w:val="2vidutinistinklelis1"/>
              <w:widowControl w:val="0"/>
              <w:rPr>
                <w:spacing w:val="-2"/>
              </w:rPr>
            </w:pPr>
            <w:r w:rsidRPr="00D65710">
              <w:rPr>
                <w:spacing w:val="-2"/>
              </w:rPr>
              <w:t>Reikalavimai mokymui skirtiems metodiniams ir materialiesiems ištekliams</w:t>
            </w:r>
          </w:p>
        </w:tc>
        <w:tc>
          <w:tcPr>
            <w:tcW w:w="4053" w:type="pct"/>
            <w:gridSpan w:val="2"/>
          </w:tcPr>
          <w:p w:rsidR="00230C4B" w:rsidRPr="00D65710" w:rsidRDefault="00230C4B" w:rsidP="00D65710">
            <w:pPr>
              <w:widowControl w:val="0"/>
              <w:rPr>
                <w:rFonts w:eastAsia="Calibri"/>
                <w:i/>
              </w:rPr>
            </w:pPr>
            <w:r w:rsidRPr="00D65710">
              <w:rPr>
                <w:rFonts w:eastAsia="Calibri"/>
                <w:i/>
              </w:rPr>
              <w:t>Mokymo(si) medžiaga:</w:t>
            </w:r>
          </w:p>
          <w:p w:rsidR="00230C4B" w:rsidRPr="00D65710" w:rsidRDefault="00230C4B" w:rsidP="00D65710">
            <w:pPr>
              <w:widowControl w:val="0"/>
              <w:numPr>
                <w:ilvl w:val="0"/>
                <w:numId w:val="17"/>
              </w:numPr>
              <w:ind w:left="0" w:firstLine="0"/>
              <w:rPr>
                <w:rFonts w:eastAsia="Calibri"/>
              </w:rPr>
            </w:pPr>
            <w:r w:rsidRPr="00D65710">
              <w:rPr>
                <w:lang w:eastAsia="en-US"/>
              </w:rPr>
              <w:t>Vadovėliai ir kita mokomoji medžiaga</w:t>
            </w:r>
          </w:p>
          <w:p w:rsidR="00230C4B" w:rsidRPr="00D65710" w:rsidRDefault="00230C4B" w:rsidP="00D65710">
            <w:pPr>
              <w:pStyle w:val="Default"/>
              <w:widowControl w:val="0"/>
              <w:numPr>
                <w:ilvl w:val="0"/>
                <w:numId w:val="17"/>
              </w:numPr>
              <w:ind w:left="0" w:firstLine="0"/>
              <w:rPr>
                <w:color w:val="auto"/>
              </w:rPr>
            </w:pPr>
            <w:r w:rsidRPr="00D65710">
              <w:rPr>
                <w:color w:val="auto"/>
              </w:rPr>
              <w:t>Testai gebėjimams vertinti</w:t>
            </w:r>
          </w:p>
          <w:p w:rsidR="00230C4B" w:rsidRPr="00D65710" w:rsidRDefault="00230C4B" w:rsidP="00D65710">
            <w:pPr>
              <w:widowControl w:val="0"/>
              <w:numPr>
                <w:ilvl w:val="0"/>
                <w:numId w:val="17"/>
              </w:numPr>
              <w:ind w:left="0" w:firstLine="0"/>
              <w:rPr>
                <w:rFonts w:eastAsia="Calibri"/>
              </w:rPr>
            </w:pPr>
            <w:r w:rsidRPr="00D65710">
              <w:rPr>
                <w:rFonts w:eastAsia="Calibri"/>
              </w:rPr>
              <w:t>Teisės aktai, reglamentuojantys darbuotojų saugos ir sveikatos reikalavimus</w:t>
            </w:r>
          </w:p>
          <w:p w:rsidR="00230C4B" w:rsidRPr="00D65710" w:rsidRDefault="00230C4B" w:rsidP="00D65710">
            <w:pPr>
              <w:widowControl w:val="0"/>
              <w:rPr>
                <w:rFonts w:eastAsia="Calibri"/>
                <w:i/>
              </w:rPr>
            </w:pPr>
            <w:r w:rsidRPr="00D65710">
              <w:rPr>
                <w:rFonts w:eastAsia="Calibri"/>
                <w:i/>
              </w:rPr>
              <w:t>Mokymo(si) priemonės:</w:t>
            </w:r>
          </w:p>
          <w:p w:rsidR="00D13AA7" w:rsidRPr="00D65710" w:rsidRDefault="004E5650" w:rsidP="00D65710">
            <w:pPr>
              <w:pStyle w:val="Sraopastraipa"/>
              <w:widowControl w:val="0"/>
              <w:numPr>
                <w:ilvl w:val="0"/>
                <w:numId w:val="17"/>
              </w:numPr>
              <w:ind w:left="0" w:firstLine="0"/>
              <w:rPr>
                <w:rFonts w:eastAsia="Calibri"/>
              </w:rPr>
            </w:pPr>
            <w:r w:rsidRPr="00D65710">
              <w:rPr>
                <w:rFonts w:eastAsia="Calibri"/>
              </w:rPr>
              <w:t>Detalių p</w:t>
            </w:r>
            <w:r w:rsidR="00230C4B" w:rsidRPr="00D65710">
              <w:rPr>
                <w:rFonts w:eastAsia="Calibri"/>
              </w:rPr>
              <w:t xml:space="preserve">lakatai, brėžiniai ir eskizai, darbuotojų saugos </w:t>
            </w:r>
            <w:r w:rsidRPr="00D65710">
              <w:rPr>
                <w:rFonts w:eastAsia="Calibri"/>
              </w:rPr>
              <w:t xml:space="preserve">ir sveikatos </w:t>
            </w:r>
            <w:r w:rsidR="001D1AA1" w:rsidRPr="00D65710">
              <w:rPr>
                <w:rFonts w:eastAsia="Calibri"/>
              </w:rPr>
              <w:t xml:space="preserve">mokymo </w:t>
            </w:r>
            <w:r w:rsidR="00230C4B" w:rsidRPr="00D65710">
              <w:rPr>
                <w:rFonts w:eastAsia="Calibri"/>
              </w:rPr>
              <w:t>plakatai, šaltkalvio</w:t>
            </w:r>
            <w:r w:rsidR="00D13AA7" w:rsidRPr="00D65710">
              <w:rPr>
                <w:rFonts w:eastAsia="Calibri"/>
              </w:rPr>
              <w:t xml:space="preserve"> </w:t>
            </w:r>
            <w:r w:rsidR="00230C4B" w:rsidRPr="00D65710">
              <w:rPr>
                <w:rFonts w:eastAsia="Calibri"/>
              </w:rPr>
              <w:t>procedūrų aprašai</w:t>
            </w:r>
          </w:p>
          <w:p w:rsidR="00230C4B" w:rsidRPr="00D65710" w:rsidRDefault="00FD443D" w:rsidP="00D65710">
            <w:pPr>
              <w:pStyle w:val="Sraopastraipa"/>
              <w:widowControl w:val="0"/>
              <w:numPr>
                <w:ilvl w:val="0"/>
                <w:numId w:val="17"/>
              </w:numPr>
              <w:ind w:left="0" w:firstLine="0"/>
              <w:rPr>
                <w:rFonts w:eastAsia="Calibri"/>
              </w:rPr>
            </w:pPr>
            <w:r w:rsidRPr="00D65710">
              <w:rPr>
                <w:rFonts w:eastAsia="Calibri"/>
              </w:rPr>
              <w:t>Braižymo priemonės</w:t>
            </w:r>
          </w:p>
          <w:p w:rsidR="008537A5" w:rsidRPr="00D65710" w:rsidRDefault="00230C4B" w:rsidP="00D65710">
            <w:pPr>
              <w:pStyle w:val="Betarp"/>
              <w:widowControl w:val="0"/>
              <w:numPr>
                <w:ilvl w:val="0"/>
                <w:numId w:val="3"/>
              </w:numPr>
              <w:ind w:left="0" w:firstLine="0"/>
              <w:rPr>
                <w:spacing w:val="-2"/>
              </w:rPr>
            </w:pPr>
            <w:r w:rsidRPr="00D65710">
              <w:rPr>
                <w:rFonts w:eastAsia="Calibri"/>
              </w:rPr>
              <w:t>Matavimo prietaisai</w:t>
            </w:r>
          </w:p>
          <w:p w:rsidR="00D90EF8" w:rsidRPr="00D65710" w:rsidRDefault="00D90EF8" w:rsidP="00D65710">
            <w:pPr>
              <w:pStyle w:val="Betarp"/>
              <w:widowControl w:val="0"/>
              <w:numPr>
                <w:ilvl w:val="0"/>
                <w:numId w:val="3"/>
              </w:numPr>
              <w:ind w:left="0" w:firstLine="0"/>
              <w:rPr>
                <w:spacing w:val="-2"/>
              </w:rPr>
            </w:pPr>
            <w:proofErr w:type="spellStart"/>
            <w:r w:rsidRPr="00D65710">
              <w:rPr>
                <w:rFonts w:eastAsia="Calibri"/>
              </w:rPr>
              <w:t>Šaltkalviški</w:t>
            </w:r>
            <w:proofErr w:type="spellEnd"/>
            <w:r w:rsidRPr="00D65710">
              <w:rPr>
                <w:rFonts w:eastAsia="Calibri"/>
              </w:rPr>
              <w:t xml:space="preserve"> įrankiai, priemonės bei įranga</w:t>
            </w:r>
          </w:p>
        </w:tc>
      </w:tr>
      <w:tr w:rsidR="00D65710" w:rsidRPr="00D65710" w:rsidTr="00D65710">
        <w:trPr>
          <w:trHeight w:val="57"/>
          <w:jc w:val="center"/>
        </w:trPr>
        <w:tc>
          <w:tcPr>
            <w:tcW w:w="947" w:type="pct"/>
          </w:tcPr>
          <w:p w:rsidR="00AE07B4" w:rsidRPr="00D65710" w:rsidRDefault="00AE07B4" w:rsidP="00D65710">
            <w:pPr>
              <w:pStyle w:val="2vidutinistinklelis1"/>
              <w:widowControl w:val="0"/>
              <w:rPr>
                <w:spacing w:val="-2"/>
              </w:rPr>
            </w:pPr>
            <w:r w:rsidRPr="00D65710">
              <w:rPr>
                <w:spacing w:val="-2"/>
              </w:rPr>
              <w:t>Reikalavimai teorinio ir praktinio mokymo vietai</w:t>
            </w:r>
          </w:p>
        </w:tc>
        <w:tc>
          <w:tcPr>
            <w:tcW w:w="4053" w:type="pct"/>
            <w:gridSpan w:val="2"/>
          </w:tcPr>
          <w:p w:rsidR="00B7439A" w:rsidRPr="00D65710" w:rsidRDefault="00B7439A" w:rsidP="00D65710">
            <w:pPr>
              <w:widowControl w:val="0"/>
              <w:rPr>
                <w:spacing w:val="-2"/>
              </w:rPr>
            </w:pPr>
            <w:r w:rsidRPr="00D65710">
              <w:rPr>
                <w:spacing w:val="-2"/>
              </w:rPr>
              <w:t>Klasė ar kita mokymui(si) pritaikyta patalpa su techninėmis priemonėmis (kompiuteriu, vaizdo projektoriumi) mokymo(si) medžiagai pateikti.</w:t>
            </w:r>
          </w:p>
          <w:p w:rsidR="00AE07B4" w:rsidRPr="00D65710" w:rsidRDefault="00B7439A" w:rsidP="00D65710">
            <w:pPr>
              <w:widowControl w:val="0"/>
              <w:rPr>
                <w:spacing w:val="-2"/>
              </w:rPr>
            </w:pPr>
            <w:r w:rsidRPr="00D65710">
              <w:rPr>
                <w:spacing w:val="-2"/>
              </w:rPr>
              <w:t>Praktinio mo</w:t>
            </w:r>
            <w:r w:rsidR="00DE680B" w:rsidRPr="00D65710">
              <w:rPr>
                <w:spacing w:val="-2"/>
              </w:rPr>
              <w:t>kymo klasė (patalpa), aprūpinta</w:t>
            </w:r>
            <w:r w:rsidR="006C0297" w:rsidRPr="00D65710">
              <w:rPr>
                <w:spacing w:val="-2"/>
              </w:rPr>
              <w:t xml:space="preserve"> į</w:t>
            </w:r>
            <w:r w:rsidRPr="00D65710">
              <w:rPr>
                <w:spacing w:val="-2"/>
              </w:rPr>
              <w:t>ranga, įrankiais, prietaisais, priemonėmis šaltkalviškiems darbams atlikti</w:t>
            </w:r>
            <w:r w:rsidR="00E1739F" w:rsidRPr="00D65710">
              <w:rPr>
                <w:spacing w:val="-2"/>
              </w:rPr>
              <w:t>;</w:t>
            </w:r>
            <w:r w:rsidR="006C0297" w:rsidRPr="00D65710">
              <w:rPr>
                <w:spacing w:val="-2"/>
              </w:rPr>
              <w:t xml:space="preserve"> r</w:t>
            </w:r>
            <w:r w:rsidRPr="00D65710">
              <w:rPr>
                <w:spacing w:val="-2"/>
              </w:rPr>
              <w:t>uošinių gamybos ir apdorojimo darbo vietomis</w:t>
            </w:r>
            <w:r w:rsidR="00E1739F" w:rsidRPr="00D65710">
              <w:rPr>
                <w:spacing w:val="-2"/>
              </w:rPr>
              <w:t>;</w:t>
            </w:r>
            <w:r w:rsidR="006C0297" w:rsidRPr="00D65710">
              <w:rPr>
                <w:spacing w:val="-2"/>
              </w:rPr>
              <w:t xml:space="preserve"> m</w:t>
            </w:r>
            <w:r w:rsidRPr="00D65710">
              <w:rPr>
                <w:spacing w:val="-2"/>
              </w:rPr>
              <w:t xml:space="preserve">edžiagomis, naudojamomis atliekant šaltkalviškus </w:t>
            </w:r>
            <w:r w:rsidR="00F53A76" w:rsidRPr="00D65710">
              <w:rPr>
                <w:spacing w:val="-2"/>
              </w:rPr>
              <w:t xml:space="preserve">ir </w:t>
            </w:r>
            <w:r w:rsidR="00F53A76" w:rsidRPr="00D65710">
              <w:rPr>
                <w:rFonts w:eastAsia="Calibri"/>
              </w:rPr>
              <w:t xml:space="preserve">mechaninio metalo apdirbimo </w:t>
            </w:r>
            <w:r w:rsidRPr="00D65710">
              <w:rPr>
                <w:spacing w:val="-2"/>
              </w:rPr>
              <w:t>darbus</w:t>
            </w:r>
            <w:r w:rsidR="00E1739F" w:rsidRPr="00D65710">
              <w:rPr>
                <w:spacing w:val="-2"/>
              </w:rPr>
              <w:t>;</w:t>
            </w:r>
            <w:r w:rsidR="006C0297" w:rsidRPr="00D65710">
              <w:rPr>
                <w:spacing w:val="-2"/>
              </w:rPr>
              <w:t xml:space="preserve"> k</w:t>
            </w:r>
            <w:r w:rsidRPr="00D65710">
              <w:rPr>
                <w:spacing w:val="-2"/>
              </w:rPr>
              <w:t>onstrukcinio (S235) plieno pagal LST EN 10027-1 (plokštės, vamzdžiai ir kampuočiai) ar kitų metalų paruošomis</w:t>
            </w:r>
            <w:r w:rsidR="00E1739F" w:rsidRPr="00D65710">
              <w:rPr>
                <w:spacing w:val="-2"/>
              </w:rPr>
              <w:t>;</w:t>
            </w:r>
            <w:r w:rsidR="006C0297" w:rsidRPr="00D65710">
              <w:rPr>
                <w:spacing w:val="-2"/>
              </w:rPr>
              <w:t xml:space="preserve"> a</w:t>
            </w:r>
            <w:r w:rsidRPr="00D65710">
              <w:rPr>
                <w:spacing w:val="-2"/>
              </w:rPr>
              <w:t>smeninėmis ir bendro naudojimo apsaugos priemonėmis</w:t>
            </w:r>
            <w:r w:rsidR="00E1739F" w:rsidRPr="00D65710">
              <w:rPr>
                <w:spacing w:val="-2"/>
              </w:rPr>
              <w:t>.</w:t>
            </w:r>
          </w:p>
        </w:tc>
      </w:tr>
      <w:tr w:rsidR="00D65710" w:rsidRPr="00D65710" w:rsidTr="00D65710">
        <w:trPr>
          <w:trHeight w:val="57"/>
          <w:jc w:val="center"/>
        </w:trPr>
        <w:tc>
          <w:tcPr>
            <w:tcW w:w="947" w:type="pct"/>
          </w:tcPr>
          <w:p w:rsidR="00AE07B4" w:rsidRPr="00D65710" w:rsidRDefault="00E7309B" w:rsidP="00D65710">
            <w:pPr>
              <w:pStyle w:val="2vidutinistinklelis1"/>
              <w:widowControl w:val="0"/>
              <w:rPr>
                <w:spacing w:val="-2"/>
              </w:rPr>
            </w:pPr>
            <w:r w:rsidRPr="00D65710">
              <w:rPr>
                <w:spacing w:val="-2"/>
              </w:rPr>
              <w:t>Reikalavimai mokytojų</w:t>
            </w:r>
            <w:r w:rsidR="00AE07B4" w:rsidRPr="00D65710">
              <w:rPr>
                <w:spacing w:val="-2"/>
              </w:rPr>
              <w:t xml:space="preserve"> dalykiniam pasirengimui (dalykinei kvalifikacijai)</w:t>
            </w:r>
          </w:p>
        </w:tc>
        <w:tc>
          <w:tcPr>
            <w:tcW w:w="4053" w:type="pct"/>
            <w:gridSpan w:val="2"/>
          </w:tcPr>
          <w:p w:rsidR="00B7439A" w:rsidRPr="00D65710" w:rsidRDefault="005F69BD" w:rsidP="00D65710">
            <w:pPr>
              <w:widowControl w:val="0"/>
              <w:rPr>
                <w:spacing w:val="-2"/>
              </w:rPr>
            </w:pPr>
            <w:r w:rsidRPr="00D65710">
              <w:rPr>
                <w:spacing w:val="-2"/>
              </w:rPr>
              <w:t xml:space="preserve">Modulį </w:t>
            </w:r>
            <w:r w:rsidR="00B7439A" w:rsidRPr="00D65710">
              <w:rPr>
                <w:spacing w:val="-2"/>
              </w:rPr>
              <w:t>gali vesti mokytojas, turintis:</w:t>
            </w:r>
          </w:p>
          <w:p w:rsidR="00B7439A" w:rsidRPr="00D65710" w:rsidRDefault="00B7439A" w:rsidP="00D65710">
            <w:pPr>
              <w:widowControl w:val="0"/>
              <w:rPr>
                <w:spacing w:val="-2"/>
              </w:rPr>
            </w:pPr>
            <w:r w:rsidRPr="00D65710">
              <w:rPr>
                <w:spacing w:val="-2"/>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D65710" w:rsidRDefault="00B7439A" w:rsidP="00D65710">
            <w:pPr>
              <w:pStyle w:val="2vidutinistinklelis1"/>
              <w:widowControl w:val="0"/>
              <w:rPr>
                <w:spacing w:val="-2"/>
              </w:rPr>
            </w:pPr>
            <w:r w:rsidRPr="00D65710">
              <w:rPr>
                <w:spacing w:val="-2"/>
              </w:rPr>
              <w:t>2) šaltkalvio ar lygiavertę kvalifikaciją (išsilavinimą) arba ne mažesnę kaip 3 metų šaltkalvio profesinės veiklos patirtį.</w:t>
            </w:r>
          </w:p>
        </w:tc>
      </w:tr>
    </w:tbl>
    <w:p w:rsidR="007A4534" w:rsidRPr="00D65710" w:rsidRDefault="007A4534" w:rsidP="006569E3">
      <w:pPr>
        <w:widowControl w:val="0"/>
      </w:pPr>
    </w:p>
    <w:p w:rsidR="007A4534" w:rsidRPr="00D65710" w:rsidRDefault="007A4534" w:rsidP="006569E3">
      <w:pPr>
        <w:widowControl w:val="0"/>
      </w:pPr>
    </w:p>
    <w:p w:rsidR="00526753" w:rsidRPr="00D65710" w:rsidRDefault="007A4534" w:rsidP="006569E3">
      <w:pPr>
        <w:widowControl w:val="0"/>
        <w:rPr>
          <w:b/>
          <w:iCs/>
        </w:rPr>
      </w:pPr>
      <w:r w:rsidRPr="00D65710">
        <w:rPr>
          <w:b/>
        </w:rPr>
        <w:t>Modulio pavadinimas – „</w:t>
      </w:r>
      <w:r w:rsidR="009D4C7E" w:rsidRPr="00D65710">
        <w:rPr>
          <w:b/>
          <w:iCs/>
        </w:rPr>
        <w:t>D</w:t>
      </w:r>
      <w:r w:rsidR="00EA2C26" w:rsidRPr="00D65710">
        <w:rPr>
          <w:b/>
          <w:iCs/>
        </w:rPr>
        <w:t>etalių mechaninis apdirbimas</w:t>
      </w:r>
      <w:r w:rsidR="009D4C7E" w:rsidRPr="00D65710">
        <w:rPr>
          <w:b/>
          <w:iCs/>
        </w:rPr>
        <w:t xml:space="preserve"> ir </w:t>
      </w:r>
      <w:proofErr w:type="spellStart"/>
      <w:r w:rsidR="009D4C7E" w:rsidRPr="00D65710">
        <w:rPr>
          <w:b/>
          <w:iCs/>
        </w:rPr>
        <w:t>šaltkalviškos</w:t>
      </w:r>
      <w:proofErr w:type="spellEnd"/>
      <w:r w:rsidR="009D4C7E" w:rsidRPr="00D65710">
        <w:rPr>
          <w:b/>
          <w:iCs/>
        </w:rPr>
        <w:t xml:space="preserve"> operacijos</w:t>
      </w:r>
      <w:r w:rsidRPr="00D6571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D65710" w:rsidRPr="00D65710" w:rsidTr="00D65710">
        <w:trPr>
          <w:trHeight w:val="57"/>
          <w:jc w:val="center"/>
        </w:trPr>
        <w:tc>
          <w:tcPr>
            <w:tcW w:w="947" w:type="pct"/>
          </w:tcPr>
          <w:p w:rsidR="007A4534" w:rsidRPr="00D65710" w:rsidRDefault="007A4534" w:rsidP="00D65710">
            <w:pPr>
              <w:pStyle w:val="Betarp"/>
              <w:widowControl w:val="0"/>
              <w:rPr>
                <w:spacing w:val="-2"/>
              </w:rPr>
            </w:pPr>
            <w:r w:rsidRPr="00D65710">
              <w:rPr>
                <w:spacing w:val="-2"/>
              </w:rPr>
              <w:t>Valstybinis kodas</w:t>
            </w:r>
          </w:p>
        </w:tc>
        <w:tc>
          <w:tcPr>
            <w:tcW w:w="4053" w:type="pct"/>
            <w:gridSpan w:val="2"/>
          </w:tcPr>
          <w:p w:rsidR="007A4534" w:rsidRPr="00D65710" w:rsidRDefault="00DD3985" w:rsidP="00D65710">
            <w:pPr>
              <w:pStyle w:val="Betarp"/>
              <w:widowControl w:val="0"/>
              <w:rPr>
                <w:spacing w:val="-2"/>
              </w:rPr>
            </w:pPr>
            <w:r w:rsidRPr="001E6B7B">
              <w:t>207150002</w:t>
            </w:r>
          </w:p>
        </w:tc>
      </w:tr>
      <w:tr w:rsidR="00D65710" w:rsidRPr="00D65710" w:rsidTr="00D65710">
        <w:trPr>
          <w:trHeight w:val="57"/>
          <w:jc w:val="center"/>
        </w:trPr>
        <w:tc>
          <w:tcPr>
            <w:tcW w:w="947" w:type="pct"/>
          </w:tcPr>
          <w:p w:rsidR="007A4534" w:rsidRPr="00D65710" w:rsidRDefault="007A4534" w:rsidP="00D65710">
            <w:pPr>
              <w:pStyle w:val="Betarp"/>
              <w:widowControl w:val="0"/>
              <w:rPr>
                <w:spacing w:val="-2"/>
              </w:rPr>
            </w:pPr>
            <w:r w:rsidRPr="00D65710">
              <w:rPr>
                <w:spacing w:val="-2"/>
              </w:rPr>
              <w:t>Modulio LTKS lygis</w:t>
            </w:r>
          </w:p>
        </w:tc>
        <w:tc>
          <w:tcPr>
            <w:tcW w:w="4053" w:type="pct"/>
            <w:gridSpan w:val="2"/>
          </w:tcPr>
          <w:p w:rsidR="007A4534" w:rsidRPr="00D65710" w:rsidRDefault="007A4534" w:rsidP="00D65710">
            <w:pPr>
              <w:pStyle w:val="Betarp"/>
              <w:widowControl w:val="0"/>
              <w:rPr>
                <w:spacing w:val="-2"/>
              </w:rPr>
            </w:pPr>
            <w:r w:rsidRPr="00D65710">
              <w:rPr>
                <w:spacing w:val="-2"/>
              </w:rPr>
              <w:t>II</w:t>
            </w:r>
          </w:p>
        </w:tc>
      </w:tr>
      <w:tr w:rsidR="00D65710" w:rsidRPr="00D65710" w:rsidTr="00D65710">
        <w:trPr>
          <w:trHeight w:val="57"/>
          <w:jc w:val="center"/>
        </w:trPr>
        <w:tc>
          <w:tcPr>
            <w:tcW w:w="947" w:type="pct"/>
          </w:tcPr>
          <w:p w:rsidR="007A4534" w:rsidRPr="00D65710" w:rsidRDefault="007A4534" w:rsidP="00D65710">
            <w:pPr>
              <w:pStyle w:val="Betarp"/>
              <w:widowControl w:val="0"/>
              <w:rPr>
                <w:spacing w:val="-2"/>
              </w:rPr>
            </w:pPr>
            <w:r w:rsidRPr="00D65710">
              <w:rPr>
                <w:spacing w:val="-2"/>
              </w:rPr>
              <w:t>Apimtis mokymosi kreditais</w:t>
            </w:r>
          </w:p>
        </w:tc>
        <w:tc>
          <w:tcPr>
            <w:tcW w:w="4053" w:type="pct"/>
            <w:gridSpan w:val="2"/>
          </w:tcPr>
          <w:p w:rsidR="007A4534" w:rsidRPr="00D65710" w:rsidRDefault="008537A5" w:rsidP="00D65710">
            <w:pPr>
              <w:pStyle w:val="Betarp"/>
              <w:widowControl w:val="0"/>
              <w:rPr>
                <w:spacing w:val="-2"/>
              </w:rPr>
            </w:pPr>
            <w:r w:rsidRPr="00D65710">
              <w:rPr>
                <w:spacing w:val="-2"/>
              </w:rPr>
              <w:t>20</w:t>
            </w:r>
          </w:p>
        </w:tc>
      </w:tr>
      <w:tr w:rsidR="00D65710" w:rsidRPr="00D65710" w:rsidTr="00D65710">
        <w:trPr>
          <w:trHeight w:val="57"/>
          <w:jc w:val="center"/>
        </w:trPr>
        <w:tc>
          <w:tcPr>
            <w:tcW w:w="947" w:type="pct"/>
          </w:tcPr>
          <w:p w:rsidR="00AD5D55" w:rsidRPr="00D65710" w:rsidRDefault="00062424" w:rsidP="00D65710">
            <w:pPr>
              <w:pStyle w:val="Betarp"/>
              <w:widowControl w:val="0"/>
              <w:rPr>
                <w:spacing w:val="-2"/>
              </w:rPr>
            </w:pPr>
            <w:r w:rsidRPr="00D65710">
              <w:rPr>
                <w:spacing w:val="-2"/>
              </w:rPr>
              <w:lastRenderedPageBreak/>
              <w:t>Asmens pasirengimo mokytis modulyje reikalavimai (jei taikoma)</w:t>
            </w:r>
          </w:p>
        </w:tc>
        <w:tc>
          <w:tcPr>
            <w:tcW w:w="4053" w:type="pct"/>
            <w:gridSpan w:val="2"/>
          </w:tcPr>
          <w:p w:rsidR="00F533AE" w:rsidRPr="00D65710" w:rsidRDefault="00F533AE" w:rsidP="00D65710">
            <w:pPr>
              <w:widowControl w:val="0"/>
              <w:rPr>
                <w:spacing w:val="-2"/>
              </w:rPr>
            </w:pPr>
            <w:r w:rsidRPr="00D65710">
              <w:rPr>
                <w:i/>
                <w:spacing w:val="-2"/>
              </w:rPr>
              <w:t>Baigtas šis modulis:</w:t>
            </w:r>
          </w:p>
          <w:p w:rsidR="00AD5D55" w:rsidRPr="00D65710" w:rsidRDefault="00D62267" w:rsidP="00D65710">
            <w:pPr>
              <w:pStyle w:val="Betarp"/>
              <w:widowControl w:val="0"/>
              <w:rPr>
                <w:spacing w:val="-2"/>
              </w:rPr>
            </w:pPr>
            <w:r w:rsidRPr="00D65710">
              <w:rPr>
                <w:spacing w:val="-2"/>
              </w:rPr>
              <w:t>Pasiruošimas atlikti šaltkalvio darbus</w:t>
            </w:r>
          </w:p>
        </w:tc>
      </w:tr>
      <w:tr w:rsidR="00D65710" w:rsidRPr="00D65710" w:rsidTr="00026116">
        <w:trPr>
          <w:trHeight w:val="57"/>
          <w:jc w:val="center"/>
        </w:trPr>
        <w:tc>
          <w:tcPr>
            <w:tcW w:w="947" w:type="pct"/>
            <w:shd w:val="clear" w:color="auto" w:fill="F2F2F2"/>
          </w:tcPr>
          <w:p w:rsidR="007A4534" w:rsidRPr="00D65710" w:rsidRDefault="007A4534" w:rsidP="00D65710">
            <w:pPr>
              <w:pStyle w:val="Betarp"/>
              <w:widowControl w:val="0"/>
              <w:rPr>
                <w:bCs/>
                <w:iCs/>
                <w:spacing w:val="-2"/>
              </w:rPr>
            </w:pPr>
            <w:r w:rsidRPr="00D65710">
              <w:rPr>
                <w:spacing w:val="-2"/>
              </w:rPr>
              <w:t>Kompetencijos</w:t>
            </w:r>
          </w:p>
        </w:tc>
        <w:tc>
          <w:tcPr>
            <w:tcW w:w="1264" w:type="pct"/>
            <w:shd w:val="clear" w:color="auto" w:fill="F2F2F2"/>
          </w:tcPr>
          <w:p w:rsidR="007A4534" w:rsidRPr="00D65710" w:rsidRDefault="007A4534" w:rsidP="00D65710">
            <w:pPr>
              <w:pStyle w:val="Betarp"/>
              <w:widowControl w:val="0"/>
              <w:rPr>
                <w:bCs/>
                <w:iCs/>
                <w:spacing w:val="-2"/>
              </w:rPr>
            </w:pPr>
            <w:r w:rsidRPr="00D65710">
              <w:rPr>
                <w:bCs/>
                <w:iCs/>
                <w:spacing w:val="-2"/>
              </w:rPr>
              <w:t>Mokymosi rezultatai</w:t>
            </w:r>
          </w:p>
        </w:tc>
        <w:tc>
          <w:tcPr>
            <w:tcW w:w="2789" w:type="pct"/>
            <w:shd w:val="clear" w:color="auto" w:fill="F2F2F2"/>
          </w:tcPr>
          <w:p w:rsidR="007A4534" w:rsidRPr="00D65710" w:rsidRDefault="007A4534" w:rsidP="00D65710">
            <w:pPr>
              <w:pStyle w:val="Betarp"/>
              <w:widowControl w:val="0"/>
              <w:rPr>
                <w:bCs/>
                <w:iCs/>
                <w:spacing w:val="-2"/>
              </w:rPr>
            </w:pPr>
            <w:r w:rsidRPr="00D65710">
              <w:rPr>
                <w:bCs/>
                <w:iCs/>
                <w:spacing w:val="-2"/>
              </w:rPr>
              <w:t>Rekomenduojamas turinys mokymosi rezultatams pasiekti</w:t>
            </w:r>
          </w:p>
        </w:tc>
      </w:tr>
      <w:tr w:rsidR="00D65710" w:rsidRPr="00D65710" w:rsidTr="00026116">
        <w:trPr>
          <w:trHeight w:val="57"/>
          <w:jc w:val="center"/>
        </w:trPr>
        <w:tc>
          <w:tcPr>
            <w:tcW w:w="947" w:type="pct"/>
            <w:vMerge w:val="restart"/>
          </w:tcPr>
          <w:p w:rsidR="00DC1640" w:rsidRPr="00D65710" w:rsidRDefault="002244F2" w:rsidP="00D65710">
            <w:pPr>
              <w:widowControl w:val="0"/>
              <w:rPr>
                <w:i/>
              </w:rPr>
            </w:pPr>
            <w:r w:rsidRPr="00D65710">
              <w:rPr>
                <w:spacing w:val="-2"/>
              </w:rPr>
              <w:t xml:space="preserve">1. </w:t>
            </w:r>
            <w:proofErr w:type="spellStart"/>
            <w:r w:rsidR="00D75434" w:rsidRPr="00D65710">
              <w:rPr>
                <w:spacing w:val="-2"/>
              </w:rPr>
              <w:t>Šaltkalviškai</w:t>
            </w:r>
            <w:proofErr w:type="spellEnd"/>
            <w:r w:rsidR="00D75434" w:rsidRPr="00D65710">
              <w:rPr>
                <w:spacing w:val="-2"/>
              </w:rPr>
              <w:t xml:space="preserve"> apdirbti metalines detales.</w:t>
            </w:r>
          </w:p>
        </w:tc>
        <w:tc>
          <w:tcPr>
            <w:tcW w:w="1264" w:type="pct"/>
          </w:tcPr>
          <w:p w:rsidR="002244F2" w:rsidRPr="00D65710" w:rsidRDefault="002244F2" w:rsidP="00D65710">
            <w:pPr>
              <w:rPr>
                <w:spacing w:val="-2"/>
              </w:rPr>
            </w:pPr>
            <w:r w:rsidRPr="00D65710">
              <w:rPr>
                <w:spacing w:val="-2"/>
              </w:rPr>
              <w:t xml:space="preserve">1.1. </w:t>
            </w:r>
            <w:r w:rsidR="00D75434" w:rsidRPr="00D65710">
              <w:t xml:space="preserve">Įvardyti metalinių detalių </w:t>
            </w:r>
            <w:proofErr w:type="spellStart"/>
            <w:r w:rsidR="00D75434" w:rsidRPr="00D65710">
              <w:t>šaltkalviško</w:t>
            </w:r>
            <w:proofErr w:type="spellEnd"/>
            <w:r w:rsidR="00D75434" w:rsidRPr="00D65710">
              <w:t xml:space="preserve"> apdirbimo technologines operacijas.</w:t>
            </w:r>
          </w:p>
        </w:tc>
        <w:tc>
          <w:tcPr>
            <w:tcW w:w="2789" w:type="pct"/>
          </w:tcPr>
          <w:p w:rsidR="00D13AA7" w:rsidRPr="00D65710" w:rsidRDefault="00D75434" w:rsidP="00D65710">
            <w:pPr>
              <w:widowControl w:val="0"/>
              <w:rPr>
                <w:b/>
                <w:i/>
              </w:rPr>
            </w:pPr>
            <w:r w:rsidRPr="00D65710">
              <w:rPr>
                <w:b/>
              </w:rPr>
              <w:t xml:space="preserve">Tema. </w:t>
            </w:r>
            <w:r w:rsidRPr="00D65710">
              <w:rPr>
                <w:b/>
                <w:i/>
              </w:rPr>
              <w:t xml:space="preserve">Metalinių detalių </w:t>
            </w:r>
            <w:proofErr w:type="spellStart"/>
            <w:r w:rsidRPr="00D65710">
              <w:rPr>
                <w:b/>
                <w:i/>
              </w:rPr>
              <w:t>šaltkalviško</w:t>
            </w:r>
            <w:proofErr w:type="spellEnd"/>
            <w:r w:rsidRPr="00D65710">
              <w:rPr>
                <w:b/>
                <w:i/>
              </w:rPr>
              <w:t xml:space="preserve"> apdirbimo technologinės operacijos</w:t>
            </w:r>
          </w:p>
          <w:p w:rsidR="00D75434" w:rsidRPr="00D65710" w:rsidRDefault="00D75434" w:rsidP="00156854">
            <w:pPr>
              <w:pStyle w:val="Sraopastraipa"/>
              <w:widowControl w:val="0"/>
              <w:numPr>
                <w:ilvl w:val="0"/>
                <w:numId w:val="17"/>
              </w:numPr>
              <w:ind w:left="0" w:firstLine="0"/>
            </w:pPr>
            <w:r w:rsidRPr="00D65710">
              <w:t xml:space="preserve">Metalinių detalių </w:t>
            </w:r>
            <w:proofErr w:type="spellStart"/>
            <w:r w:rsidRPr="00D65710">
              <w:t>šaltkalviško</w:t>
            </w:r>
            <w:proofErr w:type="spellEnd"/>
            <w:r w:rsidRPr="00D65710">
              <w:t xml:space="preserve"> apdirbimo technologinė eiga.</w:t>
            </w:r>
          </w:p>
          <w:p w:rsidR="00D75434" w:rsidRPr="00D65710" w:rsidRDefault="00D75434" w:rsidP="00156854">
            <w:pPr>
              <w:pStyle w:val="Sraopastraipa"/>
              <w:widowControl w:val="0"/>
              <w:numPr>
                <w:ilvl w:val="0"/>
                <w:numId w:val="17"/>
              </w:numPr>
              <w:ind w:left="0" w:firstLine="0"/>
            </w:pPr>
            <w:r w:rsidRPr="00D65710">
              <w:t xml:space="preserve">Reikalavimai keliami metalinių detalių </w:t>
            </w:r>
            <w:proofErr w:type="spellStart"/>
            <w:r w:rsidRPr="00D65710">
              <w:t>šaltkalviško</w:t>
            </w:r>
            <w:proofErr w:type="spellEnd"/>
            <w:r w:rsidRPr="00D65710">
              <w:t xml:space="preserve"> apdirbimo technologinei eigai.</w:t>
            </w:r>
          </w:p>
          <w:p w:rsidR="002244F2" w:rsidRPr="00D65710" w:rsidRDefault="00D75434" w:rsidP="00156854">
            <w:pPr>
              <w:pStyle w:val="Sraopastraipa"/>
              <w:widowControl w:val="0"/>
              <w:numPr>
                <w:ilvl w:val="0"/>
                <w:numId w:val="17"/>
              </w:numPr>
              <w:ind w:left="0" w:firstLine="0"/>
              <w:rPr>
                <w:spacing w:val="-2"/>
              </w:rPr>
            </w:pPr>
            <w:r w:rsidRPr="00D65710">
              <w:t xml:space="preserve">Medžiagos, naudojamos metalinių detalių </w:t>
            </w:r>
            <w:proofErr w:type="spellStart"/>
            <w:r w:rsidRPr="00D65710">
              <w:t>šaltkalviško</w:t>
            </w:r>
            <w:proofErr w:type="spellEnd"/>
            <w:r w:rsidRPr="00D65710">
              <w:t xml:space="preserve"> apdirbimo technologinėje eigoje</w:t>
            </w:r>
          </w:p>
        </w:tc>
      </w:tr>
      <w:tr w:rsidR="00D65710" w:rsidRPr="00D65710" w:rsidTr="00026116">
        <w:trPr>
          <w:trHeight w:val="57"/>
          <w:jc w:val="center"/>
        </w:trPr>
        <w:tc>
          <w:tcPr>
            <w:tcW w:w="947" w:type="pct"/>
            <w:vMerge/>
          </w:tcPr>
          <w:p w:rsidR="002244F2" w:rsidRPr="00D65710" w:rsidRDefault="002244F2" w:rsidP="00D65710">
            <w:pPr>
              <w:widowControl w:val="0"/>
              <w:rPr>
                <w:spacing w:val="-2"/>
              </w:rPr>
            </w:pPr>
          </w:p>
        </w:tc>
        <w:tc>
          <w:tcPr>
            <w:tcW w:w="1264" w:type="pct"/>
          </w:tcPr>
          <w:p w:rsidR="00D75434" w:rsidRPr="00D65710" w:rsidRDefault="002244F2" w:rsidP="00D65710">
            <w:r w:rsidRPr="00D65710">
              <w:rPr>
                <w:spacing w:val="-2"/>
              </w:rPr>
              <w:t>1.2.</w:t>
            </w:r>
            <w:r w:rsidRPr="00D65710">
              <w:t xml:space="preserve"> </w:t>
            </w:r>
            <w:r w:rsidR="00D75434" w:rsidRPr="00D65710">
              <w:t xml:space="preserve">Paruošti </w:t>
            </w:r>
            <w:proofErr w:type="spellStart"/>
            <w:r w:rsidR="00D75434" w:rsidRPr="00D65710">
              <w:t>šaltkalviškiems</w:t>
            </w:r>
            <w:proofErr w:type="spellEnd"/>
            <w:r w:rsidR="00D75434" w:rsidRPr="00D65710">
              <w:t xml:space="preserve"> ir matavimo darbams atlikti skirtingas rankines, elektrines ir akumuliatorines priemones.</w:t>
            </w:r>
          </w:p>
        </w:tc>
        <w:tc>
          <w:tcPr>
            <w:tcW w:w="2789" w:type="pct"/>
          </w:tcPr>
          <w:p w:rsidR="00D75434" w:rsidRPr="00D65710" w:rsidRDefault="00D75434" w:rsidP="00D65710">
            <w:pPr>
              <w:pStyle w:val="Sraopastraipa"/>
              <w:widowControl w:val="0"/>
              <w:ind w:left="0"/>
            </w:pPr>
            <w:r w:rsidRPr="00D65710">
              <w:rPr>
                <w:b/>
              </w:rPr>
              <w:t>Tema.</w:t>
            </w:r>
            <w:r w:rsidRPr="00D65710">
              <w:t xml:space="preserve"> </w:t>
            </w:r>
            <w:r w:rsidRPr="00D65710">
              <w:rPr>
                <w:b/>
                <w:i/>
              </w:rPr>
              <w:t xml:space="preserve">Rankinių, elektrinių ir akumuliatorinių priemonių, skirtų </w:t>
            </w:r>
            <w:proofErr w:type="spellStart"/>
            <w:r w:rsidRPr="00D65710">
              <w:rPr>
                <w:b/>
                <w:i/>
              </w:rPr>
              <w:t>šaltkalviškiems</w:t>
            </w:r>
            <w:proofErr w:type="spellEnd"/>
            <w:r w:rsidRPr="00D65710">
              <w:rPr>
                <w:b/>
                <w:i/>
              </w:rPr>
              <w:t xml:space="preserve"> ir matavimo darbams atlikti, paruošimas</w:t>
            </w:r>
          </w:p>
          <w:p w:rsidR="00D75434" w:rsidRPr="00D65710" w:rsidRDefault="00D75434" w:rsidP="00D65710">
            <w:pPr>
              <w:pStyle w:val="Sraopastraipa"/>
              <w:widowControl w:val="0"/>
              <w:numPr>
                <w:ilvl w:val="0"/>
                <w:numId w:val="17"/>
              </w:numPr>
              <w:ind w:left="0" w:firstLine="0"/>
            </w:pPr>
            <w:r w:rsidRPr="00D65710">
              <w:t>Rankinių, elektrinių, akumuliatorinių priemonių parinkimas</w:t>
            </w:r>
          </w:p>
          <w:p w:rsidR="00D75434" w:rsidRPr="00D65710" w:rsidRDefault="00D75434" w:rsidP="00D65710">
            <w:pPr>
              <w:pStyle w:val="Sraopastraipa"/>
              <w:widowControl w:val="0"/>
              <w:numPr>
                <w:ilvl w:val="0"/>
                <w:numId w:val="17"/>
              </w:numPr>
              <w:ind w:left="0" w:firstLine="0"/>
            </w:pPr>
            <w:r w:rsidRPr="00D65710">
              <w:t>Rankinių, elektrinių, akumuliatorinių priemonių darbo režimų parinkimas</w:t>
            </w:r>
          </w:p>
          <w:p w:rsidR="00DE680B" w:rsidRPr="00D65710" w:rsidRDefault="00D75434" w:rsidP="00D65710">
            <w:pPr>
              <w:pStyle w:val="Sraopastraipa"/>
              <w:widowControl w:val="0"/>
              <w:numPr>
                <w:ilvl w:val="0"/>
                <w:numId w:val="17"/>
              </w:numPr>
              <w:ind w:left="0" w:firstLine="0"/>
            </w:pPr>
            <w:r w:rsidRPr="00D65710">
              <w:t xml:space="preserve">Rankinių, elektrinių, akumuliatorinių parinktų priemonių atitikimas atliekant </w:t>
            </w:r>
            <w:proofErr w:type="spellStart"/>
            <w:r w:rsidRPr="00D65710">
              <w:t>šaltkalviškus</w:t>
            </w:r>
            <w:proofErr w:type="spellEnd"/>
            <w:r w:rsidRPr="00D65710">
              <w:t xml:space="preserve"> darbus</w:t>
            </w:r>
          </w:p>
        </w:tc>
      </w:tr>
      <w:tr w:rsidR="00D65710" w:rsidRPr="00D65710" w:rsidTr="00026116">
        <w:trPr>
          <w:trHeight w:val="57"/>
          <w:jc w:val="center"/>
        </w:trPr>
        <w:tc>
          <w:tcPr>
            <w:tcW w:w="947" w:type="pct"/>
            <w:vMerge/>
          </w:tcPr>
          <w:p w:rsidR="00D75434" w:rsidRPr="00D65710" w:rsidRDefault="00D75434" w:rsidP="00D65710">
            <w:pPr>
              <w:widowControl w:val="0"/>
              <w:rPr>
                <w:spacing w:val="-2"/>
              </w:rPr>
            </w:pPr>
          </w:p>
        </w:tc>
        <w:tc>
          <w:tcPr>
            <w:tcW w:w="1264" w:type="pct"/>
          </w:tcPr>
          <w:p w:rsidR="00D75434" w:rsidRPr="00D65710" w:rsidRDefault="00D75434" w:rsidP="00D65710">
            <w:r w:rsidRPr="00D65710">
              <w:rPr>
                <w:spacing w:val="-2"/>
              </w:rPr>
              <w:t>1.3.</w:t>
            </w:r>
            <w:r w:rsidRPr="00D65710">
              <w:t xml:space="preserve"> Apdirbti detales atliekant </w:t>
            </w:r>
            <w:proofErr w:type="spellStart"/>
            <w:r w:rsidRPr="00D65710">
              <w:t>šaltkalviškas</w:t>
            </w:r>
            <w:proofErr w:type="spellEnd"/>
            <w:r w:rsidRPr="00D65710">
              <w:t xml:space="preserve"> operacijas rankinėmis priemonėmis, elektriniais ir akumuliatoriniais įrankiais.</w:t>
            </w:r>
          </w:p>
        </w:tc>
        <w:tc>
          <w:tcPr>
            <w:tcW w:w="2789" w:type="pct"/>
          </w:tcPr>
          <w:p w:rsidR="00D75434" w:rsidRPr="00D65710" w:rsidRDefault="00D75434" w:rsidP="00D65710">
            <w:pPr>
              <w:pStyle w:val="Betarp"/>
              <w:widowControl w:val="0"/>
              <w:rPr>
                <w:b/>
                <w:i/>
              </w:rPr>
            </w:pPr>
            <w:r w:rsidRPr="00D65710">
              <w:rPr>
                <w:b/>
              </w:rPr>
              <w:t xml:space="preserve">Tema. </w:t>
            </w:r>
            <w:proofErr w:type="spellStart"/>
            <w:r w:rsidRPr="00D65710">
              <w:rPr>
                <w:b/>
                <w:i/>
              </w:rPr>
              <w:t>Šaltkalviškas</w:t>
            </w:r>
            <w:proofErr w:type="spellEnd"/>
            <w:r w:rsidRPr="00D65710">
              <w:rPr>
                <w:b/>
                <w:i/>
              </w:rPr>
              <w:t xml:space="preserve"> detalių apdirbimas rankinėmis priemonėmis, elektriniais ir akumuliatoriniais įrankiais</w:t>
            </w:r>
          </w:p>
          <w:p w:rsidR="00D75434" w:rsidRPr="00D65710" w:rsidRDefault="00D75434" w:rsidP="00156854">
            <w:pPr>
              <w:pStyle w:val="Sraopastraipa"/>
              <w:widowControl w:val="0"/>
              <w:numPr>
                <w:ilvl w:val="0"/>
                <w:numId w:val="17"/>
              </w:numPr>
              <w:ind w:left="0" w:firstLine="0"/>
            </w:pPr>
            <w:r w:rsidRPr="00D65710">
              <w:t>Detalių pjovimas</w:t>
            </w:r>
          </w:p>
          <w:p w:rsidR="00D75434" w:rsidRPr="00D65710" w:rsidRDefault="00D75434" w:rsidP="00156854">
            <w:pPr>
              <w:pStyle w:val="Sraopastraipa"/>
              <w:widowControl w:val="0"/>
              <w:numPr>
                <w:ilvl w:val="0"/>
                <w:numId w:val="17"/>
              </w:numPr>
              <w:ind w:left="0" w:firstLine="0"/>
            </w:pPr>
            <w:r w:rsidRPr="00D65710">
              <w:t>Detalių kirtimas</w:t>
            </w:r>
          </w:p>
          <w:p w:rsidR="00D75434" w:rsidRPr="00D65710" w:rsidRDefault="00D75434" w:rsidP="00156854">
            <w:pPr>
              <w:pStyle w:val="Sraopastraipa"/>
              <w:widowControl w:val="0"/>
              <w:numPr>
                <w:ilvl w:val="0"/>
                <w:numId w:val="17"/>
              </w:numPr>
              <w:ind w:left="0" w:firstLine="0"/>
            </w:pPr>
            <w:r w:rsidRPr="00D65710">
              <w:t>Detalių lenkimas</w:t>
            </w:r>
          </w:p>
          <w:p w:rsidR="00D75434" w:rsidRPr="00D65710" w:rsidRDefault="00D75434" w:rsidP="00156854">
            <w:pPr>
              <w:pStyle w:val="Sraopastraipa"/>
              <w:widowControl w:val="0"/>
              <w:numPr>
                <w:ilvl w:val="0"/>
                <w:numId w:val="17"/>
              </w:numPr>
              <w:ind w:left="0" w:firstLine="0"/>
            </w:pPr>
            <w:r w:rsidRPr="00D65710">
              <w:t>Detalių kniedijimas</w:t>
            </w:r>
          </w:p>
          <w:p w:rsidR="00D75434" w:rsidRPr="00D65710" w:rsidRDefault="00D75434" w:rsidP="00156854">
            <w:pPr>
              <w:pStyle w:val="Sraopastraipa"/>
              <w:widowControl w:val="0"/>
              <w:numPr>
                <w:ilvl w:val="0"/>
                <w:numId w:val="17"/>
              </w:numPr>
              <w:ind w:left="0" w:firstLine="0"/>
            </w:pPr>
            <w:r w:rsidRPr="00D65710">
              <w:t>Detalių litavimas</w:t>
            </w:r>
          </w:p>
          <w:p w:rsidR="00D75434" w:rsidRPr="00D65710" w:rsidRDefault="00D75434" w:rsidP="00156854">
            <w:pPr>
              <w:pStyle w:val="Sraopastraipa"/>
              <w:widowControl w:val="0"/>
              <w:numPr>
                <w:ilvl w:val="0"/>
                <w:numId w:val="17"/>
              </w:numPr>
              <w:ind w:left="0" w:firstLine="0"/>
            </w:pPr>
            <w:r w:rsidRPr="00D65710">
              <w:t>Detalių klijavimas</w:t>
            </w:r>
          </w:p>
          <w:p w:rsidR="00D75434" w:rsidRPr="00D65710" w:rsidRDefault="00D75434" w:rsidP="00156854">
            <w:pPr>
              <w:pStyle w:val="Sraopastraipa"/>
              <w:widowControl w:val="0"/>
              <w:numPr>
                <w:ilvl w:val="0"/>
                <w:numId w:val="17"/>
              </w:numPr>
              <w:ind w:left="0" w:firstLine="0"/>
            </w:pPr>
            <w:r w:rsidRPr="00D65710">
              <w:t>Detalių sriegimas</w:t>
            </w:r>
          </w:p>
          <w:p w:rsidR="00D75434" w:rsidRPr="00D65710" w:rsidRDefault="00D75434" w:rsidP="00156854">
            <w:pPr>
              <w:pStyle w:val="Sraopastraipa"/>
              <w:widowControl w:val="0"/>
              <w:numPr>
                <w:ilvl w:val="0"/>
                <w:numId w:val="17"/>
              </w:numPr>
              <w:ind w:left="0" w:firstLine="0"/>
            </w:pPr>
            <w:r w:rsidRPr="00D65710">
              <w:t>Detalių dildymas</w:t>
            </w:r>
          </w:p>
        </w:tc>
      </w:tr>
      <w:tr w:rsidR="00B971D5" w:rsidRPr="00D65710" w:rsidTr="00026116">
        <w:trPr>
          <w:trHeight w:val="57"/>
          <w:jc w:val="center"/>
        </w:trPr>
        <w:tc>
          <w:tcPr>
            <w:tcW w:w="947" w:type="pct"/>
            <w:vMerge w:val="restart"/>
          </w:tcPr>
          <w:p w:rsidR="00B971D5" w:rsidRPr="00D65710" w:rsidRDefault="00B971D5" w:rsidP="00D65710">
            <w:pPr>
              <w:widowControl w:val="0"/>
              <w:rPr>
                <w:spacing w:val="-2"/>
              </w:rPr>
            </w:pPr>
            <w:r w:rsidRPr="00D65710">
              <w:rPr>
                <w:spacing w:val="-2"/>
              </w:rPr>
              <w:t>2. Mechaniškai apdirbti metalines detales.</w:t>
            </w:r>
          </w:p>
        </w:tc>
        <w:tc>
          <w:tcPr>
            <w:tcW w:w="1264" w:type="pct"/>
          </w:tcPr>
          <w:p w:rsidR="00B971D5" w:rsidRPr="00D65710" w:rsidRDefault="00B971D5" w:rsidP="00D65710">
            <w:pPr>
              <w:widowControl w:val="0"/>
              <w:rPr>
                <w:spacing w:val="-2"/>
              </w:rPr>
            </w:pPr>
            <w:r w:rsidRPr="00D65710">
              <w:rPr>
                <w:spacing w:val="-2"/>
              </w:rPr>
              <w:t xml:space="preserve">2.1. </w:t>
            </w:r>
            <w:r w:rsidRPr="00D65710">
              <w:t>Įvardyti metalinių detalių mechaniško apdirbimo technologines operacijas.</w:t>
            </w:r>
          </w:p>
        </w:tc>
        <w:tc>
          <w:tcPr>
            <w:tcW w:w="2789" w:type="pct"/>
          </w:tcPr>
          <w:p w:rsidR="00B971D5" w:rsidRPr="00D65710" w:rsidRDefault="00B971D5" w:rsidP="00D65710">
            <w:pPr>
              <w:pStyle w:val="Betarp"/>
              <w:widowControl w:val="0"/>
              <w:rPr>
                <w:b/>
                <w:spacing w:val="-2"/>
              </w:rPr>
            </w:pPr>
            <w:r w:rsidRPr="00D65710">
              <w:rPr>
                <w:b/>
                <w:spacing w:val="-2"/>
              </w:rPr>
              <w:t xml:space="preserve">Tema. </w:t>
            </w:r>
            <w:r w:rsidRPr="00D65710">
              <w:rPr>
                <w:b/>
                <w:i/>
                <w:spacing w:val="-2"/>
              </w:rPr>
              <w:t>Mechaniškas metalinių detalių apdirbimas</w:t>
            </w:r>
          </w:p>
          <w:p w:rsidR="00B971D5" w:rsidRPr="00D65710" w:rsidRDefault="00B971D5" w:rsidP="00D65710">
            <w:pPr>
              <w:pStyle w:val="Sraopastraipa"/>
              <w:widowControl w:val="0"/>
              <w:numPr>
                <w:ilvl w:val="0"/>
                <w:numId w:val="1"/>
              </w:numPr>
              <w:ind w:left="0" w:firstLine="0"/>
              <w:rPr>
                <w:lang w:eastAsia="en-US"/>
              </w:rPr>
            </w:pPr>
            <w:r w:rsidRPr="00D65710">
              <w:rPr>
                <w:lang w:eastAsia="en-US"/>
              </w:rPr>
              <w:t>Mechaninis metalinių detalių apdirbimo rankinės priemonės, jų parinkimas ir naudojimas</w:t>
            </w:r>
          </w:p>
          <w:p w:rsidR="00B971D5" w:rsidRPr="00D65710" w:rsidRDefault="00B971D5" w:rsidP="00D65710">
            <w:pPr>
              <w:pStyle w:val="Betarp"/>
              <w:widowControl w:val="0"/>
              <w:numPr>
                <w:ilvl w:val="0"/>
                <w:numId w:val="1"/>
              </w:numPr>
              <w:ind w:left="0" w:firstLine="0"/>
              <w:rPr>
                <w:lang w:eastAsia="en-US"/>
              </w:rPr>
            </w:pPr>
            <w:r w:rsidRPr="00D65710">
              <w:rPr>
                <w:lang w:eastAsia="en-US"/>
              </w:rPr>
              <w:t>Detalių gręžimas, sriegimas, plėtimas, gilinimas, kirpimas, pjovimas</w:t>
            </w:r>
          </w:p>
          <w:p w:rsidR="00B971D5" w:rsidRPr="00D65710" w:rsidRDefault="00B971D5" w:rsidP="00D65710">
            <w:pPr>
              <w:pStyle w:val="Default"/>
              <w:widowControl w:val="0"/>
              <w:rPr>
                <w:color w:val="auto"/>
              </w:rPr>
            </w:pPr>
            <w:r w:rsidRPr="00D65710">
              <w:rPr>
                <w:color w:val="auto"/>
              </w:rPr>
              <w:t>Ruošinių apdirbimas po liejimo operacijų, jų atpjovimas naudojant mechaninio apdirbimo stakles</w:t>
            </w:r>
          </w:p>
        </w:tc>
      </w:tr>
      <w:tr w:rsidR="00B971D5" w:rsidRPr="00D65710" w:rsidTr="00026116">
        <w:trPr>
          <w:trHeight w:val="57"/>
          <w:jc w:val="center"/>
        </w:trPr>
        <w:tc>
          <w:tcPr>
            <w:tcW w:w="947" w:type="pct"/>
            <w:vMerge/>
          </w:tcPr>
          <w:p w:rsidR="00B971D5" w:rsidRPr="00D65710" w:rsidRDefault="00B971D5" w:rsidP="00D65710">
            <w:pPr>
              <w:widowControl w:val="0"/>
              <w:rPr>
                <w:spacing w:val="-2"/>
              </w:rPr>
            </w:pPr>
          </w:p>
        </w:tc>
        <w:tc>
          <w:tcPr>
            <w:tcW w:w="1264" w:type="pct"/>
          </w:tcPr>
          <w:p w:rsidR="00B971D5" w:rsidRPr="00D65710" w:rsidRDefault="00B971D5" w:rsidP="00D65710">
            <w:pPr>
              <w:widowControl w:val="0"/>
              <w:rPr>
                <w:spacing w:val="-2"/>
              </w:rPr>
            </w:pPr>
            <w:r w:rsidRPr="00D65710">
              <w:rPr>
                <w:spacing w:val="-2"/>
              </w:rPr>
              <w:t>2.2.</w:t>
            </w:r>
            <w:r w:rsidRPr="00D65710">
              <w:t xml:space="preserve"> Apibūdinti detalės gamybos procesą pagal parengtą techninę dokumentaciją ir technologiniame </w:t>
            </w:r>
            <w:r w:rsidRPr="00D65710">
              <w:lastRenderedPageBreak/>
              <w:t>procese nustatytą eiliškumą.</w:t>
            </w:r>
          </w:p>
        </w:tc>
        <w:tc>
          <w:tcPr>
            <w:tcW w:w="2789" w:type="pct"/>
          </w:tcPr>
          <w:p w:rsidR="00B971D5" w:rsidRPr="00D65710" w:rsidRDefault="00B971D5" w:rsidP="00D65710">
            <w:pPr>
              <w:widowControl w:val="0"/>
              <w:rPr>
                <w:b/>
                <w:i/>
              </w:rPr>
            </w:pPr>
            <w:r w:rsidRPr="00D65710">
              <w:rPr>
                <w:b/>
              </w:rPr>
              <w:lastRenderedPageBreak/>
              <w:t xml:space="preserve">Tema. </w:t>
            </w:r>
            <w:r w:rsidRPr="00D65710">
              <w:rPr>
                <w:b/>
                <w:i/>
              </w:rPr>
              <w:t>Detalės gamybos procesas pagal parengtą techninę dokumentaciją ir technologiniame procese nustatytą eiliškumą</w:t>
            </w:r>
          </w:p>
          <w:p w:rsidR="00B971D5" w:rsidRPr="00D65710" w:rsidRDefault="00B971D5" w:rsidP="00D65710">
            <w:pPr>
              <w:pStyle w:val="Sraopastraipa"/>
              <w:widowControl w:val="0"/>
              <w:numPr>
                <w:ilvl w:val="0"/>
                <w:numId w:val="17"/>
              </w:numPr>
              <w:ind w:left="0" w:firstLine="0"/>
            </w:pPr>
            <w:r w:rsidRPr="00D65710">
              <w:t>Techninė detalės gamybos dokumentacija</w:t>
            </w:r>
          </w:p>
          <w:p w:rsidR="00B971D5" w:rsidRPr="00D65710" w:rsidRDefault="00B971D5" w:rsidP="00D65710">
            <w:pPr>
              <w:pStyle w:val="Default"/>
              <w:widowControl w:val="0"/>
              <w:numPr>
                <w:ilvl w:val="0"/>
                <w:numId w:val="17"/>
              </w:numPr>
              <w:ind w:left="0" w:firstLine="0"/>
              <w:rPr>
                <w:color w:val="auto"/>
              </w:rPr>
            </w:pPr>
            <w:r w:rsidRPr="00D65710">
              <w:rPr>
                <w:color w:val="auto"/>
              </w:rPr>
              <w:lastRenderedPageBreak/>
              <w:t>Ruošinių paruošimas</w:t>
            </w:r>
          </w:p>
          <w:p w:rsidR="00B971D5" w:rsidRPr="00D65710" w:rsidRDefault="00B971D5" w:rsidP="00D65710">
            <w:pPr>
              <w:pStyle w:val="Default"/>
              <w:widowControl w:val="0"/>
              <w:numPr>
                <w:ilvl w:val="0"/>
                <w:numId w:val="17"/>
              </w:numPr>
              <w:ind w:left="0" w:firstLine="0"/>
              <w:rPr>
                <w:b/>
                <w:color w:val="auto"/>
              </w:rPr>
            </w:pPr>
            <w:r w:rsidRPr="00D65710">
              <w:rPr>
                <w:color w:val="auto"/>
              </w:rPr>
              <w:t>Detalės gamybos eiliškumas pagal technologinę kortelę</w:t>
            </w:r>
          </w:p>
        </w:tc>
      </w:tr>
      <w:tr w:rsidR="00B971D5" w:rsidRPr="00D65710" w:rsidTr="00026116">
        <w:trPr>
          <w:trHeight w:val="57"/>
          <w:jc w:val="center"/>
        </w:trPr>
        <w:tc>
          <w:tcPr>
            <w:tcW w:w="947" w:type="pct"/>
            <w:vMerge/>
          </w:tcPr>
          <w:p w:rsidR="00B971D5" w:rsidRPr="00D65710" w:rsidRDefault="00B971D5" w:rsidP="00D65710">
            <w:pPr>
              <w:widowControl w:val="0"/>
              <w:rPr>
                <w:spacing w:val="-2"/>
              </w:rPr>
            </w:pPr>
          </w:p>
        </w:tc>
        <w:tc>
          <w:tcPr>
            <w:tcW w:w="1264" w:type="pct"/>
          </w:tcPr>
          <w:p w:rsidR="00B971D5" w:rsidRPr="00D65710" w:rsidRDefault="00B971D5" w:rsidP="00D65710">
            <w:pPr>
              <w:widowControl w:val="0"/>
              <w:rPr>
                <w:spacing w:val="-2"/>
              </w:rPr>
            </w:pPr>
            <w:r w:rsidRPr="00D65710">
              <w:rPr>
                <w:spacing w:val="-2"/>
              </w:rPr>
              <w:t>2.3.</w:t>
            </w:r>
            <w:r w:rsidRPr="00D65710">
              <w:t xml:space="preserve"> Apdirbti detalių ruošinius po liejimo operacijų, juos atpjauti naudojant mechaninio apdirbimo stakles.</w:t>
            </w:r>
          </w:p>
        </w:tc>
        <w:tc>
          <w:tcPr>
            <w:tcW w:w="2789" w:type="pct"/>
          </w:tcPr>
          <w:p w:rsidR="00B971D5" w:rsidRPr="00D65710" w:rsidRDefault="00B971D5" w:rsidP="00D65710">
            <w:pPr>
              <w:widowControl w:val="0"/>
              <w:rPr>
                <w:b/>
                <w:i/>
              </w:rPr>
            </w:pPr>
            <w:r w:rsidRPr="00D65710">
              <w:rPr>
                <w:b/>
              </w:rPr>
              <w:t>Tema.</w:t>
            </w:r>
            <w:r w:rsidRPr="00D65710">
              <w:t xml:space="preserve"> </w:t>
            </w:r>
            <w:r w:rsidRPr="00D65710">
              <w:rPr>
                <w:b/>
                <w:i/>
              </w:rPr>
              <w:t>Detalių ruošinių po liejimo operacijų apdirbimas</w:t>
            </w:r>
          </w:p>
          <w:p w:rsidR="00B971D5" w:rsidRPr="00D65710" w:rsidRDefault="00B971D5" w:rsidP="00D65710">
            <w:pPr>
              <w:pStyle w:val="Default"/>
              <w:widowControl w:val="0"/>
              <w:numPr>
                <w:ilvl w:val="0"/>
                <w:numId w:val="17"/>
              </w:numPr>
              <w:ind w:left="0" w:firstLine="0"/>
              <w:rPr>
                <w:color w:val="auto"/>
              </w:rPr>
            </w:pPr>
            <w:r w:rsidRPr="00D65710">
              <w:rPr>
                <w:color w:val="auto"/>
              </w:rPr>
              <w:t>Apdirbimo įrankių parinkimas</w:t>
            </w:r>
          </w:p>
          <w:p w:rsidR="00B971D5" w:rsidRPr="00D65710" w:rsidRDefault="00B971D5" w:rsidP="00D65710">
            <w:pPr>
              <w:pStyle w:val="Default"/>
              <w:widowControl w:val="0"/>
              <w:numPr>
                <w:ilvl w:val="0"/>
                <w:numId w:val="17"/>
              </w:numPr>
              <w:ind w:left="0" w:firstLine="0"/>
              <w:rPr>
                <w:color w:val="auto"/>
              </w:rPr>
            </w:pPr>
            <w:r w:rsidRPr="00D65710">
              <w:rPr>
                <w:color w:val="auto"/>
              </w:rPr>
              <w:t>Matavimo įrankių naudojimas</w:t>
            </w:r>
          </w:p>
          <w:p w:rsidR="00B971D5" w:rsidRPr="00D65710" w:rsidRDefault="00B971D5" w:rsidP="00D65710">
            <w:pPr>
              <w:pStyle w:val="Betarp"/>
              <w:widowControl w:val="0"/>
              <w:rPr>
                <w:b/>
                <w:i/>
              </w:rPr>
            </w:pPr>
            <w:r w:rsidRPr="00D65710">
              <w:rPr>
                <w:b/>
              </w:rPr>
              <w:t>Tema.</w:t>
            </w:r>
            <w:r w:rsidRPr="00D65710">
              <w:t xml:space="preserve"> </w:t>
            </w:r>
            <w:r w:rsidRPr="00D65710">
              <w:rPr>
                <w:b/>
                <w:i/>
              </w:rPr>
              <w:t>Detalių ruošinių atpjovimas naudojant mechaninio apdirbimo stakles</w:t>
            </w:r>
          </w:p>
          <w:p w:rsidR="00B971D5" w:rsidRPr="00D65710" w:rsidRDefault="00B971D5" w:rsidP="00D65710">
            <w:pPr>
              <w:pStyle w:val="Sraopastraipa"/>
              <w:widowControl w:val="0"/>
              <w:numPr>
                <w:ilvl w:val="0"/>
                <w:numId w:val="17"/>
              </w:numPr>
              <w:ind w:left="0" w:firstLine="0"/>
            </w:pPr>
            <w:r w:rsidRPr="00D65710">
              <w:t>Darbuotojų saugos ir sveikatos, darbo higienos, priešgaisrinės saugos, aplinkosaugos reikalavimų laikymasis</w:t>
            </w:r>
          </w:p>
          <w:p w:rsidR="00B971D5" w:rsidRPr="00D65710" w:rsidRDefault="00B971D5" w:rsidP="00B971D5">
            <w:pPr>
              <w:pStyle w:val="Betarp"/>
              <w:widowControl w:val="0"/>
            </w:pPr>
            <w:r w:rsidRPr="00D65710">
              <w:t>Detalių ruošinių atpjovimas metalo pjovimo staklėmis</w:t>
            </w:r>
          </w:p>
        </w:tc>
      </w:tr>
      <w:tr w:rsidR="00B971D5" w:rsidRPr="00D65710" w:rsidTr="00026116">
        <w:trPr>
          <w:trHeight w:val="57"/>
          <w:jc w:val="center"/>
        </w:trPr>
        <w:tc>
          <w:tcPr>
            <w:tcW w:w="947" w:type="pct"/>
            <w:vMerge/>
          </w:tcPr>
          <w:p w:rsidR="00B971D5" w:rsidRPr="00D65710" w:rsidRDefault="00B971D5" w:rsidP="00D65710">
            <w:pPr>
              <w:widowControl w:val="0"/>
              <w:rPr>
                <w:spacing w:val="-2"/>
              </w:rPr>
            </w:pPr>
          </w:p>
        </w:tc>
        <w:tc>
          <w:tcPr>
            <w:tcW w:w="1264" w:type="pct"/>
          </w:tcPr>
          <w:p w:rsidR="00B971D5" w:rsidRPr="00D65710" w:rsidRDefault="00B971D5" w:rsidP="00D65710">
            <w:pPr>
              <w:widowControl w:val="0"/>
              <w:rPr>
                <w:spacing w:val="-2"/>
              </w:rPr>
            </w:pPr>
            <w:r w:rsidRPr="00D65710">
              <w:rPr>
                <w:spacing w:val="-2"/>
              </w:rPr>
              <w:t xml:space="preserve">2.4. </w:t>
            </w:r>
            <w:r w:rsidRPr="00D65710">
              <w:t>Naudotis matavimo priemonėmis apdirbant detales.</w:t>
            </w:r>
          </w:p>
        </w:tc>
        <w:tc>
          <w:tcPr>
            <w:tcW w:w="2789" w:type="pct"/>
          </w:tcPr>
          <w:p w:rsidR="00B971D5" w:rsidRPr="00D65710" w:rsidRDefault="00B971D5" w:rsidP="00D65710">
            <w:pPr>
              <w:pStyle w:val="Betarp"/>
              <w:widowControl w:val="0"/>
              <w:rPr>
                <w:b/>
                <w:i/>
              </w:rPr>
            </w:pPr>
            <w:r w:rsidRPr="00D65710">
              <w:rPr>
                <w:b/>
              </w:rPr>
              <w:t>Tema.</w:t>
            </w:r>
            <w:r w:rsidRPr="00D65710">
              <w:t xml:space="preserve"> </w:t>
            </w:r>
            <w:r w:rsidRPr="00D65710">
              <w:rPr>
                <w:b/>
                <w:i/>
              </w:rPr>
              <w:t>Matavimo priemonės apdirbant detales</w:t>
            </w:r>
          </w:p>
          <w:p w:rsidR="00B971D5" w:rsidRPr="00D65710" w:rsidRDefault="00B971D5" w:rsidP="00D65710">
            <w:pPr>
              <w:pStyle w:val="Default"/>
              <w:widowControl w:val="0"/>
              <w:numPr>
                <w:ilvl w:val="0"/>
                <w:numId w:val="17"/>
              </w:numPr>
              <w:ind w:left="0" w:firstLine="0"/>
              <w:rPr>
                <w:color w:val="auto"/>
              </w:rPr>
            </w:pPr>
            <w:r w:rsidRPr="00D65710">
              <w:rPr>
                <w:color w:val="auto"/>
              </w:rPr>
              <w:t>Detalių matavimas liniuote</w:t>
            </w:r>
          </w:p>
          <w:p w:rsidR="00B971D5" w:rsidRPr="00D65710" w:rsidRDefault="00B971D5" w:rsidP="00D65710">
            <w:pPr>
              <w:pStyle w:val="Default"/>
              <w:widowControl w:val="0"/>
              <w:numPr>
                <w:ilvl w:val="0"/>
                <w:numId w:val="17"/>
              </w:numPr>
              <w:ind w:left="0" w:firstLine="0"/>
              <w:rPr>
                <w:color w:val="auto"/>
              </w:rPr>
            </w:pPr>
            <w:r w:rsidRPr="00D65710">
              <w:rPr>
                <w:color w:val="auto"/>
              </w:rPr>
              <w:t>Detalių kampų matavimas kampamačiu</w:t>
            </w:r>
          </w:p>
          <w:p w:rsidR="00B971D5" w:rsidRPr="00D65710" w:rsidRDefault="00B971D5" w:rsidP="00D65710">
            <w:pPr>
              <w:pStyle w:val="Default"/>
              <w:widowControl w:val="0"/>
              <w:numPr>
                <w:ilvl w:val="0"/>
                <w:numId w:val="17"/>
              </w:numPr>
              <w:ind w:left="0" w:firstLine="0"/>
              <w:rPr>
                <w:color w:val="auto"/>
              </w:rPr>
            </w:pPr>
            <w:r w:rsidRPr="00D65710">
              <w:rPr>
                <w:color w:val="auto"/>
              </w:rPr>
              <w:t>Detalių matavimas slankmačiu</w:t>
            </w:r>
          </w:p>
        </w:tc>
      </w:tr>
      <w:tr w:rsidR="00D65710" w:rsidRPr="00D65710" w:rsidTr="00D65710">
        <w:trPr>
          <w:trHeight w:val="57"/>
          <w:jc w:val="center"/>
        </w:trPr>
        <w:tc>
          <w:tcPr>
            <w:tcW w:w="947" w:type="pct"/>
          </w:tcPr>
          <w:p w:rsidR="00AD502D" w:rsidRPr="00D65710" w:rsidRDefault="00AD502D" w:rsidP="00D65710">
            <w:pPr>
              <w:pStyle w:val="Betarp"/>
              <w:widowControl w:val="0"/>
              <w:rPr>
                <w:spacing w:val="-2"/>
              </w:rPr>
            </w:pPr>
            <w:r w:rsidRPr="00D65710">
              <w:rPr>
                <w:spacing w:val="-2"/>
              </w:rPr>
              <w:t xml:space="preserve">Mokymosi pasiekimų vertinimo kriterijai </w:t>
            </w:r>
          </w:p>
        </w:tc>
        <w:tc>
          <w:tcPr>
            <w:tcW w:w="4053" w:type="pct"/>
            <w:gridSpan w:val="2"/>
          </w:tcPr>
          <w:p w:rsidR="00222C65" w:rsidRPr="00D65710" w:rsidRDefault="00CF545D" w:rsidP="00D65710">
            <w:pPr>
              <w:widowControl w:val="0"/>
              <w:rPr>
                <w:highlight w:val="yellow"/>
              </w:rPr>
            </w:pPr>
            <w:r w:rsidRPr="00D65710">
              <w:t>Paruošta darbo vieta, laikantis darbuotojų saugos ir sveikatos, priešgaisrinės saugos, aplinkosau</w:t>
            </w:r>
            <w:r w:rsidR="00D21D9F" w:rsidRPr="00D65710">
              <w:t>gos reikalavimų. Paruoštos</w:t>
            </w:r>
            <w:r w:rsidRPr="00D65710">
              <w:t xml:space="preserve"> </w:t>
            </w:r>
            <w:proofErr w:type="spellStart"/>
            <w:r w:rsidR="00762891" w:rsidRPr="00D65710">
              <w:t>šaltkalviškoms</w:t>
            </w:r>
            <w:proofErr w:type="spellEnd"/>
            <w:r w:rsidR="00762891" w:rsidRPr="00D65710">
              <w:t xml:space="preserve"> operacijoms atlikti</w:t>
            </w:r>
            <w:r w:rsidR="00D13AA7" w:rsidRPr="00D65710">
              <w:t xml:space="preserve"> </w:t>
            </w:r>
            <w:r w:rsidR="00762891" w:rsidRPr="00D65710">
              <w:t xml:space="preserve">ir </w:t>
            </w:r>
            <w:r w:rsidRPr="00D65710">
              <w:rPr>
                <w:iCs/>
              </w:rPr>
              <w:t>detalių mechan</w:t>
            </w:r>
            <w:r w:rsidR="00762891" w:rsidRPr="00D65710">
              <w:rPr>
                <w:iCs/>
              </w:rPr>
              <w:t xml:space="preserve">iniam apdirbimui reikalingos </w:t>
            </w:r>
            <w:r w:rsidRPr="00D65710">
              <w:rPr>
                <w:iCs/>
              </w:rPr>
              <w:t>priemonės</w:t>
            </w:r>
            <w:r w:rsidRPr="00D65710">
              <w:t xml:space="preserve">. </w:t>
            </w:r>
            <w:r w:rsidR="00762891" w:rsidRPr="00D65710">
              <w:t xml:space="preserve">Paruoštos </w:t>
            </w:r>
            <w:proofErr w:type="spellStart"/>
            <w:r w:rsidR="00762891" w:rsidRPr="00D65710">
              <w:t>šaltkalviškiems</w:t>
            </w:r>
            <w:proofErr w:type="spellEnd"/>
            <w:r w:rsidR="00762891" w:rsidRPr="00D65710">
              <w:t xml:space="preserve"> ir matavimo darbams atlikti skirtingos rankinės, elektrinės ir akumuliatorinės priemonės. Apibūdintas metalinių detalių </w:t>
            </w:r>
            <w:proofErr w:type="spellStart"/>
            <w:r w:rsidR="00762891" w:rsidRPr="00D65710">
              <w:t>šaltkalviško</w:t>
            </w:r>
            <w:proofErr w:type="spellEnd"/>
            <w:r w:rsidR="00762891" w:rsidRPr="00D65710">
              <w:t xml:space="preserve"> apdirbimo technologinis procesas. Atliktos detalių </w:t>
            </w:r>
            <w:proofErr w:type="spellStart"/>
            <w:r w:rsidR="00762891" w:rsidRPr="00D65710">
              <w:t>šaltkalviško</w:t>
            </w:r>
            <w:proofErr w:type="spellEnd"/>
            <w:r w:rsidR="00762891" w:rsidRPr="00D65710">
              <w:t xml:space="preserve"> apdirbimo operacijos, jų formavimo darbai. </w:t>
            </w:r>
            <w:r w:rsidR="00E80B10" w:rsidRPr="00D65710">
              <w:t>Apibūdinta</w:t>
            </w:r>
            <w:r w:rsidR="007427C7" w:rsidRPr="00D65710">
              <w:t xml:space="preserve"> metalinių detalių m</w:t>
            </w:r>
            <w:r w:rsidR="00E80B10" w:rsidRPr="00D65710">
              <w:t>echaniško apdirbimo eiga</w:t>
            </w:r>
            <w:r w:rsidR="007427C7" w:rsidRPr="00D65710">
              <w:t xml:space="preserve">. Parinkti ruošiniai ir </w:t>
            </w:r>
            <w:r w:rsidR="007427C7" w:rsidRPr="00D65710">
              <w:rPr>
                <w:rFonts w:eastAsia="Calibri"/>
              </w:rPr>
              <w:t>pagalbinė technologinė įranga.</w:t>
            </w:r>
            <w:r w:rsidR="00D205BA" w:rsidRPr="00D65710">
              <w:t xml:space="preserve"> Apibūdintos ruošinių paruošimo operacijos.</w:t>
            </w:r>
            <w:r w:rsidR="00387D69" w:rsidRPr="00D65710">
              <w:rPr>
                <w:rFonts w:eastAsia="Calibri"/>
              </w:rPr>
              <w:t xml:space="preserve"> </w:t>
            </w:r>
            <w:r w:rsidR="00387D69" w:rsidRPr="00D65710">
              <w:t>Apdirbti</w:t>
            </w:r>
            <w:r w:rsidR="00D205BA" w:rsidRPr="00D65710">
              <w:t xml:space="preserve"> ir atpjauti</w:t>
            </w:r>
            <w:r w:rsidR="00387D69" w:rsidRPr="00D65710">
              <w:t xml:space="preserve"> detalių ruošiniai po </w:t>
            </w:r>
            <w:r w:rsidR="00D205BA" w:rsidRPr="00D65710">
              <w:t>liejimo operacijų.</w:t>
            </w:r>
            <w:r w:rsidR="00F94DAB" w:rsidRPr="00D65710">
              <w:t xml:space="preserve"> </w:t>
            </w:r>
            <w:r w:rsidR="00387D69" w:rsidRPr="00D65710">
              <w:rPr>
                <w:rFonts w:eastAsia="Calibri"/>
              </w:rPr>
              <w:t>Paaiškintas matavimo priemonių naudojimas</w:t>
            </w:r>
            <w:r w:rsidR="00675C97" w:rsidRPr="00D65710">
              <w:rPr>
                <w:rFonts w:eastAsia="Calibri"/>
              </w:rPr>
              <w:t xml:space="preserve"> detalių apdirbimo metu.</w:t>
            </w:r>
            <w:r w:rsidR="00F94DAB" w:rsidRPr="00D65710">
              <w:rPr>
                <w:rFonts w:eastAsia="Calibri"/>
              </w:rPr>
              <w:t xml:space="preserve"> </w:t>
            </w:r>
            <w:r w:rsidR="007427C7" w:rsidRPr="00D65710">
              <w:rPr>
                <w:rFonts w:eastAsia="Calibri"/>
              </w:rPr>
              <w:t>Darbų atlikimo metu laikytasi saugaus darbo reikalavimų. Tinkamai sutvarkyta darbo vieta</w:t>
            </w:r>
            <w:r w:rsidRPr="00D65710">
              <w:rPr>
                <w:rFonts w:eastAsia="Calibri"/>
              </w:rPr>
              <w:t>,</w:t>
            </w:r>
            <w:r w:rsidR="001D1AA1" w:rsidRPr="00D65710">
              <w:rPr>
                <w:rFonts w:eastAsia="Calibri"/>
              </w:rPr>
              <w:t xml:space="preserve"> surūšiuojant atliekas,</w:t>
            </w:r>
            <w:r w:rsidRPr="00D65710">
              <w:rPr>
                <w:rFonts w:eastAsia="Calibri"/>
              </w:rPr>
              <w:t xml:space="preserve"> </w:t>
            </w:r>
            <w:r w:rsidRPr="00D65710">
              <w:rPr>
                <w:spacing w:val="-2"/>
              </w:rPr>
              <w:t>laikantis darbuotojų saugos ir sveikatos, priešgaisrinės saugos, aplinkosaugos reikalavimų</w:t>
            </w:r>
            <w:r w:rsidRPr="00D65710">
              <w:rPr>
                <w:rFonts w:eastAsia="Calibri"/>
              </w:rPr>
              <w:t xml:space="preserve">. </w:t>
            </w:r>
          </w:p>
        </w:tc>
      </w:tr>
      <w:tr w:rsidR="00D65710" w:rsidRPr="00D65710" w:rsidTr="00D65710">
        <w:trPr>
          <w:trHeight w:val="57"/>
          <w:jc w:val="center"/>
        </w:trPr>
        <w:tc>
          <w:tcPr>
            <w:tcW w:w="947" w:type="pct"/>
          </w:tcPr>
          <w:p w:rsidR="00AD502D" w:rsidRPr="00D65710" w:rsidRDefault="00AD502D" w:rsidP="00D65710">
            <w:pPr>
              <w:pStyle w:val="2vidutinistinklelis1"/>
              <w:widowControl w:val="0"/>
              <w:rPr>
                <w:spacing w:val="-2"/>
              </w:rPr>
            </w:pPr>
            <w:r w:rsidRPr="00D65710">
              <w:rPr>
                <w:spacing w:val="-2"/>
              </w:rPr>
              <w:t>Reikalavimai mokymui skirtiems metodiniams ir materialiesiems ištekliams</w:t>
            </w:r>
          </w:p>
        </w:tc>
        <w:tc>
          <w:tcPr>
            <w:tcW w:w="4053" w:type="pct"/>
            <w:gridSpan w:val="2"/>
          </w:tcPr>
          <w:p w:rsidR="009B1B30" w:rsidRPr="00D65710" w:rsidRDefault="009B1B30" w:rsidP="00D65710">
            <w:pPr>
              <w:widowControl w:val="0"/>
              <w:rPr>
                <w:rFonts w:eastAsia="Calibri"/>
                <w:i/>
              </w:rPr>
            </w:pPr>
            <w:r w:rsidRPr="00D65710">
              <w:rPr>
                <w:rFonts w:eastAsia="Calibri"/>
                <w:i/>
              </w:rPr>
              <w:t>Mokymo(si) medžiaga:</w:t>
            </w:r>
          </w:p>
          <w:p w:rsidR="009B1B30" w:rsidRPr="00156854" w:rsidRDefault="009B1B30" w:rsidP="00156854">
            <w:pPr>
              <w:pStyle w:val="Default"/>
              <w:widowControl w:val="0"/>
              <w:numPr>
                <w:ilvl w:val="0"/>
                <w:numId w:val="17"/>
              </w:numPr>
              <w:ind w:left="0" w:firstLine="0"/>
              <w:rPr>
                <w:color w:val="auto"/>
              </w:rPr>
            </w:pPr>
            <w:r w:rsidRPr="00156854">
              <w:rPr>
                <w:color w:val="auto"/>
              </w:rPr>
              <w:t>Vadovėliai ir kita mokomoji medžiaga</w:t>
            </w:r>
          </w:p>
          <w:p w:rsidR="009B1B30" w:rsidRPr="00D65710" w:rsidRDefault="009B1B30" w:rsidP="00156854">
            <w:pPr>
              <w:pStyle w:val="Default"/>
              <w:widowControl w:val="0"/>
              <w:numPr>
                <w:ilvl w:val="0"/>
                <w:numId w:val="17"/>
              </w:numPr>
              <w:ind w:left="0" w:firstLine="0"/>
              <w:rPr>
                <w:color w:val="auto"/>
              </w:rPr>
            </w:pPr>
            <w:r w:rsidRPr="00D65710">
              <w:rPr>
                <w:color w:val="auto"/>
              </w:rPr>
              <w:t>Testai gebėjimams vertinti</w:t>
            </w:r>
          </w:p>
          <w:p w:rsidR="009B1B30" w:rsidRPr="00156854" w:rsidRDefault="009B1B30" w:rsidP="00156854">
            <w:pPr>
              <w:pStyle w:val="Default"/>
              <w:widowControl w:val="0"/>
              <w:numPr>
                <w:ilvl w:val="0"/>
                <w:numId w:val="17"/>
              </w:numPr>
              <w:ind w:left="0" w:firstLine="0"/>
              <w:rPr>
                <w:color w:val="auto"/>
              </w:rPr>
            </w:pPr>
            <w:r w:rsidRPr="00156854">
              <w:rPr>
                <w:color w:val="auto"/>
              </w:rPr>
              <w:t>Teisės aktai, reglamentuojantys darbuotojų saugos ir sveikatos reikalavimus</w:t>
            </w:r>
          </w:p>
          <w:p w:rsidR="009B1B30" w:rsidRPr="00156854" w:rsidRDefault="009B1B30" w:rsidP="00156854">
            <w:pPr>
              <w:pStyle w:val="Default"/>
              <w:widowControl w:val="0"/>
              <w:numPr>
                <w:ilvl w:val="0"/>
                <w:numId w:val="17"/>
              </w:numPr>
              <w:ind w:left="0" w:firstLine="0"/>
              <w:rPr>
                <w:color w:val="auto"/>
              </w:rPr>
            </w:pPr>
            <w:r w:rsidRPr="00156854">
              <w:rPr>
                <w:color w:val="auto"/>
              </w:rPr>
              <w:t>Rankinių, elektrinių, akumuliatorinių įrankių techniniai dokumentai, instrukcijos</w:t>
            </w:r>
          </w:p>
          <w:p w:rsidR="009B1B30" w:rsidRPr="00D65710" w:rsidRDefault="002721E3" w:rsidP="00156854">
            <w:pPr>
              <w:pStyle w:val="Default"/>
              <w:widowControl w:val="0"/>
              <w:numPr>
                <w:ilvl w:val="0"/>
                <w:numId w:val="17"/>
              </w:numPr>
              <w:ind w:left="0" w:firstLine="0"/>
            </w:pPr>
            <w:r w:rsidRPr="00156854">
              <w:rPr>
                <w:color w:val="auto"/>
              </w:rPr>
              <w:t>Metalo pjovimo</w:t>
            </w:r>
            <w:r w:rsidRPr="00D65710">
              <w:t>, lank</w:t>
            </w:r>
            <w:r w:rsidR="006C0297" w:rsidRPr="00D65710">
              <w:t>s</w:t>
            </w:r>
            <w:r w:rsidRPr="00D65710">
              <w:t>tymo</w:t>
            </w:r>
            <w:r w:rsidR="009B1B30" w:rsidRPr="00D65710">
              <w:t xml:space="preserve"> staklių techniniai dokumentai, instrukcijos</w:t>
            </w:r>
          </w:p>
          <w:p w:rsidR="009B1B30" w:rsidRPr="00D65710" w:rsidRDefault="009B1B30" w:rsidP="00D65710">
            <w:pPr>
              <w:widowControl w:val="0"/>
              <w:rPr>
                <w:rFonts w:eastAsia="Calibri"/>
                <w:i/>
              </w:rPr>
            </w:pPr>
            <w:r w:rsidRPr="00D65710">
              <w:rPr>
                <w:rFonts w:eastAsia="Calibri"/>
                <w:i/>
              </w:rPr>
              <w:t>Mokymo(si) priemonės:</w:t>
            </w:r>
          </w:p>
          <w:p w:rsidR="00D13AA7" w:rsidRPr="00D65710" w:rsidRDefault="00986724" w:rsidP="00156854">
            <w:pPr>
              <w:pStyle w:val="Default"/>
              <w:widowControl w:val="0"/>
              <w:numPr>
                <w:ilvl w:val="0"/>
                <w:numId w:val="17"/>
              </w:numPr>
              <w:ind w:left="0" w:firstLine="0"/>
            </w:pPr>
            <w:r w:rsidRPr="00156854">
              <w:rPr>
                <w:color w:val="auto"/>
              </w:rPr>
              <w:t>Detalių</w:t>
            </w:r>
            <w:r w:rsidRPr="00D65710">
              <w:t xml:space="preserve"> plakatai, brėžiniai ir eskizai, darbuotojų saugos ir sveikatos </w:t>
            </w:r>
            <w:r w:rsidR="00BE1F88" w:rsidRPr="00D65710">
              <w:t xml:space="preserve">mokymo </w:t>
            </w:r>
            <w:r w:rsidRPr="00D65710">
              <w:t>plakatai, šaltkalvio</w:t>
            </w:r>
            <w:r w:rsidR="00D13AA7" w:rsidRPr="00D65710">
              <w:t xml:space="preserve"> </w:t>
            </w:r>
            <w:r w:rsidRPr="00D65710">
              <w:t>procedūrų aprašai</w:t>
            </w:r>
          </w:p>
          <w:p w:rsidR="009B1B30" w:rsidRPr="00156854" w:rsidRDefault="00FD443D" w:rsidP="00156854">
            <w:pPr>
              <w:pStyle w:val="Default"/>
              <w:widowControl w:val="0"/>
              <w:numPr>
                <w:ilvl w:val="0"/>
                <w:numId w:val="17"/>
              </w:numPr>
              <w:ind w:left="0" w:firstLine="0"/>
              <w:rPr>
                <w:color w:val="auto"/>
              </w:rPr>
            </w:pPr>
            <w:r w:rsidRPr="00D65710">
              <w:t xml:space="preserve">Braižymo </w:t>
            </w:r>
            <w:r w:rsidRPr="00156854">
              <w:rPr>
                <w:color w:val="auto"/>
              </w:rPr>
              <w:t>priemonės</w:t>
            </w:r>
          </w:p>
          <w:p w:rsidR="000C4A09" w:rsidRPr="00156854" w:rsidRDefault="009B1B30" w:rsidP="00156854">
            <w:pPr>
              <w:pStyle w:val="Default"/>
              <w:widowControl w:val="0"/>
              <w:numPr>
                <w:ilvl w:val="0"/>
                <w:numId w:val="17"/>
              </w:numPr>
              <w:ind w:left="0" w:firstLine="0"/>
              <w:rPr>
                <w:color w:val="auto"/>
              </w:rPr>
            </w:pPr>
            <w:r w:rsidRPr="00156854">
              <w:rPr>
                <w:color w:val="auto"/>
              </w:rPr>
              <w:t>Matavimo prietaisai</w:t>
            </w:r>
          </w:p>
          <w:p w:rsidR="00D90EF8" w:rsidRPr="00D65710" w:rsidRDefault="00D90EF8" w:rsidP="00156854">
            <w:pPr>
              <w:pStyle w:val="Default"/>
              <w:widowControl w:val="0"/>
              <w:numPr>
                <w:ilvl w:val="0"/>
                <w:numId w:val="17"/>
              </w:numPr>
              <w:ind w:left="0" w:firstLine="0"/>
            </w:pPr>
            <w:proofErr w:type="spellStart"/>
            <w:r w:rsidRPr="00156854">
              <w:rPr>
                <w:color w:val="auto"/>
              </w:rPr>
              <w:t>Šaltkalviški</w:t>
            </w:r>
            <w:proofErr w:type="spellEnd"/>
            <w:r w:rsidRPr="00156854">
              <w:rPr>
                <w:color w:val="auto"/>
              </w:rPr>
              <w:t xml:space="preserve"> įrankiai</w:t>
            </w:r>
            <w:r w:rsidRPr="00D65710">
              <w:t>, priemonės bei įranga</w:t>
            </w:r>
          </w:p>
        </w:tc>
      </w:tr>
      <w:tr w:rsidR="00D65710" w:rsidRPr="00D65710" w:rsidTr="00D65710">
        <w:trPr>
          <w:trHeight w:val="57"/>
          <w:jc w:val="center"/>
        </w:trPr>
        <w:tc>
          <w:tcPr>
            <w:tcW w:w="947" w:type="pct"/>
          </w:tcPr>
          <w:p w:rsidR="00AD502D" w:rsidRPr="00D65710" w:rsidRDefault="00AD502D" w:rsidP="00D65710">
            <w:pPr>
              <w:pStyle w:val="2vidutinistinklelis1"/>
              <w:widowControl w:val="0"/>
              <w:rPr>
                <w:spacing w:val="-2"/>
              </w:rPr>
            </w:pPr>
            <w:r w:rsidRPr="00D65710">
              <w:rPr>
                <w:spacing w:val="-2"/>
              </w:rPr>
              <w:t>Reikalavimai teorinio ir praktinio mokymo vietai</w:t>
            </w:r>
          </w:p>
        </w:tc>
        <w:tc>
          <w:tcPr>
            <w:tcW w:w="4053" w:type="pct"/>
            <w:gridSpan w:val="2"/>
          </w:tcPr>
          <w:p w:rsidR="009204D9" w:rsidRPr="00D65710" w:rsidRDefault="009204D9" w:rsidP="00D65710">
            <w:pPr>
              <w:widowControl w:val="0"/>
            </w:pPr>
            <w:r w:rsidRPr="00D65710">
              <w:t>Klasė ar kita mokymui(si) pritaikyta patalpa su techninėmis priemonėmis (kompiuteriu, vaizdo projektoriumi) mokymo(si) medžiagai pateikti.</w:t>
            </w:r>
          </w:p>
          <w:p w:rsidR="00AD502D" w:rsidRPr="00D65710" w:rsidRDefault="009204D9" w:rsidP="00D65710">
            <w:pPr>
              <w:widowControl w:val="0"/>
              <w:rPr>
                <w:lang w:eastAsia="en-US"/>
              </w:rPr>
            </w:pPr>
            <w:r w:rsidRPr="00D65710">
              <w:rPr>
                <w:lang w:eastAsia="en-US"/>
              </w:rPr>
              <w:lastRenderedPageBreak/>
              <w:t>Praktinio mo</w:t>
            </w:r>
            <w:r w:rsidR="00847C92" w:rsidRPr="00D65710">
              <w:rPr>
                <w:lang w:eastAsia="en-US"/>
              </w:rPr>
              <w:t>kymo klasė (patalpa), aprūpinta</w:t>
            </w:r>
            <w:r w:rsidR="006C0297" w:rsidRPr="00D65710">
              <w:rPr>
                <w:lang w:eastAsia="en-US"/>
              </w:rPr>
              <w:t xml:space="preserve"> į</w:t>
            </w:r>
            <w:r w:rsidRPr="00D65710">
              <w:rPr>
                <w:lang w:eastAsia="en-US"/>
              </w:rPr>
              <w:t>ranga, įrankiais, prietaisais, priemonėmis šaltkalviškiems darbams atlikti (metal</w:t>
            </w:r>
            <w:r w:rsidR="00FD443D" w:rsidRPr="00D65710">
              <w:rPr>
                <w:lang w:eastAsia="en-US"/>
              </w:rPr>
              <w:t>o pjovimo, lank</w:t>
            </w:r>
            <w:r w:rsidR="001A5C72" w:rsidRPr="00D65710">
              <w:rPr>
                <w:lang w:eastAsia="en-US"/>
              </w:rPr>
              <w:t>s</w:t>
            </w:r>
            <w:r w:rsidR="00FD443D" w:rsidRPr="00D65710">
              <w:rPr>
                <w:lang w:eastAsia="en-US"/>
              </w:rPr>
              <w:t>tymo</w:t>
            </w:r>
            <w:r w:rsidRPr="00D65710">
              <w:rPr>
                <w:lang w:eastAsia="en-US"/>
              </w:rPr>
              <w:t xml:space="preserve"> staklėmis</w:t>
            </w:r>
            <w:r w:rsidR="00FD443D" w:rsidRPr="00D65710">
              <w:rPr>
                <w:lang w:eastAsia="en-US"/>
              </w:rPr>
              <w:t>,</w:t>
            </w:r>
            <w:r w:rsidRPr="00D65710">
              <w:rPr>
                <w:lang w:eastAsia="en-US"/>
              </w:rPr>
              <w:t xml:space="preserve"> šaltkalviško detalių apdirbimo rankinėmis ir elektrinėmis, akumuliatorinėmis</w:t>
            </w:r>
            <w:r w:rsidR="00344318" w:rsidRPr="00D65710">
              <w:rPr>
                <w:lang w:eastAsia="en-US"/>
              </w:rPr>
              <w:t xml:space="preserve"> priemonėmis</w:t>
            </w:r>
            <w:r w:rsidRPr="00D65710">
              <w:rPr>
                <w:lang w:eastAsia="en-US"/>
              </w:rPr>
              <w:t>)</w:t>
            </w:r>
            <w:r w:rsidR="00E1739F" w:rsidRPr="00D65710">
              <w:rPr>
                <w:lang w:eastAsia="en-US"/>
              </w:rPr>
              <w:t>;</w:t>
            </w:r>
            <w:r w:rsidR="006C0297" w:rsidRPr="00D65710">
              <w:rPr>
                <w:lang w:eastAsia="en-US"/>
              </w:rPr>
              <w:t xml:space="preserve"> </w:t>
            </w:r>
            <w:r w:rsidR="006C0297" w:rsidRPr="00D65710">
              <w:rPr>
                <w:rFonts w:eastAsia="Calibri"/>
              </w:rPr>
              <w:t>r</w:t>
            </w:r>
            <w:r w:rsidRPr="00D65710">
              <w:rPr>
                <w:rFonts w:eastAsia="Calibri"/>
              </w:rPr>
              <w:t>uošinių gamybos ir apdorojimo darbo vietomis</w:t>
            </w:r>
            <w:r w:rsidR="00E1739F" w:rsidRPr="00D65710">
              <w:rPr>
                <w:rFonts w:eastAsia="Calibri"/>
              </w:rPr>
              <w:t>;</w:t>
            </w:r>
            <w:r w:rsidR="006C0297" w:rsidRPr="00D65710">
              <w:rPr>
                <w:rFonts w:eastAsia="Calibri"/>
              </w:rPr>
              <w:t xml:space="preserve"> m</w:t>
            </w:r>
            <w:r w:rsidRPr="00D65710">
              <w:rPr>
                <w:rFonts w:eastAsia="Calibri"/>
              </w:rPr>
              <w:t>edžiagomis, naudojamomis atliekant mechaninio metalo apdirbimo ir šaltkalviškus darbus</w:t>
            </w:r>
            <w:r w:rsidR="00E1739F" w:rsidRPr="00D65710">
              <w:rPr>
                <w:rFonts w:eastAsia="Calibri"/>
              </w:rPr>
              <w:t>;</w:t>
            </w:r>
            <w:r w:rsidR="006C0297" w:rsidRPr="00D65710">
              <w:rPr>
                <w:rFonts w:eastAsia="Calibri"/>
              </w:rPr>
              <w:t xml:space="preserve"> g</w:t>
            </w:r>
            <w:r w:rsidRPr="00D65710">
              <w:rPr>
                <w:rFonts w:eastAsia="Calibri"/>
              </w:rPr>
              <w:t>aminių pavyzdžiais ir gaminių, turinčių defektų po mechaninio metalų apdirbimo ir šaltkaviškų operacijų, pavyzdžiais</w:t>
            </w:r>
            <w:r w:rsidR="00E1739F" w:rsidRPr="00D65710">
              <w:rPr>
                <w:rFonts w:eastAsia="Calibri"/>
              </w:rPr>
              <w:t>;</w:t>
            </w:r>
            <w:r w:rsidR="006C0297" w:rsidRPr="00D65710">
              <w:rPr>
                <w:rFonts w:eastAsia="Calibri"/>
              </w:rPr>
              <w:t xml:space="preserve"> k</w:t>
            </w:r>
            <w:r w:rsidRPr="00D65710">
              <w:rPr>
                <w:rFonts w:eastAsia="Calibri"/>
              </w:rPr>
              <w:t>onstrukcinio (S235) plieno pagal LST EN 10027-1 (plokštė</w:t>
            </w:r>
            <w:r w:rsidR="00FC3E95" w:rsidRPr="00D65710">
              <w:rPr>
                <w:rFonts w:eastAsia="Calibri"/>
              </w:rPr>
              <w:t>mi</w:t>
            </w:r>
            <w:r w:rsidRPr="00D65710">
              <w:rPr>
                <w:rFonts w:eastAsia="Calibri"/>
              </w:rPr>
              <w:t>s, vamzdžiai</w:t>
            </w:r>
            <w:r w:rsidR="00FC3E95" w:rsidRPr="00D65710">
              <w:rPr>
                <w:rFonts w:eastAsia="Calibri"/>
              </w:rPr>
              <w:t>s</w:t>
            </w:r>
            <w:r w:rsidRPr="00D65710">
              <w:rPr>
                <w:rFonts w:eastAsia="Calibri"/>
              </w:rPr>
              <w:t>, strypai</w:t>
            </w:r>
            <w:r w:rsidR="00FC3E95" w:rsidRPr="00D65710">
              <w:rPr>
                <w:rFonts w:eastAsia="Calibri"/>
              </w:rPr>
              <w:t>s</w:t>
            </w:r>
            <w:r w:rsidRPr="00D65710">
              <w:rPr>
                <w:rFonts w:eastAsia="Calibri"/>
              </w:rPr>
              <w:t xml:space="preserve"> ir kampuočiai</w:t>
            </w:r>
            <w:r w:rsidR="00FC3E95" w:rsidRPr="00D65710">
              <w:rPr>
                <w:rFonts w:eastAsia="Calibri"/>
              </w:rPr>
              <w:t>s</w:t>
            </w:r>
            <w:r w:rsidRPr="00D65710">
              <w:rPr>
                <w:rFonts w:eastAsia="Calibri"/>
              </w:rPr>
              <w:t>) ar kitų metalų paruošomis</w:t>
            </w:r>
            <w:r w:rsidR="00E1739F" w:rsidRPr="00D65710">
              <w:rPr>
                <w:rFonts w:eastAsia="Calibri"/>
              </w:rPr>
              <w:t>;</w:t>
            </w:r>
            <w:r w:rsidR="006C0297" w:rsidRPr="00D65710">
              <w:rPr>
                <w:rFonts w:eastAsia="Calibri"/>
              </w:rPr>
              <w:t xml:space="preserve"> </w:t>
            </w:r>
            <w:r w:rsidR="006C0297" w:rsidRPr="00D65710">
              <w:rPr>
                <w:lang w:eastAsia="en-US"/>
              </w:rPr>
              <w:t>a</w:t>
            </w:r>
            <w:r w:rsidRPr="00D65710">
              <w:rPr>
                <w:lang w:eastAsia="en-US"/>
              </w:rPr>
              <w:t>smeninėmis ir bendro naudojimo apsaugos priemonėmis</w:t>
            </w:r>
            <w:r w:rsidR="006C0297" w:rsidRPr="00D65710">
              <w:rPr>
                <w:lang w:eastAsia="en-US"/>
              </w:rPr>
              <w:t>.</w:t>
            </w:r>
          </w:p>
        </w:tc>
      </w:tr>
      <w:tr w:rsidR="00D65710" w:rsidRPr="00D65710" w:rsidTr="00D65710">
        <w:trPr>
          <w:trHeight w:val="57"/>
          <w:jc w:val="center"/>
        </w:trPr>
        <w:tc>
          <w:tcPr>
            <w:tcW w:w="947" w:type="pct"/>
          </w:tcPr>
          <w:p w:rsidR="00AD502D" w:rsidRPr="00D65710" w:rsidRDefault="00AD502D" w:rsidP="00D65710">
            <w:pPr>
              <w:pStyle w:val="2vidutinistinklelis1"/>
              <w:widowControl w:val="0"/>
              <w:rPr>
                <w:spacing w:val="-2"/>
              </w:rPr>
            </w:pPr>
            <w:r w:rsidRPr="00D65710">
              <w:rPr>
                <w:spacing w:val="-2"/>
              </w:rPr>
              <w:lastRenderedPageBreak/>
              <w:t>Reikalavimai mokytojų dalykiniam pasirengimui (dalykinei kvalifikacijai)</w:t>
            </w:r>
          </w:p>
        </w:tc>
        <w:tc>
          <w:tcPr>
            <w:tcW w:w="4053" w:type="pct"/>
            <w:gridSpan w:val="2"/>
          </w:tcPr>
          <w:p w:rsidR="009204D9" w:rsidRPr="00D65710" w:rsidRDefault="009204D9" w:rsidP="00D65710">
            <w:pPr>
              <w:widowControl w:val="0"/>
            </w:pPr>
            <w:r w:rsidRPr="00D65710">
              <w:t>Modulį gali vesti mokytojas, turintis:</w:t>
            </w:r>
          </w:p>
          <w:p w:rsidR="009204D9" w:rsidRPr="00D65710" w:rsidRDefault="009204D9" w:rsidP="00D65710">
            <w:pPr>
              <w:widowControl w:val="0"/>
            </w:pPr>
            <w:r w:rsidRPr="00D657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502D" w:rsidRPr="00D65710" w:rsidRDefault="009204D9" w:rsidP="00D65710">
            <w:pPr>
              <w:pStyle w:val="2vidutinistinklelis1"/>
              <w:widowControl w:val="0"/>
              <w:rPr>
                <w:spacing w:val="-2"/>
              </w:rPr>
            </w:pPr>
            <w:r w:rsidRPr="00D65710">
              <w:t>2) šaltkalvio ar lygiavertę kvalifikaciją (išsilavinimą) arba ne mažesnę kaip 3 metų šaltkalvio profesinės veiklos patirtį.</w:t>
            </w:r>
          </w:p>
        </w:tc>
      </w:tr>
    </w:tbl>
    <w:p w:rsidR="00B971D5" w:rsidRDefault="00B971D5" w:rsidP="006569E3"/>
    <w:p w:rsidR="00715C9B" w:rsidRPr="00B971D5" w:rsidRDefault="00715C9B" w:rsidP="006569E3">
      <w:r w:rsidRPr="00B971D5">
        <w:br w:type="page"/>
      </w:r>
    </w:p>
    <w:p w:rsidR="007018FB" w:rsidRPr="00D65710" w:rsidRDefault="004F35E4" w:rsidP="006569E3">
      <w:pPr>
        <w:widowControl w:val="0"/>
        <w:jc w:val="center"/>
        <w:rPr>
          <w:b/>
        </w:rPr>
      </w:pPr>
      <w:r w:rsidRPr="00D65710">
        <w:rPr>
          <w:b/>
        </w:rPr>
        <w:lastRenderedPageBreak/>
        <w:t>6</w:t>
      </w:r>
      <w:r w:rsidR="007018FB" w:rsidRPr="00D65710">
        <w:rPr>
          <w:b/>
        </w:rPr>
        <w:t>.3. PASIRENKAMIEJI MODULIAI</w:t>
      </w:r>
    </w:p>
    <w:p w:rsidR="00715C9B" w:rsidRPr="00D65710" w:rsidRDefault="00715C9B" w:rsidP="006569E3">
      <w:pPr>
        <w:widowControl w:val="0"/>
      </w:pPr>
    </w:p>
    <w:p w:rsidR="00715C9B" w:rsidRPr="00D65710" w:rsidRDefault="00715C9B" w:rsidP="006569E3">
      <w:pPr>
        <w:widowControl w:val="0"/>
        <w:rPr>
          <w:b/>
        </w:rPr>
      </w:pPr>
      <w:r w:rsidRPr="00D65710">
        <w:rPr>
          <w:b/>
        </w:rPr>
        <w:t>Modulio pavadinimas – „</w:t>
      </w:r>
      <w:r w:rsidR="004A4C63" w:rsidRPr="00D65710">
        <w:rPr>
          <w:b/>
        </w:rPr>
        <w:t>Nesudėtingas metalinių detalių jungimas</w:t>
      </w:r>
      <w:r w:rsidRPr="00D6571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D65710" w:rsidRPr="00D65710" w:rsidTr="0029676E">
        <w:trPr>
          <w:trHeight w:val="57"/>
          <w:jc w:val="center"/>
        </w:trPr>
        <w:tc>
          <w:tcPr>
            <w:tcW w:w="947" w:type="pct"/>
          </w:tcPr>
          <w:p w:rsidR="00715C9B" w:rsidRPr="00D65710" w:rsidRDefault="00715C9B" w:rsidP="00B971D5">
            <w:pPr>
              <w:pStyle w:val="Betarp"/>
              <w:widowControl w:val="0"/>
            </w:pPr>
            <w:r w:rsidRPr="00D65710">
              <w:t>Valstybinis kodas</w:t>
            </w:r>
          </w:p>
        </w:tc>
        <w:tc>
          <w:tcPr>
            <w:tcW w:w="4053" w:type="pct"/>
            <w:gridSpan w:val="2"/>
          </w:tcPr>
          <w:p w:rsidR="00715C9B" w:rsidRPr="00D65710" w:rsidRDefault="00DD3985" w:rsidP="00B971D5">
            <w:pPr>
              <w:pStyle w:val="Betarp"/>
              <w:widowControl w:val="0"/>
            </w:pPr>
            <w:r w:rsidRPr="001E6B7B">
              <w:t>207150003</w:t>
            </w:r>
          </w:p>
        </w:tc>
      </w:tr>
      <w:tr w:rsidR="00D65710" w:rsidRPr="00D65710" w:rsidTr="0029676E">
        <w:trPr>
          <w:trHeight w:val="57"/>
          <w:jc w:val="center"/>
        </w:trPr>
        <w:tc>
          <w:tcPr>
            <w:tcW w:w="947" w:type="pct"/>
          </w:tcPr>
          <w:p w:rsidR="00715C9B" w:rsidRPr="00D65710" w:rsidRDefault="00715C9B" w:rsidP="00B971D5">
            <w:pPr>
              <w:pStyle w:val="Betarp"/>
              <w:widowControl w:val="0"/>
            </w:pPr>
            <w:r w:rsidRPr="00D65710">
              <w:t>Modulio LTKS lygis</w:t>
            </w:r>
          </w:p>
        </w:tc>
        <w:tc>
          <w:tcPr>
            <w:tcW w:w="4053" w:type="pct"/>
            <w:gridSpan w:val="2"/>
          </w:tcPr>
          <w:p w:rsidR="00715C9B" w:rsidRPr="00D65710" w:rsidRDefault="00715C9B" w:rsidP="00B971D5">
            <w:pPr>
              <w:pStyle w:val="Betarp"/>
              <w:widowControl w:val="0"/>
            </w:pPr>
            <w:r w:rsidRPr="00D65710">
              <w:t>II</w:t>
            </w:r>
          </w:p>
        </w:tc>
      </w:tr>
      <w:tr w:rsidR="00D65710" w:rsidRPr="00D65710" w:rsidTr="0029676E">
        <w:trPr>
          <w:trHeight w:val="57"/>
          <w:jc w:val="center"/>
        </w:trPr>
        <w:tc>
          <w:tcPr>
            <w:tcW w:w="947" w:type="pct"/>
          </w:tcPr>
          <w:p w:rsidR="00715C9B" w:rsidRPr="00D65710" w:rsidRDefault="00715C9B" w:rsidP="00B971D5">
            <w:pPr>
              <w:pStyle w:val="Betarp"/>
              <w:widowControl w:val="0"/>
            </w:pPr>
            <w:r w:rsidRPr="00D65710">
              <w:t>Apimtis mokymosi kreditais</w:t>
            </w:r>
          </w:p>
        </w:tc>
        <w:tc>
          <w:tcPr>
            <w:tcW w:w="4053" w:type="pct"/>
            <w:gridSpan w:val="2"/>
          </w:tcPr>
          <w:p w:rsidR="00715C9B" w:rsidRPr="00D65710" w:rsidRDefault="007850B2" w:rsidP="00B971D5">
            <w:pPr>
              <w:pStyle w:val="Betarp"/>
              <w:widowControl w:val="0"/>
            </w:pPr>
            <w:r w:rsidRPr="00D65710">
              <w:t>5</w:t>
            </w:r>
          </w:p>
        </w:tc>
      </w:tr>
      <w:tr w:rsidR="00D65710" w:rsidRPr="00D65710" w:rsidTr="0029676E">
        <w:trPr>
          <w:trHeight w:val="57"/>
          <w:jc w:val="center"/>
        </w:trPr>
        <w:tc>
          <w:tcPr>
            <w:tcW w:w="947" w:type="pct"/>
          </w:tcPr>
          <w:p w:rsidR="00AD5D55" w:rsidRPr="00D65710" w:rsidRDefault="00062424" w:rsidP="00B971D5">
            <w:pPr>
              <w:pStyle w:val="Betarp"/>
              <w:widowControl w:val="0"/>
            </w:pPr>
            <w:r w:rsidRPr="00D65710">
              <w:t>Asmens pasirengimo mokytis modulyje reikalavimai (jei taikoma)</w:t>
            </w:r>
          </w:p>
        </w:tc>
        <w:tc>
          <w:tcPr>
            <w:tcW w:w="4053" w:type="pct"/>
            <w:gridSpan w:val="2"/>
          </w:tcPr>
          <w:p w:rsidR="006C0297" w:rsidRPr="00D65710" w:rsidRDefault="006C0297" w:rsidP="00B971D5">
            <w:pPr>
              <w:widowControl w:val="0"/>
              <w:rPr>
                <w:spacing w:val="-2"/>
              </w:rPr>
            </w:pPr>
            <w:r w:rsidRPr="00D65710">
              <w:rPr>
                <w:i/>
                <w:spacing w:val="-2"/>
              </w:rPr>
              <w:t>Baigti šie moduliai:</w:t>
            </w:r>
          </w:p>
          <w:p w:rsidR="00F94DAB" w:rsidRPr="00D65710" w:rsidRDefault="00D62267" w:rsidP="00B971D5">
            <w:pPr>
              <w:pStyle w:val="Betarp"/>
              <w:widowControl w:val="0"/>
              <w:rPr>
                <w:iCs/>
              </w:rPr>
            </w:pPr>
            <w:r w:rsidRPr="00D65710">
              <w:t>Pasiruošimas atlikti šaltkalvio darbus</w:t>
            </w:r>
          </w:p>
          <w:p w:rsidR="004A4C63" w:rsidRPr="00D65710" w:rsidRDefault="004A4C63" w:rsidP="00B971D5">
            <w:pPr>
              <w:pStyle w:val="Betarp"/>
              <w:widowControl w:val="0"/>
            </w:pPr>
            <w:r w:rsidRPr="00D65710">
              <w:rPr>
                <w:iCs/>
              </w:rPr>
              <w:t>Detalių mechaninis apdirbimas ir šaltkalviškos operacijos</w:t>
            </w:r>
          </w:p>
        </w:tc>
      </w:tr>
      <w:tr w:rsidR="00D65710" w:rsidRPr="00D65710" w:rsidTr="00026116">
        <w:trPr>
          <w:trHeight w:val="57"/>
          <w:jc w:val="center"/>
        </w:trPr>
        <w:tc>
          <w:tcPr>
            <w:tcW w:w="947" w:type="pct"/>
            <w:shd w:val="clear" w:color="auto" w:fill="F2F2F2"/>
          </w:tcPr>
          <w:p w:rsidR="00715C9B" w:rsidRPr="00D65710" w:rsidRDefault="00715C9B" w:rsidP="00B971D5">
            <w:pPr>
              <w:pStyle w:val="Betarp"/>
              <w:widowControl w:val="0"/>
              <w:rPr>
                <w:bCs/>
                <w:iCs/>
              </w:rPr>
            </w:pPr>
            <w:r w:rsidRPr="00D65710">
              <w:t>Kompetencijos</w:t>
            </w:r>
          </w:p>
        </w:tc>
        <w:tc>
          <w:tcPr>
            <w:tcW w:w="1264" w:type="pct"/>
            <w:shd w:val="clear" w:color="auto" w:fill="F2F2F2"/>
          </w:tcPr>
          <w:p w:rsidR="00715C9B" w:rsidRPr="00D65710" w:rsidRDefault="00715C9B" w:rsidP="00B971D5">
            <w:pPr>
              <w:pStyle w:val="Betarp"/>
              <w:widowControl w:val="0"/>
              <w:rPr>
                <w:bCs/>
                <w:iCs/>
              </w:rPr>
            </w:pPr>
            <w:r w:rsidRPr="00D65710">
              <w:rPr>
                <w:bCs/>
                <w:iCs/>
              </w:rPr>
              <w:t>Mokymosi rezultatai</w:t>
            </w:r>
          </w:p>
        </w:tc>
        <w:tc>
          <w:tcPr>
            <w:tcW w:w="2789" w:type="pct"/>
            <w:shd w:val="clear" w:color="auto" w:fill="F2F2F2"/>
          </w:tcPr>
          <w:p w:rsidR="00715C9B" w:rsidRPr="00D65710" w:rsidRDefault="00715C9B" w:rsidP="00B971D5">
            <w:pPr>
              <w:pStyle w:val="Betarp"/>
              <w:widowControl w:val="0"/>
              <w:rPr>
                <w:bCs/>
                <w:iCs/>
              </w:rPr>
            </w:pPr>
            <w:r w:rsidRPr="00D65710">
              <w:rPr>
                <w:bCs/>
                <w:iCs/>
              </w:rPr>
              <w:t>Rekomenduojamas turinys mokymosi rezultatams pasiekti</w:t>
            </w:r>
          </w:p>
        </w:tc>
      </w:tr>
      <w:tr w:rsidR="00D65710" w:rsidRPr="00D65710" w:rsidTr="00026116">
        <w:trPr>
          <w:trHeight w:val="57"/>
          <w:jc w:val="center"/>
        </w:trPr>
        <w:tc>
          <w:tcPr>
            <w:tcW w:w="947" w:type="pct"/>
            <w:vMerge w:val="restart"/>
          </w:tcPr>
          <w:p w:rsidR="004A4C63" w:rsidRPr="00D65710" w:rsidRDefault="004A4C63" w:rsidP="00B971D5">
            <w:pPr>
              <w:widowControl w:val="0"/>
              <w:rPr>
                <w:i/>
              </w:rPr>
            </w:pPr>
            <w:r w:rsidRPr="00D65710">
              <w:t>1. Dirbti nesudėtingus litavimo darbus.</w:t>
            </w:r>
          </w:p>
        </w:tc>
        <w:tc>
          <w:tcPr>
            <w:tcW w:w="1264" w:type="pct"/>
          </w:tcPr>
          <w:p w:rsidR="004A4C63" w:rsidRPr="00D65710" w:rsidRDefault="004E4243" w:rsidP="00B971D5">
            <w:pPr>
              <w:widowControl w:val="0"/>
            </w:pPr>
            <w:r w:rsidRPr="00D65710">
              <w:t xml:space="preserve">1.1. </w:t>
            </w:r>
            <w:r w:rsidR="00042E25" w:rsidRPr="00D65710">
              <w:t>Įvardinti</w:t>
            </w:r>
            <w:r w:rsidR="006F539A" w:rsidRPr="00D65710">
              <w:t xml:space="preserve"> metalinių detalių litavimo procesą pagal technologiniame procese nustatytą metalinių detalių jungimo eiliškumą.</w:t>
            </w:r>
          </w:p>
        </w:tc>
        <w:tc>
          <w:tcPr>
            <w:tcW w:w="2789" w:type="pct"/>
          </w:tcPr>
          <w:p w:rsidR="006C0297" w:rsidRPr="00D65710" w:rsidRDefault="00302C18" w:rsidP="00B971D5">
            <w:pPr>
              <w:widowControl w:val="0"/>
              <w:rPr>
                <w:b/>
                <w:i/>
              </w:rPr>
            </w:pPr>
            <w:r w:rsidRPr="00D65710">
              <w:rPr>
                <w:b/>
              </w:rPr>
              <w:t xml:space="preserve">Tema. </w:t>
            </w:r>
            <w:r w:rsidR="005B0DBD" w:rsidRPr="00D65710">
              <w:rPr>
                <w:b/>
                <w:i/>
              </w:rPr>
              <w:t xml:space="preserve">Darbuotojų saugos ir sveikatos </w:t>
            </w:r>
            <w:r w:rsidR="00BE1F88" w:rsidRPr="00D65710">
              <w:rPr>
                <w:b/>
                <w:i/>
              </w:rPr>
              <w:t>reikalavimai</w:t>
            </w:r>
            <w:r w:rsidRPr="00D65710">
              <w:rPr>
                <w:b/>
                <w:i/>
              </w:rPr>
              <w:t xml:space="preserve"> </w:t>
            </w:r>
            <w:r w:rsidR="002725A1" w:rsidRPr="00D65710">
              <w:rPr>
                <w:b/>
                <w:i/>
              </w:rPr>
              <w:t>atliekant</w:t>
            </w:r>
            <w:r w:rsidR="00FB0F5A" w:rsidRPr="00D65710">
              <w:rPr>
                <w:b/>
                <w:i/>
              </w:rPr>
              <w:t xml:space="preserve"> litavimo darbams</w:t>
            </w:r>
          </w:p>
          <w:p w:rsidR="006C0297" w:rsidRPr="00D65710" w:rsidRDefault="00FC3E95" w:rsidP="00B971D5">
            <w:pPr>
              <w:pStyle w:val="Default"/>
              <w:widowControl w:val="0"/>
              <w:numPr>
                <w:ilvl w:val="0"/>
                <w:numId w:val="17"/>
              </w:numPr>
              <w:ind w:left="0" w:firstLine="0"/>
              <w:rPr>
                <w:color w:val="auto"/>
              </w:rPr>
            </w:pPr>
            <w:r w:rsidRPr="00D65710">
              <w:rPr>
                <w:color w:val="auto"/>
              </w:rPr>
              <w:t>Galimi pavojai</w:t>
            </w:r>
            <w:r w:rsidR="00A25085" w:rsidRPr="00D65710">
              <w:rPr>
                <w:color w:val="auto"/>
              </w:rPr>
              <w:t xml:space="preserve"> ir apsisaugojimo bū</w:t>
            </w:r>
            <w:r w:rsidR="005B0DBD" w:rsidRPr="00D65710">
              <w:rPr>
                <w:color w:val="auto"/>
              </w:rPr>
              <w:t>dai lituojant metalines detales</w:t>
            </w:r>
          </w:p>
          <w:p w:rsidR="006C0297" w:rsidRPr="00D65710" w:rsidRDefault="00A25085" w:rsidP="00B971D5">
            <w:pPr>
              <w:pStyle w:val="Default"/>
              <w:widowControl w:val="0"/>
              <w:numPr>
                <w:ilvl w:val="0"/>
                <w:numId w:val="17"/>
              </w:numPr>
              <w:ind w:left="0" w:firstLine="0"/>
              <w:rPr>
                <w:color w:val="auto"/>
              </w:rPr>
            </w:pPr>
            <w:r w:rsidRPr="00D65710">
              <w:rPr>
                <w:color w:val="auto"/>
              </w:rPr>
              <w:t>Darbuotojų saugos ir sveikatos</w:t>
            </w:r>
            <w:r w:rsidR="00302C18" w:rsidRPr="00D65710">
              <w:rPr>
                <w:color w:val="auto"/>
              </w:rPr>
              <w:t xml:space="preserve"> reikalavimų laikymasis </w:t>
            </w:r>
            <w:r w:rsidR="00FC3E95" w:rsidRPr="00D65710">
              <w:rPr>
                <w:color w:val="auto"/>
              </w:rPr>
              <w:t>atliekant metalinių detalių litavimo darbus</w:t>
            </w:r>
          </w:p>
          <w:p w:rsidR="00FC3E95" w:rsidRPr="00D65710" w:rsidRDefault="00302C18" w:rsidP="00B971D5">
            <w:pPr>
              <w:widowControl w:val="0"/>
              <w:rPr>
                <w:b/>
                <w:i/>
              </w:rPr>
            </w:pPr>
            <w:r w:rsidRPr="00D65710">
              <w:rPr>
                <w:b/>
              </w:rPr>
              <w:t xml:space="preserve">Tema. </w:t>
            </w:r>
            <w:r w:rsidR="00A25085" w:rsidRPr="00D65710">
              <w:rPr>
                <w:b/>
                <w:i/>
              </w:rPr>
              <w:t>Metalinių detalių</w:t>
            </w:r>
            <w:r w:rsidRPr="00D65710">
              <w:rPr>
                <w:b/>
                <w:i/>
              </w:rPr>
              <w:t xml:space="preserve"> litavimo </w:t>
            </w:r>
            <w:r w:rsidR="00A25085" w:rsidRPr="00D65710">
              <w:rPr>
                <w:b/>
                <w:i/>
              </w:rPr>
              <w:t>darbų</w:t>
            </w:r>
            <w:r w:rsidRPr="00D65710">
              <w:rPr>
                <w:b/>
                <w:i/>
              </w:rPr>
              <w:t xml:space="preserve"> </w:t>
            </w:r>
            <w:r w:rsidR="00FB0F5A" w:rsidRPr="00D65710">
              <w:rPr>
                <w:b/>
                <w:i/>
              </w:rPr>
              <w:t>eiliškumas</w:t>
            </w:r>
          </w:p>
          <w:p w:rsidR="006C0297" w:rsidRPr="00D65710" w:rsidRDefault="00A25085" w:rsidP="00B971D5">
            <w:pPr>
              <w:pStyle w:val="Default"/>
              <w:widowControl w:val="0"/>
              <w:numPr>
                <w:ilvl w:val="0"/>
                <w:numId w:val="17"/>
              </w:numPr>
              <w:ind w:left="0" w:firstLine="0"/>
              <w:rPr>
                <w:color w:val="auto"/>
              </w:rPr>
            </w:pPr>
            <w:r w:rsidRPr="00D65710">
              <w:rPr>
                <w:color w:val="auto"/>
              </w:rPr>
              <w:t>Metalinių</w:t>
            </w:r>
            <w:r w:rsidR="00F94DAB" w:rsidRPr="00D65710">
              <w:rPr>
                <w:color w:val="auto"/>
              </w:rPr>
              <w:t xml:space="preserve"> </w:t>
            </w:r>
            <w:r w:rsidR="00302C18" w:rsidRPr="00D65710">
              <w:rPr>
                <w:color w:val="auto"/>
              </w:rPr>
              <w:t>detalių jungimo eiliškumas</w:t>
            </w:r>
            <w:r w:rsidR="00414541" w:rsidRPr="00D65710">
              <w:rPr>
                <w:color w:val="auto"/>
              </w:rPr>
              <w:t xml:space="preserve"> (lituojant)</w:t>
            </w:r>
          </w:p>
          <w:p w:rsidR="006C0297" w:rsidRPr="00D65710" w:rsidRDefault="002725A1" w:rsidP="00B971D5">
            <w:pPr>
              <w:pStyle w:val="Default"/>
              <w:widowControl w:val="0"/>
              <w:numPr>
                <w:ilvl w:val="0"/>
                <w:numId w:val="17"/>
              </w:numPr>
              <w:ind w:left="0" w:firstLine="0"/>
              <w:rPr>
                <w:color w:val="auto"/>
              </w:rPr>
            </w:pPr>
            <w:r w:rsidRPr="00D65710">
              <w:rPr>
                <w:color w:val="auto"/>
              </w:rPr>
              <w:t>Metalinių detalių s</w:t>
            </w:r>
            <w:r w:rsidR="00BE1F88" w:rsidRPr="00D65710">
              <w:rPr>
                <w:color w:val="auto"/>
              </w:rPr>
              <w:t>ujungimui keliami reikalavimai</w:t>
            </w:r>
          </w:p>
          <w:p w:rsidR="006C0297" w:rsidRPr="00D65710" w:rsidRDefault="00BE1F88" w:rsidP="00B971D5">
            <w:pPr>
              <w:pStyle w:val="Default"/>
              <w:widowControl w:val="0"/>
              <w:numPr>
                <w:ilvl w:val="0"/>
                <w:numId w:val="17"/>
              </w:numPr>
              <w:ind w:left="0" w:firstLine="0"/>
              <w:rPr>
                <w:color w:val="auto"/>
              </w:rPr>
            </w:pPr>
            <w:r w:rsidRPr="00D65710">
              <w:rPr>
                <w:color w:val="auto"/>
              </w:rPr>
              <w:t>Medžiagos naudojamos lituojant metalines detales</w:t>
            </w:r>
          </w:p>
          <w:p w:rsidR="00414541" w:rsidRPr="00D65710" w:rsidRDefault="00BE1F88" w:rsidP="00B971D5">
            <w:pPr>
              <w:pStyle w:val="Default"/>
              <w:widowControl w:val="0"/>
              <w:numPr>
                <w:ilvl w:val="0"/>
                <w:numId w:val="17"/>
              </w:numPr>
              <w:ind w:left="0" w:firstLine="0"/>
              <w:rPr>
                <w:color w:val="auto"/>
              </w:rPr>
            </w:pPr>
            <w:r w:rsidRPr="00D65710">
              <w:rPr>
                <w:color w:val="auto"/>
              </w:rPr>
              <w:t>Priemonės naudojamos l</w:t>
            </w:r>
            <w:r w:rsidR="00A25085" w:rsidRPr="00D65710">
              <w:rPr>
                <w:color w:val="auto"/>
              </w:rPr>
              <w:t>ituojant metalines detales</w:t>
            </w:r>
          </w:p>
        </w:tc>
      </w:tr>
      <w:tr w:rsidR="00D65710" w:rsidRPr="00D65710" w:rsidTr="00026116">
        <w:trPr>
          <w:trHeight w:val="57"/>
          <w:jc w:val="center"/>
        </w:trPr>
        <w:tc>
          <w:tcPr>
            <w:tcW w:w="947" w:type="pct"/>
            <w:vMerge/>
          </w:tcPr>
          <w:p w:rsidR="004A4C63" w:rsidRPr="00D65710" w:rsidRDefault="004A4C63" w:rsidP="00B971D5">
            <w:pPr>
              <w:pStyle w:val="Betarp"/>
              <w:widowControl w:val="0"/>
            </w:pPr>
          </w:p>
        </w:tc>
        <w:tc>
          <w:tcPr>
            <w:tcW w:w="1264" w:type="pct"/>
          </w:tcPr>
          <w:p w:rsidR="004A4C63" w:rsidRPr="00D65710" w:rsidRDefault="004E4243" w:rsidP="00B971D5">
            <w:pPr>
              <w:widowControl w:val="0"/>
            </w:pPr>
            <w:r w:rsidRPr="00D65710">
              <w:t xml:space="preserve">1.2. </w:t>
            </w:r>
            <w:r w:rsidR="004A4C63" w:rsidRPr="00D65710">
              <w:t>Paruošti metalinių detalių paviršius litavimui.</w:t>
            </w:r>
          </w:p>
        </w:tc>
        <w:tc>
          <w:tcPr>
            <w:tcW w:w="2789" w:type="pct"/>
          </w:tcPr>
          <w:p w:rsidR="006C0297" w:rsidRPr="00D65710" w:rsidRDefault="00302C18" w:rsidP="00B971D5">
            <w:pPr>
              <w:widowControl w:val="0"/>
              <w:rPr>
                <w:b/>
                <w:i/>
              </w:rPr>
            </w:pPr>
            <w:r w:rsidRPr="00D65710">
              <w:rPr>
                <w:b/>
              </w:rPr>
              <w:t xml:space="preserve">Tema. </w:t>
            </w:r>
            <w:r w:rsidRPr="00D65710">
              <w:rPr>
                <w:b/>
                <w:i/>
              </w:rPr>
              <w:t xml:space="preserve">Lituojamų </w:t>
            </w:r>
            <w:r w:rsidR="00FC3E95" w:rsidRPr="00D65710">
              <w:rPr>
                <w:b/>
                <w:i/>
              </w:rPr>
              <w:t xml:space="preserve">metalinių detalių </w:t>
            </w:r>
            <w:r w:rsidRPr="00D65710">
              <w:rPr>
                <w:b/>
                <w:i/>
              </w:rPr>
              <w:t>paviršių parengimas</w:t>
            </w:r>
          </w:p>
          <w:p w:rsidR="006C0297" w:rsidRPr="00D65710" w:rsidRDefault="00302C18" w:rsidP="00B971D5">
            <w:pPr>
              <w:pStyle w:val="Default"/>
              <w:widowControl w:val="0"/>
              <w:numPr>
                <w:ilvl w:val="0"/>
                <w:numId w:val="17"/>
              </w:numPr>
              <w:ind w:left="0" w:firstLine="0"/>
              <w:rPr>
                <w:color w:val="auto"/>
              </w:rPr>
            </w:pPr>
            <w:r w:rsidRPr="00D65710">
              <w:rPr>
                <w:color w:val="auto"/>
              </w:rPr>
              <w:t>Jungiamų medžiagų savybės</w:t>
            </w:r>
          </w:p>
          <w:p w:rsidR="006C0297" w:rsidRPr="00D65710" w:rsidRDefault="00ED4E62" w:rsidP="00B971D5">
            <w:pPr>
              <w:pStyle w:val="Default"/>
              <w:widowControl w:val="0"/>
              <w:numPr>
                <w:ilvl w:val="0"/>
                <w:numId w:val="17"/>
              </w:numPr>
              <w:ind w:left="0" w:firstLine="0"/>
              <w:rPr>
                <w:color w:val="auto"/>
              </w:rPr>
            </w:pPr>
            <w:r w:rsidRPr="00D65710">
              <w:rPr>
                <w:color w:val="auto"/>
              </w:rPr>
              <w:t>Keliami reikalavimai</w:t>
            </w:r>
            <w:r w:rsidR="006122F9" w:rsidRPr="00D65710">
              <w:rPr>
                <w:color w:val="auto"/>
              </w:rPr>
              <w:t xml:space="preserve"> lituojamų metalinių</w:t>
            </w:r>
            <w:r w:rsidRPr="00D65710">
              <w:rPr>
                <w:color w:val="auto"/>
              </w:rPr>
              <w:t xml:space="preserve"> detalių paviršiams</w:t>
            </w:r>
          </w:p>
          <w:p w:rsidR="004A4C63" w:rsidRPr="00D65710" w:rsidRDefault="006122F9" w:rsidP="00B971D5">
            <w:pPr>
              <w:pStyle w:val="Default"/>
              <w:widowControl w:val="0"/>
              <w:numPr>
                <w:ilvl w:val="0"/>
                <w:numId w:val="17"/>
              </w:numPr>
              <w:ind w:left="0" w:firstLine="0"/>
              <w:rPr>
                <w:color w:val="auto"/>
              </w:rPr>
            </w:pPr>
            <w:r w:rsidRPr="00D65710">
              <w:rPr>
                <w:color w:val="auto"/>
              </w:rPr>
              <w:t>Lituojamų p</w:t>
            </w:r>
            <w:r w:rsidR="00302C18" w:rsidRPr="00D65710">
              <w:rPr>
                <w:color w:val="auto"/>
              </w:rPr>
              <w:t>aviršių apdirbimo priemonių naudojimas</w:t>
            </w:r>
          </w:p>
        </w:tc>
      </w:tr>
      <w:tr w:rsidR="00D65710" w:rsidRPr="00D65710" w:rsidTr="00026116">
        <w:trPr>
          <w:trHeight w:val="57"/>
          <w:jc w:val="center"/>
        </w:trPr>
        <w:tc>
          <w:tcPr>
            <w:tcW w:w="947" w:type="pct"/>
            <w:vMerge/>
          </w:tcPr>
          <w:p w:rsidR="004A4C63" w:rsidRPr="00D65710" w:rsidRDefault="004A4C63" w:rsidP="00B971D5">
            <w:pPr>
              <w:pStyle w:val="Betarp"/>
              <w:widowControl w:val="0"/>
            </w:pPr>
          </w:p>
        </w:tc>
        <w:tc>
          <w:tcPr>
            <w:tcW w:w="1264" w:type="pct"/>
          </w:tcPr>
          <w:p w:rsidR="004A4C63" w:rsidRPr="00D65710" w:rsidRDefault="004A4C63" w:rsidP="00B971D5">
            <w:pPr>
              <w:widowControl w:val="0"/>
              <w:rPr>
                <w:i/>
                <w:highlight w:val="yellow"/>
              </w:rPr>
            </w:pPr>
            <w:r w:rsidRPr="00D65710">
              <w:t xml:space="preserve">1.3. </w:t>
            </w:r>
            <w:r w:rsidR="004E4243" w:rsidRPr="00D65710">
              <w:t>Lituoti detales.</w:t>
            </w:r>
          </w:p>
        </w:tc>
        <w:tc>
          <w:tcPr>
            <w:tcW w:w="2789" w:type="pct"/>
          </w:tcPr>
          <w:p w:rsidR="006C0297" w:rsidRPr="00D65710" w:rsidRDefault="00302C18" w:rsidP="00B971D5">
            <w:pPr>
              <w:widowControl w:val="0"/>
              <w:rPr>
                <w:b/>
                <w:i/>
              </w:rPr>
            </w:pPr>
            <w:r w:rsidRPr="00D65710">
              <w:rPr>
                <w:b/>
              </w:rPr>
              <w:t xml:space="preserve">Tema. </w:t>
            </w:r>
            <w:r w:rsidRPr="00D65710">
              <w:rPr>
                <w:b/>
                <w:i/>
              </w:rPr>
              <w:t xml:space="preserve">Litavimo </w:t>
            </w:r>
            <w:r w:rsidR="006122F9" w:rsidRPr="00D65710">
              <w:rPr>
                <w:b/>
                <w:i/>
              </w:rPr>
              <w:t>darbų</w:t>
            </w:r>
            <w:r w:rsidRPr="00D65710">
              <w:rPr>
                <w:b/>
                <w:i/>
              </w:rPr>
              <w:t xml:space="preserve"> atlikimas</w:t>
            </w:r>
          </w:p>
          <w:p w:rsidR="006C0297" w:rsidRPr="00D65710" w:rsidRDefault="006122F9" w:rsidP="00B971D5">
            <w:pPr>
              <w:pStyle w:val="Default"/>
              <w:widowControl w:val="0"/>
              <w:numPr>
                <w:ilvl w:val="0"/>
                <w:numId w:val="17"/>
              </w:numPr>
              <w:ind w:left="0" w:firstLine="0"/>
              <w:rPr>
                <w:color w:val="auto"/>
              </w:rPr>
            </w:pPr>
            <w:r w:rsidRPr="00D65710">
              <w:rPr>
                <w:color w:val="auto"/>
              </w:rPr>
              <w:t xml:space="preserve">Litavimui naudojamų medžiagų </w:t>
            </w:r>
            <w:r w:rsidR="00302C18" w:rsidRPr="00D65710">
              <w:rPr>
                <w:color w:val="auto"/>
              </w:rPr>
              <w:t>savybės</w:t>
            </w:r>
          </w:p>
          <w:p w:rsidR="006C0297" w:rsidRPr="00D65710" w:rsidRDefault="00ED4E62" w:rsidP="00B971D5">
            <w:pPr>
              <w:pStyle w:val="Default"/>
              <w:widowControl w:val="0"/>
              <w:numPr>
                <w:ilvl w:val="0"/>
                <w:numId w:val="17"/>
              </w:numPr>
              <w:ind w:left="0" w:firstLine="0"/>
              <w:rPr>
                <w:color w:val="auto"/>
              </w:rPr>
            </w:pPr>
            <w:r w:rsidRPr="00D65710">
              <w:rPr>
                <w:color w:val="auto"/>
              </w:rPr>
              <w:t xml:space="preserve">Keliami reikalavimai litavimo </w:t>
            </w:r>
            <w:r w:rsidR="00FB0F5A" w:rsidRPr="00D65710">
              <w:rPr>
                <w:color w:val="auto"/>
              </w:rPr>
              <w:t>medžiagoms</w:t>
            </w:r>
          </w:p>
          <w:p w:rsidR="004A4C63" w:rsidRPr="00D65710" w:rsidRDefault="00302C18" w:rsidP="00B971D5">
            <w:pPr>
              <w:pStyle w:val="Default"/>
              <w:widowControl w:val="0"/>
              <w:numPr>
                <w:ilvl w:val="0"/>
                <w:numId w:val="17"/>
              </w:numPr>
              <w:ind w:left="0" w:firstLine="0"/>
              <w:rPr>
                <w:b/>
                <w:color w:val="auto"/>
              </w:rPr>
            </w:pPr>
            <w:r w:rsidRPr="00D65710">
              <w:rPr>
                <w:color w:val="auto"/>
              </w:rPr>
              <w:t xml:space="preserve">Litavimo </w:t>
            </w:r>
            <w:r w:rsidR="006122F9" w:rsidRPr="00D65710">
              <w:rPr>
                <w:color w:val="auto"/>
              </w:rPr>
              <w:t>darbų</w:t>
            </w:r>
            <w:r w:rsidRPr="00D65710">
              <w:rPr>
                <w:color w:val="auto"/>
              </w:rPr>
              <w:t xml:space="preserve"> atlikimas</w:t>
            </w:r>
          </w:p>
        </w:tc>
      </w:tr>
      <w:tr w:rsidR="00D65710" w:rsidRPr="00D65710" w:rsidTr="00026116">
        <w:trPr>
          <w:trHeight w:val="57"/>
          <w:jc w:val="center"/>
        </w:trPr>
        <w:tc>
          <w:tcPr>
            <w:tcW w:w="947" w:type="pct"/>
            <w:vMerge w:val="restart"/>
          </w:tcPr>
          <w:p w:rsidR="00FC3E95" w:rsidRPr="00D65710" w:rsidRDefault="004A4C63" w:rsidP="00B971D5">
            <w:pPr>
              <w:pStyle w:val="Betarp"/>
              <w:widowControl w:val="0"/>
            </w:pPr>
            <w:r w:rsidRPr="00D65710">
              <w:t>2. Dirbti nesudėtingus klijavimo darbus.</w:t>
            </w:r>
          </w:p>
        </w:tc>
        <w:tc>
          <w:tcPr>
            <w:tcW w:w="1264" w:type="pct"/>
          </w:tcPr>
          <w:p w:rsidR="004A4C63" w:rsidRPr="00D65710" w:rsidRDefault="004A4C63" w:rsidP="00B971D5">
            <w:pPr>
              <w:widowControl w:val="0"/>
            </w:pPr>
            <w:r w:rsidRPr="00D65710">
              <w:t xml:space="preserve">2.1. </w:t>
            </w:r>
            <w:r w:rsidR="006122F9" w:rsidRPr="00D65710">
              <w:t>Įvardinti metalinių detalių klijavimo procesą pagal technologiniame procese nustatytą metalinių detalių jungimo eiliškumą</w:t>
            </w:r>
            <w:r w:rsidR="006F539A" w:rsidRPr="00D65710">
              <w:t>.</w:t>
            </w:r>
          </w:p>
        </w:tc>
        <w:tc>
          <w:tcPr>
            <w:tcW w:w="2789" w:type="pct"/>
          </w:tcPr>
          <w:p w:rsidR="006122F9" w:rsidRPr="00D65710" w:rsidRDefault="006122F9" w:rsidP="00B971D5">
            <w:pPr>
              <w:widowControl w:val="0"/>
              <w:rPr>
                <w:b/>
                <w:i/>
              </w:rPr>
            </w:pPr>
            <w:r w:rsidRPr="00D65710">
              <w:rPr>
                <w:b/>
              </w:rPr>
              <w:t xml:space="preserve">Tema. </w:t>
            </w:r>
            <w:r w:rsidR="00ED477B" w:rsidRPr="00D65710">
              <w:rPr>
                <w:b/>
                <w:i/>
              </w:rPr>
              <w:t xml:space="preserve">Darbuotojų saugos ir sveikatos </w:t>
            </w:r>
            <w:r w:rsidRPr="00D65710">
              <w:rPr>
                <w:b/>
                <w:i/>
              </w:rPr>
              <w:t xml:space="preserve">reikalavimai </w:t>
            </w:r>
            <w:r w:rsidR="00BE1F88" w:rsidRPr="00D65710">
              <w:rPr>
                <w:b/>
                <w:i/>
              </w:rPr>
              <w:t xml:space="preserve">atliekant </w:t>
            </w:r>
            <w:r w:rsidRPr="00D65710">
              <w:rPr>
                <w:b/>
                <w:i/>
              </w:rPr>
              <w:t xml:space="preserve">klijavimo </w:t>
            </w:r>
            <w:r w:rsidR="002725A1" w:rsidRPr="00D65710">
              <w:rPr>
                <w:b/>
                <w:i/>
              </w:rPr>
              <w:t>darbus</w:t>
            </w:r>
          </w:p>
          <w:p w:rsidR="006122F9" w:rsidRPr="00D65710" w:rsidRDefault="006122F9" w:rsidP="00B971D5">
            <w:pPr>
              <w:pStyle w:val="Default"/>
              <w:widowControl w:val="0"/>
              <w:numPr>
                <w:ilvl w:val="0"/>
                <w:numId w:val="17"/>
              </w:numPr>
              <w:ind w:left="0" w:firstLine="0"/>
              <w:rPr>
                <w:color w:val="auto"/>
              </w:rPr>
            </w:pPr>
            <w:r w:rsidRPr="00D65710">
              <w:rPr>
                <w:color w:val="auto"/>
              </w:rPr>
              <w:t>Galimi pavojai ir apsisaugojimo būdai klijuojant</w:t>
            </w:r>
            <w:r w:rsidR="00FB0F5A" w:rsidRPr="00D65710">
              <w:rPr>
                <w:color w:val="auto"/>
              </w:rPr>
              <w:t xml:space="preserve"> metalines detales</w:t>
            </w:r>
          </w:p>
          <w:p w:rsidR="006122F9" w:rsidRPr="00D65710" w:rsidRDefault="006122F9" w:rsidP="00B971D5">
            <w:pPr>
              <w:pStyle w:val="Default"/>
              <w:widowControl w:val="0"/>
              <w:numPr>
                <w:ilvl w:val="0"/>
                <w:numId w:val="17"/>
              </w:numPr>
              <w:ind w:left="0" w:firstLine="0"/>
              <w:rPr>
                <w:color w:val="auto"/>
              </w:rPr>
            </w:pPr>
            <w:r w:rsidRPr="00D65710">
              <w:rPr>
                <w:color w:val="auto"/>
              </w:rPr>
              <w:t xml:space="preserve">Darbuotojų saugos ir sveikatos reikalavimų laikymasis atliekant metalinių detalių klijavimo </w:t>
            </w:r>
            <w:r w:rsidR="00FB0F5A" w:rsidRPr="00D65710">
              <w:rPr>
                <w:color w:val="auto"/>
              </w:rPr>
              <w:t>darbus</w:t>
            </w:r>
          </w:p>
          <w:p w:rsidR="00ED477B" w:rsidRPr="00D65710" w:rsidRDefault="006122F9" w:rsidP="00B971D5">
            <w:pPr>
              <w:widowControl w:val="0"/>
              <w:rPr>
                <w:b/>
                <w:i/>
              </w:rPr>
            </w:pPr>
            <w:r w:rsidRPr="00D65710">
              <w:rPr>
                <w:b/>
              </w:rPr>
              <w:t xml:space="preserve">Tema. </w:t>
            </w:r>
            <w:r w:rsidR="002725A1" w:rsidRPr="00D65710">
              <w:rPr>
                <w:b/>
                <w:i/>
              </w:rPr>
              <w:t>Metalinių detalių klijavimo</w:t>
            </w:r>
            <w:r w:rsidRPr="00D65710">
              <w:rPr>
                <w:b/>
                <w:i/>
              </w:rPr>
              <w:t xml:space="preserve"> darbų </w:t>
            </w:r>
            <w:r w:rsidR="00372B8D" w:rsidRPr="00D65710">
              <w:rPr>
                <w:b/>
                <w:i/>
              </w:rPr>
              <w:t>eiliškumas</w:t>
            </w:r>
          </w:p>
          <w:p w:rsidR="006122F9" w:rsidRPr="00D65710" w:rsidRDefault="006122F9" w:rsidP="00B971D5">
            <w:pPr>
              <w:pStyle w:val="Default"/>
              <w:widowControl w:val="0"/>
              <w:numPr>
                <w:ilvl w:val="0"/>
                <w:numId w:val="17"/>
              </w:numPr>
              <w:ind w:left="0" w:firstLine="0"/>
              <w:rPr>
                <w:color w:val="auto"/>
              </w:rPr>
            </w:pPr>
            <w:r w:rsidRPr="00D65710">
              <w:rPr>
                <w:color w:val="auto"/>
              </w:rPr>
              <w:t xml:space="preserve">Metalinių detalių jungimo </w:t>
            </w:r>
            <w:r w:rsidR="00FB0F5A" w:rsidRPr="00D65710">
              <w:rPr>
                <w:color w:val="auto"/>
              </w:rPr>
              <w:t>eiliškumas (</w:t>
            </w:r>
            <w:r w:rsidR="002725A1" w:rsidRPr="00D65710">
              <w:rPr>
                <w:color w:val="auto"/>
              </w:rPr>
              <w:t>klijuojant</w:t>
            </w:r>
            <w:r w:rsidR="00FB0F5A" w:rsidRPr="00D65710">
              <w:rPr>
                <w:color w:val="auto"/>
              </w:rPr>
              <w:t>)</w:t>
            </w:r>
          </w:p>
          <w:p w:rsidR="006122F9" w:rsidRPr="00D65710" w:rsidRDefault="002725A1" w:rsidP="00B971D5">
            <w:pPr>
              <w:pStyle w:val="Default"/>
              <w:widowControl w:val="0"/>
              <w:numPr>
                <w:ilvl w:val="0"/>
                <w:numId w:val="17"/>
              </w:numPr>
              <w:ind w:left="0" w:firstLine="0"/>
              <w:rPr>
                <w:color w:val="auto"/>
              </w:rPr>
            </w:pPr>
            <w:r w:rsidRPr="00D65710">
              <w:rPr>
                <w:color w:val="auto"/>
              </w:rPr>
              <w:t>Metalinių detalių klijavimui keliami reikalavimai</w:t>
            </w:r>
          </w:p>
          <w:p w:rsidR="006122F9" w:rsidRPr="00D65710" w:rsidRDefault="002725A1" w:rsidP="00B971D5">
            <w:pPr>
              <w:pStyle w:val="Default"/>
              <w:widowControl w:val="0"/>
              <w:numPr>
                <w:ilvl w:val="0"/>
                <w:numId w:val="17"/>
              </w:numPr>
              <w:ind w:left="0" w:firstLine="0"/>
              <w:rPr>
                <w:color w:val="auto"/>
              </w:rPr>
            </w:pPr>
            <w:r w:rsidRPr="00D65710">
              <w:rPr>
                <w:color w:val="auto"/>
              </w:rPr>
              <w:lastRenderedPageBreak/>
              <w:t>Medžiagos naudojamos k</w:t>
            </w:r>
            <w:r w:rsidR="006122F9" w:rsidRPr="00D65710">
              <w:rPr>
                <w:color w:val="auto"/>
              </w:rPr>
              <w:t>lijuojant metalines detales</w:t>
            </w:r>
          </w:p>
          <w:p w:rsidR="00414541" w:rsidRPr="00D65710" w:rsidRDefault="002725A1" w:rsidP="00B971D5">
            <w:pPr>
              <w:pStyle w:val="Default"/>
              <w:widowControl w:val="0"/>
              <w:numPr>
                <w:ilvl w:val="0"/>
                <w:numId w:val="17"/>
              </w:numPr>
              <w:ind w:left="0" w:firstLine="0"/>
              <w:rPr>
                <w:color w:val="auto"/>
              </w:rPr>
            </w:pPr>
            <w:r w:rsidRPr="00D65710">
              <w:rPr>
                <w:color w:val="auto"/>
              </w:rPr>
              <w:t>Priemonės naudojamos klijuojant metalines detales</w:t>
            </w:r>
          </w:p>
        </w:tc>
      </w:tr>
      <w:tr w:rsidR="00D65710" w:rsidRPr="00D65710" w:rsidTr="00026116">
        <w:trPr>
          <w:trHeight w:val="57"/>
          <w:jc w:val="center"/>
        </w:trPr>
        <w:tc>
          <w:tcPr>
            <w:tcW w:w="947" w:type="pct"/>
            <w:vMerge/>
          </w:tcPr>
          <w:p w:rsidR="004A4C63" w:rsidRPr="00D65710" w:rsidRDefault="004A4C63" w:rsidP="00B971D5">
            <w:pPr>
              <w:pStyle w:val="Betarp"/>
              <w:widowControl w:val="0"/>
            </w:pPr>
          </w:p>
        </w:tc>
        <w:tc>
          <w:tcPr>
            <w:tcW w:w="1264" w:type="pct"/>
          </w:tcPr>
          <w:p w:rsidR="004A4C63" w:rsidRPr="00D65710" w:rsidRDefault="004A4C63" w:rsidP="00B971D5">
            <w:pPr>
              <w:widowControl w:val="0"/>
            </w:pPr>
            <w:r w:rsidRPr="00D65710">
              <w:t xml:space="preserve">2.2. </w:t>
            </w:r>
            <w:r w:rsidR="004E4243" w:rsidRPr="00D65710">
              <w:t>Paruošti metalinių detalių paviršius klijavimui.</w:t>
            </w:r>
          </w:p>
        </w:tc>
        <w:tc>
          <w:tcPr>
            <w:tcW w:w="2789" w:type="pct"/>
          </w:tcPr>
          <w:p w:rsidR="006C0297" w:rsidRPr="00D65710" w:rsidRDefault="00414541" w:rsidP="00B971D5">
            <w:pPr>
              <w:widowControl w:val="0"/>
              <w:rPr>
                <w:b/>
                <w:i/>
              </w:rPr>
            </w:pPr>
            <w:r w:rsidRPr="00D65710">
              <w:rPr>
                <w:b/>
              </w:rPr>
              <w:t xml:space="preserve">Tema. </w:t>
            </w:r>
            <w:r w:rsidR="00FC3E95" w:rsidRPr="00D65710">
              <w:rPr>
                <w:b/>
                <w:i/>
              </w:rPr>
              <w:t>Metalinių detalių k</w:t>
            </w:r>
            <w:r w:rsidRPr="00D65710">
              <w:rPr>
                <w:b/>
                <w:i/>
              </w:rPr>
              <w:t>lijuojamų paviršių parengimas</w:t>
            </w:r>
          </w:p>
          <w:p w:rsidR="006C0297" w:rsidRPr="00D65710" w:rsidRDefault="006122F9" w:rsidP="00B971D5">
            <w:pPr>
              <w:pStyle w:val="Default"/>
              <w:widowControl w:val="0"/>
              <w:numPr>
                <w:ilvl w:val="0"/>
                <w:numId w:val="17"/>
              </w:numPr>
              <w:ind w:left="0" w:firstLine="0"/>
              <w:rPr>
                <w:color w:val="auto"/>
              </w:rPr>
            </w:pPr>
            <w:r w:rsidRPr="00D65710">
              <w:rPr>
                <w:color w:val="auto"/>
              </w:rPr>
              <w:t xml:space="preserve">Klijuojamų </w:t>
            </w:r>
            <w:r w:rsidR="00414541" w:rsidRPr="00D65710">
              <w:rPr>
                <w:color w:val="auto"/>
              </w:rPr>
              <w:t>medžiagų savybės</w:t>
            </w:r>
          </w:p>
          <w:p w:rsidR="006C0297" w:rsidRPr="00D65710" w:rsidRDefault="00ED4E62" w:rsidP="00B971D5">
            <w:pPr>
              <w:pStyle w:val="Default"/>
              <w:widowControl w:val="0"/>
              <w:numPr>
                <w:ilvl w:val="0"/>
                <w:numId w:val="17"/>
              </w:numPr>
              <w:ind w:left="0" w:firstLine="0"/>
              <w:rPr>
                <w:color w:val="auto"/>
              </w:rPr>
            </w:pPr>
            <w:r w:rsidRPr="00D65710">
              <w:rPr>
                <w:color w:val="auto"/>
              </w:rPr>
              <w:t xml:space="preserve">Keliami reikalavimai klijuojamų </w:t>
            </w:r>
            <w:r w:rsidR="00FC3E95" w:rsidRPr="00D65710">
              <w:rPr>
                <w:color w:val="auto"/>
              </w:rPr>
              <w:t xml:space="preserve">metalinių detalių </w:t>
            </w:r>
            <w:r w:rsidRPr="00D65710">
              <w:rPr>
                <w:color w:val="auto"/>
              </w:rPr>
              <w:t>paviršiams</w:t>
            </w:r>
          </w:p>
          <w:p w:rsidR="004A4C63" w:rsidRPr="00D65710" w:rsidRDefault="00414541" w:rsidP="00B971D5">
            <w:pPr>
              <w:pStyle w:val="Default"/>
              <w:widowControl w:val="0"/>
              <w:numPr>
                <w:ilvl w:val="0"/>
                <w:numId w:val="17"/>
              </w:numPr>
              <w:ind w:left="0" w:firstLine="0"/>
              <w:rPr>
                <w:color w:val="auto"/>
              </w:rPr>
            </w:pPr>
            <w:r w:rsidRPr="00D65710">
              <w:rPr>
                <w:color w:val="auto"/>
              </w:rPr>
              <w:t>Klijuojamų paviršių apdirbimo priemonių naudojimas</w:t>
            </w:r>
          </w:p>
        </w:tc>
      </w:tr>
      <w:tr w:rsidR="00D65710" w:rsidRPr="00D65710" w:rsidTr="00026116">
        <w:trPr>
          <w:trHeight w:val="57"/>
          <w:jc w:val="center"/>
        </w:trPr>
        <w:tc>
          <w:tcPr>
            <w:tcW w:w="947" w:type="pct"/>
            <w:vMerge/>
          </w:tcPr>
          <w:p w:rsidR="004A4C63" w:rsidRPr="00D65710" w:rsidRDefault="004A4C63" w:rsidP="00B971D5">
            <w:pPr>
              <w:pStyle w:val="Betarp"/>
              <w:widowControl w:val="0"/>
            </w:pPr>
          </w:p>
        </w:tc>
        <w:tc>
          <w:tcPr>
            <w:tcW w:w="1264" w:type="pct"/>
          </w:tcPr>
          <w:p w:rsidR="004A4C63" w:rsidRPr="00D65710" w:rsidRDefault="004A4C63" w:rsidP="00B971D5">
            <w:pPr>
              <w:widowControl w:val="0"/>
            </w:pPr>
            <w:r w:rsidRPr="00D65710">
              <w:t xml:space="preserve">2.3. </w:t>
            </w:r>
            <w:r w:rsidR="004E4243" w:rsidRPr="00D65710">
              <w:t>Klijuoti detales.</w:t>
            </w:r>
          </w:p>
        </w:tc>
        <w:tc>
          <w:tcPr>
            <w:tcW w:w="2789" w:type="pct"/>
          </w:tcPr>
          <w:p w:rsidR="006C0297" w:rsidRPr="00D65710" w:rsidRDefault="00414541" w:rsidP="00B971D5">
            <w:pPr>
              <w:widowControl w:val="0"/>
              <w:rPr>
                <w:b/>
                <w:i/>
              </w:rPr>
            </w:pPr>
            <w:r w:rsidRPr="00D65710">
              <w:rPr>
                <w:b/>
              </w:rPr>
              <w:t>Tema.</w:t>
            </w:r>
            <w:r w:rsidRPr="00D65710">
              <w:rPr>
                <w:b/>
                <w:i/>
              </w:rPr>
              <w:t xml:space="preserve"> Klijavimo </w:t>
            </w:r>
            <w:r w:rsidR="006122F9" w:rsidRPr="00D65710">
              <w:rPr>
                <w:b/>
                <w:i/>
              </w:rPr>
              <w:t>darbų</w:t>
            </w:r>
            <w:r w:rsidRPr="00D65710">
              <w:rPr>
                <w:b/>
                <w:i/>
              </w:rPr>
              <w:t xml:space="preserve"> atlikimas</w:t>
            </w:r>
          </w:p>
          <w:p w:rsidR="006C0297" w:rsidRPr="00D65710" w:rsidRDefault="006122F9" w:rsidP="00B971D5">
            <w:pPr>
              <w:pStyle w:val="Default"/>
              <w:widowControl w:val="0"/>
              <w:numPr>
                <w:ilvl w:val="0"/>
                <w:numId w:val="17"/>
              </w:numPr>
              <w:ind w:left="0" w:firstLine="0"/>
              <w:rPr>
                <w:color w:val="auto"/>
              </w:rPr>
            </w:pPr>
            <w:r w:rsidRPr="00D65710">
              <w:rPr>
                <w:color w:val="auto"/>
              </w:rPr>
              <w:t>Klijavimui</w:t>
            </w:r>
            <w:r w:rsidR="00FB0F5A" w:rsidRPr="00D65710">
              <w:rPr>
                <w:color w:val="auto"/>
              </w:rPr>
              <w:t xml:space="preserve"> naudojamų medžiagų savybės</w:t>
            </w:r>
          </w:p>
          <w:p w:rsidR="006C0297" w:rsidRPr="00D65710" w:rsidRDefault="00414541" w:rsidP="00B971D5">
            <w:pPr>
              <w:pStyle w:val="Default"/>
              <w:widowControl w:val="0"/>
              <w:numPr>
                <w:ilvl w:val="0"/>
                <w:numId w:val="17"/>
              </w:numPr>
              <w:ind w:left="0" w:firstLine="0"/>
              <w:rPr>
                <w:color w:val="auto"/>
              </w:rPr>
            </w:pPr>
            <w:r w:rsidRPr="00D65710">
              <w:rPr>
                <w:color w:val="auto"/>
              </w:rPr>
              <w:t>Keliami reikalavimai klijavimo medžiagoms</w:t>
            </w:r>
          </w:p>
          <w:p w:rsidR="004A4C63" w:rsidRPr="00D65710" w:rsidRDefault="00414541" w:rsidP="00B971D5">
            <w:pPr>
              <w:pStyle w:val="Default"/>
              <w:widowControl w:val="0"/>
              <w:numPr>
                <w:ilvl w:val="0"/>
                <w:numId w:val="17"/>
              </w:numPr>
              <w:ind w:left="0" w:firstLine="0"/>
              <w:rPr>
                <w:b/>
                <w:color w:val="auto"/>
              </w:rPr>
            </w:pPr>
            <w:r w:rsidRPr="00D65710">
              <w:rPr>
                <w:color w:val="auto"/>
              </w:rPr>
              <w:t xml:space="preserve">Klijavimo </w:t>
            </w:r>
            <w:r w:rsidR="006122F9" w:rsidRPr="00D65710">
              <w:rPr>
                <w:color w:val="auto"/>
              </w:rPr>
              <w:t>darbų</w:t>
            </w:r>
            <w:r w:rsidRPr="00D65710">
              <w:rPr>
                <w:color w:val="auto"/>
              </w:rPr>
              <w:t xml:space="preserve"> atlikimas</w:t>
            </w:r>
          </w:p>
        </w:tc>
      </w:tr>
      <w:tr w:rsidR="00D65710" w:rsidRPr="00D65710" w:rsidTr="0029676E">
        <w:trPr>
          <w:trHeight w:val="57"/>
          <w:jc w:val="center"/>
        </w:trPr>
        <w:tc>
          <w:tcPr>
            <w:tcW w:w="947" w:type="pct"/>
          </w:tcPr>
          <w:p w:rsidR="00ED4E62" w:rsidRPr="00D65710" w:rsidRDefault="00ED4E62" w:rsidP="00B971D5">
            <w:pPr>
              <w:pStyle w:val="Betarp"/>
              <w:widowControl w:val="0"/>
              <w:rPr>
                <w:highlight w:val="yellow"/>
              </w:rPr>
            </w:pPr>
            <w:r w:rsidRPr="00D65710">
              <w:t>Mokymosi pasiekimų vertinimo kriterijai</w:t>
            </w:r>
          </w:p>
        </w:tc>
        <w:tc>
          <w:tcPr>
            <w:tcW w:w="4053" w:type="pct"/>
            <w:gridSpan w:val="2"/>
          </w:tcPr>
          <w:p w:rsidR="003205A8" w:rsidRPr="00D65710" w:rsidRDefault="00D21D9F" w:rsidP="00B971D5">
            <w:pPr>
              <w:widowControl w:val="0"/>
              <w:rPr>
                <w:rFonts w:eastAsia="Calibri"/>
              </w:rPr>
            </w:pPr>
            <w:r w:rsidRPr="00D65710">
              <w:t xml:space="preserve">Paruošta darbo vieta, laikantis darbuotojų saugos ir sveikatos, priešgaisrinės saugos, aplinkosaugos reikalavimų. Paruoštos metalinių detalių </w:t>
            </w:r>
            <w:r w:rsidRPr="00D65710">
              <w:rPr>
                <w:lang w:eastAsia="en-US"/>
              </w:rPr>
              <w:t>litavimo ir klijavimo įranga, įrankiai, priemonės</w:t>
            </w:r>
            <w:r w:rsidR="00ED4E62" w:rsidRPr="00D65710">
              <w:rPr>
                <w:rFonts w:eastAsia="Calibri"/>
              </w:rPr>
              <w:t xml:space="preserve">. </w:t>
            </w:r>
            <w:r w:rsidR="00123905" w:rsidRPr="00D65710">
              <w:rPr>
                <w:rFonts w:eastAsia="Calibri"/>
              </w:rPr>
              <w:t>Apibūdinta</w:t>
            </w:r>
            <w:r w:rsidR="00ED4E62" w:rsidRPr="00D65710">
              <w:rPr>
                <w:rFonts w:eastAsia="Calibri"/>
              </w:rPr>
              <w:t xml:space="preserve">s litavimo </w:t>
            </w:r>
            <w:r w:rsidR="00123905" w:rsidRPr="00D65710">
              <w:rPr>
                <w:rFonts w:eastAsia="Calibri"/>
              </w:rPr>
              <w:t xml:space="preserve">darbų eiliškumas. Paaiškinta </w:t>
            </w:r>
            <w:r w:rsidR="00ED4E62" w:rsidRPr="00D65710">
              <w:rPr>
                <w:rFonts w:eastAsia="Calibri"/>
              </w:rPr>
              <w:t xml:space="preserve">litavimo </w:t>
            </w:r>
            <w:r w:rsidR="00123905" w:rsidRPr="00D65710">
              <w:rPr>
                <w:rFonts w:eastAsia="Calibri"/>
              </w:rPr>
              <w:t>darbų eiga</w:t>
            </w:r>
            <w:r w:rsidR="00ED4E62" w:rsidRPr="00D65710">
              <w:rPr>
                <w:rFonts w:eastAsia="Calibri"/>
              </w:rPr>
              <w:t xml:space="preserve"> ir priemonės. Apibūdintos klijavimo </w:t>
            </w:r>
            <w:r w:rsidR="00123905" w:rsidRPr="00D65710">
              <w:rPr>
                <w:rFonts w:eastAsia="Calibri"/>
              </w:rPr>
              <w:t>darbų eiliškumas Paaiškinta</w:t>
            </w:r>
            <w:r w:rsidR="00ED4E62" w:rsidRPr="00D65710">
              <w:rPr>
                <w:rFonts w:eastAsia="Calibri"/>
              </w:rPr>
              <w:t xml:space="preserve"> klijavimo </w:t>
            </w:r>
            <w:r w:rsidR="00123905" w:rsidRPr="00D65710">
              <w:rPr>
                <w:rFonts w:eastAsia="Calibri"/>
              </w:rPr>
              <w:t>darbų eiga</w:t>
            </w:r>
            <w:r w:rsidR="00ED4E62" w:rsidRPr="00D65710">
              <w:rPr>
                <w:rFonts w:eastAsia="Calibri"/>
              </w:rPr>
              <w:t xml:space="preserve"> ir priemonės. Atlikti litavimo, klijavimo darbai. Darbų atlikimo metu laikytasi saugaus darbo reikalavimų. </w:t>
            </w:r>
            <w:r w:rsidR="002725A1" w:rsidRPr="00D65710">
              <w:rPr>
                <w:rFonts w:eastAsia="Calibri"/>
              </w:rPr>
              <w:t xml:space="preserve">Tinkamai sutvarkyta darbo vieta, surūšiuojant atliekas, </w:t>
            </w:r>
            <w:r w:rsidR="002725A1" w:rsidRPr="00D65710">
              <w:rPr>
                <w:spacing w:val="-2"/>
              </w:rPr>
              <w:t>laikantis darbuotojų saugos ir sveikatos, priešgaisrinės saugos, aplinkosaugos reikalavimų.</w:t>
            </w:r>
          </w:p>
        </w:tc>
      </w:tr>
      <w:tr w:rsidR="00D65710" w:rsidRPr="00D65710" w:rsidTr="0029676E">
        <w:trPr>
          <w:trHeight w:val="57"/>
          <w:jc w:val="center"/>
        </w:trPr>
        <w:tc>
          <w:tcPr>
            <w:tcW w:w="947" w:type="pct"/>
          </w:tcPr>
          <w:p w:rsidR="00ED4E62" w:rsidRPr="00D65710" w:rsidRDefault="00ED4E62" w:rsidP="00B971D5">
            <w:pPr>
              <w:pStyle w:val="2vidutinistinklelis1"/>
              <w:widowControl w:val="0"/>
            </w:pPr>
            <w:r w:rsidRPr="00D65710">
              <w:t>Reikalavimai mokymui skirtiems metodiniams ir materialiesiems ištekliams</w:t>
            </w:r>
          </w:p>
        </w:tc>
        <w:tc>
          <w:tcPr>
            <w:tcW w:w="4053" w:type="pct"/>
            <w:gridSpan w:val="2"/>
          </w:tcPr>
          <w:p w:rsidR="00C11EDF" w:rsidRPr="00D65710" w:rsidRDefault="00C11EDF" w:rsidP="00B971D5">
            <w:pPr>
              <w:widowControl w:val="0"/>
              <w:rPr>
                <w:rFonts w:eastAsia="Calibri"/>
                <w:i/>
              </w:rPr>
            </w:pPr>
            <w:r w:rsidRPr="00D65710">
              <w:rPr>
                <w:rFonts w:eastAsia="Calibri"/>
                <w:i/>
              </w:rPr>
              <w:t>Mokymo(si) medžiaga:</w:t>
            </w:r>
          </w:p>
          <w:p w:rsidR="00C11EDF" w:rsidRPr="00D65710" w:rsidRDefault="00C11EDF" w:rsidP="00B971D5">
            <w:pPr>
              <w:widowControl w:val="0"/>
              <w:numPr>
                <w:ilvl w:val="0"/>
                <w:numId w:val="3"/>
              </w:numPr>
              <w:ind w:left="0" w:firstLine="0"/>
              <w:rPr>
                <w:rFonts w:eastAsia="Calibri"/>
              </w:rPr>
            </w:pPr>
            <w:r w:rsidRPr="00D65710">
              <w:rPr>
                <w:lang w:eastAsia="en-US"/>
              </w:rPr>
              <w:t>Vadovėliai ir kita mokomoji medžiaga</w:t>
            </w:r>
          </w:p>
          <w:p w:rsidR="00C11EDF" w:rsidRPr="00D65710" w:rsidRDefault="00C11EDF" w:rsidP="00B971D5">
            <w:pPr>
              <w:pStyle w:val="Default"/>
              <w:widowControl w:val="0"/>
              <w:numPr>
                <w:ilvl w:val="0"/>
                <w:numId w:val="3"/>
              </w:numPr>
              <w:ind w:left="0" w:firstLine="0"/>
              <w:rPr>
                <w:color w:val="auto"/>
              </w:rPr>
            </w:pPr>
            <w:r w:rsidRPr="00D65710">
              <w:rPr>
                <w:color w:val="auto"/>
              </w:rPr>
              <w:t>Testai gebėjimams vertinti</w:t>
            </w:r>
          </w:p>
          <w:p w:rsidR="00C11EDF" w:rsidRPr="00D65710" w:rsidRDefault="00C11EDF" w:rsidP="00B971D5">
            <w:pPr>
              <w:widowControl w:val="0"/>
              <w:numPr>
                <w:ilvl w:val="0"/>
                <w:numId w:val="3"/>
              </w:numPr>
              <w:ind w:left="0" w:firstLine="0"/>
              <w:rPr>
                <w:rFonts w:eastAsia="Calibri"/>
              </w:rPr>
            </w:pPr>
            <w:r w:rsidRPr="00D65710">
              <w:rPr>
                <w:rFonts w:eastAsia="Calibri"/>
              </w:rPr>
              <w:t>Teisės aktai, reglamentuojantys darbuotojų saugos ir sveikatos reikalavimus</w:t>
            </w:r>
          </w:p>
          <w:p w:rsidR="00C11EDF" w:rsidRPr="00D65710" w:rsidRDefault="00C11EDF" w:rsidP="00B971D5">
            <w:pPr>
              <w:widowControl w:val="0"/>
              <w:numPr>
                <w:ilvl w:val="0"/>
                <w:numId w:val="3"/>
              </w:numPr>
              <w:ind w:left="0" w:firstLine="0"/>
              <w:rPr>
                <w:rFonts w:eastAsia="Calibri"/>
              </w:rPr>
            </w:pPr>
            <w:r w:rsidRPr="00D65710">
              <w:rPr>
                <w:lang w:eastAsia="en-US"/>
              </w:rPr>
              <w:t>Litavimo ir klijavimo įrangos</w:t>
            </w:r>
            <w:r w:rsidRPr="00D65710">
              <w:rPr>
                <w:rFonts w:eastAsia="Calibri"/>
              </w:rPr>
              <w:t xml:space="preserve"> techniniai dokumentai, instrukcijos</w:t>
            </w:r>
          </w:p>
          <w:p w:rsidR="00C11EDF" w:rsidRPr="00D65710" w:rsidRDefault="00C11EDF" w:rsidP="00B971D5">
            <w:pPr>
              <w:widowControl w:val="0"/>
              <w:rPr>
                <w:rFonts w:eastAsia="Calibri"/>
                <w:i/>
              </w:rPr>
            </w:pPr>
            <w:r w:rsidRPr="00D65710">
              <w:rPr>
                <w:rFonts w:eastAsia="Calibri"/>
                <w:i/>
              </w:rPr>
              <w:t>Mokymo(si) priemonės:</w:t>
            </w:r>
          </w:p>
          <w:p w:rsidR="00D13AA7" w:rsidRPr="00D65710" w:rsidRDefault="00986724" w:rsidP="00B971D5">
            <w:pPr>
              <w:pStyle w:val="Sraopastraipa"/>
              <w:numPr>
                <w:ilvl w:val="0"/>
                <w:numId w:val="3"/>
              </w:numPr>
              <w:ind w:left="0" w:firstLine="0"/>
              <w:rPr>
                <w:rFonts w:eastAsia="Calibri"/>
              </w:rPr>
            </w:pPr>
            <w:r w:rsidRPr="00D65710">
              <w:rPr>
                <w:rFonts w:eastAsia="Calibri"/>
              </w:rPr>
              <w:t xml:space="preserve">Detalių plakatai, brėžiniai ir eskizai, darbuotojų saugos ir sveikatos </w:t>
            </w:r>
            <w:r w:rsidR="002725A1" w:rsidRPr="00D65710">
              <w:rPr>
                <w:rFonts w:eastAsia="Calibri"/>
              </w:rPr>
              <w:t xml:space="preserve">mokymo </w:t>
            </w:r>
            <w:r w:rsidRPr="00D65710">
              <w:rPr>
                <w:rFonts w:eastAsia="Calibri"/>
              </w:rPr>
              <w:t>plakatai, šaltkalvio</w:t>
            </w:r>
            <w:r w:rsidR="00D13AA7" w:rsidRPr="00D65710">
              <w:rPr>
                <w:rFonts w:eastAsia="Calibri"/>
              </w:rPr>
              <w:t xml:space="preserve"> </w:t>
            </w:r>
            <w:r w:rsidRPr="00D65710">
              <w:rPr>
                <w:rFonts w:eastAsia="Calibri"/>
              </w:rPr>
              <w:t>procedūrų aprašai</w:t>
            </w:r>
          </w:p>
          <w:p w:rsidR="00C11EDF" w:rsidRPr="00D65710" w:rsidRDefault="007B291D" w:rsidP="00B971D5">
            <w:pPr>
              <w:pStyle w:val="Sraopastraipa"/>
              <w:widowControl w:val="0"/>
              <w:numPr>
                <w:ilvl w:val="0"/>
                <w:numId w:val="3"/>
              </w:numPr>
              <w:ind w:left="0" w:firstLine="0"/>
              <w:rPr>
                <w:rFonts w:eastAsia="Calibri"/>
              </w:rPr>
            </w:pPr>
            <w:r w:rsidRPr="00D65710">
              <w:rPr>
                <w:rFonts w:eastAsia="Calibri"/>
              </w:rPr>
              <w:t>Braižymo priemonės</w:t>
            </w:r>
          </w:p>
          <w:p w:rsidR="00ED4E62" w:rsidRPr="00D65710" w:rsidRDefault="00C11EDF" w:rsidP="00B971D5">
            <w:pPr>
              <w:pStyle w:val="Sraopastraipa"/>
              <w:widowControl w:val="0"/>
              <w:numPr>
                <w:ilvl w:val="0"/>
                <w:numId w:val="3"/>
              </w:numPr>
              <w:ind w:left="0" w:firstLine="0"/>
              <w:rPr>
                <w:rFonts w:eastAsia="Calibri"/>
              </w:rPr>
            </w:pPr>
            <w:r w:rsidRPr="00D65710">
              <w:rPr>
                <w:rFonts w:eastAsia="Calibri"/>
              </w:rPr>
              <w:t>Matavimo prietaisai</w:t>
            </w:r>
          </w:p>
        </w:tc>
      </w:tr>
      <w:tr w:rsidR="00D65710" w:rsidRPr="00D65710" w:rsidTr="0029676E">
        <w:trPr>
          <w:trHeight w:val="57"/>
          <w:jc w:val="center"/>
        </w:trPr>
        <w:tc>
          <w:tcPr>
            <w:tcW w:w="947" w:type="pct"/>
          </w:tcPr>
          <w:p w:rsidR="00ED4E62" w:rsidRPr="00D65710" w:rsidRDefault="00ED4E62" w:rsidP="00B971D5">
            <w:pPr>
              <w:pStyle w:val="2vidutinistinklelis1"/>
              <w:widowControl w:val="0"/>
            </w:pPr>
            <w:r w:rsidRPr="00D65710">
              <w:t>Reikalavimai teorinio ir praktinio mokymo vietai</w:t>
            </w:r>
          </w:p>
        </w:tc>
        <w:tc>
          <w:tcPr>
            <w:tcW w:w="4053" w:type="pct"/>
            <w:gridSpan w:val="2"/>
          </w:tcPr>
          <w:p w:rsidR="00C11EDF" w:rsidRPr="00D65710" w:rsidRDefault="00C11EDF" w:rsidP="00B971D5">
            <w:pPr>
              <w:widowControl w:val="0"/>
            </w:pPr>
            <w:r w:rsidRPr="00D65710">
              <w:t>Klasė ar kita mokymui(si) pritaikyta patalpa su techninėmis priemonėmis (kompiuteriu, vaizdo projektoriumi) mokymo(si) medžiagai pateikti.</w:t>
            </w:r>
          </w:p>
          <w:p w:rsidR="00ED4E62" w:rsidRPr="00D65710" w:rsidRDefault="00C11EDF" w:rsidP="00B971D5">
            <w:pPr>
              <w:widowControl w:val="0"/>
              <w:rPr>
                <w:lang w:eastAsia="en-US"/>
              </w:rPr>
            </w:pPr>
            <w:r w:rsidRPr="00D65710">
              <w:rPr>
                <w:lang w:eastAsia="en-US"/>
              </w:rPr>
              <w:t>Praktinio mo</w:t>
            </w:r>
            <w:r w:rsidR="00847C92" w:rsidRPr="00D65710">
              <w:rPr>
                <w:lang w:eastAsia="en-US"/>
              </w:rPr>
              <w:t>kymo klasė (patalpa), aprūpinta</w:t>
            </w:r>
            <w:r w:rsidR="006C0297" w:rsidRPr="00D65710">
              <w:rPr>
                <w:lang w:eastAsia="en-US"/>
              </w:rPr>
              <w:t xml:space="preserve"> l</w:t>
            </w:r>
            <w:r w:rsidRPr="00D65710">
              <w:rPr>
                <w:lang w:eastAsia="en-US"/>
              </w:rPr>
              <w:t>itavimo ir klijavimo įranga, įrankiais, priemonėmis;</w:t>
            </w:r>
            <w:r w:rsidR="006C0297" w:rsidRPr="00D65710">
              <w:rPr>
                <w:lang w:eastAsia="en-US"/>
              </w:rPr>
              <w:t xml:space="preserve"> r</w:t>
            </w:r>
            <w:r w:rsidRPr="00D65710">
              <w:rPr>
                <w:lang w:eastAsia="en-US"/>
              </w:rPr>
              <w:t>uošinių gamybos ir apdorojimo darbo vietomis;</w:t>
            </w:r>
            <w:r w:rsidR="006C0297" w:rsidRPr="00D65710">
              <w:rPr>
                <w:lang w:eastAsia="en-US"/>
              </w:rPr>
              <w:t xml:space="preserve"> į</w:t>
            </w:r>
            <w:r w:rsidRPr="00D65710">
              <w:rPr>
                <w:lang w:eastAsia="en-US"/>
              </w:rPr>
              <w:t>ranga, įrankiais, prietaisais, priemonėmis šaltkalviškiems darbams atlikti;</w:t>
            </w:r>
            <w:r w:rsidR="006C0297" w:rsidRPr="00D65710">
              <w:rPr>
                <w:lang w:eastAsia="en-US"/>
              </w:rPr>
              <w:t xml:space="preserve"> m</w:t>
            </w:r>
            <w:r w:rsidRPr="00D65710">
              <w:rPr>
                <w:lang w:eastAsia="en-US"/>
              </w:rPr>
              <w:t>edžiagomis, naudojamomis atliekant litavimo, klijavimo darbus;</w:t>
            </w:r>
            <w:r w:rsidR="006C0297" w:rsidRPr="00D65710">
              <w:rPr>
                <w:lang w:eastAsia="en-US"/>
              </w:rPr>
              <w:t xml:space="preserve"> g</w:t>
            </w:r>
            <w:r w:rsidRPr="00D65710">
              <w:rPr>
                <w:lang w:eastAsia="en-US"/>
              </w:rPr>
              <w:t>aminių pavyzdžiais bei gaminių, turinčių defektų po</w:t>
            </w:r>
            <w:r w:rsidR="00F94DAB" w:rsidRPr="00D65710">
              <w:rPr>
                <w:lang w:eastAsia="en-US"/>
              </w:rPr>
              <w:t xml:space="preserve"> </w:t>
            </w:r>
            <w:r w:rsidRPr="00D65710">
              <w:rPr>
                <w:lang w:eastAsia="en-US"/>
              </w:rPr>
              <w:t>litavimo, klijavimo operacijų, pavyzdžiais;</w:t>
            </w:r>
            <w:r w:rsidR="006C0297" w:rsidRPr="00D65710">
              <w:rPr>
                <w:lang w:eastAsia="en-US"/>
              </w:rPr>
              <w:t xml:space="preserve"> k</w:t>
            </w:r>
            <w:r w:rsidRPr="00D65710">
              <w:rPr>
                <w:lang w:eastAsia="en-US"/>
              </w:rPr>
              <w:t>onstrukcinio (S235) plieno pagal LST EN 10027-1 (plokštė</w:t>
            </w:r>
            <w:r w:rsidR="00847C92" w:rsidRPr="00D65710">
              <w:rPr>
                <w:lang w:eastAsia="en-US"/>
              </w:rPr>
              <w:t>mi</w:t>
            </w:r>
            <w:r w:rsidRPr="00D65710">
              <w:rPr>
                <w:lang w:eastAsia="en-US"/>
              </w:rPr>
              <w:t>s, vamzdžiai</w:t>
            </w:r>
            <w:r w:rsidR="00847C92" w:rsidRPr="00D65710">
              <w:rPr>
                <w:lang w:eastAsia="en-US"/>
              </w:rPr>
              <w:t>s</w:t>
            </w:r>
            <w:r w:rsidRPr="00D65710">
              <w:rPr>
                <w:lang w:eastAsia="en-US"/>
              </w:rPr>
              <w:t xml:space="preserve"> ir kampuočiai</w:t>
            </w:r>
            <w:r w:rsidR="00847C92" w:rsidRPr="00D65710">
              <w:rPr>
                <w:lang w:eastAsia="en-US"/>
              </w:rPr>
              <w:t>s</w:t>
            </w:r>
            <w:r w:rsidRPr="00D65710">
              <w:rPr>
                <w:lang w:eastAsia="en-US"/>
              </w:rPr>
              <w:t>) ar kitų metalų paruošomis;</w:t>
            </w:r>
            <w:r w:rsidR="006C0297" w:rsidRPr="00D65710">
              <w:rPr>
                <w:lang w:eastAsia="en-US"/>
              </w:rPr>
              <w:t xml:space="preserve"> a</w:t>
            </w:r>
            <w:r w:rsidRPr="00D65710">
              <w:rPr>
                <w:lang w:eastAsia="en-US"/>
              </w:rPr>
              <w:t>smeninėmis ir bendro naudojimo apsaugos priemonėmis.</w:t>
            </w:r>
          </w:p>
        </w:tc>
      </w:tr>
      <w:tr w:rsidR="00ED4E62" w:rsidRPr="00D65710" w:rsidTr="0029676E">
        <w:trPr>
          <w:trHeight w:val="57"/>
          <w:jc w:val="center"/>
        </w:trPr>
        <w:tc>
          <w:tcPr>
            <w:tcW w:w="947" w:type="pct"/>
          </w:tcPr>
          <w:p w:rsidR="00ED4E62" w:rsidRPr="00D65710" w:rsidRDefault="00ED4E62" w:rsidP="00B971D5">
            <w:pPr>
              <w:pStyle w:val="2vidutinistinklelis1"/>
              <w:widowControl w:val="0"/>
            </w:pPr>
            <w:r w:rsidRPr="00D65710">
              <w:t>Reikalavimai mokytojų dalykiniam pasirengimui (dalykinei kvalifikacijai)</w:t>
            </w:r>
          </w:p>
        </w:tc>
        <w:tc>
          <w:tcPr>
            <w:tcW w:w="4053" w:type="pct"/>
            <w:gridSpan w:val="2"/>
          </w:tcPr>
          <w:p w:rsidR="00ED4E62" w:rsidRPr="00D65710" w:rsidRDefault="00ED4E62" w:rsidP="00B971D5">
            <w:pPr>
              <w:widowControl w:val="0"/>
            </w:pPr>
            <w:r w:rsidRPr="00D65710">
              <w:t>Modulį gali vesti mokytojas, turintis:</w:t>
            </w:r>
          </w:p>
          <w:p w:rsidR="00ED4E62" w:rsidRPr="00D65710" w:rsidRDefault="00ED4E62" w:rsidP="00B971D5">
            <w:pPr>
              <w:widowControl w:val="0"/>
            </w:pPr>
            <w:r w:rsidRPr="00D65710">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D65710">
              <w:lastRenderedPageBreak/>
              <w:t>patvirtinimo“, nustatytą išsilavinimą ir kvalifikaciją;</w:t>
            </w:r>
          </w:p>
          <w:p w:rsidR="00ED4E62" w:rsidRPr="00D65710" w:rsidRDefault="00ED4E62" w:rsidP="00B971D5">
            <w:pPr>
              <w:pStyle w:val="2vidutinistinklelis1"/>
              <w:widowControl w:val="0"/>
            </w:pPr>
            <w:r w:rsidRPr="00D65710">
              <w:t>2) šaltkalvio ar lygiavertę kvalifikaciją (išsilavinimą) arba ne mažesnę kaip 3 metų šaltkalvio profesinės veiklos patirtį.</w:t>
            </w:r>
          </w:p>
        </w:tc>
      </w:tr>
    </w:tbl>
    <w:p w:rsidR="00715C9B" w:rsidRPr="00D65710" w:rsidRDefault="00715C9B" w:rsidP="006569E3">
      <w:pPr>
        <w:widowControl w:val="0"/>
      </w:pPr>
    </w:p>
    <w:p w:rsidR="00715C9B" w:rsidRPr="00D65710" w:rsidRDefault="00715C9B" w:rsidP="006569E3">
      <w:pPr>
        <w:widowControl w:val="0"/>
      </w:pPr>
    </w:p>
    <w:p w:rsidR="00526753" w:rsidRPr="00D65710" w:rsidRDefault="00C579B8" w:rsidP="006569E3">
      <w:pPr>
        <w:widowControl w:val="0"/>
        <w:rPr>
          <w:b/>
        </w:rPr>
      </w:pPr>
      <w:r w:rsidRPr="00D65710">
        <w:rPr>
          <w:b/>
        </w:rPr>
        <w:t>Modulio pavadinimas – „</w:t>
      </w:r>
      <w:r w:rsidR="00F37A72" w:rsidRPr="00D65710">
        <w:rPr>
          <w:b/>
          <w:iCs/>
        </w:rPr>
        <w:t>Nesudėtingų</w:t>
      </w:r>
      <w:r w:rsidR="004E4243" w:rsidRPr="00D65710">
        <w:rPr>
          <w:b/>
          <w:iCs/>
        </w:rPr>
        <w:t xml:space="preserve"> mechanizmų, junginių, agregatų remontas</w:t>
      </w:r>
      <w:r w:rsidRPr="00D6571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D65710" w:rsidRPr="00D65710" w:rsidTr="00B971D5">
        <w:trPr>
          <w:trHeight w:val="57"/>
          <w:jc w:val="center"/>
        </w:trPr>
        <w:tc>
          <w:tcPr>
            <w:tcW w:w="947" w:type="pct"/>
          </w:tcPr>
          <w:p w:rsidR="00890C8C" w:rsidRPr="00D65710" w:rsidRDefault="00890C8C" w:rsidP="00B971D5">
            <w:pPr>
              <w:pStyle w:val="Betarp"/>
              <w:widowControl w:val="0"/>
            </w:pPr>
            <w:r w:rsidRPr="00D65710">
              <w:t>Valstybinis kodas</w:t>
            </w:r>
          </w:p>
        </w:tc>
        <w:tc>
          <w:tcPr>
            <w:tcW w:w="4053" w:type="pct"/>
            <w:gridSpan w:val="2"/>
          </w:tcPr>
          <w:p w:rsidR="00890C8C" w:rsidRPr="00D65710" w:rsidRDefault="00DD3985" w:rsidP="00B971D5">
            <w:pPr>
              <w:pStyle w:val="Betarp"/>
              <w:widowControl w:val="0"/>
            </w:pPr>
            <w:r w:rsidRPr="001E6B7B">
              <w:t>207150004</w:t>
            </w:r>
          </w:p>
        </w:tc>
      </w:tr>
      <w:tr w:rsidR="00D65710" w:rsidRPr="00D65710" w:rsidTr="00B971D5">
        <w:trPr>
          <w:trHeight w:val="57"/>
          <w:jc w:val="center"/>
        </w:trPr>
        <w:tc>
          <w:tcPr>
            <w:tcW w:w="947" w:type="pct"/>
          </w:tcPr>
          <w:p w:rsidR="00E7309B" w:rsidRPr="00D65710" w:rsidRDefault="00E7309B" w:rsidP="00B971D5">
            <w:pPr>
              <w:pStyle w:val="Betarp"/>
              <w:widowControl w:val="0"/>
            </w:pPr>
            <w:r w:rsidRPr="00D65710">
              <w:t>Modulio</w:t>
            </w:r>
            <w:r w:rsidR="006402C2" w:rsidRPr="00D65710">
              <w:t xml:space="preserve"> LTKS</w:t>
            </w:r>
            <w:r w:rsidRPr="00D65710">
              <w:t xml:space="preserve"> lygis</w:t>
            </w:r>
          </w:p>
        </w:tc>
        <w:tc>
          <w:tcPr>
            <w:tcW w:w="4053" w:type="pct"/>
            <w:gridSpan w:val="2"/>
          </w:tcPr>
          <w:p w:rsidR="00E7309B" w:rsidRPr="00D65710" w:rsidRDefault="0093604E" w:rsidP="00B971D5">
            <w:pPr>
              <w:pStyle w:val="Betarp"/>
              <w:widowControl w:val="0"/>
            </w:pPr>
            <w:r w:rsidRPr="00D65710">
              <w:t>II</w:t>
            </w:r>
          </w:p>
        </w:tc>
      </w:tr>
      <w:tr w:rsidR="00D65710" w:rsidRPr="00D65710" w:rsidTr="00B971D5">
        <w:trPr>
          <w:trHeight w:val="57"/>
          <w:jc w:val="center"/>
        </w:trPr>
        <w:tc>
          <w:tcPr>
            <w:tcW w:w="947" w:type="pct"/>
          </w:tcPr>
          <w:p w:rsidR="00890C8C" w:rsidRPr="00D65710" w:rsidRDefault="00890C8C" w:rsidP="00B971D5">
            <w:pPr>
              <w:pStyle w:val="Betarp"/>
              <w:widowControl w:val="0"/>
            </w:pPr>
            <w:r w:rsidRPr="00D65710">
              <w:t xml:space="preserve">Apimtis </w:t>
            </w:r>
            <w:r w:rsidR="00592AFC" w:rsidRPr="00D65710">
              <w:t xml:space="preserve">mokymosi </w:t>
            </w:r>
            <w:r w:rsidRPr="00D65710">
              <w:t>kreditais</w:t>
            </w:r>
          </w:p>
        </w:tc>
        <w:tc>
          <w:tcPr>
            <w:tcW w:w="4053" w:type="pct"/>
            <w:gridSpan w:val="2"/>
          </w:tcPr>
          <w:p w:rsidR="00890C8C" w:rsidRPr="00D65710" w:rsidRDefault="007850B2" w:rsidP="00B971D5">
            <w:pPr>
              <w:pStyle w:val="Betarp"/>
              <w:widowControl w:val="0"/>
            </w:pPr>
            <w:r w:rsidRPr="00D65710">
              <w:t>5</w:t>
            </w:r>
          </w:p>
        </w:tc>
      </w:tr>
      <w:tr w:rsidR="00D65710" w:rsidRPr="00D65710" w:rsidTr="00B971D5">
        <w:trPr>
          <w:trHeight w:val="57"/>
          <w:jc w:val="center"/>
        </w:trPr>
        <w:tc>
          <w:tcPr>
            <w:tcW w:w="947" w:type="pct"/>
          </w:tcPr>
          <w:p w:rsidR="00AD5D55" w:rsidRPr="00D65710" w:rsidRDefault="00062424" w:rsidP="00B971D5">
            <w:pPr>
              <w:pStyle w:val="Betarp"/>
              <w:widowControl w:val="0"/>
            </w:pPr>
            <w:r w:rsidRPr="00D65710">
              <w:t>Asmens pasirengimo mokytis modulyje reikalavimai (jei taikoma)</w:t>
            </w:r>
          </w:p>
        </w:tc>
        <w:tc>
          <w:tcPr>
            <w:tcW w:w="4053" w:type="pct"/>
            <w:gridSpan w:val="2"/>
          </w:tcPr>
          <w:p w:rsidR="006C0297" w:rsidRPr="00D65710" w:rsidRDefault="006C0297" w:rsidP="00B971D5">
            <w:pPr>
              <w:widowControl w:val="0"/>
              <w:rPr>
                <w:spacing w:val="-2"/>
              </w:rPr>
            </w:pPr>
            <w:r w:rsidRPr="00D65710">
              <w:rPr>
                <w:i/>
                <w:spacing w:val="-2"/>
              </w:rPr>
              <w:t>Baigti šie moduliai:</w:t>
            </w:r>
          </w:p>
          <w:p w:rsidR="00F94DAB" w:rsidRPr="00D65710" w:rsidRDefault="00D62267" w:rsidP="00B971D5">
            <w:pPr>
              <w:pStyle w:val="Betarp"/>
              <w:widowControl w:val="0"/>
              <w:rPr>
                <w:iCs/>
              </w:rPr>
            </w:pPr>
            <w:r w:rsidRPr="00D65710">
              <w:t>Pasiruošimas atlikti šaltkalvio darbus</w:t>
            </w:r>
          </w:p>
          <w:p w:rsidR="00AD5D55" w:rsidRPr="00D65710" w:rsidRDefault="004E4243" w:rsidP="00B971D5">
            <w:pPr>
              <w:pStyle w:val="Betarp"/>
              <w:widowControl w:val="0"/>
              <w:rPr>
                <w:iCs/>
              </w:rPr>
            </w:pPr>
            <w:r w:rsidRPr="00D65710">
              <w:rPr>
                <w:iCs/>
              </w:rPr>
              <w:t>Detalių mechaninis apdirbimas ir šaltkalviškos operacijos</w:t>
            </w:r>
          </w:p>
        </w:tc>
      </w:tr>
      <w:tr w:rsidR="00D65710" w:rsidRPr="00D65710" w:rsidTr="00026116">
        <w:trPr>
          <w:trHeight w:val="57"/>
          <w:jc w:val="center"/>
        </w:trPr>
        <w:tc>
          <w:tcPr>
            <w:tcW w:w="947" w:type="pct"/>
            <w:shd w:val="clear" w:color="auto" w:fill="F2F2F2"/>
          </w:tcPr>
          <w:p w:rsidR="00890C8C" w:rsidRPr="00D65710" w:rsidRDefault="00890C8C" w:rsidP="00B971D5">
            <w:pPr>
              <w:pStyle w:val="Betarp"/>
              <w:widowControl w:val="0"/>
              <w:rPr>
                <w:bCs/>
                <w:iCs/>
              </w:rPr>
            </w:pPr>
            <w:r w:rsidRPr="00D65710">
              <w:t>Kompetencijos</w:t>
            </w:r>
          </w:p>
        </w:tc>
        <w:tc>
          <w:tcPr>
            <w:tcW w:w="1264" w:type="pct"/>
            <w:shd w:val="clear" w:color="auto" w:fill="F2F2F2"/>
          </w:tcPr>
          <w:p w:rsidR="00890C8C" w:rsidRPr="00D65710" w:rsidRDefault="00890C8C" w:rsidP="00B971D5">
            <w:pPr>
              <w:pStyle w:val="Betarp"/>
              <w:widowControl w:val="0"/>
              <w:rPr>
                <w:bCs/>
                <w:iCs/>
              </w:rPr>
            </w:pPr>
            <w:r w:rsidRPr="00D65710">
              <w:rPr>
                <w:bCs/>
                <w:iCs/>
              </w:rPr>
              <w:t>Mokymosi rezultatai</w:t>
            </w:r>
          </w:p>
        </w:tc>
        <w:tc>
          <w:tcPr>
            <w:tcW w:w="2789" w:type="pct"/>
            <w:shd w:val="clear" w:color="auto" w:fill="F2F2F2"/>
          </w:tcPr>
          <w:p w:rsidR="00890C8C" w:rsidRPr="00D65710" w:rsidRDefault="00890C8C" w:rsidP="00B971D5">
            <w:pPr>
              <w:pStyle w:val="Betarp"/>
              <w:widowControl w:val="0"/>
              <w:rPr>
                <w:bCs/>
                <w:iCs/>
              </w:rPr>
            </w:pPr>
            <w:r w:rsidRPr="00D65710">
              <w:rPr>
                <w:bCs/>
                <w:iCs/>
              </w:rPr>
              <w:t>Rekomenduojamas turinys mokymosi rezultatams pasiekti</w:t>
            </w:r>
          </w:p>
        </w:tc>
      </w:tr>
      <w:tr w:rsidR="00D65710" w:rsidRPr="00D65710" w:rsidTr="00026116">
        <w:trPr>
          <w:trHeight w:val="57"/>
          <w:jc w:val="center"/>
        </w:trPr>
        <w:tc>
          <w:tcPr>
            <w:tcW w:w="947" w:type="pct"/>
            <w:vMerge w:val="restart"/>
          </w:tcPr>
          <w:p w:rsidR="00BC6391" w:rsidRPr="00D65710" w:rsidRDefault="00BC6391" w:rsidP="00B971D5">
            <w:pPr>
              <w:pStyle w:val="Betarp"/>
              <w:widowControl w:val="0"/>
            </w:pPr>
            <w:r w:rsidRPr="00D65710">
              <w:t>1</w:t>
            </w:r>
            <w:r w:rsidRPr="00D65710">
              <w:rPr>
                <w:i/>
                <w:iCs/>
              </w:rPr>
              <w:t>.</w:t>
            </w:r>
            <w:r w:rsidRPr="00D65710">
              <w:t xml:space="preserve"> </w:t>
            </w:r>
            <w:r w:rsidR="0036658D" w:rsidRPr="0036658D">
              <w:t>Ardyti ir surinkti nesudėtingus mechanizmus, agregatus ir junginius.</w:t>
            </w:r>
          </w:p>
        </w:tc>
        <w:tc>
          <w:tcPr>
            <w:tcW w:w="1264" w:type="pct"/>
          </w:tcPr>
          <w:p w:rsidR="004B5101" w:rsidRPr="00D65710" w:rsidRDefault="00BC6391" w:rsidP="00B971D5">
            <w:pPr>
              <w:widowControl w:val="0"/>
            </w:pPr>
            <w:r w:rsidRPr="00D65710">
              <w:t xml:space="preserve">1.1. </w:t>
            </w:r>
            <w:r w:rsidR="00BB69AB" w:rsidRPr="00D65710">
              <w:t>Įvardinti mechanizmų, agregatų ir junginių ardymo, surinkimo darbų operacijas pagal jų eiliškumą.</w:t>
            </w:r>
          </w:p>
        </w:tc>
        <w:tc>
          <w:tcPr>
            <w:tcW w:w="2789" w:type="pct"/>
          </w:tcPr>
          <w:p w:rsidR="006F539A" w:rsidRPr="00D65710" w:rsidRDefault="00651F28" w:rsidP="00B971D5">
            <w:pPr>
              <w:widowControl w:val="0"/>
              <w:rPr>
                <w:b/>
                <w:i/>
              </w:rPr>
            </w:pPr>
            <w:r w:rsidRPr="00D65710">
              <w:rPr>
                <w:b/>
              </w:rPr>
              <w:t>Tema.</w:t>
            </w:r>
            <w:r w:rsidRPr="00D65710">
              <w:t xml:space="preserve"> </w:t>
            </w:r>
            <w:r w:rsidRPr="00D65710">
              <w:rPr>
                <w:b/>
                <w:i/>
              </w:rPr>
              <w:t xml:space="preserve">Mechanizmų, agregatų, junginių ir jų detalių ardymo </w:t>
            </w:r>
            <w:r w:rsidR="000E6E96" w:rsidRPr="00D65710">
              <w:rPr>
                <w:b/>
                <w:i/>
              </w:rPr>
              <w:t xml:space="preserve">operacijų </w:t>
            </w:r>
            <w:r w:rsidRPr="00D65710">
              <w:rPr>
                <w:b/>
                <w:i/>
              </w:rPr>
              <w:t>eiliškumas</w:t>
            </w:r>
          </w:p>
          <w:p w:rsidR="006F539A" w:rsidRPr="00D65710" w:rsidRDefault="00651F28" w:rsidP="00B971D5">
            <w:pPr>
              <w:pStyle w:val="Default"/>
              <w:widowControl w:val="0"/>
              <w:numPr>
                <w:ilvl w:val="0"/>
                <w:numId w:val="17"/>
              </w:numPr>
              <w:ind w:left="0" w:firstLine="0"/>
              <w:rPr>
                <w:color w:val="auto"/>
              </w:rPr>
            </w:pPr>
            <w:r w:rsidRPr="00D65710">
              <w:rPr>
                <w:color w:val="auto"/>
                <w:lang w:eastAsia="lt-LT"/>
              </w:rPr>
              <w:t>M</w:t>
            </w:r>
            <w:r w:rsidRPr="00D65710">
              <w:rPr>
                <w:color w:val="auto"/>
              </w:rPr>
              <w:t>echanizmų, agregatų, junginių ir jų detalių ardymo</w:t>
            </w:r>
            <w:r w:rsidR="00817791" w:rsidRPr="00D65710">
              <w:rPr>
                <w:color w:val="auto"/>
              </w:rPr>
              <w:t xml:space="preserve"> </w:t>
            </w:r>
            <w:r w:rsidRPr="00D65710">
              <w:rPr>
                <w:color w:val="auto"/>
              </w:rPr>
              <w:t>instrukcijų skaitymas</w:t>
            </w:r>
          </w:p>
          <w:p w:rsidR="006F539A" w:rsidRPr="00D65710" w:rsidRDefault="00651F28" w:rsidP="00B971D5">
            <w:pPr>
              <w:pStyle w:val="Default"/>
              <w:widowControl w:val="0"/>
              <w:numPr>
                <w:ilvl w:val="0"/>
                <w:numId w:val="17"/>
              </w:numPr>
              <w:ind w:left="0" w:firstLine="0"/>
              <w:rPr>
                <w:color w:val="auto"/>
              </w:rPr>
            </w:pPr>
            <w:r w:rsidRPr="00D65710">
              <w:rPr>
                <w:color w:val="auto"/>
                <w:lang w:eastAsia="lt-LT"/>
              </w:rPr>
              <w:t>M</w:t>
            </w:r>
            <w:r w:rsidRPr="00D65710">
              <w:rPr>
                <w:color w:val="auto"/>
              </w:rPr>
              <w:t xml:space="preserve">echanizmų, agregatų, junginių ir jų detalių </w:t>
            </w:r>
            <w:r w:rsidRPr="00D65710">
              <w:rPr>
                <w:color w:val="auto"/>
                <w:lang w:eastAsia="lt-LT"/>
              </w:rPr>
              <w:t>ardymo</w:t>
            </w:r>
            <w:r w:rsidRPr="00D65710">
              <w:rPr>
                <w:color w:val="auto"/>
              </w:rPr>
              <w:t xml:space="preserve"> </w:t>
            </w:r>
            <w:r w:rsidR="00817791" w:rsidRPr="00D65710">
              <w:rPr>
                <w:color w:val="auto"/>
              </w:rPr>
              <w:t xml:space="preserve">ir surinkimo </w:t>
            </w:r>
            <w:r w:rsidRPr="00D65710">
              <w:rPr>
                <w:color w:val="auto"/>
              </w:rPr>
              <w:t>operacijų atlikimas</w:t>
            </w:r>
          </w:p>
          <w:p w:rsidR="006F539A" w:rsidRPr="00D65710" w:rsidRDefault="00817791" w:rsidP="00B971D5">
            <w:pPr>
              <w:pStyle w:val="Default"/>
              <w:widowControl w:val="0"/>
              <w:rPr>
                <w:b/>
                <w:i/>
                <w:color w:val="auto"/>
              </w:rPr>
            </w:pPr>
            <w:r w:rsidRPr="00D65710">
              <w:rPr>
                <w:b/>
                <w:color w:val="auto"/>
              </w:rPr>
              <w:t>Tema.</w:t>
            </w:r>
            <w:r w:rsidRPr="00D65710">
              <w:rPr>
                <w:color w:val="auto"/>
              </w:rPr>
              <w:t xml:space="preserve"> </w:t>
            </w:r>
            <w:r w:rsidRPr="00D65710">
              <w:rPr>
                <w:b/>
                <w:i/>
                <w:color w:val="auto"/>
              </w:rPr>
              <w:t xml:space="preserve">Mechanizmų, agregatų, junginių ir jų detalių surinkimo </w:t>
            </w:r>
            <w:r w:rsidR="000E6E96" w:rsidRPr="00D65710">
              <w:rPr>
                <w:b/>
                <w:i/>
                <w:color w:val="auto"/>
              </w:rPr>
              <w:t>operacijų e</w:t>
            </w:r>
            <w:r w:rsidRPr="00D65710">
              <w:rPr>
                <w:b/>
                <w:i/>
                <w:color w:val="auto"/>
              </w:rPr>
              <w:t>iliškumas</w:t>
            </w:r>
          </w:p>
          <w:p w:rsidR="006F539A" w:rsidRPr="00D65710" w:rsidRDefault="00817791" w:rsidP="00B971D5">
            <w:pPr>
              <w:pStyle w:val="Default"/>
              <w:widowControl w:val="0"/>
              <w:numPr>
                <w:ilvl w:val="0"/>
                <w:numId w:val="17"/>
              </w:numPr>
              <w:ind w:left="0" w:firstLine="0"/>
              <w:rPr>
                <w:color w:val="auto"/>
              </w:rPr>
            </w:pPr>
            <w:r w:rsidRPr="00D65710">
              <w:rPr>
                <w:color w:val="auto"/>
                <w:lang w:eastAsia="lt-LT"/>
              </w:rPr>
              <w:t>M</w:t>
            </w:r>
            <w:r w:rsidRPr="00D65710">
              <w:rPr>
                <w:color w:val="auto"/>
              </w:rPr>
              <w:t>echanizmų, agregatų, junginių ir jų detalių surinkimo instrukcijų skaitymas</w:t>
            </w:r>
          </w:p>
          <w:p w:rsidR="00817791" w:rsidRPr="00D65710" w:rsidRDefault="00817791" w:rsidP="00B971D5">
            <w:pPr>
              <w:pStyle w:val="Default"/>
              <w:widowControl w:val="0"/>
              <w:numPr>
                <w:ilvl w:val="0"/>
                <w:numId w:val="17"/>
              </w:numPr>
              <w:ind w:left="0" w:firstLine="0"/>
              <w:rPr>
                <w:color w:val="auto"/>
              </w:rPr>
            </w:pPr>
            <w:r w:rsidRPr="00D65710">
              <w:rPr>
                <w:color w:val="auto"/>
                <w:lang w:eastAsia="lt-LT"/>
              </w:rPr>
              <w:t>M</w:t>
            </w:r>
            <w:r w:rsidRPr="00D65710">
              <w:rPr>
                <w:color w:val="auto"/>
              </w:rPr>
              <w:t>echanizmų, agregatų, junginių ir jų detalių surinkimo operacijų atlikimas</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1.2. Paruošti darbo vietą mechanizmų, agregatų ir junginių ardymui ir surinkimui.</w:t>
            </w:r>
          </w:p>
        </w:tc>
        <w:tc>
          <w:tcPr>
            <w:tcW w:w="2789" w:type="pct"/>
          </w:tcPr>
          <w:p w:rsidR="006F539A" w:rsidRPr="00D65710" w:rsidRDefault="00817791" w:rsidP="00B971D5">
            <w:pPr>
              <w:widowControl w:val="0"/>
              <w:rPr>
                <w:b/>
                <w:i/>
              </w:rPr>
            </w:pPr>
            <w:r w:rsidRPr="00D65710">
              <w:rPr>
                <w:b/>
              </w:rPr>
              <w:t>Tema.</w:t>
            </w:r>
            <w:r w:rsidRPr="00D65710">
              <w:t xml:space="preserve"> </w:t>
            </w:r>
            <w:r w:rsidRPr="00D65710">
              <w:rPr>
                <w:b/>
                <w:i/>
              </w:rPr>
              <w:t>Mechanizmų, agregatų ir junginių ardymo</w:t>
            </w:r>
            <w:r w:rsidR="00AC19AC" w:rsidRPr="00D65710">
              <w:rPr>
                <w:b/>
                <w:i/>
              </w:rPr>
              <w:t>, plovimo, valymo</w:t>
            </w:r>
            <w:r w:rsidRPr="00D65710">
              <w:rPr>
                <w:b/>
                <w:i/>
              </w:rPr>
              <w:t xml:space="preserve"> ir surinkimo darbo vieta ir jos paruošimas</w:t>
            </w:r>
          </w:p>
          <w:p w:rsidR="00E74442" w:rsidRPr="00D65710" w:rsidRDefault="00E74442" w:rsidP="00B971D5">
            <w:pPr>
              <w:widowControl w:val="0"/>
              <w:numPr>
                <w:ilvl w:val="0"/>
                <w:numId w:val="17"/>
              </w:numPr>
              <w:autoSpaceDE w:val="0"/>
              <w:autoSpaceDN w:val="0"/>
              <w:adjustRightInd w:val="0"/>
              <w:ind w:left="0" w:firstLine="0"/>
              <w:rPr>
                <w:rFonts w:eastAsia="Calibri"/>
                <w:lang w:eastAsia="en-US"/>
              </w:rPr>
            </w:pPr>
            <w:r w:rsidRPr="00D65710">
              <w:rPr>
                <w:rFonts w:eastAsia="Calibri"/>
                <w:lang w:eastAsia="en-US"/>
              </w:rPr>
              <w:t>Darbuotojų saugos ir sveikatos reikalavimai</w:t>
            </w:r>
            <w:r w:rsidR="00D13AA7" w:rsidRPr="00D65710">
              <w:rPr>
                <w:rFonts w:eastAsia="Calibri"/>
                <w:lang w:eastAsia="en-US"/>
              </w:rPr>
              <w:t xml:space="preserve"> </w:t>
            </w:r>
            <w:r w:rsidRPr="00D65710">
              <w:t>mechanizmų, agregatų i</w:t>
            </w:r>
            <w:r w:rsidR="00AC19AC" w:rsidRPr="00D65710">
              <w:t>r junginių ardymo</w:t>
            </w:r>
            <w:r w:rsidRPr="00D65710">
              <w:t xml:space="preserve"> darbo vietai</w:t>
            </w:r>
          </w:p>
          <w:p w:rsidR="00AC19AC" w:rsidRPr="00D65710" w:rsidRDefault="00AC19AC" w:rsidP="00B971D5">
            <w:pPr>
              <w:widowControl w:val="0"/>
              <w:numPr>
                <w:ilvl w:val="0"/>
                <w:numId w:val="17"/>
              </w:numPr>
              <w:autoSpaceDE w:val="0"/>
              <w:autoSpaceDN w:val="0"/>
              <w:adjustRightInd w:val="0"/>
              <w:ind w:left="0" w:firstLine="0"/>
              <w:rPr>
                <w:rFonts w:eastAsia="Calibri"/>
                <w:lang w:eastAsia="en-US"/>
              </w:rPr>
            </w:pPr>
            <w:r w:rsidRPr="00D65710">
              <w:rPr>
                <w:rFonts w:eastAsia="Calibri"/>
                <w:lang w:eastAsia="en-US"/>
              </w:rPr>
              <w:t>Darbuotojų saugos ir sveikatos reikalavimai</w:t>
            </w:r>
            <w:r w:rsidR="00D13AA7" w:rsidRPr="00D65710">
              <w:rPr>
                <w:rFonts w:eastAsia="Calibri"/>
                <w:lang w:eastAsia="en-US"/>
              </w:rPr>
              <w:t xml:space="preserve"> </w:t>
            </w:r>
            <w:r w:rsidRPr="00D65710">
              <w:t>mechanizmų, agregatų ir junginių detalių plovimo ir valymo darbo vietai</w:t>
            </w:r>
          </w:p>
          <w:p w:rsidR="00AC19AC" w:rsidRPr="00D65710" w:rsidRDefault="00AC19AC" w:rsidP="00B971D5">
            <w:pPr>
              <w:widowControl w:val="0"/>
              <w:numPr>
                <w:ilvl w:val="0"/>
                <w:numId w:val="17"/>
              </w:numPr>
              <w:autoSpaceDE w:val="0"/>
              <w:autoSpaceDN w:val="0"/>
              <w:adjustRightInd w:val="0"/>
              <w:ind w:left="0" w:firstLine="0"/>
              <w:rPr>
                <w:rFonts w:eastAsia="Calibri"/>
                <w:lang w:eastAsia="en-US"/>
              </w:rPr>
            </w:pPr>
            <w:r w:rsidRPr="00D65710">
              <w:rPr>
                <w:rFonts w:eastAsia="Calibri"/>
                <w:lang w:eastAsia="en-US"/>
              </w:rPr>
              <w:t>Darbuotojų saugos ir sveikatos reikalavimai</w:t>
            </w:r>
            <w:r w:rsidR="00D13AA7" w:rsidRPr="00D65710">
              <w:rPr>
                <w:rFonts w:eastAsia="Calibri"/>
                <w:lang w:eastAsia="en-US"/>
              </w:rPr>
              <w:t xml:space="preserve"> </w:t>
            </w:r>
            <w:r w:rsidRPr="00D65710">
              <w:t>mechanizmų, agregatų ir junginių surinkimo darbo vietai</w:t>
            </w:r>
          </w:p>
          <w:p w:rsidR="000F2381" w:rsidRPr="00D65710" w:rsidRDefault="00E74442" w:rsidP="00B971D5">
            <w:pPr>
              <w:pStyle w:val="Default"/>
              <w:widowControl w:val="0"/>
              <w:numPr>
                <w:ilvl w:val="0"/>
                <w:numId w:val="17"/>
              </w:numPr>
              <w:ind w:left="0" w:firstLine="0"/>
              <w:rPr>
                <w:color w:val="auto"/>
              </w:rPr>
            </w:pPr>
            <w:r w:rsidRPr="00D65710">
              <w:rPr>
                <w:color w:val="auto"/>
              </w:rPr>
              <w:t>Galimi pavojai ir apsisaugojimo būdai atliekant mechanizmų, agregatų ir junginių ardymo</w:t>
            </w:r>
            <w:r w:rsidR="00AC19AC" w:rsidRPr="00D65710">
              <w:rPr>
                <w:color w:val="auto"/>
              </w:rPr>
              <w:t>, plovimo, valymo</w:t>
            </w:r>
            <w:r w:rsidRPr="00D65710">
              <w:rPr>
                <w:color w:val="auto"/>
              </w:rPr>
              <w:t xml:space="preserve"> ir surinkimo darbus</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1.3. Paruošti įrangą ir įrankius mechanizmų, agregatų ir junginių ardymui ir surinkimui.</w:t>
            </w:r>
          </w:p>
        </w:tc>
        <w:tc>
          <w:tcPr>
            <w:tcW w:w="2789" w:type="pct"/>
          </w:tcPr>
          <w:p w:rsidR="006F539A" w:rsidRPr="00D65710" w:rsidRDefault="00817791" w:rsidP="00B971D5">
            <w:pPr>
              <w:widowControl w:val="0"/>
              <w:rPr>
                <w:b/>
                <w:i/>
              </w:rPr>
            </w:pPr>
            <w:r w:rsidRPr="00D65710">
              <w:rPr>
                <w:b/>
              </w:rPr>
              <w:t>Tema.</w:t>
            </w:r>
            <w:r w:rsidRPr="00D65710">
              <w:t xml:space="preserve"> </w:t>
            </w:r>
            <w:r w:rsidRPr="00D65710">
              <w:rPr>
                <w:b/>
                <w:i/>
              </w:rPr>
              <w:t>Įrangos ir įrankių paruošimas mechanizmų, agregatų ir junginių ardymui</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Techninė dokumentacija</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Ardymo įranga ir jos naudojimas</w:t>
            </w:r>
          </w:p>
          <w:p w:rsidR="006F539A" w:rsidRPr="00D65710" w:rsidRDefault="00817791" w:rsidP="00B971D5">
            <w:pPr>
              <w:pStyle w:val="Default"/>
              <w:widowControl w:val="0"/>
              <w:numPr>
                <w:ilvl w:val="0"/>
                <w:numId w:val="17"/>
              </w:numPr>
              <w:ind w:left="0" w:firstLine="0"/>
              <w:rPr>
                <w:color w:val="auto"/>
              </w:rPr>
            </w:pPr>
            <w:r w:rsidRPr="00D65710">
              <w:rPr>
                <w:color w:val="auto"/>
                <w:lang w:eastAsia="lt-LT"/>
              </w:rPr>
              <w:t>Ardymo</w:t>
            </w:r>
            <w:r w:rsidRPr="00D65710">
              <w:rPr>
                <w:color w:val="auto"/>
              </w:rPr>
              <w:t xml:space="preserve"> įrankiai ir jų parinkimas</w:t>
            </w:r>
          </w:p>
          <w:p w:rsidR="006F539A" w:rsidRPr="00D65710" w:rsidRDefault="00817791" w:rsidP="00B971D5">
            <w:pPr>
              <w:widowControl w:val="0"/>
              <w:rPr>
                <w:b/>
                <w:i/>
              </w:rPr>
            </w:pPr>
            <w:r w:rsidRPr="00D65710">
              <w:rPr>
                <w:b/>
              </w:rPr>
              <w:t>Tema.</w:t>
            </w:r>
            <w:r w:rsidRPr="00D65710">
              <w:t xml:space="preserve"> </w:t>
            </w:r>
            <w:r w:rsidRPr="00D65710">
              <w:rPr>
                <w:b/>
                <w:i/>
              </w:rPr>
              <w:t>Įrangos ir įrankių paruošimas mechanizmų, agregatų, junginių ir detalių surinkimui</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lastRenderedPageBreak/>
              <w:t>Techninė dokumentacija</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Surinkimo įrangos parinkimas</w:t>
            </w:r>
          </w:p>
          <w:p w:rsidR="00817791"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 xml:space="preserve">Surinkimo įrankių naudojimas </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1.4. Ardyti ir surinkti ne</w:t>
            </w:r>
            <w:r w:rsidR="00F37A72" w:rsidRPr="00D65710">
              <w:t>sudėtingus</w:t>
            </w:r>
            <w:r w:rsidR="00D13AA7" w:rsidRPr="00D65710">
              <w:t xml:space="preserve"> </w:t>
            </w:r>
            <w:r w:rsidRPr="00D65710">
              <w:t>mechanizmus, agregatus ir junginius laikantis ardymo, surinkimo darbų operacijų eiliškumo.</w:t>
            </w:r>
          </w:p>
        </w:tc>
        <w:tc>
          <w:tcPr>
            <w:tcW w:w="2789" w:type="pct"/>
          </w:tcPr>
          <w:p w:rsidR="006F539A" w:rsidRPr="00D65710" w:rsidRDefault="00817791" w:rsidP="00B971D5">
            <w:pPr>
              <w:pStyle w:val="Sraopastraipa"/>
              <w:widowControl w:val="0"/>
              <w:ind w:left="0"/>
              <w:contextualSpacing/>
              <w:rPr>
                <w:b/>
                <w:i/>
              </w:rPr>
            </w:pPr>
            <w:r w:rsidRPr="00D65710">
              <w:rPr>
                <w:b/>
              </w:rPr>
              <w:t xml:space="preserve">Tema. </w:t>
            </w:r>
            <w:r w:rsidRPr="00D65710">
              <w:rPr>
                <w:b/>
                <w:i/>
              </w:rPr>
              <w:t>Mechanizmų, agregatų, junginių ir jų detalių ardymas</w:t>
            </w:r>
          </w:p>
          <w:p w:rsidR="006F539A" w:rsidRPr="00D65710" w:rsidRDefault="00817791" w:rsidP="00B971D5">
            <w:pPr>
              <w:pStyle w:val="Default"/>
              <w:widowControl w:val="0"/>
              <w:numPr>
                <w:ilvl w:val="0"/>
                <w:numId w:val="17"/>
              </w:numPr>
              <w:ind w:left="0" w:firstLine="0"/>
              <w:rPr>
                <w:color w:val="auto"/>
              </w:rPr>
            </w:pPr>
            <w:r w:rsidRPr="00D65710">
              <w:rPr>
                <w:color w:val="auto"/>
              </w:rPr>
              <w:t>Ardymo operacijų atlikimo eiliškumo seka</w:t>
            </w:r>
          </w:p>
          <w:p w:rsidR="006F539A" w:rsidRPr="00D65710" w:rsidRDefault="00817791" w:rsidP="00B971D5">
            <w:pPr>
              <w:pStyle w:val="Default"/>
              <w:widowControl w:val="0"/>
              <w:numPr>
                <w:ilvl w:val="0"/>
                <w:numId w:val="17"/>
              </w:numPr>
              <w:ind w:left="0" w:firstLine="0"/>
              <w:rPr>
                <w:color w:val="auto"/>
              </w:rPr>
            </w:pPr>
            <w:r w:rsidRPr="00D65710">
              <w:rPr>
                <w:color w:val="auto"/>
                <w:lang w:eastAsia="lt-LT"/>
              </w:rPr>
              <w:t>Ardymo</w:t>
            </w:r>
            <w:r w:rsidRPr="00D65710">
              <w:rPr>
                <w:color w:val="auto"/>
              </w:rPr>
              <w:t xml:space="preserve"> priemonių parinkimas ir naudojimas</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Mechanizmų, agregatų, junginių ir jų detalių ardymo operacijų atlikimas</w:t>
            </w:r>
          </w:p>
          <w:p w:rsidR="006F539A" w:rsidRPr="00D65710" w:rsidRDefault="00817791" w:rsidP="00B971D5">
            <w:pPr>
              <w:pStyle w:val="Sraopastraipa"/>
              <w:widowControl w:val="0"/>
              <w:ind w:left="0"/>
              <w:contextualSpacing/>
              <w:rPr>
                <w:b/>
                <w:i/>
              </w:rPr>
            </w:pPr>
            <w:r w:rsidRPr="00D65710">
              <w:rPr>
                <w:b/>
              </w:rPr>
              <w:t xml:space="preserve">Tema. </w:t>
            </w:r>
            <w:r w:rsidRPr="00D65710">
              <w:rPr>
                <w:b/>
                <w:i/>
              </w:rPr>
              <w:t>Mechanizmų, agregatų, junginių ir jų detalių surinkimo veiksmai</w:t>
            </w:r>
          </w:p>
          <w:p w:rsidR="006F539A" w:rsidRPr="00D65710" w:rsidRDefault="00817791" w:rsidP="00B971D5">
            <w:pPr>
              <w:pStyle w:val="Default"/>
              <w:widowControl w:val="0"/>
              <w:numPr>
                <w:ilvl w:val="0"/>
                <w:numId w:val="17"/>
              </w:numPr>
              <w:ind w:left="0" w:firstLine="0"/>
              <w:rPr>
                <w:color w:val="auto"/>
                <w:lang w:eastAsia="lt-LT"/>
              </w:rPr>
            </w:pPr>
            <w:r w:rsidRPr="00D65710">
              <w:rPr>
                <w:color w:val="auto"/>
                <w:lang w:eastAsia="lt-LT"/>
              </w:rPr>
              <w:t>Surinkimo operacijų eiliškumo sekimas</w:t>
            </w:r>
          </w:p>
          <w:p w:rsidR="006F539A" w:rsidRPr="00D65710" w:rsidRDefault="00817791" w:rsidP="00B971D5">
            <w:pPr>
              <w:pStyle w:val="Default"/>
              <w:widowControl w:val="0"/>
              <w:numPr>
                <w:ilvl w:val="0"/>
                <w:numId w:val="17"/>
              </w:numPr>
              <w:ind w:left="0" w:firstLine="0"/>
              <w:rPr>
                <w:color w:val="auto"/>
              </w:rPr>
            </w:pPr>
            <w:r w:rsidRPr="00D65710">
              <w:rPr>
                <w:color w:val="auto"/>
                <w:lang w:eastAsia="lt-LT"/>
              </w:rPr>
              <w:t>Surinkimo</w:t>
            </w:r>
            <w:r w:rsidRPr="00D65710">
              <w:rPr>
                <w:color w:val="auto"/>
              </w:rPr>
              <w:t xml:space="preserve"> priemonių parinkimas ir naudojimas</w:t>
            </w:r>
          </w:p>
          <w:p w:rsidR="00817791" w:rsidRPr="00D65710" w:rsidRDefault="00817791" w:rsidP="00B971D5">
            <w:pPr>
              <w:pStyle w:val="Default"/>
              <w:widowControl w:val="0"/>
              <w:numPr>
                <w:ilvl w:val="0"/>
                <w:numId w:val="17"/>
              </w:numPr>
              <w:ind w:left="0" w:firstLine="0"/>
              <w:rPr>
                <w:color w:val="auto"/>
              </w:rPr>
            </w:pPr>
            <w:r w:rsidRPr="00D65710">
              <w:rPr>
                <w:color w:val="auto"/>
                <w:lang w:eastAsia="lt-LT"/>
              </w:rPr>
              <w:t>Mechanizmų, agregatų, junginių ir jų detalių surinkimo operacijų atlikimas</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1.5. Plauti ir valyti detales.</w:t>
            </w:r>
          </w:p>
        </w:tc>
        <w:tc>
          <w:tcPr>
            <w:tcW w:w="2789" w:type="pct"/>
          </w:tcPr>
          <w:p w:rsidR="006F539A" w:rsidRPr="00D65710" w:rsidRDefault="00F32C89" w:rsidP="00B971D5">
            <w:pPr>
              <w:widowControl w:val="0"/>
              <w:rPr>
                <w:b/>
                <w:i/>
              </w:rPr>
            </w:pPr>
            <w:r w:rsidRPr="00D65710">
              <w:rPr>
                <w:b/>
              </w:rPr>
              <w:t>Tema.</w:t>
            </w:r>
            <w:r w:rsidR="00D13AA7" w:rsidRPr="00D65710">
              <w:rPr>
                <w:b/>
              </w:rPr>
              <w:t xml:space="preserve"> </w:t>
            </w:r>
            <w:r w:rsidR="00D21D9F" w:rsidRPr="00D65710">
              <w:rPr>
                <w:b/>
                <w:i/>
              </w:rPr>
              <w:t>Detalių plovimas ir valymas</w:t>
            </w:r>
          </w:p>
          <w:p w:rsidR="006F539A" w:rsidRPr="00D65710" w:rsidRDefault="00F32C89" w:rsidP="00B971D5">
            <w:pPr>
              <w:pStyle w:val="Default"/>
              <w:widowControl w:val="0"/>
              <w:numPr>
                <w:ilvl w:val="0"/>
                <w:numId w:val="17"/>
              </w:numPr>
              <w:ind w:left="0" w:firstLine="0"/>
              <w:rPr>
                <w:color w:val="auto"/>
                <w:lang w:eastAsia="lt-LT"/>
              </w:rPr>
            </w:pPr>
            <w:r w:rsidRPr="00D65710">
              <w:rPr>
                <w:color w:val="auto"/>
                <w:lang w:eastAsia="lt-LT"/>
              </w:rPr>
              <w:t>Plovimo ir valymo būdai</w:t>
            </w:r>
          </w:p>
          <w:p w:rsidR="006F539A" w:rsidRPr="00D65710" w:rsidRDefault="00F32C89" w:rsidP="00B971D5">
            <w:pPr>
              <w:pStyle w:val="Default"/>
              <w:widowControl w:val="0"/>
              <w:numPr>
                <w:ilvl w:val="0"/>
                <w:numId w:val="17"/>
              </w:numPr>
              <w:ind w:left="0" w:firstLine="0"/>
              <w:rPr>
                <w:color w:val="auto"/>
                <w:lang w:eastAsia="lt-LT"/>
              </w:rPr>
            </w:pPr>
            <w:r w:rsidRPr="00D65710">
              <w:rPr>
                <w:color w:val="auto"/>
                <w:lang w:eastAsia="lt-LT"/>
              </w:rPr>
              <w:t>Plovimo ir valymo medžiagos, jų parinkimas</w:t>
            </w:r>
          </w:p>
          <w:p w:rsidR="006F539A" w:rsidRPr="00D65710" w:rsidRDefault="00F32C89" w:rsidP="00B971D5">
            <w:pPr>
              <w:pStyle w:val="Default"/>
              <w:widowControl w:val="0"/>
              <w:numPr>
                <w:ilvl w:val="0"/>
                <w:numId w:val="17"/>
              </w:numPr>
              <w:ind w:left="0" w:firstLine="0"/>
              <w:rPr>
                <w:color w:val="auto"/>
              </w:rPr>
            </w:pPr>
            <w:r w:rsidRPr="00D65710">
              <w:rPr>
                <w:color w:val="auto"/>
                <w:lang w:eastAsia="lt-LT"/>
              </w:rPr>
              <w:t>Plovimo</w:t>
            </w:r>
            <w:r w:rsidRPr="00D65710">
              <w:rPr>
                <w:color w:val="auto"/>
              </w:rPr>
              <w:t xml:space="preserve"> ir valymo įrangos parinkimas</w:t>
            </w:r>
          </w:p>
          <w:p w:rsidR="00206B4A" w:rsidRPr="00D65710" w:rsidRDefault="00206B4A" w:rsidP="00B971D5">
            <w:pPr>
              <w:pStyle w:val="Default"/>
              <w:widowControl w:val="0"/>
              <w:numPr>
                <w:ilvl w:val="0"/>
                <w:numId w:val="17"/>
              </w:numPr>
              <w:ind w:left="0" w:firstLine="0"/>
              <w:rPr>
                <w:color w:val="auto"/>
                <w:lang w:eastAsia="lt-LT"/>
              </w:rPr>
            </w:pPr>
            <w:r w:rsidRPr="00D65710">
              <w:rPr>
                <w:color w:val="auto"/>
                <w:lang w:eastAsia="lt-LT"/>
              </w:rPr>
              <w:t>Detalių grupavimas</w:t>
            </w:r>
          </w:p>
        </w:tc>
      </w:tr>
      <w:tr w:rsidR="00D65710" w:rsidRPr="00D65710" w:rsidTr="00026116">
        <w:trPr>
          <w:trHeight w:val="57"/>
          <w:jc w:val="center"/>
        </w:trPr>
        <w:tc>
          <w:tcPr>
            <w:tcW w:w="947" w:type="pct"/>
            <w:vMerge w:val="restart"/>
          </w:tcPr>
          <w:p w:rsidR="00BC6391" w:rsidRPr="00D65710" w:rsidRDefault="00F32C89" w:rsidP="00B971D5">
            <w:r w:rsidRPr="00D65710">
              <w:t>2. Remontuoti ne</w:t>
            </w:r>
            <w:r w:rsidR="00F37A72" w:rsidRPr="00D65710">
              <w:t>sudėtingus</w:t>
            </w:r>
            <w:r w:rsidR="00D13AA7" w:rsidRPr="00D65710">
              <w:t xml:space="preserve"> </w:t>
            </w:r>
            <w:r w:rsidRPr="00D65710">
              <w:t>mechanizmus, agregatus, junginius ir jų detales.</w:t>
            </w:r>
          </w:p>
        </w:tc>
        <w:tc>
          <w:tcPr>
            <w:tcW w:w="1264" w:type="pct"/>
          </w:tcPr>
          <w:p w:rsidR="00BC6391" w:rsidRPr="00D65710" w:rsidRDefault="0010368A" w:rsidP="00B971D5">
            <w:pPr>
              <w:widowControl w:val="0"/>
            </w:pPr>
            <w:r w:rsidRPr="00D65710">
              <w:t>2.1.</w:t>
            </w:r>
            <w:r w:rsidR="00ED477B" w:rsidRPr="00D65710">
              <w:t xml:space="preserve"> </w:t>
            </w:r>
            <w:r w:rsidR="00E74442" w:rsidRPr="00D65710">
              <w:t>Įvardin</w:t>
            </w:r>
            <w:r w:rsidRPr="00D65710">
              <w:t>ti mechanizmų, agregatų, junginių ir jų detalių remonto darbų operacijas pagal jų eiliškumą.</w:t>
            </w:r>
          </w:p>
        </w:tc>
        <w:tc>
          <w:tcPr>
            <w:tcW w:w="2789" w:type="pct"/>
          </w:tcPr>
          <w:p w:rsidR="006F539A" w:rsidRPr="00D65710" w:rsidRDefault="00F32C89" w:rsidP="00B971D5">
            <w:pPr>
              <w:widowControl w:val="0"/>
              <w:rPr>
                <w:b/>
                <w:i/>
              </w:rPr>
            </w:pPr>
            <w:r w:rsidRPr="00D65710">
              <w:rPr>
                <w:b/>
              </w:rPr>
              <w:t>Tema.</w:t>
            </w:r>
            <w:r w:rsidRPr="00D65710">
              <w:t xml:space="preserve"> </w:t>
            </w:r>
            <w:r w:rsidRPr="00D65710">
              <w:rPr>
                <w:b/>
                <w:i/>
              </w:rPr>
              <w:t xml:space="preserve">Mechanizmų, agregatų, junginių ir jų detalių remonto </w:t>
            </w:r>
            <w:r w:rsidR="00E74442" w:rsidRPr="00D65710">
              <w:rPr>
                <w:b/>
                <w:i/>
              </w:rPr>
              <w:t xml:space="preserve">operacijų </w:t>
            </w:r>
            <w:r w:rsidRPr="00D65710">
              <w:rPr>
                <w:b/>
                <w:i/>
              </w:rPr>
              <w:t>eiliškumas</w:t>
            </w:r>
          </w:p>
          <w:p w:rsidR="006F539A" w:rsidRPr="00D65710" w:rsidRDefault="00F32C89" w:rsidP="00B971D5">
            <w:pPr>
              <w:pStyle w:val="Default"/>
              <w:widowControl w:val="0"/>
              <w:numPr>
                <w:ilvl w:val="0"/>
                <w:numId w:val="17"/>
              </w:numPr>
              <w:ind w:left="0" w:firstLine="0"/>
              <w:rPr>
                <w:color w:val="auto"/>
              </w:rPr>
            </w:pPr>
            <w:r w:rsidRPr="00D65710">
              <w:rPr>
                <w:color w:val="auto"/>
                <w:lang w:eastAsia="lt-LT"/>
              </w:rPr>
              <w:t>M</w:t>
            </w:r>
            <w:r w:rsidRPr="00D65710">
              <w:rPr>
                <w:color w:val="auto"/>
              </w:rPr>
              <w:t>echanizmų, agregatų, junginių ir jų detalių remonto instrukcijų skaitymas</w:t>
            </w:r>
          </w:p>
          <w:p w:rsidR="006F539A" w:rsidRPr="00D65710" w:rsidRDefault="00F32C89" w:rsidP="00B971D5">
            <w:pPr>
              <w:pStyle w:val="Default"/>
              <w:widowControl w:val="0"/>
              <w:numPr>
                <w:ilvl w:val="0"/>
                <w:numId w:val="17"/>
              </w:numPr>
              <w:ind w:left="0" w:firstLine="0"/>
              <w:rPr>
                <w:color w:val="auto"/>
              </w:rPr>
            </w:pPr>
            <w:r w:rsidRPr="00D65710">
              <w:rPr>
                <w:color w:val="auto"/>
                <w:lang w:eastAsia="lt-LT"/>
              </w:rPr>
              <w:t>M</w:t>
            </w:r>
            <w:r w:rsidRPr="00D65710">
              <w:rPr>
                <w:color w:val="auto"/>
              </w:rPr>
              <w:t xml:space="preserve">echanizmų, agregatų, junginių ir jų detalių </w:t>
            </w:r>
            <w:r w:rsidRPr="00D65710">
              <w:rPr>
                <w:color w:val="auto"/>
                <w:lang w:eastAsia="lt-LT"/>
              </w:rPr>
              <w:t>remonto</w:t>
            </w:r>
            <w:r w:rsidRPr="00D65710">
              <w:rPr>
                <w:color w:val="auto"/>
              </w:rPr>
              <w:t xml:space="preserve"> operacijų atlikimas</w:t>
            </w:r>
          </w:p>
          <w:p w:rsidR="00BC6391" w:rsidRPr="00D65710" w:rsidRDefault="00F32C89" w:rsidP="00B971D5">
            <w:pPr>
              <w:pStyle w:val="Default"/>
              <w:widowControl w:val="0"/>
              <w:numPr>
                <w:ilvl w:val="0"/>
                <w:numId w:val="17"/>
              </w:numPr>
              <w:ind w:left="0" w:firstLine="0"/>
              <w:rPr>
                <w:color w:val="auto"/>
              </w:rPr>
            </w:pPr>
            <w:r w:rsidRPr="00D65710">
              <w:rPr>
                <w:color w:val="auto"/>
              </w:rPr>
              <w:t>Remontavim</w:t>
            </w:r>
            <w:r w:rsidR="00206B4A" w:rsidRPr="00D65710">
              <w:rPr>
                <w:color w:val="auto"/>
              </w:rPr>
              <w:t>o operacijų technologiniai aprašai</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2.2. Rūšiuoti detales į remontuotinas ir neremontuotinas.</w:t>
            </w:r>
          </w:p>
        </w:tc>
        <w:tc>
          <w:tcPr>
            <w:tcW w:w="2789" w:type="pct"/>
          </w:tcPr>
          <w:p w:rsidR="006F539A" w:rsidRPr="00D65710" w:rsidRDefault="00206B4A" w:rsidP="00B971D5">
            <w:pPr>
              <w:pStyle w:val="Betarp"/>
              <w:widowControl w:val="0"/>
              <w:rPr>
                <w:b/>
                <w:i/>
              </w:rPr>
            </w:pPr>
            <w:r w:rsidRPr="00D65710">
              <w:rPr>
                <w:b/>
              </w:rPr>
              <w:t>Tema.</w:t>
            </w:r>
            <w:r w:rsidRPr="00D65710">
              <w:t xml:space="preserve"> </w:t>
            </w:r>
            <w:r w:rsidRPr="00D65710">
              <w:rPr>
                <w:b/>
                <w:i/>
              </w:rPr>
              <w:t>Detalių defektų atpažinimas ir rūšiavimas</w:t>
            </w:r>
          </w:p>
          <w:p w:rsidR="006F539A" w:rsidRPr="00D65710" w:rsidRDefault="00206B4A" w:rsidP="00B971D5">
            <w:pPr>
              <w:pStyle w:val="Default"/>
              <w:widowControl w:val="0"/>
              <w:numPr>
                <w:ilvl w:val="0"/>
                <w:numId w:val="17"/>
              </w:numPr>
              <w:ind w:left="0" w:firstLine="0"/>
              <w:rPr>
                <w:color w:val="auto"/>
                <w:lang w:eastAsia="lt-LT"/>
              </w:rPr>
            </w:pPr>
            <w:r w:rsidRPr="00D65710">
              <w:rPr>
                <w:color w:val="auto"/>
                <w:lang w:eastAsia="lt-LT"/>
              </w:rPr>
              <w:t>Fizikinės-mechaninės remontuojamų detalių medžiagų savybės</w:t>
            </w:r>
          </w:p>
          <w:p w:rsidR="006F539A" w:rsidRPr="00D65710" w:rsidRDefault="00206B4A" w:rsidP="00B971D5">
            <w:pPr>
              <w:pStyle w:val="Default"/>
              <w:widowControl w:val="0"/>
              <w:numPr>
                <w:ilvl w:val="0"/>
                <w:numId w:val="17"/>
              </w:numPr>
              <w:ind w:left="0" w:firstLine="0"/>
              <w:rPr>
                <w:color w:val="auto"/>
                <w:lang w:eastAsia="lt-LT"/>
              </w:rPr>
            </w:pPr>
            <w:r w:rsidRPr="00D65710">
              <w:rPr>
                <w:color w:val="auto"/>
                <w:lang w:eastAsia="lt-LT"/>
              </w:rPr>
              <w:t>Vizualių defektų aptikimas</w:t>
            </w:r>
          </w:p>
          <w:p w:rsidR="00BC6391" w:rsidRPr="00D65710" w:rsidRDefault="00206B4A" w:rsidP="00B971D5">
            <w:pPr>
              <w:pStyle w:val="Default"/>
              <w:widowControl w:val="0"/>
              <w:numPr>
                <w:ilvl w:val="0"/>
                <w:numId w:val="17"/>
              </w:numPr>
              <w:ind w:left="0" w:firstLine="0"/>
              <w:rPr>
                <w:color w:val="auto"/>
                <w:lang w:eastAsia="lt-LT"/>
              </w:rPr>
            </w:pPr>
            <w:r w:rsidRPr="00D65710">
              <w:rPr>
                <w:color w:val="auto"/>
                <w:lang w:eastAsia="lt-LT"/>
              </w:rPr>
              <w:t>Detalių matmenų ir formų defektų atpažinimas</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widowControl w:val="0"/>
            </w:pPr>
            <w:r w:rsidRPr="00D65710">
              <w:t>2.3. Paruošti įrangą ir įrankius mechanizmų, agregatų, junginių ir jų detalių remontui.</w:t>
            </w:r>
          </w:p>
        </w:tc>
        <w:tc>
          <w:tcPr>
            <w:tcW w:w="2789" w:type="pct"/>
          </w:tcPr>
          <w:p w:rsidR="006F539A" w:rsidRPr="00D65710" w:rsidRDefault="00206B4A" w:rsidP="00B971D5">
            <w:pPr>
              <w:pStyle w:val="Betarp"/>
              <w:widowControl w:val="0"/>
              <w:rPr>
                <w:b/>
                <w:i/>
              </w:rPr>
            </w:pPr>
            <w:r w:rsidRPr="00D65710">
              <w:rPr>
                <w:b/>
              </w:rPr>
              <w:t>Tema</w:t>
            </w:r>
            <w:r w:rsidRPr="00D65710">
              <w:t xml:space="preserve">. </w:t>
            </w:r>
            <w:r w:rsidRPr="00D65710">
              <w:rPr>
                <w:b/>
                <w:i/>
              </w:rPr>
              <w:t>Įrangos ir įrankių paruošimas mechanizmų, agregatų, junginių ir jų detalių remontui</w:t>
            </w:r>
          </w:p>
          <w:p w:rsidR="006F539A" w:rsidRPr="00D65710" w:rsidRDefault="00206B4A" w:rsidP="00B971D5">
            <w:pPr>
              <w:pStyle w:val="Default"/>
              <w:widowControl w:val="0"/>
              <w:numPr>
                <w:ilvl w:val="0"/>
                <w:numId w:val="17"/>
              </w:numPr>
              <w:ind w:left="0" w:firstLine="0"/>
              <w:rPr>
                <w:color w:val="auto"/>
                <w:lang w:eastAsia="lt-LT"/>
              </w:rPr>
            </w:pPr>
            <w:r w:rsidRPr="00D65710">
              <w:rPr>
                <w:color w:val="auto"/>
                <w:lang w:eastAsia="lt-LT"/>
              </w:rPr>
              <w:t>Remonto priemonių parinkimas</w:t>
            </w:r>
          </w:p>
          <w:p w:rsidR="006F539A" w:rsidRPr="00D65710" w:rsidRDefault="00206B4A" w:rsidP="00B971D5">
            <w:pPr>
              <w:pStyle w:val="Default"/>
              <w:widowControl w:val="0"/>
              <w:numPr>
                <w:ilvl w:val="0"/>
                <w:numId w:val="17"/>
              </w:numPr>
              <w:ind w:left="0" w:firstLine="0"/>
              <w:rPr>
                <w:color w:val="auto"/>
              </w:rPr>
            </w:pPr>
            <w:r w:rsidRPr="00D65710">
              <w:rPr>
                <w:color w:val="auto"/>
                <w:lang w:eastAsia="lt-LT"/>
              </w:rPr>
              <w:t>Remonto</w:t>
            </w:r>
            <w:r w:rsidRPr="00D65710">
              <w:rPr>
                <w:color w:val="auto"/>
              </w:rPr>
              <w:t xml:space="preserve"> priemonių naudojimas</w:t>
            </w:r>
          </w:p>
          <w:p w:rsidR="00BC6391" w:rsidRPr="00D65710" w:rsidRDefault="00206B4A" w:rsidP="00B971D5">
            <w:pPr>
              <w:pStyle w:val="Default"/>
              <w:widowControl w:val="0"/>
              <w:numPr>
                <w:ilvl w:val="0"/>
                <w:numId w:val="17"/>
              </w:numPr>
              <w:ind w:left="0" w:firstLine="0"/>
              <w:rPr>
                <w:color w:val="auto"/>
              </w:rPr>
            </w:pPr>
            <w:r w:rsidRPr="00D65710">
              <w:rPr>
                <w:color w:val="auto"/>
              </w:rPr>
              <w:t>Įrangos ir įrankių mechanizmams, agregatams, junginiams ir jų detalėms remontuoti paruošimas</w:t>
            </w:r>
          </w:p>
        </w:tc>
      </w:tr>
      <w:tr w:rsidR="00D65710" w:rsidRPr="00D65710" w:rsidTr="00026116">
        <w:trPr>
          <w:trHeight w:val="57"/>
          <w:jc w:val="center"/>
        </w:trPr>
        <w:tc>
          <w:tcPr>
            <w:tcW w:w="947" w:type="pct"/>
            <w:vMerge/>
          </w:tcPr>
          <w:p w:rsidR="00BC6391" w:rsidRPr="00D65710" w:rsidRDefault="00BC6391" w:rsidP="00B971D5">
            <w:pPr>
              <w:pStyle w:val="Betarp"/>
              <w:widowControl w:val="0"/>
            </w:pPr>
          </w:p>
        </w:tc>
        <w:tc>
          <w:tcPr>
            <w:tcW w:w="1264" w:type="pct"/>
          </w:tcPr>
          <w:p w:rsidR="00BC6391" w:rsidRPr="00D65710" w:rsidRDefault="00BC6391" w:rsidP="00B971D5">
            <w:pPr>
              <w:pStyle w:val="Betarp"/>
              <w:widowControl w:val="0"/>
            </w:pPr>
            <w:r w:rsidRPr="00D65710">
              <w:t>2.</w:t>
            </w:r>
            <w:r w:rsidR="00206B4A" w:rsidRPr="00D65710">
              <w:t>4.</w:t>
            </w:r>
            <w:r w:rsidR="00F94DAB" w:rsidRPr="00D65710">
              <w:t xml:space="preserve"> </w:t>
            </w:r>
            <w:r w:rsidR="009F73DB" w:rsidRPr="00D65710">
              <w:t>Remontuoti ne</w:t>
            </w:r>
            <w:r w:rsidR="00F37A72" w:rsidRPr="00D65710">
              <w:t>sudėtingus</w:t>
            </w:r>
            <w:r w:rsidR="009F73DB" w:rsidRPr="00D65710">
              <w:t xml:space="preserve"> mechanizmus, agregatus, junginius ir jų detales, naudojantis remonto instrukcijomis ir laikantis remonto </w:t>
            </w:r>
            <w:r w:rsidR="009F73DB" w:rsidRPr="00D65710">
              <w:lastRenderedPageBreak/>
              <w:t>darbų operacijų eiliškumo.</w:t>
            </w:r>
          </w:p>
        </w:tc>
        <w:tc>
          <w:tcPr>
            <w:tcW w:w="2789" w:type="pct"/>
          </w:tcPr>
          <w:p w:rsidR="006F539A" w:rsidRPr="00D65710" w:rsidRDefault="00206B4A" w:rsidP="00B971D5">
            <w:pPr>
              <w:pStyle w:val="Sraopastraipa"/>
              <w:widowControl w:val="0"/>
              <w:ind w:left="0"/>
              <w:contextualSpacing/>
              <w:rPr>
                <w:b/>
                <w:i/>
              </w:rPr>
            </w:pPr>
            <w:r w:rsidRPr="00D65710">
              <w:rPr>
                <w:b/>
              </w:rPr>
              <w:lastRenderedPageBreak/>
              <w:t xml:space="preserve">Tema. </w:t>
            </w:r>
            <w:r w:rsidRPr="00D65710">
              <w:rPr>
                <w:b/>
                <w:i/>
              </w:rPr>
              <w:t>Mechanizmų, agregatų, junginių ir jų detalių remontavimas</w:t>
            </w:r>
          </w:p>
          <w:p w:rsidR="006F539A" w:rsidRPr="00D65710" w:rsidRDefault="00206B4A" w:rsidP="00B971D5">
            <w:pPr>
              <w:pStyle w:val="Default"/>
              <w:widowControl w:val="0"/>
              <w:numPr>
                <w:ilvl w:val="0"/>
                <w:numId w:val="17"/>
              </w:numPr>
              <w:ind w:left="0" w:firstLine="0"/>
              <w:rPr>
                <w:color w:val="auto"/>
              </w:rPr>
            </w:pPr>
            <w:r w:rsidRPr="00D65710">
              <w:rPr>
                <w:color w:val="auto"/>
              </w:rPr>
              <w:t>Remonto operacijų atlikimo eiliškumo seka</w:t>
            </w:r>
          </w:p>
          <w:p w:rsidR="006F539A" w:rsidRPr="00D65710" w:rsidRDefault="00206B4A" w:rsidP="00B971D5">
            <w:pPr>
              <w:pStyle w:val="Default"/>
              <w:widowControl w:val="0"/>
              <w:numPr>
                <w:ilvl w:val="0"/>
                <w:numId w:val="17"/>
              </w:numPr>
              <w:ind w:left="0" w:firstLine="0"/>
              <w:rPr>
                <w:color w:val="auto"/>
              </w:rPr>
            </w:pPr>
            <w:r w:rsidRPr="00D65710">
              <w:rPr>
                <w:color w:val="auto"/>
                <w:lang w:eastAsia="lt-LT"/>
              </w:rPr>
              <w:t>Remonto</w:t>
            </w:r>
            <w:r w:rsidRPr="00D65710">
              <w:rPr>
                <w:color w:val="auto"/>
              </w:rPr>
              <w:t xml:space="preserve"> priemonių parinkimas ir naudojimas</w:t>
            </w:r>
          </w:p>
          <w:p w:rsidR="00BC6391" w:rsidRPr="00D65710" w:rsidRDefault="006F539A" w:rsidP="00B971D5">
            <w:pPr>
              <w:pStyle w:val="Default"/>
              <w:widowControl w:val="0"/>
              <w:numPr>
                <w:ilvl w:val="0"/>
                <w:numId w:val="17"/>
              </w:numPr>
              <w:ind w:left="0" w:firstLine="0"/>
              <w:rPr>
                <w:b/>
                <w:color w:val="auto"/>
              </w:rPr>
            </w:pPr>
            <w:r w:rsidRPr="00D65710">
              <w:rPr>
                <w:color w:val="auto"/>
              </w:rPr>
              <w:t>Mechanizmų, agregatų, junginių ir jų detalių remonto operacijų atlikimas</w:t>
            </w:r>
          </w:p>
        </w:tc>
      </w:tr>
      <w:tr w:rsidR="00D65710" w:rsidRPr="00D65710" w:rsidTr="00B971D5">
        <w:trPr>
          <w:trHeight w:val="57"/>
          <w:jc w:val="center"/>
        </w:trPr>
        <w:tc>
          <w:tcPr>
            <w:tcW w:w="947" w:type="pct"/>
          </w:tcPr>
          <w:p w:rsidR="00BC6391" w:rsidRPr="00D65710" w:rsidRDefault="00BC6391" w:rsidP="00B971D5">
            <w:pPr>
              <w:pStyle w:val="Betarp"/>
              <w:widowControl w:val="0"/>
              <w:rPr>
                <w:highlight w:val="yellow"/>
              </w:rPr>
            </w:pPr>
            <w:r w:rsidRPr="00D65710">
              <w:t>Mokymosi pasiekimų vertinimo kriterijai</w:t>
            </w:r>
          </w:p>
        </w:tc>
        <w:tc>
          <w:tcPr>
            <w:tcW w:w="4053" w:type="pct"/>
            <w:gridSpan w:val="2"/>
          </w:tcPr>
          <w:p w:rsidR="003205A8" w:rsidRPr="00D65710" w:rsidRDefault="00D21D9F" w:rsidP="00B971D5">
            <w:pPr>
              <w:widowControl w:val="0"/>
              <w:rPr>
                <w:rFonts w:eastAsia="Calibri"/>
                <w:i/>
                <w:highlight w:val="yellow"/>
              </w:rPr>
            </w:pPr>
            <w:r w:rsidRPr="00D65710">
              <w:t xml:space="preserve">Paruošta darbo vieta, laikantis darbuotojų saugos ir sveikatos, priešgaisrinės saugos, aplinkosaugos reikalavimų. Paruoštos metalinių detalių </w:t>
            </w:r>
            <w:r w:rsidRPr="00D65710">
              <w:rPr>
                <w:lang w:eastAsia="en-US"/>
              </w:rPr>
              <w:t>litavimo ir klijavimo įranga, įrankiai, priemonės</w:t>
            </w:r>
            <w:r w:rsidRPr="00D65710">
              <w:rPr>
                <w:rFonts w:eastAsia="Calibri"/>
              </w:rPr>
              <w:t xml:space="preserve"> </w:t>
            </w:r>
            <w:r w:rsidR="007246C2" w:rsidRPr="00D65710">
              <w:rPr>
                <w:rFonts w:eastAsia="Calibri"/>
              </w:rPr>
              <w:t>Apibūdinti paslėpti detalių defektai ir jų radimo priemonės. Apibūdinta</w:t>
            </w:r>
            <w:r w:rsidR="007246C2" w:rsidRPr="00D65710">
              <w:t xml:space="preserve"> </w:t>
            </w:r>
            <w:r w:rsidR="007246C2" w:rsidRPr="00D65710">
              <w:rPr>
                <w:rFonts w:eastAsia="Calibri"/>
              </w:rPr>
              <w:t>det</w:t>
            </w:r>
            <w:r w:rsidR="00AC19AC" w:rsidRPr="00D65710">
              <w:rPr>
                <w:rFonts w:eastAsia="Calibri"/>
              </w:rPr>
              <w:t>alių remonto operacijų eiliškumas</w:t>
            </w:r>
            <w:r w:rsidR="007246C2" w:rsidRPr="00D65710">
              <w:rPr>
                <w:rFonts w:eastAsia="Calibri"/>
              </w:rPr>
              <w:t>.</w:t>
            </w:r>
            <w:r w:rsidR="00AC19AC" w:rsidRPr="00D65710">
              <w:rPr>
                <w:rFonts w:eastAsia="Calibri"/>
              </w:rPr>
              <w:t xml:space="preserve"> </w:t>
            </w:r>
            <w:r w:rsidR="007246C2" w:rsidRPr="00D65710">
              <w:rPr>
                <w:rFonts w:eastAsia="Calibri"/>
              </w:rPr>
              <w:t>Apibūdinta detalių surinkimo į jungi</w:t>
            </w:r>
            <w:r w:rsidR="00AC19AC" w:rsidRPr="00D65710">
              <w:rPr>
                <w:rFonts w:eastAsia="Calibri"/>
              </w:rPr>
              <w:t>nius operacijų eiliškumas</w:t>
            </w:r>
            <w:r w:rsidR="007246C2" w:rsidRPr="00D65710">
              <w:rPr>
                <w:rFonts w:eastAsia="Calibri"/>
              </w:rPr>
              <w:t xml:space="preserve">. </w:t>
            </w:r>
            <w:r w:rsidR="003205A8" w:rsidRPr="00D65710">
              <w:rPr>
                <w:rFonts w:eastAsia="Calibri"/>
              </w:rPr>
              <w:t xml:space="preserve">Išplautos ir išvalytos detalės. Surūšiuotos detalės į remontuotinas ir neremontuotinas. </w:t>
            </w:r>
            <w:r w:rsidR="007246C2" w:rsidRPr="00D65710">
              <w:rPr>
                <w:rFonts w:eastAsia="Calibri"/>
              </w:rPr>
              <w:t xml:space="preserve">Atlikti mechanizmų, agregatų ir junginių ardymo, surinkimo, remonto darbai. Darbų atlikimo metu laikytasi saugaus darbo reikalavimų. </w:t>
            </w:r>
            <w:r w:rsidR="00822A8E" w:rsidRPr="00D65710">
              <w:rPr>
                <w:rFonts w:eastAsia="Calibri"/>
              </w:rPr>
              <w:t xml:space="preserve">Tinkamai sutvarkyta darbo vieta, surūšiuojant atliekas, </w:t>
            </w:r>
            <w:r w:rsidR="00822A8E" w:rsidRPr="00D65710">
              <w:rPr>
                <w:spacing w:val="-2"/>
              </w:rPr>
              <w:t>laikantis darbuotojų saugos ir sveikatos, priešgaisrinės saugos, aplinkosaugos reikalavimų</w:t>
            </w:r>
            <w:r w:rsidR="00BB69AB" w:rsidRPr="00D65710">
              <w:rPr>
                <w:spacing w:val="-2"/>
              </w:rPr>
              <w:t>.</w:t>
            </w:r>
          </w:p>
        </w:tc>
      </w:tr>
      <w:tr w:rsidR="00D65710" w:rsidRPr="00D65710" w:rsidTr="00B971D5">
        <w:trPr>
          <w:trHeight w:val="57"/>
          <w:jc w:val="center"/>
        </w:trPr>
        <w:tc>
          <w:tcPr>
            <w:tcW w:w="947" w:type="pct"/>
          </w:tcPr>
          <w:p w:rsidR="00BC6391" w:rsidRPr="00D65710" w:rsidRDefault="00BC6391" w:rsidP="00B971D5">
            <w:pPr>
              <w:pStyle w:val="2vidutinistinklelis1"/>
              <w:widowControl w:val="0"/>
            </w:pPr>
            <w:r w:rsidRPr="00D65710">
              <w:t>Reikalavimai mokymui skirtiems metodiniams ir materialiesiems ištekliams</w:t>
            </w:r>
          </w:p>
        </w:tc>
        <w:tc>
          <w:tcPr>
            <w:tcW w:w="4053" w:type="pct"/>
            <w:gridSpan w:val="2"/>
          </w:tcPr>
          <w:p w:rsidR="00475227" w:rsidRPr="00D65710" w:rsidRDefault="00475227" w:rsidP="00B971D5">
            <w:pPr>
              <w:widowControl w:val="0"/>
              <w:rPr>
                <w:rFonts w:eastAsia="Calibri"/>
                <w:i/>
              </w:rPr>
            </w:pPr>
            <w:r w:rsidRPr="00D65710">
              <w:rPr>
                <w:rFonts w:eastAsia="Calibri"/>
                <w:i/>
              </w:rPr>
              <w:t>Mokymo(si) medžiaga:</w:t>
            </w:r>
          </w:p>
          <w:p w:rsidR="00475227" w:rsidRPr="00D65710" w:rsidRDefault="00475227" w:rsidP="00156854">
            <w:pPr>
              <w:widowControl w:val="0"/>
              <w:numPr>
                <w:ilvl w:val="0"/>
                <w:numId w:val="17"/>
              </w:numPr>
              <w:autoSpaceDE w:val="0"/>
              <w:autoSpaceDN w:val="0"/>
              <w:adjustRightInd w:val="0"/>
              <w:ind w:left="0" w:firstLine="0"/>
              <w:rPr>
                <w:rFonts w:eastAsia="Calibri"/>
                <w:lang w:eastAsia="en-US"/>
              </w:rPr>
            </w:pPr>
            <w:r w:rsidRPr="00156854">
              <w:rPr>
                <w:rFonts w:eastAsia="Calibri"/>
                <w:lang w:eastAsia="en-US"/>
              </w:rPr>
              <w:t>Vadovėliai ir kita mokomoji medžiaga</w:t>
            </w:r>
          </w:p>
          <w:p w:rsidR="00475227" w:rsidRPr="00156854" w:rsidRDefault="00475227" w:rsidP="00156854">
            <w:pPr>
              <w:widowControl w:val="0"/>
              <w:numPr>
                <w:ilvl w:val="0"/>
                <w:numId w:val="17"/>
              </w:numPr>
              <w:autoSpaceDE w:val="0"/>
              <w:autoSpaceDN w:val="0"/>
              <w:adjustRightInd w:val="0"/>
              <w:ind w:left="0" w:firstLine="0"/>
              <w:rPr>
                <w:rFonts w:eastAsia="Calibri"/>
                <w:lang w:eastAsia="en-US"/>
              </w:rPr>
            </w:pPr>
            <w:r w:rsidRPr="00156854">
              <w:rPr>
                <w:rFonts w:eastAsia="Calibri"/>
                <w:lang w:eastAsia="en-US"/>
              </w:rPr>
              <w:t>Testai gebėjimams vertinti</w:t>
            </w:r>
          </w:p>
          <w:p w:rsidR="00475227" w:rsidRPr="00D65710" w:rsidRDefault="00475227" w:rsidP="00156854">
            <w:pPr>
              <w:widowControl w:val="0"/>
              <w:numPr>
                <w:ilvl w:val="0"/>
                <w:numId w:val="17"/>
              </w:numPr>
              <w:autoSpaceDE w:val="0"/>
              <w:autoSpaceDN w:val="0"/>
              <w:adjustRightInd w:val="0"/>
              <w:ind w:left="0" w:firstLine="0"/>
              <w:rPr>
                <w:rFonts w:eastAsia="Calibri"/>
                <w:lang w:eastAsia="en-US"/>
              </w:rPr>
            </w:pPr>
            <w:r w:rsidRPr="00D65710">
              <w:rPr>
                <w:rFonts w:eastAsia="Calibri"/>
                <w:lang w:eastAsia="en-US"/>
              </w:rPr>
              <w:t>Teisės aktai, reglamentuojantys darbuotojų saugos ir sveikatos reikalavimus</w:t>
            </w:r>
          </w:p>
          <w:p w:rsidR="00475227" w:rsidRPr="00D65710" w:rsidRDefault="00475227" w:rsidP="00156854">
            <w:pPr>
              <w:widowControl w:val="0"/>
              <w:numPr>
                <w:ilvl w:val="0"/>
                <w:numId w:val="17"/>
              </w:numPr>
              <w:autoSpaceDE w:val="0"/>
              <w:autoSpaceDN w:val="0"/>
              <w:adjustRightInd w:val="0"/>
              <w:ind w:left="0" w:firstLine="0"/>
              <w:rPr>
                <w:rFonts w:eastAsia="Calibri"/>
              </w:rPr>
            </w:pPr>
            <w:r w:rsidRPr="00D65710">
              <w:rPr>
                <w:rFonts w:eastAsia="Calibri"/>
                <w:lang w:eastAsia="en-US"/>
              </w:rPr>
              <w:t>Mechanizmų</w:t>
            </w:r>
            <w:r w:rsidRPr="00D65710">
              <w:rPr>
                <w:rFonts w:eastAsia="Calibri"/>
              </w:rPr>
              <w:t>, agregatų ir junginių bei jų detalių ardymo, surinkimo ir remonto techniniai dokumentai, instrukcijos</w:t>
            </w:r>
          </w:p>
          <w:p w:rsidR="00475227" w:rsidRPr="00D65710" w:rsidRDefault="00475227" w:rsidP="00B971D5">
            <w:pPr>
              <w:widowControl w:val="0"/>
              <w:rPr>
                <w:rFonts w:eastAsia="Calibri"/>
                <w:i/>
              </w:rPr>
            </w:pPr>
            <w:r w:rsidRPr="00D65710">
              <w:rPr>
                <w:rFonts w:eastAsia="Calibri"/>
                <w:i/>
              </w:rPr>
              <w:t>Mokymo(si) priemonės:</w:t>
            </w:r>
          </w:p>
          <w:p w:rsidR="00D13AA7" w:rsidRPr="00D65710" w:rsidRDefault="00986724" w:rsidP="00156854">
            <w:pPr>
              <w:widowControl w:val="0"/>
              <w:numPr>
                <w:ilvl w:val="0"/>
                <w:numId w:val="17"/>
              </w:numPr>
              <w:autoSpaceDE w:val="0"/>
              <w:autoSpaceDN w:val="0"/>
              <w:adjustRightInd w:val="0"/>
              <w:ind w:left="0" w:firstLine="0"/>
              <w:rPr>
                <w:rFonts w:eastAsia="Calibri"/>
                <w:lang w:eastAsia="en-US"/>
              </w:rPr>
            </w:pPr>
            <w:r w:rsidRPr="00D65710">
              <w:rPr>
                <w:rFonts w:eastAsia="Calibri"/>
              </w:rPr>
              <w:t xml:space="preserve">Detalių </w:t>
            </w:r>
            <w:r w:rsidRPr="00D65710">
              <w:rPr>
                <w:rFonts w:eastAsia="Calibri"/>
                <w:lang w:eastAsia="en-US"/>
              </w:rPr>
              <w:t xml:space="preserve">plakatai, brėžiniai ir eskizai, darbuotojų saugos ir sveikatos </w:t>
            </w:r>
            <w:r w:rsidR="00822A8E" w:rsidRPr="00D65710">
              <w:rPr>
                <w:rFonts w:eastAsia="Calibri"/>
                <w:lang w:eastAsia="en-US"/>
              </w:rPr>
              <w:t xml:space="preserve">mokymo </w:t>
            </w:r>
            <w:r w:rsidRPr="00D65710">
              <w:rPr>
                <w:rFonts w:eastAsia="Calibri"/>
                <w:lang w:eastAsia="en-US"/>
              </w:rPr>
              <w:t>plakatai, šaltkalvio</w:t>
            </w:r>
            <w:r w:rsidR="00D13AA7" w:rsidRPr="00D65710">
              <w:rPr>
                <w:rFonts w:eastAsia="Calibri"/>
                <w:lang w:eastAsia="en-US"/>
              </w:rPr>
              <w:t xml:space="preserve"> </w:t>
            </w:r>
            <w:r w:rsidRPr="00D65710">
              <w:rPr>
                <w:rFonts w:eastAsia="Calibri"/>
                <w:lang w:eastAsia="en-US"/>
              </w:rPr>
              <w:t>procedūrų aprašai</w:t>
            </w:r>
          </w:p>
          <w:p w:rsidR="00475227" w:rsidRPr="00D65710" w:rsidRDefault="007B291D" w:rsidP="00156854">
            <w:pPr>
              <w:widowControl w:val="0"/>
              <w:numPr>
                <w:ilvl w:val="0"/>
                <w:numId w:val="17"/>
              </w:numPr>
              <w:autoSpaceDE w:val="0"/>
              <w:autoSpaceDN w:val="0"/>
              <w:adjustRightInd w:val="0"/>
              <w:ind w:left="0" w:firstLine="0"/>
              <w:rPr>
                <w:rFonts w:eastAsia="Calibri"/>
                <w:lang w:eastAsia="en-US"/>
              </w:rPr>
            </w:pPr>
            <w:r w:rsidRPr="00D65710">
              <w:rPr>
                <w:rFonts w:eastAsia="Calibri"/>
                <w:lang w:eastAsia="en-US"/>
              </w:rPr>
              <w:t>Braižymo priemonės</w:t>
            </w:r>
          </w:p>
          <w:p w:rsidR="00BC6391" w:rsidRPr="00D65710" w:rsidRDefault="00475227" w:rsidP="00156854">
            <w:pPr>
              <w:widowControl w:val="0"/>
              <w:numPr>
                <w:ilvl w:val="0"/>
                <w:numId w:val="17"/>
              </w:numPr>
              <w:autoSpaceDE w:val="0"/>
              <w:autoSpaceDN w:val="0"/>
              <w:adjustRightInd w:val="0"/>
              <w:ind w:left="0" w:firstLine="0"/>
            </w:pPr>
            <w:r w:rsidRPr="00D65710">
              <w:rPr>
                <w:rFonts w:eastAsia="Calibri"/>
                <w:lang w:eastAsia="en-US"/>
              </w:rPr>
              <w:t>Matavimo prietaisai</w:t>
            </w:r>
          </w:p>
        </w:tc>
      </w:tr>
      <w:tr w:rsidR="00D65710" w:rsidRPr="00D65710" w:rsidTr="00B971D5">
        <w:trPr>
          <w:trHeight w:val="57"/>
          <w:jc w:val="center"/>
        </w:trPr>
        <w:tc>
          <w:tcPr>
            <w:tcW w:w="947" w:type="pct"/>
          </w:tcPr>
          <w:p w:rsidR="00BC6391" w:rsidRPr="00D65710" w:rsidRDefault="00BC6391" w:rsidP="00B971D5">
            <w:pPr>
              <w:pStyle w:val="2vidutinistinklelis1"/>
              <w:widowControl w:val="0"/>
            </w:pPr>
            <w:r w:rsidRPr="00D65710">
              <w:t>Reikalavimai teorinio ir praktinio mokymo vietai</w:t>
            </w:r>
          </w:p>
        </w:tc>
        <w:tc>
          <w:tcPr>
            <w:tcW w:w="4053" w:type="pct"/>
            <w:gridSpan w:val="2"/>
          </w:tcPr>
          <w:p w:rsidR="0083248D" w:rsidRPr="00D65710" w:rsidRDefault="0083248D" w:rsidP="00B971D5">
            <w:pPr>
              <w:widowControl w:val="0"/>
            </w:pPr>
            <w:r w:rsidRPr="00D65710">
              <w:t>Klasė ar kita mokymui(si) pritaikyta patalpa su techninėmis priemonėmis (kompiuteriu, vaizdo projektoriumi) mokymo(si) medžiagai pateikti.</w:t>
            </w:r>
          </w:p>
          <w:p w:rsidR="0083248D" w:rsidRPr="00D65710" w:rsidRDefault="0083248D" w:rsidP="00B971D5">
            <w:pPr>
              <w:widowControl w:val="0"/>
              <w:rPr>
                <w:lang w:eastAsia="en-US"/>
              </w:rPr>
            </w:pPr>
            <w:r w:rsidRPr="00D65710">
              <w:rPr>
                <w:lang w:eastAsia="en-US"/>
              </w:rPr>
              <w:t>Praktinio mok</w:t>
            </w:r>
            <w:r w:rsidR="00ED477B" w:rsidRPr="00D65710">
              <w:rPr>
                <w:lang w:eastAsia="en-US"/>
              </w:rPr>
              <w:t>ymo klasė (patalpa), aprūpinta į</w:t>
            </w:r>
            <w:r w:rsidRPr="00D65710">
              <w:rPr>
                <w:lang w:eastAsia="en-US"/>
              </w:rPr>
              <w:t>ranga, įrankiais, prietaisais, priemonėmis mechanizmų, junginių, agregatų remonto darbams atlikti</w:t>
            </w:r>
            <w:r w:rsidR="00ED477B" w:rsidRPr="00D65710">
              <w:rPr>
                <w:lang w:eastAsia="en-US"/>
              </w:rPr>
              <w:t>; r</w:t>
            </w:r>
            <w:r w:rsidRPr="00D65710">
              <w:rPr>
                <w:lang w:eastAsia="en-US"/>
              </w:rPr>
              <w:t>uošinių montavimo, jungimo darbo vietomis</w:t>
            </w:r>
            <w:r w:rsidR="00ED477B" w:rsidRPr="00D65710">
              <w:rPr>
                <w:lang w:eastAsia="en-US"/>
              </w:rPr>
              <w:t>; d</w:t>
            </w:r>
            <w:r w:rsidRPr="00D65710">
              <w:rPr>
                <w:lang w:eastAsia="en-US"/>
              </w:rPr>
              <w:t>etalių, naudojamų jungiant, surenkant mechanizmus, agregatus ir jų junginius, pavyzdžiais</w:t>
            </w:r>
            <w:r w:rsidR="00ED477B" w:rsidRPr="00D65710">
              <w:rPr>
                <w:lang w:eastAsia="en-US"/>
              </w:rPr>
              <w:t>; s</w:t>
            </w:r>
            <w:r w:rsidRPr="00D65710">
              <w:rPr>
                <w:lang w:eastAsia="en-US"/>
              </w:rPr>
              <w:t>urinktų, sujungtų mechanizmų, agregatų pavyzdžiais</w:t>
            </w:r>
            <w:r w:rsidR="00ED477B" w:rsidRPr="00D65710">
              <w:rPr>
                <w:lang w:eastAsia="en-US"/>
              </w:rPr>
              <w:t>; d</w:t>
            </w:r>
            <w:r w:rsidRPr="00D65710">
              <w:rPr>
                <w:lang w:eastAsia="en-US"/>
              </w:rPr>
              <w:t>etalių plovimo ir valymo medžiagomis, plovimo ir valymo įranga</w:t>
            </w:r>
            <w:r w:rsidR="00ED477B" w:rsidRPr="00D65710">
              <w:rPr>
                <w:lang w:eastAsia="en-US"/>
              </w:rPr>
              <w:t>; a</w:t>
            </w:r>
            <w:r w:rsidRPr="00D65710">
              <w:rPr>
                <w:lang w:eastAsia="en-US"/>
              </w:rPr>
              <w:t>smeninėmis ir bendro naudojimo apsaugos priemonėmis</w:t>
            </w:r>
            <w:r w:rsidR="00ED477B" w:rsidRPr="00D65710">
              <w:rPr>
                <w:lang w:eastAsia="en-US"/>
              </w:rPr>
              <w:t>.</w:t>
            </w:r>
          </w:p>
          <w:p w:rsidR="00BC6391" w:rsidRPr="00D65710" w:rsidRDefault="0083248D" w:rsidP="00B971D5">
            <w:pPr>
              <w:widowControl w:val="0"/>
              <w:rPr>
                <w:lang w:eastAsia="en-US"/>
              </w:rPr>
            </w:pPr>
            <w:r w:rsidRPr="00D65710">
              <w:rPr>
                <w:lang w:eastAsia="en-US"/>
              </w:rPr>
              <w:t>Buitinės ir sanitarinės patalpos.</w:t>
            </w:r>
          </w:p>
        </w:tc>
      </w:tr>
      <w:tr w:rsidR="00475227" w:rsidRPr="00D65710" w:rsidTr="00B971D5">
        <w:trPr>
          <w:trHeight w:val="57"/>
          <w:jc w:val="center"/>
        </w:trPr>
        <w:tc>
          <w:tcPr>
            <w:tcW w:w="947" w:type="pct"/>
          </w:tcPr>
          <w:p w:rsidR="00475227" w:rsidRPr="00D65710" w:rsidRDefault="00475227" w:rsidP="00B971D5">
            <w:pPr>
              <w:pStyle w:val="2vidutinistinklelis1"/>
              <w:widowControl w:val="0"/>
            </w:pPr>
            <w:r w:rsidRPr="00D65710">
              <w:t>Reikalavimai mokytojų dalykiniam pasirengimui (dalykinei kvalifikacijai)</w:t>
            </w:r>
          </w:p>
        </w:tc>
        <w:tc>
          <w:tcPr>
            <w:tcW w:w="4053" w:type="pct"/>
            <w:gridSpan w:val="2"/>
          </w:tcPr>
          <w:p w:rsidR="00475227" w:rsidRPr="00D65710" w:rsidRDefault="00475227" w:rsidP="00B971D5">
            <w:pPr>
              <w:widowControl w:val="0"/>
            </w:pPr>
            <w:r w:rsidRPr="00D65710">
              <w:t>Modulį gali vesti mokytojas, turintis:</w:t>
            </w:r>
          </w:p>
          <w:p w:rsidR="00475227" w:rsidRPr="00D65710" w:rsidRDefault="00475227" w:rsidP="00B971D5">
            <w:pPr>
              <w:widowControl w:val="0"/>
            </w:pPr>
            <w:r w:rsidRPr="00D657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75227" w:rsidRPr="00D65710" w:rsidRDefault="00475227" w:rsidP="00B971D5">
            <w:pPr>
              <w:pStyle w:val="2vidutinistinklelis1"/>
              <w:widowControl w:val="0"/>
              <w:rPr>
                <w:i/>
                <w:iCs/>
              </w:rPr>
            </w:pPr>
            <w:r w:rsidRPr="00D65710">
              <w:t>2) šaltkalvio ar lygiavertę kvalifikaciją (išsilavinimą) arba ne mažesnę kaip 3 metų šaltkalvio profesinės veiklos patirtį.</w:t>
            </w:r>
          </w:p>
        </w:tc>
      </w:tr>
    </w:tbl>
    <w:p w:rsidR="00890C8C" w:rsidRPr="00D65710" w:rsidRDefault="00890C8C" w:rsidP="006569E3">
      <w:pPr>
        <w:widowControl w:val="0"/>
        <w:rPr>
          <w:b/>
          <w:bCs/>
        </w:rPr>
      </w:pPr>
    </w:p>
    <w:p w:rsidR="007018FB" w:rsidRPr="00D65710" w:rsidRDefault="00890C8C" w:rsidP="006569E3">
      <w:pPr>
        <w:widowControl w:val="0"/>
        <w:jc w:val="center"/>
        <w:rPr>
          <w:b/>
        </w:rPr>
      </w:pPr>
      <w:r w:rsidRPr="00D65710">
        <w:rPr>
          <w:b/>
          <w:bCs/>
        </w:rPr>
        <w:br w:type="page"/>
      </w:r>
      <w:r w:rsidR="004F35E4" w:rsidRPr="00D65710">
        <w:rPr>
          <w:b/>
        </w:rPr>
        <w:lastRenderedPageBreak/>
        <w:t>6</w:t>
      </w:r>
      <w:r w:rsidR="007018FB" w:rsidRPr="00D65710">
        <w:rPr>
          <w:b/>
        </w:rPr>
        <w:t>.4. BAIGIAMASIS MODULIS</w:t>
      </w:r>
    </w:p>
    <w:p w:rsidR="007018FB" w:rsidRPr="00D65710" w:rsidRDefault="007018FB" w:rsidP="006569E3">
      <w:pPr>
        <w:widowControl w:val="0"/>
      </w:pPr>
    </w:p>
    <w:p w:rsidR="007018FB" w:rsidRPr="00D65710" w:rsidRDefault="004F35E4" w:rsidP="006569E3">
      <w:pPr>
        <w:widowControl w:val="0"/>
        <w:rPr>
          <w:b/>
        </w:rPr>
      </w:pPr>
      <w:r w:rsidRPr="00D65710">
        <w:rPr>
          <w:b/>
        </w:rPr>
        <w:t>Modulio pavadinimas – „Įvadas į darbo rinką</w:t>
      </w:r>
      <w:r w:rsidR="00C579B8" w:rsidRPr="00D6571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65710" w:rsidRPr="00D65710" w:rsidTr="0029676E">
        <w:trPr>
          <w:trHeight w:val="57"/>
        </w:trPr>
        <w:tc>
          <w:tcPr>
            <w:tcW w:w="947" w:type="pct"/>
          </w:tcPr>
          <w:p w:rsidR="007018FB" w:rsidRPr="00D65710" w:rsidRDefault="007018FB" w:rsidP="00156854">
            <w:pPr>
              <w:pStyle w:val="2vidutinistinklelis1"/>
              <w:widowControl w:val="0"/>
            </w:pPr>
            <w:r w:rsidRPr="00D65710">
              <w:t>Valstybinis kodas</w:t>
            </w:r>
          </w:p>
        </w:tc>
        <w:tc>
          <w:tcPr>
            <w:tcW w:w="4053" w:type="pct"/>
          </w:tcPr>
          <w:p w:rsidR="007018FB" w:rsidRPr="00D65710" w:rsidRDefault="00DD3985" w:rsidP="00156854">
            <w:pPr>
              <w:pStyle w:val="2vidutinistinklelis1"/>
              <w:widowControl w:val="0"/>
            </w:pPr>
            <w:r w:rsidRPr="001E6B7B">
              <w:t>2000002</w:t>
            </w:r>
          </w:p>
        </w:tc>
      </w:tr>
      <w:tr w:rsidR="00D65710" w:rsidRPr="00D65710" w:rsidTr="0029676E">
        <w:trPr>
          <w:trHeight w:val="57"/>
        </w:trPr>
        <w:tc>
          <w:tcPr>
            <w:tcW w:w="947" w:type="pct"/>
          </w:tcPr>
          <w:p w:rsidR="00E7309B" w:rsidRPr="00D65710" w:rsidRDefault="00E7309B" w:rsidP="00156854">
            <w:pPr>
              <w:pStyle w:val="2vidutinistinklelis1"/>
              <w:widowControl w:val="0"/>
            </w:pPr>
            <w:r w:rsidRPr="00D65710">
              <w:t xml:space="preserve">Modulio </w:t>
            </w:r>
            <w:r w:rsidR="006402C2" w:rsidRPr="00D65710">
              <w:t xml:space="preserve">LTKS </w:t>
            </w:r>
            <w:r w:rsidRPr="00D65710">
              <w:t>lygis</w:t>
            </w:r>
          </w:p>
        </w:tc>
        <w:tc>
          <w:tcPr>
            <w:tcW w:w="4053" w:type="pct"/>
          </w:tcPr>
          <w:p w:rsidR="00E7309B" w:rsidRPr="00D65710" w:rsidRDefault="00777456" w:rsidP="00156854">
            <w:pPr>
              <w:pStyle w:val="2vidutinistinklelis1"/>
              <w:widowControl w:val="0"/>
            </w:pPr>
            <w:r w:rsidRPr="00D65710">
              <w:t>II</w:t>
            </w:r>
          </w:p>
        </w:tc>
      </w:tr>
      <w:tr w:rsidR="00D65710" w:rsidRPr="00D65710" w:rsidTr="0029676E">
        <w:trPr>
          <w:trHeight w:val="57"/>
        </w:trPr>
        <w:tc>
          <w:tcPr>
            <w:tcW w:w="947" w:type="pct"/>
          </w:tcPr>
          <w:p w:rsidR="007018FB" w:rsidRPr="00D65710" w:rsidRDefault="007018FB" w:rsidP="00156854">
            <w:pPr>
              <w:pStyle w:val="2vidutinistinklelis1"/>
              <w:widowControl w:val="0"/>
            </w:pPr>
            <w:r w:rsidRPr="00D65710">
              <w:t xml:space="preserve">Apimtis </w:t>
            </w:r>
            <w:r w:rsidR="00592AFC" w:rsidRPr="00D65710">
              <w:t xml:space="preserve">mokymosi </w:t>
            </w:r>
            <w:r w:rsidRPr="00D65710">
              <w:t>kreditais</w:t>
            </w:r>
          </w:p>
        </w:tc>
        <w:tc>
          <w:tcPr>
            <w:tcW w:w="4053" w:type="pct"/>
          </w:tcPr>
          <w:p w:rsidR="007018FB" w:rsidRPr="00D65710" w:rsidRDefault="007850B2" w:rsidP="00156854">
            <w:pPr>
              <w:pStyle w:val="2vidutinistinklelis1"/>
              <w:widowControl w:val="0"/>
            </w:pPr>
            <w:r w:rsidRPr="00D65710">
              <w:t>5</w:t>
            </w:r>
          </w:p>
        </w:tc>
      </w:tr>
      <w:tr w:rsidR="00D65710" w:rsidRPr="00D65710" w:rsidTr="0029676E">
        <w:trPr>
          <w:trHeight w:val="57"/>
        </w:trPr>
        <w:tc>
          <w:tcPr>
            <w:tcW w:w="947" w:type="pct"/>
            <w:shd w:val="clear" w:color="auto" w:fill="F2F2F2"/>
          </w:tcPr>
          <w:p w:rsidR="007018FB" w:rsidRPr="00D65710" w:rsidRDefault="007018FB" w:rsidP="00156854">
            <w:pPr>
              <w:pStyle w:val="2vidutinistinklelis1"/>
              <w:widowControl w:val="0"/>
            </w:pPr>
            <w:r w:rsidRPr="00D65710">
              <w:t>Kompetencijos</w:t>
            </w:r>
          </w:p>
        </w:tc>
        <w:tc>
          <w:tcPr>
            <w:tcW w:w="4053" w:type="pct"/>
            <w:shd w:val="clear" w:color="auto" w:fill="F2F2F2"/>
          </w:tcPr>
          <w:p w:rsidR="007018FB" w:rsidRPr="00D65710" w:rsidRDefault="007018FB" w:rsidP="00156854">
            <w:pPr>
              <w:pStyle w:val="2vidutinistinklelis1"/>
              <w:widowControl w:val="0"/>
            </w:pPr>
            <w:r w:rsidRPr="00D65710">
              <w:t>Mokymosi rezultatai</w:t>
            </w:r>
          </w:p>
        </w:tc>
      </w:tr>
      <w:tr w:rsidR="00D65710" w:rsidRPr="00D65710" w:rsidTr="0029676E">
        <w:trPr>
          <w:trHeight w:val="57"/>
        </w:trPr>
        <w:tc>
          <w:tcPr>
            <w:tcW w:w="947" w:type="pct"/>
          </w:tcPr>
          <w:p w:rsidR="007850B2" w:rsidRPr="00D65710" w:rsidRDefault="007850B2" w:rsidP="00156854">
            <w:pPr>
              <w:widowControl w:val="0"/>
            </w:pPr>
            <w:r w:rsidRPr="00D65710">
              <w:t>1. Formuoti darbinius įgūdžius realioje darbo vietoje.</w:t>
            </w:r>
          </w:p>
        </w:tc>
        <w:tc>
          <w:tcPr>
            <w:tcW w:w="4053" w:type="pct"/>
          </w:tcPr>
          <w:p w:rsidR="007850B2" w:rsidRPr="00D65710" w:rsidRDefault="007850B2" w:rsidP="00156854">
            <w:pPr>
              <w:widowControl w:val="0"/>
              <w:rPr>
                <w:bCs/>
              </w:rPr>
            </w:pPr>
            <w:r w:rsidRPr="00D65710">
              <w:rPr>
                <w:bCs/>
              </w:rPr>
              <w:t>1.1. Susipažinti su būsimo darbo specifika ir darbo vieta.</w:t>
            </w:r>
          </w:p>
          <w:p w:rsidR="007850B2" w:rsidRPr="00D65710" w:rsidRDefault="007850B2" w:rsidP="00156854">
            <w:pPr>
              <w:widowControl w:val="0"/>
              <w:rPr>
                <w:bCs/>
              </w:rPr>
            </w:pPr>
            <w:r w:rsidRPr="00D65710">
              <w:rPr>
                <w:bCs/>
              </w:rPr>
              <w:t>1.2. Įvardyti asmenines integracijos į darbo rinką galimybes.</w:t>
            </w:r>
          </w:p>
          <w:p w:rsidR="007850B2" w:rsidRPr="00D65710" w:rsidRDefault="007850B2" w:rsidP="00156854">
            <w:pPr>
              <w:widowControl w:val="0"/>
              <w:rPr>
                <w:bCs/>
              </w:rPr>
            </w:pPr>
            <w:r w:rsidRPr="00D65710">
              <w:rPr>
                <w:bCs/>
              </w:rPr>
              <w:t xml:space="preserve">1.3. Demonstruoti realioje darbo vietoje įgytas kompetencijas. </w:t>
            </w:r>
          </w:p>
        </w:tc>
      </w:tr>
      <w:tr w:rsidR="00D65710" w:rsidRPr="00D65710" w:rsidTr="0029676E">
        <w:trPr>
          <w:trHeight w:val="57"/>
        </w:trPr>
        <w:tc>
          <w:tcPr>
            <w:tcW w:w="947" w:type="pct"/>
          </w:tcPr>
          <w:p w:rsidR="007018FB" w:rsidRPr="00D65710" w:rsidRDefault="007018FB" w:rsidP="00156854">
            <w:pPr>
              <w:pStyle w:val="2vidutinistinklelis1"/>
              <w:widowControl w:val="0"/>
              <w:rPr>
                <w:highlight w:val="yellow"/>
              </w:rPr>
            </w:pPr>
            <w:r w:rsidRPr="00D65710">
              <w:t>Mokymosi</w:t>
            </w:r>
            <w:r w:rsidR="006B30BE" w:rsidRPr="00D65710">
              <w:t xml:space="preserve"> pasiekimų vertinimo kriterijai</w:t>
            </w:r>
          </w:p>
        </w:tc>
        <w:tc>
          <w:tcPr>
            <w:tcW w:w="4053" w:type="pct"/>
          </w:tcPr>
          <w:p w:rsidR="007018FB" w:rsidRPr="00D65710" w:rsidRDefault="003B65E1" w:rsidP="00156854">
            <w:pPr>
              <w:widowControl w:val="0"/>
              <w:rPr>
                <w:highlight w:val="green"/>
              </w:rPr>
            </w:pPr>
            <w:r w:rsidRPr="00D65710">
              <w:t xml:space="preserve">Siūlomas baigiamojo modulio vertinimas – </w:t>
            </w:r>
            <w:r w:rsidR="008B5C6A" w:rsidRPr="00D65710">
              <w:rPr>
                <w:i/>
              </w:rPr>
              <w:t>atlikta (neatlikta).</w:t>
            </w:r>
          </w:p>
        </w:tc>
      </w:tr>
      <w:tr w:rsidR="00D65710" w:rsidRPr="00D65710" w:rsidTr="0029676E">
        <w:trPr>
          <w:trHeight w:val="57"/>
        </w:trPr>
        <w:tc>
          <w:tcPr>
            <w:tcW w:w="947" w:type="pct"/>
          </w:tcPr>
          <w:p w:rsidR="007018FB" w:rsidRPr="00D65710" w:rsidRDefault="007018FB" w:rsidP="00156854">
            <w:pPr>
              <w:pStyle w:val="2vidutinistinklelis1"/>
              <w:widowControl w:val="0"/>
            </w:pPr>
            <w:r w:rsidRPr="00D65710">
              <w:t>Reikalavimai mokymui skirtiems metodiniams ir materialiesiems ištekliam</w:t>
            </w:r>
            <w:r w:rsidR="006B30BE" w:rsidRPr="00D65710">
              <w:t>s</w:t>
            </w:r>
          </w:p>
        </w:tc>
        <w:tc>
          <w:tcPr>
            <w:tcW w:w="4053" w:type="pct"/>
          </w:tcPr>
          <w:p w:rsidR="007018FB" w:rsidRPr="00D65710" w:rsidRDefault="00BD6F72" w:rsidP="00156854">
            <w:pPr>
              <w:pStyle w:val="2vidutinistinklelis1"/>
              <w:widowControl w:val="0"/>
              <w:rPr>
                <w:i/>
              </w:rPr>
            </w:pPr>
            <w:r w:rsidRPr="00D65710">
              <w:rPr>
                <w:i/>
              </w:rPr>
              <w:t>Nėra.</w:t>
            </w:r>
          </w:p>
        </w:tc>
      </w:tr>
      <w:tr w:rsidR="00D65710" w:rsidRPr="00D65710" w:rsidTr="0029676E">
        <w:trPr>
          <w:trHeight w:val="57"/>
        </w:trPr>
        <w:tc>
          <w:tcPr>
            <w:tcW w:w="947" w:type="pct"/>
          </w:tcPr>
          <w:p w:rsidR="007018FB" w:rsidRPr="00D65710" w:rsidRDefault="007018FB" w:rsidP="00156854">
            <w:pPr>
              <w:pStyle w:val="2vidutinistinklelis1"/>
              <w:widowControl w:val="0"/>
            </w:pPr>
            <w:r w:rsidRPr="00D65710">
              <w:t>Reikalavimai teor</w:t>
            </w:r>
            <w:r w:rsidR="006B30BE" w:rsidRPr="00D65710">
              <w:t>inio ir praktinio mokymo vietai</w:t>
            </w:r>
          </w:p>
        </w:tc>
        <w:tc>
          <w:tcPr>
            <w:tcW w:w="4053" w:type="pct"/>
          </w:tcPr>
          <w:p w:rsidR="00391A9A" w:rsidRPr="00D65710" w:rsidRDefault="000F67E6" w:rsidP="00156854">
            <w:pPr>
              <w:pStyle w:val="2vidutinistinklelis1"/>
              <w:widowControl w:val="0"/>
            </w:pPr>
            <w:r w:rsidRPr="00D65710">
              <w:t>Darbo vieta, leidžianti į</w:t>
            </w:r>
            <w:r w:rsidR="006B46E6" w:rsidRPr="00D65710">
              <w:t xml:space="preserve">tvirtinti įgytas </w:t>
            </w:r>
            <w:r w:rsidR="0092325F" w:rsidRPr="00D65710">
              <w:t>šaltkalvio</w:t>
            </w:r>
            <w:r w:rsidR="006B46E6" w:rsidRPr="00D65710">
              <w:t xml:space="preserve"> kval</w:t>
            </w:r>
            <w:r w:rsidR="00AE0E66" w:rsidRPr="00D65710">
              <w:t>i</w:t>
            </w:r>
            <w:r w:rsidR="002D7B34" w:rsidRPr="00D65710">
              <w:t>fikaciją sudar</w:t>
            </w:r>
            <w:r w:rsidR="006B46E6" w:rsidRPr="00D65710">
              <w:t>ančias kompetencijas.</w:t>
            </w:r>
          </w:p>
        </w:tc>
      </w:tr>
      <w:tr w:rsidR="00051AB1" w:rsidRPr="00D65710" w:rsidTr="0029676E">
        <w:trPr>
          <w:trHeight w:val="57"/>
        </w:trPr>
        <w:tc>
          <w:tcPr>
            <w:tcW w:w="947" w:type="pct"/>
          </w:tcPr>
          <w:p w:rsidR="007018FB" w:rsidRPr="00D65710" w:rsidRDefault="00E7309B" w:rsidP="00156854">
            <w:pPr>
              <w:pStyle w:val="2vidutinistinklelis1"/>
              <w:widowControl w:val="0"/>
            </w:pPr>
            <w:r w:rsidRPr="00D65710">
              <w:t>Reikalavimai mokytojų</w:t>
            </w:r>
            <w:r w:rsidR="007018FB" w:rsidRPr="00D65710">
              <w:t xml:space="preserve"> dalykiniam pasireng</w:t>
            </w:r>
            <w:r w:rsidR="006B30BE" w:rsidRPr="00D65710">
              <w:t>imui (dalykinei kvalifikacijai)</w:t>
            </w:r>
          </w:p>
        </w:tc>
        <w:tc>
          <w:tcPr>
            <w:tcW w:w="4053" w:type="pct"/>
          </w:tcPr>
          <w:p w:rsidR="0092325F" w:rsidRPr="00D65710" w:rsidRDefault="0092325F" w:rsidP="00156854">
            <w:pPr>
              <w:widowControl w:val="0"/>
            </w:pPr>
            <w:r w:rsidRPr="00D65710">
              <w:t>Mokinio mokymuisi modulio metu vadovauja mokytojas, turintis:</w:t>
            </w:r>
          </w:p>
          <w:p w:rsidR="0092325F" w:rsidRPr="00D65710" w:rsidRDefault="0092325F" w:rsidP="00156854">
            <w:pPr>
              <w:widowControl w:val="0"/>
            </w:pPr>
            <w:r w:rsidRPr="00D657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2325F" w:rsidRPr="00D65710" w:rsidRDefault="0092325F" w:rsidP="00156854">
            <w:pPr>
              <w:pStyle w:val="2vidutinistinklelis1"/>
              <w:widowControl w:val="0"/>
            </w:pPr>
            <w:r w:rsidRPr="00D65710">
              <w:t>2) šaltkalvio ar lygiavertę kvalifikaciją (išsilavinimą) arba ne mažesnę kaip 3 metų šaltkalvio profesinės veiklos patirtį.</w:t>
            </w:r>
          </w:p>
          <w:p w:rsidR="006155EC" w:rsidRPr="00D65710" w:rsidRDefault="0092325F" w:rsidP="00156854">
            <w:pPr>
              <w:pStyle w:val="2vidutinistinklelis1"/>
              <w:widowControl w:val="0"/>
              <w:rPr>
                <w:i/>
                <w:iCs/>
              </w:rPr>
            </w:pPr>
            <w:r w:rsidRPr="00D65710">
              <w:t>Mokinio mokymuisi realioje darbo vietoje vadovaujantis praktikos vadovas turi turėti ne mažesnę kaip 3 metų šaltkalvio profesinės veiklos patirtį.</w:t>
            </w:r>
          </w:p>
        </w:tc>
      </w:tr>
    </w:tbl>
    <w:p w:rsidR="00A55F5C" w:rsidRPr="00D65710" w:rsidRDefault="00A55F5C" w:rsidP="00A635DE">
      <w:pPr>
        <w:widowControl w:val="0"/>
        <w:rPr>
          <w:iCs/>
        </w:rPr>
      </w:pPr>
    </w:p>
    <w:sectPr w:rsidR="00A55F5C" w:rsidRPr="00D65710" w:rsidSect="003C56AB">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B1" w:rsidRDefault="00D510B1" w:rsidP="00BB6497">
      <w:r>
        <w:separator/>
      </w:r>
    </w:p>
  </w:endnote>
  <w:endnote w:type="continuationSeparator" w:id="0">
    <w:p w:rsidR="00D510B1" w:rsidRDefault="00D510B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10" w:rsidRDefault="00D65710" w:rsidP="001353A1">
    <w:pPr>
      <w:pStyle w:val="Porat"/>
      <w:jc w:val="center"/>
    </w:pPr>
    <w:r>
      <w:fldChar w:fldCharType="begin"/>
    </w:r>
    <w:r>
      <w:instrText xml:space="preserve"> PAGE   \* MERGEFORMAT </w:instrText>
    </w:r>
    <w:r>
      <w:fldChar w:fldCharType="separate"/>
    </w:r>
    <w:r w:rsidR="00006ECF">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B1" w:rsidRDefault="00D510B1" w:rsidP="00BB6497">
      <w:r>
        <w:separator/>
      </w:r>
    </w:p>
  </w:footnote>
  <w:footnote w:type="continuationSeparator" w:id="0">
    <w:p w:rsidR="00D510B1" w:rsidRDefault="00D510B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CA"/>
    <w:multiLevelType w:val="hybridMultilevel"/>
    <w:tmpl w:val="E2B022A2"/>
    <w:lvl w:ilvl="0" w:tplc="A11408EC">
      <w:start w:val="1"/>
      <w:numFmt w:val="bullet"/>
      <w:lvlText w:val=""/>
      <w:lvlJc w:val="left"/>
      <w:pPr>
        <w:ind w:left="72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20716F"/>
    <w:multiLevelType w:val="hybridMultilevel"/>
    <w:tmpl w:val="FA36A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65068F"/>
    <w:multiLevelType w:val="hybridMultilevel"/>
    <w:tmpl w:val="A028852C"/>
    <w:lvl w:ilvl="0" w:tplc="DD4C553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1A7707"/>
    <w:multiLevelType w:val="hybridMultilevel"/>
    <w:tmpl w:val="108081C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5D6470"/>
    <w:multiLevelType w:val="hybridMultilevel"/>
    <w:tmpl w:val="EEF6EACA"/>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5773AD"/>
    <w:multiLevelType w:val="hybridMultilevel"/>
    <w:tmpl w:val="12F6D664"/>
    <w:lvl w:ilvl="0" w:tplc="565211CE">
      <w:start w:val="1"/>
      <w:numFmt w:val="bullet"/>
      <w:lvlText w:val=""/>
      <w:lvlJc w:val="left"/>
      <w:pPr>
        <w:ind w:left="502"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8D4904"/>
    <w:multiLevelType w:val="hybridMultilevel"/>
    <w:tmpl w:val="ED207F38"/>
    <w:lvl w:ilvl="0" w:tplc="2A4E41F0">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666EF98E">
      <w:numFmt w:val="bullet"/>
      <w:lvlText w:val="•"/>
      <w:lvlJc w:val="left"/>
      <w:pPr>
        <w:ind w:left="2160" w:hanging="360"/>
      </w:pPr>
      <w:rPr>
        <w:rFonts w:ascii="Times New Roman" w:eastAsia="Times New Roman"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FFC23A1"/>
    <w:multiLevelType w:val="hybridMultilevel"/>
    <w:tmpl w:val="055AC4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349E3E65"/>
    <w:multiLevelType w:val="hybridMultilevel"/>
    <w:tmpl w:val="78E8C484"/>
    <w:lvl w:ilvl="0" w:tplc="4594C57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D040A2D"/>
    <w:multiLevelType w:val="hybridMultilevel"/>
    <w:tmpl w:val="32041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1" w15:restartNumberingAfterBreak="0">
    <w:nsid w:val="400F41C6"/>
    <w:multiLevelType w:val="hybridMultilevel"/>
    <w:tmpl w:val="ACC0D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2020DA4"/>
    <w:multiLevelType w:val="hybridMultilevel"/>
    <w:tmpl w:val="0172E05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482F6857"/>
    <w:multiLevelType w:val="hybridMultilevel"/>
    <w:tmpl w:val="21123992"/>
    <w:lvl w:ilvl="0" w:tplc="04270001">
      <w:start w:val="1"/>
      <w:numFmt w:val="bullet"/>
      <w:lvlText w:val=""/>
      <w:lvlJc w:val="left"/>
      <w:pPr>
        <w:ind w:left="72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F5C54EC"/>
    <w:multiLevelType w:val="hybridMultilevel"/>
    <w:tmpl w:val="2CD4103C"/>
    <w:lvl w:ilvl="0" w:tplc="2A4E41F0">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8F026D5"/>
    <w:multiLevelType w:val="hybridMultilevel"/>
    <w:tmpl w:val="E90E67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9223170"/>
    <w:multiLevelType w:val="hybridMultilevel"/>
    <w:tmpl w:val="67967C66"/>
    <w:lvl w:ilvl="0" w:tplc="FBF0F46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9586000"/>
    <w:multiLevelType w:val="hybridMultilevel"/>
    <w:tmpl w:val="3E78CD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2347D2"/>
    <w:multiLevelType w:val="hybridMultilevel"/>
    <w:tmpl w:val="1876D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1F1759A"/>
    <w:multiLevelType w:val="multilevel"/>
    <w:tmpl w:val="DEA26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422400"/>
    <w:multiLevelType w:val="hybridMultilevel"/>
    <w:tmpl w:val="19AC5D24"/>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68B0814"/>
    <w:multiLevelType w:val="hybridMultilevel"/>
    <w:tmpl w:val="477E18C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789B1A34"/>
    <w:multiLevelType w:val="hybridMultilevel"/>
    <w:tmpl w:val="4E5469B0"/>
    <w:lvl w:ilvl="0" w:tplc="33CC670A">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DBF4D13"/>
    <w:multiLevelType w:val="hybridMultilevel"/>
    <w:tmpl w:val="1128A3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7F0B0E7D"/>
    <w:multiLevelType w:val="hybridMultilevel"/>
    <w:tmpl w:val="EEF01A76"/>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1"/>
  </w:num>
  <w:num w:numId="4">
    <w:abstractNumId w:val="10"/>
  </w:num>
  <w:num w:numId="5">
    <w:abstractNumId w:val="17"/>
  </w:num>
  <w:num w:numId="6">
    <w:abstractNumId w:val="4"/>
  </w:num>
  <w:num w:numId="7">
    <w:abstractNumId w:val="11"/>
  </w:num>
  <w:num w:numId="8">
    <w:abstractNumId w:val="19"/>
  </w:num>
  <w:num w:numId="9">
    <w:abstractNumId w:val="14"/>
  </w:num>
  <w:num w:numId="10">
    <w:abstractNumId w:val="16"/>
  </w:num>
  <w:num w:numId="11">
    <w:abstractNumId w:val="20"/>
  </w:num>
  <w:num w:numId="12">
    <w:abstractNumId w:val="0"/>
  </w:num>
  <w:num w:numId="13">
    <w:abstractNumId w:val="22"/>
  </w:num>
  <w:num w:numId="14">
    <w:abstractNumId w:val="7"/>
  </w:num>
  <w:num w:numId="15">
    <w:abstractNumId w:val="3"/>
  </w:num>
  <w:num w:numId="16">
    <w:abstractNumId w:val="26"/>
  </w:num>
  <w:num w:numId="17">
    <w:abstractNumId w:val="5"/>
  </w:num>
  <w:num w:numId="18">
    <w:abstractNumId w:val="13"/>
  </w:num>
  <w:num w:numId="19">
    <w:abstractNumId w:val="18"/>
  </w:num>
  <w:num w:numId="20">
    <w:abstractNumId w:val="9"/>
  </w:num>
  <w:num w:numId="21">
    <w:abstractNumId w:val="27"/>
  </w:num>
  <w:num w:numId="22">
    <w:abstractNumId w:val="15"/>
  </w:num>
  <w:num w:numId="23">
    <w:abstractNumId w:val="12"/>
  </w:num>
  <w:num w:numId="24">
    <w:abstractNumId w:val="25"/>
  </w:num>
  <w:num w:numId="25">
    <w:abstractNumId w:val="2"/>
  </w:num>
  <w:num w:numId="26">
    <w:abstractNumId w:val="23"/>
  </w:num>
  <w:num w:numId="27">
    <w:abstractNumId w:val="8"/>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006"/>
    <w:rsid w:val="00004BAA"/>
    <w:rsid w:val="000051EE"/>
    <w:rsid w:val="00005A35"/>
    <w:rsid w:val="00006ECF"/>
    <w:rsid w:val="000102A3"/>
    <w:rsid w:val="00010554"/>
    <w:rsid w:val="00013F54"/>
    <w:rsid w:val="00014FC2"/>
    <w:rsid w:val="000152E0"/>
    <w:rsid w:val="00017ACA"/>
    <w:rsid w:val="000203A9"/>
    <w:rsid w:val="00020963"/>
    <w:rsid w:val="00020ED3"/>
    <w:rsid w:val="00021A0B"/>
    <w:rsid w:val="0002294A"/>
    <w:rsid w:val="000236EB"/>
    <w:rsid w:val="00026116"/>
    <w:rsid w:val="00026F91"/>
    <w:rsid w:val="00030279"/>
    <w:rsid w:val="00030D92"/>
    <w:rsid w:val="00031E76"/>
    <w:rsid w:val="00031FF7"/>
    <w:rsid w:val="000327EB"/>
    <w:rsid w:val="000332A8"/>
    <w:rsid w:val="00035100"/>
    <w:rsid w:val="00041979"/>
    <w:rsid w:val="00042E25"/>
    <w:rsid w:val="00043529"/>
    <w:rsid w:val="0004723A"/>
    <w:rsid w:val="000472E0"/>
    <w:rsid w:val="00047805"/>
    <w:rsid w:val="00047AD1"/>
    <w:rsid w:val="00051066"/>
    <w:rsid w:val="00051AB1"/>
    <w:rsid w:val="00054537"/>
    <w:rsid w:val="00054E33"/>
    <w:rsid w:val="00055970"/>
    <w:rsid w:val="000559F2"/>
    <w:rsid w:val="00056320"/>
    <w:rsid w:val="000567CF"/>
    <w:rsid w:val="00056D1F"/>
    <w:rsid w:val="000579BF"/>
    <w:rsid w:val="00057BE2"/>
    <w:rsid w:val="0006123C"/>
    <w:rsid w:val="0006150D"/>
    <w:rsid w:val="00062424"/>
    <w:rsid w:val="000643BC"/>
    <w:rsid w:val="00064D35"/>
    <w:rsid w:val="00065E47"/>
    <w:rsid w:val="00066163"/>
    <w:rsid w:val="000704B2"/>
    <w:rsid w:val="000721AA"/>
    <w:rsid w:val="00072D2D"/>
    <w:rsid w:val="000733C3"/>
    <w:rsid w:val="00073ADE"/>
    <w:rsid w:val="000746E4"/>
    <w:rsid w:val="00075E8B"/>
    <w:rsid w:val="00076B2D"/>
    <w:rsid w:val="00084915"/>
    <w:rsid w:val="00084F99"/>
    <w:rsid w:val="00086301"/>
    <w:rsid w:val="00086D78"/>
    <w:rsid w:val="00091A84"/>
    <w:rsid w:val="0009216E"/>
    <w:rsid w:val="00092AF6"/>
    <w:rsid w:val="00094B8F"/>
    <w:rsid w:val="00097890"/>
    <w:rsid w:val="00097980"/>
    <w:rsid w:val="000A0840"/>
    <w:rsid w:val="000A16BC"/>
    <w:rsid w:val="000A21C5"/>
    <w:rsid w:val="000A2B33"/>
    <w:rsid w:val="000A4243"/>
    <w:rsid w:val="000A5311"/>
    <w:rsid w:val="000A577C"/>
    <w:rsid w:val="000A7487"/>
    <w:rsid w:val="000A7D67"/>
    <w:rsid w:val="000B085C"/>
    <w:rsid w:val="000B089D"/>
    <w:rsid w:val="000B0A7A"/>
    <w:rsid w:val="000B2833"/>
    <w:rsid w:val="000B494D"/>
    <w:rsid w:val="000B6149"/>
    <w:rsid w:val="000B75B6"/>
    <w:rsid w:val="000B7EB7"/>
    <w:rsid w:val="000C0324"/>
    <w:rsid w:val="000C0680"/>
    <w:rsid w:val="000C1524"/>
    <w:rsid w:val="000C1D41"/>
    <w:rsid w:val="000C244F"/>
    <w:rsid w:val="000C4A09"/>
    <w:rsid w:val="000C4A54"/>
    <w:rsid w:val="000C4E1F"/>
    <w:rsid w:val="000C4F4B"/>
    <w:rsid w:val="000C50E1"/>
    <w:rsid w:val="000C5D5A"/>
    <w:rsid w:val="000C63C4"/>
    <w:rsid w:val="000C6767"/>
    <w:rsid w:val="000C6E4E"/>
    <w:rsid w:val="000D0F43"/>
    <w:rsid w:val="000D16BF"/>
    <w:rsid w:val="000D22D7"/>
    <w:rsid w:val="000D25AD"/>
    <w:rsid w:val="000D3ECB"/>
    <w:rsid w:val="000D401B"/>
    <w:rsid w:val="000D59AE"/>
    <w:rsid w:val="000D5A81"/>
    <w:rsid w:val="000D67C3"/>
    <w:rsid w:val="000D6801"/>
    <w:rsid w:val="000E1513"/>
    <w:rsid w:val="000E18F9"/>
    <w:rsid w:val="000E1D8C"/>
    <w:rsid w:val="000E3DBF"/>
    <w:rsid w:val="000E42EC"/>
    <w:rsid w:val="000E6E96"/>
    <w:rsid w:val="000E6FE7"/>
    <w:rsid w:val="000F004A"/>
    <w:rsid w:val="000F0E31"/>
    <w:rsid w:val="000F2381"/>
    <w:rsid w:val="000F31F7"/>
    <w:rsid w:val="000F4175"/>
    <w:rsid w:val="000F60DC"/>
    <w:rsid w:val="000F674A"/>
    <w:rsid w:val="000F67E6"/>
    <w:rsid w:val="00101A75"/>
    <w:rsid w:val="00101EF5"/>
    <w:rsid w:val="00103546"/>
    <w:rsid w:val="00103666"/>
    <w:rsid w:val="0010368A"/>
    <w:rsid w:val="001039CD"/>
    <w:rsid w:val="0010430B"/>
    <w:rsid w:val="001068CC"/>
    <w:rsid w:val="00107004"/>
    <w:rsid w:val="00107157"/>
    <w:rsid w:val="00107EC4"/>
    <w:rsid w:val="00111C11"/>
    <w:rsid w:val="0011261D"/>
    <w:rsid w:val="001138B9"/>
    <w:rsid w:val="001148C1"/>
    <w:rsid w:val="00115E33"/>
    <w:rsid w:val="00116BDE"/>
    <w:rsid w:val="00117B99"/>
    <w:rsid w:val="00120675"/>
    <w:rsid w:val="00121ED2"/>
    <w:rsid w:val="00122B7A"/>
    <w:rsid w:val="00123905"/>
    <w:rsid w:val="00123C18"/>
    <w:rsid w:val="00123F78"/>
    <w:rsid w:val="0012630D"/>
    <w:rsid w:val="00126AE7"/>
    <w:rsid w:val="001277D6"/>
    <w:rsid w:val="00130FF2"/>
    <w:rsid w:val="00131F76"/>
    <w:rsid w:val="00132011"/>
    <w:rsid w:val="00134CD9"/>
    <w:rsid w:val="001353A1"/>
    <w:rsid w:val="00137FF4"/>
    <w:rsid w:val="00140507"/>
    <w:rsid w:val="00146F58"/>
    <w:rsid w:val="00150197"/>
    <w:rsid w:val="00150543"/>
    <w:rsid w:val="00151919"/>
    <w:rsid w:val="00153973"/>
    <w:rsid w:val="001544AC"/>
    <w:rsid w:val="00156854"/>
    <w:rsid w:val="00156986"/>
    <w:rsid w:val="00156D76"/>
    <w:rsid w:val="00156E99"/>
    <w:rsid w:val="0015733E"/>
    <w:rsid w:val="001577B6"/>
    <w:rsid w:val="00157BCB"/>
    <w:rsid w:val="001612AB"/>
    <w:rsid w:val="00161657"/>
    <w:rsid w:val="00162222"/>
    <w:rsid w:val="00162543"/>
    <w:rsid w:val="0016362C"/>
    <w:rsid w:val="00164BDB"/>
    <w:rsid w:val="00164CA1"/>
    <w:rsid w:val="00165CCD"/>
    <w:rsid w:val="00165E46"/>
    <w:rsid w:val="00166495"/>
    <w:rsid w:val="001676A8"/>
    <w:rsid w:val="00167E79"/>
    <w:rsid w:val="00171716"/>
    <w:rsid w:val="00171BAC"/>
    <w:rsid w:val="00173CA7"/>
    <w:rsid w:val="00175176"/>
    <w:rsid w:val="00175EC2"/>
    <w:rsid w:val="001770A2"/>
    <w:rsid w:val="00177332"/>
    <w:rsid w:val="001777DB"/>
    <w:rsid w:val="00177CFA"/>
    <w:rsid w:val="00180B48"/>
    <w:rsid w:val="00181B3B"/>
    <w:rsid w:val="00181F1D"/>
    <w:rsid w:val="0018276F"/>
    <w:rsid w:val="001866F0"/>
    <w:rsid w:val="0019354D"/>
    <w:rsid w:val="00193B8A"/>
    <w:rsid w:val="00194248"/>
    <w:rsid w:val="00196411"/>
    <w:rsid w:val="001966F2"/>
    <w:rsid w:val="00196B03"/>
    <w:rsid w:val="00197E3C"/>
    <w:rsid w:val="001A0836"/>
    <w:rsid w:val="001A4081"/>
    <w:rsid w:val="001A5C72"/>
    <w:rsid w:val="001B0751"/>
    <w:rsid w:val="001B1E28"/>
    <w:rsid w:val="001B5045"/>
    <w:rsid w:val="001B60C6"/>
    <w:rsid w:val="001B6E93"/>
    <w:rsid w:val="001B7956"/>
    <w:rsid w:val="001B7AD7"/>
    <w:rsid w:val="001C0571"/>
    <w:rsid w:val="001C0BD3"/>
    <w:rsid w:val="001C0DA4"/>
    <w:rsid w:val="001C319B"/>
    <w:rsid w:val="001C5539"/>
    <w:rsid w:val="001C5B27"/>
    <w:rsid w:val="001C767A"/>
    <w:rsid w:val="001C7E7F"/>
    <w:rsid w:val="001D07DB"/>
    <w:rsid w:val="001D1480"/>
    <w:rsid w:val="001D1AA1"/>
    <w:rsid w:val="001D2CD9"/>
    <w:rsid w:val="001D3F13"/>
    <w:rsid w:val="001D42A9"/>
    <w:rsid w:val="001D5A2A"/>
    <w:rsid w:val="001D7094"/>
    <w:rsid w:val="001D7524"/>
    <w:rsid w:val="001D7627"/>
    <w:rsid w:val="001D7916"/>
    <w:rsid w:val="001E036D"/>
    <w:rsid w:val="001E0EED"/>
    <w:rsid w:val="001E2BC9"/>
    <w:rsid w:val="001E5C72"/>
    <w:rsid w:val="001E6CA1"/>
    <w:rsid w:val="001E7054"/>
    <w:rsid w:val="001E7B6E"/>
    <w:rsid w:val="001F12A4"/>
    <w:rsid w:val="001F15DF"/>
    <w:rsid w:val="001F2FF3"/>
    <w:rsid w:val="001F3746"/>
    <w:rsid w:val="001F4EDF"/>
    <w:rsid w:val="001F4F40"/>
    <w:rsid w:val="001F599C"/>
    <w:rsid w:val="001F64C7"/>
    <w:rsid w:val="001F6ACE"/>
    <w:rsid w:val="001F7AC8"/>
    <w:rsid w:val="00200C7F"/>
    <w:rsid w:val="002014B3"/>
    <w:rsid w:val="00203B17"/>
    <w:rsid w:val="00203BE2"/>
    <w:rsid w:val="002057A3"/>
    <w:rsid w:val="00205805"/>
    <w:rsid w:val="00206B4A"/>
    <w:rsid w:val="0020757A"/>
    <w:rsid w:val="002079D8"/>
    <w:rsid w:val="0021123C"/>
    <w:rsid w:val="002152AA"/>
    <w:rsid w:val="002157F9"/>
    <w:rsid w:val="002160AE"/>
    <w:rsid w:val="00216751"/>
    <w:rsid w:val="002168C6"/>
    <w:rsid w:val="00220147"/>
    <w:rsid w:val="00220A4F"/>
    <w:rsid w:val="00220D1F"/>
    <w:rsid w:val="002217A6"/>
    <w:rsid w:val="00221B90"/>
    <w:rsid w:val="00222C65"/>
    <w:rsid w:val="00222DA0"/>
    <w:rsid w:val="00223DD5"/>
    <w:rsid w:val="00223F6A"/>
    <w:rsid w:val="00224254"/>
    <w:rsid w:val="002244F2"/>
    <w:rsid w:val="00224C3F"/>
    <w:rsid w:val="00224D56"/>
    <w:rsid w:val="002271BA"/>
    <w:rsid w:val="00227D7B"/>
    <w:rsid w:val="00230C4B"/>
    <w:rsid w:val="0023134D"/>
    <w:rsid w:val="002313DE"/>
    <w:rsid w:val="00231BF8"/>
    <w:rsid w:val="00232195"/>
    <w:rsid w:val="00232BDA"/>
    <w:rsid w:val="00236415"/>
    <w:rsid w:val="0023687E"/>
    <w:rsid w:val="00240FE4"/>
    <w:rsid w:val="002411BD"/>
    <w:rsid w:val="002423BF"/>
    <w:rsid w:val="00245A65"/>
    <w:rsid w:val="002461FF"/>
    <w:rsid w:val="00246216"/>
    <w:rsid w:val="00246D94"/>
    <w:rsid w:val="00247495"/>
    <w:rsid w:val="00247F20"/>
    <w:rsid w:val="00251687"/>
    <w:rsid w:val="0026005F"/>
    <w:rsid w:val="0026288A"/>
    <w:rsid w:val="00262997"/>
    <w:rsid w:val="00263165"/>
    <w:rsid w:val="00263D7D"/>
    <w:rsid w:val="00264B73"/>
    <w:rsid w:val="00265117"/>
    <w:rsid w:val="0027165C"/>
    <w:rsid w:val="002721E3"/>
    <w:rsid w:val="002725A1"/>
    <w:rsid w:val="00272F9A"/>
    <w:rsid w:val="002742CC"/>
    <w:rsid w:val="00274466"/>
    <w:rsid w:val="00280D59"/>
    <w:rsid w:val="002815DB"/>
    <w:rsid w:val="00281718"/>
    <w:rsid w:val="00282C09"/>
    <w:rsid w:val="00283260"/>
    <w:rsid w:val="00284368"/>
    <w:rsid w:val="002847E6"/>
    <w:rsid w:val="00284CD6"/>
    <w:rsid w:val="00285903"/>
    <w:rsid w:val="00287862"/>
    <w:rsid w:val="00290553"/>
    <w:rsid w:val="00292F96"/>
    <w:rsid w:val="002931E7"/>
    <w:rsid w:val="002940C2"/>
    <w:rsid w:val="0029650E"/>
    <w:rsid w:val="002965D7"/>
    <w:rsid w:val="0029676E"/>
    <w:rsid w:val="002969A4"/>
    <w:rsid w:val="00296EEF"/>
    <w:rsid w:val="0029732F"/>
    <w:rsid w:val="002A067D"/>
    <w:rsid w:val="002A331B"/>
    <w:rsid w:val="002A4BA7"/>
    <w:rsid w:val="002A4F18"/>
    <w:rsid w:val="002A6A35"/>
    <w:rsid w:val="002B0570"/>
    <w:rsid w:val="002B06D4"/>
    <w:rsid w:val="002B07FE"/>
    <w:rsid w:val="002B110E"/>
    <w:rsid w:val="002B1EAA"/>
    <w:rsid w:val="002B1FE9"/>
    <w:rsid w:val="002B21AF"/>
    <w:rsid w:val="002B2B5E"/>
    <w:rsid w:val="002B3B47"/>
    <w:rsid w:val="002B4F84"/>
    <w:rsid w:val="002B66E9"/>
    <w:rsid w:val="002B7EB5"/>
    <w:rsid w:val="002C03B0"/>
    <w:rsid w:val="002C2346"/>
    <w:rsid w:val="002C328B"/>
    <w:rsid w:val="002C38A8"/>
    <w:rsid w:val="002C4325"/>
    <w:rsid w:val="002C4F9D"/>
    <w:rsid w:val="002C6F10"/>
    <w:rsid w:val="002C798C"/>
    <w:rsid w:val="002D0AEE"/>
    <w:rsid w:val="002D1E84"/>
    <w:rsid w:val="002D6015"/>
    <w:rsid w:val="002D7093"/>
    <w:rsid w:val="002D7B34"/>
    <w:rsid w:val="002E0766"/>
    <w:rsid w:val="002E0CCF"/>
    <w:rsid w:val="002E1752"/>
    <w:rsid w:val="002E3276"/>
    <w:rsid w:val="002E3BA9"/>
    <w:rsid w:val="002E3F7B"/>
    <w:rsid w:val="002E3FC3"/>
    <w:rsid w:val="002E4A80"/>
    <w:rsid w:val="002E561B"/>
    <w:rsid w:val="002E567C"/>
    <w:rsid w:val="002E58B6"/>
    <w:rsid w:val="002E7D3F"/>
    <w:rsid w:val="002F0D76"/>
    <w:rsid w:val="002F1BC4"/>
    <w:rsid w:val="002F4134"/>
    <w:rsid w:val="002F461A"/>
    <w:rsid w:val="002F46F0"/>
    <w:rsid w:val="002F4D69"/>
    <w:rsid w:val="002F55EE"/>
    <w:rsid w:val="002F5A4E"/>
    <w:rsid w:val="002F6C66"/>
    <w:rsid w:val="00302C18"/>
    <w:rsid w:val="003040CD"/>
    <w:rsid w:val="0030652F"/>
    <w:rsid w:val="00310C2F"/>
    <w:rsid w:val="00311EE6"/>
    <w:rsid w:val="00314CD3"/>
    <w:rsid w:val="0031586F"/>
    <w:rsid w:val="00316743"/>
    <w:rsid w:val="003205A8"/>
    <w:rsid w:val="00320CAE"/>
    <w:rsid w:val="0032103E"/>
    <w:rsid w:val="00322F41"/>
    <w:rsid w:val="0032379B"/>
    <w:rsid w:val="00323A60"/>
    <w:rsid w:val="00326922"/>
    <w:rsid w:val="00327132"/>
    <w:rsid w:val="00327FDD"/>
    <w:rsid w:val="00330B75"/>
    <w:rsid w:val="003315F9"/>
    <w:rsid w:val="00331AFA"/>
    <w:rsid w:val="003320DB"/>
    <w:rsid w:val="00332ACC"/>
    <w:rsid w:val="00333008"/>
    <w:rsid w:val="00333309"/>
    <w:rsid w:val="0033481D"/>
    <w:rsid w:val="003359B5"/>
    <w:rsid w:val="00336289"/>
    <w:rsid w:val="0033708A"/>
    <w:rsid w:val="0033788C"/>
    <w:rsid w:val="00341287"/>
    <w:rsid w:val="00344316"/>
    <w:rsid w:val="00344318"/>
    <w:rsid w:val="00350706"/>
    <w:rsid w:val="00351DC3"/>
    <w:rsid w:val="0035211C"/>
    <w:rsid w:val="003532A2"/>
    <w:rsid w:val="00355AF9"/>
    <w:rsid w:val="003563C2"/>
    <w:rsid w:val="003564FD"/>
    <w:rsid w:val="0036014E"/>
    <w:rsid w:val="00360412"/>
    <w:rsid w:val="003613D3"/>
    <w:rsid w:val="00361A7E"/>
    <w:rsid w:val="00361A92"/>
    <w:rsid w:val="00361C63"/>
    <w:rsid w:val="003620E8"/>
    <w:rsid w:val="003629CB"/>
    <w:rsid w:val="00363781"/>
    <w:rsid w:val="003639E3"/>
    <w:rsid w:val="00363CA6"/>
    <w:rsid w:val="003649F7"/>
    <w:rsid w:val="0036658D"/>
    <w:rsid w:val="0036710B"/>
    <w:rsid w:val="003729F2"/>
    <w:rsid w:val="00372B8D"/>
    <w:rsid w:val="003737A9"/>
    <w:rsid w:val="003738AF"/>
    <w:rsid w:val="00374481"/>
    <w:rsid w:val="0037684C"/>
    <w:rsid w:val="0037747A"/>
    <w:rsid w:val="00377997"/>
    <w:rsid w:val="00377C4F"/>
    <w:rsid w:val="00377CED"/>
    <w:rsid w:val="00381316"/>
    <w:rsid w:val="003813AC"/>
    <w:rsid w:val="00381723"/>
    <w:rsid w:val="00382808"/>
    <w:rsid w:val="003842F3"/>
    <w:rsid w:val="00384A91"/>
    <w:rsid w:val="003857A5"/>
    <w:rsid w:val="0038601C"/>
    <w:rsid w:val="00387D69"/>
    <w:rsid w:val="00391A9A"/>
    <w:rsid w:val="00391BC1"/>
    <w:rsid w:val="00391D19"/>
    <w:rsid w:val="00392344"/>
    <w:rsid w:val="003929F0"/>
    <w:rsid w:val="0039372B"/>
    <w:rsid w:val="003943ED"/>
    <w:rsid w:val="00395DD5"/>
    <w:rsid w:val="003A04E1"/>
    <w:rsid w:val="003A0D0F"/>
    <w:rsid w:val="003A1B7E"/>
    <w:rsid w:val="003A35D4"/>
    <w:rsid w:val="003A70A6"/>
    <w:rsid w:val="003A7335"/>
    <w:rsid w:val="003B091C"/>
    <w:rsid w:val="003B11F0"/>
    <w:rsid w:val="003B22F1"/>
    <w:rsid w:val="003B3473"/>
    <w:rsid w:val="003B3E3C"/>
    <w:rsid w:val="003B65E1"/>
    <w:rsid w:val="003B69F1"/>
    <w:rsid w:val="003C0BC1"/>
    <w:rsid w:val="003C0F01"/>
    <w:rsid w:val="003C1AE6"/>
    <w:rsid w:val="003C1EB0"/>
    <w:rsid w:val="003C2445"/>
    <w:rsid w:val="003C3E28"/>
    <w:rsid w:val="003C47EC"/>
    <w:rsid w:val="003C56AB"/>
    <w:rsid w:val="003C57D3"/>
    <w:rsid w:val="003C6BD5"/>
    <w:rsid w:val="003C6D90"/>
    <w:rsid w:val="003C79EF"/>
    <w:rsid w:val="003D1DEC"/>
    <w:rsid w:val="003D524B"/>
    <w:rsid w:val="003D5F3C"/>
    <w:rsid w:val="003D72D3"/>
    <w:rsid w:val="003E1113"/>
    <w:rsid w:val="003E31F8"/>
    <w:rsid w:val="003E344B"/>
    <w:rsid w:val="003E6F1E"/>
    <w:rsid w:val="003F04CC"/>
    <w:rsid w:val="003F07D2"/>
    <w:rsid w:val="003F0809"/>
    <w:rsid w:val="003F1652"/>
    <w:rsid w:val="003F1BAD"/>
    <w:rsid w:val="003F21CB"/>
    <w:rsid w:val="003F7755"/>
    <w:rsid w:val="00400136"/>
    <w:rsid w:val="00400517"/>
    <w:rsid w:val="00400B21"/>
    <w:rsid w:val="0040180C"/>
    <w:rsid w:val="004019D9"/>
    <w:rsid w:val="00401BB1"/>
    <w:rsid w:val="00402068"/>
    <w:rsid w:val="004023A6"/>
    <w:rsid w:val="004026A3"/>
    <w:rsid w:val="004034DA"/>
    <w:rsid w:val="00411092"/>
    <w:rsid w:val="00411F4E"/>
    <w:rsid w:val="004130B3"/>
    <w:rsid w:val="00414154"/>
    <w:rsid w:val="00414541"/>
    <w:rsid w:val="00420CC6"/>
    <w:rsid w:val="00421CD6"/>
    <w:rsid w:val="00421E88"/>
    <w:rsid w:val="004220F2"/>
    <w:rsid w:val="00422212"/>
    <w:rsid w:val="00424389"/>
    <w:rsid w:val="00424F98"/>
    <w:rsid w:val="00426340"/>
    <w:rsid w:val="004269F2"/>
    <w:rsid w:val="0042732C"/>
    <w:rsid w:val="004303EC"/>
    <w:rsid w:val="00431560"/>
    <w:rsid w:val="00431B2F"/>
    <w:rsid w:val="00432055"/>
    <w:rsid w:val="004326F2"/>
    <w:rsid w:val="00432E9F"/>
    <w:rsid w:val="00433478"/>
    <w:rsid w:val="004335F2"/>
    <w:rsid w:val="0043372C"/>
    <w:rsid w:val="00434EA8"/>
    <w:rsid w:val="00435614"/>
    <w:rsid w:val="00436BBF"/>
    <w:rsid w:val="004412EC"/>
    <w:rsid w:val="0044242B"/>
    <w:rsid w:val="00443D00"/>
    <w:rsid w:val="004440F2"/>
    <w:rsid w:val="00446680"/>
    <w:rsid w:val="00447815"/>
    <w:rsid w:val="00447FAD"/>
    <w:rsid w:val="00450B4E"/>
    <w:rsid w:val="00450D07"/>
    <w:rsid w:val="00451FDB"/>
    <w:rsid w:val="00453E9B"/>
    <w:rsid w:val="0045488B"/>
    <w:rsid w:val="00456152"/>
    <w:rsid w:val="0046189B"/>
    <w:rsid w:val="004619EF"/>
    <w:rsid w:val="0046222B"/>
    <w:rsid w:val="00463793"/>
    <w:rsid w:val="00465903"/>
    <w:rsid w:val="004662CA"/>
    <w:rsid w:val="00466DC8"/>
    <w:rsid w:val="00467F98"/>
    <w:rsid w:val="00471855"/>
    <w:rsid w:val="00473CD1"/>
    <w:rsid w:val="00475227"/>
    <w:rsid w:val="00475899"/>
    <w:rsid w:val="004767A7"/>
    <w:rsid w:val="00476D8D"/>
    <w:rsid w:val="0047766A"/>
    <w:rsid w:val="004800C7"/>
    <w:rsid w:val="00480621"/>
    <w:rsid w:val="00481BDC"/>
    <w:rsid w:val="00483AEA"/>
    <w:rsid w:val="00484AFE"/>
    <w:rsid w:val="00484E57"/>
    <w:rsid w:val="004857D0"/>
    <w:rsid w:val="004868A2"/>
    <w:rsid w:val="00492A2A"/>
    <w:rsid w:val="00492E01"/>
    <w:rsid w:val="00493CD5"/>
    <w:rsid w:val="00493CF0"/>
    <w:rsid w:val="00497ADA"/>
    <w:rsid w:val="004A05FA"/>
    <w:rsid w:val="004A18DE"/>
    <w:rsid w:val="004A2E21"/>
    <w:rsid w:val="004A4704"/>
    <w:rsid w:val="004A4993"/>
    <w:rsid w:val="004A4C63"/>
    <w:rsid w:val="004A5550"/>
    <w:rsid w:val="004A56ED"/>
    <w:rsid w:val="004A6359"/>
    <w:rsid w:val="004A71C7"/>
    <w:rsid w:val="004A786E"/>
    <w:rsid w:val="004B00A0"/>
    <w:rsid w:val="004B2CD8"/>
    <w:rsid w:val="004B4AE9"/>
    <w:rsid w:val="004B5101"/>
    <w:rsid w:val="004B55B7"/>
    <w:rsid w:val="004B74A4"/>
    <w:rsid w:val="004C0C44"/>
    <w:rsid w:val="004C1696"/>
    <w:rsid w:val="004C1D97"/>
    <w:rsid w:val="004C28CC"/>
    <w:rsid w:val="004C5B82"/>
    <w:rsid w:val="004D0977"/>
    <w:rsid w:val="004D114D"/>
    <w:rsid w:val="004D1368"/>
    <w:rsid w:val="004D1C54"/>
    <w:rsid w:val="004D361C"/>
    <w:rsid w:val="004D48DC"/>
    <w:rsid w:val="004D4D27"/>
    <w:rsid w:val="004D4DCE"/>
    <w:rsid w:val="004D6CC8"/>
    <w:rsid w:val="004D78F9"/>
    <w:rsid w:val="004E0618"/>
    <w:rsid w:val="004E0D5B"/>
    <w:rsid w:val="004E0E5D"/>
    <w:rsid w:val="004E2993"/>
    <w:rsid w:val="004E2CF2"/>
    <w:rsid w:val="004E2E95"/>
    <w:rsid w:val="004E39B7"/>
    <w:rsid w:val="004E3D44"/>
    <w:rsid w:val="004E4243"/>
    <w:rsid w:val="004E560D"/>
    <w:rsid w:val="004E5650"/>
    <w:rsid w:val="004E58C0"/>
    <w:rsid w:val="004E5D3E"/>
    <w:rsid w:val="004E6D56"/>
    <w:rsid w:val="004E754A"/>
    <w:rsid w:val="004F0BA5"/>
    <w:rsid w:val="004F147C"/>
    <w:rsid w:val="004F1DDF"/>
    <w:rsid w:val="004F22C5"/>
    <w:rsid w:val="004F2B4C"/>
    <w:rsid w:val="004F35E4"/>
    <w:rsid w:val="004F37BA"/>
    <w:rsid w:val="004F4D81"/>
    <w:rsid w:val="004F741E"/>
    <w:rsid w:val="004F7522"/>
    <w:rsid w:val="004F76A7"/>
    <w:rsid w:val="00500B39"/>
    <w:rsid w:val="005016A8"/>
    <w:rsid w:val="00501E87"/>
    <w:rsid w:val="00505A75"/>
    <w:rsid w:val="0051083B"/>
    <w:rsid w:val="00510CF7"/>
    <w:rsid w:val="0051173D"/>
    <w:rsid w:val="005132E6"/>
    <w:rsid w:val="00514B19"/>
    <w:rsid w:val="00515C1B"/>
    <w:rsid w:val="00516CCF"/>
    <w:rsid w:val="00516EDB"/>
    <w:rsid w:val="005172CD"/>
    <w:rsid w:val="00517B49"/>
    <w:rsid w:val="0052486D"/>
    <w:rsid w:val="00524EF6"/>
    <w:rsid w:val="00525588"/>
    <w:rsid w:val="00525D74"/>
    <w:rsid w:val="005260F9"/>
    <w:rsid w:val="005262AB"/>
    <w:rsid w:val="00526753"/>
    <w:rsid w:val="00527171"/>
    <w:rsid w:val="005319B5"/>
    <w:rsid w:val="00535EA9"/>
    <w:rsid w:val="00536E91"/>
    <w:rsid w:val="00537923"/>
    <w:rsid w:val="00542684"/>
    <w:rsid w:val="005438C2"/>
    <w:rsid w:val="0055361B"/>
    <w:rsid w:val="00553F84"/>
    <w:rsid w:val="00554C05"/>
    <w:rsid w:val="00554FA5"/>
    <w:rsid w:val="0055742B"/>
    <w:rsid w:val="005613E5"/>
    <w:rsid w:val="005632B0"/>
    <w:rsid w:val="005635B4"/>
    <w:rsid w:val="005635F8"/>
    <w:rsid w:val="0056562B"/>
    <w:rsid w:val="00565CFF"/>
    <w:rsid w:val="00570F2C"/>
    <w:rsid w:val="00571600"/>
    <w:rsid w:val="00572390"/>
    <w:rsid w:val="005733D7"/>
    <w:rsid w:val="005739C3"/>
    <w:rsid w:val="00574775"/>
    <w:rsid w:val="005755D7"/>
    <w:rsid w:val="00575DAA"/>
    <w:rsid w:val="005760C2"/>
    <w:rsid w:val="00576770"/>
    <w:rsid w:val="005768F4"/>
    <w:rsid w:val="005806BD"/>
    <w:rsid w:val="00583BD1"/>
    <w:rsid w:val="0058543E"/>
    <w:rsid w:val="00585A95"/>
    <w:rsid w:val="00587AC6"/>
    <w:rsid w:val="00587B23"/>
    <w:rsid w:val="0059121E"/>
    <w:rsid w:val="00591C80"/>
    <w:rsid w:val="00592AFC"/>
    <w:rsid w:val="005931C3"/>
    <w:rsid w:val="00594266"/>
    <w:rsid w:val="00597769"/>
    <w:rsid w:val="005A34CF"/>
    <w:rsid w:val="005A3C86"/>
    <w:rsid w:val="005A4E71"/>
    <w:rsid w:val="005A5C50"/>
    <w:rsid w:val="005A67E1"/>
    <w:rsid w:val="005A7533"/>
    <w:rsid w:val="005A76F0"/>
    <w:rsid w:val="005B0DBD"/>
    <w:rsid w:val="005B0FB7"/>
    <w:rsid w:val="005B158F"/>
    <w:rsid w:val="005B2359"/>
    <w:rsid w:val="005B3BB0"/>
    <w:rsid w:val="005B40DC"/>
    <w:rsid w:val="005B774A"/>
    <w:rsid w:val="005B7D24"/>
    <w:rsid w:val="005C0024"/>
    <w:rsid w:val="005C0843"/>
    <w:rsid w:val="005C3641"/>
    <w:rsid w:val="005C3769"/>
    <w:rsid w:val="005C3E5D"/>
    <w:rsid w:val="005C40AC"/>
    <w:rsid w:val="005C4D2B"/>
    <w:rsid w:val="005C526D"/>
    <w:rsid w:val="005C5564"/>
    <w:rsid w:val="005C63F0"/>
    <w:rsid w:val="005C7434"/>
    <w:rsid w:val="005D23C5"/>
    <w:rsid w:val="005D5A09"/>
    <w:rsid w:val="005D5DB3"/>
    <w:rsid w:val="005D6A38"/>
    <w:rsid w:val="005D6B74"/>
    <w:rsid w:val="005E05BD"/>
    <w:rsid w:val="005E0D80"/>
    <w:rsid w:val="005E1652"/>
    <w:rsid w:val="005E41FD"/>
    <w:rsid w:val="005E497A"/>
    <w:rsid w:val="005E64BA"/>
    <w:rsid w:val="005E6948"/>
    <w:rsid w:val="005E6F56"/>
    <w:rsid w:val="005E73B5"/>
    <w:rsid w:val="005F0088"/>
    <w:rsid w:val="005F0175"/>
    <w:rsid w:val="005F0C4B"/>
    <w:rsid w:val="005F1A9A"/>
    <w:rsid w:val="005F4E51"/>
    <w:rsid w:val="005F5F94"/>
    <w:rsid w:val="005F69BD"/>
    <w:rsid w:val="005F77CD"/>
    <w:rsid w:val="005F7BBE"/>
    <w:rsid w:val="006005A3"/>
    <w:rsid w:val="00602C04"/>
    <w:rsid w:val="00603E68"/>
    <w:rsid w:val="00604526"/>
    <w:rsid w:val="00606905"/>
    <w:rsid w:val="00612213"/>
    <w:rsid w:val="006122F9"/>
    <w:rsid w:val="00613AD8"/>
    <w:rsid w:val="00614504"/>
    <w:rsid w:val="0061548C"/>
    <w:rsid w:val="006155EC"/>
    <w:rsid w:val="00615753"/>
    <w:rsid w:val="006159E9"/>
    <w:rsid w:val="00620D7A"/>
    <w:rsid w:val="00621BF4"/>
    <w:rsid w:val="00621E9D"/>
    <w:rsid w:val="0062420F"/>
    <w:rsid w:val="00624559"/>
    <w:rsid w:val="00624C76"/>
    <w:rsid w:val="00624E50"/>
    <w:rsid w:val="00626375"/>
    <w:rsid w:val="00626F0A"/>
    <w:rsid w:val="00627211"/>
    <w:rsid w:val="00627218"/>
    <w:rsid w:val="00627829"/>
    <w:rsid w:val="00630360"/>
    <w:rsid w:val="0063088F"/>
    <w:rsid w:val="006319A4"/>
    <w:rsid w:val="00633B5F"/>
    <w:rsid w:val="006342A3"/>
    <w:rsid w:val="006345B8"/>
    <w:rsid w:val="00634C91"/>
    <w:rsid w:val="00635328"/>
    <w:rsid w:val="00636207"/>
    <w:rsid w:val="006402C2"/>
    <w:rsid w:val="00640D8B"/>
    <w:rsid w:val="00643B52"/>
    <w:rsid w:val="00645D06"/>
    <w:rsid w:val="0064784E"/>
    <w:rsid w:val="00647C99"/>
    <w:rsid w:val="006504AF"/>
    <w:rsid w:val="00650FA2"/>
    <w:rsid w:val="006515CD"/>
    <w:rsid w:val="00651A66"/>
    <w:rsid w:val="00651E67"/>
    <w:rsid w:val="00651F28"/>
    <w:rsid w:val="00653DB7"/>
    <w:rsid w:val="00653F64"/>
    <w:rsid w:val="00654328"/>
    <w:rsid w:val="0065491B"/>
    <w:rsid w:val="00655CD3"/>
    <w:rsid w:val="006569E3"/>
    <w:rsid w:val="0066257B"/>
    <w:rsid w:val="006627DE"/>
    <w:rsid w:val="0066299E"/>
    <w:rsid w:val="00663EF6"/>
    <w:rsid w:val="00665389"/>
    <w:rsid w:val="00665B35"/>
    <w:rsid w:val="00665E95"/>
    <w:rsid w:val="0067021B"/>
    <w:rsid w:val="00671D33"/>
    <w:rsid w:val="006737BE"/>
    <w:rsid w:val="006738BD"/>
    <w:rsid w:val="00675C3E"/>
    <w:rsid w:val="00675C97"/>
    <w:rsid w:val="00675F77"/>
    <w:rsid w:val="0067619F"/>
    <w:rsid w:val="00676373"/>
    <w:rsid w:val="00676857"/>
    <w:rsid w:val="0067694F"/>
    <w:rsid w:val="006770A8"/>
    <w:rsid w:val="006773A7"/>
    <w:rsid w:val="00677CD2"/>
    <w:rsid w:val="00680982"/>
    <w:rsid w:val="006835EB"/>
    <w:rsid w:val="00683EBD"/>
    <w:rsid w:val="00684D03"/>
    <w:rsid w:val="00685EA2"/>
    <w:rsid w:val="00687A0D"/>
    <w:rsid w:val="006908CE"/>
    <w:rsid w:val="00690FBB"/>
    <w:rsid w:val="006918E7"/>
    <w:rsid w:val="00693F9C"/>
    <w:rsid w:val="00695753"/>
    <w:rsid w:val="006973E9"/>
    <w:rsid w:val="006A2BEE"/>
    <w:rsid w:val="006A41A3"/>
    <w:rsid w:val="006A423A"/>
    <w:rsid w:val="006A5344"/>
    <w:rsid w:val="006B0072"/>
    <w:rsid w:val="006B06FA"/>
    <w:rsid w:val="006B1087"/>
    <w:rsid w:val="006B1EB0"/>
    <w:rsid w:val="006B296B"/>
    <w:rsid w:val="006B2B79"/>
    <w:rsid w:val="006B30BE"/>
    <w:rsid w:val="006B46E6"/>
    <w:rsid w:val="006B4F65"/>
    <w:rsid w:val="006B789D"/>
    <w:rsid w:val="006B7CB8"/>
    <w:rsid w:val="006C0297"/>
    <w:rsid w:val="006C07F3"/>
    <w:rsid w:val="006C3DC5"/>
    <w:rsid w:val="006C5D68"/>
    <w:rsid w:val="006C6B87"/>
    <w:rsid w:val="006D1720"/>
    <w:rsid w:val="006D27A7"/>
    <w:rsid w:val="006D34BE"/>
    <w:rsid w:val="006D39E2"/>
    <w:rsid w:val="006D4175"/>
    <w:rsid w:val="006D44B1"/>
    <w:rsid w:val="006D5383"/>
    <w:rsid w:val="006D6FB2"/>
    <w:rsid w:val="006D7499"/>
    <w:rsid w:val="006E020B"/>
    <w:rsid w:val="006E03EC"/>
    <w:rsid w:val="006E1B81"/>
    <w:rsid w:val="006E1DF8"/>
    <w:rsid w:val="006E1F52"/>
    <w:rsid w:val="006E504B"/>
    <w:rsid w:val="006E5636"/>
    <w:rsid w:val="006E5E17"/>
    <w:rsid w:val="006E7405"/>
    <w:rsid w:val="006E77DF"/>
    <w:rsid w:val="006F079A"/>
    <w:rsid w:val="006F3F0A"/>
    <w:rsid w:val="006F539A"/>
    <w:rsid w:val="006F54B5"/>
    <w:rsid w:val="006F5A1A"/>
    <w:rsid w:val="007018FB"/>
    <w:rsid w:val="0070287C"/>
    <w:rsid w:val="00704AEB"/>
    <w:rsid w:val="00704C61"/>
    <w:rsid w:val="007077D9"/>
    <w:rsid w:val="007115D1"/>
    <w:rsid w:val="00712673"/>
    <w:rsid w:val="00713B91"/>
    <w:rsid w:val="0071434D"/>
    <w:rsid w:val="00715C9B"/>
    <w:rsid w:val="00716656"/>
    <w:rsid w:val="007174F3"/>
    <w:rsid w:val="00717C88"/>
    <w:rsid w:val="00720860"/>
    <w:rsid w:val="00720D66"/>
    <w:rsid w:val="007215EE"/>
    <w:rsid w:val="007227EA"/>
    <w:rsid w:val="0072433A"/>
    <w:rsid w:val="007246C2"/>
    <w:rsid w:val="007256DF"/>
    <w:rsid w:val="00725D8A"/>
    <w:rsid w:val="00726566"/>
    <w:rsid w:val="00727781"/>
    <w:rsid w:val="0073004D"/>
    <w:rsid w:val="00730C6A"/>
    <w:rsid w:val="00732AD2"/>
    <w:rsid w:val="00732E61"/>
    <w:rsid w:val="00735A97"/>
    <w:rsid w:val="007365E3"/>
    <w:rsid w:val="0074019E"/>
    <w:rsid w:val="0074070E"/>
    <w:rsid w:val="00741CA9"/>
    <w:rsid w:val="007427C7"/>
    <w:rsid w:val="00743066"/>
    <w:rsid w:val="00743903"/>
    <w:rsid w:val="007450C0"/>
    <w:rsid w:val="0074663F"/>
    <w:rsid w:val="007469F4"/>
    <w:rsid w:val="00746A1C"/>
    <w:rsid w:val="00746A75"/>
    <w:rsid w:val="00750F9E"/>
    <w:rsid w:val="00751C67"/>
    <w:rsid w:val="0075228E"/>
    <w:rsid w:val="00752BC9"/>
    <w:rsid w:val="0075317C"/>
    <w:rsid w:val="00753A0B"/>
    <w:rsid w:val="00753B25"/>
    <w:rsid w:val="0075443E"/>
    <w:rsid w:val="007600E2"/>
    <w:rsid w:val="00762891"/>
    <w:rsid w:val="00762B92"/>
    <w:rsid w:val="00763B92"/>
    <w:rsid w:val="00765A01"/>
    <w:rsid w:val="00767327"/>
    <w:rsid w:val="00767958"/>
    <w:rsid w:val="00772823"/>
    <w:rsid w:val="00772D85"/>
    <w:rsid w:val="007742D3"/>
    <w:rsid w:val="00775ADA"/>
    <w:rsid w:val="00777187"/>
    <w:rsid w:val="00777456"/>
    <w:rsid w:val="00781B45"/>
    <w:rsid w:val="007826C2"/>
    <w:rsid w:val="007841C5"/>
    <w:rsid w:val="007850B2"/>
    <w:rsid w:val="007852F9"/>
    <w:rsid w:val="007876E8"/>
    <w:rsid w:val="00791330"/>
    <w:rsid w:val="0079206B"/>
    <w:rsid w:val="00792864"/>
    <w:rsid w:val="00792905"/>
    <w:rsid w:val="00794066"/>
    <w:rsid w:val="00794193"/>
    <w:rsid w:val="007947C5"/>
    <w:rsid w:val="007A1066"/>
    <w:rsid w:val="007A1444"/>
    <w:rsid w:val="007A39E1"/>
    <w:rsid w:val="007A4534"/>
    <w:rsid w:val="007A6086"/>
    <w:rsid w:val="007A6CE2"/>
    <w:rsid w:val="007A78E8"/>
    <w:rsid w:val="007A799C"/>
    <w:rsid w:val="007B24A7"/>
    <w:rsid w:val="007B291D"/>
    <w:rsid w:val="007B29D0"/>
    <w:rsid w:val="007B56F5"/>
    <w:rsid w:val="007B711F"/>
    <w:rsid w:val="007C022F"/>
    <w:rsid w:val="007C0718"/>
    <w:rsid w:val="007C0AD7"/>
    <w:rsid w:val="007C247C"/>
    <w:rsid w:val="007C469B"/>
    <w:rsid w:val="007C4A64"/>
    <w:rsid w:val="007C4FAD"/>
    <w:rsid w:val="007D0570"/>
    <w:rsid w:val="007D0C09"/>
    <w:rsid w:val="007D14CD"/>
    <w:rsid w:val="007D379A"/>
    <w:rsid w:val="007D57A2"/>
    <w:rsid w:val="007E03A2"/>
    <w:rsid w:val="007E0F32"/>
    <w:rsid w:val="007E1218"/>
    <w:rsid w:val="007E286D"/>
    <w:rsid w:val="007E434C"/>
    <w:rsid w:val="007E61DF"/>
    <w:rsid w:val="007F0188"/>
    <w:rsid w:val="007F024D"/>
    <w:rsid w:val="007F04F2"/>
    <w:rsid w:val="007F0868"/>
    <w:rsid w:val="007F1BBA"/>
    <w:rsid w:val="007F24E4"/>
    <w:rsid w:val="007F254E"/>
    <w:rsid w:val="007F281D"/>
    <w:rsid w:val="007F6336"/>
    <w:rsid w:val="007F6DF0"/>
    <w:rsid w:val="00801159"/>
    <w:rsid w:val="00802E0B"/>
    <w:rsid w:val="00804296"/>
    <w:rsid w:val="008055BF"/>
    <w:rsid w:val="00806A81"/>
    <w:rsid w:val="00806AC2"/>
    <w:rsid w:val="00810052"/>
    <w:rsid w:val="00812032"/>
    <w:rsid w:val="00813303"/>
    <w:rsid w:val="00813CFC"/>
    <w:rsid w:val="008143F9"/>
    <w:rsid w:val="0081543D"/>
    <w:rsid w:val="00816296"/>
    <w:rsid w:val="00816A58"/>
    <w:rsid w:val="00817477"/>
    <w:rsid w:val="00817791"/>
    <w:rsid w:val="00820D38"/>
    <w:rsid w:val="00822A8E"/>
    <w:rsid w:val="0082334E"/>
    <w:rsid w:val="008243E9"/>
    <w:rsid w:val="008248CC"/>
    <w:rsid w:val="00824AFE"/>
    <w:rsid w:val="008279E4"/>
    <w:rsid w:val="00830576"/>
    <w:rsid w:val="008306EA"/>
    <w:rsid w:val="0083248D"/>
    <w:rsid w:val="0083304A"/>
    <w:rsid w:val="00833BB3"/>
    <w:rsid w:val="00833FD5"/>
    <w:rsid w:val="00834957"/>
    <w:rsid w:val="008362D2"/>
    <w:rsid w:val="0083666D"/>
    <w:rsid w:val="0084287C"/>
    <w:rsid w:val="008430D0"/>
    <w:rsid w:val="00844E16"/>
    <w:rsid w:val="00845565"/>
    <w:rsid w:val="00845EFC"/>
    <w:rsid w:val="00846108"/>
    <w:rsid w:val="00846886"/>
    <w:rsid w:val="00846D38"/>
    <w:rsid w:val="00846D92"/>
    <w:rsid w:val="00846EF0"/>
    <w:rsid w:val="00847BBD"/>
    <w:rsid w:val="00847C92"/>
    <w:rsid w:val="0085041B"/>
    <w:rsid w:val="008507F6"/>
    <w:rsid w:val="00850CEE"/>
    <w:rsid w:val="00852C86"/>
    <w:rsid w:val="008537A5"/>
    <w:rsid w:val="00853E19"/>
    <w:rsid w:val="008548B6"/>
    <w:rsid w:val="00857534"/>
    <w:rsid w:val="00857A71"/>
    <w:rsid w:val="00861C20"/>
    <w:rsid w:val="00863DA4"/>
    <w:rsid w:val="008677C5"/>
    <w:rsid w:val="00871020"/>
    <w:rsid w:val="0087128D"/>
    <w:rsid w:val="008717EE"/>
    <w:rsid w:val="0087230A"/>
    <w:rsid w:val="00875F12"/>
    <w:rsid w:val="0087738F"/>
    <w:rsid w:val="00877A9C"/>
    <w:rsid w:val="00877D75"/>
    <w:rsid w:val="008811D3"/>
    <w:rsid w:val="008813A1"/>
    <w:rsid w:val="008823D2"/>
    <w:rsid w:val="008832E1"/>
    <w:rsid w:val="00885033"/>
    <w:rsid w:val="00886954"/>
    <w:rsid w:val="00887DDF"/>
    <w:rsid w:val="00890C8C"/>
    <w:rsid w:val="0089224D"/>
    <w:rsid w:val="00895CC2"/>
    <w:rsid w:val="00896D25"/>
    <w:rsid w:val="008A10FB"/>
    <w:rsid w:val="008A16B9"/>
    <w:rsid w:val="008A3352"/>
    <w:rsid w:val="008A3654"/>
    <w:rsid w:val="008A4E30"/>
    <w:rsid w:val="008A5D29"/>
    <w:rsid w:val="008A5E3C"/>
    <w:rsid w:val="008B1272"/>
    <w:rsid w:val="008B22E1"/>
    <w:rsid w:val="008B5B76"/>
    <w:rsid w:val="008B5C6A"/>
    <w:rsid w:val="008C179B"/>
    <w:rsid w:val="008C3739"/>
    <w:rsid w:val="008C4D9A"/>
    <w:rsid w:val="008C55C1"/>
    <w:rsid w:val="008C5884"/>
    <w:rsid w:val="008C5DF7"/>
    <w:rsid w:val="008C7741"/>
    <w:rsid w:val="008C794A"/>
    <w:rsid w:val="008D14BA"/>
    <w:rsid w:val="008D1683"/>
    <w:rsid w:val="008D313E"/>
    <w:rsid w:val="008D4736"/>
    <w:rsid w:val="008D4882"/>
    <w:rsid w:val="008D4F82"/>
    <w:rsid w:val="008D5BE7"/>
    <w:rsid w:val="008D743B"/>
    <w:rsid w:val="008E0160"/>
    <w:rsid w:val="008E08DB"/>
    <w:rsid w:val="008E232F"/>
    <w:rsid w:val="008E38F8"/>
    <w:rsid w:val="008E3E03"/>
    <w:rsid w:val="008E4241"/>
    <w:rsid w:val="008E7761"/>
    <w:rsid w:val="008E7A23"/>
    <w:rsid w:val="008F146D"/>
    <w:rsid w:val="008F3A91"/>
    <w:rsid w:val="008F3CCA"/>
    <w:rsid w:val="008F53D8"/>
    <w:rsid w:val="008F7450"/>
    <w:rsid w:val="009001BD"/>
    <w:rsid w:val="0090151B"/>
    <w:rsid w:val="00901687"/>
    <w:rsid w:val="00901DBF"/>
    <w:rsid w:val="009062BA"/>
    <w:rsid w:val="009066E4"/>
    <w:rsid w:val="00906B26"/>
    <w:rsid w:val="00911919"/>
    <w:rsid w:val="00911D71"/>
    <w:rsid w:val="00911E1B"/>
    <w:rsid w:val="00911E7C"/>
    <w:rsid w:val="009160BD"/>
    <w:rsid w:val="009204D9"/>
    <w:rsid w:val="009222E2"/>
    <w:rsid w:val="00922850"/>
    <w:rsid w:val="0092325F"/>
    <w:rsid w:val="009234E3"/>
    <w:rsid w:val="00923C88"/>
    <w:rsid w:val="009256E8"/>
    <w:rsid w:val="00931CA6"/>
    <w:rsid w:val="00932DD2"/>
    <w:rsid w:val="00935A6B"/>
    <w:rsid w:val="0093604E"/>
    <w:rsid w:val="00940B3E"/>
    <w:rsid w:val="00940D98"/>
    <w:rsid w:val="00942737"/>
    <w:rsid w:val="00942B0E"/>
    <w:rsid w:val="00943C20"/>
    <w:rsid w:val="00943F39"/>
    <w:rsid w:val="00947C01"/>
    <w:rsid w:val="0095073A"/>
    <w:rsid w:val="00955C60"/>
    <w:rsid w:val="00957DA2"/>
    <w:rsid w:val="009600B6"/>
    <w:rsid w:val="009633D7"/>
    <w:rsid w:val="00965A1A"/>
    <w:rsid w:val="009663F7"/>
    <w:rsid w:val="0097434F"/>
    <w:rsid w:val="009744D3"/>
    <w:rsid w:val="009747D9"/>
    <w:rsid w:val="00975BAB"/>
    <w:rsid w:val="009760CB"/>
    <w:rsid w:val="00976A48"/>
    <w:rsid w:val="00977B9F"/>
    <w:rsid w:val="00977E5B"/>
    <w:rsid w:val="009809B4"/>
    <w:rsid w:val="00981CD3"/>
    <w:rsid w:val="00983763"/>
    <w:rsid w:val="00985C05"/>
    <w:rsid w:val="00985D12"/>
    <w:rsid w:val="009864BD"/>
    <w:rsid w:val="00986724"/>
    <w:rsid w:val="00987A3A"/>
    <w:rsid w:val="009900FC"/>
    <w:rsid w:val="00990AB9"/>
    <w:rsid w:val="0099134C"/>
    <w:rsid w:val="0099146F"/>
    <w:rsid w:val="00991A1B"/>
    <w:rsid w:val="00991AF7"/>
    <w:rsid w:val="00991D34"/>
    <w:rsid w:val="0099259F"/>
    <w:rsid w:val="0099267B"/>
    <w:rsid w:val="0099387A"/>
    <w:rsid w:val="00993F45"/>
    <w:rsid w:val="0099450F"/>
    <w:rsid w:val="009A369B"/>
    <w:rsid w:val="009A4A97"/>
    <w:rsid w:val="009A67A1"/>
    <w:rsid w:val="009B1B30"/>
    <w:rsid w:val="009B299B"/>
    <w:rsid w:val="009B2BEB"/>
    <w:rsid w:val="009B345D"/>
    <w:rsid w:val="009B4E5F"/>
    <w:rsid w:val="009B55B6"/>
    <w:rsid w:val="009B5D92"/>
    <w:rsid w:val="009B7528"/>
    <w:rsid w:val="009B75B8"/>
    <w:rsid w:val="009C2328"/>
    <w:rsid w:val="009C2B34"/>
    <w:rsid w:val="009C4C40"/>
    <w:rsid w:val="009C4D35"/>
    <w:rsid w:val="009C63AD"/>
    <w:rsid w:val="009C71AD"/>
    <w:rsid w:val="009C76F5"/>
    <w:rsid w:val="009D14C1"/>
    <w:rsid w:val="009D2AB3"/>
    <w:rsid w:val="009D31FA"/>
    <w:rsid w:val="009D4C7E"/>
    <w:rsid w:val="009D5167"/>
    <w:rsid w:val="009D5B09"/>
    <w:rsid w:val="009D670F"/>
    <w:rsid w:val="009D75DD"/>
    <w:rsid w:val="009D7FC1"/>
    <w:rsid w:val="009E0929"/>
    <w:rsid w:val="009E23A9"/>
    <w:rsid w:val="009E4A66"/>
    <w:rsid w:val="009E4F19"/>
    <w:rsid w:val="009E6FF5"/>
    <w:rsid w:val="009E773F"/>
    <w:rsid w:val="009F02EA"/>
    <w:rsid w:val="009F14A2"/>
    <w:rsid w:val="009F1F27"/>
    <w:rsid w:val="009F57C8"/>
    <w:rsid w:val="009F6DBF"/>
    <w:rsid w:val="009F73DB"/>
    <w:rsid w:val="009F784C"/>
    <w:rsid w:val="00A0296E"/>
    <w:rsid w:val="00A02A45"/>
    <w:rsid w:val="00A02B5D"/>
    <w:rsid w:val="00A02C71"/>
    <w:rsid w:val="00A04019"/>
    <w:rsid w:val="00A0558B"/>
    <w:rsid w:val="00A05CCA"/>
    <w:rsid w:val="00A07082"/>
    <w:rsid w:val="00A0781A"/>
    <w:rsid w:val="00A10617"/>
    <w:rsid w:val="00A10B15"/>
    <w:rsid w:val="00A11ABB"/>
    <w:rsid w:val="00A11D0F"/>
    <w:rsid w:val="00A1267C"/>
    <w:rsid w:val="00A12DFA"/>
    <w:rsid w:val="00A12E7C"/>
    <w:rsid w:val="00A13FF7"/>
    <w:rsid w:val="00A14340"/>
    <w:rsid w:val="00A14806"/>
    <w:rsid w:val="00A1557F"/>
    <w:rsid w:val="00A16223"/>
    <w:rsid w:val="00A17879"/>
    <w:rsid w:val="00A20AEF"/>
    <w:rsid w:val="00A21D43"/>
    <w:rsid w:val="00A24911"/>
    <w:rsid w:val="00A24CFF"/>
    <w:rsid w:val="00A25085"/>
    <w:rsid w:val="00A255E0"/>
    <w:rsid w:val="00A279C8"/>
    <w:rsid w:val="00A27D99"/>
    <w:rsid w:val="00A30F0C"/>
    <w:rsid w:val="00A31B69"/>
    <w:rsid w:val="00A326DB"/>
    <w:rsid w:val="00A32A19"/>
    <w:rsid w:val="00A33784"/>
    <w:rsid w:val="00A34910"/>
    <w:rsid w:val="00A34E34"/>
    <w:rsid w:val="00A354CB"/>
    <w:rsid w:val="00A36E65"/>
    <w:rsid w:val="00A404D5"/>
    <w:rsid w:val="00A42133"/>
    <w:rsid w:val="00A46B59"/>
    <w:rsid w:val="00A46CDD"/>
    <w:rsid w:val="00A53D8E"/>
    <w:rsid w:val="00A54B33"/>
    <w:rsid w:val="00A5566B"/>
    <w:rsid w:val="00A55F5C"/>
    <w:rsid w:val="00A56018"/>
    <w:rsid w:val="00A6076E"/>
    <w:rsid w:val="00A61669"/>
    <w:rsid w:val="00A635DE"/>
    <w:rsid w:val="00A65BB7"/>
    <w:rsid w:val="00A65F92"/>
    <w:rsid w:val="00A67EB3"/>
    <w:rsid w:val="00A67EDA"/>
    <w:rsid w:val="00A71DBF"/>
    <w:rsid w:val="00A73A5C"/>
    <w:rsid w:val="00A73CA0"/>
    <w:rsid w:val="00A75763"/>
    <w:rsid w:val="00A77B02"/>
    <w:rsid w:val="00A803F8"/>
    <w:rsid w:val="00A80C38"/>
    <w:rsid w:val="00A81FA3"/>
    <w:rsid w:val="00A85767"/>
    <w:rsid w:val="00A867DD"/>
    <w:rsid w:val="00A90A65"/>
    <w:rsid w:val="00A90AF7"/>
    <w:rsid w:val="00A91BB3"/>
    <w:rsid w:val="00A91F53"/>
    <w:rsid w:val="00A93029"/>
    <w:rsid w:val="00A95836"/>
    <w:rsid w:val="00A95C77"/>
    <w:rsid w:val="00A97575"/>
    <w:rsid w:val="00AA0909"/>
    <w:rsid w:val="00AA169C"/>
    <w:rsid w:val="00AA2027"/>
    <w:rsid w:val="00AA2112"/>
    <w:rsid w:val="00AA24C2"/>
    <w:rsid w:val="00AA285A"/>
    <w:rsid w:val="00AA35DF"/>
    <w:rsid w:val="00AA681B"/>
    <w:rsid w:val="00AB07FD"/>
    <w:rsid w:val="00AB1C82"/>
    <w:rsid w:val="00AB238F"/>
    <w:rsid w:val="00AB2E93"/>
    <w:rsid w:val="00AB2FB0"/>
    <w:rsid w:val="00AB344F"/>
    <w:rsid w:val="00AB39BA"/>
    <w:rsid w:val="00AB3F63"/>
    <w:rsid w:val="00AB5845"/>
    <w:rsid w:val="00AB5E32"/>
    <w:rsid w:val="00AB5E3F"/>
    <w:rsid w:val="00AB792A"/>
    <w:rsid w:val="00AB7971"/>
    <w:rsid w:val="00AC0AE6"/>
    <w:rsid w:val="00AC19AC"/>
    <w:rsid w:val="00AC25A2"/>
    <w:rsid w:val="00AC347B"/>
    <w:rsid w:val="00AC39F7"/>
    <w:rsid w:val="00AC440A"/>
    <w:rsid w:val="00AC495F"/>
    <w:rsid w:val="00AC4FD1"/>
    <w:rsid w:val="00AC59D7"/>
    <w:rsid w:val="00AC5DEC"/>
    <w:rsid w:val="00AC6664"/>
    <w:rsid w:val="00AD1676"/>
    <w:rsid w:val="00AD1F8A"/>
    <w:rsid w:val="00AD3534"/>
    <w:rsid w:val="00AD502D"/>
    <w:rsid w:val="00AD5A31"/>
    <w:rsid w:val="00AD5D55"/>
    <w:rsid w:val="00AD65F8"/>
    <w:rsid w:val="00AD7073"/>
    <w:rsid w:val="00AE01B5"/>
    <w:rsid w:val="00AE07B4"/>
    <w:rsid w:val="00AE0E66"/>
    <w:rsid w:val="00AE1271"/>
    <w:rsid w:val="00AE1ABB"/>
    <w:rsid w:val="00AE307D"/>
    <w:rsid w:val="00AE319E"/>
    <w:rsid w:val="00AE61D7"/>
    <w:rsid w:val="00AF1236"/>
    <w:rsid w:val="00AF1CE8"/>
    <w:rsid w:val="00AF33A0"/>
    <w:rsid w:val="00AF3B7F"/>
    <w:rsid w:val="00AF4128"/>
    <w:rsid w:val="00AF558D"/>
    <w:rsid w:val="00AF78B0"/>
    <w:rsid w:val="00B00119"/>
    <w:rsid w:val="00B0190E"/>
    <w:rsid w:val="00B01F6A"/>
    <w:rsid w:val="00B02C1E"/>
    <w:rsid w:val="00B03426"/>
    <w:rsid w:val="00B0465B"/>
    <w:rsid w:val="00B04A93"/>
    <w:rsid w:val="00B0692A"/>
    <w:rsid w:val="00B06DA0"/>
    <w:rsid w:val="00B07048"/>
    <w:rsid w:val="00B1041C"/>
    <w:rsid w:val="00B115AC"/>
    <w:rsid w:val="00B135AF"/>
    <w:rsid w:val="00B13F80"/>
    <w:rsid w:val="00B14F02"/>
    <w:rsid w:val="00B1686E"/>
    <w:rsid w:val="00B16A66"/>
    <w:rsid w:val="00B204CA"/>
    <w:rsid w:val="00B20751"/>
    <w:rsid w:val="00B20D6A"/>
    <w:rsid w:val="00B22DE1"/>
    <w:rsid w:val="00B2336E"/>
    <w:rsid w:val="00B233C4"/>
    <w:rsid w:val="00B25EBC"/>
    <w:rsid w:val="00B26B56"/>
    <w:rsid w:val="00B27AB6"/>
    <w:rsid w:val="00B3013F"/>
    <w:rsid w:val="00B30D36"/>
    <w:rsid w:val="00B313E7"/>
    <w:rsid w:val="00B32EAF"/>
    <w:rsid w:val="00B3305C"/>
    <w:rsid w:val="00B340E3"/>
    <w:rsid w:val="00B35925"/>
    <w:rsid w:val="00B3597A"/>
    <w:rsid w:val="00B35A01"/>
    <w:rsid w:val="00B364B1"/>
    <w:rsid w:val="00B367CB"/>
    <w:rsid w:val="00B370E2"/>
    <w:rsid w:val="00B37900"/>
    <w:rsid w:val="00B37F8D"/>
    <w:rsid w:val="00B40735"/>
    <w:rsid w:val="00B4271C"/>
    <w:rsid w:val="00B47601"/>
    <w:rsid w:val="00B505DB"/>
    <w:rsid w:val="00B517EB"/>
    <w:rsid w:val="00B518A2"/>
    <w:rsid w:val="00B51F2D"/>
    <w:rsid w:val="00B5236D"/>
    <w:rsid w:val="00B54587"/>
    <w:rsid w:val="00B545AF"/>
    <w:rsid w:val="00B56E9C"/>
    <w:rsid w:val="00B57775"/>
    <w:rsid w:val="00B57D88"/>
    <w:rsid w:val="00B601B9"/>
    <w:rsid w:val="00B60B93"/>
    <w:rsid w:val="00B61C7B"/>
    <w:rsid w:val="00B61F88"/>
    <w:rsid w:val="00B6304B"/>
    <w:rsid w:val="00B67A6C"/>
    <w:rsid w:val="00B67BB9"/>
    <w:rsid w:val="00B700CC"/>
    <w:rsid w:val="00B7011D"/>
    <w:rsid w:val="00B70B76"/>
    <w:rsid w:val="00B71BB1"/>
    <w:rsid w:val="00B71D9F"/>
    <w:rsid w:val="00B73352"/>
    <w:rsid w:val="00B737BA"/>
    <w:rsid w:val="00B7439A"/>
    <w:rsid w:val="00B74973"/>
    <w:rsid w:val="00B74B2F"/>
    <w:rsid w:val="00B7628A"/>
    <w:rsid w:val="00B77339"/>
    <w:rsid w:val="00B7791B"/>
    <w:rsid w:val="00B77CFE"/>
    <w:rsid w:val="00B8094B"/>
    <w:rsid w:val="00B81B76"/>
    <w:rsid w:val="00B825EB"/>
    <w:rsid w:val="00B82C3D"/>
    <w:rsid w:val="00B83F5D"/>
    <w:rsid w:val="00B84736"/>
    <w:rsid w:val="00B84A8E"/>
    <w:rsid w:val="00B861CA"/>
    <w:rsid w:val="00B86F5D"/>
    <w:rsid w:val="00B876D7"/>
    <w:rsid w:val="00B90087"/>
    <w:rsid w:val="00B9065D"/>
    <w:rsid w:val="00B92A68"/>
    <w:rsid w:val="00B948A0"/>
    <w:rsid w:val="00B96AA0"/>
    <w:rsid w:val="00B971D5"/>
    <w:rsid w:val="00BA053F"/>
    <w:rsid w:val="00BA0E5D"/>
    <w:rsid w:val="00BA2812"/>
    <w:rsid w:val="00BA4314"/>
    <w:rsid w:val="00BA457A"/>
    <w:rsid w:val="00BA466D"/>
    <w:rsid w:val="00BA4CEF"/>
    <w:rsid w:val="00BB0D52"/>
    <w:rsid w:val="00BB1DA7"/>
    <w:rsid w:val="00BB2B94"/>
    <w:rsid w:val="00BB361B"/>
    <w:rsid w:val="00BB446C"/>
    <w:rsid w:val="00BB44EC"/>
    <w:rsid w:val="00BB4C80"/>
    <w:rsid w:val="00BB6497"/>
    <w:rsid w:val="00BB69AB"/>
    <w:rsid w:val="00BC122C"/>
    <w:rsid w:val="00BC2936"/>
    <w:rsid w:val="00BC4727"/>
    <w:rsid w:val="00BC6391"/>
    <w:rsid w:val="00BC648B"/>
    <w:rsid w:val="00BD10D7"/>
    <w:rsid w:val="00BD18BB"/>
    <w:rsid w:val="00BD2360"/>
    <w:rsid w:val="00BD37F5"/>
    <w:rsid w:val="00BD3D5A"/>
    <w:rsid w:val="00BD5DD3"/>
    <w:rsid w:val="00BD6F72"/>
    <w:rsid w:val="00BD7094"/>
    <w:rsid w:val="00BD718E"/>
    <w:rsid w:val="00BD73AE"/>
    <w:rsid w:val="00BE0811"/>
    <w:rsid w:val="00BE096C"/>
    <w:rsid w:val="00BE1D74"/>
    <w:rsid w:val="00BE1F88"/>
    <w:rsid w:val="00BE3E0F"/>
    <w:rsid w:val="00BE3ECB"/>
    <w:rsid w:val="00BE4AB8"/>
    <w:rsid w:val="00BE4C47"/>
    <w:rsid w:val="00BE6153"/>
    <w:rsid w:val="00BE6AA9"/>
    <w:rsid w:val="00BF13D7"/>
    <w:rsid w:val="00BF1838"/>
    <w:rsid w:val="00BF2C76"/>
    <w:rsid w:val="00BF34F9"/>
    <w:rsid w:val="00BF511F"/>
    <w:rsid w:val="00BF629E"/>
    <w:rsid w:val="00BF76CA"/>
    <w:rsid w:val="00BF7A1F"/>
    <w:rsid w:val="00BF7FBE"/>
    <w:rsid w:val="00C01521"/>
    <w:rsid w:val="00C032B0"/>
    <w:rsid w:val="00C05ED5"/>
    <w:rsid w:val="00C07F16"/>
    <w:rsid w:val="00C10EC6"/>
    <w:rsid w:val="00C1108E"/>
    <w:rsid w:val="00C11EDF"/>
    <w:rsid w:val="00C13BE6"/>
    <w:rsid w:val="00C13F03"/>
    <w:rsid w:val="00C1422F"/>
    <w:rsid w:val="00C1474F"/>
    <w:rsid w:val="00C2111F"/>
    <w:rsid w:val="00C21D77"/>
    <w:rsid w:val="00C227DF"/>
    <w:rsid w:val="00C2770A"/>
    <w:rsid w:val="00C27E8A"/>
    <w:rsid w:val="00C303D0"/>
    <w:rsid w:val="00C307C5"/>
    <w:rsid w:val="00C30C12"/>
    <w:rsid w:val="00C31267"/>
    <w:rsid w:val="00C32448"/>
    <w:rsid w:val="00C3365C"/>
    <w:rsid w:val="00C33778"/>
    <w:rsid w:val="00C349B5"/>
    <w:rsid w:val="00C34B6D"/>
    <w:rsid w:val="00C34D54"/>
    <w:rsid w:val="00C35132"/>
    <w:rsid w:val="00C3532C"/>
    <w:rsid w:val="00C35443"/>
    <w:rsid w:val="00C354C0"/>
    <w:rsid w:val="00C36E04"/>
    <w:rsid w:val="00C37339"/>
    <w:rsid w:val="00C42F3E"/>
    <w:rsid w:val="00C4462B"/>
    <w:rsid w:val="00C4528B"/>
    <w:rsid w:val="00C46E62"/>
    <w:rsid w:val="00C47290"/>
    <w:rsid w:val="00C50E52"/>
    <w:rsid w:val="00C50EE4"/>
    <w:rsid w:val="00C52D35"/>
    <w:rsid w:val="00C5692D"/>
    <w:rsid w:val="00C579B8"/>
    <w:rsid w:val="00C61408"/>
    <w:rsid w:val="00C64680"/>
    <w:rsid w:val="00C653C5"/>
    <w:rsid w:val="00C65BE4"/>
    <w:rsid w:val="00C7033A"/>
    <w:rsid w:val="00C712BD"/>
    <w:rsid w:val="00C7763A"/>
    <w:rsid w:val="00C7793E"/>
    <w:rsid w:val="00C779DA"/>
    <w:rsid w:val="00C8238E"/>
    <w:rsid w:val="00C82745"/>
    <w:rsid w:val="00C83508"/>
    <w:rsid w:val="00C90010"/>
    <w:rsid w:val="00C9211B"/>
    <w:rsid w:val="00C93E65"/>
    <w:rsid w:val="00C93E85"/>
    <w:rsid w:val="00C94DA6"/>
    <w:rsid w:val="00C96DA3"/>
    <w:rsid w:val="00C972FF"/>
    <w:rsid w:val="00C97624"/>
    <w:rsid w:val="00CA078E"/>
    <w:rsid w:val="00CA1280"/>
    <w:rsid w:val="00CA2236"/>
    <w:rsid w:val="00CA6955"/>
    <w:rsid w:val="00CA6FC4"/>
    <w:rsid w:val="00CA7403"/>
    <w:rsid w:val="00CA7DE9"/>
    <w:rsid w:val="00CB0186"/>
    <w:rsid w:val="00CB0439"/>
    <w:rsid w:val="00CB0588"/>
    <w:rsid w:val="00CB1774"/>
    <w:rsid w:val="00CB25C5"/>
    <w:rsid w:val="00CB2E83"/>
    <w:rsid w:val="00CB38CB"/>
    <w:rsid w:val="00CB40C2"/>
    <w:rsid w:val="00CB7A67"/>
    <w:rsid w:val="00CB7F78"/>
    <w:rsid w:val="00CC0519"/>
    <w:rsid w:val="00CC0D82"/>
    <w:rsid w:val="00CC1D90"/>
    <w:rsid w:val="00CC2124"/>
    <w:rsid w:val="00CC3C5A"/>
    <w:rsid w:val="00CD0409"/>
    <w:rsid w:val="00CD06CB"/>
    <w:rsid w:val="00CD0EEE"/>
    <w:rsid w:val="00CD414E"/>
    <w:rsid w:val="00CD4EF3"/>
    <w:rsid w:val="00CD5D17"/>
    <w:rsid w:val="00CD5DB6"/>
    <w:rsid w:val="00CE1998"/>
    <w:rsid w:val="00CE2183"/>
    <w:rsid w:val="00CE222F"/>
    <w:rsid w:val="00CE2642"/>
    <w:rsid w:val="00CE26DD"/>
    <w:rsid w:val="00CE34A8"/>
    <w:rsid w:val="00CE5584"/>
    <w:rsid w:val="00CE6F8B"/>
    <w:rsid w:val="00CE6FFF"/>
    <w:rsid w:val="00CE7176"/>
    <w:rsid w:val="00CF2881"/>
    <w:rsid w:val="00CF30B1"/>
    <w:rsid w:val="00CF545D"/>
    <w:rsid w:val="00CF6676"/>
    <w:rsid w:val="00CF6CC3"/>
    <w:rsid w:val="00CF7F17"/>
    <w:rsid w:val="00D00FA9"/>
    <w:rsid w:val="00D010C9"/>
    <w:rsid w:val="00D011FB"/>
    <w:rsid w:val="00D03DD3"/>
    <w:rsid w:val="00D06C65"/>
    <w:rsid w:val="00D077E0"/>
    <w:rsid w:val="00D10F28"/>
    <w:rsid w:val="00D11019"/>
    <w:rsid w:val="00D12614"/>
    <w:rsid w:val="00D13AA7"/>
    <w:rsid w:val="00D13BB6"/>
    <w:rsid w:val="00D15614"/>
    <w:rsid w:val="00D170E3"/>
    <w:rsid w:val="00D205BA"/>
    <w:rsid w:val="00D21D9F"/>
    <w:rsid w:val="00D2273D"/>
    <w:rsid w:val="00D2522D"/>
    <w:rsid w:val="00D3003B"/>
    <w:rsid w:val="00D305C2"/>
    <w:rsid w:val="00D318C8"/>
    <w:rsid w:val="00D31AE6"/>
    <w:rsid w:val="00D31BA8"/>
    <w:rsid w:val="00D32FF4"/>
    <w:rsid w:val="00D35615"/>
    <w:rsid w:val="00D35FCD"/>
    <w:rsid w:val="00D36E37"/>
    <w:rsid w:val="00D373F8"/>
    <w:rsid w:val="00D40320"/>
    <w:rsid w:val="00D40A5B"/>
    <w:rsid w:val="00D41024"/>
    <w:rsid w:val="00D42D61"/>
    <w:rsid w:val="00D43946"/>
    <w:rsid w:val="00D43D58"/>
    <w:rsid w:val="00D45E79"/>
    <w:rsid w:val="00D47105"/>
    <w:rsid w:val="00D50E54"/>
    <w:rsid w:val="00D510B1"/>
    <w:rsid w:val="00D51A2F"/>
    <w:rsid w:val="00D53253"/>
    <w:rsid w:val="00D541D9"/>
    <w:rsid w:val="00D550FF"/>
    <w:rsid w:val="00D55577"/>
    <w:rsid w:val="00D57CBD"/>
    <w:rsid w:val="00D604D2"/>
    <w:rsid w:val="00D60B33"/>
    <w:rsid w:val="00D6205E"/>
    <w:rsid w:val="00D62267"/>
    <w:rsid w:val="00D63140"/>
    <w:rsid w:val="00D640A8"/>
    <w:rsid w:val="00D65710"/>
    <w:rsid w:val="00D6724C"/>
    <w:rsid w:val="00D67B99"/>
    <w:rsid w:val="00D67DF6"/>
    <w:rsid w:val="00D713A2"/>
    <w:rsid w:val="00D740C3"/>
    <w:rsid w:val="00D74339"/>
    <w:rsid w:val="00D75434"/>
    <w:rsid w:val="00D756D7"/>
    <w:rsid w:val="00D75F57"/>
    <w:rsid w:val="00D76142"/>
    <w:rsid w:val="00D76A79"/>
    <w:rsid w:val="00D815D1"/>
    <w:rsid w:val="00D8421B"/>
    <w:rsid w:val="00D849F3"/>
    <w:rsid w:val="00D8587A"/>
    <w:rsid w:val="00D86C55"/>
    <w:rsid w:val="00D86E5E"/>
    <w:rsid w:val="00D87220"/>
    <w:rsid w:val="00D874AA"/>
    <w:rsid w:val="00D8770D"/>
    <w:rsid w:val="00D87C67"/>
    <w:rsid w:val="00D90EF8"/>
    <w:rsid w:val="00D91259"/>
    <w:rsid w:val="00D91C05"/>
    <w:rsid w:val="00D91F19"/>
    <w:rsid w:val="00D92681"/>
    <w:rsid w:val="00D92791"/>
    <w:rsid w:val="00D92FB7"/>
    <w:rsid w:val="00D9359D"/>
    <w:rsid w:val="00D95EDD"/>
    <w:rsid w:val="00D971E0"/>
    <w:rsid w:val="00DA0BD9"/>
    <w:rsid w:val="00DA0C61"/>
    <w:rsid w:val="00DA1AFE"/>
    <w:rsid w:val="00DA2422"/>
    <w:rsid w:val="00DA3C1F"/>
    <w:rsid w:val="00DA3ED4"/>
    <w:rsid w:val="00DA4708"/>
    <w:rsid w:val="00DA5BE4"/>
    <w:rsid w:val="00DB0A91"/>
    <w:rsid w:val="00DB1313"/>
    <w:rsid w:val="00DB187A"/>
    <w:rsid w:val="00DB28DB"/>
    <w:rsid w:val="00DB521C"/>
    <w:rsid w:val="00DB5BD5"/>
    <w:rsid w:val="00DB7031"/>
    <w:rsid w:val="00DB713D"/>
    <w:rsid w:val="00DB71DF"/>
    <w:rsid w:val="00DB7E9B"/>
    <w:rsid w:val="00DB7F5A"/>
    <w:rsid w:val="00DC0395"/>
    <w:rsid w:val="00DC07F1"/>
    <w:rsid w:val="00DC0AD8"/>
    <w:rsid w:val="00DC1300"/>
    <w:rsid w:val="00DC1640"/>
    <w:rsid w:val="00DC1E50"/>
    <w:rsid w:val="00DC1EB7"/>
    <w:rsid w:val="00DC2EBF"/>
    <w:rsid w:val="00DC4A3E"/>
    <w:rsid w:val="00DC7385"/>
    <w:rsid w:val="00DC7BC2"/>
    <w:rsid w:val="00DD3280"/>
    <w:rsid w:val="00DD3874"/>
    <w:rsid w:val="00DD3985"/>
    <w:rsid w:val="00DD492D"/>
    <w:rsid w:val="00DD7780"/>
    <w:rsid w:val="00DD7C99"/>
    <w:rsid w:val="00DD7E5F"/>
    <w:rsid w:val="00DE019C"/>
    <w:rsid w:val="00DE2264"/>
    <w:rsid w:val="00DE2EB4"/>
    <w:rsid w:val="00DE315C"/>
    <w:rsid w:val="00DE6320"/>
    <w:rsid w:val="00DE67F6"/>
    <w:rsid w:val="00DE680B"/>
    <w:rsid w:val="00DE69F2"/>
    <w:rsid w:val="00DE7315"/>
    <w:rsid w:val="00DF0157"/>
    <w:rsid w:val="00DF0665"/>
    <w:rsid w:val="00DF2EA1"/>
    <w:rsid w:val="00DF3465"/>
    <w:rsid w:val="00DF5220"/>
    <w:rsid w:val="00DF6092"/>
    <w:rsid w:val="00DF60FE"/>
    <w:rsid w:val="00DF7F1A"/>
    <w:rsid w:val="00E00644"/>
    <w:rsid w:val="00E021E8"/>
    <w:rsid w:val="00E024EC"/>
    <w:rsid w:val="00E10703"/>
    <w:rsid w:val="00E111D3"/>
    <w:rsid w:val="00E11812"/>
    <w:rsid w:val="00E11E6E"/>
    <w:rsid w:val="00E14149"/>
    <w:rsid w:val="00E161FC"/>
    <w:rsid w:val="00E1739F"/>
    <w:rsid w:val="00E17E92"/>
    <w:rsid w:val="00E2348F"/>
    <w:rsid w:val="00E235B8"/>
    <w:rsid w:val="00E23F3F"/>
    <w:rsid w:val="00E258E8"/>
    <w:rsid w:val="00E25B52"/>
    <w:rsid w:val="00E26A09"/>
    <w:rsid w:val="00E305B1"/>
    <w:rsid w:val="00E3101A"/>
    <w:rsid w:val="00E315ED"/>
    <w:rsid w:val="00E32F63"/>
    <w:rsid w:val="00E34510"/>
    <w:rsid w:val="00E3457A"/>
    <w:rsid w:val="00E42B3A"/>
    <w:rsid w:val="00E42C2C"/>
    <w:rsid w:val="00E445D7"/>
    <w:rsid w:val="00E51E8E"/>
    <w:rsid w:val="00E523C0"/>
    <w:rsid w:val="00E52894"/>
    <w:rsid w:val="00E52B06"/>
    <w:rsid w:val="00E536FC"/>
    <w:rsid w:val="00E53BDD"/>
    <w:rsid w:val="00E568F4"/>
    <w:rsid w:val="00E56E84"/>
    <w:rsid w:val="00E63960"/>
    <w:rsid w:val="00E66902"/>
    <w:rsid w:val="00E66A3E"/>
    <w:rsid w:val="00E67010"/>
    <w:rsid w:val="00E6791F"/>
    <w:rsid w:val="00E70A58"/>
    <w:rsid w:val="00E713D7"/>
    <w:rsid w:val="00E722F5"/>
    <w:rsid w:val="00E725D3"/>
    <w:rsid w:val="00E7309B"/>
    <w:rsid w:val="00E73CB5"/>
    <w:rsid w:val="00E74442"/>
    <w:rsid w:val="00E74D26"/>
    <w:rsid w:val="00E751FC"/>
    <w:rsid w:val="00E762B3"/>
    <w:rsid w:val="00E76F57"/>
    <w:rsid w:val="00E7729E"/>
    <w:rsid w:val="00E7768C"/>
    <w:rsid w:val="00E77E6F"/>
    <w:rsid w:val="00E8026F"/>
    <w:rsid w:val="00E80B10"/>
    <w:rsid w:val="00E8110C"/>
    <w:rsid w:val="00E82765"/>
    <w:rsid w:val="00E84E0B"/>
    <w:rsid w:val="00E855A5"/>
    <w:rsid w:val="00E859B7"/>
    <w:rsid w:val="00E868BC"/>
    <w:rsid w:val="00E9058A"/>
    <w:rsid w:val="00E91039"/>
    <w:rsid w:val="00E928A1"/>
    <w:rsid w:val="00E946B6"/>
    <w:rsid w:val="00E9541F"/>
    <w:rsid w:val="00E9614D"/>
    <w:rsid w:val="00E9617B"/>
    <w:rsid w:val="00E96F4F"/>
    <w:rsid w:val="00EA0B42"/>
    <w:rsid w:val="00EA12F8"/>
    <w:rsid w:val="00EA2C26"/>
    <w:rsid w:val="00EA39AE"/>
    <w:rsid w:val="00EA3E9F"/>
    <w:rsid w:val="00EA491B"/>
    <w:rsid w:val="00EA501B"/>
    <w:rsid w:val="00EB28FC"/>
    <w:rsid w:val="00EB3E82"/>
    <w:rsid w:val="00EB4B45"/>
    <w:rsid w:val="00EB5D76"/>
    <w:rsid w:val="00EB69C2"/>
    <w:rsid w:val="00EC0547"/>
    <w:rsid w:val="00EC1BBA"/>
    <w:rsid w:val="00EC1E23"/>
    <w:rsid w:val="00EC2FA6"/>
    <w:rsid w:val="00EC37FE"/>
    <w:rsid w:val="00EC3871"/>
    <w:rsid w:val="00EC4A0C"/>
    <w:rsid w:val="00EC4A43"/>
    <w:rsid w:val="00EC5859"/>
    <w:rsid w:val="00EC62F4"/>
    <w:rsid w:val="00EC7060"/>
    <w:rsid w:val="00EC7433"/>
    <w:rsid w:val="00ED0826"/>
    <w:rsid w:val="00ED1D02"/>
    <w:rsid w:val="00ED1E19"/>
    <w:rsid w:val="00ED29E0"/>
    <w:rsid w:val="00ED418C"/>
    <w:rsid w:val="00ED4258"/>
    <w:rsid w:val="00ED477B"/>
    <w:rsid w:val="00ED47FC"/>
    <w:rsid w:val="00ED4E62"/>
    <w:rsid w:val="00ED686B"/>
    <w:rsid w:val="00ED6B42"/>
    <w:rsid w:val="00ED7183"/>
    <w:rsid w:val="00ED7223"/>
    <w:rsid w:val="00EE148B"/>
    <w:rsid w:val="00EE3E8D"/>
    <w:rsid w:val="00EE4808"/>
    <w:rsid w:val="00EE4AC8"/>
    <w:rsid w:val="00EE50E2"/>
    <w:rsid w:val="00EE6859"/>
    <w:rsid w:val="00EE70A4"/>
    <w:rsid w:val="00EE7619"/>
    <w:rsid w:val="00EF2EE8"/>
    <w:rsid w:val="00EF32C3"/>
    <w:rsid w:val="00F0117B"/>
    <w:rsid w:val="00F03698"/>
    <w:rsid w:val="00F03ADC"/>
    <w:rsid w:val="00F04FC4"/>
    <w:rsid w:val="00F06EA3"/>
    <w:rsid w:val="00F07D09"/>
    <w:rsid w:val="00F107B8"/>
    <w:rsid w:val="00F10B11"/>
    <w:rsid w:val="00F121AF"/>
    <w:rsid w:val="00F136E2"/>
    <w:rsid w:val="00F149C9"/>
    <w:rsid w:val="00F15F46"/>
    <w:rsid w:val="00F16BA6"/>
    <w:rsid w:val="00F17067"/>
    <w:rsid w:val="00F202FA"/>
    <w:rsid w:val="00F2281D"/>
    <w:rsid w:val="00F23499"/>
    <w:rsid w:val="00F24352"/>
    <w:rsid w:val="00F24E8D"/>
    <w:rsid w:val="00F24FD9"/>
    <w:rsid w:val="00F25CDF"/>
    <w:rsid w:val="00F260A8"/>
    <w:rsid w:val="00F2614A"/>
    <w:rsid w:val="00F26346"/>
    <w:rsid w:val="00F26927"/>
    <w:rsid w:val="00F27BB1"/>
    <w:rsid w:val="00F32B07"/>
    <w:rsid w:val="00F32C89"/>
    <w:rsid w:val="00F33550"/>
    <w:rsid w:val="00F349A4"/>
    <w:rsid w:val="00F34C3C"/>
    <w:rsid w:val="00F363B9"/>
    <w:rsid w:val="00F37467"/>
    <w:rsid w:val="00F37A72"/>
    <w:rsid w:val="00F37FA6"/>
    <w:rsid w:val="00F37FCA"/>
    <w:rsid w:val="00F4143C"/>
    <w:rsid w:val="00F44DA4"/>
    <w:rsid w:val="00F44DEC"/>
    <w:rsid w:val="00F533AE"/>
    <w:rsid w:val="00F53A76"/>
    <w:rsid w:val="00F53D8F"/>
    <w:rsid w:val="00F55320"/>
    <w:rsid w:val="00F57F38"/>
    <w:rsid w:val="00F61217"/>
    <w:rsid w:val="00F618C8"/>
    <w:rsid w:val="00F6652C"/>
    <w:rsid w:val="00F668E0"/>
    <w:rsid w:val="00F676E5"/>
    <w:rsid w:val="00F67E19"/>
    <w:rsid w:val="00F72120"/>
    <w:rsid w:val="00F72990"/>
    <w:rsid w:val="00F744A1"/>
    <w:rsid w:val="00F81A46"/>
    <w:rsid w:val="00F81D87"/>
    <w:rsid w:val="00F82F26"/>
    <w:rsid w:val="00F846E2"/>
    <w:rsid w:val="00F85004"/>
    <w:rsid w:val="00F86B0C"/>
    <w:rsid w:val="00F86C3A"/>
    <w:rsid w:val="00F87E55"/>
    <w:rsid w:val="00F94167"/>
    <w:rsid w:val="00F94DAB"/>
    <w:rsid w:val="00F95DDB"/>
    <w:rsid w:val="00F96176"/>
    <w:rsid w:val="00F97D68"/>
    <w:rsid w:val="00FA0145"/>
    <w:rsid w:val="00FA1770"/>
    <w:rsid w:val="00FA2542"/>
    <w:rsid w:val="00FA2686"/>
    <w:rsid w:val="00FA29C2"/>
    <w:rsid w:val="00FA36E5"/>
    <w:rsid w:val="00FA5AFD"/>
    <w:rsid w:val="00FA7711"/>
    <w:rsid w:val="00FB0845"/>
    <w:rsid w:val="00FB08E7"/>
    <w:rsid w:val="00FB0EED"/>
    <w:rsid w:val="00FB0F5A"/>
    <w:rsid w:val="00FB1297"/>
    <w:rsid w:val="00FB2768"/>
    <w:rsid w:val="00FB278F"/>
    <w:rsid w:val="00FB416F"/>
    <w:rsid w:val="00FB4D80"/>
    <w:rsid w:val="00FB750F"/>
    <w:rsid w:val="00FB7524"/>
    <w:rsid w:val="00FB7D14"/>
    <w:rsid w:val="00FC0A95"/>
    <w:rsid w:val="00FC16CF"/>
    <w:rsid w:val="00FC241A"/>
    <w:rsid w:val="00FC3E95"/>
    <w:rsid w:val="00FC42CB"/>
    <w:rsid w:val="00FC4B9B"/>
    <w:rsid w:val="00FC6297"/>
    <w:rsid w:val="00FC7978"/>
    <w:rsid w:val="00FD199B"/>
    <w:rsid w:val="00FD326D"/>
    <w:rsid w:val="00FD32E6"/>
    <w:rsid w:val="00FD443D"/>
    <w:rsid w:val="00FD4E24"/>
    <w:rsid w:val="00FD6D7A"/>
    <w:rsid w:val="00FE09A6"/>
    <w:rsid w:val="00FE129F"/>
    <w:rsid w:val="00FE2169"/>
    <w:rsid w:val="00FE329B"/>
    <w:rsid w:val="00FE6002"/>
    <w:rsid w:val="00FE68DA"/>
    <w:rsid w:val="00FE70B2"/>
    <w:rsid w:val="00FE7280"/>
    <w:rsid w:val="00FF079B"/>
    <w:rsid w:val="00FF13F1"/>
    <w:rsid w:val="00FF1F97"/>
    <w:rsid w:val="00FF27FE"/>
    <w:rsid w:val="00FF3138"/>
    <w:rsid w:val="00FF5D7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D5580"/>
  <w15:docId w15:val="{16A6755C-80D7-4E0E-8A60-144D7B5D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29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689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0129375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34045559">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3439-9944-47C8-AB13-89563D22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26764</Words>
  <Characters>15257</Characters>
  <Application>Microsoft Office Word</Application>
  <DocSecurity>0</DocSecurity>
  <Lines>127</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10</cp:revision>
  <cp:lastPrinted>2020-03-24T11:03:00Z</cp:lastPrinted>
  <dcterms:created xsi:type="dcterms:W3CDTF">2020-05-04T15:52:00Z</dcterms:created>
  <dcterms:modified xsi:type="dcterms:W3CDTF">2021-08-18T06:38:00Z</dcterms:modified>
</cp:coreProperties>
</file>