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4115D7" w:rsidRDefault="0041285B" w:rsidP="0041285B">
      <w:pPr>
        <w:widowControl w:val="0"/>
        <w:jc w:val="center"/>
        <w:rPr>
          <w:rFonts w:eastAsia="Calibri"/>
          <w:iCs/>
          <w:lang w:eastAsia="en-US"/>
        </w:rPr>
      </w:pPr>
      <w:r>
        <w:rPr>
          <w:noProof/>
        </w:rPr>
        <w:drawing>
          <wp:inline distT="0" distB="0" distL="0" distR="0" wp14:anchorId="206FF866" wp14:editId="02991F6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4115D7" w:rsidRDefault="00F27BB1" w:rsidP="00CB38CB">
      <w:pPr>
        <w:widowControl w:val="0"/>
        <w:rPr>
          <w:rFonts w:eastAsia="Calibri"/>
          <w:iCs/>
          <w:lang w:eastAsia="en-US"/>
        </w:rPr>
      </w:pPr>
    </w:p>
    <w:p w:rsidR="00CE2642" w:rsidRPr="004115D7" w:rsidRDefault="00BE07FA" w:rsidP="00CB38CB">
      <w:pPr>
        <w:widowControl w:val="0"/>
        <w:rPr>
          <w:b/>
          <w:bCs/>
          <w:sz w:val="28"/>
          <w:szCs w:val="28"/>
        </w:rPr>
      </w:pPr>
      <w:r w:rsidRPr="004115D7">
        <w:rPr>
          <w:b/>
          <w:bCs/>
          <w:sz w:val="28"/>
          <w:szCs w:val="28"/>
        </w:rPr>
        <w:t>ATLIE</w:t>
      </w:r>
      <w:r w:rsidR="008263E5" w:rsidRPr="004115D7">
        <w:rPr>
          <w:b/>
          <w:bCs/>
          <w:sz w:val="28"/>
          <w:szCs w:val="28"/>
        </w:rPr>
        <w:t>K</w:t>
      </w:r>
      <w:r w:rsidRPr="004115D7">
        <w:rPr>
          <w:b/>
          <w:bCs/>
          <w:sz w:val="28"/>
          <w:szCs w:val="28"/>
        </w:rPr>
        <w:t>Ų TVARKYMO OPERATORIAUS MODULINĖ PROFESINIO MOKYMO PROGRAMA</w:t>
      </w:r>
    </w:p>
    <w:p w:rsidR="007D379A" w:rsidRPr="004115D7" w:rsidRDefault="008E694F" w:rsidP="00CB38CB">
      <w:pPr>
        <w:widowControl w:val="0"/>
        <w:rPr>
          <w:bCs/>
        </w:rPr>
      </w:pPr>
      <w:r w:rsidRPr="004115D7">
        <w:rPr>
          <w:bCs/>
        </w:rPr>
        <w:t>______________________</w:t>
      </w:r>
    </w:p>
    <w:p w:rsidR="00CE2642" w:rsidRPr="004115D7" w:rsidRDefault="00CE2642" w:rsidP="004620D5">
      <w:pPr>
        <w:widowControl w:val="0"/>
        <w:rPr>
          <w:i/>
          <w:sz w:val="20"/>
          <w:szCs w:val="20"/>
        </w:rPr>
      </w:pPr>
      <w:r w:rsidRPr="004115D7">
        <w:rPr>
          <w:i/>
          <w:sz w:val="20"/>
          <w:szCs w:val="20"/>
        </w:rPr>
        <w:t>(</w:t>
      </w:r>
      <w:r w:rsidR="00F86B0C" w:rsidRPr="004115D7">
        <w:rPr>
          <w:i/>
          <w:sz w:val="20"/>
          <w:szCs w:val="20"/>
        </w:rPr>
        <w:t>P</w:t>
      </w:r>
      <w:r w:rsidR="006D27A7" w:rsidRPr="004115D7">
        <w:rPr>
          <w:i/>
          <w:sz w:val="20"/>
          <w:szCs w:val="20"/>
        </w:rPr>
        <w:t>rogramos</w:t>
      </w:r>
      <w:r w:rsidR="001353A1" w:rsidRPr="004115D7">
        <w:rPr>
          <w:i/>
          <w:sz w:val="20"/>
          <w:szCs w:val="20"/>
        </w:rPr>
        <w:t xml:space="preserve"> </w:t>
      </w:r>
      <w:r w:rsidRPr="004115D7">
        <w:rPr>
          <w:i/>
          <w:sz w:val="20"/>
          <w:szCs w:val="20"/>
        </w:rPr>
        <w:t>pavadinimas)</w:t>
      </w:r>
    </w:p>
    <w:p w:rsidR="001353A1" w:rsidRPr="004115D7" w:rsidRDefault="001353A1" w:rsidP="004620D5">
      <w:pPr>
        <w:widowControl w:val="0"/>
        <w:rPr>
          <w:bCs/>
        </w:rPr>
      </w:pPr>
    </w:p>
    <w:p w:rsidR="001353A1" w:rsidRPr="004115D7" w:rsidRDefault="001353A1" w:rsidP="004620D5">
      <w:pPr>
        <w:widowControl w:val="0"/>
        <w:rPr>
          <w:bCs/>
        </w:rPr>
      </w:pPr>
    </w:p>
    <w:p w:rsidR="00CE2642" w:rsidRPr="004115D7" w:rsidRDefault="00CE2642" w:rsidP="004620D5">
      <w:pPr>
        <w:widowControl w:val="0"/>
      </w:pPr>
    </w:p>
    <w:p w:rsidR="00411F4E" w:rsidRPr="004115D7" w:rsidRDefault="00411F4E" w:rsidP="004620D5">
      <w:pPr>
        <w:widowControl w:val="0"/>
      </w:pPr>
      <w:r w:rsidRPr="004115D7">
        <w:t>Programos valstybinis kodas ir apimtis mokymosi kreditais:</w:t>
      </w:r>
    </w:p>
    <w:p w:rsidR="00411F4E" w:rsidRPr="00D7237E" w:rsidRDefault="00282BE0" w:rsidP="004620D5">
      <w:pPr>
        <w:widowControl w:val="0"/>
      </w:pPr>
      <w:r w:rsidRPr="00282BE0">
        <w:t>P43071201</w:t>
      </w:r>
      <w:r w:rsidR="005A2634" w:rsidRPr="00D7237E">
        <w:t xml:space="preserve"> </w:t>
      </w:r>
      <w:r w:rsidR="00411F4E" w:rsidRPr="00D7237E">
        <w:t xml:space="preserve">– programa, skirta pirminiam profesiniam mokymui, </w:t>
      </w:r>
      <w:r w:rsidR="00BE07FA" w:rsidRPr="00D7237E">
        <w:t>60</w:t>
      </w:r>
      <w:r w:rsidR="00411F4E" w:rsidRPr="00D7237E">
        <w:t xml:space="preserve"> mokymosi kreditų</w:t>
      </w:r>
    </w:p>
    <w:p w:rsidR="00411F4E" w:rsidRPr="00D7237E" w:rsidRDefault="00282BE0" w:rsidP="004620D5">
      <w:pPr>
        <w:widowControl w:val="0"/>
      </w:pPr>
      <w:r w:rsidRPr="00282BE0">
        <w:t>T43071202</w:t>
      </w:r>
      <w:r w:rsidR="005A2634" w:rsidRPr="00D7237E">
        <w:t xml:space="preserve"> </w:t>
      </w:r>
      <w:r w:rsidR="00411F4E" w:rsidRPr="00D7237E">
        <w:t>– programa, skirta tęs</w:t>
      </w:r>
      <w:r w:rsidR="00BE07FA" w:rsidRPr="00D7237E">
        <w:t>tiniam profesiniam mokymui, 50 mokymosi kreditų</w:t>
      </w:r>
    </w:p>
    <w:p w:rsidR="00CE2642" w:rsidRPr="00D7237E" w:rsidRDefault="00CE2642" w:rsidP="004620D5">
      <w:pPr>
        <w:widowControl w:val="0"/>
      </w:pPr>
    </w:p>
    <w:p w:rsidR="00CE2642" w:rsidRPr="00D7237E" w:rsidRDefault="008C5884" w:rsidP="004620D5">
      <w:pPr>
        <w:widowControl w:val="0"/>
      </w:pPr>
      <w:r w:rsidRPr="00D7237E">
        <w:t>K</w:t>
      </w:r>
      <w:r w:rsidR="00F86B0C" w:rsidRPr="00D7237E">
        <w:t>valifikacijos pavadinimas</w:t>
      </w:r>
      <w:r w:rsidR="00C579B8" w:rsidRPr="00D7237E">
        <w:t xml:space="preserve"> </w:t>
      </w:r>
      <w:r w:rsidR="00BE07FA" w:rsidRPr="00D7237E">
        <w:t>– atliekų tvarkymo operatorius</w:t>
      </w:r>
    </w:p>
    <w:p w:rsidR="00CE2642" w:rsidRPr="00D7237E" w:rsidRDefault="00CE2642" w:rsidP="004620D5">
      <w:pPr>
        <w:widowControl w:val="0"/>
      </w:pPr>
    </w:p>
    <w:p w:rsidR="00E67010" w:rsidRPr="00D7237E" w:rsidRDefault="006402C2" w:rsidP="004620D5">
      <w:pPr>
        <w:widowControl w:val="0"/>
      </w:pPr>
      <w:r w:rsidRPr="00D7237E">
        <w:t>Kvalifikacijos lygis pagal Lietuvos kvalifikacijų sandarą (LTKS)</w:t>
      </w:r>
      <w:r w:rsidR="001353A1" w:rsidRPr="00D7237E">
        <w:t xml:space="preserve"> </w:t>
      </w:r>
      <w:r w:rsidR="00E67010" w:rsidRPr="00D7237E">
        <w:t xml:space="preserve">– </w:t>
      </w:r>
      <w:r w:rsidR="00BE07FA" w:rsidRPr="00D7237E">
        <w:t>IV</w:t>
      </w:r>
    </w:p>
    <w:p w:rsidR="007F0188" w:rsidRPr="00D7237E" w:rsidRDefault="007F0188" w:rsidP="004620D5">
      <w:pPr>
        <w:widowControl w:val="0"/>
      </w:pPr>
    </w:p>
    <w:p w:rsidR="00FA2542" w:rsidRPr="00D7237E" w:rsidRDefault="00FA2542" w:rsidP="004620D5">
      <w:pPr>
        <w:widowControl w:val="0"/>
      </w:pPr>
      <w:r w:rsidRPr="00D7237E">
        <w:t>Minimalus reikalaujamas išsilavinimas kvalifikacijai įgyti:</w:t>
      </w:r>
    </w:p>
    <w:p w:rsidR="00411F4E" w:rsidRPr="00282BE0" w:rsidRDefault="00282BE0" w:rsidP="004620D5">
      <w:pPr>
        <w:widowControl w:val="0"/>
        <w:rPr>
          <w:lang w:val="fr-FR"/>
        </w:rPr>
      </w:pPr>
      <w:r w:rsidRPr="00282BE0">
        <w:rPr>
          <w:lang w:val="fr-FR"/>
        </w:rPr>
        <w:t>P43071201</w:t>
      </w:r>
      <w:r w:rsidR="007F1D7B" w:rsidRPr="00282BE0">
        <w:rPr>
          <w:lang w:val="fr-FR"/>
        </w:rPr>
        <w:t xml:space="preserve">, </w:t>
      </w:r>
      <w:r w:rsidRPr="00282BE0">
        <w:rPr>
          <w:lang w:val="fr-FR"/>
        </w:rPr>
        <w:t>T43071202</w:t>
      </w:r>
      <w:r w:rsidR="005A2634" w:rsidRPr="00282BE0">
        <w:rPr>
          <w:lang w:val="fr-FR"/>
        </w:rPr>
        <w:t xml:space="preserve"> – </w:t>
      </w:r>
      <w:r w:rsidR="00BE07FA" w:rsidRPr="00282BE0">
        <w:rPr>
          <w:lang w:val="fr-FR"/>
        </w:rPr>
        <w:t>vidurinis išsilavinimas</w:t>
      </w:r>
    </w:p>
    <w:p w:rsidR="00CE2642" w:rsidRPr="00282BE0" w:rsidRDefault="00CE2642" w:rsidP="004620D5">
      <w:pPr>
        <w:widowControl w:val="0"/>
        <w:rPr>
          <w:lang w:val="fr-FR"/>
        </w:rPr>
      </w:pPr>
    </w:p>
    <w:p w:rsidR="001D3473" w:rsidRPr="003E1509" w:rsidRDefault="003E1509" w:rsidP="004620D5">
      <w:pPr>
        <w:widowControl w:val="0"/>
        <w:rPr>
          <w:lang w:val="fr-FR"/>
        </w:rPr>
      </w:pPr>
      <w:r w:rsidRPr="003E1509">
        <w:rPr>
          <w:lang w:val="fr-FR"/>
        </w:rPr>
        <w:t xml:space="preserve">Reikalavimai profesinei patirčiai (jei taikomi) </w:t>
      </w:r>
      <w:r w:rsidRPr="003E1509">
        <w:rPr>
          <w:i/>
          <w:lang w:val="fr-FR"/>
        </w:rPr>
        <w:t xml:space="preserve">– </w:t>
      </w:r>
      <w:r w:rsidRPr="003E1509">
        <w:rPr>
          <w:lang w:val="fr-FR"/>
        </w:rPr>
        <w:t>nėra</w:t>
      </w:r>
    </w:p>
    <w:p w:rsidR="001D3473" w:rsidRPr="003E1509" w:rsidRDefault="001D3473" w:rsidP="004620D5">
      <w:pPr>
        <w:widowControl w:val="0"/>
        <w:rPr>
          <w:lang w:val="fr-FR"/>
        </w:rPr>
      </w:pPr>
    </w:p>
    <w:p w:rsidR="001D3473" w:rsidRPr="003E1509" w:rsidRDefault="001D3473" w:rsidP="004620D5">
      <w:pPr>
        <w:widowControl w:val="0"/>
        <w:rPr>
          <w:lang w:val="fr-FR"/>
        </w:rPr>
      </w:pPr>
    </w:p>
    <w:p w:rsidR="001D3473" w:rsidRPr="003E1509" w:rsidRDefault="001D3473" w:rsidP="004620D5">
      <w:pPr>
        <w:widowControl w:val="0"/>
        <w:rPr>
          <w:lang w:val="fr-FR"/>
        </w:rPr>
      </w:pPr>
    </w:p>
    <w:p w:rsidR="00D550FF" w:rsidRPr="003E1509" w:rsidRDefault="00D550FF" w:rsidP="004620D5">
      <w:pPr>
        <w:widowControl w:val="0"/>
        <w:rPr>
          <w:lang w:val="fr-FR"/>
        </w:rPr>
      </w:pPr>
    </w:p>
    <w:p w:rsidR="001353A1" w:rsidRPr="003E1509" w:rsidRDefault="001353A1" w:rsidP="004620D5">
      <w:pPr>
        <w:widowControl w:val="0"/>
        <w:rPr>
          <w:lang w:val="fr-FR"/>
        </w:rPr>
      </w:pPr>
    </w:p>
    <w:p w:rsidR="001353A1" w:rsidRPr="003E1509" w:rsidRDefault="001353A1" w:rsidP="004620D5">
      <w:pPr>
        <w:widowControl w:val="0"/>
        <w:rPr>
          <w:lang w:val="fr-FR"/>
        </w:rPr>
      </w:pPr>
    </w:p>
    <w:p w:rsidR="0046449A" w:rsidRPr="003E1509" w:rsidRDefault="0046449A" w:rsidP="004620D5">
      <w:pPr>
        <w:widowControl w:val="0"/>
        <w:rPr>
          <w:lang w:val="fr-FR"/>
        </w:rPr>
      </w:pPr>
    </w:p>
    <w:p w:rsidR="0046449A" w:rsidRPr="003E1509" w:rsidRDefault="0046449A" w:rsidP="004620D5">
      <w:pPr>
        <w:widowControl w:val="0"/>
        <w:rPr>
          <w:lang w:val="fr-FR"/>
        </w:rPr>
      </w:pPr>
    </w:p>
    <w:p w:rsidR="0046449A" w:rsidRPr="003E1509" w:rsidRDefault="0046449A" w:rsidP="004620D5">
      <w:pPr>
        <w:widowControl w:val="0"/>
        <w:rPr>
          <w:lang w:val="fr-FR"/>
        </w:rPr>
      </w:pPr>
    </w:p>
    <w:p w:rsidR="004810C0" w:rsidRPr="003E1509" w:rsidRDefault="004810C0" w:rsidP="004620D5">
      <w:pPr>
        <w:widowControl w:val="0"/>
        <w:rPr>
          <w:lang w:val="fr-FR"/>
        </w:rPr>
      </w:pPr>
    </w:p>
    <w:p w:rsidR="00D7237E" w:rsidRPr="003E1509" w:rsidRDefault="00D7237E" w:rsidP="004620D5">
      <w:pPr>
        <w:widowControl w:val="0"/>
        <w:rPr>
          <w:lang w:val="fr-FR"/>
        </w:rPr>
      </w:pPr>
    </w:p>
    <w:p w:rsidR="00B05898" w:rsidRPr="003E1509" w:rsidRDefault="00B05898" w:rsidP="004620D5">
      <w:pPr>
        <w:widowControl w:val="0"/>
        <w:rPr>
          <w:lang w:val="fr-FR"/>
        </w:rPr>
      </w:pPr>
    </w:p>
    <w:p w:rsidR="00B05898" w:rsidRPr="003E1509" w:rsidRDefault="00B05898" w:rsidP="004620D5">
      <w:pPr>
        <w:widowControl w:val="0"/>
        <w:rPr>
          <w:lang w:val="fr-FR"/>
        </w:rPr>
      </w:pPr>
    </w:p>
    <w:p w:rsidR="00B05898" w:rsidRPr="003E1509" w:rsidRDefault="00B05898" w:rsidP="004620D5">
      <w:pPr>
        <w:widowControl w:val="0"/>
        <w:rPr>
          <w:lang w:val="fr-FR"/>
        </w:rPr>
      </w:pPr>
    </w:p>
    <w:p w:rsidR="00B05898" w:rsidRPr="003E1509" w:rsidRDefault="00B05898" w:rsidP="004620D5">
      <w:pPr>
        <w:widowControl w:val="0"/>
        <w:rPr>
          <w:lang w:val="fr-FR"/>
        </w:rPr>
      </w:pPr>
    </w:p>
    <w:p w:rsidR="00282BE0" w:rsidRPr="00282BE0" w:rsidRDefault="00282BE0" w:rsidP="004620D5">
      <w:pPr>
        <w:widowControl w:val="0"/>
        <w:rPr>
          <w:lang w:val="lt-LT"/>
        </w:rPr>
      </w:pPr>
      <w:bookmarkStart w:id="0" w:name="_GoBack"/>
      <w:bookmarkEnd w:id="0"/>
    </w:p>
    <w:p w:rsidR="007F1D7B" w:rsidRPr="00282BE0" w:rsidRDefault="007F1D7B" w:rsidP="004620D5">
      <w:pPr>
        <w:widowControl w:val="0"/>
        <w:rPr>
          <w:lang w:val="fr-FR"/>
        </w:rPr>
      </w:pPr>
    </w:p>
    <w:p w:rsidR="00D7237E" w:rsidRPr="003E1509" w:rsidRDefault="00D7237E" w:rsidP="004620D5">
      <w:pPr>
        <w:widowControl w:val="0"/>
        <w:rPr>
          <w:lang w:val="fr-FR"/>
        </w:rPr>
      </w:pPr>
    </w:p>
    <w:p w:rsidR="0046449A" w:rsidRPr="003E1509" w:rsidRDefault="0046449A" w:rsidP="004620D5">
      <w:pPr>
        <w:widowControl w:val="0"/>
        <w:rPr>
          <w:lang w:val="fr-FR"/>
        </w:rPr>
      </w:pPr>
    </w:p>
    <w:p w:rsidR="0046449A" w:rsidRPr="003E1509" w:rsidRDefault="0046449A" w:rsidP="004620D5">
      <w:pPr>
        <w:widowControl w:val="0"/>
        <w:rPr>
          <w:lang w:val="fr-FR"/>
        </w:rPr>
      </w:pPr>
    </w:p>
    <w:p w:rsidR="0046449A" w:rsidRPr="003E1509" w:rsidRDefault="0046449A" w:rsidP="004620D5">
      <w:pPr>
        <w:widowControl w:val="0"/>
        <w:rPr>
          <w:lang w:val="fr-FR"/>
        </w:rPr>
      </w:pPr>
    </w:p>
    <w:p w:rsidR="0046449A" w:rsidRPr="003E1509" w:rsidRDefault="0046449A" w:rsidP="004620D5">
      <w:pPr>
        <w:widowControl w:val="0"/>
        <w:rPr>
          <w:lang w:val="fr-FR"/>
        </w:rPr>
      </w:pPr>
    </w:p>
    <w:p w:rsidR="0046449A" w:rsidRPr="003E1509" w:rsidRDefault="0046449A" w:rsidP="004620D5">
      <w:pPr>
        <w:widowControl w:val="0"/>
        <w:rPr>
          <w:lang w:val="fr-FR"/>
        </w:rPr>
      </w:pPr>
    </w:p>
    <w:p w:rsidR="0046449A" w:rsidRPr="003E1509" w:rsidRDefault="0046449A" w:rsidP="004620D5">
      <w:pPr>
        <w:widowControl w:val="0"/>
        <w:rPr>
          <w:lang w:val="fr-FR"/>
        </w:rPr>
      </w:pPr>
    </w:p>
    <w:p w:rsidR="00E66A3E" w:rsidRPr="003E1509" w:rsidRDefault="00E66A3E" w:rsidP="004620D5">
      <w:pPr>
        <w:widowControl w:val="0"/>
        <w:rPr>
          <w:lang w:val="fr-FR"/>
        </w:rPr>
      </w:pPr>
    </w:p>
    <w:p w:rsidR="00F27BB1" w:rsidRPr="003E1509" w:rsidRDefault="00F27BB1" w:rsidP="004620D5">
      <w:pPr>
        <w:widowControl w:val="0"/>
        <w:rPr>
          <w:lang w:val="fr-FR"/>
        </w:rPr>
      </w:pPr>
    </w:p>
    <w:p w:rsidR="00F27BB1" w:rsidRPr="003E1509" w:rsidRDefault="00F27BB1" w:rsidP="004620D5">
      <w:pPr>
        <w:widowControl w:val="0"/>
        <w:rPr>
          <w:lang w:val="fr-FR"/>
        </w:rPr>
      </w:pPr>
    </w:p>
    <w:p w:rsidR="00E66A3E" w:rsidRPr="00282BE0" w:rsidRDefault="0046449A" w:rsidP="004620D5">
      <w:pPr>
        <w:widowControl w:val="0"/>
        <w:jc w:val="both"/>
        <w:rPr>
          <w:sz w:val="20"/>
          <w:lang w:val="fr-FR"/>
        </w:rPr>
      </w:pPr>
      <w:r w:rsidRPr="00282BE0">
        <w:rPr>
          <w:sz w:val="20"/>
          <w:lang w:val="fr-FR"/>
        </w:rPr>
        <w:t>Programa parengta įgyvendinant iš Europos Sąjungos struktūrinių fondų lėšų bendrai finansuojamą projektą „Lietuvos kvalifikacijų sistemos plėtra (I etapas)“ (projekto Nr. 09.4.1-ESFA-V-734-01-0001).</w:t>
      </w:r>
    </w:p>
    <w:p w:rsidR="00823470" w:rsidRPr="00282BE0" w:rsidRDefault="00CE2642" w:rsidP="00D7237E">
      <w:pPr>
        <w:widowControl w:val="0"/>
        <w:rPr>
          <w:lang w:val="fr-FR"/>
        </w:rPr>
      </w:pPr>
      <w:r w:rsidRPr="00282BE0">
        <w:rPr>
          <w:lang w:val="fr-FR"/>
        </w:rPr>
        <w:br w:type="page"/>
      </w:r>
    </w:p>
    <w:p w:rsidR="00E66A3E" w:rsidRPr="004115D7" w:rsidRDefault="00E66A3E" w:rsidP="004620D5">
      <w:pPr>
        <w:pStyle w:val="Antrat1"/>
        <w:keepNext w:val="0"/>
        <w:widowControl w:val="0"/>
        <w:spacing w:before="0" w:after="0"/>
        <w:jc w:val="center"/>
        <w:rPr>
          <w:rFonts w:ascii="Times New Roman" w:hAnsi="Times New Roman"/>
          <w:sz w:val="28"/>
          <w:szCs w:val="28"/>
        </w:rPr>
      </w:pPr>
      <w:r w:rsidRPr="004115D7">
        <w:rPr>
          <w:rFonts w:ascii="Times New Roman" w:hAnsi="Times New Roman"/>
          <w:sz w:val="28"/>
          <w:szCs w:val="28"/>
        </w:rPr>
        <w:lastRenderedPageBreak/>
        <w:t>1. PROGRAMOS APIBŪDINIMAS</w:t>
      </w:r>
    </w:p>
    <w:p w:rsidR="00086D78" w:rsidRPr="004115D7" w:rsidRDefault="00086D78" w:rsidP="00CB38CB">
      <w:pPr>
        <w:widowControl w:val="0"/>
        <w:jc w:val="both"/>
        <w:rPr>
          <w:lang w:val="lt-LT"/>
        </w:rPr>
      </w:pPr>
    </w:p>
    <w:p w:rsidR="00BE07FA" w:rsidRPr="004115D7" w:rsidRDefault="00CE2642" w:rsidP="0046449A">
      <w:pPr>
        <w:widowControl w:val="0"/>
        <w:ind w:firstLine="567"/>
        <w:jc w:val="both"/>
        <w:rPr>
          <w:lang w:val="lt-LT"/>
        </w:rPr>
      </w:pPr>
      <w:r w:rsidRPr="004115D7">
        <w:rPr>
          <w:b/>
          <w:lang w:val="lt-LT"/>
        </w:rPr>
        <w:t>Programos paskirtis</w:t>
      </w:r>
      <w:r w:rsidR="00C579B8" w:rsidRPr="004115D7">
        <w:rPr>
          <w:b/>
          <w:lang w:val="lt-LT"/>
        </w:rPr>
        <w:t>.</w:t>
      </w:r>
      <w:r w:rsidR="00DB28DB" w:rsidRPr="004115D7">
        <w:rPr>
          <w:b/>
          <w:lang w:val="lt-LT"/>
        </w:rPr>
        <w:t xml:space="preserve"> </w:t>
      </w:r>
      <w:r w:rsidR="00BE07FA" w:rsidRPr="004115D7">
        <w:rPr>
          <w:lang w:val="lt-LT"/>
        </w:rPr>
        <w:t>Atliekų tvarkymo operatoriaus</w:t>
      </w:r>
      <w:r w:rsidR="00E66A3E" w:rsidRPr="004115D7">
        <w:rPr>
          <w:lang w:val="lt-LT"/>
        </w:rPr>
        <w:t xml:space="preserve"> modulinė profesinio mokymo programa skirta </w:t>
      </w:r>
      <w:r w:rsidR="008B22E1" w:rsidRPr="004115D7">
        <w:rPr>
          <w:lang w:val="lt-LT"/>
        </w:rPr>
        <w:t>kvalifikuotam</w:t>
      </w:r>
      <w:r w:rsidR="00E66A3E" w:rsidRPr="004115D7">
        <w:rPr>
          <w:lang w:val="lt-LT"/>
        </w:rPr>
        <w:t xml:space="preserve"> </w:t>
      </w:r>
      <w:r w:rsidR="00BE07FA" w:rsidRPr="004115D7">
        <w:rPr>
          <w:lang w:val="lt-LT"/>
        </w:rPr>
        <w:t>atliekų tvarkymo operatoriui</w:t>
      </w:r>
      <w:r w:rsidR="008B22E1" w:rsidRPr="004115D7">
        <w:rPr>
          <w:lang w:val="lt-LT"/>
        </w:rPr>
        <w:t xml:space="preserve"> parengti</w:t>
      </w:r>
      <w:r w:rsidR="00E66A3E" w:rsidRPr="004115D7">
        <w:rPr>
          <w:lang w:val="lt-LT"/>
        </w:rPr>
        <w:t xml:space="preserve">, </w:t>
      </w:r>
      <w:r w:rsidR="008B22E1" w:rsidRPr="004115D7">
        <w:rPr>
          <w:lang w:val="lt-LT"/>
        </w:rPr>
        <w:t xml:space="preserve">kuris gebėtų </w:t>
      </w:r>
      <w:r w:rsidR="006533AC" w:rsidRPr="004115D7">
        <w:rPr>
          <w:lang w:val="lt-LT"/>
        </w:rPr>
        <w:t xml:space="preserve">savarankiškai </w:t>
      </w:r>
      <w:r w:rsidR="00BE07FA" w:rsidRPr="004115D7">
        <w:rPr>
          <w:lang w:val="lt-LT"/>
        </w:rPr>
        <w:t>vykdyti bendrąją atliekų tvarkymo veiklą ir atliekų tvarkymo operacijas, eksploatuoti techninę atliekų apdorojimo įrangą ir ją prižiūrėt</w:t>
      </w:r>
      <w:r w:rsidR="000364AA" w:rsidRPr="004115D7">
        <w:rPr>
          <w:lang w:val="lt-LT"/>
        </w:rPr>
        <w:t>i</w:t>
      </w:r>
      <w:r w:rsidR="00E66A3E" w:rsidRPr="004115D7">
        <w:rPr>
          <w:lang w:val="lt-LT"/>
        </w:rPr>
        <w:t>.</w:t>
      </w:r>
    </w:p>
    <w:p w:rsidR="00E66A3E" w:rsidRPr="004115D7" w:rsidRDefault="00E66A3E" w:rsidP="0046449A">
      <w:pPr>
        <w:pStyle w:val="Default"/>
        <w:widowControl w:val="0"/>
        <w:ind w:firstLine="567"/>
        <w:contextualSpacing/>
        <w:jc w:val="both"/>
        <w:rPr>
          <w:b/>
          <w:color w:val="auto"/>
        </w:rPr>
      </w:pPr>
    </w:p>
    <w:p w:rsidR="000364AA" w:rsidRPr="004115D7" w:rsidRDefault="00CE2642" w:rsidP="0046449A">
      <w:pPr>
        <w:pStyle w:val="Default"/>
        <w:widowControl w:val="0"/>
        <w:ind w:firstLine="567"/>
        <w:contextualSpacing/>
        <w:jc w:val="both"/>
        <w:rPr>
          <w:color w:val="auto"/>
        </w:rPr>
      </w:pPr>
      <w:r w:rsidRPr="004115D7">
        <w:rPr>
          <w:b/>
          <w:color w:val="auto"/>
        </w:rPr>
        <w:t xml:space="preserve">Būsimo darbo </w:t>
      </w:r>
      <w:r w:rsidR="00F618C8" w:rsidRPr="004115D7">
        <w:rPr>
          <w:b/>
          <w:color w:val="auto"/>
        </w:rPr>
        <w:t>specifika</w:t>
      </w:r>
      <w:r w:rsidR="004F35E4" w:rsidRPr="004115D7">
        <w:rPr>
          <w:b/>
          <w:color w:val="auto"/>
        </w:rPr>
        <w:t>.</w:t>
      </w:r>
      <w:r w:rsidR="00DB28DB" w:rsidRPr="004115D7">
        <w:rPr>
          <w:color w:val="auto"/>
        </w:rPr>
        <w:t xml:space="preserve"> </w:t>
      </w:r>
      <w:r w:rsidR="00823470" w:rsidRPr="004115D7">
        <w:rPr>
          <w:rFonts w:eastAsia="Times New Roman"/>
          <w:color w:val="auto"/>
          <w:lang w:eastAsia="lt-LT"/>
        </w:rPr>
        <w:t xml:space="preserve">Asmuo, įgijęs </w:t>
      </w:r>
      <w:r w:rsidR="00823470" w:rsidRPr="004115D7">
        <w:rPr>
          <w:color w:val="auto"/>
        </w:rPr>
        <w:t xml:space="preserve">atliekų tvarkymo operatoriaus </w:t>
      </w:r>
      <w:r w:rsidR="000364AA" w:rsidRPr="004115D7">
        <w:rPr>
          <w:color w:val="auto"/>
        </w:rPr>
        <w:t>kvalifikaciją</w:t>
      </w:r>
      <w:r w:rsidR="00823470" w:rsidRPr="004115D7">
        <w:rPr>
          <w:color w:val="auto"/>
        </w:rPr>
        <w:t>,</w:t>
      </w:r>
      <w:r w:rsidR="000364AA" w:rsidRPr="004115D7">
        <w:rPr>
          <w:color w:val="auto"/>
        </w:rPr>
        <w:t xml:space="preserve"> galės dirbti įvairiose atliekų tvarkymo įmonėse arba vykdyti individualią veiklą. </w:t>
      </w:r>
    </w:p>
    <w:p w:rsidR="004E79C9" w:rsidRPr="004115D7" w:rsidRDefault="000364AA" w:rsidP="0046449A">
      <w:pPr>
        <w:pStyle w:val="Default"/>
        <w:widowControl w:val="0"/>
        <w:ind w:firstLine="567"/>
        <w:contextualSpacing/>
        <w:jc w:val="both"/>
        <w:rPr>
          <w:color w:val="auto"/>
        </w:rPr>
      </w:pPr>
      <w:r w:rsidRPr="004115D7">
        <w:rPr>
          <w:color w:val="auto"/>
        </w:rPr>
        <w:t xml:space="preserve">Dirbama su pavojingomis ir nepavojingomis atliekomis lauke, sandėlyje ir biure, galima konfliktinių ir ekstremalių situacijų̨ rizika. </w:t>
      </w:r>
      <w:r w:rsidR="004E79C9" w:rsidRPr="004115D7">
        <w:rPr>
          <w:color w:val="auto"/>
        </w:rPr>
        <w:t>Dėl darbų specifikos darbuotojas aprūpinamas specialia apranga.</w:t>
      </w:r>
    </w:p>
    <w:p w:rsidR="00C14E99" w:rsidRPr="004115D7" w:rsidRDefault="00C14E99" w:rsidP="0046449A">
      <w:pPr>
        <w:pStyle w:val="Default"/>
        <w:widowControl w:val="0"/>
        <w:ind w:firstLine="567"/>
        <w:contextualSpacing/>
        <w:jc w:val="both"/>
        <w:rPr>
          <w:color w:val="auto"/>
        </w:rPr>
      </w:pPr>
      <w:r w:rsidRPr="004115D7">
        <w:rPr>
          <w:color w:val="auto"/>
        </w:rPr>
        <w:t>Atliekų tvarkymo operatorius savo veikloje vadovaujasi darbuotojų saugos ir sveikatos, darbo higienos, priešgaisrinės saugos, aplinkosaugos reikalavimais. Jis geba planuoti savo veiklą pagal vadovų pateiktas užduotis, atlieka įvairius veiklos veiksmus ir operacijas, pritaikydamas žinomus ir išbandytus sprendimus, naudojasi techninės įrangos instrukcijomis, specifikacijomis ir žodine informacija.</w:t>
      </w:r>
    </w:p>
    <w:p w:rsidR="000364AA" w:rsidRPr="004115D7" w:rsidRDefault="000364AA" w:rsidP="0046449A">
      <w:pPr>
        <w:pStyle w:val="Default"/>
        <w:widowControl w:val="0"/>
        <w:ind w:firstLine="567"/>
        <w:contextualSpacing/>
        <w:jc w:val="both"/>
        <w:rPr>
          <w:color w:val="auto"/>
        </w:rPr>
      </w:pPr>
      <w:r w:rsidRPr="004115D7">
        <w:rPr>
          <w:color w:val="auto"/>
        </w:rPr>
        <w:t>Atliekų tvarkymo operatoriui svarbios šios asmeninės savybės: kruopštumas, atsakingumas, savarankiškumas, dėmesio koncentracija.</w:t>
      </w:r>
    </w:p>
    <w:p w:rsidR="000364AA" w:rsidRPr="004115D7" w:rsidRDefault="000364AA" w:rsidP="00071872">
      <w:pPr>
        <w:pStyle w:val="Default"/>
        <w:widowControl w:val="0"/>
        <w:ind w:firstLine="284"/>
        <w:contextualSpacing/>
        <w:jc w:val="both"/>
        <w:rPr>
          <w:color w:val="auto"/>
        </w:rPr>
      </w:pPr>
    </w:p>
    <w:p w:rsidR="00CE2642" w:rsidRPr="004115D7" w:rsidRDefault="00CE2642" w:rsidP="00CB38CB">
      <w:pPr>
        <w:widowControl w:val="0"/>
        <w:rPr>
          <w:b/>
          <w:bCs/>
          <w:lang w:val="lt-LT"/>
        </w:rPr>
      </w:pPr>
    </w:p>
    <w:p w:rsidR="005B2359" w:rsidRPr="004115D7" w:rsidRDefault="005B2359" w:rsidP="00CB38CB">
      <w:pPr>
        <w:widowControl w:val="0"/>
        <w:rPr>
          <w:b/>
          <w:bCs/>
          <w:lang w:val="lt-LT"/>
        </w:rPr>
        <w:sectPr w:rsidR="005B2359" w:rsidRPr="004115D7" w:rsidSect="004810C0">
          <w:footerReference w:type="default" r:id="rId9"/>
          <w:pgSz w:w="11906" w:h="16838" w:code="9"/>
          <w:pgMar w:top="567" w:right="567" w:bottom="567" w:left="1418" w:header="284" w:footer="284" w:gutter="0"/>
          <w:cols w:space="1296"/>
          <w:titlePg/>
          <w:docGrid w:linePitch="360"/>
        </w:sectPr>
      </w:pPr>
    </w:p>
    <w:p w:rsidR="00086D78" w:rsidRPr="004115D7" w:rsidRDefault="00086D78" w:rsidP="004620D5">
      <w:pPr>
        <w:widowControl w:val="0"/>
        <w:jc w:val="center"/>
        <w:rPr>
          <w:b/>
          <w:sz w:val="28"/>
          <w:szCs w:val="28"/>
        </w:rPr>
      </w:pPr>
      <w:bookmarkStart w:id="1" w:name="_Toc487033700"/>
      <w:r w:rsidRPr="004115D7">
        <w:rPr>
          <w:b/>
          <w:sz w:val="28"/>
          <w:szCs w:val="28"/>
        </w:rPr>
        <w:lastRenderedPageBreak/>
        <w:t>2. PROGRAMOS PARAMETRAI</w:t>
      </w:r>
      <w:bookmarkEnd w:id="1"/>
    </w:p>
    <w:p w:rsidR="00086D78" w:rsidRPr="004115D7" w:rsidRDefault="00086D78" w:rsidP="004620D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7"/>
        <w:gridCol w:w="2991"/>
        <w:gridCol w:w="857"/>
        <w:gridCol w:w="1271"/>
        <w:gridCol w:w="3396"/>
        <w:gridCol w:w="5772"/>
      </w:tblGrid>
      <w:tr w:rsidR="004115D7" w:rsidRPr="004115D7" w:rsidTr="00282BE0">
        <w:trPr>
          <w:trHeight w:val="57"/>
          <w:jc w:val="center"/>
        </w:trPr>
        <w:tc>
          <w:tcPr>
            <w:tcW w:w="448" w:type="pct"/>
          </w:tcPr>
          <w:p w:rsidR="00844E16" w:rsidRPr="004115D7" w:rsidRDefault="00844E16" w:rsidP="004620D5">
            <w:pPr>
              <w:widowControl w:val="0"/>
              <w:jc w:val="center"/>
              <w:rPr>
                <w:b/>
              </w:rPr>
            </w:pPr>
            <w:r w:rsidRPr="004115D7">
              <w:rPr>
                <w:b/>
              </w:rPr>
              <w:t>Valstybinis kodas</w:t>
            </w:r>
          </w:p>
        </w:tc>
        <w:tc>
          <w:tcPr>
            <w:tcW w:w="953" w:type="pct"/>
          </w:tcPr>
          <w:p w:rsidR="00844E16" w:rsidRPr="004115D7" w:rsidRDefault="00844E16" w:rsidP="004620D5">
            <w:pPr>
              <w:widowControl w:val="0"/>
              <w:jc w:val="center"/>
              <w:rPr>
                <w:b/>
              </w:rPr>
            </w:pPr>
            <w:r w:rsidRPr="004115D7">
              <w:rPr>
                <w:b/>
              </w:rPr>
              <w:t>Modulio pavadinimas</w:t>
            </w:r>
          </w:p>
        </w:tc>
        <w:tc>
          <w:tcPr>
            <w:tcW w:w="273" w:type="pct"/>
          </w:tcPr>
          <w:p w:rsidR="00844E16" w:rsidRPr="004115D7" w:rsidRDefault="00844E16" w:rsidP="004620D5">
            <w:pPr>
              <w:widowControl w:val="0"/>
              <w:jc w:val="center"/>
              <w:rPr>
                <w:b/>
              </w:rPr>
            </w:pPr>
            <w:r w:rsidRPr="004115D7">
              <w:rPr>
                <w:b/>
              </w:rPr>
              <w:t>LTKS lygis</w:t>
            </w:r>
          </w:p>
        </w:tc>
        <w:tc>
          <w:tcPr>
            <w:tcW w:w="405" w:type="pct"/>
          </w:tcPr>
          <w:p w:rsidR="00844E16" w:rsidRPr="004115D7" w:rsidRDefault="00844E16" w:rsidP="004620D5">
            <w:pPr>
              <w:widowControl w:val="0"/>
              <w:jc w:val="center"/>
              <w:rPr>
                <w:b/>
              </w:rPr>
            </w:pPr>
            <w:r w:rsidRPr="004115D7">
              <w:rPr>
                <w:b/>
              </w:rPr>
              <w:t xml:space="preserve">Apimtis </w:t>
            </w:r>
            <w:r w:rsidR="00592AFC" w:rsidRPr="004115D7">
              <w:rPr>
                <w:b/>
              </w:rPr>
              <w:t xml:space="preserve">mokymosi </w:t>
            </w:r>
            <w:r w:rsidRPr="004115D7">
              <w:rPr>
                <w:b/>
              </w:rPr>
              <w:t>kreditais</w:t>
            </w:r>
          </w:p>
        </w:tc>
        <w:tc>
          <w:tcPr>
            <w:tcW w:w="1082" w:type="pct"/>
          </w:tcPr>
          <w:p w:rsidR="00844E16" w:rsidRPr="004115D7" w:rsidRDefault="00844E16" w:rsidP="004620D5">
            <w:pPr>
              <w:widowControl w:val="0"/>
              <w:jc w:val="center"/>
              <w:rPr>
                <w:b/>
              </w:rPr>
            </w:pPr>
            <w:r w:rsidRPr="004115D7">
              <w:rPr>
                <w:b/>
              </w:rPr>
              <w:t>Kompetencijos</w:t>
            </w:r>
          </w:p>
        </w:tc>
        <w:tc>
          <w:tcPr>
            <w:tcW w:w="1839" w:type="pct"/>
          </w:tcPr>
          <w:p w:rsidR="00844E16" w:rsidRPr="004115D7" w:rsidRDefault="00086D78" w:rsidP="004620D5">
            <w:pPr>
              <w:widowControl w:val="0"/>
              <w:jc w:val="center"/>
              <w:rPr>
                <w:b/>
                <w:lang w:val="pl-PL"/>
              </w:rPr>
            </w:pPr>
            <w:r w:rsidRPr="004115D7">
              <w:rPr>
                <w:b/>
                <w:lang w:val="pl-PL"/>
              </w:rPr>
              <w:t>Kompetencijų pasiekimą iliustruojantys mokymosi rezultatai</w:t>
            </w:r>
          </w:p>
        </w:tc>
      </w:tr>
      <w:tr w:rsidR="004115D7" w:rsidRPr="004115D7" w:rsidTr="003D7E96">
        <w:trPr>
          <w:trHeight w:val="57"/>
          <w:jc w:val="center"/>
        </w:trPr>
        <w:tc>
          <w:tcPr>
            <w:tcW w:w="5000" w:type="pct"/>
            <w:gridSpan w:val="6"/>
            <w:shd w:val="clear" w:color="auto" w:fill="F2F2F2"/>
          </w:tcPr>
          <w:p w:rsidR="00E67010" w:rsidRPr="004115D7" w:rsidRDefault="00E67010" w:rsidP="000364AA">
            <w:pPr>
              <w:pStyle w:val="Betarp"/>
              <w:widowControl w:val="0"/>
              <w:rPr>
                <w:b/>
              </w:rPr>
            </w:pPr>
            <w:r w:rsidRPr="004115D7">
              <w:rPr>
                <w:b/>
              </w:rPr>
              <w:t xml:space="preserve">Įvadinis modulis (iš viso </w:t>
            </w:r>
            <w:r w:rsidR="000364AA" w:rsidRPr="004115D7">
              <w:rPr>
                <w:b/>
              </w:rPr>
              <w:t>1</w:t>
            </w:r>
            <w:r w:rsidRPr="004115D7">
              <w:rPr>
                <w:b/>
              </w:rPr>
              <w:t xml:space="preserve"> </w:t>
            </w:r>
            <w:r w:rsidR="00592AFC" w:rsidRPr="004115D7">
              <w:rPr>
                <w:b/>
              </w:rPr>
              <w:t xml:space="preserve">mokymosi </w:t>
            </w:r>
            <w:r w:rsidR="000364AA" w:rsidRPr="004115D7">
              <w:rPr>
                <w:b/>
              </w:rPr>
              <w:t>kreditas</w:t>
            </w:r>
            <w:r w:rsidRPr="004115D7">
              <w:rPr>
                <w:b/>
              </w:rPr>
              <w:t>)</w:t>
            </w:r>
            <w:r w:rsidR="0046449A" w:rsidRPr="004115D7">
              <w:rPr>
                <w:b/>
              </w:rPr>
              <w:t>*</w:t>
            </w:r>
          </w:p>
        </w:tc>
      </w:tr>
      <w:tr w:rsidR="004115D7" w:rsidRPr="004115D7" w:rsidTr="00282BE0">
        <w:trPr>
          <w:trHeight w:val="57"/>
          <w:jc w:val="center"/>
        </w:trPr>
        <w:tc>
          <w:tcPr>
            <w:tcW w:w="448" w:type="pct"/>
          </w:tcPr>
          <w:p w:rsidR="00E66A3E" w:rsidRPr="004115D7" w:rsidRDefault="00282BE0" w:rsidP="004620D5">
            <w:pPr>
              <w:widowControl w:val="0"/>
              <w:jc w:val="center"/>
            </w:pPr>
            <w:r w:rsidRPr="007F0A5E">
              <w:t>4000005</w:t>
            </w:r>
          </w:p>
        </w:tc>
        <w:tc>
          <w:tcPr>
            <w:tcW w:w="953" w:type="pct"/>
          </w:tcPr>
          <w:p w:rsidR="00E66A3E" w:rsidRPr="004115D7" w:rsidRDefault="00E67010" w:rsidP="004620D5">
            <w:pPr>
              <w:widowControl w:val="0"/>
            </w:pPr>
            <w:r w:rsidRPr="004115D7">
              <w:t>Įvadas į profesiją</w:t>
            </w:r>
          </w:p>
        </w:tc>
        <w:tc>
          <w:tcPr>
            <w:tcW w:w="273" w:type="pct"/>
          </w:tcPr>
          <w:p w:rsidR="00E66A3E" w:rsidRPr="004115D7" w:rsidRDefault="00A04CA8" w:rsidP="00A04CA8">
            <w:pPr>
              <w:widowControl w:val="0"/>
              <w:jc w:val="center"/>
            </w:pPr>
            <w:r w:rsidRPr="004115D7">
              <w:t>IV</w:t>
            </w:r>
          </w:p>
        </w:tc>
        <w:tc>
          <w:tcPr>
            <w:tcW w:w="405" w:type="pct"/>
          </w:tcPr>
          <w:p w:rsidR="00E66A3E" w:rsidRPr="004115D7" w:rsidRDefault="00A04CA8" w:rsidP="004620D5">
            <w:pPr>
              <w:widowControl w:val="0"/>
              <w:jc w:val="center"/>
            </w:pPr>
            <w:r w:rsidRPr="004115D7">
              <w:t>1</w:t>
            </w:r>
          </w:p>
        </w:tc>
        <w:tc>
          <w:tcPr>
            <w:tcW w:w="1082" w:type="pct"/>
          </w:tcPr>
          <w:p w:rsidR="00E66A3E" w:rsidRPr="004115D7" w:rsidRDefault="00E67010" w:rsidP="0097316E">
            <w:pPr>
              <w:widowControl w:val="0"/>
            </w:pPr>
            <w:r w:rsidRPr="004115D7">
              <w:t>Pažinti profesiją</w:t>
            </w:r>
            <w:r w:rsidR="009760CB" w:rsidRPr="004115D7">
              <w:t>.</w:t>
            </w:r>
          </w:p>
        </w:tc>
        <w:tc>
          <w:tcPr>
            <w:tcW w:w="1839" w:type="pct"/>
          </w:tcPr>
          <w:p w:rsidR="000364AA" w:rsidRPr="004115D7" w:rsidRDefault="000364AA" w:rsidP="0097316E">
            <w:pPr>
              <w:widowControl w:val="0"/>
              <w:rPr>
                <w:bCs/>
              </w:rPr>
            </w:pPr>
            <w:r w:rsidRPr="004115D7">
              <w:rPr>
                <w:bCs/>
              </w:rPr>
              <w:t xml:space="preserve">Išmanyti </w:t>
            </w:r>
            <w:r w:rsidR="00A04CA8" w:rsidRPr="004115D7">
              <w:rPr>
                <w:bCs/>
              </w:rPr>
              <w:t>a</w:t>
            </w:r>
            <w:r w:rsidRPr="004115D7">
              <w:rPr>
                <w:bCs/>
              </w:rPr>
              <w:t>tliekų tvarkymo operatoriaus profesiją ir jos teikiamas galimybes darbo rinkoje.</w:t>
            </w:r>
          </w:p>
          <w:p w:rsidR="000364AA" w:rsidRPr="004115D7" w:rsidRDefault="000364AA" w:rsidP="0097316E">
            <w:pPr>
              <w:widowControl w:val="0"/>
              <w:rPr>
                <w:bCs/>
              </w:rPr>
            </w:pPr>
            <w:r w:rsidRPr="004115D7">
              <w:rPr>
                <w:bCs/>
              </w:rPr>
              <w:t xml:space="preserve">Suprasti </w:t>
            </w:r>
            <w:r w:rsidR="00A04CA8" w:rsidRPr="004115D7">
              <w:rPr>
                <w:bCs/>
              </w:rPr>
              <w:t>atliekų tvarkymo operatoriaus</w:t>
            </w:r>
            <w:r w:rsidRPr="004115D7">
              <w:rPr>
                <w:bCs/>
              </w:rPr>
              <w:t xml:space="preserve"> profesinę veiklą, veiklos procesus, funkcijas ir uždavinius.</w:t>
            </w:r>
          </w:p>
          <w:p w:rsidR="00E66A3E" w:rsidRPr="004115D7" w:rsidRDefault="000364AA" w:rsidP="0097316E">
            <w:pPr>
              <w:widowControl w:val="0"/>
              <w:rPr>
                <w:bCs/>
              </w:rPr>
            </w:pPr>
            <w:r w:rsidRPr="004115D7">
              <w:rPr>
                <w:bCs/>
              </w:rPr>
              <w:t xml:space="preserve">Demonstruoti jau turimus, neformaliuoju ir (arba) savaiminiu būdu įgytus </w:t>
            </w:r>
            <w:r w:rsidR="00A04CA8" w:rsidRPr="004115D7">
              <w:rPr>
                <w:bCs/>
              </w:rPr>
              <w:t>atliekų tvarkymo operatoriaus</w:t>
            </w:r>
            <w:r w:rsidRPr="004115D7">
              <w:rPr>
                <w:bCs/>
              </w:rPr>
              <w:t xml:space="preserve"> kvalifikacijai būdingus gebėjimus.</w:t>
            </w:r>
          </w:p>
        </w:tc>
      </w:tr>
      <w:tr w:rsidR="004115D7" w:rsidRPr="004115D7" w:rsidTr="003D7E96">
        <w:trPr>
          <w:trHeight w:val="57"/>
          <w:jc w:val="center"/>
        </w:trPr>
        <w:tc>
          <w:tcPr>
            <w:tcW w:w="5000" w:type="pct"/>
            <w:gridSpan w:val="6"/>
            <w:shd w:val="clear" w:color="auto" w:fill="F2F2F2"/>
          </w:tcPr>
          <w:p w:rsidR="00E67010" w:rsidRPr="004115D7" w:rsidRDefault="00E67010" w:rsidP="00A04CA8">
            <w:pPr>
              <w:pStyle w:val="Betarp"/>
              <w:widowControl w:val="0"/>
              <w:rPr>
                <w:b/>
              </w:rPr>
            </w:pPr>
            <w:r w:rsidRPr="004115D7">
              <w:rPr>
                <w:b/>
              </w:rPr>
              <w:t xml:space="preserve">Bendrieji moduliai (iš viso </w:t>
            </w:r>
            <w:r w:rsidR="00A04CA8" w:rsidRPr="004115D7">
              <w:rPr>
                <w:b/>
              </w:rPr>
              <w:t>4</w:t>
            </w:r>
            <w:r w:rsidRPr="004115D7">
              <w:rPr>
                <w:b/>
              </w:rPr>
              <w:t xml:space="preserve"> </w:t>
            </w:r>
            <w:r w:rsidR="00592AFC" w:rsidRPr="004115D7">
              <w:rPr>
                <w:b/>
              </w:rPr>
              <w:t xml:space="preserve">mokymosi </w:t>
            </w:r>
            <w:r w:rsidRPr="004115D7">
              <w:rPr>
                <w:b/>
              </w:rPr>
              <w:t>kreditai)</w:t>
            </w:r>
            <w:r w:rsidR="0046449A" w:rsidRPr="004115D7">
              <w:rPr>
                <w:b/>
              </w:rPr>
              <w:t>*</w:t>
            </w:r>
          </w:p>
        </w:tc>
      </w:tr>
      <w:tr w:rsidR="00282BE0" w:rsidRPr="004115D7" w:rsidTr="00282BE0">
        <w:trPr>
          <w:trHeight w:val="57"/>
          <w:jc w:val="center"/>
        </w:trPr>
        <w:tc>
          <w:tcPr>
            <w:tcW w:w="448" w:type="pct"/>
          </w:tcPr>
          <w:p w:rsidR="00282BE0" w:rsidRPr="007F0A5E" w:rsidRDefault="00282BE0" w:rsidP="00282BE0">
            <w:pPr>
              <w:jc w:val="center"/>
            </w:pPr>
            <w:r w:rsidRPr="007F0A5E">
              <w:t>4102201</w:t>
            </w:r>
          </w:p>
        </w:tc>
        <w:tc>
          <w:tcPr>
            <w:tcW w:w="953" w:type="pct"/>
          </w:tcPr>
          <w:p w:rsidR="00282BE0" w:rsidRPr="004115D7" w:rsidRDefault="00282BE0" w:rsidP="00282BE0">
            <w:pPr>
              <w:widowControl w:val="0"/>
              <w:rPr>
                <w:i/>
                <w:iCs/>
                <w:strike/>
              </w:rPr>
            </w:pPr>
            <w:r w:rsidRPr="004115D7">
              <w:t>Saugus elgesys ekstremaliose situacijose</w:t>
            </w:r>
          </w:p>
        </w:tc>
        <w:tc>
          <w:tcPr>
            <w:tcW w:w="273" w:type="pct"/>
          </w:tcPr>
          <w:p w:rsidR="00282BE0" w:rsidRPr="004115D7" w:rsidRDefault="00282BE0" w:rsidP="00282BE0">
            <w:pPr>
              <w:widowControl w:val="0"/>
              <w:jc w:val="center"/>
            </w:pPr>
            <w:r w:rsidRPr="004115D7">
              <w:t>IV</w:t>
            </w:r>
          </w:p>
        </w:tc>
        <w:tc>
          <w:tcPr>
            <w:tcW w:w="405" w:type="pct"/>
          </w:tcPr>
          <w:p w:rsidR="00282BE0" w:rsidRPr="004115D7" w:rsidRDefault="00282BE0" w:rsidP="00282BE0">
            <w:pPr>
              <w:widowControl w:val="0"/>
              <w:jc w:val="center"/>
            </w:pPr>
            <w:r w:rsidRPr="004115D7">
              <w:t>1</w:t>
            </w:r>
          </w:p>
        </w:tc>
        <w:tc>
          <w:tcPr>
            <w:tcW w:w="1082" w:type="pct"/>
          </w:tcPr>
          <w:p w:rsidR="00282BE0" w:rsidRPr="004115D7" w:rsidRDefault="00282BE0" w:rsidP="00282BE0">
            <w:pPr>
              <w:widowControl w:val="0"/>
              <w:rPr>
                <w:highlight w:val="yellow"/>
              </w:rPr>
            </w:pPr>
            <w:r w:rsidRPr="004115D7">
              <w:t>Saugiai elgtis ekstremaliose situacijose.</w:t>
            </w:r>
          </w:p>
        </w:tc>
        <w:tc>
          <w:tcPr>
            <w:tcW w:w="1839" w:type="pct"/>
          </w:tcPr>
          <w:p w:rsidR="00282BE0" w:rsidRPr="004115D7" w:rsidRDefault="00282BE0" w:rsidP="00282BE0">
            <w:pPr>
              <w:widowControl w:val="0"/>
            </w:pPr>
            <w:r w:rsidRPr="004115D7">
              <w:t>Išmanyti ekstremalių situacijų tipus, galimus pavojus.</w:t>
            </w:r>
          </w:p>
          <w:p w:rsidR="00282BE0" w:rsidRPr="004115D7" w:rsidRDefault="00282BE0" w:rsidP="00282BE0">
            <w:pPr>
              <w:widowControl w:val="0"/>
              <w:rPr>
                <w:iCs/>
              </w:rPr>
            </w:pPr>
            <w:r w:rsidRPr="004115D7">
              <w:t>Išmanyti saugaus elgesio ekstremaliose situacijose reikalavimus ir instrukcijas, garsinius civilinės saugos signalus.</w:t>
            </w:r>
          </w:p>
        </w:tc>
      </w:tr>
      <w:tr w:rsidR="00282BE0" w:rsidRPr="004115D7" w:rsidTr="00282BE0">
        <w:trPr>
          <w:trHeight w:val="57"/>
          <w:jc w:val="center"/>
        </w:trPr>
        <w:tc>
          <w:tcPr>
            <w:tcW w:w="448" w:type="pct"/>
          </w:tcPr>
          <w:p w:rsidR="00282BE0" w:rsidRPr="007F0A5E" w:rsidRDefault="00282BE0" w:rsidP="00282BE0">
            <w:pPr>
              <w:jc w:val="center"/>
            </w:pPr>
            <w:r w:rsidRPr="007F0A5E">
              <w:t>4102105</w:t>
            </w:r>
          </w:p>
        </w:tc>
        <w:tc>
          <w:tcPr>
            <w:tcW w:w="953" w:type="pct"/>
          </w:tcPr>
          <w:p w:rsidR="00282BE0" w:rsidRPr="004115D7" w:rsidRDefault="00282BE0" w:rsidP="00282BE0">
            <w:pPr>
              <w:widowControl w:val="0"/>
              <w:rPr>
                <w:i/>
                <w:iCs/>
              </w:rPr>
            </w:pPr>
            <w:r w:rsidRPr="004115D7">
              <w:t>Sąmoningas fizinio aktyvumo reguliavimas</w:t>
            </w:r>
          </w:p>
        </w:tc>
        <w:tc>
          <w:tcPr>
            <w:tcW w:w="273" w:type="pct"/>
          </w:tcPr>
          <w:p w:rsidR="00282BE0" w:rsidRPr="004115D7" w:rsidRDefault="00282BE0" w:rsidP="00282BE0">
            <w:pPr>
              <w:widowControl w:val="0"/>
              <w:jc w:val="center"/>
            </w:pPr>
            <w:r w:rsidRPr="004115D7">
              <w:t>IV</w:t>
            </w:r>
          </w:p>
        </w:tc>
        <w:tc>
          <w:tcPr>
            <w:tcW w:w="405" w:type="pct"/>
          </w:tcPr>
          <w:p w:rsidR="00282BE0" w:rsidRPr="004115D7" w:rsidRDefault="00282BE0" w:rsidP="00282BE0">
            <w:pPr>
              <w:widowControl w:val="0"/>
              <w:jc w:val="center"/>
            </w:pPr>
            <w:r w:rsidRPr="004115D7">
              <w:t>1</w:t>
            </w:r>
          </w:p>
        </w:tc>
        <w:tc>
          <w:tcPr>
            <w:tcW w:w="1082" w:type="pct"/>
          </w:tcPr>
          <w:p w:rsidR="00282BE0" w:rsidRPr="004115D7" w:rsidRDefault="00282BE0" w:rsidP="00282BE0">
            <w:pPr>
              <w:widowControl w:val="0"/>
              <w:rPr>
                <w:highlight w:val="yellow"/>
              </w:rPr>
            </w:pPr>
            <w:r w:rsidRPr="004115D7">
              <w:t>Reguliuoti fizinį aktyvumą.</w:t>
            </w:r>
          </w:p>
        </w:tc>
        <w:tc>
          <w:tcPr>
            <w:tcW w:w="1839" w:type="pct"/>
          </w:tcPr>
          <w:p w:rsidR="00282BE0" w:rsidRPr="004115D7" w:rsidRDefault="00282BE0" w:rsidP="00282BE0">
            <w:pPr>
              <w:widowControl w:val="0"/>
            </w:pPr>
            <w:r w:rsidRPr="004115D7">
              <w:t>Išmanyti fizinio aktyvumo formas.</w:t>
            </w:r>
          </w:p>
          <w:p w:rsidR="00282BE0" w:rsidRPr="004115D7" w:rsidRDefault="00282BE0" w:rsidP="00282BE0">
            <w:pPr>
              <w:widowControl w:val="0"/>
            </w:pPr>
            <w:r w:rsidRPr="004115D7">
              <w:t>Demonstruoti asmeninį fizinį aktyvumą.</w:t>
            </w:r>
          </w:p>
          <w:p w:rsidR="00282BE0" w:rsidRPr="004115D7" w:rsidRDefault="00282BE0" w:rsidP="00282BE0">
            <w:pPr>
              <w:widowControl w:val="0"/>
              <w:rPr>
                <w:iCs/>
              </w:rPr>
            </w:pPr>
            <w:r w:rsidRPr="004115D7">
              <w:t>Taikyti fizinio aktyvumo formas, atsižvelgiant į darbo specifiką.</w:t>
            </w:r>
          </w:p>
        </w:tc>
      </w:tr>
      <w:tr w:rsidR="00282BE0" w:rsidRPr="00282BE0" w:rsidTr="00282BE0">
        <w:trPr>
          <w:trHeight w:val="57"/>
          <w:jc w:val="center"/>
        </w:trPr>
        <w:tc>
          <w:tcPr>
            <w:tcW w:w="448" w:type="pct"/>
          </w:tcPr>
          <w:p w:rsidR="00282BE0" w:rsidRPr="007F0A5E" w:rsidRDefault="00282BE0" w:rsidP="00282BE0">
            <w:pPr>
              <w:jc w:val="center"/>
            </w:pPr>
            <w:r w:rsidRPr="007F0A5E">
              <w:t>4102203</w:t>
            </w:r>
          </w:p>
        </w:tc>
        <w:tc>
          <w:tcPr>
            <w:tcW w:w="953" w:type="pct"/>
          </w:tcPr>
          <w:p w:rsidR="00282BE0" w:rsidRPr="004115D7" w:rsidRDefault="00282BE0" w:rsidP="00282BE0">
            <w:pPr>
              <w:widowControl w:val="0"/>
              <w:rPr>
                <w:iCs/>
              </w:rPr>
            </w:pPr>
            <w:r w:rsidRPr="004115D7">
              <w:rPr>
                <w:iCs/>
              </w:rPr>
              <w:t>Darbuotojų sauga ir sveikata</w:t>
            </w:r>
          </w:p>
        </w:tc>
        <w:tc>
          <w:tcPr>
            <w:tcW w:w="273" w:type="pct"/>
          </w:tcPr>
          <w:p w:rsidR="00282BE0" w:rsidRPr="004115D7" w:rsidRDefault="00282BE0" w:rsidP="00282BE0">
            <w:pPr>
              <w:widowControl w:val="0"/>
              <w:jc w:val="center"/>
            </w:pPr>
            <w:r w:rsidRPr="004115D7">
              <w:t>IV</w:t>
            </w:r>
          </w:p>
        </w:tc>
        <w:tc>
          <w:tcPr>
            <w:tcW w:w="405" w:type="pct"/>
          </w:tcPr>
          <w:p w:rsidR="00282BE0" w:rsidRPr="004115D7" w:rsidRDefault="00282BE0" w:rsidP="00282BE0">
            <w:pPr>
              <w:widowControl w:val="0"/>
              <w:jc w:val="center"/>
            </w:pPr>
            <w:r w:rsidRPr="004115D7">
              <w:t>2</w:t>
            </w:r>
          </w:p>
        </w:tc>
        <w:tc>
          <w:tcPr>
            <w:tcW w:w="1082" w:type="pct"/>
          </w:tcPr>
          <w:p w:rsidR="00282BE0" w:rsidRPr="00B05898" w:rsidRDefault="00282BE0" w:rsidP="00282BE0">
            <w:pPr>
              <w:widowControl w:val="0"/>
              <w:rPr>
                <w:highlight w:val="yellow"/>
                <w:lang w:val="fr-FR"/>
              </w:rPr>
            </w:pPr>
            <w:r w:rsidRPr="00B05898">
              <w:rPr>
                <w:lang w:val="fr-FR"/>
              </w:rPr>
              <w:t>Tausoti sveikatą ir saugiai dirbti.</w:t>
            </w:r>
          </w:p>
        </w:tc>
        <w:tc>
          <w:tcPr>
            <w:tcW w:w="1839" w:type="pct"/>
          </w:tcPr>
          <w:p w:rsidR="00282BE0" w:rsidRPr="00B05898" w:rsidRDefault="00282BE0" w:rsidP="00282BE0">
            <w:pPr>
              <w:widowControl w:val="0"/>
              <w:rPr>
                <w:iCs/>
                <w:lang w:val="fr-FR"/>
              </w:rPr>
            </w:pPr>
            <w:r w:rsidRPr="00B05898">
              <w:rPr>
                <w:lang w:val="fr-FR"/>
              </w:rPr>
              <w:t>Išmanyti darbuotojų saugos ir sveikatos reikalavimus, keliamus darbo vietai.</w:t>
            </w:r>
          </w:p>
        </w:tc>
      </w:tr>
      <w:tr w:rsidR="00282BE0" w:rsidRPr="00282BE0" w:rsidTr="003D7E96">
        <w:trPr>
          <w:trHeight w:val="57"/>
          <w:jc w:val="center"/>
        </w:trPr>
        <w:tc>
          <w:tcPr>
            <w:tcW w:w="5000" w:type="pct"/>
            <w:gridSpan w:val="6"/>
            <w:shd w:val="clear" w:color="auto" w:fill="F2F2F2"/>
          </w:tcPr>
          <w:p w:rsidR="00282BE0" w:rsidRPr="004115D7" w:rsidRDefault="00282BE0" w:rsidP="00282BE0">
            <w:pPr>
              <w:pStyle w:val="Betarp"/>
              <w:widowControl w:val="0"/>
              <w:rPr>
                <w:b/>
              </w:rPr>
            </w:pPr>
            <w:r w:rsidRPr="004115D7">
              <w:rPr>
                <w:b/>
              </w:rPr>
              <w:t>Kvalifikaciją sudarančioms kompetencijoms įgyti skirti moduliai (iš viso 45 mokymosi kreditai)</w:t>
            </w:r>
          </w:p>
        </w:tc>
      </w:tr>
      <w:tr w:rsidR="00282BE0" w:rsidRPr="004115D7" w:rsidTr="003D7E96">
        <w:trPr>
          <w:trHeight w:val="57"/>
          <w:jc w:val="center"/>
        </w:trPr>
        <w:tc>
          <w:tcPr>
            <w:tcW w:w="5000" w:type="pct"/>
            <w:gridSpan w:val="6"/>
          </w:tcPr>
          <w:p w:rsidR="00282BE0" w:rsidRPr="004115D7" w:rsidRDefault="00282BE0" w:rsidP="00282BE0">
            <w:pPr>
              <w:widowControl w:val="0"/>
              <w:rPr>
                <w:i/>
              </w:rPr>
            </w:pPr>
            <w:r w:rsidRPr="004115D7">
              <w:rPr>
                <w:i/>
              </w:rPr>
              <w:t>Privalomieji (iš viso 45 mokymosi kreditai)</w:t>
            </w:r>
          </w:p>
        </w:tc>
      </w:tr>
      <w:tr w:rsidR="00282BE0" w:rsidRPr="004115D7" w:rsidTr="00282BE0">
        <w:trPr>
          <w:trHeight w:val="57"/>
          <w:jc w:val="center"/>
        </w:trPr>
        <w:tc>
          <w:tcPr>
            <w:tcW w:w="448" w:type="pct"/>
            <w:vMerge w:val="restart"/>
          </w:tcPr>
          <w:p w:rsidR="00282BE0" w:rsidRPr="004115D7" w:rsidRDefault="00282BE0" w:rsidP="00282BE0">
            <w:pPr>
              <w:widowControl w:val="0"/>
              <w:jc w:val="center"/>
            </w:pPr>
            <w:r w:rsidRPr="007F0A5E">
              <w:t>407120001</w:t>
            </w:r>
          </w:p>
        </w:tc>
        <w:tc>
          <w:tcPr>
            <w:tcW w:w="953" w:type="pct"/>
            <w:vMerge w:val="restart"/>
          </w:tcPr>
          <w:p w:rsidR="00282BE0" w:rsidRPr="004115D7" w:rsidRDefault="00282BE0" w:rsidP="00282BE0">
            <w:pPr>
              <w:widowControl w:val="0"/>
              <w:rPr>
                <w:i/>
                <w:iCs/>
              </w:rPr>
            </w:pPr>
            <w:r w:rsidRPr="004115D7">
              <w:t>Bendros atliekų tvarkymo veiklos vykdymas</w:t>
            </w:r>
          </w:p>
        </w:tc>
        <w:tc>
          <w:tcPr>
            <w:tcW w:w="273" w:type="pct"/>
            <w:vMerge w:val="restart"/>
          </w:tcPr>
          <w:p w:rsidR="00282BE0" w:rsidRPr="004115D7" w:rsidRDefault="00282BE0" w:rsidP="00282BE0">
            <w:pPr>
              <w:widowControl w:val="0"/>
              <w:jc w:val="center"/>
            </w:pPr>
            <w:r w:rsidRPr="004115D7">
              <w:t>IV</w:t>
            </w:r>
          </w:p>
        </w:tc>
        <w:tc>
          <w:tcPr>
            <w:tcW w:w="405" w:type="pct"/>
            <w:vMerge w:val="restart"/>
          </w:tcPr>
          <w:p w:rsidR="00282BE0" w:rsidRPr="004115D7" w:rsidRDefault="00282BE0" w:rsidP="00282BE0">
            <w:pPr>
              <w:widowControl w:val="0"/>
              <w:jc w:val="center"/>
            </w:pPr>
            <w:r w:rsidRPr="004115D7">
              <w:t>10</w:t>
            </w:r>
          </w:p>
        </w:tc>
        <w:tc>
          <w:tcPr>
            <w:tcW w:w="1082" w:type="pct"/>
          </w:tcPr>
          <w:p w:rsidR="00282BE0" w:rsidRPr="004115D7" w:rsidRDefault="00282BE0" w:rsidP="00282BE0">
            <w:pPr>
              <w:widowControl w:val="0"/>
            </w:pPr>
            <w:r w:rsidRPr="004115D7">
              <w:t>Atlikti atliekų tvarkymo įrenginių ir aikštelių saugumo patikras.</w:t>
            </w:r>
          </w:p>
        </w:tc>
        <w:tc>
          <w:tcPr>
            <w:tcW w:w="1839" w:type="pct"/>
          </w:tcPr>
          <w:p w:rsidR="00282BE0" w:rsidRPr="004115D7" w:rsidRDefault="00282BE0" w:rsidP="00282BE0">
            <w:pPr>
              <w:widowControl w:val="0"/>
            </w:pPr>
            <w:r w:rsidRPr="004115D7">
              <w:t>Išmanyti Lietuvos Respublikos atliekų tvarkymo įstatymą, atliekų tvarkymo taisykles, specifinių srautų tvarkymo reikalavimus.</w:t>
            </w:r>
          </w:p>
          <w:p w:rsidR="00282BE0" w:rsidRPr="004115D7" w:rsidRDefault="00282BE0" w:rsidP="00282BE0">
            <w:pPr>
              <w:widowControl w:val="0"/>
            </w:pPr>
            <w:r w:rsidRPr="004115D7">
              <w:t>Apibūdinti galimus pavojus ir rizikas tvarkant įvairių tipų atliekas.</w:t>
            </w:r>
          </w:p>
          <w:p w:rsidR="00282BE0" w:rsidRPr="004115D7" w:rsidRDefault="00282BE0" w:rsidP="00282BE0">
            <w:pPr>
              <w:widowControl w:val="0"/>
              <w:rPr>
                <w:lang w:eastAsia="en-US"/>
              </w:rPr>
            </w:pPr>
            <w:r w:rsidRPr="004115D7">
              <w:t>Išmanyti atliekų suderinamumo principų taikymą laikant atliekas</w:t>
            </w:r>
            <w:r w:rsidRPr="004115D7">
              <w:rPr>
                <w:lang w:eastAsia="en-US"/>
              </w:rPr>
              <w:t>.</w:t>
            </w:r>
          </w:p>
          <w:p w:rsidR="00282BE0" w:rsidRPr="004115D7" w:rsidRDefault="00282BE0" w:rsidP="00282BE0">
            <w:pPr>
              <w:widowControl w:val="0"/>
            </w:pPr>
            <w:r w:rsidRPr="004115D7">
              <w:rPr>
                <w:lang w:eastAsia="en-US"/>
              </w:rPr>
              <w:t>Įvertinti rizikos veiksnius darbo vietoje.</w:t>
            </w:r>
          </w:p>
          <w:p w:rsidR="00282BE0" w:rsidRPr="004115D7" w:rsidRDefault="00282BE0" w:rsidP="00282BE0">
            <w:pPr>
              <w:widowControl w:val="0"/>
              <w:rPr>
                <w:i/>
              </w:rPr>
            </w:pPr>
            <w:r w:rsidRPr="004115D7">
              <w:t xml:space="preserve">Tikrinti atliekų tvarkymo įrenginius ir aikštelių saugumą </w:t>
            </w:r>
            <w:r w:rsidRPr="004115D7">
              <w:lastRenderedPageBreak/>
              <w:t>laikantis darbuotojų saugos reikalavimų.</w:t>
            </w:r>
          </w:p>
        </w:tc>
      </w:tr>
      <w:tr w:rsidR="00282BE0" w:rsidRPr="00282BE0" w:rsidTr="00282BE0">
        <w:trPr>
          <w:trHeight w:val="57"/>
          <w:jc w:val="center"/>
        </w:trPr>
        <w:tc>
          <w:tcPr>
            <w:tcW w:w="448" w:type="pct"/>
            <w:vMerge/>
          </w:tcPr>
          <w:p w:rsidR="00282BE0" w:rsidRPr="004115D7" w:rsidRDefault="00282BE0" w:rsidP="00282BE0">
            <w:pPr>
              <w:widowControl w:val="0"/>
              <w:jc w:val="center"/>
            </w:pPr>
          </w:p>
        </w:tc>
        <w:tc>
          <w:tcPr>
            <w:tcW w:w="953" w:type="pct"/>
            <w:vMerge/>
          </w:tcPr>
          <w:p w:rsidR="00282BE0" w:rsidRPr="004115D7" w:rsidRDefault="00282BE0" w:rsidP="00282BE0">
            <w:pPr>
              <w:widowControl w:val="0"/>
            </w:pPr>
          </w:p>
        </w:tc>
        <w:tc>
          <w:tcPr>
            <w:tcW w:w="273" w:type="pct"/>
            <w:vMerge/>
          </w:tcPr>
          <w:p w:rsidR="00282BE0" w:rsidRPr="004115D7" w:rsidRDefault="00282BE0" w:rsidP="00282BE0">
            <w:pPr>
              <w:widowControl w:val="0"/>
              <w:jc w:val="center"/>
            </w:pPr>
          </w:p>
        </w:tc>
        <w:tc>
          <w:tcPr>
            <w:tcW w:w="405" w:type="pct"/>
            <w:vMerge/>
          </w:tcPr>
          <w:p w:rsidR="00282BE0" w:rsidRPr="004115D7" w:rsidRDefault="00282BE0" w:rsidP="00282BE0">
            <w:pPr>
              <w:widowControl w:val="0"/>
              <w:jc w:val="center"/>
            </w:pPr>
          </w:p>
        </w:tc>
        <w:tc>
          <w:tcPr>
            <w:tcW w:w="1082" w:type="pct"/>
          </w:tcPr>
          <w:p w:rsidR="00282BE0" w:rsidRPr="004115D7" w:rsidRDefault="00282BE0" w:rsidP="00282BE0">
            <w:pPr>
              <w:widowControl w:val="0"/>
            </w:pPr>
            <w:r w:rsidRPr="004115D7">
              <w:t>Vykdyti atliekų susidarymo ir tvarkymo apskaitą.</w:t>
            </w:r>
          </w:p>
        </w:tc>
        <w:tc>
          <w:tcPr>
            <w:tcW w:w="1839" w:type="pct"/>
          </w:tcPr>
          <w:p w:rsidR="00282BE0" w:rsidRPr="004115D7" w:rsidRDefault="00282BE0" w:rsidP="00282BE0">
            <w:pPr>
              <w:widowControl w:val="0"/>
            </w:pPr>
            <w:r w:rsidRPr="004115D7">
              <w:t xml:space="preserve">Paaiškinti </w:t>
            </w:r>
            <w:r w:rsidRPr="004115D7">
              <w:rPr>
                <w:shd w:val="clear" w:color="auto" w:fill="FFFFFF"/>
              </w:rPr>
              <w:t>atliekų turėtojų ir tvarkytojų pareigas, teises ir atsakomybę.</w:t>
            </w:r>
          </w:p>
          <w:p w:rsidR="00282BE0" w:rsidRPr="004115D7" w:rsidRDefault="00282BE0" w:rsidP="00282BE0">
            <w:pPr>
              <w:widowControl w:val="0"/>
            </w:pPr>
            <w:r w:rsidRPr="004115D7">
              <w:t>Koduoti atliekas.</w:t>
            </w:r>
          </w:p>
          <w:p w:rsidR="00282BE0" w:rsidRPr="004115D7" w:rsidRDefault="00282BE0" w:rsidP="00282BE0">
            <w:pPr>
              <w:widowControl w:val="0"/>
              <w:rPr>
                <w:highlight w:val="yellow"/>
              </w:rPr>
            </w:pPr>
            <w:r w:rsidRPr="004115D7">
              <w:t>Pildyti atliekų susidarymo ir atliekų tvarkymo apskaitos dokumentus.</w:t>
            </w:r>
          </w:p>
          <w:p w:rsidR="00282BE0" w:rsidRPr="004115D7" w:rsidRDefault="00282BE0" w:rsidP="00282BE0">
            <w:pPr>
              <w:widowControl w:val="0"/>
              <w:rPr>
                <w:lang w:eastAsia="en-US"/>
              </w:rPr>
            </w:pPr>
            <w:r w:rsidRPr="004115D7">
              <w:t>Rengti atliekų lydraščius ir kitus lydimuosius dokumentus.</w:t>
            </w:r>
          </w:p>
          <w:p w:rsidR="00282BE0" w:rsidRPr="00B05898" w:rsidRDefault="00282BE0" w:rsidP="00282BE0">
            <w:pPr>
              <w:widowControl w:val="0"/>
              <w:rPr>
                <w:lang w:val="fr-FR" w:eastAsia="en-US"/>
              </w:rPr>
            </w:pPr>
            <w:r w:rsidRPr="00B05898">
              <w:rPr>
                <w:lang w:val="fr-FR"/>
              </w:rPr>
              <w:t>Dirbti su atliekų apskaitos informacinėmis sistemomis.</w:t>
            </w:r>
          </w:p>
        </w:tc>
      </w:tr>
      <w:tr w:rsidR="00282BE0" w:rsidRPr="004115D7" w:rsidTr="00282BE0">
        <w:trPr>
          <w:trHeight w:val="57"/>
          <w:jc w:val="center"/>
        </w:trPr>
        <w:tc>
          <w:tcPr>
            <w:tcW w:w="448" w:type="pct"/>
            <w:vMerge w:val="restart"/>
          </w:tcPr>
          <w:p w:rsidR="00282BE0" w:rsidRPr="00B05898" w:rsidRDefault="00282BE0" w:rsidP="00282BE0">
            <w:pPr>
              <w:widowControl w:val="0"/>
              <w:jc w:val="center"/>
              <w:rPr>
                <w:lang w:val="fr-FR"/>
              </w:rPr>
            </w:pPr>
            <w:r w:rsidRPr="007F0A5E">
              <w:t>407120002</w:t>
            </w:r>
          </w:p>
        </w:tc>
        <w:tc>
          <w:tcPr>
            <w:tcW w:w="953" w:type="pct"/>
            <w:vMerge w:val="restart"/>
          </w:tcPr>
          <w:p w:rsidR="00282BE0" w:rsidRPr="004115D7" w:rsidRDefault="00282BE0" w:rsidP="00282BE0">
            <w:pPr>
              <w:widowControl w:val="0"/>
              <w:rPr>
                <w:i/>
                <w:iCs/>
              </w:rPr>
            </w:pPr>
            <w:r w:rsidRPr="004115D7">
              <w:t>Atliekų tvarkymo operacijų vykdymas</w:t>
            </w:r>
          </w:p>
        </w:tc>
        <w:tc>
          <w:tcPr>
            <w:tcW w:w="273" w:type="pct"/>
            <w:vMerge w:val="restart"/>
          </w:tcPr>
          <w:p w:rsidR="00282BE0" w:rsidRPr="004115D7" w:rsidRDefault="00282BE0" w:rsidP="00282BE0">
            <w:pPr>
              <w:widowControl w:val="0"/>
              <w:jc w:val="center"/>
            </w:pPr>
            <w:r w:rsidRPr="004115D7">
              <w:t>IV</w:t>
            </w:r>
          </w:p>
        </w:tc>
        <w:tc>
          <w:tcPr>
            <w:tcW w:w="405" w:type="pct"/>
            <w:vMerge w:val="restart"/>
          </w:tcPr>
          <w:p w:rsidR="00282BE0" w:rsidRPr="004115D7" w:rsidRDefault="00282BE0" w:rsidP="00282BE0">
            <w:pPr>
              <w:widowControl w:val="0"/>
              <w:jc w:val="center"/>
            </w:pPr>
            <w:r w:rsidRPr="004115D7">
              <w:t>20</w:t>
            </w:r>
          </w:p>
        </w:tc>
        <w:tc>
          <w:tcPr>
            <w:tcW w:w="1082" w:type="pct"/>
          </w:tcPr>
          <w:p w:rsidR="00282BE0" w:rsidRPr="004115D7" w:rsidRDefault="00282BE0" w:rsidP="00282BE0">
            <w:pPr>
              <w:widowControl w:val="0"/>
            </w:pPr>
            <w:r w:rsidRPr="004115D7">
              <w:t>Tikrinti į veiklavietę pristatomas atliekas.</w:t>
            </w:r>
          </w:p>
        </w:tc>
        <w:tc>
          <w:tcPr>
            <w:tcW w:w="1839" w:type="pct"/>
          </w:tcPr>
          <w:p w:rsidR="00282BE0" w:rsidRPr="004115D7" w:rsidRDefault="00282BE0" w:rsidP="00282BE0">
            <w:pPr>
              <w:widowControl w:val="0"/>
            </w:pPr>
            <w:r w:rsidRPr="004115D7">
              <w:t>Apibūdinti galimus pavojus darbuotojų saugumui ir sveikatai atliekant atliekų apžiūrą.</w:t>
            </w:r>
          </w:p>
          <w:p w:rsidR="00282BE0" w:rsidRPr="004115D7" w:rsidRDefault="00282BE0" w:rsidP="00282BE0">
            <w:pPr>
              <w:widowControl w:val="0"/>
            </w:pPr>
            <w:r w:rsidRPr="004115D7">
              <w:t>Priimti į veiklavietę pristatytas atliekas.</w:t>
            </w:r>
          </w:p>
          <w:p w:rsidR="00282BE0" w:rsidRPr="004115D7" w:rsidRDefault="00282BE0" w:rsidP="00282BE0">
            <w:pPr>
              <w:widowControl w:val="0"/>
            </w:pPr>
            <w:r w:rsidRPr="004115D7">
              <w:t>Nustatyti atliekų pavojingumo kriterijus vadovaujantis saugos duomenų lapais.</w:t>
            </w:r>
          </w:p>
          <w:p w:rsidR="00282BE0" w:rsidRPr="004115D7" w:rsidRDefault="00282BE0" w:rsidP="00282BE0">
            <w:pPr>
              <w:widowControl w:val="0"/>
              <w:rPr>
                <w:rFonts w:ascii="Times New Roman , serif" w:hAnsi="Times New Roman , serif"/>
                <w:i/>
              </w:rPr>
            </w:pPr>
            <w:r w:rsidRPr="004115D7">
              <w:rPr>
                <w:rFonts w:ascii="Times New Roman , serif" w:hAnsi="Times New Roman , serif"/>
              </w:rPr>
              <w:t>Pildyti atliekų priėmimo apskaitos dokumentus.</w:t>
            </w:r>
          </w:p>
        </w:tc>
      </w:tr>
      <w:tr w:rsidR="00282BE0" w:rsidRPr="004115D7" w:rsidTr="00282BE0">
        <w:trPr>
          <w:trHeight w:val="57"/>
          <w:jc w:val="center"/>
        </w:trPr>
        <w:tc>
          <w:tcPr>
            <w:tcW w:w="448" w:type="pct"/>
            <w:vMerge/>
          </w:tcPr>
          <w:p w:rsidR="00282BE0" w:rsidRPr="004115D7" w:rsidRDefault="00282BE0" w:rsidP="00282BE0">
            <w:pPr>
              <w:widowControl w:val="0"/>
              <w:jc w:val="center"/>
            </w:pPr>
          </w:p>
        </w:tc>
        <w:tc>
          <w:tcPr>
            <w:tcW w:w="953" w:type="pct"/>
            <w:vMerge/>
          </w:tcPr>
          <w:p w:rsidR="00282BE0" w:rsidRPr="004115D7" w:rsidRDefault="00282BE0" w:rsidP="00282BE0">
            <w:pPr>
              <w:widowControl w:val="0"/>
            </w:pPr>
          </w:p>
        </w:tc>
        <w:tc>
          <w:tcPr>
            <w:tcW w:w="273" w:type="pct"/>
            <w:vMerge/>
          </w:tcPr>
          <w:p w:rsidR="00282BE0" w:rsidRPr="004115D7" w:rsidRDefault="00282BE0" w:rsidP="00282BE0">
            <w:pPr>
              <w:widowControl w:val="0"/>
              <w:jc w:val="center"/>
            </w:pPr>
          </w:p>
        </w:tc>
        <w:tc>
          <w:tcPr>
            <w:tcW w:w="405" w:type="pct"/>
            <w:vMerge/>
          </w:tcPr>
          <w:p w:rsidR="00282BE0" w:rsidRPr="004115D7" w:rsidRDefault="00282BE0" w:rsidP="00282BE0">
            <w:pPr>
              <w:widowControl w:val="0"/>
              <w:jc w:val="center"/>
            </w:pPr>
          </w:p>
        </w:tc>
        <w:tc>
          <w:tcPr>
            <w:tcW w:w="1082" w:type="pct"/>
          </w:tcPr>
          <w:p w:rsidR="00282BE0" w:rsidRPr="004115D7" w:rsidRDefault="00282BE0" w:rsidP="00282BE0">
            <w:pPr>
              <w:widowControl w:val="0"/>
            </w:pPr>
            <w:r w:rsidRPr="004115D7">
              <w:t>Atlikti atliekų priėmimo, išdavimo, laikymo, pakavimo ir ženklinimo darbus.</w:t>
            </w:r>
          </w:p>
        </w:tc>
        <w:tc>
          <w:tcPr>
            <w:tcW w:w="1839" w:type="pct"/>
          </w:tcPr>
          <w:p w:rsidR="00282BE0" w:rsidRPr="004115D7" w:rsidRDefault="00282BE0" w:rsidP="00282BE0">
            <w:pPr>
              <w:widowControl w:val="0"/>
            </w:pPr>
            <w:r w:rsidRPr="004115D7">
              <w:t>Paaiškinti atliekų priėmimo, išdavimo, laikymo, pakavimo ir ženklinimo tvarką.</w:t>
            </w:r>
          </w:p>
          <w:p w:rsidR="00282BE0" w:rsidRPr="004115D7" w:rsidRDefault="00282BE0" w:rsidP="00282BE0">
            <w:pPr>
              <w:widowControl w:val="0"/>
            </w:pPr>
            <w:r w:rsidRPr="004115D7">
              <w:t>Skirstyti darbus ir instruktuoti žemesnės kvalifikacijos darbuotojus apie atliekų priėmimo, išdavimo, laikymo, pakavimo ir ženklinimo darbų eigą.</w:t>
            </w:r>
          </w:p>
          <w:p w:rsidR="00282BE0" w:rsidRPr="004115D7" w:rsidRDefault="00282BE0" w:rsidP="00282BE0">
            <w:pPr>
              <w:widowControl w:val="0"/>
            </w:pPr>
            <w:r w:rsidRPr="004115D7">
              <w:rPr>
                <w:shd w:val="clear" w:color="auto" w:fill="FFFFFF"/>
              </w:rPr>
              <w:t xml:space="preserve">Prižiūrėti žemesnės kvalifikacijos darbuotojų atliktų </w:t>
            </w:r>
            <w:r w:rsidRPr="004115D7">
              <w:t>krovos, sandėliavimo, pakavimo ir ženklinimo</w:t>
            </w:r>
            <w:r w:rsidRPr="004115D7">
              <w:rPr>
                <w:shd w:val="clear" w:color="auto" w:fill="FFFFFF"/>
              </w:rPr>
              <w:t xml:space="preserve"> darbų kokybę.</w:t>
            </w:r>
          </w:p>
          <w:p w:rsidR="00282BE0" w:rsidRPr="004115D7" w:rsidRDefault="00282BE0" w:rsidP="00282BE0">
            <w:pPr>
              <w:widowControl w:val="0"/>
              <w:rPr>
                <w:lang w:eastAsia="en-US"/>
              </w:rPr>
            </w:pPr>
            <w:r w:rsidRPr="004115D7">
              <w:t>Saugiai atlikti atliekų priėmimo, išdavimo, laikymo, pakavimo ir ženklinimo darbus pagal darbuotojo saugos ir sveikatos instrukciją.</w:t>
            </w:r>
          </w:p>
        </w:tc>
      </w:tr>
      <w:tr w:rsidR="00282BE0" w:rsidRPr="004115D7" w:rsidTr="00282BE0">
        <w:trPr>
          <w:trHeight w:val="57"/>
          <w:jc w:val="center"/>
        </w:trPr>
        <w:tc>
          <w:tcPr>
            <w:tcW w:w="448" w:type="pct"/>
            <w:vMerge/>
          </w:tcPr>
          <w:p w:rsidR="00282BE0" w:rsidRPr="004115D7" w:rsidRDefault="00282BE0" w:rsidP="00282BE0">
            <w:pPr>
              <w:widowControl w:val="0"/>
              <w:jc w:val="center"/>
            </w:pPr>
          </w:p>
        </w:tc>
        <w:tc>
          <w:tcPr>
            <w:tcW w:w="953" w:type="pct"/>
            <w:vMerge/>
          </w:tcPr>
          <w:p w:rsidR="00282BE0" w:rsidRPr="004115D7" w:rsidRDefault="00282BE0" w:rsidP="00282BE0">
            <w:pPr>
              <w:widowControl w:val="0"/>
            </w:pPr>
          </w:p>
        </w:tc>
        <w:tc>
          <w:tcPr>
            <w:tcW w:w="273" w:type="pct"/>
            <w:vMerge/>
          </w:tcPr>
          <w:p w:rsidR="00282BE0" w:rsidRPr="004115D7" w:rsidRDefault="00282BE0" w:rsidP="00282BE0">
            <w:pPr>
              <w:widowControl w:val="0"/>
              <w:jc w:val="center"/>
            </w:pPr>
          </w:p>
        </w:tc>
        <w:tc>
          <w:tcPr>
            <w:tcW w:w="405" w:type="pct"/>
            <w:vMerge/>
          </w:tcPr>
          <w:p w:rsidR="00282BE0" w:rsidRPr="004115D7" w:rsidRDefault="00282BE0" w:rsidP="00282BE0">
            <w:pPr>
              <w:widowControl w:val="0"/>
              <w:jc w:val="center"/>
            </w:pPr>
          </w:p>
        </w:tc>
        <w:tc>
          <w:tcPr>
            <w:tcW w:w="1082" w:type="pct"/>
          </w:tcPr>
          <w:p w:rsidR="00282BE0" w:rsidRPr="004115D7" w:rsidRDefault="00282BE0" w:rsidP="00282BE0">
            <w:pPr>
              <w:widowControl w:val="0"/>
            </w:pPr>
            <w:r w:rsidRPr="004115D7">
              <w:t>Vykdyti atliekų tvarkymo procedūras.</w:t>
            </w:r>
          </w:p>
        </w:tc>
        <w:tc>
          <w:tcPr>
            <w:tcW w:w="1839" w:type="pct"/>
          </w:tcPr>
          <w:p w:rsidR="00282BE0" w:rsidRPr="004115D7" w:rsidRDefault="00282BE0" w:rsidP="00282BE0">
            <w:pPr>
              <w:widowControl w:val="0"/>
            </w:pPr>
            <w:r w:rsidRPr="004115D7">
              <w:t>Paaiškinti atliekų tvarkymo būdus laikantis atliekų tvarkymo hierarchijos principų.</w:t>
            </w:r>
          </w:p>
          <w:p w:rsidR="00282BE0" w:rsidRPr="004115D7" w:rsidRDefault="00282BE0" w:rsidP="00282BE0">
            <w:pPr>
              <w:widowControl w:val="0"/>
            </w:pPr>
            <w:r w:rsidRPr="004115D7">
              <w:t>Paaiškinti atliekų įvežimo ir išvežimo procedūras Europos Sąjungos ribose.</w:t>
            </w:r>
          </w:p>
          <w:p w:rsidR="00282BE0" w:rsidRPr="004115D7" w:rsidRDefault="00282BE0" w:rsidP="00282BE0">
            <w:pPr>
              <w:widowControl w:val="0"/>
            </w:pPr>
            <w:r w:rsidRPr="004115D7">
              <w:t>Nukreipti atliekas pagal tolimesnį jų tvarkymo būdą.</w:t>
            </w:r>
          </w:p>
          <w:p w:rsidR="00282BE0" w:rsidRPr="004115D7" w:rsidRDefault="00282BE0" w:rsidP="00282BE0">
            <w:pPr>
              <w:widowControl w:val="0"/>
            </w:pPr>
            <w:r w:rsidRPr="004115D7">
              <w:t>Pildyti atliekų judėjimo Europos Sąjungoje ir šalies viduje lydinčiuosius dokumentus.</w:t>
            </w:r>
          </w:p>
        </w:tc>
      </w:tr>
      <w:tr w:rsidR="00282BE0" w:rsidRPr="004115D7" w:rsidTr="00282BE0">
        <w:trPr>
          <w:trHeight w:val="57"/>
          <w:jc w:val="center"/>
        </w:trPr>
        <w:tc>
          <w:tcPr>
            <w:tcW w:w="448" w:type="pct"/>
            <w:vMerge w:val="restart"/>
          </w:tcPr>
          <w:p w:rsidR="00282BE0" w:rsidRPr="004115D7" w:rsidRDefault="00282BE0" w:rsidP="00282BE0">
            <w:pPr>
              <w:widowControl w:val="0"/>
              <w:jc w:val="center"/>
            </w:pPr>
            <w:r w:rsidRPr="007F0A5E">
              <w:t>407120003</w:t>
            </w:r>
          </w:p>
        </w:tc>
        <w:tc>
          <w:tcPr>
            <w:tcW w:w="953" w:type="pct"/>
            <w:vMerge w:val="restart"/>
          </w:tcPr>
          <w:p w:rsidR="00282BE0" w:rsidRPr="004115D7" w:rsidRDefault="00282BE0" w:rsidP="00282BE0">
            <w:pPr>
              <w:widowControl w:val="0"/>
              <w:rPr>
                <w:i/>
                <w:iCs/>
              </w:rPr>
            </w:pPr>
            <w:r w:rsidRPr="004115D7">
              <w:t xml:space="preserve">Techninės atliekų apdorojimo įrangos </w:t>
            </w:r>
            <w:r w:rsidRPr="004115D7">
              <w:lastRenderedPageBreak/>
              <w:t>eksploatavimas ir priežiūra</w:t>
            </w:r>
          </w:p>
        </w:tc>
        <w:tc>
          <w:tcPr>
            <w:tcW w:w="273" w:type="pct"/>
            <w:vMerge w:val="restart"/>
          </w:tcPr>
          <w:p w:rsidR="00282BE0" w:rsidRPr="004115D7" w:rsidRDefault="00282BE0" w:rsidP="00282BE0">
            <w:pPr>
              <w:widowControl w:val="0"/>
              <w:jc w:val="center"/>
            </w:pPr>
            <w:r w:rsidRPr="004115D7">
              <w:lastRenderedPageBreak/>
              <w:t>IV</w:t>
            </w:r>
          </w:p>
        </w:tc>
        <w:tc>
          <w:tcPr>
            <w:tcW w:w="405" w:type="pct"/>
            <w:vMerge w:val="restart"/>
          </w:tcPr>
          <w:p w:rsidR="00282BE0" w:rsidRPr="004115D7" w:rsidRDefault="00282BE0" w:rsidP="00282BE0">
            <w:pPr>
              <w:widowControl w:val="0"/>
              <w:jc w:val="center"/>
            </w:pPr>
            <w:r w:rsidRPr="004115D7">
              <w:t>15</w:t>
            </w:r>
          </w:p>
        </w:tc>
        <w:tc>
          <w:tcPr>
            <w:tcW w:w="1082" w:type="pct"/>
          </w:tcPr>
          <w:p w:rsidR="00282BE0" w:rsidRPr="004115D7" w:rsidRDefault="00282BE0" w:rsidP="00282BE0">
            <w:pPr>
              <w:widowControl w:val="0"/>
            </w:pPr>
            <w:r w:rsidRPr="004115D7">
              <w:t xml:space="preserve">Eksploatuoti pavojingųjų ir nepavojingų atliekų apdorojimo </w:t>
            </w:r>
            <w:r w:rsidRPr="004115D7">
              <w:lastRenderedPageBreak/>
              <w:t>įrangą.</w:t>
            </w:r>
          </w:p>
        </w:tc>
        <w:tc>
          <w:tcPr>
            <w:tcW w:w="1839" w:type="pct"/>
          </w:tcPr>
          <w:p w:rsidR="00282BE0" w:rsidRPr="004115D7" w:rsidRDefault="00282BE0" w:rsidP="00282BE0">
            <w:r w:rsidRPr="004115D7">
              <w:lastRenderedPageBreak/>
              <w:t>Išmanyti atliekų apdorojimo įrangos parinkimo principus pagal atliekų rūšį.</w:t>
            </w:r>
          </w:p>
          <w:p w:rsidR="00282BE0" w:rsidRPr="004115D7" w:rsidRDefault="00282BE0" w:rsidP="00282BE0">
            <w:r w:rsidRPr="004115D7">
              <w:lastRenderedPageBreak/>
              <w:t xml:space="preserve">Paaiškinti atliekų apdorojimo įrangos eksploatavimo reikalavimus. </w:t>
            </w:r>
          </w:p>
          <w:p w:rsidR="00282BE0" w:rsidRPr="004115D7" w:rsidRDefault="00282BE0" w:rsidP="00282BE0">
            <w:pPr>
              <w:widowControl w:val="0"/>
            </w:pPr>
            <w:r w:rsidRPr="004115D7">
              <w:t>Apibūdinti atliekų smulkinimo, sijojimo ir atskyrimo procesų parinkimo skirtingoms atliekoms parametrus.</w:t>
            </w:r>
          </w:p>
          <w:p w:rsidR="00282BE0" w:rsidRPr="004115D7" w:rsidRDefault="00282BE0" w:rsidP="00282BE0">
            <w:pPr>
              <w:rPr>
                <w:i/>
              </w:rPr>
            </w:pPr>
            <w:r w:rsidRPr="004115D7">
              <w:t>Perdirbti pavojingas ir nepavojingas atliekas atliekų apdorojimo įranga.</w:t>
            </w:r>
          </w:p>
          <w:p w:rsidR="00282BE0" w:rsidRPr="004115D7" w:rsidRDefault="00282BE0" w:rsidP="00282BE0">
            <w:pPr>
              <w:widowControl w:val="0"/>
              <w:rPr>
                <w:i/>
              </w:rPr>
            </w:pPr>
            <w:r w:rsidRPr="004115D7">
              <w:t>Lokalizuoti atliekų apdorojimo įrangos gedimus.</w:t>
            </w:r>
          </w:p>
        </w:tc>
      </w:tr>
      <w:tr w:rsidR="00282BE0" w:rsidRPr="004115D7" w:rsidTr="00282BE0">
        <w:trPr>
          <w:trHeight w:val="57"/>
          <w:jc w:val="center"/>
        </w:trPr>
        <w:tc>
          <w:tcPr>
            <w:tcW w:w="448" w:type="pct"/>
            <w:vMerge/>
          </w:tcPr>
          <w:p w:rsidR="00282BE0" w:rsidRPr="004115D7" w:rsidRDefault="00282BE0" w:rsidP="00282BE0">
            <w:pPr>
              <w:widowControl w:val="0"/>
              <w:jc w:val="center"/>
            </w:pPr>
          </w:p>
        </w:tc>
        <w:tc>
          <w:tcPr>
            <w:tcW w:w="953" w:type="pct"/>
            <w:vMerge/>
          </w:tcPr>
          <w:p w:rsidR="00282BE0" w:rsidRPr="004115D7" w:rsidRDefault="00282BE0" w:rsidP="00282BE0">
            <w:pPr>
              <w:widowControl w:val="0"/>
            </w:pPr>
          </w:p>
        </w:tc>
        <w:tc>
          <w:tcPr>
            <w:tcW w:w="273" w:type="pct"/>
            <w:vMerge/>
          </w:tcPr>
          <w:p w:rsidR="00282BE0" w:rsidRPr="004115D7" w:rsidRDefault="00282BE0" w:rsidP="00282BE0">
            <w:pPr>
              <w:widowControl w:val="0"/>
              <w:jc w:val="center"/>
            </w:pPr>
          </w:p>
        </w:tc>
        <w:tc>
          <w:tcPr>
            <w:tcW w:w="405" w:type="pct"/>
            <w:vMerge/>
          </w:tcPr>
          <w:p w:rsidR="00282BE0" w:rsidRPr="004115D7" w:rsidRDefault="00282BE0" w:rsidP="00282BE0">
            <w:pPr>
              <w:widowControl w:val="0"/>
              <w:jc w:val="center"/>
            </w:pPr>
          </w:p>
        </w:tc>
        <w:tc>
          <w:tcPr>
            <w:tcW w:w="1082" w:type="pct"/>
          </w:tcPr>
          <w:p w:rsidR="00282BE0" w:rsidRPr="004115D7" w:rsidRDefault="00282BE0" w:rsidP="00282BE0">
            <w:pPr>
              <w:widowControl w:val="0"/>
            </w:pPr>
            <w:r w:rsidRPr="004115D7">
              <w:t>Diagnozuoti atliekų apdorojimo ir šalinimo įrangos gedimus ir juos šalinti.</w:t>
            </w:r>
          </w:p>
        </w:tc>
        <w:tc>
          <w:tcPr>
            <w:tcW w:w="1839" w:type="pct"/>
          </w:tcPr>
          <w:p w:rsidR="00282BE0" w:rsidRPr="004115D7" w:rsidRDefault="00282BE0" w:rsidP="00282BE0">
            <w:pPr>
              <w:widowControl w:val="0"/>
              <w:rPr>
                <w:bCs/>
              </w:rPr>
            </w:pPr>
            <w:r w:rsidRPr="004115D7">
              <w:rPr>
                <w:bCs/>
              </w:rPr>
              <w:t>Apibūdinti saugaus darbo su atliekų apdorojimo ir šalinimo įrenginiais reikalavimus.</w:t>
            </w:r>
          </w:p>
          <w:p w:rsidR="00282BE0" w:rsidRPr="004115D7" w:rsidRDefault="00282BE0" w:rsidP="00282BE0">
            <w:pPr>
              <w:widowControl w:val="0"/>
            </w:pPr>
            <w:r w:rsidRPr="004115D7">
              <w:rPr>
                <w:bCs/>
              </w:rPr>
              <w:t xml:space="preserve">Nustatyti </w:t>
            </w:r>
            <w:r w:rsidRPr="004115D7">
              <w:t>nesudėtingus atliekų tvarkymo įrangos gedimus.</w:t>
            </w:r>
          </w:p>
          <w:p w:rsidR="00282BE0" w:rsidRPr="004115D7" w:rsidRDefault="00282BE0" w:rsidP="00282BE0">
            <w:pPr>
              <w:widowControl w:val="0"/>
            </w:pPr>
            <w:r w:rsidRPr="004115D7">
              <w:t xml:space="preserve">Šalinti nesudėtingus atliekų tvarkymo įrangos gedimus vadovaujantis įrangos technine dokumentacija. </w:t>
            </w:r>
          </w:p>
        </w:tc>
      </w:tr>
      <w:tr w:rsidR="00282BE0" w:rsidRPr="004115D7" w:rsidTr="003D7E96">
        <w:trPr>
          <w:trHeight w:val="57"/>
          <w:jc w:val="center"/>
        </w:trPr>
        <w:tc>
          <w:tcPr>
            <w:tcW w:w="5000" w:type="pct"/>
            <w:gridSpan w:val="6"/>
            <w:shd w:val="clear" w:color="auto" w:fill="F2F2F2"/>
          </w:tcPr>
          <w:p w:rsidR="00282BE0" w:rsidRPr="004115D7" w:rsidRDefault="00282BE0" w:rsidP="00282BE0">
            <w:pPr>
              <w:pStyle w:val="Betarp"/>
              <w:widowControl w:val="0"/>
              <w:rPr>
                <w:b/>
              </w:rPr>
            </w:pPr>
            <w:r w:rsidRPr="004115D7">
              <w:rPr>
                <w:b/>
              </w:rPr>
              <w:t>Pasirenkamieji moduliai (iš viso 5 mokymosi kreditai)*</w:t>
            </w:r>
          </w:p>
        </w:tc>
      </w:tr>
      <w:tr w:rsidR="00282BE0" w:rsidRPr="004115D7" w:rsidTr="00282BE0">
        <w:trPr>
          <w:trHeight w:val="57"/>
          <w:jc w:val="center"/>
        </w:trPr>
        <w:tc>
          <w:tcPr>
            <w:tcW w:w="448" w:type="pct"/>
            <w:vMerge w:val="restart"/>
          </w:tcPr>
          <w:p w:rsidR="00282BE0" w:rsidRPr="004115D7" w:rsidRDefault="00282BE0" w:rsidP="00282BE0">
            <w:pPr>
              <w:widowControl w:val="0"/>
              <w:jc w:val="center"/>
            </w:pPr>
            <w:r w:rsidRPr="007F0A5E">
              <w:t>307120001</w:t>
            </w:r>
          </w:p>
        </w:tc>
        <w:tc>
          <w:tcPr>
            <w:tcW w:w="953" w:type="pct"/>
            <w:vMerge w:val="restart"/>
          </w:tcPr>
          <w:p w:rsidR="00282BE0" w:rsidRPr="004115D7" w:rsidRDefault="00282BE0" w:rsidP="00282BE0">
            <w:pPr>
              <w:rPr>
                <w:b/>
                <w:i/>
              </w:rPr>
            </w:pPr>
            <w:r w:rsidRPr="004115D7">
              <w:t>Eksploatuoti netinkamų transporto priemonių tvarkymas</w:t>
            </w:r>
          </w:p>
        </w:tc>
        <w:tc>
          <w:tcPr>
            <w:tcW w:w="273" w:type="pct"/>
            <w:vMerge w:val="restart"/>
          </w:tcPr>
          <w:p w:rsidR="00282BE0" w:rsidRPr="004115D7" w:rsidRDefault="00282BE0" w:rsidP="00282BE0">
            <w:pPr>
              <w:jc w:val="center"/>
            </w:pPr>
            <w:r w:rsidRPr="004115D7">
              <w:t>III</w:t>
            </w:r>
          </w:p>
        </w:tc>
        <w:tc>
          <w:tcPr>
            <w:tcW w:w="405" w:type="pct"/>
            <w:vMerge w:val="restart"/>
          </w:tcPr>
          <w:p w:rsidR="00282BE0" w:rsidRPr="004115D7" w:rsidRDefault="00282BE0" w:rsidP="00282BE0">
            <w:pPr>
              <w:jc w:val="center"/>
            </w:pPr>
            <w:r w:rsidRPr="004115D7">
              <w:t>5</w:t>
            </w:r>
          </w:p>
        </w:tc>
        <w:tc>
          <w:tcPr>
            <w:tcW w:w="1082" w:type="pct"/>
          </w:tcPr>
          <w:p w:rsidR="00282BE0" w:rsidRPr="004115D7" w:rsidRDefault="00282BE0" w:rsidP="00282BE0">
            <w:r w:rsidRPr="004115D7">
              <w:rPr>
                <w:shd w:val="clear" w:color="auto" w:fill="FFFFFF"/>
                <w:lang w:eastAsia="en-US"/>
              </w:rPr>
              <w:t>Teikti eksploatuoti netinkamų transporto priemonių surinkimo paslaugas.</w:t>
            </w:r>
          </w:p>
        </w:tc>
        <w:tc>
          <w:tcPr>
            <w:tcW w:w="1839" w:type="pct"/>
          </w:tcPr>
          <w:p w:rsidR="00282BE0" w:rsidRPr="004115D7" w:rsidRDefault="00282BE0" w:rsidP="00282BE0">
            <w:r w:rsidRPr="004115D7">
              <w:rPr>
                <w:shd w:val="clear" w:color="auto" w:fill="FFFFFF"/>
              </w:rPr>
              <w:t>Paaiškinti eksploatuoti netinkamų transporto priemonių surinkimo ir apdorojimo reikalavimus.</w:t>
            </w:r>
          </w:p>
          <w:p w:rsidR="00282BE0" w:rsidRPr="004115D7" w:rsidRDefault="00282BE0" w:rsidP="00282BE0">
            <w:r w:rsidRPr="004115D7">
              <w:t>Surinkti netinkamas eksploatuoti transporto priemones.</w:t>
            </w:r>
          </w:p>
        </w:tc>
      </w:tr>
      <w:tr w:rsidR="00282BE0" w:rsidRPr="004115D7" w:rsidTr="00282BE0">
        <w:trPr>
          <w:trHeight w:val="57"/>
          <w:jc w:val="center"/>
        </w:trPr>
        <w:tc>
          <w:tcPr>
            <w:tcW w:w="448" w:type="pct"/>
            <w:vMerge/>
          </w:tcPr>
          <w:p w:rsidR="00282BE0" w:rsidRPr="004115D7" w:rsidRDefault="00282BE0" w:rsidP="00282BE0">
            <w:pPr>
              <w:widowControl w:val="0"/>
              <w:jc w:val="center"/>
            </w:pPr>
          </w:p>
        </w:tc>
        <w:tc>
          <w:tcPr>
            <w:tcW w:w="953" w:type="pct"/>
            <w:vMerge/>
          </w:tcPr>
          <w:p w:rsidR="00282BE0" w:rsidRPr="004115D7" w:rsidRDefault="00282BE0" w:rsidP="00282BE0">
            <w:pPr>
              <w:widowControl w:val="0"/>
              <w:rPr>
                <w:i/>
                <w:iCs/>
              </w:rPr>
            </w:pPr>
          </w:p>
        </w:tc>
        <w:tc>
          <w:tcPr>
            <w:tcW w:w="273" w:type="pct"/>
            <w:vMerge/>
          </w:tcPr>
          <w:p w:rsidR="00282BE0" w:rsidRPr="004115D7" w:rsidRDefault="00282BE0" w:rsidP="00282BE0">
            <w:pPr>
              <w:widowControl w:val="0"/>
              <w:jc w:val="center"/>
            </w:pPr>
          </w:p>
        </w:tc>
        <w:tc>
          <w:tcPr>
            <w:tcW w:w="405" w:type="pct"/>
            <w:vMerge/>
          </w:tcPr>
          <w:p w:rsidR="00282BE0" w:rsidRPr="004115D7" w:rsidRDefault="00282BE0" w:rsidP="00282BE0">
            <w:pPr>
              <w:widowControl w:val="0"/>
              <w:jc w:val="center"/>
            </w:pPr>
          </w:p>
        </w:tc>
        <w:tc>
          <w:tcPr>
            <w:tcW w:w="1082" w:type="pct"/>
          </w:tcPr>
          <w:p w:rsidR="00282BE0" w:rsidRPr="004115D7" w:rsidRDefault="00282BE0" w:rsidP="00282BE0">
            <w:pPr>
              <w:widowControl w:val="0"/>
            </w:pPr>
            <w:r w:rsidRPr="004115D7">
              <w:t>Išmontuoti eksploatuoti netinkamas transporto priemones.</w:t>
            </w:r>
          </w:p>
        </w:tc>
        <w:tc>
          <w:tcPr>
            <w:tcW w:w="1839" w:type="pct"/>
          </w:tcPr>
          <w:p w:rsidR="00282BE0" w:rsidRPr="004115D7" w:rsidRDefault="00282BE0" w:rsidP="00282BE0">
            <w:r w:rsidRPr="004115D7">
              <w:t>Paaiškinti eksploatuoti netinkamų transporto priemonių išmontavimo metu susidarančių atliekų poveikį aplinkai.</w:t>
            </w:r>
          </w:p>
          <w:p w:rsidR="00282BE0" w:rsidRPr="004115D7" w:rsidRDefault="00282BE0" w:rsidP="00282BE0">
            <w:r w:rsidRPr="004115D7">
              <w:t>Apdoroti eksploatuoti netinkamas transporto priemones ir rūšiuoti susidariusias atliekas.</w:t>
            </w:r>
          </w:p>
          <w:p w:rsidR="00282BE0" w:rsidRPr="004115D7" w:rsidRDefault="00282BE0" w:rsidP="00282BE0">
            <w:pPr>
              <w:rPr>
                <w:b/>
                <w:bCs/>
              </w:rPr>
            </w:pPr>
            <w:r>
              <w:t>P</w:t>
            </w:r>
            <w:r w:rsidRPr="004115D7">
              <w:t xml:space="preserve">ildyti </w:t>
            </w:r>
            <w:r w:rsidRPr="004115D7">
              <w:rPr>
                <w:rStyle w:val="Grietas"/>
                <w:b w:val="0"/>
                <w:bCs w:val="0"/>
              </w:rPr>
              <w:t>eksploatuoti netinkamų transporto priemonių sunaikinimo pažymas.</w:t>
            </w:r>
          </w:p>
        </w:tc>
      </w:tr>
      <w:tr w:rsidR="00282BE0" w:rsidRPr="004115D7" w:rsidTr="00282BE0">
        <w:trPr>
          <w:trHeight w:val="57"/>
          <w:jc w:val="center"/>
        </w:trPr>
        <w:tc>
          <w:tcPr>
            <w:tcW w:w="448" w:type="pct"/>
            <w:vMerge w:val="restart"/>
          </w:tcPr>
          <w:p w:rsidR="00282BE0" w:rsidRPr="004115D7" w:rsidRDefault="00282BE0" w:rsidP="00282BE0">
            <w:pPr>
              <w:widowControl w:val="0"/>
              <w:jc w:val="center"/>
            </w:pPr>
            <w:r w:rsidRPr="007F0A5E">
              <w:t>407120005</w:t>
            </w:r>
          </w:p>
        </w:tc>
        <w:tc>
          <w:tcPr>
            <w:tcW w:w="953" w:type="pct"/>
            <w:vMerge w:val="restart"/>
          </w:tcPr>
          <w:p w:rsidR="00282BE0" w:rsidRPr="00B05898" w:rsidRDefault="00282BE0" w:rsidP="00282BE0">
            <w:r w:rsidRPr="00B05898">
              <w:t xml:space="preserve">Atliekų tvarkymo įmonės veiklos organizavimas </w:t>
            </w:r>
          </w:p>
        </w:tc>
        <w:tc>
          <w:tcPr>
            <w:tcW w:w="273" w:type="pct"/>
            <w:vMerge w:val="restart"/>
          </w:tcPr>
          <w:p w:rsidR="00282BE0" w:rsidRPr="004115D7" w:rsidRDefault="00282BE0" w:rsidP="00282BE0">
            <w:pPr>
              <w:jc w:val="center"/>
            </w:pPr>
            <w:r w:rsidRPr="004115D7">
              <w:t>IV</w:t>
            </w:r>
          </w:p>
        </w:tc>
        <w:tc>
          <w:tcPr>
            <w:tcW w:w="405" w:type="pct"/>
            <w:vMerge w:val="restart"/>
          </w:tcPr>
          <w:p w:rsidR="00282BE0" w:rsidRPr="004115D7" w:rsidRDefault="00282BE0" w:rsidP="00282BE0">
            <w:pPr>
              <w:jc w:val="center"/>
            </w:pPr>
            <w:r w:rsidRPr="004115D7">
              <w:t>5</w:t>
            </w:r>
          </w:p>
        </w:tc>
        <w:tc>
          <w:tcPr>
            <w:tcW w:w="1082" w:type="pct"/>
          </w:tcPr>
          <w:p w:rsidR="00282BE0" w:rsidRPr="004115D7" w:rsidRDefault="00282BE0" w:rsidP="00282BE0">
            <w:pPr>
              <w:rPr>
                <w:i/>
                <w:highlight w:val="yellow"/>
              </w:rPr>
            </w:pPr>
            <w:r w:rsidRPr="004115D7">
              <w:rPr>
                <w:rFonts w:eastAsia="Calibri"/>
              </w:rPr>
              <w:t>Įvertinti atliekų tvarkymo įmonės kūrimo aplinką.</w:t>
            </w:r>
          </w:p>
        </w:tc>
        <w:tc>
          <w:tcPr>
            <w:tcW w:w="1839" w:type="pct"/>
          </w:tcPr>
          <w:p w:rsidR="00282BE0" w:rsidRPr="004115D7" w:rsidRDefault="00282BE0" w:rsidP="00282BE0">
            <w:pPr>
              <w:widowControl w:val="0"/>
              <w:rPr>
                <w:bCs/>
              </w:rPr>
            </w:pPr>
            <w:r w:rsidRPr="004115D7">
              <w:rPr>
                <w:bCs/>
              </w:rPr>
              <w:t>Suprasti atliekų tvarkymo verslo kūrimo tvarką.</w:t>
            </w:r>
          </w:p>
          <w:p w:rsidR="00282BE0" w:rsidRPr="004115D7" w:rsidRDefault="00282BE0" w:rsidP="00282BE0">
            <w:pPr>
              <w:widowControl w:val="0"/>
              <w:rPr>
                <w:bCs/>
              </w:rPr>
            </w:pPr>
            <w:r w:rsidRPr="004115D7">
              <w:rPr>
                <w:bCs/>
              </w:rPr>
              <w:t>Suprasti veiklos apskaitos ir atskaitomybės tvarkymo reikalavimus.</w:t>
            </w:r>
          </w:p>
          <w:p w:rsidR="00282BE0" w:rsidRPr="004115D7" w:rsidRDefault="00282BE0" w:rsidP="00282BE0">
            <w:r w:rsidRPr="004115D7">
              <w:t>Parengti verslo planą.</w:t>
            </w:r>
          </w:p>
        </w:tc>
      </w:tr>
      <w:tr w:rsidR="00282BE0" w:rsidRPr="004115D7" w:rsidTr="00282BE0">
        <w:trPr>
          <w:trHeight w:val="57"/>
          <w:jc w:val="center"/>
        </w:trPr>
        <w:tc>
          <w:tcPr>
            <w:tcW w:w="448" w:type="pct"/>
            <w:vMerge/>
          </w:tcPr>
          <w:p w:rsidR="00282BE0" w:rsidRPr="004115D7" w:rsidRDefault="00282BE0" w:rsidP="00282BE0">
            <w:pPr>
              <w:widowControl w:val="0"/>
              <w:jc w:val="center"/>
            </w:pPr>
          </w:p>
        </w:tc>
        <w:tc>
          <w:tcPr>
            <w:tcW w:w="953" w:type="pct"/>
            <w:vMerge/>
          </w:tcPr>
          <w:p w:rsidR="00282BE0" w:rsidRPr="004115D7" w:rsidRDefault="00282BE0" w:rsidP="00282BE0"/>
        </w:tc>
        <w:tc>
          <w:tcPr>
            <w:tcW w:w="273" w:type="pct"/>
            <w:vMerge/>
          </w:tcPr>
          <w:p w:rsidR="00282BE0" w:rsidRPr="004115D7" w:rsidRDefault="00282BE0" w:rsidP="00282BE0">
            <w:pPr>
              <w:jc w:val="center"/>
            </w:pPr>
          </w:p>
        </w:tc>
        <w:tc>
          <w:tcPr>
            <w:tcW w:w="405" w:type="pct"/>
            <w:vMerge/>
          </w:tcPr>
          <w:p w:rsidR="00282BE0" w:rsidRPr="004115D7" w:rsidRDefault="00282BE0" w:rsidP="00282BE0">
            <w:pPr>
              <w:jc w:val="center"/>
            </w:pPr>
          </w:p>
        </w:tc>
        <w:tc>
          <w:tcPr>
            <w:tcW w:w="1082" w:type="pct"/>
          </w:tcPr>
          <w:p w:rsidR="00282BE0" w:rsidRPr="004115D7" w:rsidRDefault="00282BE0" w:rsidP="00282BE0">
            <w:pPr>
              <w:tabs>
                <w:tab w:val="left" w:pos="555"/>
              </w:tabs>
              <w:rPr>
                <w:shd w:val="clear" w:color="auto" w:fill="FFFFFF"/>
                <w:lang w:eastAsia="en-US"/>
              </w:rPr>
            </w:pPr>
            <w:r w:rsidRPr="004115D7">
              <w:rPr>
                <w:rFonts w:eastAsia="Calibri"/>
              </w:rPr>
              <w:t>Organizuoti individualią atliekų tvarkymo veiklą.</w:t>
            </w:r>
          </w:p>
        </w:tc>
        <w:tc>
          <w:tcPr>
            <w:tcW w:w="1839" w:type="pct"/>
          </w:tcPr>
          <w:p w:rsidR="00282BE0" w:rsidRPr="004115D7" w:rsidRDefault="00282BE0" w:rsidP="00282BE0">
            <w:pPr>
              <w:widowControl w:val="0"/>
              <w:rPr>
                <w:bCs/>
              </w:rPr>
            </w:pPr>
            <w:r w:rsidRPr="004115D7">
              <w:rPr>
                <w:bCs/>
              </w:rPr>
              <w:t>Suprasti atliekų tvarkymo veiklai taikomus aplinkos apsaugos reikalavimus.</w:t>
            </w:r>
          </w:p>
          <w:p w:rsidR="00282BE0" w:rsidRPr="004115D7" w:rsidRDefault="00282BE0" w:rsidP="00282BE0">
            <w:r w:rsidRPr="004115D7">
              <w:t>Paaiškinti vykdomos atliekų tvarkymo veiklos registravimo eigą Atliekų tvarkytojų valstybiniame registre.</w:t>
            </w:r>
          </w:p>
          <w:p w:rsidR="00282BE0" w:rsidRPr="004115D7" w:rsidRDefault="00282BE0" w:rsidP="00282BE0">
            <w:r w:rsidRPr="004115D7">
              <w:t>Parengti dokumentus Pavojingųjų atliekų tvarkymo licencijos išdavimui.</w:t>
            </w:r>
          </w:p>
          <w:p w:rsidR="00282BE0" w:rsidRPr="004115D7" w:rsidRDefault="00282BE0" w:rsidP="00282BE0">
            <w:r w:rsidRPr="004115D7">
              <w:lastRenderedPageBreak/>
              <w:t>Parengti atliekų tvarkymo veiklos atliekų naudojimo ir šalinimo techninį reglamentą.</w:t>
            </w:r>
          </w:p>
        </w:tc>
      </w:tr>
      <w:tr w:rsidR="00282BE0" w:rsidRPr="004115D7" w:rsidTr="003D7E96">
        <w:trPr>
          <w:trHeight w:val="57"/>
          <w:jc w:val="center"/>
        </w:trPr>
        <w:tc>
          <w:tcPr>
            <w:tcW w:w="5000" w:type="pct"/>
            <w:gridSpan w:val="6"/>
            <w:shd w:val="clear" w:color="auto" w:fill="F2F2F2"/>
          </w:tcPr>
          <w:p w:rsidR="00282BE0" w:rsidRPr="004115D7" w:rsidRDefault="00282BE0" w:rsidP="00282BE0">
            <w:pPr>
              <w:pStyle w:val="Betarp"/>
              <w:widowControl w:val="0"/>
              <w:rPr>
                <w:b/>
              </w:rPr>
            </w:pPr>
            <w:r w:rsidRPr="004115D7">
              <w:rPr>
                <w:b/>
              </w:rPr>
              <w:t>Baigiamasis modulis (iš viso 5 mokymosi kreditai)</w:t>
            </w:r>
          </w:p>
        </w:tc>
      </w:tr>
      <w:tr w:rsidR="00282BE0" w:rsidRPr="004115D7" w:rsidTr="00282BE0">
        <w:trPr>
          <w:trHeight w:val="57"/>
          <w:jc w:val="center"/>
        </w:trPr>
        <w:tc>
          <w:tcPr>
            <w:tcW w:w="448" w:type="pct"/>
          </w:tcPr>
          <w:p w:rsidR="00282BE0" w:rsidRPr="004115D7" w:rsidRDefault="00282BE0" w:rsidP="00282BE0">
            <w:pPr>
              <w:widowControl w:val="0"/>
              <w:jc w:val="center"/>
            </w:pPr>
            <w:r w:rsidRPr="007F0A5E">
              <w:t>4000004</w:t>
            </w:r>
          </w:p>
        </w:tc>
        <w:tc>
          <w:tcPr>
            <w:tcW w:w="953" w:type="pct"/>
          </w:tcPr>
          <w:p w:rsidR="00282BE0" w:rsidRPr="004115D7" w:rsidRDefault="00282BE0" w:rsidP="00282BE0">
            <w:pPr>
              <w:widowControl w:val="0"/>
              <w:rPr>
                <w:iCs/>
              </w:rPr>
            </w:pPr>
            <w:r w:rsidRPr="004115D7">
              <w:rPr>
                <w:iCs/>
              </w:rPr>
              <w:t>Įvadas į darbo rinką</w:t>
            </w:r>
          </w:p>
        </w:tc>
        <w:tc>
          <w:tcPr>
            <w:tcW w:w="273" w:type="pct"/>
          </w:tcPr>
          <w:p w:rsidR="00282BE0" w:rsidRPr="004115D7" w:rsidRDefault="00282BE0" w:rsidP="00282BE0">
            <w:pPr>
              <w:widowControl w:val="0"/>
              <w:jc w:val="center"/>
            </w:pPr>
            <w:r w:rsidRPr="004115D7">
              <w:t>IV</w:t>
            </w:r>
          </w:p>
        </w:tc>
        <w:tc>
          <w:tcPr>
            <w:tcW w:w="405" w:type="pct"/>
          </w:tcPr>
          <w:p w:rsidR="00282BE0" w:rsidRPr="004115D7" w:rsidRDefault="00282BE0" w:rsidP="00282BE0">
            <w:pPr>
              <w:widowControl w:val="0"/>
              <w:jc w:val="center"/>
            </w:pPr>
            <w:r w:rsidRPr="004115D7">
              <w:t>5</w:t>
            </w:r>
          </w:p>
        </w:tc>
        <w:tc>
          <w:tcPr>
            <w:tcW w:w="1082" w:type="pct"/>
          </w:tcPr>
          <w:p w:rsidR="00282BE0" w:rsidRPr="004115D7" w:rsidRDefault="00282BE0" w:rsidP="00282BE0">
            <w:pPr>
              <w:widowControl w:val="0"/>
            </w:pPr>
            <w:r w:rsidRPr="004115D7">
              <w:t>Formuoti darbinius įgūdžius realioje darbo vietoje.</w:t>
            </w:r>
          </w:p>
        </w:tc>
        <w:tc>
          <w:tcPr>
            <w:tcW w:w="1839" w:type="pct"/>
          </w:tcPr>
          <w:p w:rsidR="00282BE0" w:rsidRPr="004115D7" w:rsidRDefault="00282BE0" w:rsidP="00282BE0">
            <w:pPr>
              <w:widowControl w:val="0"/>
            </w:pPr>
            <w:r w:rsidRPr="004115D7">
              <w:t>Įsivertinti ir realioje darbo vietoje demonstruoti įgytas kompetencijas.</w:t>
            </w:r>
          </w:p>
          <w:p w:rsidR="00282BE0" w:rsidRPr="004115D7" w:rsidRDefault="00282BE0" w:rsidP="00282BE0">
            <w:pPr>
              <w:widowControl w:val="0"/>
            </w:pPr>
            <w:r w:rsidRPr="004115D7">
              <w:t>Susipažinti su būsimo darbo specifika ir adaptuotis realioje darbo vietoje.</w:t>
            </w:r>
          </w:p>
          <w:p w:rsidR="00282BE0" w:rsidRPr="004115D7" w:rsidRDefault="00282BE0" w:rsidP="00282BE0">
            <w:pPr>
              <w:widowControl w:val="0"/>
            </w:pPr>
            <w:r w:rsidRPr="004115D7">
              <w:t>Įsivertinti asmenines integracijos į darbo rinką galimybes.</w:t>
            </w:r>
          </w:p>
        </w:tc>
      </w:tr>
    </w:tbl>
    <w:p w:rsidR="005A2229" w:rsidRPr="004115D7" w:rsidRDefault="005A2229" w:rsidP="005A2229">
      <w:r w:rsidRPr="004115D7">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4115D7" w:rsidRDefault="00F67E19" w:rsidP="004620D5">
      <w:pPr>
        <w:widowControl w:val="0"/>
        <w:jc w:val="center"/>
        <w:rPr>
          <w:b/>
          <w:sz w:val="28"/>
          <w:szCs w:val="28"/>
        </w:rPr>
      </w:pPr>
      <w:r w:rsidRPr="004115D7">
        <w:br w:type="page"/>
      </w:r>
      <w:r w:rsidR="00086D78" w:rsidRPr="004115D7">
        <w:rPr>
          <w:b/>
          <w:sz w:val="28"/>
          <w:szCs w:val="28"/>
        </w:rPr>
        <w:lastRenderedPageBreak/>
        <w:t>3. REKOMENDUOJAMA MODULIŲ SEKA</w:t>
      </w:r>
    </w:p>
    <w:p w:rsidR="00704C61" w:rsidRPr="004115D7" w:rsidRDefault="00704C61" w:rsidP="004620D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4115D7" w:rsidRPr="00282BE0" w:rsidTr="001353A1">
        <w:trPr>
          <w:jc w:val="center"/>
        </w:trPr>
        <w:tc>
          <w:tcPr>
            <w:tcW w:w="514" w:type="pct"/>
          </w:tcPr>
          <w:p w:rsidR="00570F2C" w:rsidRPr="004115D7" w:rsidRDefault="00570F2C" w:rsidP="004620D5">
            <w:pPr>
              <w:widowControl w:val="0"/>
              <w:jc w:val="center"/>
              <w:rPr>
                <w:b/>
              </w:rPr>
            </w:pPr>
            <w:r w:rsidRPr="004115D7">
              <w:rPr>
                <w:b/>
              </w:rPr>
              <w:t>Valstybinis kodas</w:t>
            </w:r>
          </w:p>
        </w:tc>
        <w:tc>
          <w:tcPr>
            <w:tcW w:w="1192" w:type="pct"/>
          </w:tcPr>
          <w:p w:rsidR="00570F2C" w:rsidRPr="004115D7" w:rsidRDefault="00570F2C" w:rsidP="004620D5">
            <w:pPr>
              <w:widowControl w:val="0"/>
              <w:jc w:val="center"/>
              <w:rPr>
                <w:b/>
              </w:rPr>
            </w:pPr>
            <w:r w:rsidRPr="004115D7">
              <w:rPr>
                <w:b/>
              </w:rPr>
              <w:t>Modulio pavadinimas</w:t>
            </w:r>
          </w:p>
        </w:tc>
        <w:tc>
          <w:tcPr>
            <w:tcW w:w="401" w:type="pct"/>
          </w:tcPr>
          <w:p w:rsidR="00570F2C" w:rsidRPr="004115D7" w:rsidRDefault="00570F2C" w:rsidP="004620D5">
            <w:pPr>
              <w:widowControl w:val="0"/>
              <w:jc w:val="center"/>
              <w:rPr>
                <w:b/>
              </w:rPr>
            </w:pPr>
            <w:r w:rsidRPr="004115D7">
              <w:rPr>
                <w:b/>
              </w:rPr>
              <w:t>LTKS lygis</w:t>
            </w:r>
          </w:p>
        </w:tc>
        <w:tc>
          <w:tcPr>
            <w:tcW w:w="478" w:type="pct"/>
          </w:tcPr>
          <w:p w:rsidR="00570F2C" w:rsidRPr="004115D7" w:rsidRDefault="00570F2C" w:rsidP="004620D5">
            <w:pPr>
              <w:widowControl w:val="0"/>
              <w:jc w:val="center"/>
              <w:rPr>
                <w:b/>
              </w:rPr>
            </w:pPr>
            <w:r w:rsidRPr="004115D7">
              <w:rPr>
                <w:b/>
              </w:rPr>
              <w:t xml:space="preserve">Apimtis </w:t>
            </w:r>
            <w:r w:rsidR="00592AFC" w:rsidRPr="004115D7">
              <w:rPr>
                <w:b/>
              </w:rPr>
              <w:t xml:space="preserve">mokymosi </w:t>
            </w:r>
            <w:r w:rsidRPr="004115D7">
              <w:rPr>
                <w:b/>
              </w:rPr>
              <w:t>kreditais</w:t>
            </w:r>
          </w:p>
        </w:tc>
        <w:tc>
          <w:tcPr>
            <w:tcW w:w="2415" w:type="pct"/>
          </w:tcPr>
          <w:p w:rsidR="00570F2C" w:rsidRPr="00B05898" w:rsidRDefault="006B30BE" w:rsidP="004620D5">
            <w:pPr>
              <w:widowControl w:val="0"/>
              <w:jc w:val="center"/>
              <w:rPr>
                <w:b/>
                <w:lang w:val="fr-FR"/>
              </w:rPr>
            </w:pPr>
            <w:r w:rsidRPr="00B05898">
              <w:rPr>
                <w:b/>
                <w:lang w:val="fr-FR"/>
              </w:rPr>
              <w:t>Asmens pasirengimo mokytis modulyje reikalavimai</w:t>
            </w:r>
            <w:r w:rsidR="00570F2C" w:rsidRPr="00B05898">
              <w:rPr>
                <w:b/>
                <w:lang w:val="fr-FR"/>
              </w:rPr>
              <w:t xml:space="preserve"> (jei taikoma)</w:t>
            </w:r>
          </w:p>
        </w:tc>
      </w:tr>
      <w:tr w:rsidR="004115D7" w:rsidRPr="004115D7" w:rsidTr="001E5BF5">
        <w:trPr>
          <w:jc w:val="center"/>
        </w:trPr>
        <w:tc>
          <w:tcPr>
            <w:tcW w:w="5000" w:type="pct"/>
            <w:gridSpan w:val="5"/>
            <w:shd w:val="clear" w:color="auto" w:fill="F2F2F2" w:themeFill="background1" w:themeFillShade="F2"/>
          </w:tcPr>
          <w:p w:rsidR="001E5BF5" w:rsidRPr="004115D7" w:rsidRDefault="001E5BF5" w:rsidP="00C0302A">
            <w:pPr>
              <w:widowControl w:val="0"/>
            </w:pPr>
            <w:r w:rsidRPr="004115D7">
              <w:rPr>
                <w:b/>
              </w:rPr>
              <w:t xml:space="preserve">Įvadinis modulis (iš viso </w:t>
            </w:r>
            <w:r w:rsidR="00C0302A" w:rsidRPr="004115D7">
              <w:rPr>
                <w:b/>
              </w:rPr>
              <w:t>1</w:t>
            </w:r>
            <w:r w:rsidR="00A26048" w:rsidRPr="004115D7">
              <w:rPr>
                <w:b/>
              </w:rPr>
              <w:t xml:space="preserve"> mokymosi kreditas</w:t>
            </w:r>
            <w:r w:rsidRPr="004115D7">
              <w:rPr>
                <w:b/>
              </w:rPr>
              <w:t>)</w:t>
            </w:r>
            <w:r w:rsidR="0046449A" w:rsidRPr="004115D7">
              <w:rPr>
                <w:b/>
              </w:rPr>
              <w:t>*</w:t>
            </w:r>
          </w:p>
        </w:tc>
      </w:tr>
      <w:tr w:rsidR="004115D7" w:rsidRPr="004115D7" w:rsidTr="001353A1">
        <w:trPr>
          <w:jc w:val="center"/>
        </w:trPr>
        <w:tc>
          <w:tcPr>
            <w:tcW w:w="514" w:type="pct"/>
          </w:tcPr>
          <w:p w:rsidR="00570F2C" w:rsidRPr="004115D7" w:rsidRDefault="00282BE0" w:rsidP="004620D5">
            <w:pPr>
              <w:widowControl w:val="0"/>
              <w:jc w:val="center"/>
            </w:pPr>
            <w:r w:rsidRPr="007F0A5E">
              <w:t>4000005</w:t>
            </w:r>
          </w:p>
        </w:tc>
        <w:tc>
          <w:tcPr>
            <w:tcW w:w="1192" w:type="pct"/>
          </w:tcPr>
          <w:p w:rsidR="00570F2C" w:rsidRPr="004115D7" w:rsidRDefault="009760CB" w:rsidP="004620D5">
            <w:pPr>
              <w:widowControl w:val="0"/>
            </w:pPr>
            <w:r w:rsidRPr="004115D7">
              <w:t>Įvadas į profesiją</w:t>
            </w:r>
          </w:p>
        </w:tc>
        <w:tc>
          <w:tcPr>
            <w:tcW w:w="401" w:type="pct"/>
          </w:tcPr>
          <w:p w:rsidR="00570F2C" w:rsidRPr="004115D7" w:rsidRDefault="00C0302A" w:rsidP="004620D5">
            <w:pPr>
              <w:widowControl w:val="0"/>
              <w:jc w:val="center"/>
            </w:pPr>
            <w:r w:rsidRPr="004115D7">
              <w:t>IV</w:t>
            </w:r>
          </w:p>
        </w:tc>
        <w:tc>
          <w:tcPr>
            <w:tcW w:w="478" w:type="pct"/>
          </w:tcPr>
          <w:p w:rsidR="00570F2C" w:rsidRPr="004115D7" w:rsidRDefault="00C0302A" w:rsidP="004620D5">
            <w:pPr>
              <w:widowControl w:val="0"/>
              <w:jc w:val="center"/>
            </w:pPr>
            <w:r w:rsidRPr="004115D7">
              <w:t>1</w:t>
            </w:r>
          </w:p>
        </w:tc>
        <w:tc>
          <w:tcPr>
            <w:tcW w:w="2415" w:type="pct"/>
          </w:tcPr>
          <w:p w:rsidR="00570F2C" w:rsidRPr="004115D7" w:rsidRDefault="008E694F" w:rsidP="004620D5">
            <w:pPr>
              <w:widowControl w:val="0"/>
            </w:pPr>
            <w:r w:rsidRPr="004115D7">
              <w:rPr>
                <w:i/>
              </w:rPr>
              <w:t>Netaikoma.</w:t>
            </w:r>
          </w:p>
        </w:tc>
      </w:tr>
      <w:tr w:rsidR="004115D7" w:rsidRPr="004115D7" w:rsidTr="001E5BF5">
        <w:trPr>
          <w:jc w:val="center"/>
        </w:trPr>
        <w:tc>
          <w:tcPr>
            <w:tcW w:w="5000" w:type="pct"/>
            <w:gridSpan w:val="5"/>
            <w:shd w:val="clear" w:color="auto" w:fill="F2F2F2" w:themeFill="background1" w:themeFillShade="F2"/>
          </w:tcPr>
          <w:p w:rsidR="001E5BF5" w:rsidRPr="004115D7" w:rsidRDefault="001E5BF5" w:rsidP="00C0302A">
            <w:pPr>
              <w:widowControl w:val="0"/>
            </w:pPr>
            <w:r w:rsidRPr="004115D7">
              <w:rPr>
                <w:b/>
              </w:rPr>
              <w:t xml:space="preserve">Bendrieji moduliai (iš viso </w:t>
            </w:r>
            <w:r w:rsidR="00C0302A" w:rsidRPr="004115D7">
              <w:rPr>
                <w:b/>
              </w:rPr>
              <w:t>4</w:t>
            </w:r>
            <w:r w:rsidRPr="004115D7">
              <w:rPr>
                <w:b/>
              </w:rPr>
              <w:t xml:space="preserve"> mokymosi kreditai)</w:t>
            </w:r>
            <w:r w:rsidR="0046449A" w:rsidRPr="004115D7">
              <w:rPr>
                <w:b/>
              </w:rPr>
              <w:t>*</w:t>
            </w:r>
          </w:p>
        </w:tc>
      </w:tr>
      <w:tr w:rsidR="00282BE0" w:rsidRPr="004115D7" w:rsidTr="001353A1">
        <w:trPr>
          <w:jc w:val="center"/>
        </w:trPr>
        <w:tc>
          <w:tcPr>
            <w:tcW w:w="514" w:type="pct"/>
          </w:tcPr>
          <w:p w:rsidR="00282BE0" w:rsidRPr="007F0A5E" w:rsidRDefault="00282BE0" w:rsidP="00282BE0">
            <w:pPr>
              <w:jc w:val="center"/>
            </w:pPr>
            <w:r w:rsidRPr="007F0A5E">
              <w:t>4102201</w:t>
            </w:r>
          </w:p>
        </w:tc>
        <w:tc>
          <w:tcPr>
            <w:tcW w:w="1192" w:type="pct"/>
          </w:tcPr>
          <w:p w:rsidR="00282BE0" w:rsidRPr="004115D7" w:rsidRDefault="00282BE0" w:rsidP="00282BE0">
            <w:pPr>
              <w:widowControl w:val="0"/>
              <w:rPr>
                <w:i/>
                <w:iCs/>
                <w:strike/>
              </w:rPr>
            </w:pPr>
            <w:r w:rsidRPr="004115D7">
              <w:t>Saugus elgesys ekstremaliose situacijose</w:t>
            </w:r>
          </w:p>
        </w:tc>
        <w:tc>
          <w:tcPr>
            <w:tcW w:w="401" w:type="pct"/>
          </w:tcPr>
          <w:p w:rsidR="00282BE0" w:rsidRPr="004115D7" w:rsidRDefault="00282BE0" w:rsidP="00282BE0">
            <w:pPr>
              <w:widowControl w:val="0"/>
              <w:jc w:val="center"/>
            </w:pPr>
            <w:r w:rsidRPr="004115D7">
              <w:t>IV</w:t>
            </w:r>
          </w:p>
        </w:tc>
        <w:tc>
          <w:tcPr>
            <w:tcW w:w="478" w:type="pct"/>
          </w:tcPr>
          <w:p w:rsidR="00282BE0" w:rsidRPr="004115D7" w:rsidRDefault="00282BE0" w:rsidP="00282BE0">
            <w:pPr>
              <w:widowControl w:val="0"/>
              <w:jc w:val="center"/>
            </w:pPr>
            <w:r w:rsidRPr="004115D7">
              <w:t>1</w:t>
            </w:r>
          </w:p>
        </w:tc>
        <w:tc>
          <w:tcPr>
            <w:tcW w:w="2415" w:type="pct"/>
          </w:tcPr>
          <w:p w:rsidR="00282BE0" w:rsidRPr="004115D7" w:rsidRDefault="00282BE0" w:rsidP="00282BE0">
            <w:pPr>
              <w:widowControl w:val="0"/>
              <w:rPr>
                <w:i/>
              </w:rPr>
            </w:pPr>
            <w:r w:rsidRPr="004115D7">
              <w:rPr>
                <w:i/>
              </w:rPr>
              <w:t>Netaikoma.</w:t>
            </w:r>
          </w:p>
        </w:tc>
      </w:tr>
      <w:tr w:rsidR="00282BE0" w:rsidRPr="004115D7" w:rsidTr="001353A1">
        <w:trPr>
          <w:jc w:val="center"/>
        </w:trPr>
        <w:tc>
          <w:tcPr>
            <w:tcW w:w="514" w:type="pct"/>
          </w:tcPr>
          <w:p w:rsidR="00282BE0" w:rsidRPr="007F0A5E" w:rsidRDefault="00282BE0" w:rsidP="00282BE0">
            <w:pPr>
              <w:jc w:val="center"/>
            </w:pPr>
            <w:r w:rsidRPr="007F0A5E">
              <w:t>4102105</w:t>
            </w:r>
          </w:p>
        </w:tc>
        <w:tc>
          <w:tcPr>
            <w:tcW w:w="1192" w:type="pct"/>
          </w:tcPr>
          <w:p w:rsidR="00282BE0" w:rsidRPr="004115D7" w:rsidRDefault="00282BE0" w:rsidP="00282BE0">
            <w:pPr>
              <w:widowControl w:val="0"/>
              <w:rPr>
                <w:i/>
                <w:iCs/>
              </w:rPr>
            </w:pPr>
            <w:r w:rsidRPr="004115D7">
              <w:t>Sąmoningas fizinio aktyvumo reguliavimas</w:t>
            </w:r>
          </w:p>
        </w:tc>
        <w:tc>
          <w:tcPr>
            <w:tcW w:w="401" w:type="pct"/>
          </w:tcPr>
          <w:p w:rsidR="00282BE0" w:rsidRPr="004115D7" w:rsidRDefault="00282BE0" w:rsidP="00282BE0">
            <w:pPr>
              <w:widowControl w:val="0"/>
              <w:jc w:val="center"/>
            </w:pPr>
            <w:r w:rsidRPr="004115D7">
              <w:t>IV</w:t>
            </w:r>
          </w:p>
        </w:tc>
        <w:tc>
          <w:tcPr>
            <w:tcW w:w="478" w:type="pct"/>
          </w:tcPr>
          <w:p w:rsidR="00282BE0" w:rsidRPr="004115D7" w:rsidRDefault="00282BE0" w:rsidP="00282BE0">
            <w:pPr>
              <w:widowControl w:val="0"/>
              <w:jc w:val="center"/>
            </w:pPr>
            <w:r w:rsidRPr="004115D7">
              <w:t>1</w:t>
            </w:r>
          </w:p>
        </w:tc>
        <w:tc>
          <w:tcPr>
            <w:tcW w:w="2415" w:type="pct"/>
          </w:tcPr>
          <w:p w:rsidR="00282BE0" w:rsidRPr="004115D7" w:rsidRDefault="00282BE0" w:rsidP="00282BE0">
            <w:pPr>
              <w:widowControl w:val="0"/>
              <w:rPr>
                <w:i/>
              </w:rPr>
            </w:pPr>
            <w:r w:rsidRPr="004115D7">
              <w:rPr>
                <w:i/>
              </w:rPr>
              <w:t>Netaikoma.</w:t>
            </w:r>
          </w:p>
        </w:tc>
      </w:tr>
      <w:tr w:rsidR="00282BE0" w:rsidRPr="004115D7" w:rsidTr="001353A1">
        <w:trPr>
          <w:trHeight w:val="174"/>
          <w:jc w:val="center"/>
        </w:trPr>
        <w:tc>
          <w:tcPr>
            <w:tcW w:w="514" w:type="pct"/>
          </w:tcPr>
          <w:p w:rsidR="00282BE0" w:rsidRPr="007F0A5E" w:rsidRDefault="00282BE0" w:rsidP="00282BE0">
            <w:pPr>
              <w:jc w:val="center"/>
            </w:pPr>
            <w:r w:rsidRPr="007F0A5E">
              <w:t>4102203</w:t>
            </w:r>
          </w:p>
        </w:tc>
        <w:tc>
          <w:tcPr>
            <w:tcW w:w="1192" w:type="pct"/>
          </w:tcPr>
          <w:p w:rsidR="00282BE0" w:rsidRPr="004115D7" w:rsidRDefault="00282BE0" w:rsidP="00282BE0">
            <w:pPr>
              <w:widowControl w:val="0"/>
              <w:rPr>
                <w:iCs/>
              </w:rPr>
            </w:pPr>
            <w:r w:rsidRPr="004115D7">
              <w:rPr>
                <w:iCs/>
              </w:rPr>
              <w:t>Darbuotojų sauga ir sveikata</w:t>
            </w:r>
          </w:p>
        </w:tc>
        <w:tc>
          <w:tcPr>
            <w:tcW w:w="401" w:type="pct"/>
          </w:tcPr>
          <w:p w:rsidR="00282BE0" w:rsidRPr="004115D7" w:rsidRDefault="00282BE0" w:rsidP="00282BE0">
            <w:pPr>
              <w:widowControl w:val="0"/>
              <w:jc w:val="center"/>
            </w:pPr>
            <w:r w:rsidRPr="004115D7">
              <w:t>IV</w:t>
            </w:r>
          </w:p>
        </w:tc>
        <w:tc>
          <w:tcPr>
            <w:tcW w:w="478" w:type="pct"/>
          </w:tcPr>
          <w:p w:rsidR="00282BE0" w:rsidRPr="004115D7" w:rsidRDefault="00282BE0" w:rsidP="00282BE0">
            <w:pPr>
              <w:widowControl w:val="0"/>
              <w:jc w:val="center"/>
            </w:pPr>
            <w:r w:rsidRPr="004115D7">
              <w:t>2</w:t>
            </w:r>
          </w:p>
        </w:tc>
        <w:tc>
          <w:tcPr>
            <w:tcW w:w="2415" w:type="pct"/>
          </w:tcPr>
          <w:p w:rsidR="00282BE0" w:rsidRPr="004115D7" w:rsidRDefault="00282BE0" w:rsidP="00282BE0">
            <w:pPr>
              <w:widowControl w:val="0"/>
            </w:pPr>
            <w:r w:rsidRPr="004115D7">
              <w:rPr>
                <w:i/>
              </w:rPr>
              <w:t>Netaikoma.</w:t>
            </w:r>
          </w:p>
        </w:tc>
      </w:tr>
      <w:tr w:rsidR="00282BE0" w:rsidRPr="004115D7" w:rsidTr="001E5BF5">
        <w:trPr>
          <w:trHeight w:val="174"/>
          <w:jc w:val="center"/>
        </w:trPr>
        <w:tc>
          <w:tcPr>
            <w:tcW w:w="5000" w:type="pct"/>
            <w:gridSpan w:val="5"/>
            <w:shd w:val="clear" w:color="auto" w:fill="F2F2F2" w:themeFill="background1" w:themeFillShade="F2"/>
          </w:tcPr>
          <w:p w:rsidR="00282BE0" w:rsidRPr="004115D7" w:rsidRDefault="00282BE0" w:rsidP="00282BE0">
            <w:pPr>
              <w:pStyle w:val="Betarp"/>
              <w:widowControl w:val="0"/>
              <w:rPr>
                <w:b/>
              </w:rPr>
            </w:pPr>
            <w:r w:rsidRPr="004115D7">
              <w:rPr>
                <w:b/>
              </w:rPr>
              <w:t>Kvalifikaciją sudarančioms kompetencijoms įgyti skirti moduliai (iš viso 45 mokymosi kreditai)</w:t>
            </w:r>
          </w:p>
        </w:tc>
      </w:tr>
      <w:tr w:rsidR="00282BE0" w:rsidRPr="004115D7" w:rsidTr="001E5BF5">
        <w:trPr>
          <w:trHeight w:val="174"/>
          <w:jc w:val="center"/>
        </w:trPr>
        <w:tc>
          <w:tcPr>
            <w:tcW w:w="5000" w:type="pct"/>
            <w:gridSpan w:val="5"/>
          </w:tcPr>
          <w:p w:rsidR="00282BE0" w:rsidRPr="004115D7" w:rsidRDefault="00282BE0" w:rsidP="00282BE0">
            <w:pPr>
              <w:widowControl w:val="0"/>
              <w:rPr>
                <w:i/>
              </w:rPr>
            </w:pPr>
            <w:r w:rsidRPr="004115D7">
              <w:rPr>
                <w:i/>
              </w:rPr>
              <w:t>Privalomieji (iš viso 45 mokymosi kreditai)</w:t>
            </w:r>
          </w:p>
        </w:tc>
      </w:tr>
      <w:tr w:rsidR="00282BE0" w:rsidRPr="004115D7" w:rsidTr="00C0302A">
        <w:trPr>
          <w:trHeight w:val="527"/>
          <w:jc w:val="center"/>
        </w:trPr>
        <w:tc>
          <w:tcPr>
            <w:tcW w:w="514" w:type="pct"/>
          </w:tcPr>
          <w:p w:rsidR="00282BE0" w:rsidRPr="007F0A5E" w:rsidRDefault="00282BE0" w:rsidP="00282BE0">
            <w:pPr>
              <w:jc w:val="center"/>
            </w:pPr>
            <w:r w:rsidRPr="007F0A5E">
              <w:t>407120001</w:t>
            </w:r>
          </w:p>
        </w:tc>
        <w:tc>
          <w:tcPr>
            <w:tcW w:w="1192" w:type="pct"/>
          </w:tcPr>
          <w:p w:rsidR="00282BE0" w:rsidRPr="004115D7" w:rsidRDefault="00282BE0" w:rsidP="00282BE0">
            <w:pPr>
              <w:widowControl w:val="0"/>
            </w:pPr>
            <w:r w:rsidRPr="004115D7">
              <w:t>Bendros atliekų tvarkymo veiklos vykdymas</w:t>
            </w:r>
          </w:p>
        </w:tc>
        <w:tc>
          <w:tcPr>
            <w:tcW w:w="401" w:type="pct"/>
          </w:tcPr>
          <w:p w:rsidR="00282BE0" w:rsidRPr="004115D7" w:rsidRDefault="00282BE0" w:rsidP="00282BE0">
            <w:pPr>
              <w:widowControl w:val="0"/>
              <w:jc w:val="center"/>
            </w:pPr>
            <w:r w:rsidRPr="004115D7">
              <w:t>IV</w:t>
            </w:r>
          </w:p>
        </w:tc>
        <w:tc>
          <w:tcPr>
            <w:tcW w:w="478" w:type="pct"/>
          </w:tcPr>
          <w:p w:rsidR="00282BE0" w:rsidRPr="004115D7" w:rsidRDefault="00282BE0" w:rsidP="00282BE0">
            <w:pPr>
              <w:widowControl w:val="0"/>
              <w:jc w:val="center"/>
            </w:pPr>
            <w:r w:rsidRPr="004115D7">
              <w:t>10</w:t>
            </w:r>
          </w:p>
        </w:tc>
        <w:tc>
          <w:tcPr>
            <w:tcW w:w="2415" w:type="pct"/>
          </w:tcPr>
          <w:p w:rsidR="00282BE0" w:rsidRPr="004115D7" w:rsidRDefault="00282BE0" w:rsidP="00282BE0">
            <w:pPr>
              <w:widowControl w:val="0"/>
              <w:rPr>
                <w:i/>
              </w:rPr>
            </w:pPr>
            <w:r w:rsidRPr="004115D7">
              <w:rPr>
                <w:i/>
              </w:rPr>
              <w:t>Netaikoma.</w:t>
            </w:r>
          </w:p>
        </w:tc>
      </w:tr>
      <w:tr w:rsidR="00282BE0" w:rsidRPr="004115D7" w:rsidTr="001353A1">
        <w:trPr>
          <w:trHeight w:val="174"/>
          <w:jc w:val="center"/>
        </w:trPr>
        <w:tc>
          <w:tcPr>
            <w:tcW w:w="514" w:type="pct"/>
          </w:tcPr>
          <w:p w:rsidR="00282BE0" w:rsidRPr="007F0A5E" w:rsidRDefault="00282BE0" w:rsidP="00282BE0">
            <w:pPr>
              <w:jc w:val="center"/>
            </w:pPr>
            <w:r w:rsidRPr="007F0A5E">
              <w:t>407120002</w:t>
            </w:r>
          </w:p>
        </w:tc>
        <w:tc>
          <w:tcPr>
            <w:tcW w:w="1192" w:type="pct"/>
          </w:tcPr>
          <w:p w:rsidR="00282BE0" w:rsidRPr="004115D7" w:rsidRDefault="00282BE0" w:rsidP="00282BE0">
            <w:pPr>
              <w:widowControl w:val="0"/>
            </w:pPr>
            <w:r w:rsidRPr="004115D7">
              <w:t>Atliekų tvarkymo operacijų vykdymas</w:t>
            </w:r>
          </w:p>
        </w:tc>
        <w:tc>
          <w:tcPr>
            <w:tcW w:w="401" w:type="pct"/>
          </w:tcPr>
          <w:p w:rsidR="00282BE0" w:rsidRPr="004115D7" w:rsidRDefault="00282BE0" w:rsidP="00282BE0">
            <w:pPr>
              <w:widowControl w:val="0"/>
              <w:jc w:val="center"/>
            </w:pPr>
            <w:r w:rsidRPr="004115D7">
              <w:t>IV</w:t>
            </w:r>
          </w:p>
        </w:tc>
        <w:tc>
          <w:tcPr>
            <w:tcW w:w="478" w:type="pct"/>
          </w:tcPr>
          <w:p w:rsidR="00282BE0" w:rsidRPr="004115D7" w:rsidRDefault="00282BE0" w:rsidP="00282BE0">
            <w:pPr>
              <w:widowControl w:val="0"/>
              <w:jc w:val="center"/>
            </w:pPr>
            <w:r w:rsidRPr="004115D7">
              <w:t>20</w:t>
            </w:r>
          </w:p>
        </w:tc>
        <w:tc>
          <w:tcPr>
            <w:tcW w:w="2415" w:type="pct"/>
          </w:tcPr>
          <w:p w:rsidR="00282BE0" w:rsidRPr="004115D7" w:rsidRDefault="00282BE0" w:rsidP="00282BE0">
            <w:pPr>
              <w:widowControl w:val="0"/>
              <w:rPr>
                <w:i/>
              </w:rPr>
            </w:pPr>
            <w:r w:rsidRPr="004115D7">
              <w:rPr>
                <w:i/>
              </w:rPr>
              <w:t>Netaikoma.</w:t>
            </w:r>
          </w:p>
        </w:tc>
      </w:tr>
      <w:tr w:rsidR="00282BE0" w:rsidRPr="004115D7" w:rsidTr="001353A1">
        <w:trPr>
          <w:trHeight w:val="174"/>
          <w:jc w:val="center"/>
        </w:trPr>
        <w:tc>
          <w:tcPr>
            <w:tcW w:w="514" w:type="pct"/>
          </w:tcPr>
          <w:p w:rsidR="00282BE0" w:rsidRPr="007F0A5E" w:rsidRDefault="00282BE0" w:rsidP="00282BE0">
            <w:pPr>
              <w:jc w:val="center"/>
            </w:pPr>
            <w:r w:rsidRPr="007F0A5E">
              <w:t>407120003</w:t>
            </w:r>
          </w:p>
        </w:tc>
        <w:tc>
          <w:tcPr>
            <w:tcW w:w="1192" w:type="pct"/>
          </w:tcPr>
          <w:p w:rsidR="00282BE0" w:rsidRPr="004115D7" w:rsidRDefault="00282BE0" w:rsidP="00282BE0">
            <w:pPr>
              <w:widowControl w:val="0"/>
            </w:pPr>
            <w:r w:rsidRPr="004115D7">
              <w:t>Techninės atliekų apdorojimo įrangos eksploatavimas ir priežiūra</w:t>
            </w:r>
          </w:p>
        </w:tc>
        <w:tc>
          <w:tcPr>
            <w:tcW w:w="401" w:type="pct"/>
          </w:tcPr>
          <w:p w:rsidR="00282BE0" w:rsidRPr="004115D7" w:rsidRDefault="00282BE0" w:rsidP="00282BE0">
            <w:pPr>
              <w:widowControl w:val="0"/>
              <w:jc w:val="center"/>
            </w:pPr>
            <w:r w:rsidRPr="004115D7">
              <w:t>IV</w:t>
            </w:r>
          </w:p>
        </w:tc>
        <w:tc>
          <w:tcPr>
            <w:tcW w:w="478" w:type="pct"/>
          </w:tcPr>
          <w:p w:rsidR="00282BE0" w:rsidRPr="004115D7" w:rsidRDefault="00282BE0" w:rsidP="00282BE0">
            <w:pPr>
              <w:widowControl w:val="0"/>
              <w:jc w:val="center"/>
            </w:pPr>
            <w:r w:rsidRPr="004115D7">
              <w:t>15</w:t>
            </w:r>
          </w:p>
        </w:tc>
        <w:tc>
          <w:tcPr>
            <w:tcW w:w="2415" w:type="pct"/>
          </w:tcPr>
          <w:p w:rsidR="00282BE0" w:rsidRPr="004115D7" w:rsidRDefault="00282BE0" w:rsidP="00282BE0">
            <w:pPr>
              <w:widowControl w:val="0"/>
            </w:pPr>
            <w:r w:rsidRPr="004115D7">
              <w:rPr>
                <w:i/>
              </w:rPr>
              <w:t>Netaikoma.</w:t>
            </w:r>
          </w:p>
        </w:tc>
      </w:tr>
      <w:tr w:rsidR="00282BE0" w:rsidRPr="004115D7" w:rsidTr="001E5BF5">
        <w:trPr>
          <w:trHeight w:val="174"/>
          <w:jc w:val="center"/>
        </w:trPr>
        <w:tc>
          <w:tcPr>
            <w:tcW w:w="5000" w:type="pct"/>
            <w:gridSpan w:val="5"/>
            <w:shd w:val="clear" w:color="auto" w:fill="F2F2F2" w:themeFill="background1" w:themeFillShade="F2"/>
          </w:tcPr>
          <w:p w:rsidR="00282BE0" w:rsidRPr="004115D7" w:rsidRDefault="00282BE0" w:rsidP="00282BE0">
            <w:pPr>
              <w:pStyle w:val="Betarp"/>
              <w:widowControl w:val="0"/>
              <w:rPr>
                <w:b/>
              </w:rPr>
            </w:pPr>
            <w:r w:rsidRPr="004115D7">
              <w:rPr>
                <w:b/>
              </w:rPr>
              <w:t>Pasirenkamieji moduliai (iš viso 5 mokymosi kreditai)*</w:t>
            </w:r>
          </w:p>
        </w:tc>
      </w:tr>
      <w:tr w:rsidR="00282BE0" w:rsidRPr="004115D7" w:rsidTr="001353A1">
        <w:trPr>
          <w:trHeight w:val="174"/>
          <w:jc w:val="center"/>
        </w:trPr>
        <w:tc>
          <w:tcPr>
            <w:tcW w:w="514" w:type="pct"/>
          </w:tcPr>
          <w:p w:rsidR="00282BE0" w:rsidRPr="004115D7" w:rsidRDefault="00282BE0" w:rsidP="00282BE0">
            <w:pPr>
              <w:widowControl w:val="0"/>
              <w:jc w:val="center"/>
            </w:pPr>
            <w:r w:rsidRPr="007F0A5E">
              <w:t>307120001</w:t>
            </w:r>
          </w:p>
        </w:tc>
        <w:tc>
          <w:tcPr>
            <w:tcW w:w="1192" w:type="pct"/>
          </w:tcPr>
          <w:p w:rsidR="00282BE0" w:rsidRPr="004115D7" w:rsidRDefault="00282BE0" w:rsidP="00282BE0">
            <w:pPr>
              <w:widowControl w:val="0"/>
              <w:rPr>
                <w:i/>
                <w:iCs/>
              </w:rPr>
            </w:pPr>
            <w:r w:rsidRPr="004115D7">
              <w:t>Eksploatuoti netinkamų transporto priemonių tvarkymas</w:t>
            </w:r>
          </w:p>
        </w:tc>
        <w:tc>
          <w:tcPr>
            <w:tcW w:w="401" w:type="pct"/>
          </w:tcPr>
          <w:p w:rsidR="00282BE0" w:rsidRPr="004115D7" w:rsidRDefault="00282BE0" w:rsidP="00282BE0">
            <w:pPr>
              <w:widowControl w:val="0"/>
              <w:jc w:val="center"/>
            </w:pPr>
            <w:r w:rsidRPr="004115D7">
              <w:t>III</w:t>
            </w:r>
          </w:p>
        </w:tc>
        <w:tc>
          <w:tcPr>
            <w:tcW w:w="478" w:type="pct"/>
          </w:tcPr>
          <w:p w:rsidR="00282BE0" w:rsidRPr="004115D7" w:rsidRDefault="00282BE0" w:rsidP="00282BE0">
            <w:pPr>
              <w:widowControl w:val="0"/>
              <w:jc w:val="center"/>
            </w:pPr>
            <w:r w:rsidRPr="004115D7">
              <w:t>5</w:t>
            </w:r>
          </w:p>
        </w:tc>
        <w:tc>
          <w:tcPr>
            <w:tcW w:w="2415" w:type="pct"/>
          </w:tcPr>
          <w:p w:rsidR="00282BE0" w:rsidRPr="004115D7" w:rsidRDefault="00282BE0" w:rsidP="00282BE0">
            <w:pPr>
              <w:widowControl w:val="0"/>
              <w:rPr>
                <w:i/>
              </w:rPr>
            </w:pPr>
            <w:r w:rsidRPr="004115D7">
              <w:rPr>
                <w:i/>
              </w:rPr>
              <w:t>Netaikoma.</w:t>
            </w:r>
          </w:p>
        </w:tc>
      </w:tr>
      <w:tr w:rsidR="00282BE0" w:rsidRPr="004115D7" w:rsidTr="001353A1">
        <w:trPr>
          <w:trHeight w:val="174"/>
          <w:jc w:val="center"/>
        </w:trPr>
        <w:tc>
          <w:tcPr>
            <w:tcW w:w="514" w:type="pct"/>
          </w:tcPr>
          <w:p w:rsidR="00282BE0" w:rsidRPr="004115D7" w:rsidRDefault="00282BE0" w:rsidP="00282BE0">
            <w:pPr>
              <w:widowControl w:val="0"/>
              <w:jc w:val="center"/>
            </w:pPr>
            <w:r w:rsidRPr="007F0A5E">
              <w:t>407120005</w:t>
            </w:r>
          </w:p>
        </w:tc>
        <w:tc>
          <w:tcPr>
            <w:tcW w:w="1192" w:type="pct"/>
          </w:tcPr>
          <w:p w:rsidR="00282BE0" w:rsidRPr="004115D7" w:rsidRDefault="00282BE0" w:rsidP="00282BE0">
            <w:pPr>
              <w:widowControl w:val="0"/>
              <w:rPr>
                <w:i/>
                <w:iCs/>
              </w:rPr>
            </w:pPr>
            <w:r w:rsidRPr="004115D7">
              <w:t xml:space="preserve">Atliekų tvarkymo </w:t>
            </w:r>
            <w:r w:rsidRPr="00B05898">
              <w:t>įmonės veiklos organizavimas</w:t>
            </w:r>
          </w:p>
        </w:tc>
        <w:tc>
          <w:tcPr>
            <w:tcW w:w="401" w:type="pct"/>
          </w:tcPr>
          <w:p w:rsidR="00282BE0" w:rsidRPr="004115D7" w:rsidRDefault="00282BE0" w:rsidP="00282BE0">
            <w:pPr>
              <w:widowControl w:val="0"/>
              <w:jc w:val="center"/>
            </w:pPr>
            <w:r w:rsidRPr="004115D7">
              <w:t>IV</w:t>
            </w:r>
          </w:p>
        </w:tc>
        <w:tc>
          <w:tcPr>
            <w:tcW w:w="478" w:type="pct"/>
          </w:tcPr>
          <w:p w:rsidR="00282BE0" w:rsidRPr="004115D7" w:rsidRDefault="00282BE0" w:rsidP="00282BE0">
            <w:pPr>
              <w:widowControl w:val="0"/>
              <w:jc w:val="center"/>
            </w:pPr>
            <w:r w:rsidRPr="004115D7">
              <w:t>5</w:t>
            </w:r>
          </w:p>
        </w:tc>
        <w:tc>
          <w:tcPr>
            <w:tcW w:w="2415" w:type="pct"/>
          </w:tcPr>
          <w:p w:rsidR="00282BE0" w:rsidRPr="004115D7" w:rsidRDefault="00282BE0" w:rsidP="00282BE0">
            <w:pPr>
              <w:widowControl w:val="0"/>
            </w:pPr>
            <w:r w:rsidRPr="004115D7">
              <w:rPr>
                <w:i/>
              </w:rPr>
              <w:t>Netaikoma.</w:t>
            </w:r>
          </w:p>
        </w:tc>
      </w:tr>
      <w:tr w:rsidR="00282BE0" w:rsidRPr="004115D7" w:rsidTr="001E5BF5">
        <w:trPr>
          <w:trHeight w:val="174"/>
          <w:jc w:val="center"/>
        </w:trPr>
        <w:tc>
          <w:tcPr>
            <w:tcW w:w="5000" w:type="pct"/>
            <w:gridSpan w:val="5"/>
            <w:shd w:val="clear" w:color="auto" w:fill="F2F2F2" w:themeFill="background1" w:themeFillShade="F2"/>
          </w:tcPr>
          <w:p w:rsidR="00282BE0" w:rsidRPr="004115D7" w:rsidRDefault="00282BE0" w:rsidP="00282BE0">
            <w:pPr>
              <w:widowControl w:val="0"/>
            </w:pPr>
            <w:r w:rsidRPr="004115D7">
              <w:rPr>
                <w:b/>
              </w:rPr>
              <w:t>Baigiamasis modulis (iš viso 5 mokymosi kreditai)</w:t>
            </w:r>
          </w:p>
        </w:tc>
      </w:tr>
      <w:tr w:rsidR="00282BE0" w:rsidRPr="004115D7" w:rsidTr="001353A1">
        <w:trPr>
          <w:trHeight w:val="174"/>
          <w:jc w:val="center"/>
        </w:trPr>
        <w:tc>
          <w:tcPr>
            <w:tcW w:w="514" w:type="pct"/>
          </w:tcPr>
          <w:p w:rsidR="00282BE0" w:rsidRPr="004115D7" w:rsidRDefault="00282BE0" w:rsidP="00282BE0">
            <w:pPr>
              <w:widowControl w:val="0"/>
              <w:jc w:val="center"/>
            </w:pPr>
            <w:r w:rsidRPr="007F0A5E">
              <w:t>4000004</w:t>
            </w:r>
          </w:p>
        </w:tc>
        <w:tc>
          <w:tcPr>
            <w:tcW w:w="1192" w:type="pct"/>
          </w:tcPr>
          <w:p w:rsidR="00282BE0" w:rsidRPr="004115D7" w:rsidRDefault="00282BE0" w:rsidP="00282BE0">
            <w:pPr>
              <w:widowControl w:val="0"/>
              <w:rPr>
                <w:iCs/>
              </w:rPr>
            </w:pPr>
            <w:r w:rsidRPr="004115D7">
              <w:rPr>
                <w:iCs/>
              </w:rPr>
              <w:t>Įvadas į darbo rinką</w:t>
            </w:r>
          </w:p>
        </w:tc>
        <w:tc>
          <w:tcPr>
            <w:tcW w:w="401" w:type="pct"/>
          </w:tcPr>
          <w:p w:rsidR="00282BE0" w:rsidRPr="004115D7" w:rsidRDefault="00282BE0" w:rsidP="00282BE0">
            <w:pPr>
              <w:widowControl w:val="0"/>
              <w:jc w:val="center"/>
            </w:pPr>
            <w:r w:rsidRPr="004115D7">
              <w:t>IV</w:t>
            </w:r>
          </w:p>
        </w:tc>
        <w:tc>
          <w:tcPr>
            <w:tcW w:w="478" w:type="pct"/>
          </w:tcPr>
          <w:p w:rsidR="00282BE0" w:rsidRPr="004115D7" w:rsidRDefault="00282BE0" w:rsidP="00282BE0">
            <w:pPr>
              <w:widowControl w:val="0"/>
              <w:jc w:val="center"/>
            </w:pPr>
            <w:r w:rsidRPr="004115D7">
              <w:t>5</w:t>
            </w:r>
          </w:p>
        </w:tc>
        <w:tc>
          <w:tcPr>
            <w:tcW w:w="2415" w:type="pct"/>
          </w:tcPr>
          <w:p w:rsidR="00282BE0" w:rsidRPr="004115D7" w:rsidRDefault="00282BE0" w:rsidP="00282BE0">
            <w:pPr>
              <w:widowControl w:val="0"/>
              <w:rPr>
                <w:i/>
              </w:rPr>
            </w:pPr>
            <w:r w:rsidRPr="004115D7">
              <w:rPr>
                <w:i/>
              </w:rPr>
              <w:t>Baigti visi atliekų tvarkymo operatoriaus kvalifikaciją sudarantys privalomieji moduliai.</w:t>
            </w:r>
          </w:p>
        </w:tc>
      </w:tr>
    </w:tbl>
    <w:p w:rsidR="00086D78" w:rsidRPr="004115D7" w:rsidRDefault="001E5BF5" w:rsidP="0046449A">
      <w:r w:rsidRPr="004115D7">
        <w:t xml:space="preserve">* Šie moduliai vykdant tęstinį profesinį mokymą neįgyvendinami, o darbuotojų saugos ir sveikatos bei saugaus elgesio ekstremaliose situacijose mokymas </w:t>
      </w:r>
      <w:r w:rsidR="0046449A" w:rsidRPr="004115D7">
        <w:t xml:space="preserve">integruojamas </w:t>
      </w:r>
      <w:r w:rsidRPr="004115D7">
        <w:t>į kvalifikaciją sudarančioms kompetencijoms įgyti</w:t>
      </w:r>
      <w:r w:rsidR="0046449A" w:rsidRPr="004115D7">
        <w:t xml:space="preserve"> skirtus modulius.</w:t>
      </w:r>
    </w:p>
    <w:p w:rsidR="00086D78" w:rsidRPr="004115D7" w:rsidRDefault="00086D78" w:rsidP="004620D5">
      <w:pPr>
        <w:pStyle w:val="Antrat1"/>
        <w:keepNext w:val="0"/>
        <w:widowControl w:val="0"/>
        <w:spacing w:before="0" w:after="0"/>
        <w:jc w:val="center"/>
        <w:rPr>
          <w:rFonts w:ascii="Times New Roman" w:hAnsi="Times New Roman"/>
          <w:sz w:val="28"/>
          <w:szCs w:val="28"/>
        </w:rPr>
      </w:pPr>
      <w:r w:rsidRPr="004115D7">
        <w:br w:type="page"/>
      </w:r>
      <w:r w:rsidRPr="004115D7">
        <w:rPr>
          <w:rFonts w:ascii="Times New Roman" w:hAnsi="Times New Roman"/>
          <w:sz w:val="28"/>
          <w:szCs w:val="28"/>
        </w:rPr>
        <w:lastRenderedPageBreak/>
        <w:t xml:space="preserve">4. REKOMENDACIJOS DĖL PROFESINEI VEIKLAI REIKALINGŲ BENDRŲJŲ </w:t>
      </w:r>
      <w:r w:rsidR="008E694F" w:rsidRPr="004115D7">
        <w:rPr>
          <w:rFonts w:ascii="Times New Roman" w:hAnsi="Times New Roman"/>
          <w:sz w:val="28"/>
          <w:szCs w:val="28"/>
        </w:rPr>
        <w:t>KOMPETENCIJŲ</w:t>
      </w:r>
      <w:r w:rsidRPr="004115D7">
        <w:rPr>
          <w:rFonts w:ascii="Times New Roman" w:hAnsi="Times New Roman"/>
          <w:sz w:val="28"/>
          <w:szCs w:val="28"/>
        </w:rPr>
        <w:t xml:space="preserve"> UGDYMO</w:t>
      </w:r>
    </w:p>
    <w:p w:rsidR="00086D78" w:rsidRPr="004115D7" w:rsidRDefault="00086D78" w:rsidP="004620D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10738"/>
      </w:tblGrid>
      <w:tr w:rsidR="004115D7" w:rsidRPr="004115D7" w:rsidTr="008671AD">
        <w:tc>
          <w:tcPr>
            <w:tcW w:w="1579" w:type="pct"/>
            <w:shd w:val="clear" w:color="auto" w:fill="F2F2F2"/>
          </w:tcPr>
          <w:p w:rsidR="00086D78" w:rsidRPr="004115D7" w:rsidRDefault="00086D78" w:rsidP="004620D5">
            <w:pPr>
              <w:widowControl w:val="0"/>
              <w:rPr>
                <w:b/>
              </w:rPr>
            </w:pPr>
            <w:r w:rsidRPr="004115D7">
              <w:rPr>
                <w:b/>
              </w:rPr>
              <w:t>Bendr</w:t>
            </w:r>
            <w:r w:rsidR="008E694F" w:rsidRPr="004115D7">
              <w:rPr>
                <w:b/>
              </w:rPr>
              <w:t>osios</w:t>
            </w:r>
            <w:r w:rsidRPr="004115D7">
              <w:rPr>
                <w:b/>
              </w:rPr>
              <w:t xml:space="preserve"> </w:t>
            </w:r>
            <w:r w:rsidR="008E694F" w:rsidRPr="004115D7">
              <w:rPr>
                <w:b/>
              </w:rPr>
              <w:t>kompetencijos</w:t>
            </w:r>
          </w:p>
        </w:tc>
        <w:tc>
          <w:tcPr>
            <w:tcW w:w="3421" w:type="pct"/>
            <w:shd w:val="clear" w:color="auto" w:fill="F2F2F2"/>
          </w:tcPr>
          <w:p w:rsidR="00086D78" w:rsidRPr="004115D7" w:rsidRDefault="00086D78" w:rsidP="004620D5">
            <w:pPr>
              <w:widowControl w:val="0"/>
              <w:rPr>
                <w:b/>
              </w:rPr>
            </w:pPr>
            <w:r w:rsidRPr="004115D7">
              <w:rPr>
                <w:b/>
              </w:rPr>
              <w:t xml:space="preserve">Bendrųjų </w:t>
            </w:r>
            <w:r w:rsidR="008E694F" w:rsidRPr="004115D7">
              <w:rPr>
                <w:b/>
              </w:rPr>
              <w:t>kompetencijų</w:t>
            </w:r>
            <w:r w:rsidRPr="004115D7">
              <w:rPr>
                <w:b/>
              </w:rPr>
              <w:t xml:space="preserve"> pasiekimą iliustruojantys mokymosi rezultatai</w:t>
            </w:r>
          </w:p>
        </w:tc>
      </w:tr>
      <w:tr w:rsidR="004115D7" w:rsidRPr="004115D7" w:rsidTr="008671AD">
        <w:tc>
          <w:tcPr>
            <w:tcW w:w="1579" w:type="pct"/>
          </w:tcPr>
          <w:p w:rsidR="00086D78" w:rsidRPr="004115D7" w:rsidRDefault="00F634C5" w:rsidP="004620D5">
            <w:pPr>
              <w:widowControl w:val="0"/>
            </w:pPr>
            <w:r w:rsidRPr="004115D7">
              <w:t>Raštingumo kompetencija</w:t>
            </w:r>
          </w:p>
        </w:tc>
        <w:tc>
          <w:tcPr>
            <w:tcW w:w="3421" w:type="pct"/>
          </w:tcPr>
          <w:p w:rsidR="00AC0F2F" w:rsidRPr="004115D7" w:rsidRDefault="00AC0F2F" w:rsidP="00AC0F2F">
            <w:pPr>
              <w:widowControl w:val="0"/>
            </w:pPr>
            <w:r w:rsidRPr="004115D7">
              <w:t>Rašyti gyvenimo ir profesinės patirties aprašymą, motyvacinį laišką, prašymą, ataskaitą, elektroninį laišką.</w:t>
            </w:r>
          </w:p>
          <w:p w:rsidR="00086D78" w:rsidRPr="004115D7" w:rsidRDefault="00AC0F2F" w:rsidP="00AC0F2F">
            <w:pPr>
              <w:widowControl w:val="0"/>
            </w:pPr>
            <w:r w:rsidRPr="004115D7">
              <w:t>Bendrauti vartojant profesinius terminus.</w:t>
            </w:r>
          </w:p>
        </w:tc>
      </w:tr>
      <w:tr w:rsidR="004115D7" w:rsidRPr="00282BE0" w:rsidTr="008671AD">
        <w:trPr>
          <w:trHeight w:val="321"/>
        </w:trPr>
        <w:tc>
          <w:tcPr>
            <w:tcW w:w="1579" w:type="pct"/>
          </w:tcPr>
          <w:p w:rsidR="00086D78" w:rsidRPr="004115D7" w:rsidRDefault="00F634C5" w:rsidP="004620D5">
            <w:pPr>
              <w:widowControl w:val="0"/>
            </w:pPr>
            <w:r w:rsidRPr="004115D7">
              <w:t>Daugiakalbystės kompetencija</w:t>
            </w:r>
          </w:p>
        </w:tc>
        <w:tc>
          <w:tcPr>
            <w:tcW w:w="3421" w:type="pct"/>
          </w:tcPr>
          <w:p w:rsidR="00AC0F2F" w:rsidRPr="00B05898" w:rsidRDefault="00AC0F2F" w:rsidP="00AC0F2F">
            <w:pPr>
              <w:widowControl w:val="0"/>
              <w:rPr>
                <w:lang w:val="fr-FR"/>
              </w:rPr>
            </w:pPr>
            <w:r w:rsidRPr="00B05898">
              <w:rPr>
                <w:lang w:val="fr-FR"/>
              </w:rPr>
              <w:t>Vartoti pagrindines profesinės terminijos sąvokas užsienio kalba.</w:t>
            </w:r>
          </w:p>
          <w:p w:rsidR="00AC0F2F" w:rsidRPr="00B05898" w:rsidRDefault="00AC0F2F" w:rsidP="00AC0F2F">
            <w:pPr>
              <w:widowControl w:val="0"/>
              <w:rPr>
                <w:lang w:val="fr-FR"/>
              </w:rPr>
            </w:pPr>
            <w:r w:rsidRPr="00B05898">
              <w:rPr>
                <w:lang w:val="fr-FR"/>
              </w:rPr>
              <w:t>Bendrauti profesine užsienio kalba darbinėje aplinkoje žodžiu ir raštu.</w:t>
            </w:r>
          </w:p>
          <w:p w:rsidR="00086D78" w:rsidRPr="004115D7" w:rsidRDefault="00AC0F2F" w:rsidP="00AC0F2F">
            <w:pPr>
              <w:widowControl w:val="0"/>
              <w:rPr>
                <w:lang w:val="pl-PL"/>
              </w:rPr>
            </w:pPr>
            <w:r w:rsidRPr="004115D7">
              <w:rPr>
                <w:lang w:val="pl-PL"/>
              </w:rPr>
              <w:t>Skaityti profesinę dokumentaciją užsienio kalba.</w:t>
            </w:r>
          </w:p>
        </w:tc>
      </w:tr>
      <w:tr w:rsidR="004115D7" w:rsidRPr="004115D7" w:rsidTr="008671AD">
        <w:tc>
          <w:tcPr>
            <w:tcW w:w="1579" w:type="pct"/>
          </w:tcPr>
          <w:p w:rsidR="00086D78" w:rsidRPr="004115D7" w:rsidRDefault="00F634C5" w:rsidP="004620D5">
            <w:pPr>
              <w:widowControl w:val="0"/>
            </w:pPr>
            <w:r w:rsidRPr="004115D7">
              <w:t>Matematinė kompetencija ir gamtos mokslų, technologijų ir inžinerijos kompetencija</w:t>
            </w:r>
          </w:p>
        </w:tc>
        <w:tc>
          <w:tcPr>
            <w:tcW w:w="3421" w:type="pct"/>
          </w:tcPr>
          <w:p w:rsidR="009326CF" w:rsidRPr="004115D7" w:rsidRDefault="009326CF" w:rsidP="009326CF">
            <w:pPr>
              <w:widowControl w:val="0"/>
            </w:pPr>
            <w:r w:rsidRPr="004115D7">
              <w:t>Apskaičiuoti reikalingų darbams atlikti</w:t>
            </w:r>
            <w:r w:rsidR="00097846" w:rsidRPr="004115D7">
              <w:t xml:space="preserve"> ir darbo metu gautų</w:t>
            </w:r>
            <w:r w:rsidRPr="004115D7">
              <w:t xml:space="preserve"> medžiagų kiekį.</w:t>
            </w:r>
          </w:p>
          <w:p w:rsidR="009326CF" w:rsidRPr="004115D7" w:rsidRDefault="009326CF" w:rsidP="009326CF">
            <w:pPr>
              <w:widowControl w:val="0"/>
            </w:pPr>
            <w:r w:rsidRPr="004115D7">
              <w:t>Apskaičiuoti atliktų darbų kiekį.</w:t>
            </w:r>
          </w:p>
          <w:p w:rsidR="009326CF" w:rsidRPr="004115D7" w:rsidRDefault="009326CF" w:rsidP="009326CF">
            <w:pPr>
              <w:widowControl w:val="0"/>
            </w:pPr>
            <w:r w:rsidRPr="004115D7">
              <w:t>Naudotis naujausiomis technologijomis ir įranga.</w:t>
            </w:r>
          </w:p>
          <w:p w:rsidR="00097846" w:rsidRPr="004115D7" w:rsidRDefault="00097846" w:rsidP="00097846">
            <w:pPr>
              <w:widowControl w:val="0"/>
            </w:pPr>
            <w:r w:rsidRPr="004115D7">
              <w:t>Suvokti saugumo ir aplinkos tvarumo principus, susijusius su mokslo ir technologijų pažanga, darančia poveikį asmeniui, šeimai ir bendruomenei.</w:t>
            </w:r>
          </w:p>
        </w:tc>
      </w:tr>
      <w:tr w:rsidR="004115D7" w:rsidRPr="004115D7" w:rsidTr="008671AD">
        <w:tc>
          <w:tcPr>
            <w:tcW w:w="1579" w:type="pct"/>
          </w:tcPr>
          <w:p w:rsidR="00086D78" w:rsidRPr="004115D7" w:rsidRDefault="00F634C5" w:rsidP="004620D5">
            <w:pPr>
              <w:widowControl w:val="0"/>
            </w:pPr>
            <w:r w:rsidRPr="004115D7">
              <w:t>Skaitmeninė kompetencija</w:t>
            </w:r>
          </w:p>
        </w:tc>
        <w:tc>
          <w:tcPr>
            <w:tcW w:w="3421" w:type="pct"/>
          </w:tcPr>
          <w:p w:rsidR="00AC0F2F" w:rsidRPr="004115D7" w:rsidRDefault="00AC0F2F" w:rsidP="00AC0F2F">
            <w:pPr>
              <w:widowControl w:val="0"/>
              <w:rPr>
                <w:lang w:val="pl-PL"/>
              </w:rPr>
            </w:pPr>
            <w:r w:rsidRPr="004115D7">
              <w:rPr>
                <w:lang w:val="pl-PL"/>
              </w:rPr>
              <w:t>Naudotis interneto paieškos ir komunikavimo sistemomis, dokumentų kūrimo programomis.</w:t>
            </w:r>
          </w:p>
          <w:p w:rsidR="00097846" w:rsidRPr="004115D7" w:rsidRDefault="00AC0F2F" w:rsidP="00AC0F2F">
            <w:pPr>
              <w:widowControl w:val="0"/>
              <w:rPr>
                <w:lang w:val="pl-PL"/>
              </w:rPr>
            </w:pPr>
            <w:r w:rsidRPr="004115D7">
              <w:rPr>
                <w:lang w:val="pl-PL"/>
              </w:rPr>
              <w:t>Rinkti, apdoroti ir saugoti</w:t>
            </w:r>
            <w:r w:rsidR="00097846" w:rsidRPr="004115D7">
              <w:rPr>
                <w:lang w:val="pl-PL"/>
              </w:rPr>
              <w:t xml:space="preserve"> reikalingą darbui informaciją.</w:t>
            </w:r>
          </w:p>
          <w:p w:rsidR="00AC0F2F" w:rsidRPr="004115D7" w:rsidRDefault="00AC0F2F" w:rsidP="00AC0F2F">
            <w:pPr>
              <w:widowControl w:val="0"/>
              <w:rPr>
                <w:lang w:val="pl-PL"/>
              </w:rPr>
            </w:pPr>
            <w:r w:rsidRPr="004115D7">
              <w:rPr>
                <w:lang w:val="pl-PL"/>
              </w:rPr>
              <w:t>Naudotis laiko planavimo ir elektroninio pašto programomis.</w:t>
            </w:r>
          </w:p>
          <w:p w:rsidR="00086D78" w:rsidRPr="004115D7" w:rsidRDefault="00AC0F2F" w:rsidP="00AC0F2F">
            <w:pPr>
              <w:widowControl w:val="0"/>
              <w:rPr>
                <w:lang w:val="pl-PL"/>
              </w:rPr>
            </w:pPr>
            <w:r w:rsidRPr="004115D7">
              <w:rPr>
                <w:lang w:val="pl-PL"/>
              </w:rPr>
              <w:t>Rengti paslaugos ir (arba) darbo pristatymą kompiuterinėmis programomis.</w:t>
            </w:r>
          </w:p>
        </w:tc>
      </w:tr>
      <w:tr w:rsidR="004115D7" w:rsidRPr="004115D7" w:rsidTr="008671AD">
        <w:tc>
          <w:tcPr>
            <w:tcW w:w="1579" w:type="pct"/>
          </w:tcPr>
          <w:p w:rsidR="00086D78" w:rsidRPr="004115D7" w:rsidRDefault="00F634C5" w:rsidP="004620D5">
            <w:pPr>
              <w:widowControl w:val="0"/>
            </w:pPr>
            <w:r w:rsidRPr="004115D7">
              <w:t>Asmeninė, socialinė ir mokymosi mokytis kompetencija</w:t>
            </w:r>
          </w:p>
        </w:tc>
        <w:tc>
          <w:tcPr>
            <w:tcW w:w="3421" w:type="pct"/>
          </w:tcPr>
          <w:p w:rsidR="00AC0F2F" w:rsidRPr="004115D7" w:rsidRDefault="00AC0F2F" w:rsidP="00AC0F2F">
            <w:pPr>
              <w:widowControl w:val="0"/>
            </w:pPr>
            <w:r w:rsidRPr="004115D7">
              <w:t>Įsivertinti turimas žinias ir gebėjimus.</w:t>
            </w:r>
          </w:p>
          <w:p w:rsidR="00AC0F2F" w:rsidRPr="004115D7" w:rsidRDefault="00AC0F2F" w:rsidP="00AC0F2F">
            <w:pPr>
              <w:widowControl w:val="0"/>
            </w:pPr>
            <w:r w:rsidRPr="004115D7">
              <w:t>Organizuoti savo mokymąsi.</w:t>
            </w:r>
          </w:p>
          <w:p w:rsidR="00AC0F2F" w:rsidRPr="004115D7" w:rsidRDefault="00AC0F2F" w:rsidP="00AC0F2F">
            <w:pPr>
              <w:widowControl w:val="0"/>
            </w:pPr>
            <w:r w:rsidRPr="004115D7">
              <w:t>Pritaikyti turimas žinias ir gebėjimus dirbant individualiai ir komandoje.</w:t>
            </w:r>
          </w:p>
          <w:p w:rsidR="00086D78" w:rsidRPr="004115D7" w:rsidRDefault="00AC0F2F" w:rsidP="00AC0F2F">
            <w:pPr>
              <w:widowControl w:val="0"/>
            </w:pPr>
            <w:r w:rsidRPr="004115D7">
              <w:t>Parengti profesinio tobulėjimo planą.</w:t>
            </w:r>
          </w:p>
        </w:tc>
      </w:tr>
      <w:tr w:rsidR="004115D7" w:rsidRPr="00282BE0" w:rsidTr="008671AD">
        <w:tc>
          <w:tcPr>
            <w:tcW w:w="1579" w:type="pct"/>
          </w:tcPr>
          <w:p w:rsidR="00086D78" w:rsidRPr="004115D7" w:rsidRDefault="00F634C5" w:rsidP="004620D5">
            <w:pPr>
              <w:widowControl w:val="0"/>
            </w:pPr>
            <w:r w:rsidRPr="004115D7">
              <w:t>Pilietiškumo kompetencija</w:t>
            </w:r>
          </w:p>
        </w:tc>
        <w:tc>
          <w:tcPr>
            <w:tcW w:w="3421" w:type="pct"/>
          </w:tcPr>
          <w:p w:rsidR="00AC0F2F" w:rsidRPr="004115D7" w:rsidRDefault="0046449A" w:rsidP="00AC0F2F">
            <w:pPr>
              <w:widowControl w:val="0"/>
              <w:rPr>
                <w:lang w:val="pl-PL"/>
              </w:rPr>
            </w:pPr>
            <w:r w:rsidRPr="004115D7">
              <w:rPr>
                <w:lang w:val="pl-PL"/>
              </w:rPr>
              <w:t>B</w:t>
            </w:r>
            <w:r w:rsidR="00AC0F2F" w:rsidRPr="004115D7">
              <w:rPr>
                <w:lang w:val="pl-PL"/>
              </w:rPr>
              <w:t>endrauti su klientais ir kolegomis.</w:t>
            </w:r>
          </w:p>
          <w:p w:rsidR="00AC0F2F" w:rsidRPr="00B05898" w:rsidRDefault="00AC0F2F" w:rsidP="00AC0F2F">
            <w:pPr>
              <w:widowControl w:val="0"/>
              <w:rPr>
                <w:lang w:val="fr-FR"/>
              </w:rPr>
            </w:pPr>
            <w:r w:rsidRPr="00B05898">
              <w:rPr>
                <w:lang w:val="fr-FR"/>
              </w:rPr>
              <w:t>Valdyti savo psichologines būsenas, pojūčius ir savybes.</w:t>
            </w:r>
          </w:p>
          <w:p w:rsidR="00AC0F2F" w:rsidRPr="00B05898" w:rsidRDefault="00AC0F2F" w:rsidP="00AC0F2F">
            <w:pPr>
              <w:widowControl w:val="0"/>
              <w:rPr>
                <w:lang w:val="fr-FR"/>
              </w:rPr>
            </w:pPr>
            <w:r w:rsidRPr="00B05898">
              <w:rPr>
                <w:lang w:val="fr-FR"/>
              </w:rPr>
              <w:t>Spręsti psichologines krizines situacijas.</w:t>
            </w:r>
          </w:p>
          <w:p w:rsidR="00AC0F2F" w:rsidRPr="00B05898" w:rsidRDefault="00AC0F2F" w:rsidP="00AC0F2F">
            <w:pPr>
              <w:widowControl w:val="0"/>
              <w:rPr>
                <w:lang w:val="fr-FR"/>
              </w:rPr>
            </w:pPr>
            <w:r w:rsidRPr="00B05898">
              <w:rPr>
                <w:lang w:val="fr-FR"/>
              </w:rPr>
              <w:t>Gerbti save ir kitus, savo šalį ir jos tradicijas.</w:t>
            </w:r>
          </w:p>
          <w:p w:rsidR="00086D78" w:rsidRPr="00B05898" w:rsidRDefault="00AC0F2F" w:rsidP="00AC0F2F">
            <w:pPr>
              <w:widowControl w:val="0"/>
              <w:rPr>
                <w:lang w:val="fr-FR"/>
              </w:rPr>
            </w:pPr>
            <w:r w:rsidRPr="00B05898">
              <w:rPr>
                <w:lang w:val="fr-FR"/>
              </w:rPr>
              <w:t>Prisitaikyti prie tarptautinės, daugiakultūrinės aplinkos.</w:t>
            </w:r>
          </w:p>
        </w:tc>
      </w:tr>
      <w:tr w:rsidR="004115D7" w:rsidRPr="00282BE0" w:rsidTr="008671AD">
        <w:tc>
          <w:tcPr>
            <w:tcW w:w="1579" w:type="pct"/>
          </w:tcPr>
          <w:p w:rsidR="009326CF" w:rsidRPr="004115D7" w:rsidRDefault="009326CF" w:rsidP="004620D5">
            <w:pPr>
              <w:widowControl w:val="0"/>
            </w:pPr>
            <w:r w:rsidRPr="004115D7">
              <w:t>Verslumo kompetencija</w:t>
            </w:r>
          </w:p>
        </w:tc>
        <w:tc>
          <w:tcPr>
            <w:tcW w:w="3421" w:type="pct"/>
          </w:tcPr>
          <w:p w:rsidR="009326CF" w:rsidRPr="004115D7" w:rsidRDefault="009326CF" w:rsidP="006333D0">
            <w:pPr>
              <w:widowControl w:val="0"/>
            </w:pPr>
            <w:r w:rsidRPr="004115D7">
              <w:t>Suprasti atliekų tvarkymo įmonės veiklos koncepciją, verslo aplinkas.</w:t>
            </w:r>
          </w:p>
          <w:p w:rsidR="009326CF" w:rsidRPr="004115D7" w:rsidRDefault="009326CF" w:rsidP="006333D0">
            <w:pPr>
              <w:pStyle w:val="xmsonormal"/>
              <w:widowControl w:val="0"/>
              <w:shd w:val="clear" w:color="auto" w:fill="FFFFFF"/>
              <w:spacing w:before="0" w:beforeAutospacing="0" w:after="0" w:afterAutospacing="0"/>
            </w:pPr>
            <w:r w:rsidRPr="004115D7">
              <w:t>Dirbti savarankiškai, planuoti savo laiką.</w:t>
            </w:r>
          </w:p>
          <w:p w:rsidR="009326CF" w:rsidRPr="004115D7" w:rsidRDefault="009326CF" w:rsidP="006333D0">
            <w:pPr>
              <w:pStyle w:val="xmsonormal"/>
              <w:shd w:val="clear" w:color="auto" w:fill="FFFFFF"/>
              <w:spacing w:before="0" w:beforeAutospacing="0" w:after="0" w:afterAutospacing="0"/>
            </w:pPr>
            <w:r w:rsidRPr="004115D7">
              <w:t>Rodyti iniciatyvą darbe, namie, kitoje aplinkoje.</w:t>
            </w:r>
          </w:p>
          <w:p w:rsidR="009326CF" w:rsidRPr="004115D7" w:rsidRDefault="009326CF" w:rsidP="006333D0">
            <w:pPr>
              <w:pStyle w:val="xmsonormal"/>
              <w:widowControl w:val="0"/>
              <w:shd w:val="clear" w:color="auto" w:fill="FFFFFF"/>
              <w:spacing w:before="0" w:beforeAutospacing="0" w:after="0" w:afterAutospacing="0"/>
            </w:pPr>
            <w:r w:rsidRPr="004115D7">
              <w:t>Padėti aplinkiniams, kada jiems reikia pagalbos.</w:t>
            </w:r>
          </w:p>
        </w:tc>
      </w:tr>
      <w:tr w:rsidR="004115D7" w:rsidRPr="00282BE0" w:rsidTr="008671AD">
        <w:tc>
          <w:tcPr>
            <w:tcW w:w="1579" w:type="pct"/>
          </w:tcPr>
          <w:p w:rsidR="009326CF" w:rsidRPr="004115D7" w:rsidRDefault="009326CF" w:rsidP="004620D5">
            <w:pPr>
              <w:widowControl w:val="0"/>
              <w:rPr>
                <w:lang w:val="pl-PL"/>
              </w:rPr>
            </w:pPr>
            <w:r w:rsidRPr="004115D7">
              <w:rPr>
                <w:lang w:val="pl-PL"/>
              </w:rPr>
              <w:t>Kultūrinio sąmoningumo ir raiškos kompetencija</w:t>
            </w:r>
          </w:p>
        </w:tc>
        <w:tc>
          <w:tcPr>
            <w:tcW w:w="3421" w:type="pct"/>
          </w:tcPr>
          <w:p w:rsidR="009326CF" w:rsidRPr="00B05898" w:rsidRDefault="009326CF" w:rsidP="006333D0">
            <w:pPr>
              <w:widowControl w:val="0"/>
              <w:rPr>
                <w:lang w:val="fr-FR"/>
              </w:rPr>
            </w:pPr>
            <w:r w:rsidRPr="00B05898">
              <w:rPr>
                <w:lang w:val="fr-FR"/>
              </w:rPr>
              <w:t>Pažinti įvairių šalies regionų tradicijas ir papročius.</w:t>
            </w:r>
          </w:p>
          <w:p w:rsidR="009326CF" w:rsidRPr="00B05898" w:rsidRDefault="009326CF" w:rsidP="006333D0">
            <w:pPr>
              <w:widowControl w:val="0"/>
              <w:rPr>
                <w:lang w:val="fr-FR"/>
              </w:rPr>
            </w:pPr>
            <w:r w:rsidRPr="00B05898">
              <w:rPr>
                <w:lang w:val="fr-FR"/>
              </w:rPr>
              <w:t>Pažinti įvairių šalių kultūrinius skirtumus.</w:t>
            </w:r>
          </w:p>
          <w:p w:rsidR="009326CF" w:rsidRPr="00B05898" w:rsidRDefault="009326CF" w:rsidP="006333D0">
            <w:pPr>
              <w:widowControl w:val="0"/>
              <w:rPr>
                <w:lang w:val="fr-FR"/>
              </w:rPr>
            </w:pPr>
            <w:r w:rsidRPr="00B05898">
              <w:rPr>
                <w:lang w:val="fr-FR"/>
              </w:rPr>
              <w:t>Pažinti, gerbti, saugoti kultūrinę įvairovę ir dalyvauti socialiai vertingoje kultūrinės raiškos veikloje.</w:t>
            </w:r>
          </w:p>
        </w:tc>
      </w:tr>
    </w:tbl>
    <w:p w:rsidR="00AE07B4" w:rsidRPr="00B05898" w:rsidRDefault="004F35E4" w:rsidP="004620D5">
      <w:pPr>
        <w:widowControl w:val="0"/>
        <w:jc w:val="center"/>
        <w:rPr>
          <w:b/>
          <w:sz w:val="28"/>
          <w:szCs w:val="28"/>
          <w:lang w:val="fr-FR"/>
        </w:rPr>
      </w:pPr>
      <w:r w:rsidRPr="00B05898">
        <w:rPr>
          <w:b/>
          <w:sz w:val="28"/>
          <w:szCs w:val="28"/>
          <w:lang w:val="fr-FR"/>
        </w:rPr>
        <w:br w:type="page"/>
      </w:r>
      <w:r w:rsidR="00AE07B4" w:rsidRPr="00B05898">
        <w:rPr>
          <w:b/>
          <w:sz w:val="28"/>
          <w:szCs w:val="28"/>
          <w:lang w:val="fr-FR"/>
        </w:rPr>
        <w:lastRenderedPageBreak/>
        <w:t>5. PROGRAMOS STRUKTŪRA</w:t>
      </w:r>
      <w:r w:rsidR="00592AFC" w:rsidRPr="00B05898">
        <w:rPr>
          <w:b/>
          <w:sz w:val="28"/>
          <w:szCs w:val="28"/>
          <w:lang w:val="fr-FR"/>
        </w:rPr>
        <w:t>, VYKDANT PIRMINĮ IR TĘSTINĮ</w:t>
      </w:r>
      <w:r w:rsidR="00AE07B4" w:rsidRPr="00B05898">
        <w:rPr>
          <w:b/>
          <w:sz w:val="28"/>
          <w:szCs w:val="28"/>
          <w:lang w:val="fr-FR"/>
        </w:rPr>
        <w:t xml:space="preserve"> PROF</w:t>
      </w:r>
      <w:r w:rsidR="00592AFC" w:rsidRPr="00B05898">
        <w:rPr>
          <w:b/>
          <w:sz w:val="28"/>
          <w:szCs w:val="28"/>
          <w:lang w:val="fr-FR"/>
        </w:rPr>
        <w:t>ES</w:t>
      </w:r>
      <w:r w:rsidR="001353A1" w:rsidRPr="00B05898">
        <w:rPr>
          <w:b/>
          <w:sz w:val="28"/>
          <w:szCs w:val="28"/>
          <w:lang w:val="fr-FR"/>
        </w:rPr>
        <w:t>IN</w:t>
      </w:r>
      <w:r w:rsidR="00592AFC" w:rsidRPr="00B05898">
        <w:rPr>
          <w:b/>
          <w:sz w:val="28"/>
          <w:szCs w:val="28"/>
          <w:lang w:val="fr-FR"/>
        </w:rPr>
        <w:t>Į MOKYMĄ</w:t>
      </w:r>
    </w:p>
    <w:p w:rsidR="00704C61" w:rsidRPr="00B05898" w:rsidRDefault="00704C61" w:rsidP="004620D5">
      <w:pPr>
        <w:widowControl w:val="0"/>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6"/>
        <w:gridCol w:w="7618"/>
      </w:tblGrid>
      <w:tr w:rsidR="004115D7" w:rsidRPr="004115D7" w:rsidTr="006E1B81">
        <w:trPr>
          <w:trHeight w:val="57"/>
        </w:trPr>
        <w:tc>
          <w:tcPr>
            <w:tcW w:w="5000" w:type="pct"/>
            <w:gridSpan w:val="2"/>
            <w:shd w:val="clear" w:color="auto" w:fill="auto"/>
          </w:tcPr>
          <w:p w:rsidR="00AE07B4" w:rsidRPr="004115D7" w:rsidRDefault="00AE07B4" w:rsidP="00790EBB">
            <w:pPr>
              <w:widowControl w:val="0"/>
              <w:rPr>
                <w:b/>
              </w:rPr>
            </w:pPr>
            <w:r w:rsidRPr="004115D7">
              <w:rPr>
                <w:b/>
              </w:rPr>
              <w:t>Kvalifika</w:t>
            </w:r>
            <w:r w:rsidR="006402C2" w:rsidRPr="004115D7">
              <w:rPr>
                <w:b/>
              </w:rPr>
              <w:t xml:space="preserve">cija </w:t>
            </w:r>
            <w:r w:rsidR="007C247C" w:rsidRPr="004115D7">
              <w:rPr>
                <w:b/>
              </w:rPr>
              <w:t>–</w:t>
            </w:r>
            <w:r w:rsidRPr="004115D7">
              <w:rPr>
                <w:b/>
              </w:rPr>
              <w:t xml:space="preserve"> </w:t>
            </w:r>
            <w:r w:rsidR="00790EBB" w:rsidRPr="004115D7">
              <w:rPr>
                <w:b/>
              </w:rPr>
              <w:t>a</w:t>
            </w:r>
            <w:r w:rsidR="0010325E" w:rsidRPr="004115D7">
              <w:rPr>
                <w:b/>
              </w:rPr>
              <w:t>tliekų tvarkymo operatorius,</w:t>
            </w:r>
            <w:r w:rsidR="006402C2" w:rsidRPr="004115D7">
              <w:rPr>
                <w:b/>
              </w:rPr>
              <w:t xml:space="preserve"> LTKS </w:t>
            </w:r>
            <w:r w:rsidR="007227EA" w:rsidRPr="004115D7">
              <w:rPr>
                <w:b/>
              </w:rPr>
              <w:t xml:space="preserve">lygis </w:t>
            </w:r>
            <w:r w:rsidR="0010325E" w:rsidRPr="004115D7">
              <w:rPr>
                <w:b/>
              </w:rPr>
              <w:t>IV</w:t>
            </w:r>
          </w:p>
        </w:tc>
      </w:tr>
      <w:tr w:rsidR="004115D7" w:rsidRPr="004115D7" w:rsidTr="0037378C">
        <w:trPr>
          <w:trHeight w:val="57"/>
        </w:trPr>
        <w:tc>
          <w:tcPr>
            <w:tcW w:w="2573" w:type="pct"/>
            <w:shd w:val="clear" w:color="auto" w:fill="D9D9D9"/>
          </w:tcPr>
          <w:p w:rsidR="00AE07B4" w:rsidRPr="004115D7" w:rsidRDefault="00AE07B4" w:rsidP="00CB38CB">
            <w:pPr>
              <w:widowControl w:val="0"/>
              <w:jc w:val="center"/>
              <w:rPr>
                <w:b/>
                <w:lang w:val="pl-PL"/>
              </w:rPr>
            </w:pPr>
            <w:r w:rsidRPr="004115D7">
              <w:rPr>
                <w:b/>
                <w:lang w:val="pl-PL"/>
              </w:rPr>
              <w:t>Programos, skirtos pirminiam profesiniam mokymui, struktūra</w:t>
            </w:r>
          </w:p>
        </w:tc>
        <w:tc>
          <w:tcPr>
            <w:tcW w:w="2427" w:type="pct"/>
            <w:shd w:val="clear" w:color="auto" w:fill="D9D9D9"/>
          </w:tcPr>
          <w:p w:rsidR="00AE07B4" w:rsidRPr="004115D7" w:rsidRDefault="00AE07B4" w:rsidP="00CB38CB">
            <w:pPr>
              <w:widowControl w:val="0"/>
              <w:jc w:val="center"/>
              <w:rPr>
                <w:b/>
                <w:lang w:val="pl-PL"/>
              </w:rPr>
            </w:pPr>
            <w:r w:rsidRPr="004115D7">
              <w:rPr>
                <w:b/>
                <w:lang w:val="pl-PL"/>
              </w:rPr>
              <w:t>Programos, skirtos tęstiniam profesiniam mokymui</w:t>
            </w:r>
            <w:r w:rsidR="00704C61" w:rsidRPr="004115D7">
              <w:rPr>
                <w:b/>
                <w:lang w:val="pl-PL"/>
              </w:rPr>
              <w:t>,</w:t>
            </w:r>
            <w:r w:rsidRPr="004115D7">
              <w:rPr>
                <w:b/>
                <w:lang w:val="pl-PL"/>
              </w:rPr>
              <w:t xml:space="preserve"> struktūra</w:t>
            </w:r>
          </w:p>
        </w:tc>
      </w:tr>
      <w:tr w:rsidR="004115D7" w:rsidRPr="004115D7" w:rsidTr="0037378C">
        <w:trPr>
          <w:trHeight w:val="57"/>
        </w:trPr>
        <w:tc>
          <w:tcPr>
            <w:tcW w:w="2573" w:type="pct"/>
            <w:shd w:val="clear" w:color="auto" w:fill="auto"/>
          </w:tcPr>
          <w:p w:rsidR="00AE07B4" w:rsidRPr="004115D7" w:rsidRDefault="00AE07B4" w:rsidP="00CB38CB">
            <w:pPr>
              <w:widowControl w:val="0"/>
              <w:rPr>
                <w:i/>
              </w:rPr>
            </w:pPr>
            <w:r w:rsidRPr="004115D7">
              <w:rPr>
                <w:i/>
              </w:rPr>
              <w:t>Įvadinis modulis (</w:t>
            </w:r>
            <w:r w:rsidR="0009216E" w:rsidRPr="004115D7">
              <w:rPr>
                <w:i/>
              </w:rPr>
              <w:t xml:space="preserve">iš viso </w:t>
            </w:r>
            <w:r w:rsidR="00496178" w:rsidRPr="004115D7">
              <w:rPr>
                <w:i/>
              </w:rPr>
              <w:t>1</w:t>
            </w:r>
            <w:r w:rsidR="00592AFC" w:rsidRPr="004115D7">
              <w:rPr>
                <w:i/>
              </w:rPr>
              <w:t xml:space="preserve"> mokymosi</w:t>
            </w:r>
            <w:r w:rsidR="00496178" w:rsidRPr="004115D7">
              <w:rPr>
                <w:i/>
              </w:rPr>
              <w:t xml:space="preserve"> kreditas</w:t>
            </w:r>
            <w:r w:rsidRPr="004115D7">
              <w:rPr>
                <w:i/>
              </w:rPr>
              <w:t>)</w:t>
            </w:r>
          </w:p>
          <w:p w:rsidR="00AE07B4" w:rsidRPr="004115D7" w:rsidRDefault="00AE07B4" w:rsidP="00496178">
            <w:pPr>
              <w:widowControl w:val="0"/>
              <w:ind w:left="284"/>
              <w:rPr>
                <w:lang w:val="pl-PL"/>
              </w:rPr>
            </w:pPr>
            <w:r w:rsidRPr="004115D7">
              <w:rPr>
                <w:lang w:val="pl-PL"/>
              </w:rPr>
              <w:t xml:space="preserve">Įvadas į profesiją, </w:t>
            </w:r>
            <w:r w:rsidR="00496178" w:rsidRPr="004115D7">
              <w:rPr>
                <w:lang w:val="pl-PL"/>
              </w:rPr>
              <w:t>1</w:t>
            </w:r>
            <w:r w:rsidRPr="004115D7">
              <w:rPr>
                <w:lang w:val="pl-PL"/>
              </w:rPr>
              <w:t xml:space="preserve"> </w:t>
            </w:r>
            <w:r w:rsidR="008E694F" w:rsidRPr="004115D7">
              <w:rPr>
                <w:lang w:val="pl-PL"/>
              </w:rPr>
              <w:t xml:space="preserve">mokymosi </w:t>
            </w:r>
            <w:r w:rsidR="00496178" w:rsidRPr="004115D7">
              <w:rPr>
                <w:lang w:val="pl-PL"/>
              </w:rPr>
              <w:t>kreditas</w:t>
            </w:r>
          </w:p>
        </w:tc>
        <w:tc>
          <w:tcPr>
            <w:tcW w:w="2427" w:type="pct"/>
            <w:shd w:val="clear" w:color="auto" w:fill="auto"/>
          </w:tcPr>
          <w:p w:rsidR="00AE07B4" w:rsidRPr="004115D7" w:rsidRDefault="00AE07B4" w:rsidP="00CB38CB">
            <w:pPr>
              <w:widowControl w:val="0"/>
              <w:rPr>
                <w:i/>
              </w:rPr>
            </w:pPr>
            <w:r w:rsidRPr="004115D7">
              <w:rPr>
                <w:i/>
              </w:rPr>
              <w:t xml:space="preserve">Įvadinis modulis (0 </w:t>
            </w:r>
            <w:r w:rsidR="00592AFC" w:rsidRPr="004115D7">
              <w:rPr>
                <w:i/>
              </w:rPr>
              <w:t xml:space="preserve">mokymosi </w:t>
            </w:r>
            <w:r w:rsidRPr="004115D7">
              <w:rPr>
                <w:i/>
              </w:rPr>
              <w:t>kreditų)</w:t>
            </w:r>
          </w:p>
          <w:p w:rsidR="00AE07B4" w:rsidRPr="004115D7" w:rsidRDefault="00AE07B4" w:rsidP="00CB38CB">
            <w:pPr>
              <w:widowControl w:val="0"/>
              <w:ind w:left="284"/>
            </w:pPr>
            <w:r w:rsidRPr="004115D7">
              <w:t>–</w:t>
            </w:r>
          </w:p>
        </w:tc>
      </w:tr>
      <w:tr w:rsidR="004115D7" w:rsidRPr="004115D7" w:rsidTr="0037378C">
        <w:trPr>
          <w:trHeight w:val="57"/>
        </w:trPr>
        <w:tc>
          <w:tcPr>
            <w:tcW w:w="2573" w:type="pct"/>
            <w:shd w:val="clear" w:color="auto" w:fill="auto"/>
          </w:tcPr>
          <w:p w:rsidR="00AE07B4" w:rsidRPr="004115D7" w:rsidRDefault="00AE07B4" w:rsidP="00CB38CB">
            <w:pPr>
              <w:widowControl w:val="0"/>
              <w:rPr>
                <w:i/>
              </w:rPr>
            </w:pPr>
            <w:r w:rsidRPr="004115D7">
              <w:rPr>
                <w:i/>
              </w:rPr>
              <w:t>Bendrieji moduliai (</w:t>
            </w:r>
            <w:r w:rsidR="0009216E" w:rsidRPr="004115D7">
              <w:rPr>
                <w:i/>
              </w:rPr>
              <w:t xml:space="preserve">iš viso </w:t>
            </w:r>
            <w:r w:rsidR="00496178" w:rsidRPr="004115D7">
              <w:rPr>
                <w:i/>
              </w:rPr>
              <w:t>4</w:t>
            </w:r>
            <w:r w:rsidRPr="004115D7">
              <w:rPr>
                <w:i/>
              </w:rPr>
              <w:t xml:space="preserve"> </w:t>
            </w:r>
            <w:r w:rsidR="00496D3C" w:rsidRPr="004115D7">
              <w:rPr>
                <w:i/>
              </w:rPr>
              <w:t xml:space="preserve">mokymosi </w:t>
            </w:r>
            <w:r w:rsidRPr="004115D7">
              <w:rPr>
                <w:i/>
              </w:rPr>
              <w:t>kreditai)</w:t>
            </w:r>
          </w:p>
          <w:p w:rsidR="00AE07B4" w:rsidRPr="004115D7" w:rsidRDefault="00AE07B4" w:rsidP="00CB38CB">
            <w:pPr>
              <w:widowControl w:val="0"/>
              <w:ind w:left="284"/>
            </w:pPr>
            <w:r w:rsidRPr="004115D7">
              <w:t xml:space="preserve">Saugus elgesys ekstremaliose situacijose, </w:t>
            </w:r>
            <w:r w:rsidR="00496178" w:rsidRPr="004115D7">
              <w:t>1</w:t>
            </w:r>
            <w:r w:rsidRPr="004115D7">
              <w:t xml:space="preserve"> </w:t>
            </w:r>
            <w:r w:rsidR="00592AFC" w:rsidRPr="004115D7">
              <w:t xml:space="preserve">mokymosi </w:t>
            </w:r>
            <w:r w:rsidR="00496178" w:rsidRPr="004115D7">
              <w:t>kreditas</w:t>
            </w:r>
          </w:p>
          <w:p w:rsidR="00AE07B4" w:rsidRPr="004115D7" w:rsidRDefault="00AE07B4" w:rsidP="00CB38CB">
            <w:pPr>
              <w:widowControl w:val="0"/>
              <w:ind w:left="284"/>
            </w:pPr>
            <w:r w:rsidRPr="004115D7">
              <w:t xml:space="preserve">Sąmoningas fizinio aktyvumo reguliavimas, </w:t>
            </w:r>
            <w:r w:rsidR="00496178" w:rsidRPr="004115D7">
              <w:t>1</w:t>
            </w:r>
            <w:r w:rsidRPr="004115D7">
              <w:t xml:space="preserve"> </w:t>
            </w:r>
            <w:r w:rsidR="00592AFC" w:rsidRPr="004115D7">
              <w:t xml:space="preserve">mokymosi </w:t>
            </w:r>
            <w:r w:rsidR="00496178" w:rsidRPr="004115D7">
              <w:t>kreditas</w:t>
            </w:r>
          </w:p>
          <w:p w:rsidR="00AE07B4" w:rsidRPr="004115D7" w:rsidRDefault="00AE07B4" w:rsidP="00496178">
            <w:pPr>
              <w:widowControl w:val="0"/>
              <w:ind w:left="284"/>
            </w:pPr>
            <w:r w:rsidRPr="004115D7">
              <w:t xml:space="preserve">Darbuotojų sauga ir sveikata, </w:t>
            </w:r>
            <w:r w:rsidR="00496178" w:rsidRPr="004115D7">
              <w:t>2</w:t>
            </w:r>
            <w:r w:rsidRPr="004115D7">
              <w:t xml:space="preserve"> </w:t>
            </w:r>
            <w:r w:rsidR="00592AFC" w:rsidRPr="004115D7">
              <w:t xml:space="preserve">mokymosi </w:t>
            </w:r>
            <w:r w:rsidR="007256DF" w:rsidRPr="004115D7">
              <w:t>kreditai</w:t>
            </w:r>
          </w:p>
        </w:tc>
        <w:tc>
          <w:tcPr>
            <w:tcW w:w="2427" w:type="pct"/>
            <w:shd w:val="clear" w:color="auto" w:fill="auto"/>
          </w:tcPr>
          <w:p w:rsidR="00AE07B4" w:rsidRPr="004115D7" w:rsidRDefault="00AE07B4" w:rsidP="00CB38CB">
            <w:pPr>
              <w:widowControl w:val="0"/>
              <w:rPr>
                <w:i/>
              </w:rPr>
            </w:pPr>
            <w:r w:rsidRPr="004115D7">
              <w:rPr>
                <w:i/>
              </w:rPr>
              <w:t>Bendrieji moduliai (</w:t>
            </w:r>
            <w:r w:rsidR="00224254" w:rsidRPr="004115D7">
              <w:rPr>
                <w:i/>
              </w:rPr>
              <w:t>0</w:t>
            </w:r>
            <w:r w:rsidRPr="004115D7">
              <w:rPr>
                <w:i/>
              </w:rPr>
              <w:t xml:space="preserve"> </w:t>
            </w:r>
            <w:r w:rsidR="00592AFC" w:rsidRPr="004115D7">
              <w:rPr>
                <w:i/>
              </w:rPr>
              <w:t xml:space="preserve">mokymosi </w:t>
            </w:r>
            <w:r w:rsidRPr="004115D7">
              <w:rPr>
                <w:i/>
              </w:rPr>
              <w:t>kredit</w:t>
            </w:r>
            <w:r w:rsidR="00224254" w:rsidRPr="004115D7">
              <w:rPr>
                <w:i/>
              </w:rPr>
              <w:t>ų</w:t>
            </w:r>
            <w:r w:rsidRPr="004115D7">
              <w:rPr>
                <w:i/>
              </w:rPr>
              <w:t>)</w:t>
            </w:r>
          </w:p>
          <w:p w:rsidR="00AE07B4" w:rsidRPr="004115D7" w:rsidRDefault="00224254" w:rsidP="00CB38CB">
            <w:pPr>
              <w:widowControl w:val="0"/>
              <w:ind w:left="284"/>
            </w:pPr>
            <w:r w:rsidRPr="004115D7">
              <w:t>–</w:t>
            </w:r>
          </w:p>
        </w:tc>
      </w:tr>
      <w:tr w:rsidR="004115D7" w:rsidRPr="004115D7" w:rsidTr="0037378C">
        <w:trPr>
          <w:trHeight w:val="57"/>
        </w:trPr>
        <w:tc>
          <w:tcPr>
            <w:tcW w:w="2573" w:type="pct"/>
            <w:shd w:val="clear" w:color="auto" w:fill="auto"/>
          </w:tcPr>
          <w:p w:rsidR="00AE07B4" w:rsidRPr="004115D7" w:rsidRDefault="00AE07B4" w:rsidP="00CB38CB">
            <w:pPr>
              <w:widowControl w:val="0"/>
              <w:rPr>
                <w:i/>
              </w:rPr>
            </w:pPr>
            <w:r w:rsidRPr="004115D7">
              <w:rPr>
                <w:i/>
              </w:rPr>
              <w:t>Kvalifikaciją sudarančioms kompetencijoms įgyti skirti moduliai (</w:t>
            </w:r>
            <w:r w:rsidR="0009216E" w:rsidRPr="004115D7">
              <w:rPr>
                <w:i/>
              </w:rPr>
              <w:t xml:space="preserve">iš viso </w:t>
            </w:r>
            <w:r w:rsidR="00222E01" w:rsidRPr="004115D7">
              <w:rPr>
                <w:i/>
              </w:rPr>
              <w:t>4</w:t>
            </w:r>
            <w:r w:rsidR="0046449A" w:rsidRPr="004115D7">
              <w:rPr>
                <w:i/>
              </w:rPr>
              <w:t>5</w:t>
            </w:r>
            <w:r w:rsidR="00592AFC" w:rsidRPr="004115D7">
              <w:rPr>
                <w:i/>
              </w:rPr>
              <w:t xml:space="preserve"> mokymosi</w:t>
            </w:r>
            <w:r w:rsidRPr="004115D7">
              <w:rPr>
                <w:i/>
              </w:rPr>
              <w:t xml:space="preserve"> kreditai)</w:t>
            </w:r>
          </w:p>
          <w:p w:rsidR="00496178" w:rsidRPr="004115D7" w:rsidRDefault="00496178" w:rsidP="00496178">
            <w:pPr>
              <w:widowControl w:val="0"/>
              <w:ind w:left="284"/>
            </w:pPr>
            <w:r w:rsidRPr="004115D7">
              <w:t>Bendros atlie</w:t>
            </w:r>
            <w:r w:rsidR="00A73373" w:rsidRPr="004115D7">
              <w:t>kų tvarkymo veiklos vykdymas, 10</w:t>
            </w:r>
            <w:r w:rsidRPr="004115D7">
              <w:t xml:space="preserve"> mokymosi kreditų</w:t>
            </w:r>
          </w:p>
          <w:p w:rsidR="00496178" w:rsidRPr="004115D7" w:rsidRDefault="00496178" w:rsidP="00496178">
            <w:pPr>
              <w:widowControl w:val="0"/>
              <w:ind w:left="284"/>
            </w:pPr>
            <w:r w:rsidRPr="004115D7">
              <w:t>Atliek</w:t>
            </w:r>
            <w:r w:rsidR="00A73373" w:rsidRPr="004115D7">
              <w:t>ų tvarkymo operacijų vykdymas, 20</w:t>
            </w:r>
            <w:r w:rsidRPr="004115D7">
              <w:t xml:space="preserve"> mokymosi kreditų</w:t>
            </w:r>
          </w:p>
          <w:p w:rsidR="00AE07B4" w:rsidRPr="004115D7" w:rsidRDefault="00496178" w:rsidP="00496178">
            <w:pPr>
              <w:widowControl w:val="0"/>
              <w:ind w:left="284"/>
            </w:pPr>
            <w:r w:rsidRPr="004115D7">
              <w:t>Techninės atliekų apdorojimo įrangos eksploatavimas ir priežiūra, 15 mokymosi kreditų</w:t>
            </w:r>
          </w:p>
        </w:tc>
        <w:tc>
          <w:tcPr>
            <w:tcW w:w="2427" w:type="pct"/>
            <w:shd w:val="clear" w:color="auto" w:fill="auto"/>
          </w:tcPr>
          <w:p w:rsidR="00AE07B4" w:rsidRPr="004115D7" w:rsidRDefault="00AE07B4" w:rsidP="00CB38CB">
            <w:pPr>
              <w:widowControl w:val="0"/>
              <w:rPr>
                <w:i/>
              </w:rPr>
            </w:pPr>
            <w:r w:rsidRPr="004115D7">
              <w:rPr>
                <w:i/>
              </w:rPr>
              <w:t>Kvalifikaciją sudarančioms kompetencijoms įgyti skirti moduliai (</w:t>
            </w:r>
            <w:r w:rsidR="0009216E" w:rsidRPr="004115D7">
              <w:rPr>
                <w:i/>
              </w:rPr>
              <w:t xml:space="preserve">iš viso </w:t>
            </w:r>
            <w:r w:rsidR="00222E01" w:rsidRPr="004115D7">
              <w:rPr>
                <w:i/>
              </w:rPr>
              <w:t>4</w:t>
            </w:r>
            <w:r w:rsidR="0046449A" w:rsidRPr="004115D7">
              <w:rPr>
                <w:i/>
              </w:rPr>
              <w:t>5</w:t>
            </w:r>
            <w:r w:rsidRPr="004115D7">
              <w:rPr>
                <w:i/>
              </w:rPr>
              <w:t xml:space="preserve"> </w:t>
            </w:r>
            <w:r w:rsidR="00592AFC" w:rsidRPr="004115D7">
              <w:rPr>
                <w:i/>
              </w:rPr>
              <w:t xml:space="preserve">mokymosi </w:t>
            </w:r>
            <w:r w:rsidRPr="004115D7">
              <w:rPr>
                <w:i/>
              </w:rPr>
              <w:t>kreditai)</w:t>
            </w:r>
          </w:p>
          <w:p w:rsidR="00496178" w:rsidRPr="004115D7" w:rsidRDefault="00496178" w:rsidP="00496178">
            <w:pPr>
              <w:widowControl w:val="0"/>
              <w:ind w:left="284"/>
            </w:pPr>
            <w:r w:rsidRPr="004115D7">
              <w:t>Bendros atlie</w:t>
            </w:r>
            <w:r w:rsidR="00A73373" w:rsidRPr="004115D7">
              <w:t>kų tvarkymo veiklos vykdymas, 10</w:t>
            </w:r>
            <w:r w:rsidRPr="004115D7">
              <w:t xml:space="preserve"> mokymosi kreditų</w:t>
            </w:r>
          </w:p>
          <w:p w:rsidR="00496178" w:rsidRPr="004115D7" w:rsidRDefault="00496178" w:rsidP="00496178">
            <w:pPr>
              <w:widowControl w:val="0"/>
              <w:ind w:left="284"/>
            </w:pPr>
            <w:r w:rsidRPr="004115D7">
              <w:t>Atliekų</w:t>
            </w:r>
            <w:r w:rsidR="00A73373" w:rsidRPr="004115D7">
              <w:t xml:space="preserve"> tvarkymo operacijų vykdymas, 20</w:t>
            </w:r>
            <w:r w:rsidRPr="004115D7">
              <w:t xml:space="preserve"> mokymosi kreditų</w:t>
            </w:r>
          </w:p>
          <w:p w:rsidR="00AE07B4" w:rsidRPr="004115D7" w:rsidRDefault="00496178" w:rsidP="00496178">
            <w:pPr>
              <w:widowControl w:val="0"/>
              <w:ind w:left="284"/>
              <w:rPr>
                <w:bCs/>
              </w:rPr>
            </w:pPr>
            <w:r w:rsidRPr="004115D7">
              <w:t>Techninės atliekų apdorojimo įrangos eksploatavimas ir priežiūra, 15 mokymosi kreditų</w:t>
            </w:r>
          </w:p>
        </w:tc>
      </w:tr>
      <w:tr w:rsidR="004115D7" w:rsidRPr="004115D7" w:rsidTr="0037378C">
        <w:trPr>
          <w:trHeight w:val="57"/>
        </w:trPr>
        <w:tc>
          <w:tcPr>
            <w:tcW w:w="2573" w:type="pct"/>
            <w:shd w:val="clear" w:color="auto" w:fill="auto"/>
          </w:tcPr>
          <w:p w:rsidR="00AE07B4" w:rsidRPr="004115D7" w:rsidRDefault="00AE07B4" w:rsidP="00CB38CB">
            <w:pPr>
              <w:widowControl w:val="0"/>
              <w:rPr>
                <w:i/>
                <w:iCs/>
              </w:rPr>
            </w:pPr>
            <w:r w:rsidRPr="004115D7">
              <w:rPr>
                <w:i/>
                <w:iCs/>
              </w:rPr>
              <w:t>Pasirenkamieji moduliai (</w:t>
            </w:r>
            <w:r w:rsidR="0009216E" w:rsidRPr="004115D7">
              <w:rPr>
                <w:i/>
              </w:rPr>
              <w:t xml:space="preserve">iš viso </w:t>
            </w:r>
            <w:r w:rsidR="00496178" w:rsidRPr="004115D7">
              <w:rPr>
                <w:i/>
                <w:iCs/>
              </w:rPr>
              <w:t>5</w:t>
            </w:r>
            <w:r w:rsidRPr="004115D7">
              <w:rPr>
                <w:i/>
                <w:iCs/>
              </w:rPr>
              <w:t xml:space="preserve"> </w:t>
            </w:r>
            <w:r w:rsidR="00592AFC" w:rsidRPr="004115D7">
              <w:rPr>
                <w:i/>
                <w:iCs/>
              </w:rPr>
              <w:t xml:space="preserve">mokymosi </w:t>
            </w:r>
            <w:r w:rsidRPr="004115D7">
              <w:rPr>
                <w:i/>
                <w:iCs/>
              </w:rPr>
              <w:t>kreditai)</w:t>
            </w:r>
          </w:p>
          <w:p w:rsidR="0010325E" w:rsidRPr="004115D7" w:rsidRDefault="005938A6" w:rsidP="0010325E">
            <w:pPr>
              <w:widowControl w:val="0"/>
              <w:ind w:left="284"/>
            </w:pPr>
            <w:r w:rsidRPr="004115D7">
              <w:t>E</w:t>
            </w:r>
            <w:r w:rsidR="0010325E" w:rsidRPr="004115D7">
              <w:t>ksploatuoti netinkamų transpo</w:t>
            </w:r>
            <w:r w:rsidR="0046449A" w:rsidRPr="004115D7">
              <w:t>rto priemonių tvarkymas</w:t>
            </w:r>
            <w:r w:rsidR="0010325E" w:rsidRPr="004115D7">
              <w:t>, 5 mokymosi kreditai</w:t>
            </w:r>
          </w:p>
          <w:p w:rsidR="00AE07B4" w:rsidRPr="004115D7" w:rsidRDefault="0010325E">
            <w:pPr>
              <w:widowControl w:val="0"/>
              <w:ind w:left="284"/>
            </w:pPr>
            <w:r w:rsidRPr="004115D7">
              <w:t>Atliekų tvarkymo įmonės ve</w:t>
            </w:r>
            <w:r w:rsidR="0046449A" w:rsidRPr="004115D7">
              <w:t>iklos organizavimas</w:t>
            </w:r>
            <w:r w:rsidRPr="004115D7">
              <w:t xml:space="preserve">, </w:t>
            </w:r>
            <w:r w:rsidR="00496178" w:rsidRPr="004115D7">
              <w:t>5</w:t>
            </w:r>
            <w:r w:rsidR="00AE07B4" w:rsidRPr="004115D7">
              <w:t xml:space="preserve"> </w:t>
            </w:r>
            <w:r w:rsidR="00592AFC" w:rsidRPr="004115D7">
              <w:t xml:space="preserve">mokymosi </w:t>
            </w:r>
            <w:r w:rsidR="007256DF" w:rsidRPr="004115D7">
              <w:t>kreditai</w:t>
            </w:r>
          </w:p>
        </w:tc>
        <w:tc>
          <w:tcPr>
            <w:tcW w:w="2427" w:type="pct"/>
            <w:shd w:val="clear" w:color="auto" w:fill="auto"/>
          </w:tcPr>
          <w:p w:rsidR="00AE07B4" w:rsidRPr="004115D7" w:rsidRDefault="00AE07B4" w:rsidP="00CB38CB">
            <w:pPr>
              <w:widowControl w:val="0"/>
              <w:rPr>
                <w:i/>
                <w:iCs/>
              </w:rPr>
            </w:pPr>
            <w:r w:rsidRPr="004115D7">
              <w:rPr>
                <w:i/>
                <w:iCs/>
              </w:rPr>
              <w:t xml:space="preserve">Pasirenkamieji moduliai (0 </w:t>
            </w:r>
            <w:r w:rsidR="00592AFC" w:rsidRPr="004115D7">
              <w:rPr>
                <w:i/>
                <w:iCs/>
              </w:rPr>
              <w:t xml:space="preserve">mokymosi </w:t>
            </w:r>
            <w:r w:rsidRPr="004115D7">
              <w:rPr>
                <w:i/>
                <w:iCs/>
              </w:rPr>
              <w:t>kreditų)</w:t>
            </w:r>
          </w:p>
          <w:p w:rsidR="00AE07B4" w:rsidRPr="004115D7" w:rsidRDefault="00AE07B4" w:rsidP="00CB38CB">
            <w:pPr>
              <w:widowControl w:val="0"/>
              <w:ind w:left="284"/>
            </w:pPr>
            <w:r w:rsidRPr="004115D7">
              <w:t>–</w:t>
            </w:r>
          </w:p>
        </w:tc>
      </w:tr>
      <w:tr w:rsidR="004115D7" w:rsidRPr="004115D7" w:rsidTr="0037378C">
        <w:trPr>
          <w:trHeight w:val="57"/>
        </w:trPr>
        <w:tc>
          <w:tcPr>
            <w:tcW w:w="2573" w:type="pct"/>
            <w:shd w:val="clear" w:color="auto" w:fill="auto"/>
          </w:tcPr>
          <w:p w:rsidR="00AE07B4" w:rsidRPr="004115D7" w:rsidRDefault="00AE07B4" w:rsidP="00CB38CB">
            <w:pPr>
              <w:widowControl w:val="0"/>
            </w:pPr>
            <w:r w:rsidRPr="004115D7">
              <w:rPr>
                <w:i/>
              </w:rPr>
              <w:t>Baigiamasis modulis (</w:t>
            </w:r>
            <w:r w:rsidR="0009216E" w:rsidRPr="004115D7">
              <w:rPr>
                <w:i/>
              </w:rPr>
              <w:t xml:space="preserve">iš viso </w:t>
            </w:r>
            <w:r w:rsidR="00496178" w:rsidRPr="004115D7">
              <w:rPr>
                <w:i/>
              </w:rPr>
              <w:t>5</w:t>
            </w:r>
            <w:r w:rsidRPr="004115D7">
              <w:rPr>
                <w:i/>
              </w:rPr>
              <w:t xml:space="preserve"> </w:t>
            </w:r>
            <w:r w:rsidR="00592AFC" w:rsidRPr="004115D7">
              <w:rPr>
                <w:i/>
              </w:rPr>
              <w:t xml:space="preserve">mokymosi </w:t>
            </w:r>
            <w:r w:rsidRPr="004115D7">
              <w:rPr>
                <w:i/>
              </w:rPr>
              <w:t>kreditai)</w:t>
            </w:r>
          </w:p>
          <w:p w:rsidR="00AE07B4" w:rsidRPr="004115D7" w:rsidRDefault="00AE07B4" w:rsidP="00496178">
            <w:pPr>
              <w:widowControl w:val="0"/>
              <w:ind w:left="284"/>
            </w:pPr>
            <w:r w:rsidRPr="004115D7">
              <w:t xml:space="preserve">Įvadas į darbo rinką, </w:t>
            </w:r>
            <w:r w:rsidR="00496178" w:rsidRPr="004115D7">
              <w:t>5</w:t>
            </w:r>
            <w:r w:rsidR="00592AFC" w:rsidRPr="004115D7">
              <w:t xml:space="preserve"> mokymosi</w:t>
            </w:r>
            <w:r w:rsidR="007256DF" w:rsidRPr="004115D7">
              <w:t xml:space="preserve"> kreditai</w:t>
            </w:r>
          </w:p>
        </w:tc>
        <w:tc>
          <w:tcPr>
            <w:tcW w:w="2427" w:type="pct"/>
            <w:shd w:val="clear" w:color="auto" w:fill="auto"/>
          </w:tcPr>
          <w:p w:rsidR="00AE07B4" w:rsidRPr="004115D7" w:rsidRDefault="00AE07B4" w:rsidP="00CB38CB">
            <w:pPr>
              <w:widowControl w:val="0"/>
            </w:pPr>
            <w:r w:rsidRPr="004115D7">
              <w:rPr>
                <w:i/>
              </w:rPr>
              <w:t>Baigiamasis modulis (</w:t>
            </w:r>
            <w:r w:rsidR="0009216E" w:rsidRPr="004115D7">
              <w:rPr>
                <w:i/>
              </w:rPr>
              <w:t xml:space="preserve">iš viso </w:t>
            </w:r>
            <w:r w:rsidR="00496178" w:rsidRPr="004115D7">
              <w:rPr>
                <w:i/>
              </w:rPr>
              <w:t>5</w:t>
            </w:r>
            <w:r w:rsidR="00592AFC" w:rsidRPr="004115D7">
              <w:rPr>
                <w:i/>
              </w:rPr>
              <w:t xml:space="preserve"> mokymosi</w:t>
            </w:r>
            <w:r w:rsidRPr="004115D7">
              <w:rPr>
                <w:i/>
              </w:rPr>
              <w:t xml:space="preserve"> kreditai)</w:t>
            </w:r>
          </w:p>
          <w:p w:rsidR="00AE07B4" w:rsidRPr="004115D7" w:rsidRDefault="00AE07B4" w:rsidP="00496178">
            <w:pPr>
              <w:widowControl w:val="0"/>
              <w:ind w:left="284"/>
            </w:pPr>
            <w:r w:rsidRPr="004115D7">
              <w:t xml:space="preserve">Įvadas į darbo rinką, </w:t>
            </w:r>
            <w:r w:rsidR="00496178" w:rsidRPr="004115D7">
              <w:t>5</w:t>
            </w:r>
            <w:r w:rsidRPr="004115D7">
              <w:t xml:space="preserve"> </w:t>
            </w:r>
            <w:r w:rsidR="00592AFC" w:rsidRPr="004115D7">
              <w:t xml:space="preserve">mokymosi </w:t>
            </w:r>
            <w:r w:rsidR="007256DF" w:rsidRPr="004115D7">
              <w:t>kreditai</w:t>
            </w:r>
          </w:p>
        </w:tc>
      </w:tr>
    </w:tbl>
    <w:p w:rsidR="007256DF" w:rsidRPr="004115D7" w:rsidRDefault="007256DF" w:rsidP="004620D5">
      <w:pPr>
        <w:widowControl w:val="0"/>
        <w:jc w:val="both"/>
        <w:rPr>
          <w:b/>
          <w:bCs/>
          <w:sz w:val="23"/>
          <w:szCs w:val="23"/>
        </w:rPr>
      </w:pPr>
      <w:r w:rsidRPr="004115D7">
        <w:rPr>
          <w:b/>
          <w:bCs/>
          <w:sz w:val="23"/>
          <w:szCs w:val="23"/>
        </w:rPr>
        <w:t>Pastabos</w:t>
      </w:r>
    </w:p>
    <w:p w:rsidR="00952C83" w:rsidRPr="004115D7" w:rsidRDefault="00952C83" w:rsidP="00952C83">
      <w:pPr>
        <w:widowControl w:val="0"/>
        <w:numPr>
          <w:ilvl w:val="0"/>
          <w:numId w:val="5"/>
        </w:numPr>
        <w:ind w:left="0" w:firstLine="0"/>
        <w:jc w:val="both"/>
        <w:rPr>
          <w:sz w:val="23"/>
          <w:szCs w:val="23"/>
        </w:rPr>
      </w:pPr>
      <w:r w:rsidRPr="004115D7">
        <w:rPr>
          <w:sz w:val="23"/>
          <w:szCs w:val="23"/>
        </w:rPr>
        <w:t xml:space="preserve">Vykdant pirminį profesinį mokymą asmeniui turi būti sudaromos sąlygos mokytis pagal vidurinio ugdymo programą </w:t>
      </w:r>
      <w:r w:rsidRPr="004115D7">
        <w:rPr>
          <w:i/>
          <w:sz w:val="23"/>
          <w:szCs w:val="23"/>
        </w:rPr>
        <w:t>(jei taikoma)</w:t>
      </w:r>
      <w:r w:rsidRPr="004115D7">
        <w:rPr>
          <w:sz w:val="23"/>
          <w:szCs w:val="23"/>
        </w:rPr>
        <w:t>.</w:t>
      </w:r>
    </w:p>
    <w:p w:rsidR="00952C83" w:rsidRPr="004115D7" w:rsidRDefault="00952C83" w:rsidP="00952C83">
      <w:pPr>
        <w:widowControl w:val="0"/>
        <w:numPr>
          <w:ilvl w:val="0"/>
          <w:numId w:val="5"/>
        </w:numPr>
        <w:ind w:left="0" w:firstLine="0"/>
        <w:jc w:val="both"/>
        <w:rPr>
          <w:sz w:val="23"/>
          <w:szCs w:val="23"/>
        </w:rPr>
      </w:pPr>
      <w:r w:rsidRPr="004115D7">
        <w:rPr>
          <w:sz w:val="23"/>
          <w:szCs w:val="23"/>
        </w:rPr>
        <w:t>Vykdant tęstinį profesinį mokymą asmens ankstesnio mokymosi pasiekimai įskaitomi švietimo ir mokslo ministro nustatyta tvarka.</w:t>
      </w:r>
    </w:p>
    <w:p w:rsidR="00952C83" w:rsidRPr="004115D7" w:rsidRDefault="00952C83" w:rsidP="00952C83">
      <w:pPr>
        <w:widowControl w:val="0"/>
        <w:numPr>
          <w:ilvl w:val="0"/>
          <w:numId w:val="5"/>
        </w:numPr>
        <w:ind w:left="0" w:firstLine="0"/>
        <w:jc w:val="both"/>
        <w:rPr>
          <w:sz w:val="23"/>
          <w:szCs w:val="23"/>
        </w:rPr>
      </w:pPr>
      <w:r w:rsidRPr="004115D7">
        <w:rPr>
          <w:sz w:val="23"/>
          <w:szCs w:val="23"/>
        </w:rPr>
        <w:t>Tęstinio profesinio mokymo programos modulius gali vesti mokytojai, įgiję andragogikos žinių ir turintys tai pagrindžiantį dokumentą arba turintys neformaliojo suaugusiųjų švietimo patirties.</w:t>
      </w:r>
    </w:p>
    <w:p w:rsidR="00952C83" w:rsidRPr="004115D7" w:rsidRDefault="00952C83" w:rsidP="00952C83">
      <w:pPr>
        <w:widowControl w:val="0"/>
        <w:numPr>
          <w:ilvl w:val="0"/>
          <w:numId w:val="5"/>
        </w:numPr>
        <w:ind w:left="0" w:firstLine="0"/>
        <w:jc w:val="both"/>
        <w:rPr>
          <w:sz w:val="23"/>
          <w:szCs w:val="23"/>
        </w:rPr>
      </w:pPr>
      <w:r w:rsidRPr="004115D7">
        <w:rPr>
          <w:sz w:val="23"/>
          <w:szCs w:val="23"/>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952C83" w:rsidRPr="004115D7" w:rsidRDefault="00952C83" w:rsidP="00952C83">
      <w:pPr>
        <w:widowControl w:val="0"/>
        <w:numPr>
          <w:ilvl w:val="0"/>
          <w:numId w:val="5"/>
        </w:numPr>
        <w:ind w:left="0" w:firstLine="0"/>
        <w:jc w:val="both"/>
        <w:rPr>
          <w:rFonts w:eastAsia="Calibri"/>
          <w:sz w:val="23"/>
          <w:szCs w:val="23"/>
        </w:rPr>
      </w:pPr>
      <w:r w:rsidRPr="004115D7">
        <w:rPr>
          <w:sz w:val="23"/>
          <w:szCs w:val="23"/>
        </w:rPr>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w:t>
      </w:r>
      <w:proofErr w:type="gramStart"/>
      <w:r w:rsidRPr="004115D7">
        <w:rPr>
          <w:sz w:val="23"/>
          <w:szCs w:val="23"/>
        </w:rPr>
        <w:t>patvirtinimo“</w:t>
      </w:r>
      <w:proofErr w:type="gramEnd"/>
      <w:r w:rsidRPr="004115D7">
        <w:rPr>
          <w:sz w:val="23"/>
          <w:szCs w:val="23"/>
        </w:rPr>
        <w:t>. Darbuotojų saugos ir sveikatos mokymą vedantis mokytojas turi būti baigęs darbuotojų saugos ir sveikatos mokymus ir turėti tai pagrindžiantį dokumentą.</w:t>
      </w:r>
    </w:p>
    <w:p w:rsidR="0010614F" w:rsidRPr="004115D7" w:rsidRDefault="00952C83" w:rsidP="004115D7">
      <w:pPr>
        <w:widowControl w:val="0"/>
        <w:numPr>
          <w:ilvl w:val="0"/>
          <w:numId w:val="5"/>
        </w:numPr>
        <w:ind w:left="0" w:firstLine="0"/>
        <w:jc w:val="both"/>
        <w:rPr>
          <w:iCs/>
          <w:sz w:val="23"/>
          <w:szCs w:val="23"/>
        </w:rPr>
      </w:pPr>
      <w:r w:rsidRPr="004115D7">
        <w:rPr>
          <w:sz w:val="23"/>
          <w:szCs w:val="23"/>
        </w:rPr>
        <w:t>Tęstinio profesinio mokymo programose saugaus elgesio ekstremaliose situacijose mokymas integruojamas pagal poreikį į kvalifikaciją sudarančioms kompetencijoms įgyti skirtus modulius.</w:t>
      </w:r>
      <w:r w:rsidR="0010614F" w:rsidRPr="004115D7">
        <w:rPr>
          <w:iCs/>
          <w:sz w:val="23"/>
          <w:szCs w:val="23"/>
        </w:rPr>
        <w:br w:type="page"/>
      </w:r>
    </w:p>
    <w:p w:rsidR="0039391B" w:rsidRPr="004115D7" w:rsidRDefault="0039391B" w:rsidP="0039391B">
      <w:pPr>
        <w:widowControl w:val="0"/>
        <w:jc w:val="center"/>
        <w:rPr>
          <w:b/>
          <w:sz w:val="28"/>
          <w:szCs w:val="28"/>
        </w:rPr>
      </w:pPr>
      <w:r w:rsidRPr="004115D7">
        <w:rPr>
          <w:b/>
          <w:sz w:val="28"/>
          <w:szCs w:val="28"/>
        </w:rPr>
        <w:lastRenderedPageBreak/>
        <w:t>6. PROGRAMOS MODULIŲ APRAŠAI</w:t>
      </w:r>
    </w:p>
    <w:p w:rsidR="0039391B" w:rsidRPr="004115D7" w:rsidRDefault="0039391B" w:rsidP="0039391B">
      <w:pPr>
        <w:widowControl w:val="0"/>
      </w:pPr>
    </w:p>
    <w:p w:rsidR="0039391B" w:rsidRPr="004115D7" w:rsidRDefault="0039391B" w:rsidP="0039391B">
      <w:pPr>
        <w:widowControl w:val="0"/>
        <w:jc w:val="center"/>
        <w:rPr>
          <w:b/>
        </w:rPr>
      </w:pPr>
      <w:r w:rsidRPr="004115D7">
        <w:rPr>
          <w:b/>
        </w:rPr>
        <w:t>6.1. ĮVADINIS MODULIS</w:t>
      </w:r>
    </w:p>
    <w:p w:rsidR="0039391B" w:rsidRPr="004115D7" w:rsidRDefault="0039391B" w:rsidP="0039391B">
      <w:pPr>
        <w:widowControl w:val="0"/>
      </w:pPr>
    </w:p>
    <w:p w:rsidR="0039391B" w:rsidRPr="004115D7" w:rsidRDefault="0039391B" w:rsidP="0039391B">
      <w:pPr>
        <w:widowControl w:val="0"/>
      </w:pPr>
      <w:r w:rsidRPr="004115D7">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115D7" w:rsidRPr="004115D7" w:rsidTr="00144BB0">
        <w:trPr>
          <w:trHeight w:val="57"/>
        </w:trPr>
        <w:tc>
          <w:tcPr>
            <w:tcW w:w="947" w:type="pct"/>
          </w:tcPr>
          <w:p w:rsidR="0039391B" w:rsidRPr="004115D7" w:rsidRDefault="0039391B" w:rsidP="004115D7">
            <w:pPr>
              <w:pStyle w:val="Betarp"/>
              <w:widowControl w:val="0"/>
            </w:pPr>
            <w:r w:rsidRPr="004115D7">
              <w:t>Valstybinis kodas</w:t>
            </w:r>
          </w:p>
        </w:tc>
        <w:tc>
          <w:tcPr>
            <w:tcW w:w="4053" w:type="pct"/>
            <w:gridSpan w:val="2"/>
          </w:tcPr>
          <w:p w:rsidR="0039391B" w:rsidRPr="004115D7" w:rsidRDefault="00282BE0" w:rsidP="004115D7">
            <w:pPr>
              <w:pStyle w:val="Betarp"/>
              <w:widowControl w:val="0"/>
            </w:pPr>
            <w:r w:rsidRPr="007F0A5E">
              <w:t>4000005</w:t>
            </w:r>
          </w:p>
        </w:tc>
      </w:tr>
      <w:tr w:rsidR="004115D7" w:rsidRPr="004115D7" w:rsidTr="00144BB0">
        <w:trPr>
          <w:trHeight w:val="57"/>
        </w:trPr>
        <w:tc>
          <w:tcPr>
            <w:tcW w:w="947" w:type="pct"/>
          </w:tcPr>
          <w:p w:rsidR="0039391B" w:rsidRPr="004115D7" w:rsidRDefault="0039391B" w:rsidP="004115D7">
            <w:pPr>
              <w:pStyle w:val="Betarp"/>
              <w:widowControl w:val="0"/>
            </w:pPr>
            <w:r w:rsidRPr="004115D7">
              <w:t>Modulio LTKS lygis</w:t>
            </w:r>
          </w:p>
        </w:tc>
        <w:tc>
          <w:tcPr>
            <w:tcW w:w="4053" w:type="pct"/>
            <w:gridSpan w:val="2"/>
          </w:tcPr>
          <w:p w:rsidR="0039391B" w:rsidRPr="004115D7" w:rsidRDefault="0039391B" w:rsidP="004115D7">
            <w:pPr>
              <w:pStyle w:val="Betarp"/>
              <w:widowControl w:val="0"/>
            </w:pPr>
            <w:r w:rsidRPr="004115D7">
              <w:t>IV</w:t>
            </w:r>
          </w:p>
        </w:tc>
      </w:tr>
      <w:tr w:rsidR="004115D7" w:rsidRPr="004115D7" w:rsidTr="00144BB0">
        <w:trPr>
          <w:trHeight w:val="57"/>
        </w:trPr>
        <w:tc>
          <w:tcPr>
            <w:tcW w:w="947" w:type="pct"/>
          </w:tcPr>
          <w:p w:rsidR="0039391B" w:rsidRPr="004115D7" w:rsidRDefault="0039391B" w:rsidP="004115D7">
            <w:pPr>
              <w:pStyle w:val="Betarp"/>
              <w:widowControl w:val="0"/>
            </w:pPr>
            <w:r w:rsidRPr="004115D7">
              <w:t>Apimtis mokymosi kreditais</w:t>
            </w:r>
          </w:p>
        </w:tc>
        <w:tc>
          <w:tcPr>
            <w:tcW w:w="4053" w:type="pct"/>
            <w:gridSpan w:val="2"/>
          </w:tcPr>
          <w:p w:rsidR="0039391B" w:rsidRPr="004115D7" w:rsidRDefault="0039391B" w:rsidP="004115D7">
            <w:pPr>
              <w:pStyle w:val="Betarp"/>
              <w:widowControl w:val="0"/>
            </w:pPr>
            <w:r w:rsidRPr="004115D7">
              <w:t>1</w:t>
            </w:r>
          </w:p>
        </w:tc>
      </w:tr>
      <w:tr w:rsidR="004115D7" w:rsidRPr="004115D7" w:rsidTr="002726B3">
        <w:trPr>
          <w:trHeight w:val="57"/>
        </w:trPr>
        <w:tc>
          <w:tcPr>
            <w:tcW w:w="947" w:type="pct"/>
            <w:shd w:val="clear" w:color="auto" w:fill="F2F2F2"/>
          </w:tcPr>
          <w:p w:rsidR="0039391B" w:rsidRPr="004115D7" w:rsidRDefault="0039391B" w:rsidP="004115D7">
            <w:pPr>
              <w:pStyle w:val="Betarp"/>
              <w:widowControl w:val="0"/>
              <w:rPr>
                <w:bCs/>
                <w:iCs/>
              </w:rPr>
            </w:pPr>
            <w:r w:rsidRPr="004115D7">
              <w:t>Kompetencijos</w:t>
            </w:r>
          </w:p>
        </w:tc>
        <w:tc>
          <w:tcPr>
            <w:tcW w:w="1129" w:type="pct"/>
            <w:shd w:val="clear" w:color="auto" w:fill="F2F2F2"/>
          </w:tcPr>
          <w:p w:rsidR="0039391B" w:rsidRPr="004115D7" w:rsidRDefault="0039391B" w:rsidP="004115D7">
            <w:pPr>
              <w:pStyle w:val="Betarp"/>
              <w:widowControl w:val="0"/>
              <w:rPr>
                <w:bCs/>
                <w:iCs/>
              </w:rPr>
            </w:pPr>
            <w:r w:rsidRPr="004115D7">
              <w:rPr>
                <w:bCs/>
                <w:iCs/>
              </w:rPr>
              <w:t>Mokymosi rezultatai</w:t>
            </w:r>
          </w:p>
        </w:tc>
        <w:tc>
          <w:tcPr>
            <w:tcW w:w="2924" w:type="pct"/>
            <w:shd w:val="clear" w:color="auto" w:fill="F2F2F2"/>
          </w:tcPr>
          <w:p w:rsidR="0039391B" w:rsidRPr="004115D7" w:rsidRDefault="0039391B" w:rsidP="004115D7">
            <w:pPr>
              <w:pStyle w:val="Betarp"/>
              <w:widowControl w:val="0"/>
              <w:rPr>
                <w:bCs/>
                <w:iCs/>
              </w:rPr>
            </w:pPr>
            <w:r w:rsidRPr="004115D7">
              <w:rPr>
                <w:bCs/>
                <w:iCs/>
              </w:rPr>
              <w:t>Rekomenduojamas turinys mokymosi rezultatams pasiekti</w:t>
            </w:r>
          </w:p>
        </w:tc>
      </w:tr>
      <w:tr w:rsidR="004115D7" w:rsidRPr="004115D7" w:rsidTr="002726B3">
        <w:trPr>
          <w:trHeight w:val="57"/>
        </w:trPr>
        <w:tc>
          <w:tcPr>
            <w:tcW w:w="947" w:type="pct"/>
            <w:vMerge w:val="restart"/>
          </w:tcPr>
          <w:p w:rsidR="0039391B" w:rsidRPr="004115D7" w:rsidRDefault="0039391B" w:rsidP="004115D7">
            <w:pPr>
              <w:pStyle w:val="Betarp"/>
              <w:widowControl w:val="0"/>
            </w:pPr>
            <w:r w:rsidRPr="004115D7">
              <w:t>1. Pažinti profesiją.</w:t>
            </w:r>
          </w:p>
        </w:tc>
        <w:tc>
          <w:tcPr>
            <w:tcW w:w="1129" w:type="pct"/>
          </w:tcPr>
          <w:p w:rsidR="0039391B" w:rsidRPr="004115D7" w:rsidRDefault="0039391B" w:rsidP="004115D7">
            <w:pPr>
              <w:widowControl w:val="0"/>
              <w:rPr>
                <w:bCs/>
                <w:lang w:val="lt-LT"/>
              </w:rPr>
            </w:pPr>
            <w:r w:rsidRPr="004115D7">
              <w:rPr>
                <w:lang w:val="lt-LT"/>
              </w:rPr>
              <w:t xml:space="preserve">1.1. </w:t>
            </w:r>
            <w:r w:rsidRPr="004115D7">
              <w:rPr>
                <w:bCs/>
                <w:lang w:val="lt-LT"/>
              </w:rPr>
              <w:t>Išmanyti atliekų tvarkymo operatoriaus profesiją ir jos teikiamas galimybes darbo rinkoje.</w:t>
            </w:r>
          </w:p>
        </w:tc>
        <w:tc>
          <w:tcPr>
            <w:tcW w:w="2924" w:type="pct"/>
          </w:tcPr>
          <w:p w:rsidR="0039391B" w:rsidRPr="004115D7" w:rsidRDefault="0039391B" w:rsidP="004115D7">
            <w:pPr>
              <w:widowControl w:val="0"/>
              <w:pBdr>
                <w:top w:val="nil"/>
                <w:left w:val="nil"/>
                <w:bottom w:val="nil"/>
                <w:right w:val="nil"/>
                <w:between w:val="nil"/>
              </w:pBdr>
              <w:rPr>
                <w:lang w:val="lt-LT"/>
              </w:rPr>
            </w:pPr>
            <w:r w:rsidRPr="004115D7">
              <w:rPr>
                <w:b/>
                <w:lang w:val="lt-LT"/>
              </w:rPr>
              <w:t>Tema</w:t>
            </w:r>
            <w:r w:rsidRPr="004115D7">
              <w:rPr>
                <w:b/>
                <w:i/>
                <w:lang w:val="lt-LT"/>
              </w:rPr>
              <w:t xml:space="preserve">. Atliekų tvarkymo </w:t>
            </w:r>
            <w:r w:rsidR="00225DB9" w:rsidRPr="004115D7">
              <w:rPr>
                <w:b/>
                <w:i/>
                <w:lang w:val="lt-LT"/>
              </w:rPr>
              <w:t>operatoriaus</w:t>
            </w:r>
            <w:r w:rsidRPr="004115D7">
              <w:rPr>
                <w:b/>
                <w:i/>
                <w:lang w:val="lt-LT"/>
              </w:rPr>
              <w:t xml:space="preserve"> profesija, jos specifika ir galimybės darbo rinkoje</w:t>
            </w:r>
          </w:p>
          <w:p w:rsidR="0039391B" w:rsidRPr="004115D7" w:rsidRDefault="0039391B" w:rsidP="004115D7">
            <w:pPr>
              <w:widowControl w:val="0"/>
              <w:numPr>
                <w:ilvl w:val="0"/>
                <w:numId w:val="8"/>
              </w:numPr>
              <w:pBdr>
                <w:top w:val="nil"/>
                <w:left w:val="nil"/>
                <w:bottom w:val="nil"/>
                <w:right w:val="nil"/>
                <w:between w:val="nil"/>
              </w:pBdr>
              <w:ind w:left="0" w:firstLine="0"/>
            </w:pPr>
            <w:r w:rsidRPr="004115D7">
              <w:t>Atliekų tvarkymo operatoriaus darbo vieta</w:t>
            </w:r>
          </w:p>
          <w:p w:rsidR="0039391B" w:rsidRPr="004115D7" w:rsidRDefault="0039391B" w:rsidP="004115D7">
            <w:pPr>
              <w:widowControl w:val="0"/>
              <w:numPr>
                <w:ilvl w:val="0"/>
                <w:numId w:val="8"/>
              </w:numPr>
              <w:pBdr>
                <w:top w:val="nil"/>
                <w:left w:val="nil"/>
                <w:bottom w:val="nil"/>
                <w:right w:val="nil"/>
                <w:between w:val="nil"/>
              </w:pBdr>
              <w:ind w:left="0" w:firstLine="0"/>
            </w:pPr>
            <w:r w:rsidRPr="004115D7">
              <w:t>Atliekų tvarkymo operatoriaus darbo specifika</w:t>
            </w:r>
          </w:p>
          <w:p w:rsidR="0039391B" w:rsidRPr="004115D7" w:rsidRDefault="0039391B" w:rsidP="004115D7">
            <w:pPr>
              <w:widowControl w:val="0"/>
              <w:numPr>
                <w:ilvl w:val="0"/>
                <w:numId w:val="8"/>
              </w:numPr>
              <w:pBdr>
                <w:top w:val="nil"/>
                <w:left w:val="nil"/>
                <w:bottom w:val="nil"/>
                <w:right w:val="nil"/>
                <w:between w:val="nil"/>
              </w:pBdr>
              <w:ind w:left="0" w:firstLine="0"/>
            </w:pPr>
            <w:r w:rsidRPr="004115D7">
              <w:t>Atliekų tvarkymo operatoriaus profesijos samprata</w:t>
            </w:r>
          </w:p>
          <w:p w:rsidR="0039391B" w:rsidRPr="004115D7" w:rsidRDefault="0039391B" w:rsidP="004115D7">
            <w:pPr>
              <w:widowControl w:val="0"/>
              <w:numPr>
                <w:ilvl w:val="0"/>
                <w:numId w:val="8"/>
              </w:numPr>
              <w:pBdr>
                <w:top w:val="nil"/>
                <w:left w:val="nil"/>
                <w:bottom w:val="nil"/>
                <w:right w:val="nil"/>
                <w:between w:val="nil"/>
              </w:pBdr>
              <w:ind w:left="0" w:firstLine="0"/>
            </w:pPr>
            <w:r w:rsidRPr="004115D7">
              <w:t>Atliekų tvarkymo operatoriaus profesijai svarbios asmeninės savybės</w:t>
            </w:r>
          </w:p>
        </w:tc>
      </w:tr>
      <w:tr w:rsidR="004115D7" w:rsidRPr="004115D7" w:rsidTr="002726B3">
        <w:trPr>
          <w:trHeight w:val="57"/>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rPr>
                <w:bCs/>
                <w:lang w:val="lt-LT"/>
              </w:rPr>
            </w:pPr>
            <w:r w:rsidRPr="004115D7">
              <w:rPr>
                <w:lang w:val="lt-LT"/>
              </w:rPr>
              <w:t xml:space="preserve">1.2. </w:t>
            </w:r>
            <w:r w:rsidRPr="004115D7">
              <w:rPr>
                <w:bCs/>
                <w:lang w:val="lt-LT"/>
              </w:rPr>
              <w:t>Suprasti atliekų tvarkymo operatoriaus profesinę veiklą, veiklos procesus, funkcijas ir uždavinius.</w:t>
            </w:r>
          </w:p>
        </w:tc>
        <w:tc>
          <w:tcPr>
            <w:tcW w:w="2924" w:type="pct"/>
          </w:tcPr>
          <w:p w:rsidR="0039391B" w:rsidRPr="004115D7" w:rsidRDefault="0039391B" w:rsidP="004115D7">
            <w:pPr>
              <w:widowControl w:val="0"/>
              <w:rPr>
                <w:i/>
                <w:lang w:val="lt-LT"/>
              </w:rPr>
            </w:pPr>
            <w:r w:rsidRPr="004115D7">
              <w:rPr>
                <w:b/>
                <w:lang w:val="lt-LT"/>
              </w:rPr>
              <w:t>Tema</w:t>
            </w:r>
            <w:r w:rsidRPr="004115D7">
              <w:rPr>
                <w:b/>
                <w:i/>
                <w:lang w:val="lt-LT"/>
              </w:rPr>
              <w:t>. Atliekų tvarkymo operatoriaus profesinės veiklos procesai, funkcijos ir uždaviniai</w:t>
            </w:r>
          </w:p>
          <w:p w:rsidR="0039391B" w:rsidRPr="004115D7" w:rsidRDefault="0039391B" w:rsidP="004115D7">
            <w:pPr>
              <w:widowControl w:val="0"/>
              <w:numPr>
                <w:ilvl w:val="0"/>
                <w:numId w:val="8"/>
              </w:numPr>
              <w:pBdr>
                <w:top w:val="nil"/>
                <w:left w:val="nil"/>
                <w:bottom w:val="nil"/>
                <w:right w:val="nil"/>
                <w:between w:val="nil"/>
              </w:pBdr>
              <w:ind w:left="0" w:firstLine="0"/>
              <w:rPr>
                <w:lang w:val="lt-LT"/>
              </w:rPr>
            </w:pPr>
            <w:r w:rsidRPr="004115D7">
              <w:rPr>
                <w:lang w:val="lt-LT"/>
              </w:rPr>
              <w:t>Atliekų tvarkymo operatoriaus pagrindiniai veiklos procesai, funkcijos ir uždaviniai, atliekami skirtingose darbo vietose</w:t>
            </w:r>
          </w:p>
          <w:p w:rsidR="0039391B" w:rsidRPr="004115D7" w:rsidRDefault="0039391B" w:rsidP="004115D7">
            <w:pPr>
              <w:widowControl w:val="0"/>
              <w:numPr>
                <w:ilvl w:val="0"/>
                <w:numId w:val="8"/>
              </w:numPr>
              <w:pBdr>
                <w:top w:val="nil"/>
                <w:left w:val="nil"/>
                <w:bottom w:val="nil"/>
                <w:right w:val="nil"/>
                <w:between w:val="nil"/>
              </w:pBdr>
              <w:ind w:left="0" w:firstLine="0"/>
              <w:rPr>
                <w:lang w:val="lt-LT"/>
              </w:rPr>
            </w:pPr>
            <w:r w:rsidRPr="004115D7">
              <w:rPr>
                <w:lang w:val="lt-LT"/>
              </w:rPr>
              <w:t>Gerosios praktikos taisyklės ir jų svarba darbo procesams bei rezultatų kokybei</w:t>
            </w:r>
          </w:p>
          <w:p w:rsidR="0039391B" w:rsidRPr="004115D7" w:rsidRDefault="0039391B" w:rsidP="004115D7">
            <w:pPr>
              <w:widowControl w:val="0"/>
              <w:numPr>
                <w:ilvl w:val="0"/>
                <w:numId w:val="8"/>
              </w:numPr>
              <w:pBdr>
                <w:top w:val="nil"/>
                <w:left w:val="nil"/>
                <w:bottom w:val="nil"/>
                <w:right w:val="nil"/>
                <w:between w:val="nil"/>
              </w:pBdr>
              <w:ind w:left="0" w:firstLine="0"/>
              <w:rPr>
                <w:lang w:val="lt-LT"/>
              </w:rPr>
            </w:pPr>
            <w:r w:rsidRPr="004115D7">
              <w:rPr>
                <w:lang w:val="lt-LT"/>
              </w:rPr>
              <w:t>Teisės aktai, reglamentuojantys atliekų tvarkymo operatoriaus profesinę veiklą</w:t>
            </w:r>
          </w:p>
        </w:tc>
      </w:tr>
      <w:tr w:rsidR="004115D7" w:rsidRPr="004115D7" w:rsidTr="002726B3">
        <w:trPr>
          <w:trHeight w:val="57"/>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pStyle w:val="Betarp"/>
              <w:widowControl w:val="0"/>
              <w:rPr>
                <w:bCs/>
              </w:rPr>
            </w:pPr>
            <w:r w:rsidRPr="004115D7">
              <w:t xml:space="preserve">1.3. </w:t>
            </w:r>
            <w:r w:rsidRPr="004115D7">
              <w:rPr>
                <w:bCs/>
              </w:rPr>
              <w:t>Demonstruoti jau turimus, neformaliuoju ir (arba) savaiminiu būdu įgytus atliekų tvarkymo operatoriaus kvalifikacijai būdingus gebėjimus.</w:t>
            </w:r>
          </w:p>
        </w:tc>
        <w:tc>
          <w:tcPr>
            <w:tcW w:w="2924" w:type="pct"/>
          </w:tcPr>
          <w:p w:rsidR="0039391B" w:rsidRPr="004115D7" w:rsidRDefault="0039391B" w:rsidP="004115D7">
            <w:pPr>
              <w:widowControl w:val="0"/>
              <w:rPr>
                <w:b/>
              </w:rPr>
            </w:pPr>
            <w:r w:rsidRPr="004115D7">
              <w:rPr>
                <w:b/>
              </w:rPr>
              <w:t xml:space="preserve">Tema. </w:t>
            </w:r>
            <w:r w:rsidRPr="004115D7">
              <w:rPr>
                <w:b/>
                <w:i/>
              </w:rPr>
              <w:t>Atliekų tvarkymo operatoriaus modulinė profesinio mokymo programa</w:t>
            </w:r>
          </w:p>
          <w:p w:rsidR="0039391B" w:rsidRPr="004115D7" w:rsidRDefault="00CD7831" w:rsidP="004115D7">
            <w:pPr>
              <w:widowControl w:val="0"/>
              <w:numPr>
                <w:ilvl w:val="0"/>
                <w:numId w:val="8"/>
              </w:numPr>
              <w:pBdr>
                <w:top w:val="nil"/>
                <w:left w:val="nil"/>
                <w:bottom w:val="nil"/>
                <w:right w:val="nil"/>
                <w:between w:val="nil"/>
              </w:pBdr>
              <w:ind w:left="0" w:firstLine="0"/>
            </w:pPr>
            <w:r w:rsidRPr="004115D7">
              <w:t>A</w:t>
            </w:r>
            <w:r w:rsidR="0039391B" w:rsidRPr="004115D7">
              <w:t xml:space="preserve">tliekų tvarkymo operatoriaus </w:t>
            </w:r>
            <w:r w:rsidRPr="004115D7">
              <w:t xml:space="preserve">modulinės </w:t>
            </w:r>
            <w:r w:rsidR="0039391B" w:rsidRPr="004115D7">
              <w:t>profesinio mokymo programos tikslai ir uždaviniai</w:t>
            </w:r>
          </w:p>
          <w:p w:rsidR="0039391B" w:rsidRPr="004115D7" w:rsidRDefault="0039391B" w:rsidP="004115D7">
            <w:pPr>
              <w:widowControl w:val="0"/>
              <w:numPr>
                <w:ilvl w:val="0"/>
                <w:numId w:val="8"/>
              </w:numPr>
              <w:pBdr>
                <w:top w:val="nil"/>
                <w:left w:val="nil"/>
                <w:bottom w:val="nil"/>
                <w:right w:val="nil"/>
                <w:between w:val="nil"/>
              </w:pBdr>
              <w:ind w:left="0" w:firstLine="0"/>
            </w:pPr>
            <w:r w:rsidRPr="004115D7">
              <w:t>Mokymosi formos ir metodai, siekiami rezultatai (kompetencijos) ir jų patvirtinimas, mokymosi pasiekimų vertinimo kriterijai</w:t>
            </w:r>
          </w:p>
          <w:p w:rsidR="0039391B" w:rsidRPr="004115D7" w:rsidRDefault="0039391B" w:rsidP="004115D7">
            <w:pPr>
              <w:widowControl w:val="0"/>
              <w:numPr>
                <w:ilvl w:val="0"/>
                <w:numId w:val="8"/>
              </w:numPr>
              <w:pBdr>
                <w:top w:val="nil"/>
                <w:left w:val="nil"/>
                <w:bottom w:val="nil"/>
                <w:right w:val="nil"/>
                <w:between w:val="nil"/>
              </w:pBdr>
              <w:ind w:left="0" w:firstLine="0"/>
            </w:pPr>
            <w:r w:rsidRPr="004115D7">
              <w:t>Mokymosi įgūdžių demonstravimo formos (metodai)</w:t>
            </w:r>
          </w:p>
          <w:p w:rsidR="0039391B" w:rsidRPr="004115D7" w:rsidRDefault="0039391B" w:rsidP="004115D7">
            <w:pPr>
              <w:widowControl w:val="0"/>
              <w:numPr>
                <w:ilvl w:val="0"/>
                <w:numId w:val="8"/>
              </w:numPr>
              <w:pBdr>
                <w:top w:val="nil"/>
                <w:left w:val="nil"/>
                <w:bottom w:val="nil"/>
                <w:right w:val="nil"/>
                <w:between w:val="nil"/>
              </w:pBdr>
              <w:ind w:left="0" w:firstLine="0"/>
            </w:pPr>
            <w:r w:rsidRPr="004115D7">
              <w:t>Individualus mokymosi planas</w:t>
            </w:r>
          </w:p>
          <w:p w:rsidR="0039391B" w:rsidRPr="004115D7" w:rsidRDefault="0039391B" w:rsidP="004115D7">
            <w:pPr>
              <w:widowControl w:val="0"/>
              <w:rPr>
                <w:b/>
              </w:rPr>
            </w:pPr>
            <w:r w:rsidRPr="004115D7">
              <w:rPr>
                <w:b/>
              </w:rPr>
              <w:t xml:space="preserve">Tema. </w:t>
            </w:r>
            <w:r w:rsidRPr="004115D7">
              <w:rPr>
                <w:b/>
                <w:i/>
              </w:rPr>
              <w:t>Turimų gebėjimų, įgytų savaiminiu ar neformaliuoju būdu, vertinimas</w:t>
            </w:r>
          </w:p>
          <w:p w:rsidR="0039391B" w:rsidRPr="004115D7" w:rsidRDefault="0039391B" w:rsidP="004115D7">
            <w:pPr>
              <w:widowControl w:val="0"/>
              <w:numPr>
                <w:ilvl w:val="0"/>
                <w:numId w:val="8"/>
              </w:numPr>
              <w:ind w:left="0" w:firstLine="0"/>
            </w:pPr>
            <w:r w:rsidRPr="004115D7">
              <w:t>Savaiminiu ir (arba) neformaliuoju būdu įgytų atliekų tvarkymo operatoriaus kvalifikacijai būdingų gebėjimų demonstravimas</w:t>
            </w:r>
          </w:p>
          <w:p w:rsidR="0039391B" w:rsidRPr="004115D7" w:rsidRDefault="0039391B" w:rsidP="004115D7">
            <w:pPr>
              <w:widowControl w:val="0"/>
              <w:numPr>
                <w:ilvl w:val="0"/>
                <w:numId w:val="8"/>
              </w:numPr>
              <w:ind w:left="0" w:firstLine="0"/>
            </w:pPr>
            <w:r w:rsidRPr="004115D7">
              <w:t>Savaiminiu ir (arba) neformaliuoju būdu įgytų gebėjimų įsivertinimas</w:t>
            </w:r>
          </w:p>
        </w:tc>
      </w:tr>
      <w:tr w:rsidR="004115D7" w:rsidRPr="00282BE0" w:rsidTr="00144BB0">
        <w:trPr>
          <w:trHeight w:val="57"/>
        </w:trPr>
        <w:tc>
          <w:tcPr>
            <w:tcW w:w="947" w:type="pct"/>
          </w:tcPr>
          <w:p w:rsidR="0039391B" w:rsidRPr="004115D7" w:rsidRDefault="0039391B" w:rsidP="004115D7">
            <w:pPr>
              <w:pStyle w:val="Betarp"/>
              <w:widowControl w:val="0"/>
              <w:rPr>
                <w:highlight w:val="yellow"/>
              </w:rPr>
            </w:pPr>
            <w:r w:rsidRPr="004115D7">
              <w:t>Mokymosi pasiekimų vertinimo kriterijai</w:t>
            </w:r>
          </w:p>
        </w:tc>
        <w:tc>
          <w:tcPr>
            <w:tcW w:w="4053" w:type="pct"/>
            <w:gridSpan w:val="2"/>
          </w:tcPr>
          <w:p w:rsidR="0039391B" w:rsidRPr="004115D7" w:rsidRDefault="0039391B" w:rsidP="004115D7">
            <w:pPr>
              <w:pStyle w:val="Betarp"/>
              <w:widowControl w:val="0"/>
            </w:pPr>
            <w:r w:rsidRPr="004115D7">
              <w:t xml:space="preserve">Siūlomas įvadinio modulio įvertinimas – </w:t>
            </w:r>
            <w:r w:rsidRPr="004115D7">
              <w:rPr>
                <w:rFonts w:eastAsia="Calibri"/>
                <w:i/>
              </w:rPr>
              <w:t>įskaityta (neįskaityta).</w:t>
            </w:r>
          </w:p>
        </w:tc>
      </w:tr>
      <w:tr w:rsidR="004115D7" w:rsidRPr="004115D7" w:rsidTr="00144BB0">
        <w:trPr>
          <w:trHeight w:val="57"/>
        </w:trPr>
        <w:tc>
          <w:tcPr>
            <w:tcW w:w="947" w:type="pct"/>
          </w:tcPr>
          <w:p w:rsidR="0039391B" w:rsidRPr="004115D7" w:rsidRDefault="0039391B" w:rsidP="004115D7">
            <w:pPr>
              <w:pStyle w:val="2vidutinistinklelis1"/>
              <w:widowControl w:val="0"/>
            </w:pPr>
            <w:r w:rsidRPr="004115D7">
              <w:t xml:space="preserve">Reikalavimai mokymui skirtiems metodiniams ir </w:t>
            </w:r>
            <w:r w:rsidRPr="004115D7">
              <w:lastRenderedPageBreak/>
              <w:t>materialiesiems ištekliams</w:t>
            </w:r>
          </w:p>
        </w:tc>
        <w:tc>
          <w:tcPr>
            <w:tcW w:w="4053" w:type="pct"/>
            <w:gridSpan w:val="2"/>
          </w:tcPr>
          <w:p w:rsidR="0039391B" w:rsidRPr="004115D7" w:rsidRDefault="0039391B" w:rsidP="004115D7">
            <w:pPr>
              <w:widowControl w:val="0"/>
              <w:rPr>
                <w:i/>
              </w:rPr>
            </w:pPr>
            <w:r w:rsidRPr="004115D7">
              <w:rPr>
                <w:i/>
              </w:rPr>
              <w:lastRenderedPageBreak/>
              <w:t>Mokymo(si) medžiaga:</w:t>
            </w:r>
          </w:p>
          <w:p w:rsidR="0039391B" w:rsidRPr="004115D7" w:rsidRDefault="0039391B" w:rsidP="004115D7">
            <w:pPr>
              <w:widowControl w:val="0"/>
              <w:numPr>
                <w:ilvl w:val="0"/>
                <w:numId w:val="8"/>
              </w:numPr>
              <w:pBdr>
                <w:top w:val="nil"/>
                <w:left w:val="nil"/>
                <w:bottom w:val="nil"/>
                <w:right w:val="nil"/>
                <w:between w:val="nil"/>
              </w:pBdr>
              <w:ind w:left="0" w:firstLine="0"/>
            </w:pPr>
            <w:r w:rsidRPr="004115D7">
              <w:t xml:space="preserve">Atliekų tvarkymo </w:t>
            </w:r>
            <w:r w:rsidR="007256D7" w:rsidRPr="004115D7">
              <w:t>operatoriaus</w:t>
            </w:r>
            <w:r w:rsidRPr="004115D7">
              <w:t xml:space="preserve"> modulinė profesinio mokymo programa</w:t>
            </w:r>
          </w:p>
          <w:p w:rsidR="0039391B" w:rsidRPr="004115D7" w:rsidRDefault="0039391B" w:rsidP="004115D7">
            <w:pPr>
              <w:widowControl w:val="0"/>
              <w:numPr>
                <w:ilvl w:val="0"/>
                <w:numId w:val="8"/>
              </w:numPr>
              <w:pBdr>
                <w:top w:val="nil"/>
                <w:left w:val="nil"/>
                <w:bottom w:val="nil"/>
                <w:right w:val="nil"/>
                <w:between w:val="nil"/>
              </w:pBdr>
              <w:ind w:left="0" w:firstLine="0"/>
            </w:pPr>
            <w:r w:rsidRPr="004115D7">
              <w:lastRenderedPageBreak/>
              <w:t>Vadovėliai ir kita mokomoji medžiaga</w:t>
            </w:r>
          </w:p>
          <w:p w:rsidR="0039391B" w:rsidRPr="004115D7" w:rsidRDefault="0039391B" w:rsidP="004115D7">
            <w:pPr>
              <w:widowControl w:val="0"/>
              <w:rPr>
                <w:i/>
              </w:rPr>
            </w:pPr>
            <w:r w:rsidRPr="004115D7">
              <w:rPr>
                <w:i/>
              </w:rPr>
              <w:t>Mokymo(si) priemonės:</w:t>
            </w:r>
          </w:p>
          <w:p w:rsidR="0039391B" w:rsidRPr="004115D7" w:rsidRDefault="0039391B" w:rsidP="004115D7">
            <w:pPr>
              <w:widowControl w:val="0"/>
              <w:numPr>
                <w:ilvl w:val="0"/>
                <w:numId w:val="8"/>
              </w:numPr>
              <w:ind w:left="0" w:firstLine="0"/>
            </w:pPr>
            <w:r w:rsidRPr="004115D7">
              <w:t>Techninės priemonės mokymo(si) medžiagai iliustruoti, vizualizuoti, pristatyti</w:t>
            </w:r>
          </w:p>
        </w:tc>
      </w:tr>
      <w:tr w:rsidR="004115D7" w:rsidRPr="00282BE0" w:rsidTr="00144BB0">
        <w:trPr>
          <w:trHeight w:val="57"/>
        </w:trPr>
        <w:tc>
          <w:tcPr>
            <w:tcW w:w="947" w:type="pct"/>
          </w:tcPr>
          <w:p w:rsidR="0039391B" w:rsidRPr="004115D7" w:rsidRDefault="0039391B" w:rsidP="004115D7">
            <w:pPr>
              <w:pStyle w:val="2vidutinistinklelis1"/>
              <w:widowControl w:val="0"/>
            </w:pPr>
            <w:r w:rsidRPr="004115D7">
              <w:t>Reikalavimai teorinio ir praktinio mokymo vietai</w:t>
            </w:r>
          </w:p>
        </w:tc>
        <w:tc>
          <w:tcPr>
            <w:tcW w:w="4053" w:type="pct"/>
            <w:gridSpan w:val="2"/>
          </w:tcPr>
          <w:p w:rsidR="0039391B" w:rsidRPr="004115D7" w:rsidRDefault="0039391B" w:rsidP="004115D7">
            <w:pPr>
              <w:widowControl w:val="0"/>
              <w:rPr>
                <w:lang w:val="lt-LT"/>
              </w:rPr>
            </w:pPr>
            <w:r w:rsidRPr="004115D7">
              <w:rPr>
                <w:lang w:val="lt-LT"/>
              </w:rPr>
              <w:t>Klasė ar kita mokymui(si) pritaikyta patalpa su techninėmis priemonėmis (kompiuteriu, vaizdo projektoriumi) mokymo(si) medžiagai pateikti.</w:t>
            </w:r>
          </w:p>
        </w:tc>
      </w:tr>
      <w:tr w:rsidR="004115D7" w:rsidRPr="00282BE0" w:rsidTr="00144BB0">
        <w:trPr>
          <w:trHeight w:val="57"/>
        </w:trPr>
        <w:tc>
          <w:tcPr>
            <w:tcW w:w="947" w:type="pct"/>
          </w:tcPr>
          <w:p w:rsidR="0039391B" w:rsidRPr="004115D7" w:rsidRDefault="0039391B" w:rsidP="004115D7">
            <w:pPr>
              <w:pStyle w:val="2vidutinistinklelis1"/>
              <w:widowControl w:val="0"/>
            </w:pPr>
            <w:r w:rsidRPr="004115D7">
              <w:t>Reikalavimai mokytojų dalykiniam pasirengimui (dalykinei kvalifikacijai)</w:t>
            </w:r>
          </w:p>
        </w:tc>
        <w:tc>
          <w:tcPr>
            <w:tcW w:w="4053" w:type="pct"/>
            <w:gridSpan w:val="2"/>
          </w:tcPr>
          <w:p w:rsidR="0039391B" w:rsidRPr="00B05898" w:rsidRDefault="0039391B" w:rsidP="004115D7">
            <w:pPr>
              <w:widowControl w:val="0"/>
              <w:rPr>
                <w:lang w:val="lt-LT"/>
              </w:rPr>
            </w:pPr>
            <w:r w:rsidRPr="00B05898">
              <w:rPr>
                <w:lang w:val="lt-LT"/>
              </w:rPr>
              <w:t>Modulį gali vesti mokytojas, turintis:</w:t>
            </w:r>
          </w:p>
          <w:p w:rsidR="0039391B" w:rsidRPr="00B05898" w:rsidRDefault="0039391B" w:rsidP="004115D7">
            <w:pPr>
              <w:widowControl w:val="0"/>
              <w:rPr>
                <w:lang w:val="lt-LT"/>
              </w:rPr>
            </w:pPr>
            <w:r w:rsidRPr="00B05898">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9391B" w:rsidRPr="004115D7" w:rsidRDefault="0039391B" w:rsidP="004115D7">
            <w:pPr>
              <w:pStyle w:val="2vidutinistinklelis1"/>
              <w:widowControl w:val="0"/>
            </w:pPr>
            <w:r w:rsidRPr="004115D7">
              <w:t xml:space="preserve">2) atliekų </w:t>
            </w:r>
            <w:r w:rsidR="00A26048" w:rsidRPr="004115D7">
              <w:t>tvarkymo</w:t>
            </w:r>
            <w:r w:rsidR="007256D7" w:rsidRPr="004115D7">
              <w:t xml:space="preserve"> </w:t>
            </w:r>
            <w:r w:rsidRPr="004115D7">
              <w:t>operatoriaus ar lygiavertę kvalifikaciją arba aplinkos inžinerijos studijų krypties ar lygiavertį išsilavinimą, arba ne mažesnę kaip 3 metų atliekų tvarkymo srities profesinės veiklos patirtį.</w:t>
            </w:r>
          </w:p>
        </w:tc>
      </w:tr>
    </w:tbl>
    <w:p w:rsidR="0039391B" w:rsidRPr="00B05898" w:rsidRDefault="0039391B" w:rsidP="0039391B">
      <w:pPr>
        <w:widowControl w:val="0"/>
        <w:jc w:val="center"/>
        <w:rPr>
          <w:b/>
          <w:lang w:val="lt-LT"/>
        </w:rPr>
      </w:pPr>
      <w:r w:rsidRPr="00B05898">
        <w:rPr>
          <w:lang w:val="lt-LT"/>
        </w:rPr>
        <w:br w:type="page"/>
      </w:r>
      <w:r w:rsidRPr="00B05898">
        <w:rPr>
          <w:b/>
          <w:lang w:val="lt-LT"/>
        </w:rPr>
        <w:lastRenderedPageBreak/>
        <w:t>6.2. KVALIFIKACIJĄ SUDARANČIOMS KOMPETENCIJOMS ĮGYTI SKIRTI MODULIAI</w:t>
      </w:r>
    </w:p>
    <w:p w:rsidR="0039391B" w:rsidRPr="00B05898" w:rsidRDefault="0039391B" w:rsidP="0039391B">
      <w:pPr>
        <w:widowControl w:val="0"/>
        <w:rPr>
          <w:lang w:val="lt-LT"/>
        </w:rPr>
      </w:pPr>
    </w:p>
    <w:p w:rsidR="0039391B" w:rsidRPr="00B05898" w:rsidRDefault="0039391B" w:rsidP="0039391B">
      <w:pPr>
        <w:widowControl w:val="0"/>
        <w:jc w:val="center"/>
        <w:rPr>
          <w:b/>
          <w:lang w:val="lt-LT"/>
        </w:rPr>
      </w:pPr>
      <w:r w:rsidRPr="00B05898">
        <w:rPr>
          <w:b/>
          <w:lang w:val="lt-LT"/>
        </w:rPr>
        <w:t>6.2.1. Privalomieji moduliai</w:t>
      </w:r>
    </w:p>
    <w:p w:rsidR="0039391B" w:rsidRPr="00B05898" w:rsidRDefault="0039391B" w:rsidP="0039391B">
      <w:pPr>
        <w:widowControl w:val="0"/>
        <w:rPr>
          <w:lang w:val="lt-LT"/>
        </w:rPr>
      </w:pPr>
    </w:p>
    <w:p w:rsidR="0039391B" w:rsidRPr="00B05898" w:rsidRDefault="0039391B" w:rsidP="0039391B">
      <w:pPr>
        <w:widowControl w:val="0"/>
        <w:rPr>
          <w:b/>
          <w:lang w:val="lt-LT"/>
        </w:rPr>
      </w:pPr>
      <w:r w:rsidRPr="00B05898">
        <w:rPr>
          <w:b/>
          <w:lang w:val="lt-LT"/>
        </w:rPr>
        <w:t>Modulio pavadinimas – „Bendros atliekų tvarkymo veiklos vykdymas“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115D7" w:rsidRPr="004115D7" w:rsidTr="004115D7">
        <w:trPr>
          <w:trHeight w:val="57"/>
          <w:jc w:val="center"/>
        </w:trPr>
        <w:tc>
          <w:tcPr>
            <w:tcW w:w="947" w:type="pct"/>
          </w:tcPr>
          <w:p w:rsidR="0039391B" w:rsidRPr="004115D7" w:rsidRDefault="0039391B" w:rsidP="004115D7">
            <w:pPr>
              <w:pStyle w:val="Betarp"/>
              <w:widowControl w:val="0"/>
            </w:pPr>
            <w:r w:rsidRPr="004115D7">
              <w:t>Valstybinis kodas</w:t>
            </w:r>
          </w:p>
        </w:tc>
        <w:tc>
          <w:tcPr>
            <w:tcW w:w="4053" w:type="pct"/>
            <w:gridSpan w:val="2"/>
          </w:tcPr>
          <w:p w:rsidR="0039391B" w:rsidRPr="004115D7" w:rsidRDefault="00282BE0" w:rsidP="004115D7">
            <w:pPr>
              <w:pStyle w:val="Betarp"/>
              <w:widowControl w:val="0"/>
            </w:pPr>
            <w:r w:rsidRPr="007F0A5E">
              <w:t>407120001</w:t>
            </w:r>
          </w:p>
        </w:tc>
      </w:tr>
      <w:tr w:rsidR="004115D7" w:rsidRPr="004115D7" w:rsidTr="004115D7">
        <w:trPr>
          <w:trHeight w:val="57"/>
          <w:jc w:val="center"/>
        </w:trPr>
        <w:tc>
          <w:tcPr>
            <w:tcW w:w="947" w:type="pct"/>
          </w:tcPr>
          <w:p w:rsidR="0039391B" w:rsidRPr="004115D7" w:rsidRDefault="0039391B" w:rsidP="004115D7">
            <w:pPr>
              <w:pStyle w:val="Betarp"/>
              <w:widowControl w:val="0"/>
            </w:pPr>
            <w:r w:rsidRPr="004115D7">
              <w:t>Modulio LTKS lygis</w:t>
            </w:r>
          </w:p>
        </w:tc>
        <w:tc>
          <w:tcPr>
            <w:tcW w:w="4053" w:type="pct"/>
            <w:gridSpan w:val="2"/>
          </w:tcPr>
          <w:p w:rsidR="0039391B" w:rsidRPr="004115D7" w:rsidRDefault="0039391B" w:rsidP="004115D7">
            <w:pPr>
              <w:pStyle w:val="Betarp"/>
              <w:widowControl w:val="0"/>
            </w:pPr>
            <w:r w:rsidRPr="004115D7">
              <w:t>IV</w:t>
            </w:r>
          </w:p>
        </w:tc>
      </w:tr>
      <w:tr w:rsidR="004115D7" w:rsidRPr="004115D7" w:rsidTr="004115D7">
        <w:trPr>
          <w:trHeight w:val="57"/>
          <w:jc w:val="center"/>
        </w:trPr>
        <w:tc>
          <w:tcPr>
            <w:tcW w:w="947" w:type="pct"/>
          </w:tcPr>
          <w:p w:rsidR="0039391B" w:rsidRPr="004115D7" w:rsidRDefault="0039391B" w:rsidP="004115D7">
            <w:pPr>
              <w:pStyle w:val="Betarp"/>
              <w:widowControl w:val="0"/>
            </w:pPr>
            <w:r w:rsidRPr="004115D7">
              <w:t>Apimtis mokymosi kreditais</w:t>
            </w:r>
          </w:p>
        </w:tc>
        <w:tc>
          <w:tcPr>
            <w:tcW w:w="4053" w:type="pct"/>
            <w:gridSpan w:val="2"/>
          </w:tcPr>
          <w:p w:rsidR="0039391B" w:rsidRPr="004115D7" w:rsidRDefault="0039391B" w:rsidP="004115D7">
            <w:pPr>
              <w:pStyle w:val="Betarp"/>
              <w:widowControl w:val="0"/>
            </w:pPr>
            <w:r w:rsidRPr="004115D7">
              <w:t>10</w:t>
            </w:r>
          </w:p>
        </w:tc>
      </w:tr>
      <w:tr w:rsidR="004115D7" w:rsidRPr="004115D7" w:rsidTr="004115D7">
        <w:trPr>
          <w:trHeight w:val="57"/>
          <w:jc w:val="center"/>
        </w:trPr>
        <w:tc>
          <w:tcPr>
            <w:tcW w:w="947" w:type="pct"/>
          </w:tcPr>
          <w:p w:rsidR="0039391B" w:rsidRPr="004115D7" w:rsidRDefault="0039391B" w:rsidP="004115D7">
            <w:pPr>
              <w:pStyle w:val="Betarp"/>
              <w:widowControl w:val="0"/>
            </w:pPr>
            <w:r w:rsidRPr="004115D7">
              <w:t>Asmens pasirengimo mokytis modulyje reikalavimai (jei taikoma)</w:t>
            </w:r>
          </w:p>
        </w:tc>
        <w:tc>
          <w:tcPr>
            <w:tcW w:w="4053" w:type="pct"/>
            <w:gridSpan w:val="2"/>
          </w:tcPr>
          <w:p w:rsidR="0039391B" w:rsidRPr="004115D7" w:rsidRDefault="00A26048" w:rsidP="004115D7">
            <w:pPr>
              <w:pStyle w:val="Betarp"/>
              <w:widowControl w:val="0"/>
            </w:pPr>
            <w:r w:rsidRPr="004115D7">
              <w:t>Netaikoma</w:t>
            </w:r>
          </w:p>
        </w:tc>
      </w:tr>
      <w:tr w:rsidR="004115D7" w:rsidRPr="004115D7" w:rsidTr="002726B3">
        <w:trPr>
          <w:trHeight w:val="57"/>
          <w:jc w:val="center"/>
        </w:trPr>
        <w:tc>
          <w:tcPr>
            <w:tcW w:w="947" w:type="pct"/>
            <w:shd w:val="clear" w:color="auto" w:fill="F2F2F2"/>
          </w:tcPr>
          <w:p w:rsidR="0039391B" w:rsidRPr="004115D7" w:rsidRDefault="0039391B" w:rsidP="004115D7">
            <w:pPr>
              <w:pStyle w:val="Betarp"/>
              <w:widowControl w:val="0"/>
              <w:rPr>
                <w:bCs/>
                <w:iCs/>
              </w:rPr>
            </w:pPr>
            <w:r w:rsidRPr="004115D7">
              <w:t>Kompetencijos</w:t>
            </w:r>
          </w:p>
        </w:tc>
        <w:tc>
          <w:tcPr>
            <w:tcW w:w="1129" w:type="pct"/>
            <w:shd w:val="clear" w:color="auto" w:fill="F2F2F2"/>
          </w:tcPr>
          <w:p w:rsidR="0039391B" w:rsidRPr="004115D7" w:rsidRDefault="0039391B" w:rsidP="004115D7">
            <w:pPr>
              <w:pStyle w:val="Betarp"/>
              <w:widowControl w:val="0"/>
              <w:rPr>
                <w:bCs/>
                <w:iCs/>
              </w:rPr>
            </w:pPr>
            <w:r w:rsidRPr="004115D7">
              <w:rPr>
                <w:bCs/>
                <w:iCs/>
              </w:rPr>
              <w:t>Mokymosi rezultatai</w:t>
            </w:r>
          </w:p>
        </w:tc>
        <w:tc>
          <w:tcPr>
            <w:tcW w:w="2924" w:type="pct"/>
            <w:shd w:val="clear" w:color="auto" w:fill="F2F2F2"/>
          </w:tcPr>
          <w:p w:rsidR="0039391B" w:rsidRPr="004115D7" w:rsidRDefault="0039391B" w:rsidP="004115D7">
            <w:pPr>
              <w:pStyle w:val="Betarp"/>
              <w:widowControl w:val="0"/>
              <w:rPr>
                <w:bCs/>
                <w:iCs/>
              </w:rPr>
            </w:pPr>
            <w:r w:rsidRPr="004115D7">
              <w:rPr>
                <w:bCs/>
                <w:iCs/>
              </w:rPr>
              <w:t>Rekomenduojamas turinys mokymosi rezultatams pasiekti</w:t>
            </w:r>
          </w:p>
        </w:tc>
      </w:tr>
      <w:tr w:rsidR="004115D7" w:rsidRPr="00282BE0" w:rsidTr="002726B3">
        <w:trPr>
          <w:trHeight w:val="57"/>
          <w:jc w:val="center"/>
        </w:trPr>
        <w:tc>
          <w:tcPr>
            <w:tcW w:w="947" w:type="pct"/>
            <w:vMerge w:val="restart"/>
          </w:tcPr>
          <w:p w:rsidR="0039391B" w:rsidRPr="004115D7" w:rsidRDefault="0039391B" w:rsidP="004115D7">
            <w:pPr>
              <w:pStyle w:val="Betarp"/>
              <w:widowControl w:val="0"/>
            </w:pPr>
            <w:r w:rsidRPr="004115D7">
              <w:t>1. Atlikti atliekų tvarkymo įrenginių ir aikštelių saugumo patikras.</w:t>
            </w:r>
          </w:p>
        </w:tc>
        <w:tc>
          <w:tcPr>
            <w:tcW w:w="1129" w:type="pct"/>
          </w:tcPr>
          <w:p w:rsidR="0039391B" w:rsidRPr="004115D7" w:rsidRDefault="0039391B" w:rsidP="004115D7">
            <w:pPr>
              <w:widowControl w:val="0"/>
              <w:rPr>
                <w:lang w:val="lt-LT"/>
              </w:rPr>
            </w:pPr>
            <w:r w:rsidRPr="004115D7">
              <w:rPr>
                <w:lang w:val="lt-LT"/>
              </w:rPr>
              <w:t>1.1. Išmanyti Lietuvos Respublikos atliekų tvarkymo įstatymą, atliekų tvarkymo taisykles, specifini</w:t>
            </w:r>
            <w:r w:rsidR="00A26048" w:rsidRPr="004115D7">
              <w:rPr>
                <w:lang w:val="lt-LT"/>
              </w:rPr>
              <w:t>ų srautų tvarkymo reikalavimus.</w:t>
            </w:r>
          </w:p>
        </w:tc>
        <w:tc>
          <w:tcPr>
            <w:tcW w:w="2924" w:type="pct"/>
            <w:shd w:val="clear" w:color="auto" w:fill="auto"/>
          </w:tcPr>
          <w:p w:rsidR="0039391B" w:rsidRPr="004115D7" w:rsidRDefault="0039391B" w:rsidP="004115D7">
            <w:pPr>
              <w:pStyle w:val="Betarp"/>
              <w:widowControl w:val="0"/>
              <w:rPr>
                <w:b/>
                <w:i/>
              </w:rPr>
            </w:pPr>
            <w:r w:rsidRPr="004115D7">
              <w:rPr>
                <w:b/>
              </w:rPr>
              <w:t>Tema.</w:t>
            </w:r>
            <w:r w:rsidRPr="004115D7">
              <w:t xml:space="preserve"> </w:t>
            </w:r>
            <w:r w:rsidR="00B065C2" w:rsidRPr="004115D7">
              <w:rPr>
                <w:b/>
                <w:i/>
              </w:rPr>
              <w:t>Lietuvos R</w:t>
            </w:r>
            <w:r w:rsidRPr="004115D7">
              <w:rPr>
                <w:b/>
                <w:i/>
              </w:rPr>
              <w:t>espublikos</w:t>
            </w:r>
            <w:r w:rsidRPr="004115D7">
              <w:t xml:space="preserve"> </w:t>
            </w:r>
            <w:r w:rsidRPr="004115D7">
              <w:rPr>
                <w:i/>
              </w:rPr>
              <w:t>t</w:t>
            </w:r>
            <w:r w:rsidRPr="004115D7">
              <w:rPr>
                <w:b/>
                <w:i/>
              </w:rPr>
              <w:t>eisės aktai, reglamentuojantys atliekų tvarkymą</w:t>
            </w:r>
          </w:p>
          <w:p w:rsidR="0039391B" w:rsidRPr="004115D7" w:rsidRDefault="0039391B" w:rsidP="004115D7">
            <w:pPr>
              <w:pStyle w:val="Betarp"/>
              <w:widowControl w:val="0"/>
              <w:numPr>
                <w:ilvl w:val="0"/>
                <w:numId w:val="1"/>
              </w:numPr>
              <w:ind w:left="0" w:firstLine="0"/>
            </w:pPr>
            <w:r w:rsidRPr="004115D7">
              <w:t>Valstybinis strateginis atliekų tvarkymo planas</w:t>
            </w:r>
          </w:p>
          <w:p w:rsidR="0039391B" w:rsidRPr="004115D7" w:rsidRDefault="00D50468" w:rsidP="004115D7">
            <w:pPr>
              <w:pStyle w:val="Betarp"/>
              <w:widowControl w:val="0"/>
              <w:numPr>
                <w:ilvl w:val="0"/>
                <w:numId w:val="1"/>
              </w:numPr>
              <w:ind w:left="0" w:firstLine="0"/>
            </w:pPr>
            <w:r w:rsidRPr="00B05898">
              <w:t xml:space="preserve">Lietuvos Respublikos </w:t>
            </w:r>
            <w:r w:rsidR="00F7035E" w:rsidRPr="004115D7">
              <w:t>a</w:t>
            </w:r>
            <w:r w:rsidR="0039391B" w:rsidRPr="004115D7">
              <w:t>tliekų tvarkymo įstatymo pagrindinės sąvokos ir nuostatos</w:t>
            </w:r>
          </w:p>
          <w:p w:rsidR="0039391B" w:rsidRPr="004115D7" w:rsidRDefault="0039391B" w:rsidP="004115D7">
            <w:pPr>
              <w:pStyle w:val="Betarp"/>
              <w:widowControl w:val="0"/>
              <w:numPr>
                <w:ilvl w:val="0"/>
                <w:numId w:val="1"/>
              </w:numPr>
              <w:ind w:left="0" w:firstLine="0"/>
            </w:pPr>
            <w:r w:rsidRPr="004115D7">
              <w:t>Atliekų tvarkymo taisyklės</w:t>
            </w:r>
          </w:p>
          <w:p w:rsidR="0039391B" w:rsidRPr="004115D7" w:rsidRDefault="00D50468" w:rsidP="004115D7">
            <w:pPr>
              <w:pStyle w:val="Betarp"/>
              <w:widowControl w:val="0"/>
              <w:numPr>
                <w:ilvl w:val="0"/>
                <w:numId w:val="1"/>
              </w:numPr>
              <w:ind w:left="0" w:firstLine="0"/>
            </w:pPr>
            <w:r w:rsidRPr="00B05898">
              <w:t>Lietuvos Respublikos</w:t>
            </w:r>
            <w:r w:rsidR="0039391B" w:rsidRPr="004115D7">
              <w:t xml:space="preserve"> </w:t>
            </w:r>
            <w:r w:rsidR="00F7035E" w:rsidRPr="004115D7">
              <w:t>p</w:t>
            </w:r>
            <w:r w:rsidR="0039391B" w:rsidRPr="004115D7">
              <w:t>akuočių ir pakuočių atliekų tvarkymo įstatymas</w:t>
            </w:r>
          </w:p>
          <w:p w:rsidR="0039391B" w:rsidRPr="004115D7" w:rsidRDefault="0039391B" w:rsidP="004115D7">
            <w:pPr>
              <w:pStyle w:val="Betarp"/>
              <w:widowControl w:val="0"/>
              <w:numPr>
                <w:ilvl w:val="0"/>
                <w:numId w:val="1"/>
              </w:numPr>
              <w:ind w:left="0" w:firstLine="0"/>
            </w:pPr>
            <w:r w:rsidRPr="004115D7">
              <w:t>Elektros ir elektroninės įrangos atliekų tvarkymo taisyklės</w:t>
            </w:r>
          </w:p>
          <w:p w:rsidR="0039391B" w:rsidRPr="004115D7" w:rsidRDefault="0039391B" w:rsidP="004115D7">
            <w:pPr>
              <w:pStyle w:val="Betarp"/>
              <w:widowControl w:val="0"/>
              <w:numPr>
                <w:ilvl w:val="0"/>
                <w:numId w:val="1"/>
              </w:numPr>
              <w:ind w:left="0" w:firstLine="0"/>
            </w:pPr>
            <w:r w:rsidRPr="004115D7">
              <w:t xml:space="preserve">Eksploatuoti netinkančių transporto priemonių </w:t>
            </w:r>
            <w:r w:rsidR="00D50468" w:rsidRPr="00B05898">
              <w:t xml:space="preserve">tvarkymo </w:t>
            </w:r>
            <w:r w:rsidRPr="004115D7">
              <w:t>taisyklės</w:t>
            </w:r>
          </w:p>
          <w:p w:rsidR="0039391B" w:rsidRPr="004115D7" w:rsidRDefault="0039391B" w:rsidP="004115D7">
            <w:pPr>
              <w:pStyle w:val="Betarp"/>
              <w:widowControl w:val="0"/>
              <w:numPr>
                <w:ilvl w:val="0"/>
                <w:numId w:val="1"/>
              </w:numPr>
              <w:ind w:left="0" w:firstLine="0"/>
            </w:pPr>
            <w:r w:rsidRPr="004115D7">
              <w:t>Baterijų ir akumuliatorių bei baterijų ir akumuliatorių atliekų tvarkymo taisyklės</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rPr>
                <w:lang w:val="lt-LT"/>
              </w:rPr>
            </w:pPr>
            <w:r w:rsidRPr="004115D7">
              <w:rPr>
                <w:lang w:val="lt-LT"/>
              </w:rPr>
              <w:t>1.2. Apibūdinti galimus pavojus ir rizikas tvarkant įvairių tipų atliekas.</w:t>
            </w:r>
          </w:p>
        </w:tc>
        <w:tc>
          <w:tcPr>
            <w:tcW w:w="2924" w:type="pct"/>
            <w:shd w:val="clear" w:color="auto" w:fill="auto"/>
          </w:tcPr>
          <w:p w:rsidR="0039391B" w:rsidRPr="004115D7" w:rsidRDefault="0039391B" w:rsidP="004115D7">
            <w:pPr>
              <w:pStyle w:val="Betarp"/>
              <w:widowControl w:val="0"/>
              <w:rPr>
                <w:b/>
                <w:i/>
              </w:rPr>
            </w:pPr>
            <w:r w:rsidRPr="004115D7">
              <w:rPr>
                <w:b/>
              </w:rPr>
              <w:t>Tema.</w:t>
            </w:r>
            <w:r w:rsidRPr="004115D7">
              <w:t xml:space="preserve"> </w:t>
            </w:r>
            <w:r w:rsidRPr="004115D7">
              <w:rPr>
                <w:b/>
                <w:i/>
              </w:rPr>
              <w:t>Pavojingųjų cheminių medžiagų ir atliekų pavojingumo nustatymo bendrosios nuostatos</w:t>
            </w:r>
          </w:p>
          <w:p w:rsidR="0039391B" w:rsidRPr="004115D7" w:rsidRDefault="0039391B" w:rsidP="004115D7">
            <w:pPr>
              <w:pStyle w:val="Betarp"/>
              <w:widowControl w:val="0"/>
              <w:numPr>
                <w:ilvl w:val="0"/>
                <w:numId w:val="1"/>
              </w:numPr>
              <w:ind w:left="0" w:firstLine="0"/>
            </w:pPr>
            <w:r w:rsidRPr="004115D7">
              <w:t>Pavojingųjų cheminių medžiagų pavojingumo kategorijos</w:t>
            </w:r>
          </w:p>
          <w:p w:rsidR="0039391B" w:rsidRPr="004115D7" w:rsidRDefault="0039391B" w:rsidP="004115D7">
            <w:pPr>
              <w:pStyle w:val="Betarp"/>
              <w:widowControl w:val="0"/>
              <w:numPr>
                <w:ilvl w:val="0"/>
                <w:numId w:val="1"/>
              </w:numPr>
              <w:ind w:left="0" w:firstLine="0"/>
            </w:pPr>
            <w:r w:rsidRPr="004115D7">
              <w:t>Cheminių medžiagų pavojingumą nurodančios rizikos frazės (R)</w:t>
            </w:r>
          </w:p>
          <w:p w:rsidR="0039391B" w:rsidRPr="004115D7" w:rsidRDefault="0039391B" w:rsidP="004115D7">
            <w:pPr>
              <w:pStyle w:val="Betarp"/>
              <w:widowControl w:val="0"/>
              <w:numPr>
                <w:ilvl w:val="0"/>
                <w:numId w:val="1"/>
              </w:numPr>
              <w:ind w:left="0" w:firstLine="0"/>
            </w:pPr>
            <w:r w:rsidRPr="004115D7">
              <w:t>Cheminių medžiagų keliami pavojai žmogui ir aplinkai</w:t>
            </w:r>
          </w:p>
          <w:p w:rsidR="0039391B" w:rsidRPr="004115D7" w:rsidRDefault="0039391B" w:rsidP="004115D7">
            <w:pPr>
              <w:pStyle w:val="Betarp"/>
              <w:widowControl w:val="0"/>
              <w:numPr>
                <w:ilvl w:val="0"/>
                <w:numId w:val="1"/>
              </w:numPr>
              <w:ind w:left="0" w:firstLine="0"/>
            </w:pPr>
            <w:r w:rsidRPr="004115D7">
              <w:t>Saugos priemones dirbant su cheminėmis medžiagomis nurodančios saugos frazės (S)</w:t>
            </w:r>
          </w:p>
          <w:p w:rsidR="0039391B" w:rsidRPr="004115D7" w:rsidRDefault="0039391B" w:rsidP="004115D7">
            <w:pPr>
              <w:pStyle w:val="Betarp"/>
              <w:widowControl w:val="0"/>
              <w:numPr>
                <w:ilvl w:val="0"/>
                <w:numId w:val="1"/>
              </w:numPr>
              <w:ind w:left="0" w:firstLine="0"/>
            </w:pPr>
            <w:r w:rsidRPr="004115D7">
              <w:t>Biologinio užterštumo pavojai dirbant su atliekomis</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rPr>
                <w:lang w:val="lt-LT"/>
              </w:rPr>
            </w:pPr>
            <w:r w:rsidRPr="004115D7">
              <w:rPr>
                <w:lang w:val="lt-LT"/>
              </w:rPr>
              <w:t xml:space="preserve">1.3. </w:t>
            </w:r>
            <w:r w:rsidR="00684B71" w:rsidRPr="004115D7">
              <w:rPr>
                <w:lang w:val="lt-LT"/>
              </w:rPr>
              <w:t>Išmanyti atliekų suderinamumo principų taikymą laikant atliekas</w:t>
            </w:r>
            <w:r w:rsidRPr="004115D7">
              <w:rPr>
                <w:lang w:val="lt-LT"/>
              </w:rPr>
              <w:t>.</w:t>
            </w:r>
          </w:p>
        </w:tc>
        <w:tc>
          <w:tcPr>
            <w:tcW w:w="2924" w:type="pct"/>
            <w:shd w:val="clear" w:color="auto" w:fill="auto"/>
          </w:tcPr>
          <w:p w:rsidR="0039391B" w:rsidRPr="004115D7" w:rsidRDefault="0039391B" w:rsidP="004115D7">
            <w:pPr>
              <w:pStyle w:val="Betarp"/>
              <w:widowControl w:val="0"/>
              <w:rPr>
                <w:b/>
                <w:i/>
                <w:iCs/>
              </w:rPr>
            </w:pPr>
            <w:r w:rsidRPr="004115D7">
              <w:rPr>
                <w:b/>
              </w:rPr>
              <w:t xml:space="preserve">Tema. </w:t>
            </w:r>
            <w:r w:rsidRPr="004115D7">
              <w:rPr>
                <w:b/>
                <w:i/>
                <w:iCs/>
              </w:rPr>
              <w:t>Cheminių medžiagų ir atliekų</w:t>
            </w:r>
            <w:r w:rsidRPr="004115D7">
              <w:rPr>
                <w:b/>
              </w:rPr>
              <w:t xml:space="preserve"> </w:t>
            </w:r>
            <w:r w:rsidRPr="004115D7">
              <w:rPr>
                <w:b/>
                <w:i/>
                <w:iCs/>
              </w:rPr>
              <w:t xml:space="preserve">bendrosios savybės </w:t>
            </w:r>
          </w:p>
          <w:p w:rsidR="0039391B" w:rsidRPr="004115D7" w:rsidRDefault="0039391B" w:rsidP="004115D7">
            <w:pPr>
              <w:pStyle w:val="Betarp"/>
              <w:numPr>
                <w:ilvl w:val="0"/>
                <w:numId w:val="1"/>
              </w:numPr>
              <w:ind w:left="0" w:firstLine="0"/>
              <w:rPr>
                <w:bCs/>
              </w:rPr>
            </w:pPr>
            <w:r w:rsidRPr="004115D7">
              <w:rPr>
                <w:bCs/>
              </w:rPr>
              <w:t xml:space="preserve">Cheminės ir fizikinės cheminių </w:t>
            </w:r>
            <w:r w:rsidR="00225DB9" w:rsidRPr="004115D7">
              <w:rPr>
                <w:bCs/>
              </w:rPr>
              <w:t>medžiagų</w:t>
            </w:r>
            <w:r w:rsidRPr="004115D7">
              <w:rPr>
                <w:bCs/>
              </w:rPr>
              <w:t xml:space="preserve"> savybės</w:t>
            </w:r>
          </w:p>
          <w:p w:rsidR="0039391B" w:rsidRPr="004115D7" w:rsidRDefault="0039391B" w:rsidP="004115D7">
            <w:pPr>
              <w:pStyle w:val="Betarp"/>
              <w:widowControl w:val="0"/>
              <w:numPr>
                <w:ilvl w:val="0"/>
                <w:numId w:val="1"/>
              </w:numPr>
              <w:ind w:left="0" w:firstLine="0"/>
            </w:pPr>
            <w:r w:rsidRPr="004115D7">
              <w:rPr>
                <w:bCs/>
              </w:rPr>
              <w:t>Cheminių medžiagų ir atliekų stabilumas</w:t>
            </w:r>
            <w:r w:rsidRPr="004115D7">
              <w:t xml:space="preserve"> </w:t>
            </w:r>
          </w:p>
          <w:p w:rsidR="0039391B" w:rsidRPr="004115D7" w:rsidRDefault="0039391B" w:rsidP="004115D7">
            <w:pPr>
              <w:pStyle w:val="Betarp"/>
              <w:widowControl w:val="0"/>
              <w:numPr>
                <w:ilvl w:val="0"/>
                <w:numId w:val="1"/>
              </w:numPr>
              <w:ind w:left="0" w:firstLine="0"/>
            </w:pPr>
            <w:r w:rsidRPr="004115D7">
              <w:rPr>
                <w:bCs/>
              </w:rPr>
              <w:t>Cheminių medžiagų ir atliekų reaktingumas</w:t>
            </w:r>
            <w:r w:rsidRPr="004115D7">
              <w:t xml:space="preserve"> </w:t>
            </w:r>
          </w:p>
          <w:p w:rsidR="0039391B" w:rsidRPr="004115D7" w:rsidRDefault="0039391B" w:rsidP="004115D7">
            <w:pPr>
              <w:pStyle w:val="Betarp"/>
              <w:widowControl w:val="0"/>
              <w:numPr>
                <w:ilvl w:val="0"/>
                <w:numId w:val="1"/>
              </w:numPr>
              <w:ind w:left="0" w:firstLine="0"/>
            </w:pPr>
            <w:r w:rsidRPr="004115D7">
              <w:rPr>
                <w:bCs/>
              </w:rPr>
              <w:t>Cheminių medžiagų ir atliekų reaktingumas</w:t>
            </w:r>
            <w:r w:rsidRPr="004115D7">
              <w:t xml:space="preserve"> </w:t>
            </w:r>
          </w:p>
          <w:p w:rsidR="0039391B" w:rsidRPr="004115D7" w:rsidRDefault="0039391B" w:rsidP="004115D7">
            <w:pPr>
              <w:pStyle w:val="Betarp"/>
              <w:widowControl w:val="0"/>
              <w:numPr>
                <w:ilvl w:val="0"/>
                <w:numId w:val="1"/>
              </w:numPr>
              <w:ind w:left="0" w:firstLine="0"/>
            </w:pPr>
            <w:r w:rsidRPr="004115D7">
              <w:t>Cheminių medžiagų ir atliekų toksikologinės savybės</w:t>
            </w:r>
          </w:p>
          <w:p w:rsidR="0039391B" w:rsidRPr="004115D7" w:rsidRDefault="0039391B" w:rsidP="004115D7">
            <w:pPr>
              <w:pStyle w:val="Betarp"/>
              <w:widowControl w:val="0"/>
              <w:numPr>
                <w:ilvl w:val="0"/>
                <w:numId w:val="1"/>
              </w:numPr>
              <w:ind w:left="0" w:firstLine="0"/>
            </w:pPr>
            <w:r w:rsidRPr="004115D7">
              <w:t>Cheminių medžiagų ir atliekų ekotoksiškumas</w:t>
            </w:r>
          </w:p>
          <w:p w:rsidR="0039391B" w:rsidRPr="004115D7" w:rsidRDefault="0039391B" w:rsidP="004115D7">
            <w:pPr>
              <w:pStyle w:val="Betarp"/>
              <w:widowControl w:val="0"/>
              <w:rPr>
                <w:b/>
                <w:i/>
                <w:iCs/>
              </w:rPr>
            </w:pPr>
            <w:r w:rsidRPr="004115D7">
              <w:rPr>
                <w:b/>
              </w:rPr>
              <w:lastRenderedPageBreak/>
              <w:t xml:space="preserve">Tema. </w:t>
            </w:r>
            <w:r w:rsidRPr="004115D7">
              <w:rPr>
                <w:b/>
                <w:i/>
                <w:iCs/>
              </w:rPr>
              <w:t xml:space="preserve">Reikalavimai atliekų laikymui </w:t>
            </w:r>
          </w:p>
          <w:p w:rsidR="0039391B" w:rsidRPr="004115D7" w:rsidRDefault="0039391B" w:rsidP="004115D7">
            <w:pPr>
              <w:pStyle w:val="Betarp"/>
              <w:numPr>
                <w:ilvl w:val="0"/>
                <w:numId w:val="1"/>
              </w:numPr>
              <w:ind w:left="0" w:firstLine="0"/>
              <w:rPr>
                <w:bCs/>
              </w:rPr>
            </w:pPr>
            <w:r w:rsidRPr="004115D7">
              <w:rPr>
                <w:bCs/>
              </w:rPr>
              <w:t>Laikinasis atliekų laikymas</w:t>
            </w:r>
          </w:p>
          <w:p w:rsidR="0039391B" w:rsidRPr="004115D7" w:rsidRDefault="0039391B" w:rsidP="004115D7">
            <w:pPr>
              <w:pStyle w:val="Betarp"/>
              <w:numPr>
                <w:ilvl w:val="0"/>
                <w:numId w:val="1"/>
              </w:numPr>
              <w:ind w:left="0" w:firstLine="0"/>
              <w:rPr>
                <w:bCs/>
              </w:rPr>
            </w:pPr>
            <w:r w:rsidRPr="004115D7">
              <w:rPr>
                <w:bCs/>
              </w:rPr>
              <w:t>Reikalavimai biologinių atliekų laikymui</w:t>
            </w:r>
          </w:p>
          <w:p w:rsidR="0039391B" w:rsidRPr="004115D7" w:rsidRDefault="0039391B" w:rsidP="004115D7">
            <w:pPr>
              <w:pStyle w:val="Betarp"/>
              <w:numPr>
                <w:ilvl w:val="0"/>
                <w:numId w:val="1"/>
              </w:numPr>
              <w:ind w:left="0" w:firstLine="0"/>
              <w:rPr>
                <w:bCs/>
              </w:rPr>
            </w:pPr>
            <w:r w:rsidRPr="004115D7">
              <w:rPr>
                <w:bCs/>
              </w:rPr>
              <w:t>Reikalavimai pavojingųjų atliekų laikymui</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pPr>
            <w:r w:rsidRPr="004115D7">
              <w:t>1.4. Įvertinti rizikos veiksnius darbo vietoje.</w:t>
            </w:r>
          </w:p>
        </w:tc>
        <w:tc>
          <w:tcPr>
            <w:tcW w:w="2924" w:type="pct"/>
            <w:shd w:val="clear" w:color="auto" w:fill="auto"/>
          </w:tcPr>
          <w:p w:rsidR="00DD7673" w:rsidRPr="004115D7" w:rsidRDefault="00DD7673" w:rsidP="004115D7">
            <w:pPr>
              <w:pStyle w:val="Betarp"/>
              <w:widowControl w:val="0"/>
              <w:rPr>
                <w:b/>
                <w:i/>
              </w:rPr>
            </w:pPr>
            <w:r w:rsidRPr="004115D7">
              <w:rPr>
                <w:b/>
              </w:rPr>
              <w:t>Tema.</w:t>
            </w:r>
            <w:r w:rsidRPr="004115D7">
              <w:rPr>
                <w:b/>
                <w:i/>
              </w:rPr>
              <w:t xml:space="preserve"> Profesinės rizikos vertinimas</w:t>
            </w:r>
          </w:p>
          <w:p w:rsidR="00DD7673" w:rsidRPr="004115D7" w:rsidRDefault="00DD7673" w:rsidP="004115D7">
            <w:pPr>
              <w:pStyle w:val="Betarp"/>
              <w:widowControl w:val="0"/>
              <w:numPr>
                <w:ilvl w:val="0"/>
                <w:numId w:val="24"/>
              </w:numPr>
              <w:ind w:left="0" w:firstLine="0"/>
              <w:rPr>
                <w:bCs/>
              </w:rPr>
            </w:pPr>
            <w:r w:rsidRPr="004115D7">
              <w:rPr>
                <w:bCs/>
              </w:rPr>
              <w:t>Rizikos veiksniai</w:t>
            </w:r>
          </w:p>
          <w:p w:rsidR="00DD7673" w:rsidRPr="004115D7" w:rsidRDefault="00DD7673" w:rsidP="004115D7">
            <w:pPr>
              <w:pStyle w:val="Betarp"/>
              <w:widowControl w:val="0"/>
              <w:numPr>
                <w:ilvl w:val="0"/>
                <w:numId w:val="24"/>
              </w:numPr>
              <w:ind w:left="0" w:firstLine="0"/>
              <w:rPr>
                <w:bCs/>
              </w:rPr>
            </w:pPr>
            <w:r w:rsidRPr="004115D7">
              <w:rPr>
                <w:bCs/>
              </w:rPr>
              <w:t>Rizikos šalinimo ir mažinimo priemonių parinkimas</w:t>
            </w:r>
          </w:p>
          <w:p w:rsidR="00DD7673" w:rsidRPr="004115D7" w:rsidRDefault="00DD7673" w:rsidP="004115D7">
            <w:pPr>
              <w:widowControl w:val="0"/>
              <w:rPr>
                <w:b/>
                <w:i/>
                <w:lang w:val="pl-PL"/>
              </w:rPr>
            </w:pPr>
            <w:r w:rsidRPr="004115D7">
              <w:rPr>
                <w:b/>
                <w:lang w:val="pl-PL"/>
              </w:rPr>
              <w:t>Tema.</w:t>
            </w:r>
            <w:r w:rsidRPr="004115D7">
              <w:rPr>
                <w:lang w:val="pl-PL"/>
              </w:rPr>
              <w:t xml:space="preserve"> </w:t>
            </w:r>
            <w:r w:rsidRPr="004115D7">
              <w:rPr>
                <w:b/>
                <w:i/>
                <w:lang w:val="pl-PL"/>
              </w:rPr>
              <w:t xml:space="preserve">Cheminiai veiksniai ir jų sukeliama žala </w:t>
            </w:r>
          </w:p>
          <w:p w:rsidR="00DD7673" w:rsidRPr="004115D7" w:rsidRDefault="00DD7673" w:rsidP="004115D7">
            <w:pPr>
              <w:widowControl w:val="0"/>
              <w:numPr>
                <w:ilvl w:val="0"/>
                <w:numId w:val="1"/>
              </w:numPr>
              <w:ind w:left="0" w:firstLine="0"/>
              <w:rPr>
                <w:lang w:val="pl-PL"/>
              </w:rPr>
            </w:pPr>
            <w:r w:rsidRPr="004115D7">
              <w:rPr>
                <w:lang w:val="pl-PL"/>
              </w:rPr>
              <w:t>Cheminiai veiksniai, tiesiogiai darantys žalą žmogui</w:t>
            </w:r>
          </w:p>
          <w:p w:rsidR="00DD7673" w:rsidRPr="004115D7" w:rsidRDefault="00DD7673" w:rsidP="004115D7">
            <w:pPr>
              <w:widowControl w:val="0"/>
              <w:numPr>
                <w:ilvl w:val="0"/>
                <w:numId w:val="1"/>
              </w:numPr>
              <w:ind w:left="0" w:firstLine="0"/>
            </w:pPr>
            <w:r w:rsidRPr="004115D7">
              <w:t>Ūmaus ir lėtinio poveikio veiksniai</w:t>
            </w:r>
          </w:p>
          <w:p w:rsidR="00DD7673" w:rsidRPr="004115D7" w:rsidRDefault="00DD7673" w:rsidP="004115D7">
            <w:pPr>
              <w:widowControl w:val="0"/>
              <w:numPr>
                <w:ilvl w:val="0"/>
                <w:numId w:val="1"/>
              </w:numPr>
              <w:ind w:left="0" w:firstLine="0"/>
              <w:rPr>
                <w:bCs/>
              </w:rPr>
            </w:pPr>
            <w:r w:rsidRPr="004115D7">
              <w:t xml:space="preserve">Užsidegimo ir sprogimo rizikos </w:t>
            </w:r>
          </w:p>
          <w:p w:rsidR="00DD7673" w:rsidRPr="004115D7" w:rsidRDefault="00DD7673" w:rsidP="004115D7">
            <w:pPr>
              <w:widowControl w:val="0"/>
              <w:numPr>
                <w:ilvl w:val="0"/>
                <w:numId w:val="1"/>
              </w:numPr>
              <w:ind w:left="0" w:firstLine="0"/>
              <w:rPr>
                <w:bCs/>
              </w:rPr>
            </w:pPr>
            <w:r w:rsidRPr="004115D7">
              <w:t>Asmeninės apsaugos priemonės, reikalingos darbui su pavojingomis atliekomis</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rPr>
                <w:lang w:val="lt-LT"/>
              </w:rPr>
            </w:pPr>
            <w:r w:rsidRPr="004115D7">
              <w:rPr>
                <w:lang w:val="lt-LT"/>
              </w:rPr>
              <w:t>1.5. Tikrinti atliekų tvarkymo įrenginius ir aikštelių saugumą laikantis</w:t>
            </w:r>
            <w:r w:rsidR="00144BB0" w:rsidRPr="004115D7">
              <w:rPr>
                <w:lang w:val="lt-LT"/>
              </w:rPr>
              <w:t xml:space="preserve"> darbuotojų saugos reikalavimų</w:t>
            </w:r>
            <w:r w:rsidRPr="004115D7">
              <w:rPr>
                <w:lang w:val="lt-LT"/>
              </w:rPr>
              <w:t>.</w:t>
            </w:r>
          </w:p>
        </w:tc>
        <w:tc>
          <w:tcPr>
            <w:tcW w:w="2924" w:type="pct"/>
            <w:shd w:val="clear" w:color="auto" w:fill="auto"/>
          </w:tcPr>
          <w:p w:rsidR="00DD7673" w:rsidRPr="004115D7" w:rsidRDefault="00DD7673" w:rsidP="004115D7">
            <w:pPr>
              <w:widowControl w:val="0"/>
              <w:rPr>
                <w:b/>
                <w:i/>
                <w:lang w:val="lt-LT"/>
              </w:rPr>
            </w:pPr>
            <w:r w:rsidRPr="004115D7">
              <w:rPr>
                <w:b/>
                <w:lang w:val="lt-LT"/>
              </w:rPr>
              <w:t xml:space="preserve">Tema. </w:t>
            </w:r>
            <w:r w:rsidRPr="004115D7">
              <w:rPr>
                <w:b/>
                <w:i/>
                <w:lang w:val="lt-LT"/>
              </w:rPr>
              <w:t xml:space="preserve">Teisės aktai, reglamentuojantys darbą atliekų tvarkymo veikloje </w:t>
            </w:r>
          </w:p>
          <w:p w:rsidR="00DD7673" w:rsidRPr="004115D7" w:rsidRDefault="00DD7673" w:rsidP="004115D7">
            <w:pPr>
              <w:pStyle w:val="Betarp"/>
              <w:widowControl w:val="0"/>
              <w:numPr>
                <w:ilvl w:val="0"/>
                <w:numId w:val="20"/>
              </w:numPr>
              <w:ind w:left="0" w:firstLine="0"/>
            </w:pPr>
            <w:r w:rsidRPr="004115D7">
              <w:rPr>
                <w:bCs/>
              </w:rPr>
              <w:t xml:space="preserve">Darbo </w:t>
            </w:r>
            <w:r w:rsidRPr="004115D7">
              <w:t>tvarkos ir higienos taisyklės</w:t>
            </w:r>
          </w:p>
          <w:p w:rsidR="00DD7673" w:rsidRPr="004115D7" w:rsidRDefault="00DD7673" w:rsidP="004115D7">
            <w:pPr>
              <w:pStyle w:val="Betarp"/>
              <w:widowControl w:val="0"/>
              <w:numPr>
                <w:ilvl w:val="0"/>
                <w:numId w:val="20"/>
              </w:numPr>
              <w:ind w:left="0" w:firstLine="0"/>
            </w:pPr>
            <w:r w:rsidRPr="004115D7">
              <w:t>Įmonės vidaus taisyklės</w:t>
            </w:r>
          </w:p>
          <w:p w:rsidR="00DD7673" w:rsidRPr="004115D7" w:rsidRDefault="00DD7673" w:rsidP="004115D7">
            <w:pPr>
              <w:pStyle w:val="Betarp"/>
              <w:widowControl w:val="0"/>
              <w:numPr>
                <w:ilvl w:val="0"/>
                <w:numId w:val="20"/>
              </w:numPr>
              <w:ind w:left="0" w:firstLine="0"/>
            </w:pPr>
            <w:r w:rsidRPr="004115D7">
              <w:t>Saugos darbe instrukcija</w:t>
            </w:r>
          </w:p>
          <w:p w:rsidR="00DD7673" w:rsidRPr="004115D7" w:rsidRDefault="00DD7673" w:rsidP="004115D7">
            <w:pPr>
              <w:pStyle w:val="Betarp"/>
              <w:widowControl w:val="0"/>
              <w:numPr>
                <w:ilvl w:val="0"/>
                <w:numId w:val="20"/>
              </w:numPr>
              <w:ind w:left="0" w:firstLine="0"/>
              <w:rPr>
                <w:bCs/>
              </w:rPr>
            </w:pPr>
            <w:r w:rsidRPr="004115D7">
              <w:t>Darbuotojų</w:t>
            </w:r>
            <w:r w:rsidRPr="004115D7">
              <w:rPr>
                <w:bCs/>
              </w:rPr>
              <w:t xml:space="preserve"> saugos ir sveikatos reikalavimai</w:t>
            </w:r>
          </w:p>
          <w:p w:rsidR="0039391B" w:rsidRPr="004115D7" w:rsidRDefault="0039391B" w:rsidP="004115D7">
            <w:pPr>
              <w:pStyle w:val="Betarp"/>
              <w:widowControl w:val="0"/>
              <w:rPr>
                <w:b/>
                <w:i/>
              </w:rPr>
            </w:pPr>
            <w:r w:rsidRPr="004115D7">
              <w:rPr>
                <w:b/>
              </w:rPr>
              <w:t>Tema.</w:t>
            </w:r>
            <w:r w:rsidRPr="004115D7">
              <w:t xml:space="preserve"> </w:t>
            </w:r>
            <w:r w:rsidRPr="004115D7">
              <w:rPr>
                <w:b/>
                <w:i/>
              </w:rPr>
              <w:t>Darbuotojų asmeninės apsaugos priemonės</w:t>
            </w:r>
          </w:p>
          <w:p w:rsidR="0039391B" w:rsidRPr="004115D7" w:rsidRDefault="0039391B" w:rsidP="004115D7">
            <w:pPr>
              <w:pStyle w:val="Betarp"/>
              <w:widowControl w:val="0"/>
              <w:numPr>
                <w:ilvl w:val="0"/>
                <w:numId w:val="20"/>
              </w:numPr>
              <w:ind w:left="0" w:firstLine="0"/>
            </w:pPr>
            <w:r w:rsidRPr="004115D7">
              <w:t>Asmeninės apsaugos priemonės (šalmas, specialieji drabužiai, pirštinės, avalynė, ryškios spalvos liemenė)</w:t>
            </w:r>
          </w:p>
          <w:p w:rsidR="0039391B" w:rsidRPr="004115D7" w:rsidRDefault="0039391B" w:rsidP="004115D7">
            <w:pPr>
              <w:pStyle w:val="Betarp"/>
              <w:widowControl w:val="0"/>
              <w:numPr>
                <w:ilvl w:val="0"/>
                <w:numId w:val="20"/>
              </w:numPr>
              <w:ind w:left="0" w:firstLine="0"/>
            </w:pPr>
            <w:r w:rsidRPr="004115D7">
              <w:t>Kitos specialiosios asmeninės apsaugos priemonės (kaukės, respiratoriai, ausinės, akiniai, skydeliai)</w:t>
            </w:r>
          </w:p>
          <w:p w:rsidR="0039391B" w:rsidRPr="004115D7" w:rsidRDefault="0039391B" w:rsidP="004115D7">
            <w:pPr>
              <w:pStyle w:val="Betarp"/>
              <w:widowControl w:val="0"/>
              <w:rPr>
                <w:b/>
                <w:i/>
              </w:rPr>
            </w:pPr>
            <w:r w:rsidRPr="004115D7">
              <w:rPr>
                <w:b/>
              </w:rPr>
              <w:t>Tema</w:t>
            </w:r>
            <w:r w:rsidRPr="004115D7">
              <w:rPr>
                <w:b/>
                <w:i/>
              </w:rPr>
              <w:t>. Pirminės gaisro gesinimo priemonės</w:t>
            </w:r>
          </w:p>
          <w:p w:rsidR="0039391B" w:rsidRPr="004115D7" w:rsidRDefault="0039391B" w:rsidP="004115D7">
            <w:pPr>
              <w:pStyle w:val="Betarp"/>
              <w:widowControl w:val="0"/>
              <w:numPr>
                <w:ilvl w:val="0"/>
                <w:numId w:val="20"/>
              </w:numPr>
              <w:ind w:left="0" w:firstLine="0"/>
            </w:pPr>
            <w:r w:rsidRPr="004115D7">
              <w:t>Pirminės gaisro gesinimo priemonės</w:t>
            </w:r>
          </w:p>
          <w:p w:rsidR="0039391B" w:rsidRPr="004115D7" w:rsidRDefault="0039391B" w:rsidP="004115D7">
            <w:pPr>
              <w:pStyle w:val="Betarp"/>
              <w:widowControl w:val="0"/>
              <w:numPr>
                <w:ilvl w:val="0"/>
                <w:numId w:val="20"/>
              </w:numPr>
              <w:ind w:left="0" w:firstLine="0"/>
            </w:pPr>
            <w:r w:rsidRPr="004115D7">
              <w:t>Miltelių gesintuvai</w:t>
            </w:r>
          </w:p>
          <w:p w:rsidR="0039391B" w:rsidRPr="004115D7" w:rsidRDefault="0039391B" w:rsidP="004115D7">
            <w:pPr>
              <w:pStyle w:val="Betarp"/>
              <w:widowControl w:val="0"/>
              <w:numPr>
                <w:ilvl w:val="0"/>
                <w:numId w:val="20"/>
              </w:numPr>
              <w:ind w:left="0" w:firstLine="0"/>
            </w:pPr>
            <w:r w:rsidRPr="004115D7">
              <w:t>Angliarūgštės gesintuvai</w:t>
            </w:r>
          </w:p>
          <w:p w:rsidR="0039391B" w:rsidRPr="004115D7" w:rsidRDefault="0039391B" w:rsidP="004115D7">
            <w:pPr>
              <w:pStyle w:val="Betarp"/>
              <w:widowControl w:val="0"/>
              <w:numPr>
                <w:ilvl w:val="0"/>
                <w:numId w:val="20"/>
              </w:numPr>
              <w:ind w:left="0" w:firstLine="0"/>
            </w:pPr>
            <w:r w:rsidRPr="004115D7">
              <w:t>Putų gesintuvai</w:t>
            </w:r>
          </w:p>
          <w:p w:rsidR="0039391B" w:rsidRPr="004115D7" w:rsidRDefault="0039391B" w:rsidP="004115D7">
            <w:pPr>
              <w:pStyle w:val="Betarp"/>
              <w:widowControl w:val="0"/>
              <w:numPr>
                <w:ilvl w:val="0"/>
                <w:numId w:val="20"/>
              </w:numPr>
              <w:ind w:left="0" w:firstLine="0"/>
            </w:pPr>
            <w:r w:rsidRPr="004115D7">
              <w:t>Vidaus vandentiekio gaisriniai čiaupai</w:t>
            </w:r>
          </w:p>
          <w:p w:rsidR="0039391B" w:rsidRPr="004115D7" w:rsidRDefault="0039391B" w:rsidP="004115D7">
            <w:pPr>
              <w:pStyle w:val="Betarp"/>
              <w:widowControl w:val="0"/>
              <w:numPr>
                <w:ilvl w:val="0"/>
                <w:numId w:val="20"/>
              </w:numPr>
              <w:ind w:left="0" w:firstLine="0"/>
            </w:pPr>
            <w:r w:rsidRPr="004115D7">
              <w:t>Nedegūs audeklai</w:t>
            </w:r>
          </w:p>
          <w:p w:rsidR="0039391B" w:rsidRPr="004115D7" w:rsidRDefault="0039391B" w:rsidP="004115D7">
            <w:pPr>
              <w:pStyle w:val="Betarp"/>
              <w:widowControl w:val="0"/>
              <w:numPr>
                <w:ilvl w:val="0"/>
                <w:numId w:val="20"/>
              </w:numPr>
              <w:ind w:left="0" w:firstLine="0"/>
            </w:pPr>
            <w:r w:rsidRPr="004115D7">
              <w:t>Smėlis</w:t>
            </w:r>
          </w:p>
        </w:tc>
      </w:tr>
      <w:tr w:rsidR="004115D7" w:rsidRPr="00282BE0" w:rsidTr="002726B3">
        <w:trPr>
          <w:trHeight w:val="57"/>
          <w:jc w:val="center"/>
        </w:trPr>
        <w:tc>
          <w:tcPr>
            <w:tcW w:w="947" w:type="pct"/>
            <w:vMerge w:val="restart"/>
          </w:tcPr>
          <w:p w:rsidR="0039391B" w:rsidRPr="004115D7" w:rsidRDefault="0039391B" w:rsidP="004115D7">
            <w:pPr>
              <w:pStyle w:val="Betarp"/>
              <w:widowControl w:val="0"/>
            </w:pPr>
            <w:r w:rsidRPr="004115D7">
              <w:t>2. Vykdyti atliekų susidarymo ir tvarkymo apskaitą.</w:t>
            </w:r>
          </w:p>
        </w:tc>
        <w:tc>
          <w:tcPr>
            <w:tcW w:w="1129" w:type="pct"/>
          </w:tcPr>
          <w:p w:rsidR="0039391B" w:rsidRPr="004115D7" w:rsidRDefault="0039391B" w:rsidP="004115D7">
            <w:pPr>
              <w:widowControl w:val="0"/>
              <w:rPr>
                <w:shd w:val="clear" w:color="auto" w:fill="FFFFFF"/>
                <w:lang w:val="lt-LT"/>
              </w:rPr>
            </w:pPr>
            <w:r w:rsidRPr="004115D7">
              <w:rPr>
                <w:lang w:val="lt-LT"/>
              </w:rPr>
              <w:t xml:space="preserve">2.1. </w:t>
            </w:r>
            <w:r w:rsidRPr="004115D7">
              <w:rPr>
                <w:shd w:val="clear" w:color="auto" w:fill="FFFFFF"/>
                <w:lang w:val="lt-LT"/>
              </w:rPr>
              <w:t xml:space="preserve">Paaiškinti atliekų turėtojų ir tvarkytojų </w:t>
            </w:r>
            <w:r w:rsidR="00A26048" w:rsidRPr="004115D7">
              <w:rPr>
                <w:shd w:val="clear" w:color="auto" w:fill="FFFFFF"/>
                <w:lang w:val="lt-LT"/>
              </w:rPr>
              <w:t>pareigas, teises ir atsakomybę.</w:t>
            </w:r>
          </w:p>
        </w:tc>
        <w:tc>
          <w:tcPr>
            <w:tcW w:w="2924" w:type="pct"/>
            <w:shd w:val="clear" w:color="auto" w:fill="auto"/>
          </w:tcPr>
          <w:p w:rsidR="0039391B" w:rsidRPr="004115D7" w:rsidRDefault="0039391B" w:rsidP="004115D7">
            <w:pPr>
              <w:pStyle w:val="Betarp"/>
              <w:widowControl w:val="0"/>
              <w:rPr>
                <w:b/>
                <w:i/>
              </w:rPr>
            </w:pPr>
            <w:r w:rsidRPr="004115D7">
              <w:rPr>
                <w:b/>
              </w:rPr>
              <w:t>Tema.</w:t>
            </w:r>
            <w:r w:rsidRPr="004115D7">
              <w:t xml:space="preserve"> </w:t>
            </w:r>
            <w:r w:rsidRPr="004115D7">
              <w:rPr>
                <w:b/>
                <w:i/>
              </w:rPr>
              <w:t>Atliekų tvarkymo sistemos dalyviai</w:t>
            </w:r>
          </w:p>
          <w:p w:rsidR="0039391B" w:rsidRPr="004115D7" w:rsidRDefault="0039391B" w:rsidP="004115D7">
            <w:pPr>
              <w:pStyle w:val="Betarp"/>
              <w:widowControl w:val="0"/>
              <w:numPr>
                <w:ilvl w:val="0"/>
                <w:numId w:val="1"/>
              </w:numPr>
              <w:ind w:left="0" w:firstLine="0"/>
            </w:pPr>
            <w:r w:rsidRPr="004115D7">
              <w:rPr>
                <w:bCs/>
                <w:iCs/>
              </w:rPr>
              <w:t>Pagrindinės atliekų tvarkymo sistemos sąvokos</w:t>
            </w:r>
          </w:p>
          <w:p w:rsidR="0039391B" w:rsidRPr="004115D7" w:rsidRDefault="0039391B" w:rsidP="004115D7">
            <w:pPr>
              <w:pStyle w:val="Betarp"/>
              <w:widowControl w:val="0"/>
              <w:numPr>
                <w:ilvl w:val="0"/>
                <w:numId w:val="1"/>
              </w:numPr>
              <w:ind w:left="0" w:firstLine="0"/>
            </w:pPr>
            <w:r w:rsidRPr="004115D7">
              <w:t>Atliekų turėtojų pareiga rūšiuoti</w:t>
            </w:r>
            <w:r w:rsidR="00296ECF" w:rsidRPr="004115D7">
              <w:t xml:space="preserve"> atliekas</w:t>
            </w:r>
          </w:p>
          <w:p w:rsidR="0039391B" w:rsidRPr="004115D7" w:rsidRDefault="0039391B" w:rsidP="004115D7">
            <w:pPr>
              <w:pStyle w:val="Betarp"/>
              <w:widowControl w:val="0"/>
              <w:numPr>
                <w:ilvl w:val="0"/>
                <w:numId w:val="1"/>
              </w:numPr>
              <w:ind w:left="0" w:firstLine="0"/>
            </w:pPr>
            <w:r w:rsidRPr="004115D7">
              <w:t>Atliekų turėtojų pareiga identifikuoti atliekas</w:t>
            </w:r>
            <w:r w:rsidR="00296ECF" w:rsidRPr="004115D7">
              <w:t xml:space="preserve"> </w:t>
            </w:r>
          </w:p>
          <w:p w:rsidR="0039391B" w:rsidRPr="004115D7" w:rsidRDefault="0039391B" w:rsidP="004115D7">
            <w:pPr>
              <w:pStyle w:val="Betarp"/>
              <w:widowControl w:val="0"/>
              <w:numPr>
                <w:ilvl w:val="0"/>
                <w:numId w:val="1"/>
              </w:numPr>
              <w:ind w:left="0" w:firstLine="0"/>
            </w:pPr>
            <w:r w:rsidRPr="004115D7">
              <w:lastRenderedPageBreak/>
              <w:t>Atliekų turėtojų pareiga perduoti atliekas</w:t>
            </w:r>
            <w:r w:rsidR="00296ECF" w:rsidRPr="004115D7">
              <w:t xml:space="preserve"> </w:t>
            </w:r>
          </w:p>
          <w:p w:rsidR="0039391B" w:rsidRPr="004115D7" w:rsidRDefault="0039391B" w:rsidP="004115D7">
            <w:pPr>
              <w:pStyle w:val="Betarp"/>
              <w:widowControl w:val="0"/>
              <w:numPr>
                <w:ilvl w:val="0"/>
                <w:numId w:val="1"/>
              </w:numPr>
              <w:ind w:left="0" w:firstLine="0"/>
            </w:pPr>
            <w:r w:rsidRPr="004115D7">
              <w:t xml:space="preserve">Atliekų laikymas jų </w:t>
            </w:r>
            <w:r w:rsidR="00225DB9" w:rsidRPr="004115D7">
              <w:t>susidarymo</w:t>
            </w:r>
            <w:r w:rsidRPr="004115D7">
              <w:t xml:space="preserve"> vietoje</w:t>
            </w:r>
          </w:p>
          <w:p w:rsidR="0039391B" w:rsidRPr="004115D7" w:rsidRDefault="00225DB9" w:rsidP="004115D7">
            <w:pPr>
              <w:pStyle w:val="Betarp"/>
              <w:widowControl w:val="0"/>
              <w:numPr>
                <w:ilvl w:val="0"/>
                <w:numId w:val="1"/>
              </w:numPr>
              <w:ind w:left="0" w:firstLine="0"/>
            </w:pPr>
            <w:r w:rsidRPr="004115D7">
              <w:t>Administracinė</w:t>
            </w:r>
            <w:r w:rsidR="0039391B" w:rsidRPr="004115D7">
              <w:t xml:space="preserve"> atliekų turėtojų atsakomybė</w:t>
            </w:r>
          </w:p>
          <w:p w:rsidR="0039391B" w:rsidRPr="004115D7" w:rsidRDefault="0039391B" w:rsidP="004115D7">
            <w:pPr>
              <w:pStyle w:val="Betarp"/>
              <w:widowControl w:val="0"/>
              <w:numPr>
                <w:ilvl w:val="0"/>
                <w:numId w:val="1"/>
              </w:numPr>
              <w:ind w:left="0" w:firstLine="0"/>
            </w:pPr>
            <w:r w:rsidRPr="004115D7">
              <w:t>Atliekų tvarkytojų valstybės registras (ATVR)</w:t>
            </w:r>
          </w:p>
          <w:p w:rsidR="0039391B" w:rsidRPr="004115D7" w:rsidRDefault="0039391B" w:rsidP="004115D7">
            <w:pPr>
              <w:pStyle w:val="Betarp"/>
              <w:widowControl w:val="0"/>
              <w:numPr>
                <w:ilvl w:val="0"/>
                <w:numId w:val="1"/>
              </w:numPr>
              <w:ind w:left="0" w:firstLine="0"/>
            </w:pPr>
            <w:r w:rsidRPr="004115D7">
              <w:t>Atliekų tvarkymo veiklos</w:t>
            </w:r>
          </w:p>
          <w:p w:rsidR="0039391B" w:rsidRPr="004115D7" w:rsidRDefault="0039391B" w:rsidP="004115D7">
            <w:pPr>
              <w:pStyle w:val="Betarp"/>
              <w:widowControl w:val="0"/>
              <w:numPr>
                <w:ilvl w:val="0"/>
                <w:numId w:val="1"/>
              </w:numPr>
              <w:ind w:left="0" w:firstLine="0"/>
            </w:pPr>
            <w:r w:rsidRPr="004115D7">
              <w:t>Atliekų tvarkymo apskaita</w:t>
            </w:r>
          </w:p>
          <w:p w:rsidR="0039391B" w:rsidRPr="004115D7" w:rsidRDefault="00225DB9" w:rsidP="004115D7">
            <w:pPr>
              <w:pStyle w:val="Betarp"/>
              <w:widowControl w:val="0"/>
              <w:numPr>
                <w:ilvl w:val="0"/>
                <w:numId w:val="1"/>
              </w:numPr>
              <w:ind w:left="0" w:firstLine="0"/>
            </w:pPr>
            <w:r w:rsidRPr="004115D7">
              <w:t>Administracinė</w:t>
            </w:r>
            <w:r w:rsidR="0039391B" w:rsidRPr="004115D7">
              <w:t xml:space="preserve"> atliekų tvarkytojų atsakomybė</w:t>
            </w:r>
          </w:p>
          <w:p w:rsidR="0039391B" w:rsidRPr="004115D7" w:rsidRDefault="0039391B" w:rsidP="004115D7">
            <w:pPr>
              <w:pStyle w:val="Betarp"/>
              <w:widowControl w:val="0"/>
              <w:numPr>
                <w:ilvl w:val="0"/>
                <w:numId w:val="1"/>
              </w:numPr>
              <w:ind w:left="0" w:firstLine="0"/>
            </w:pPr>
            <w:r w:rsidRPr="004115D7">
              <w:t>Reikalavimai atliekų tvarkytojams, kurie išrašo gaminių ir (ar) pakuočių atliekų sutvarkymą įrodančius dokumentus</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rPr>
                <w:shd w:val="clear" w:color="auto" w:fill="FFFFFF"/>
              </w:rPr>
            </w:pPr>
            <w:r w:rsidRPr="004115D7">
              <w:t xml:space="preserve">2.2. </w:t>
            </w:r>
            <w:r w:rsidR="00A26048" w:rsidRPr="004115D7">
              <w:rPr>
                <w:shd w:val="clear" w:color="auto" w:fill="FFFFFF"/>
              </w:rPr>
              <w:t>Koduoti atliekas.</w:t>
            </w:r>
          </w:p>
        </w:tc>
        <w:tc>
          <w:tcPr>
            <w:tcW w:w="2924" w:type="pct"/>
            <w:shd w:val="clear" w:color="auto" w:fill="auto"/>
          </w:tcPr>
          <w:p w:rsidR="0039391B" w:rsidRPr="004115D7" w:rsidRDefault="0039391B" w:rsidP="004115D7">
            <w:pPr>
              <w:pStyle w:val="Betarp"/>
              <w:widowControl w:val="0"/>
              <w:rPr>
                <w:b/>
                <w:i/>
              </w:rPr>
            </w:pPr>
            <w:r w:rsidRPr="004115D7">
              <w:rPr>
                <w:b/>
              </w:rPr>
              <w:t>Tema.</w:t>
            </w:r>
            <w:r w:rsidRPr="004115D7">
              <w:t xml:space="preserve"> </w:t>
            </w:r>
            <w:r w:rsidRPr="004115D7">
              <w:rPr>
                <w:b/>
                <w:i/>
              </w:rPr>
              <w:t>Atliekų vertinimas ir klasifikavimas</w:t>
            </w:r>
          </w:p>
          <w:p w:rsidR="0039391B" w:rsidRPr="004115D7" w:rsidRDefault="0039391B" w:rsidP="004115D7">
            <w:pPr>
              <w:pStyle w:val="Betarp"/>
              <w:widowControl w:val="0"/>
              <w:numPr>
                <w:ilvl w:val="0"/>
                <w:numId w:val="1"/>
              </w:numPr>
              <w:ind w:left="0" w:firstLine="0"/>
            </w:pPr>
            <w:r w:rsidRPr="004115D7">
              <w:t>Atliekų sąrašo skyriai</w:t>
            </w:r>
          </w:p>
          <w:p w:rsidR="0039391B" w:rsidRPr="004115D7" w:rsidRDefault="0039391B" w:rsidP="004115D7">
            <w:pPr>
              <w:pStyle w:val="Betarp"/>
              <w:widowControl w:val="0"/>
              <w:numPr>
                <w:ilvl w:val="0"/>
                <w:numId w:val="1"/>
              </w:numPr>
              <w:ind w:left="0" w:firstLine="0"/>
            </w:pPr>
            <w:r w:rsidRPr="004115D7">
              <w:t>Atliekų kodo suteikimo eiliškumas</w:t>
            </w:r>
          </w:p>
          <w:p w:rsidR="0039391B" w:rsidRPr="004115D7" w:rsidRDefault="0039391B" w:rsidP="004115D7">
            <w:pPr>
              <w:pStyle w:val="Betarp"/>
              <w:widowControl w:val="0"/>
              <w:numPr>
                <w:ilvl w:val="0"/>
                <w:numId w:val="1"/>
              </w:numPr>
              <w:ind w:left="0" w:firstLine="0"/>
            </w:pPr>
            <w:r w:rsidRPr="004115D7">
              <w:t>Atliekų priskyrimas pavojingoms atliekoms</w:t>
            </w:r>
          </w:p>
          <w:p w:rsidR="0039391B" w:rsidRPr="004115D7" w:rsidRDefault="0039391B" w:rsidP="004115D7">
            <w:pPr>
              <w:pStyle w:val="Betarp"/>
              <w:widowControl w:val="0"/>
              <w:numPr>
                <w:ilvl w:val="0"/>
                <w:numId w:val="1"/>
              </w:numPr>
              <w:ind w:left="0" w:firstLine="0"/>
            </w:pPr>
            <w:r w:rsidRPr="004115D7">
              <w:t>Atliekų priskyrimas nepavojingoms atliekoms</w:t>
            </w:r>
          </w:p>
        </w:tc>
      </w:tr>
      <w:tr w:rsidR="004115D7" w:rsidRPr="00282BE0"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rPr>
                <w:lang w:val="lt-LT"/>
              </w:rPr>
            </w:pPr>
            <w:r w:rsidRPr="004115D7">
              <w:rPr>
                <w:lang w:val="lt-LT"/>
              </w:rPr>
              <w:t>2.3. Pildyti atliekų susidarymo ir atliekų tvarkymo apskaitos dokumentus.</w:t>
            </w:r>
          </w:p>
        </w:tc>
        <w:tc>
          <w:tcPr>
            <w:tcW w:w="2924" w:type="pct"/>
            <w:shd w:val="clear" w:color="auto" w:fill="auto"/>
          </w:tcPr>
          <w:p w:rsidR="0039391B" w:rsidRPr="004115D7" w:rsidRDefault="0039391B" w:rsidP="004115D7">
            <w:pPr>
              <w:rPr>
                <w:lang w:val="lt-LT"/>
              </w:rPr>
            </w:pPr>
            <w:r w:rsidRPr="004115D7">
              <w:rPr>
                <w:b/>
                <w:lang w:val="lt-LT"/>
              </w:rPr>
              <w:t>Tema.</w:t>
            </w:r>
            <w:r w:rsidRPr="004115D7">
              <w:rPr>
                <w:lang w:val="lt-LT"/>
              </w:rPr>
              <w:t xml:space="preserve"> </w:t>
            </w:r>
            <w:r w:rsidRPr="004115D7">
              <w:rPr>
                <w:b/>
                <w:bCs/>
                <w:i/>
                <w:iCs/>
                <w:lang w:val="lt-LT"/>
              </w:rPr>
              <w:t>Atliekų susidarymo ir tvarkymo apskaitos pildymo ir ataskaitų teikimo reikalavimai</w:t>
            </w:r>
          </w:p>
          <w:p w:rsidR="0039391B" w:rsidRPr="004115D7" w:rsidRDefault="0039391B" w:rsidP="004115D7">
            <w:pPr>
              <w:pStyle w:val="Betarp"/>
              <w:widowControl w:val="0"/>
              <w:numPr>
                <w:ilvl w:val="0"/>
                <w:numId w:val="1"/>
              </w:numPr>
              <w:ind w:left="0" w:firstLine="0"/>
            </w:pPr>
            <w:r w:rsidRPr="004115D7">
              <w:t>Atliekų susidarymo apskaita</w:t>
            </w:r>
          </w:p>
          <w:p w:rsidR="0039391B" w:rsidRPr="004115D7" w:rsidRDefault="0039391B" w:rsidP="004115D7">
            <w:pPr>
              <w:pStyle w:val="Betarp"/>
              <w:widowControl w:val="0"/>
              <w:numPr>
                <w:ilvl w:val="0"/>
                <w:numId w:val="1"/>
              </w:numPr>
              <w:ind w:left="0" w:firstLine="0"/>
            </w:pPr>
            <w:r w:rsidRPr="004115D7">
              <w:t>Atliekų susidarymo apskaitos žurnalas ir jo pildymas</w:t>
            </w:r>
          </w:p>
          <w:p w:rsidR="0039391B" w:rsidRPr="004115D7" w:rsidRDefault="0039391B" w:rsidP="004115D7">
            <w:pPr>
              <w:pStyle w:val="Betarp"/>
              <w:widowControl w:val="0"/>
              <w:numPr>
                <w:ilvl w:val="0"/>
                <w:numId w:val="1"/>
              </w:numPr>
              <w:ind w:left="0" w:firstLine="0"/>
            </w:pPr>
            <w:r w:rsidRPr="004115D7">
              <w:t>Atliekų tvarkymo apskaitos žurnalas ir jo pildymas</w:t>
            </w:r>
          </w:p>
          <w:p w:rsidR="0039391B" w:rsidRPr="004115D7" w:rsidRDefault="0039391B" w:rsidP="004115D7">
            <w:pPr>
              <w:pStyle w:val="Betarp"/>
              <w:widowControl w:val="0"/>
              <w:numPr>
                <w:ilvl w:val="0"/>
                <w:numId w:val="1"/>
              </w:numPr>
              <w:ind w:left="0" w:firstLine="0"/>
            </w:pPr>
            <w:r w:rsidRPr="004115D7">
              <w:t>Atliekų apskaitos ataskaitų formavimas ir teikimas</w:t>
            </w:r>
          </w:p>
          <w:p w:rsidR="0039391B" w:rsidRPr="004115D7" w:rsidRDefault="0039391B" w:rsidP="004115D7">
            <w:pPr>
              <w:pStyle w:val="Betarp"/>
              <w:widowControl w:val="0"/>
              <w:numPr>
                <w:ilvl w:val="0"/>
                <w:numId w:val="1"/>
              </w:numPr>
              <w:ind w:left="0" w:firstLine="0"/>
            </w:pPr>
            <w:r w:rsidRPr="004115D7">
              <w:t>Atliekų apskaitos ir kitų atliekų tvarkymo dokumentų saugojimo reikalavimai</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rPr>
                <w:lang w:val="lt-LT"/>
              </w:rPr>
            </w:pPr>
            <w:r w:rsidRPr="004115D7">
              <w:rPr>
                <w:lang w:val="lt-LT"/>
              </w:rPr>
              <w:t>2.4. Rengti atliekų lydraščius ir kitus lydimuosius dokumentus.</w:t>
            </w:r>
          </w:p>
        </w:tc>
        <w:tc>
          <w:tcPr>
            <w:tcW w:w="2924" w:type="pct"/>
            <w:shd w:val="clear" w:color="auto" w:fill="auto"/>
          </w:tcPr>
          <w:p w:rsidR="0039391B" w:rsidRPr="004115D7" w:rsidRDefault="0039391B" w:rsidP="004115D7">
            <w:r w:rsidRPr="004115D7">
              <w:rPr>
                <w:b/>
              </w:rPr>
              <w:t>Tema.</w:t>
            </w:r>
            <w:r w:rsidRPr="004115D7">
              <w:t xml:space="preserve"> </w:t>
            </w:r>
            <w:r w:rsidRPr="004115D7">
              <w:rPr>
                <w:b/>
                <w:bCs/>
                <w:i/>
                <w:iCs/>
              </w:rPr>
              <w:t>Atliekų lydraščiai</w:t>
            </w:r>
          </w:p>
          <w:p w:rsidR="0039391B" w:rsidRPr="004115D7" w:rsidRDefault="0039391B" w:rsidP="004115D7">
            <w:pPr>
              <w:pStyle w:val="Betarp"/>
              <w:widowControl w:val="0"/>
              <w:numPr>
                <w:ilvl w:val="0"/>
                <w:numId w:val="1"/>
              </w:numPr>
              <w:ind w:left="0" w:firstLine="0"/>
            </w:pPr>
            <w:r w:rsidRPr="004115D7">
              <w:t>Atliekų tvarkytojo perduodamų atliekų lydraštis</w:t>
            </w:r>
          </w:p>
          <w:p w:rsidR="0039391B" w:rsidRPr="004115D7" w:rsidRDefault="0039391B" w:rsidP="004115D7">
            <w:pPr>
              <w:pStyle w:val="Betarp"/>
              <w:widowControl w:val="0"/>
              <w:numPr>
                <w:ilvl w:val="0"/>
                <w:numId w:val="1"/>
              </w:numPr>
              <w:ind w:left="0" w:firstLine="0"/>
            </w:pPr>
            <w:r w:rsidRPr="004115D7">
              <w:t>Atliekų darytojo, vykdančio atliekų susidarymo apskaitą, perduodamų atliekų lydraštis</w:t>
            </w:r>
          </w:p>
          <w:p w:rsidR="0039391B" w:rsidRPr="004115D7" w:rsidRDefault="0039391B" w:rsidP="004115D7">
            <w:pPr>
              <w:pStyle w:val="Betarp"/>
              <w:widowControl w:val="0"/>
              <w:numPr>
                <w:ilvl w:val="0"/>
                <w:numId w:val="1"/>
              </w:numPr>
              <w:ind w:left="0" w:firstLine="0"/>
            </w:pPr>
            <w:r w:rsidRPr="004115D7">
              <w:t>Atliekų darytojo, nevykdančio atliekų susidarymo apskaitos, perduodamų atliekų lydraštis</w:t>
            </w:r>
          </w:p>
          <w:p w:rsidR="0039391B" w:rsidRPr="004115D7" w:rsidRDefault="0039391B" w:rsidP="004115D7">
            <w:pPr>
              <w:pStyle w:val="Betarp"/>
              <w:widowControl w:val="0"/>
              <w:numPr>
                <w:ilvl w:val="0"/>
                <w:numId w:val="1"/>
              </w:numPr>
              <w:ind w:left="0" w:firstLine="0"/>
            </w:pPr>
            <w:r w:rsidRPr="004115D7">
              <w:t xml:space="preserve">Lydraščio rengimas sutrikus </w:t>
            </w:r>
            <w:r w:rsidRPr="004115D7">
              <w:rPr>
                <w:bCs/>
                <w:iCs/>
              </w:rPr>
              <w:t>vieningai gaminių, pakuočių ir atliekų apskaitos sistemai</w:t>
            </w:r>
          </w:p>
          <w:p w:rsidR="0039391B" w:rsidRPr="004115D7" w:rsidRDefault="0039391B" w:rsidP="004115D7">
            <w:pPr>
              <w:pStyle w:val="Betarp"/>
              <w:widowControl w:val="0"/>
              <w:numPr>
                <w:ilvl w:val="0"/>
                <w:numId w:val="1"/>
              </w:numPr>
              <w:ind w:left="0" w:firstLine="0"/>
            </w:pPr>
            <w:r w:rsidRPr="004115D7">
              <w:rPr>
                <w:bCs/>
                <w:iCs/>
              </w:rPr>
              <w:t>Krovinio važtaraščio pildymas vežant atliekas</w:t>
            </w:r>
          </w:p>
        </w:tc>
      </w:tr>
      <w:tr w:rsidR="004115D7" w:rsidRPr="00282BE0"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B05898" w:rsidRDefault="0039391B" w:rsidP="004115D7">
            <w:pPr>
              <w:widowControl w:val="0"/>
              <w:rPr>
                <w:lang w:val="fr-FR"/>
              </w:rPr>
            </w:pPr>
            <w:r w:rsidRPr="00B05898">
              <w:rPr>
                <w:lang w:val="fr-FR"/>
              </w:rPr>
              <w:t>2.5. Dirbti su atliekų apskaitos informacinėmis sistemomis.</w:t>
            </w:r>
          </w:p>
        </w:tc>
        <w:tc>
          <w:tcPr>
            <w:tcW w:w="2924" w:type="pct"/>
            <w:shd w:val="clear" w:color="auto" w:fill="auto"/>
          </w:tcPr>
          <w:p w:rsidR="0039391B" w:rsidRPr="004115D7" w:rsidRDefault="0039391B" w:rsidP="004115D7">
            <w:pPr>
              <w:pStyle w:val="Betarp"/>
              <w:widowControl w:val="0"/>
              <w:rPr>
                <w:b/>
                <w:i/>
              </w:rPr>
            </w:pPr>
            <w:r w:rsidRPr="004115D7">
              <w:rPr>
                <w:b/>
              </w:rPr>
              <w:t>Tema.</w:t>
            </w:r>
            <w:r w:rsidRPr="004115D7">
              <w:t xml:space="preserve"> </w:t>
            </w:r>
            <w:r w:rsidRPr="004115D7">
              <w:rPr>
                <w:b/>
                <w:i/>
              </w:rPr>
              <w:t>Vieninga gaminių, pakuočių ir atliekų apskaitos sistema (GPAIS)</w:t>
            </w:r>
          </w:p>
          <w:p w:rsidR="0039391B" w:rsidRPr="004115D7" w:rsidRDefault="0039391B" w:rsidP="004115D7">
            <w:pPr>
              <w:pStyle w:val="Betarp"/>
              <w:widowControl w:val="0"/>
              <w:numPr>
                <w:ilvl w:val="0"/>
                <w:numId w:val="1"/>
              </w:numPr>
              <w:ind w:left="0" w:firstLine="0"/>
            </w:pPr>
            <w:r w:rsidRPr="004115D7">
              <w:t>Bendri darbo su GPAIS principai</w:t>
            </w:r>
          </w:p>
          <w:p w:rsidR="0039391B" w:rsidRPr="004115D7" w:rsidRDefault="0039391B" w:rsidP="004115D7">
            <w:pPr>
              <w:pStyle w:val="Betarp"/>
              <w:widowControl w:val="0"/>
              <w:numPr>
                <w:ilvl w:val="0"/>
                <w:numId w:val="1"/>
              </w:numPr>
              <w:ind w:left="0" w:firstLine="0"/>
            </w:pPr>
            <w:r w:rsidRPr="004115D7">
              <w:t>Atliekų tvarkytojo registravimas GPAIS sistemoje</w:t>
            </w:r>
          </w:p>
          <w:p w:rsidR="0039391B" w:rsidRPr="004115D7" w:rsidRDefault="0039391B" w:rsidP="004115D7">
            <w:pPr>
              <w:pStyle w:val="Betarp"/>
              <w:widowControl w:val="0"/>
              <w:numPr>
                <w:ilvl w:val="0"/>
                <w:numId w:val="1"/>
              </w:numPr>
              <w:ind w:left="0" w:firstLine="0"/>
            </w:pPr>
            <w:r w:rsidRPr="004115D7">
              <w:t>Atliekų vežimo lydraščių rengimas</w:t>
            </w:r>
          </w:p>
          <w:p w:rsidR="0039391B" w:rsidRPr="004115D7" w:rsidRDefault="0039391B" w:rsidP="004115D7">
            <w:pPr>
              <w:pStyle w:val="Betarp"/>
              <w:widowControl w:val="0"/>
              <w:numPr>
                <w:ilvl w:val="0"/>
                <w:numId w:val="1"/>
              </w:numPr>
              <w:ind w:left="0" w:firstLine="0"/>
            </w:pPr>
            <w:r w:rsidRPr="004115D7">
              <w:t>Atliekų susidarymo apskaitos dokumentų rengimas</w:t>
            </w:r>
          </w:p>
          <w:p w:rsidR="0039391B" w:rsidRPr="004115D7" w:rsidRDefault="0039391B" w:rsidP="004115D7">
            <w:pPr>
              <w:pStyle w:val="Betarp"/>
              <w:widowControl w:val="0"/>
              <w:numPr>
                <w:ilvl w:val="0"/>
                <w:numId w:val="1"/>
              </w:numPr>
              <w:ind w:left="0" w:firstLine="0"/>
            </w:pPr>
            <w:r w:rsidRPr="004115D7">
              <w:t>Atliekų sutvarkymą įrodančių dokumentų rengimas</w:t>
            </w:r>
          </w:p>
          <w:p w:rsidR="0039391B" w:rsidRPr="004115D7" w:rsidRDefault="0039391B" w:rsidP="004115D7">
            <w:pPr>
              <w:pStyle w:val="Betarp"/>
              <w:widowControl w:val="0"/>
              <w:numPr>
                <w:ilvl w:val="0"/>
                <w:numId w:val="1"/>
              </w:numPr>
              <w:ind w:left="0" w:firstLine="0"/>
            </w:pPr>
            <w:r w:rsidRPr="004115D7">
              <w:t>Tarpvalstybinių atliekų vežimo dokumentų rengimas</w:t>
            </w:r>
          </w:p>
        </w:tc>
      </w:tr>
      <w:tr w:rsidR="004115D7" w:rsidRPr="00282BE0" w:rsidTr="004115D7">
        <w:trPr>
          <w:trHeight w:val="57"/>
          <w:jc w:val="center"/>
        </w:trPr>
        <w:tc>
          <w:tcPr>
            <w:tcW w:w="947" w:type="pct"/>
          </w:tcPr>
          <w:p w:rsidR="0039391B" w:rsidRPr="004115D7" w:rsidRDefault="0039391B" w:rsidP="004115D7">
            <w:pPr>
              <w:pStyle w:val="Betarp"/>
              <w:widowControl w:val="0"/>
              <w:rPr>
                <w:highlight w:val="yellow"/>
              </w:rPr>
            </w:pPr>
            <w:r w:rsidRPr="004115D7">
              <w:lastRenderedPageBreak/>
              <w:t xml:space="preserve">Mokymosi pasiekimų vertinimo kriterijai </w:t>
            </w:r>
          </w:p>
        </w:tc>
        <w:tc>
          <w:tcPr>
            <w:tcW w:w="4053" w:type="pct"/>
            <w:gridSpan w:val="2"/>
            <w:shd w:val="clear" w:color="auto" w:fill="auto"/>
          </w:tcPr>
          <w:p w:rsidR="001D35A5" w:rsidRPr="004115D7" w:rsidRDefault="00225DB9" w:rsidP="004115D7">
            <w:pPr>
              <w:widowControl w:val="0"/>
              <w:rPr>
                <w:lang w:val="lt-LT"/>
              </w:rPr>
            </w:pPr>
            <w:r w:rsidRPr="004115D7">
              <w:rPr>
                <w:lang w:val="lt-LT"/>
              </w:rPr>
              <w:t>Išsamiai</w:t>
            </w:r>
            <w:r w:rsidR="0039391B" w:rsidRPr="004115D7">
              <w:rPr>
                <w:lang w:val="lt-LT"/>
              </w:rPr>
              <w:t xml:space="preserve"> paaiškin</w:t>
            </w:r>
            <w:r w:rsidR="00A26048" w:rsidRPr="004115D7">
              <w:rPr>
                <w:lang w:val="lt-LT"/>
              </w:rPr>
              <w:t>tos galimos avarinės situacijos</w:t>
            </w:r>
            <w:r w:rsidR="0039391B" w:rsidRPr="004115D7">
              <w:rPr>
                <w:lang w:val="lt-LT"/>
              </w:rPr>
              <w:t xml:space="preserve"> ir galimi fiziniai, cheminiai ir biologiniai pavojai netinkamai ir nesaugiai tvarkant įvairias atliekas. </w:t>
            </w:r>
            <w:r w:rsidR="0039391B" w:rsidRPr="004115D7">
              <w:rPr>
                <w:spacing w:val="-1"/>
                <w:lang w:val="lt-LT"/>
              </w:rPr>
              <w:t>Paaiškintos</w:t>
            </w:r>
            <w:r w:rsidR="0039391B" w:rsidRPr="004115D7">
              <w:rPr>
                <w:spacing w:val="29"/>
                <w:lang w:val="lt-LT"/>
              </w:rPr>
              <w:t xml:space="preserve"> </w:t>
            </w:r>
            <w:r w:rsidR="0039391B" w:rsidRPr="004115D7">
              <w:rPr>
                <w:spacing w:val="-1"/>
                <w:lang w:val="lt-LT"/>
              </w:rPr>
              <w:t>saugos</w:t>
            </w:r>
            <w:r w:rsidR="0039391B" w:rsidRPr="004115D7">
              <w:rPr>
                <w:spacing w:val="30"/>
                <w:lang w:val="lt-LT"/>
              </w:rPr>
              <w:t xml:space="preserve"> </w:t>
            </w:r>
            <w:r w:rsidR="0039391B" w:rsidRPr="004115D7">
              <w:rPr>
                <w:spacing w:val="-1"/>
                <w:lang w:val="lt-LT"/>
              </w:rPr>
              <w:t>darbe</w:t>
            </w:r>
            <w:r w:rsidR="0039391B" w:rsidRPr="004115D7">
              <w:rPr>
                <w:spacing w:val="-2"/>
                <w:lang w:val="lt-LT"/>
              </w:rPr>
              <w:t xml:space="preserve"> </w:t>
            </w:r>
            <w:r w:rsidR="0039391B" w:rsidRPr="004115D7">
              <w:rPr>
                <w:spacing w:val="-1"/>
                <w:lang w:val="lt-LT"/>
              </w:rPr>
              <w:t xml:space="preserve">taisyklės. Paaiškinti atliekų suderinamumo principai, reikalavimai atliekų laikymui remiantis Saugos duomenų lapuose pateikta informacija. </w:t>
            </w:r>
            <w:r w:rsidR="0039391B" w:rsidRPr="004115D7">
              <w:rPr>
                <w:lang w:val="lt-LT"/>
              </w:rPr>
              <w:t>Paaiškinti atliekų kodavimo eiliškumo principai. Pagal reikalavimus atliktas nurodytos atliekos kodavimas, jai suteikiant aštuonženklį ar šešiaženklį kodą. Paaiškintos atliekų turėtojų ir darytojų</w:t>
            </w:r>
            <w:r w:rsidR="00296ECF" w:rsidRPr="004115D7">
              <w:rPr>
                <w:lang w:val="lt-LT"/>
              </w:rPr>
              <w:t xml:space="preserve"> </w:t>
            </w:r>
            <w:r w:rsidR="0039391B" w:rsidRPr="004115D7">
              <w:rPr>
                <w:lang w:val="lt-LT"/>
              </w:rPr>
              <w:t xml:space="preserve">teisės ir pareigos, jų atsakomybė. </w:t>
            </w:r>
            <w:r w:rsidR="00002B51" w:rsidRPr="004115D7">
              <w:rPr>
                <w:lang w:val="lt-LT"/>
              </w:rPr>
              <w:t>Paaiškintas</w:t>
            </w:r>
            <w:r w:rsidR="0039391B" w:rsidRPr="004115D7">
              <w:rPr>
                <w:lang w:val="lt-LT"/>
              </w:rPr>
              <w:t xml:space="preserve"> filtrato surinkimo sistemos veikimas ir </w:t>
            </w:r>
            <w:r w:rsidR="005E5561" w:rsidRPr="004115D7">
              <w:rPr>
                <w:lang w:val="lt-LT"/>
              </w:rPr>
              <w:t>eksploatacija</w:t>
            </w:r>
            <w:r w:rsidR="0039391B" w:rsidRPr="004115D7">
              <w:rPr>
                <w:lang w:val="lt-LT"/>
              </w:rPr>
              <w:t xml:space="preserve">. Paaiškinti atliekų lydraščio formavimo principai. </w:t>
            </w:r>
            <w:r w:rsidRPr="004115D7">
              <w:rPr>
                <w:lang w:val="lt-LT"/>
              </w:rPr>
              <w:t>Sugeneruotas</w:t>
            </w:r>
            <w:r w:rsidR="0039391B" w:rsidRPr="004115D7">
              <w:rPr>
                <w:lang w:val="lt-LT"/>
              </w:rPr>
              <w:t xml:space="preserve"> atliekų vežimo lydraštis. Paaiškinta kas yra </w:t>
            </w:r>
            <w:r w:rsidR="0039391B" w:rsidRPr="004115D7">
              <w:rPr>
                <w:bCs/>
                <w:iCs/>
                <w:lang w:val="lt-LT"/>
              </w:rPr>
              <w:t>Vieninga gaminių, pakuočių ir atliekų apskaitos</w:t>
            </w:r>
            <w:r w:rsidR="0039391B" w:rsidRPr="004115D7">
              <w:rPr>
                <w:b/>
                <w:i/>
                <w:lang w:val="lt-LT"/>
              </w:rPr>
              <w:t xml:space="preserve"> </w:t>
            </w:r>
            <w:r w:rsidR="0039391B" w:rsidRPr="004115D7">
              <w:rPr>
                <w:lang w:val="lt-LT"/>
              </w:rPr>
              <w:t xml:space="preserve">sistema. Pademonstruotas darbas su </w:t>
            </w:r>
            <w:r w:rsidR="00F7035E" w:rsidRPr="004115D7">
              <w:rPr>
                <w:lang w:val="lt-LT"/>
              </w:rPr>
              <w:t xml:space="preserve">vieninga </w:t>
            </w:r>
            <w:r w:rsidR="0071453A" w:rsidRPr="004115D7">
              <w:rPr>
                <w:lang w:val="lt-LT"/>
              </w:rPr>
              <w:t>g</w:t>
            </w:r>
            <w:r w:rsidR="00A26048" w:rsidRPr="004115D7">
              <w:rPr>
                <w:lang w:val="lt-LT"/>
              </w:rPr>
              <w:t>aminių, pakuočių ir atliekų apskaitos sistema (</w:t>
            </w:r>
            <w:r w:rsidR="0039391B" w:rsidRPr="004115D7">
              <w:rPr>
                <w:lang w:val="lt-LT"/>
              </w:rPr>
              <w:t>GPAIS</w:t>
            </w:r>
            <w:r w:rsidR="00A26048" w:rsidRPr="004115D7">
              <w:rPr>
                <w:lang w:val="lt-LT"/>
              </w:rPr>
              <w:t>)</w:t>
            </w:r>
            <w:r w:rsidR="0039391B" w:rsidRPr="004115D7">
              <w:rPr>
                <w:spacing w:val="-1"/>
                <w:lang w:val="lt-LT"/>
              </w:rPr>
              <w:t xml:space="preserve">. </w:t>
            </w:r>
            <w:r w:rsidR="0039391B" w:rsidRPr="004115D7">
              <w:rPr>
                <w:lang w:val="lt-LT"/>
              </w:rPr>
              <w:t>Pagal taisykles sutvarkyta darbo vieta po užduoties atlikimo. Užduoties atlikimo metu naudotos asmeninės apsaugos priemonės. Vartoti tikslūs techniniai ir technologiniai terminai valstybine kalba, bendrauta laikantis darbo etikos taisyklių.</w:t>
            </w:r>
          </w:p>
        </w:tc>
      </w:tr>
      <w:tr w:rsidR="004115D7" w:rsidRPr="00282BE0" w:rsidTr="004115D7">
        <w:trPr>
          <w:trHeight w:val="57"/>
          <w:jc w:val="center"/>
        </w:trPr>
        <w:tc>
          <w:tcPr>
            <w:tcW w:w="947" w:type="pct"/>
          </w:tcPr>
          <w:p w:rsidR="0039391B" w:rsidRPr="004115D7" w:rsidRDefault="0039391B" w:rsidP="004115D7">
            <w:pPr>
              <w:pStyle w:val="2vidutinistinklelis1"/>
              <w:widowControl w:val="0"/>
            </w:pPr>
            <w:r w:rsidRPr="004115D7">
              <w:t>Reikalavimai mokymui skirtiems metodiniams ir materialiesiems ištekliams</w:t>
            </w:r>
          </w:p>
        </w:tc>
        <w:tc>
          <w:tcPr>
            <w:tcW w:w="4053" w:type="pct"/>
            <w:gridSpan w:val="2"/>
            <w:shd w:val="clear" w:color="auto" w:fill="auto"/>
          </w:tcPr>
          <w:p w:rsidR="0039391B" w:rsidRPr="004115D7" w:rsidRDefault="0039391B" w:rsidP="004115D7">
            <w:pPr>
              <w:widowControl w:val="0"/>
              <w:rPr>
                <w:rFonts w:eastAsia="Calibri"/>
                <w:i/>
              </w:rPr>
            </w:pPr>
            <w:r w:rsidRPr="004115D7">
              <w:rPr>
                <w:rFonts w:eastAsia="Calibri"/>
                <w:i/>
              </w:rPr>
              <w:t>Mokymo(si) medžiaga:</w:t>
            </w:r>
          </w:p>
          <w:p w:rsidR="0039391B" w:rsidRPr="004115D7" w:rsidRDefault="0039391B" w:rsidP="004115D7">
            <w:pPr>
              <w:widowControl w:val="0"/>
              <w:numPr>
                <w:ilvl w:val="0"/>
                <w:numId w:val="3"/>
              </w:numPr>
              <w:ind w:left="0" w:firstLine="0"/>
            </w:pPr>
            <w:r w:rsidRPr="004115D7">
              <w:t>Vadovėliai ir kita mokomoji medžiaga</w:t>
            </w:r>
          </w:p>
          <w:p w:rsidR="00A26048" w:rsidRPr="004115D7" w:rsidRDefault="0039391B" w:rsidP="004115D7">
            <w:pPr>
              <w:widowControl w:val="0"/>
              <w:numPr>
                <w:ilvl w:val="0"/>
                <w:numId w:val="3"/>
              </w:numPr>
              <w:ind w:left="0" w:firstLine="0"/>
              <w:rPr>
                <w:rFonts w:eastAsia="Calibri"/>
              </w:rPr>
            </w:pPr>
            <w:r w:rsidRPr="004115D7">
              <w:t>Teisės aktai, reglamentuojant</w:t>
            </w:r>
            <w:r w:rsidR="00A26048" w:rsidRPr="004115D7">
              <w:t>ys atliekų tvarkymą, apskaitą</w:t>
            </w:r>
          </w:p>
          <w:p w:rsidR="00A26048" w:rsidRPr="004115D7" w:rsidRDefault="00A26048" w:rsidP="004115D7">
            <w:pPr>
              <w:widowControl w:val="0"/>
              <w:numPr>
                <w:ilvl w:val="0"/>
                <w:numId w:val="3"/>
              </w:numPr>
              <w:ind w:left="0" w:firstLine="0"/>
              <w:rPr>
                <w:rFonts w:eastAsia="Calibri"/>
              </w:rPr>
            </w:pPr>
            <w:r w:rsidRPr="004115D7">
              <w:t>D</w:t>
            </w:r>
            <w:r w:rsidR="0039391B" w:rsidRPr="004115D7">
              <w:t>arbuotojų</w:t>
            </w:r>
            <w:r w:rsidR="0039391B" w:rsidRPr="004115D7">
              <w:rPr>
                <w:rFonts w:eastAsia="Calibri"/>
              </w:rPr>
              <w:t xml:space="preserve"> sau</w:t>
            </w:r>
            <w:r w:rsidRPr="004115D7">
              <w:rPr>
                <w:rFonts w:eastAsia="Calibri"/>
              </w:rPr>
              <w:t>gos ir sveikatos reikalavimai</w:t>
            </w:r>
          </w:p>
          <w:p w:rsidR="0039391B" w:rsidRPr="004115D7" w:rsidRDefault="00A26048" w:rsidP="004115D7">
            <w:pPr>
              <w:widowControl w:val="0"/>
              <w:numPr>
                <w:ilvl w:val="0"/>
                <w:numId w:val="3"/>
              </w:numPr>
              <w:ind w:left="0" w:firstLine="0"/>
              <w:rPr>
                <w:rFonts w:eastAsia="Calibri"/>
              </w:rPr>
            </w:pPr>
            <w:r w:rsidRPr="004115D7">
              <w:rPr>
                <w:rFonts w:eastAsia="Calibri"/>
              </w:rPr>
              <w:t>D</w:t>
            </w:r>
            <w:r w:rsidR="0039391B" w:rsidRPr="004115D7">
              <w:rPr>
                <w:rFonts w:eastAsia="Calibri"/>
              </w:rPr>
              <w:t xml:space="preserve">arbo su </w:t>
            </w:r>
            <w:r w:rsidR="00A31618" w:rsidRPr="004115D7">
              <w:rPr>
                <w:rFonts w:eastAsia="Calibri"/>
              </w:rPr>
              <w:t>Vieninga g</w:t>
            </w:r>
            <w:r w:rsidRPr="004115D7">
              <w:t>aminių, pakuočių ir atliekų apskaitos sistema (</w:t>
            </w:r>
            <w:r w:rsidR="0039391B" w:rsidRPr="004115D7">
              <w:rPr>
                <w:rFonts w:eastAsia="Calibri"/>
              </w:rPr>
              <w:t>GPAIS</w:t>
            </w:r>
            <w:r w:rsidRPr="004115D7">
              <w:rPr>
                <w:rFonts w:eastAsia="Calibri"/>
              </w:rPr>
              <w:t>)</w:t>
            </w:r>
            <w:r w:rsidR="0039391B" w:rsidRPr="004115D7">
              <w:rPr>
                <w:rFonts w:eastAsia="Calibri"/>
              </w:rPr>
              <w:t xml:space="preserve"> vadovas</w:t>
            </w:r>
          </w:p>
          <w:p w:rsidR="0039391B" w:rsidRPr="004115D7" w:rsidRDefault="0039391B" w:rsidP="004115D7">
            <w:pPr>
              <w:widowControl w:val="0"/>
              <w:rPr>
                <w:rFonts w:eastAsia="Calibri"/>
                <w:i/>
              </w:rPr>
            </w:pPr>
            <w:r w:rsidRPr="004115D7">
              <w:rPr>
                <w:rFonts w:eastAsia="Calibri"/>
                <w:i/>
              </w:rPr>
              <w:t>Mokymo(si) priemonės:</w:t>
            </w:r>
          </w:p>
          <w:p w:rsidR="00296ECF" w:rsidRPr="004115D7" w:rsidRDefault="0039391B" w:rsidP="004115D7">
            <w:pPr>
              <w:widowControl w:val="0"/>
              <w:numPr>
                <w:ilvl w:val="0"/>
                <w:numId w:val="3"/>
              </w:numPr>
              <w:ind w:left="0" w:firstLine="0"/>
            </w:pPr>
            <w:r w:rsidRPr="004115D7">
              <w:t>Vaizdinės priemonės, skaidrės, maketai, pavyzdžiai, katalogai, plakatai</w:t>
            </w:r>
          </w:p>
          <w:p w:rsidR="00296ECF" w:rsidRPr="004115D7" w:rsidRDefault="00296ECF" w:rsidP="004115D7">
            <w:pPr>
              <w:widowControl w:val="0"/>
              <w:numPr>
                <w:ilvl w:val="0"/>
                <w:numId w:val="3"/>
              </w:numPr>
              <w:ind w:left="0" w:firstLine="0"/>
            </w:pPr>
            <w:r w:rsidRPr="004115D7">
              <w:t xml:space="preserve">Atliekų susidarymo ir atliekų tvarkymo apskaitos </w:t>
            </w:r>
            <w:r w:rsidR="005A37B3" w:rsidRPr="004115D7">
              <w:t>žurnalai</w:t>
            </w:r>
            <w:r w:rsidRPr="004115D7">
              <w:rPr>
                <w:highlight w:val="yellow"/>
              </w:rPr>
              <w:t xml:space="preserve"> </w:t>
            </w:r>
          </w:p>
          <w:p w:rsidR="00296ECF" w:rsidRPr="004115D7" w:rsidRDefault="00296ECF" w:rsidP="004115D7">
            <w:pPr>
              <w:widowControl w:val="0"/>
              <w:numPr>
                <w:ilvl w:val="0"/>
                <w:numId w:val="3"/>
              </w:numPr>
              <w:ind w:left="0" w:firstLine="0"/>
            </w:pPr>
            <w:r w:rsidRPr="004115D7">
              <w:t xml:space="preserve">Atliekų </w:t>
            </w:r>
            <w:r w:rsidR="005A37B3" w:rsidRPr="004115D7">
              <w:t xml:space="preserve">vežimo </w:t>
            </w:r>
            <w:r w:rsidRPr="004115D7">
              <w:t xml:space="preserve">lydraščių pavyzdžiai </w:t>
            </w:r>
          </w:p>
          <w:p w:rsidR="00296ECF" w:rsidRPr="004115D7" w:rsidRDefault="00A31618" w:rsidP="004115D7">
            <w:pPr>
              <w:widowControl w:val="0"/>
              <w:numPr>
                <w:ilvl w:val="0"/>
                <w:numId w:val="3"/>
              </w:numPr>
              <w:ind w:left="0" w:firstLine="0"/>
            </w:pPr>
            <w:r w:rsidRPr="004115D7">
              <w:t xml:space="preserve">Cheminių medžiagų, mišinių ir atliekų </w:t>
            </w:r>
            <w:r w:rsidR="005A37B3" w:rsidRPr="004115D7">
              <w:t>s</w:t>
            </w:r>
            <w:r w:rsidR="00296ECF" w:rsidRPr="004115D7">
              <w:t>augos duomenų lapai</w:t>
            </w:r>
            <w:r w:rsidR="00296ECF" w:rsidRPr="004115D7">
              <w:rPr>
                <w:highlight w:val="yellow"/>
              </w:rPr>
              <w:t xml:space="preserve"> </w:t>
            </w:r>
          </w:p>
          <w:p w:rsidR="0054069C" w:rsidRPr="004115D7" w:rsidRDefault="0054069C" w:rsidP="004115D7">
            <w:pPr>
              <w:widowControl w:val="0"/>
              <w:numPr>
                <w:ilvl w:val="0"/>
                <w:numId w:val="3"/>
              </w:numPr>
              <w:ind w:left="0" w:firstLine="0"/>
            </w:pPr>
            <w:r w:rsidRPr="004115D7">
              <w:t>Cheminių medžiagų rizikos ir saugumo frazių rinkinys</w:t>
            </w:r>
          </w:p>
          <w:p w:rsidR="005A37B3" w:rsidRPr="004115D7" w:rsidRDefault="005A37B3" w:rsidP="004115D7">
            <w:pPr>
              <w:widowControl w:val="0"/>
              <w:numPr>
                <w:ilvl w:val="0"/>
                <w:numId w:val="3"/>
              </w:numPr>
              <w:ind w:left="0" w:firstLine="0"/>
              <w:rPr>
                <w:lang w:val="pl-PL"/>
              </w:rPr>
            </w:pPr>
            <w:r w:rsidRPr="004115D7">
              <w:rPr>
                <w:lang w:val="pl-PL"/>
              </w:rPr>
              <w:t xml:space="preserve">Atliekų naudojimo ar šalinimo techninis reglamentas </w:t>
            </w:r>
          </w:p>
          <w:p w:rsidR="0039391B" w:rsidRPr="004115D7" w:rsidRDefault="0039391B" w:rsidP="004115D7">
            <w:pPr>
              <w:pStyle w:val="Betarp"/>
              <w:widowControl w:val="0"/>
              <w:numPr>
                <w:ilvl w:val="0"/>
                <w:numId w:val="3"/>
              </w:numPr>
              <w:ind w:left="0" w:firstLine="0"/>
            </w:pPr>
            <w:r w:rsidRPr="004115D7">
              <w:rPr>
                <w:rFonts w:eastAsia="Calibri"/>
                <w:lang w:eastAsia="en-GB"/>
              </w:rPr>
              <w:t xml:space="preserve">Kompiuteriai, kuriuose yra prieiga naudotis </w:t>
            </w:r>
            <w:r w:rsidRPr="004115D7">
              <w:rPr>
                <w:bCs/>
                <w:iCs/>
              </w:rPr>
              <w:t>Vieninga gaminių, pakuoč</w:t>
            </w:r>
            <w:r w:rsidR="00296ECF" w:rsidRPr="004115D7">
              <w:rPr>
                <w:bCs/>
                <w:iCs/>
              </w:rPr>
              <w:t>ių ir atliekų apskaitos sistema (GPAIS)</w:t>
            </w:r>
          </w:p>
        </w:tc>
      </w:tr>
      <w:tr w:rsidR="004115D7" w:rsidRPr="00282BE0" w:rsidTr="004115D7">
        <w:trPr>
          <w:trHeight w:val="57"/>
          <w:jc w:val="center"/>
        </w:trPr>
        <w:tc>
          <w:tcPr>
            <w:tcW w:w="947" w:type="pct"/>
          </w:tcPr>
          <w:p w:rsidR="0039391B" w:rsidRPr="004115D7" w:rsidRDefault="0039391B" w:rsidP="004115D7">
            <w:pPr>
              <w:pStyle w:val="2vidutinistinklelis1"/>
              <w:widowControl w:val="0"/>
            </w:pPr>
            <w:r w:rsidRPr="004115D7">
              <w:t>Reikalavimai teorinio ir praktinio mokymo vietai</w:t>
            </w:r>
          </w:p>
        </w:tc>
        <w:tc>
          <w:tcPr>
            <w:tcW w:w="4053" w:type="pct"/>
            <w:gridSpan w:val="2"/>
            <w:shd w:val="clear" w:color="auto" w:fill="auto"/>
          </w:tcPr>
          <w:p w:rsidR="0039391B" w:rsidRPr="004115D7" w:rsidRDefault="0039391B" w:rsidP="004115D7">
            <w:pPr>
              <w:widowControl w:val="0"/>
              <w:rPr>
                <w:lang w:val="lt-LT"/>
              </w:rPr>
            </w:pPr>
            <w:r w:rsidRPr="004115D7">
              <w:rPr>
                <w:lang w:val="lt-LT"/>
              </w:rPr>
              <w:t>Klasė ar kita mokymui(si) pritaikyta patalpa su techninėmis priemonėmis (kompiuteriu, vaizdo projektoriumi) mokymo(si) medžiagai pateikti.</w:t>
            </w:r>
          </w:p>
          <w:p w:rsidR="0039391B" w:rsidRPr="004115D7" w:rsidRDefault="0039391B" w:rsidP="004115D7">
            <w:pPr>
              <w:suppressAutoHyphens/>
              <w:rPr>
                <w:szCs w:val="20"/>
                <w:lang w:val="lt-LT"/>
              </w:rPr>
            </w:pPr>
            <w:r w:rsidRPr="004115D7">
              <w:rPr>
                <w:lang w:val="lt-LT"/>
              </w:rPr>
              <w:t xml:space="preserve">Praktinio mokymo klasė (patalpa), aprūpinta </w:t>
            </w:r>
            <w:r w:rsidRPr="004115D7">
              <w:rPr>
                <w:rFonts w:eastAsia="Calibri"/>
                <w:lang w:val="lt-LT"/>
              </w:rPr>
              <w:t xml:space="preserve">darbo drabužiais, asmeninėmis apsaugos priemonėmis, </w:t>
            </w:r>
            <w:r w:rsidRPr="004115D7">
              <w:rPr>
                <w:szCs w:val="20"/>
                <w:lang w:val="lt-LT"/>
              </w:rPr>
              <w:t>pavojingų medžiagų, saugos ir sveikatos apsaugos ženklų, naudojamų darbe, pavyzdžiais</w:t>
            </w:r>
            <w:r w:rsidR="0054069C" w:rsidRPr="004115D7">
              <w:rPr>
                <w:szCs w:val="20"/>
                <w:lang w:val="lt-LT"/>
              </w:rPr>
              <w:t>, atliekų ir cheminių medžiagų pavyzdžiais.</w:t>
            </w:r>
          </w:p>
        </w:tc>
      </w:tr>
      <w:tr w:rsidR="004115D7" w:rsidRPr="00282BE0" w:rsidTr="004115D7">
        <w:trPr>
          <w:trHeight w:val="57"/>
          <w:jc w:val="center"/>
        </w:trPr>
        <w:tc>
          <w:tcPr>
            <w:tcW w:w="947" w:type="pct"/>
          </w:tcPr>
          <w:p w:rsidR="0039391B" w:rsidRPr="004115D7" w:rsidRDefault="0039391B" w:rsidP="004115D7">
            <w:pPr>
              <w:pStyle w:val="2vidutinistinklelis1"/>
              <w:widowControl w:val="0"/>
            </w:pPr>
            <w:r w:rsidRPr="004115D7">
              <w:t>Reikalavimai mokytojų dalykiniam pasirengimui (dalykinei kvalifikacijai)</w:t>
            </w:r>
          </w:p>
        </w:tc>
        <w:tc>
          <w:tcPr>
            <w:tcW w:w="4053" w:type="pct"/>
            <w:gridSpan w:val="2"/>
          </w:tcPr>
          <w:p w:rsidR="0039391B" w:rsidRPr="00B05898" w:rsidRDefault="0039391B" w:rsidP="004115D7">
            <w:pPr>
              <w:widowControl w:val="0"/>
              <w:rPr>
                <w:lang w:val="lt-LT"/>
              </w:rPr>
            </w:pPr>
            <w:r w:rsidRPr="00B05898">
              <w:rPr>
                <w:lang w:val="lt-LT"/>
              </w:rPr>
              <w:t>Modulį gali vesti mokytojas, turintis:</w:t>
            </w:r>
          </w:p>
          <w:p w:rsidR="0039391B" w:rsidRPr="00B05898" w:rsidRDefault="0039391B" w:rsidP="004115D7">
            <w:pPr>
              <w:widowControl w:val="0"/>
              <w:rPr>
                <w:lang w:val="lt-LT"/>
              </w:rPr>
            </w:pPr>
            <w:r w:rsidRPr="00B05898">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9391B" w:rsidRPr="004115D7" w:rsidRDefault="0039391B" w:rsidP="004115D7">
            <w:pPr>
              <w:pStyle w:val="2vidutinistinklelis1"/>
              <w:widowControl w:val="0"/>
            </w:pPr>
            <w:r w:rsidRPr="004115D7">
              <w:t>2) atliekų tvarkymo operatoriaus ar lygiavertę kvalifikaciją arba aplinkos inžinerijos studijų krypties ar lygiavertį išsilavinimą, arba ne mažesnę kaip 3 metų atliekų tvarkymo srities profesinės veiklos patirtį.</w:t>
            </w:r>
          </w:p>
        </w:tc>
      </w:tr>
    </w:tbl>
    <w:p w:rsidR="0039391B" w:rsidRPr="00B05898" w:rsidRDefault="0039391B" w:rsidP="0039391B">
      <w:pPr>
        <w:widowControl w:val="0"/>
        <w:rPr>
          <w:lang w:val="lt-LT"/>
        </w:rPr>
      </w:pPr>
    </w:p>
    <w:p w:rsidR="0039391B" w:rsidRPr="00B05898" w:rsidRDefault="0039391B" w:rsidP="0039391B">
      <w:pPr>
        <w:widowControl w:val="0"/>
        <w:jc w:val="both"/>
        <w:rPr>
          <w:rFonts w:eastAsia="Calibri"/>
          <w:lang w:val="lt-LT"/>
        </w:rPr>
      </w:pPr>
    </w:p>
    <w:p w:rsidR="0039391B" w:rsidRPr="004115D7" w:rsidRDefault="0039391B" w:rsidP="0039391B">
      <w:pPr>
        <w:widowControl w:val="0"/>
        <w:rPr>
          <w:b/>
        </w:rPr>
      </w:pPr>
      <w:r w:rsidRPr="004115D7">
        <w:rPr>
          <w:b/>
        </w:rPr>
        <w:t xml:space="preserve">Modulio pavadinimas – „Atliekų tvarkymo operacijų </w:t>
      </w:r>
      <w:proofErr w:type="gramStart"/>
      <w:r w:rsidRPr="004115D7">
        <w:rPr>
          <w:b/>
        </w:rPr>
        <w:t>vykdymas“</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115D7" w:rsidRPr="004115D7" w:rsidTr="004115D7">
        <w:trPr>
          <w:trHeight w:val="57"/>
          <w:jc w:val="center"/>
        </w:trPr>
        <w:tc>
          <w:tcPr>
            <w:tcW w:w="947" w:type="pct"/>
          </w:tcPr>
          <w:p w:rsidR="0039391B" w:rsidRPr="004115D7" w:rsidRDefault="0039391B" w:rsidP="004115D7">
            <w:pPr>
              <w:pStyle w:val="Betarp"/>
              <w:widowControl w:val="0"/>
            </w:pPr>
            <w:r w:rsidRPr="004115D7">
              <w:lastRenderedPageBreak/>
              <w:t>Valstybinis kodas</w:t>
            </w:r>
          </w:p>
        </w:tc>
        <w:tc>
          <w:tcPr>
            <w:tcW w:w="4053" w:type="pct"/>
            <w:gridSpan w:val="2"/>
          </w:tcPr>
          <w:p w:rsidR="0039391B" w:rsidRPr="004115D7" w:rsidRDefault="00282BE0" w:rsidP="004115D7">
            <w:pPr>
              <w:pStyle w:val="Betarp"/>
              <w:widowControl w:val="0"/>
            </w:pPr>
            <w:r w:rsidRPr="007F0A5E">
              <w:t>407120002</w:t>
            </w:r>
          </w:p>
        </w:tc>
      </w:tr>
      <w:tr w:rsidR="004115D7" w:rsidRPr="004115D7" w:rsidTr="004115D7">
        <w:trPr>
          <w:trHeight w:val="57"/>
          <w:jc w:val="center"/>
        </w:trPr>
        <w:tc>
          <w:tcPr>
            <w:tcW w:w="947" w:type="pct"/>
          </w:tcPr>
          <w:p w:rsidR="0039391B" w:rsidRPr="004115D7" w:rsidRDefault="0039391B" w:rsidP="004115D7">
            <w:pPr>
              <w:pStyle w:val="Betarp"/>
              <w:widowControl w:val="0"/>
            </w:pPr>
            <w:r w:rsidRPr="004115D7">
              <w:t>Modulio LTKS lygis</w:t>
            </w:r>
          </w:p>
        </w:tc>
        <w:tc>
          <w:tcPr>
            <w:tcW w:w="4053" w:type="pct"/>
            <w:gridSpan w:val="2"/>
          </w:tcPr>
          <w:p w:rsidR="0039391B" w:rsidRPr="004115D7" w:rsidRDefault="0039391B" w:rsidP="004115D7">
            <w:pPr>
              <w:pStyle w:val="Betarp"/>
              <w:widowControl w:val="0"/>
            </w:pPr>
            <w:r w:rsidRPr="004115D7">
              <w:t>IV</w:t>
            </w:r>
          </w:p>
        </w:tc>
      </w:tr>
      <w:tr w:rsidR="004115D7" w:rsidRPr="004115D7" w:rsidTr="004115D7">
        <w:trPr>
          <w:trHeight w:val="57"/>
          <w:jc w:val="center"/>
        </w:trPr>
        <w:tc>
          <w:tcPr>
            <w:tcW w:w="947" w:type="pct"/>
          </w:tcPr>
          <w:p w:rsidR="0039391B" w:rsidRPr="004115D7" w:rsidRDefault="0039391B" w:rsidP="004115D7">
            <w:pPr>
              <w:pStyle w:val="Betarp"/>
              <w:widowControl w:val="0"/>
            </w:pPr>
            <w:r w:rsidRPr="004115D7">
              <w:t>Apimtis mokymosi kreditais</w:t>
            </w:r>
          </w:p>
        </w:tc>
        <w:tc>
          <w:tcPr>
            <w:tcW w:w="4053" w:type="pct"/>
            <w:gridSpan w:val="2"/>
          </w:tcPr>
          <w:p w:rsidR="0039391B" w:rsidRPr="004115D7" w:rsidRDefault="0039391B" w:rsidP="004115D7">
            <w:pPr>
              <w:pStyle w:val="Betarp"/>
              <w:widowControl w:val="0"/>
            </w:pPr>
            <w:r w:rsidRPr="004115D7">
              <w:t>20</w:t>
            </w:r>
          </w:p>
        </w:tc>
      </w:tr>
      <w:tr w:rsidR="004115D7" w:rsidRPr="004115D7" w:rsidTr="004115D7">
        <w:trPr>
          <w:trHeight w:val="57"/>
          <w:jc w:val="center"/>
        </w:trPr>
        <w:tc>
          <w:tcPr>
            <w:tcW w:w="947" w:type="pct"/>
          </w:tcPr>
          <w:p w:rsidR="0039391B" w:rsidRPr="004115D7" w:rsidRDefault="0039391B" w:rsidP="004115D7">
            <w:pPr>
              <w:pStyle w:val="Betarp"/>
              <w:widowControl w:val="0"/>
            </w:pPr>
            <w:r w:rsidRPr="004115D7">
              <w:t>Asmens pasirengimo mokytis modulyje reikalavimai (jei taikoma)</w:t>
            </w:r>
          </w:p>
        </w:tc>
        <w:tc>
          <w:tcPr>
            <w:tcW w:w="4053" w:type="pct"/>
            <w:gridSpan w:val="2"/>
          </w:tcPr>
          <w:p w:rsidR="0039391B" w:rsidRPr="004115D7" w:rsidRDefault="00A26048" w:rsidP="004115D7">
            <w:pPr>
              <w:pStyle w:val="Betarp"/>
              <w:widowControl w:val="0"/>
            </w:pPr>
            <w:r w:rsidRPr="004115D7">
              <w:t>Netaikoma</w:t>
            </w:r>
          </w:p>
        </w:tc>
      </w:tr>
      <w:tr w:rsidR="004115D7" w:rsidRPr="004115D7" w:rsidTr="002726B3">
        <w:trPr>
          <w:trHeight w:val="57"/>
          <w:jc w:val="center"/>
        </w:trPr>
        <w:tc>
          <w:tcPr>
            <w:tcW w:w="947" w:type="pct"/>
            <w:shd w:val="clear" w:color="auto" w:fill="F2F2F2"/>
          </w:tcPr>
          <w:p w:rsidR="0039391B" w:rsidRPr="004115D7" w:rsidRDefault="0039391B" w:rsidP="004115D7">
            <w:pPr>
              <w:pStyle w:val="Betarp"/>
              <w:widowControl w:val="0"/>
              <w:rPr>
                <w:bCs/>
                <w:iCs/>
              </w:rPr>
            </w:pPr>
            <w:r w:rsidRPr="004115D7">
              <w:t>Kompetencijos</w:t>
            </w:r>
          </w:p>
        </w:tc>
        <w:tc>
          <w:tcPr>
            <w:tcW w:w="1129" w:type="pct"/>
            <w:shd w:val="clear" w:color="auto" w:fill="F2F2F2"/>
          </w:tcPr>
          <w:p w:rsidR="0039391B" w:rsidRPr="004115D7" w:rsidRDefault="0039391B" w:rsidP="004115D7">
            <w:pPr>
              <w:pStyle w:val="Betarp"/>
              <w:widowControl w:val="0"/>
              <w:rPr>
                <w:bCs/>
                <w:iCs/>
              </w:rPr>
            </w:pPr>
            <w:r w:rsidRPr="004115D7">
              <w:rPr>
                <w:bCs/>
                <w:iCs/>
              </w:rPr>
              <w:t>Mokymosi rezultatai</w:t>
            </w:r>
          </w:p>
        </w:tc>
        <w:tc>
          <w:tcPr>
            <w:tcW w:w="2924" w:type="pct"/>
            <w:shd w:val="clear" w:color="auto" w:fill="F2F2F2"/>
          </w:tcPr>
          <w:p w:rsidR="0039391B" w:rsidRPr="004115D7" w:rsidRDefault="0039391B" w:rsidP="004115D7">
            <w:pPr>
              <w:pStyle w:val="Betarp"/>
              <w:widowControl w:val="0"/>
              <w:rPr>
                <w:bCs/>
                <w:iCs/>
              </w:rPr>
            </w:pPr>
            <w:r w:rsidRPr="004115D7">
              <w:rPr>
                <w:bCs/>
                <w:iCs/>
              </w:rPr>
              <w:t>Rekomenduojamas turinys mokymosi rezultatams pasiekti</w:t>
            </w:r>
          </w:p>
        </w:tc>
      </w:tr>
      <w:tr w:rsidR="004115D7" w:rsidRPr="00282BE0" w:rsidTr="002726B3">
        <w:trPr>
          <w:trHeight w:val="57"/>
          <w:jc w:val="center"/>
        </w:trPr>
        <w:tc>
          <w:tcPr>
            <w:tcW w:w="947" w:type="pct"/>
            <w:vMerge w:val="restart"/>
          </w:tcPr>
          <w:p w:rsidR="00C81635" w:rsidRPr="004115D7" w:rsidRDefault="004115D7" w:rsidP="004115D7">
            <w:pPr>
              <w:pStyle w:val="Betarp"/>
              <w:widowControl w:val="0"/>
            </w:pPr>
            <w:r>
              <w:t xml:space="preserve">1. </w:t>
            </w:r>
            <w:r w:rsidR="0039391B" w:rsidRPr="004115D7">
              <w:t>Tikrinti į veiklavietę pristatomas atliekas.</w:t>
            </w:r>
          </w:p>
        </w:tc>
        <w:tc>
          <w:tcPr>
            <w:tcW w:w="1129" w:type="pct"/>
          </w:tcPr>
          <w:p w:rsidR="0039391B" w:rsidRPr="004115D7" w:rsidRDefault="0039391B" w:rsidP="004115D7">
            <w:pPr>
              <w:widowControl w:val="0"/>
              <w:rPr>
                <w:lang w:val="lt-LT"/>
              </w:rPr>
            </w:pPr>
            <w:r w:rsidRPr="004115D7">
              <w:rPr>
                <w:lang w:val="lt-LT"/>
              </w:rPr>
              <w:t>1.1. Apibūdinti galimus pavojus darbuotojų saugumui ir sveik</w:t>
            </w:r>
            <w:r w:rsidR="00A26048" w:rsidRPr="004115D7">
              <w:rPr>
                <w:lang w:val="lt-LT"/>
              </w:rPr>
              <w:t>atai atliekant atliekų apžiūrą.</w:t>
            </w:r>
          </w:p>
        </w:tc>
        <w:tc>
          <w:tcPr>
            <w:tcW w:w="2924" w:type="pct"/>
            <w:shd w:val="clear" w:color="auto" w:fill="auto"/>
          </w:tcPr>
          <w:p w:rsidR="0039391B" w:rsidRPr="004115D7" w:rsidRDefault="0039391B" w:rsidP="004115D7">
            <w:pPr>
              <w:pStyle w:val="Betarp"/>
              <w:widowControl w:val="0"/>
              <w:rPr>
                <w:b/>
                <w:i/>
              </w:rPr>
            </w:pPr>
            <w:r w:rsidRPr="004115D7">
              <w:rPr>
                <w:b/>
              </w:rPr>
              <w:t>Tema.</w:t>
            </w:r>
            <w:r w:rsidRPr="004115D7">
              <w:t xml:space="preserve"> </w:t>
            </w:r>
            <w:r w:rsidRPr="004115D7">
              <w:rPr>
                <w:b/>
                <w:bCs/>
                <w:i/>
                <w:iCs/>
              </w:rPr>
              <w:t>V</w:t>
            </w:r>
            <w:r w:rsidRPr="004115D7">
              <w:rPr>
                <w:b/>
                <w:i/>
              </w:rPr>
              <w:t xml:space="preserve">eiksniai ir jų sukeliama žala </w:t>
            </w:r>
          </w:p>
          <w:p w:rsidR="0039391B" w:rsidRPr="004115D7" w:rsidRDefault="0039391B" w:rsidP="004115D7">
            <w:pPr>
              <w:pStyle w:val="Betarp"/>
              <w:widowControl w:val="0"/>
              <w:numPr>
                <w:ilvl w:val="0"/>
                <w:numId w:val="1"/>
              </w:numPr>
              <w:ind w:left="0" w:firstLine="0"/>
            </w:pPr>
            <w:r w:rsidRPr="004115D7">
              <w:t xml:space="preserve">Cheminiai veiksniai, </w:t>
            </w:r>
            <w:r w:rsidR="00296ECF" w:rsidRPr="004115D7">
              <w:t>tiesiogiai darantys žalą žmogui</w:t>
            </w:r>
          </w:p>
          <w:p w:rsidR="0039391B" w:rsidRPr="004115D7" w:rsidRDefault="0039391B" w:rsidP="004115D7">
            <w:pPr>
              <w:pStyle w:val="Betarp"/>
              <w:widowControl w:val="0"/>
              <w:numPr>
                <w:ilvl w:val="0"/>
                <w:numId w:val="1"/>
              </w:numPr>
              <w:ind w:left="0" w:firstLine="0"/>
            </w:pPr>
            <w:r w:rsidRPr="004115D7">
              <w:t>Ūmau</w:t>
            </w:r>
            <w:r w:rsidR="00296ECF" w:rsidRPr="004115D7">
              <w:t>s ir lėtinio poveikio veiksniai</w:t>
            </w:r>
          </w:p>
          <w:p w:rsidR="0039391B" w:rsidRPr="004115D7" w:rsidRDefault="0039391B" w:rsidP="004115D7">
            <w:pPr>
              <w:pStyle w:val="Betarp"/>
              <w:widowControl w:val="0"/>
              <w:numPr>
                <w:ilvl w:val="0"/>
                <w:numId w:val="1"/>
              </w:numPr>
              <w:ind w:left="0" w:firstLine="0"/>
            </w:pPr>
            <w:r w:rsidRPr="004115D7">
              <w:t>Fiziniai veik</w:t>
            </w:r>
            <w:r w:rsidR="00296ECF" w:rsidRPr="004115D7">
              <w:t>sniai ir jų galimas pavojus</w:t>
            </w:r>
          </w:p>
          <w:p w:rsidR="0039391B" w:rsidRPr="004115D7" w:rsidRDefault="00296ECF" w:rsidP="004115D7">
            <w:pPr>
              <w:pStyle w:val="Betarp"/>
              <w:widowControl w:val="0"/>
              <w:numPr>
                <w:ilvl w:val="0"/>
                <w:numId w:val="1"/>
              </w:numPr>
              <w:ind w:left="0" w:firstLine="0"/>
            </w:pPr>
            <w:r w:rsidRPr="004115D7">
              <w:t>Užsidegimo ir sprogimo rizikos</w:t>
            </w:r>
          </w:p>
          <w:p w:rsidR="0039391B" w:rsidRPr="004115D7" w:rsidRDefault="0039391B" w:rsidP="004115D7">
            <w:pPr>
              <w:pStyle w:val="Betarp"/>
              <w:widowControl w:val="0"/>
              <w:numPr>
                <w:ilvl w:val="0"/>
                <w:numId w:val="1"/>
              </w:numPr>
              <w:ind w:left="0" w:firstLine="0"/>
            </w:pPr>
            <w:r w:rsidRPr="004115D7">
              <w:t>Biologiniai veiksniai ir jų galimas pavojus</w:t>
            </w:r>
          </w:p>
          <w:p w:rsidR="0039391B" w:rsidRPr="004115D7" w:rsidRDefault="0039391B" w:rsidP="004115D7">
            <w:pPr>
              <w:pStyle w:val="Betarp"/>
              <w:widowControl w:val="0"/>
              <w:numPr>
                <w:ilvl w:val="0"/>
                <w:numId w:val="1"/>
              </w:numPr>
              <w:ind w:left="0" w:firstLine="0"/>
              <w:rPr>
                <w:b/>
              </w:rPr>
            </w:pPr>
            <w:r w:rsidRPr="004115D7">
              <w:t>Asmeninės apsaug</w:t>
            </w:r>
            <w:r w:rsidR="006A3257" w:rsidRPr="004115D7">
              <w:t>os priemonės, reikalingos darbant</w:t>
            </w:r>
            <w:r w:rsidRPr="004115D7">
              <w:t xml:space="preserve"> su atliekomis</w:t>
            </w:r>
          </w:p>
          <w:p w:rsidR="0039391B" w:rsidRPr="004115D7" w:rsidRDefault="0039391B" w:rsidP="004115D7">
            <w:pPr>
              <w:widowControl w:val="0"/>
              <w:rPr>
                <w:b/>
                <w:iCs/>
                <w:lang w:val="lt-LT"/>
              </w:rPr>
            </w:pPr>
            <w:r w:rsidRPr="004115D7">
              <w:rPr>
                <w:b/>
                <w:iCs/>
                <w:lang w:val="lt-LT"/>
              </w:rPr>
              <w:t>Tema.</w:t>
            </w:r>
            <w:r w:rsidRPr="004115D7">
              <w:rPr>
                <w:b/>
                <w:i/>
                <w:lang w:val="lt-LT"/>
              </w:rPr>
              <w:t xml:space="preserve"> Priešgaisrinė sauga vykdant atliekų apžiūros operacijas</w:t>
            </w:r>
          </w:p>
          <w:p w:rsidR="0039391B" w:rsidRPr="004115D7" w:rsidRDefault="0039391B" w:rsidP="004115D7">
            <w:pPr>
              <w:pStyle w:val="Sraopastraipa"/>
              <w:widowControl w:val="0"/>
              <w:numPr>
                <w:ilvl w:val="0"/>
                <w:numId w:val="23"/>
              </w:numPr>
              <w:ind w:left="0" w:firstLine="0"/>
            </w:pPr>
            <w:r w:rsidRPr="004115D7">
              <w:t xml:space="preserve">Priešgaisrinės saugos reikalavimai </w:t>
            </w:r>
          </w:p>
          <w:p w:rsidR="0039391B" w:rsidRPr="004115D7" w:rsidRDefault="0039391B" w:rsidP="004115D7">
            <w:pPr>
              <w:pStyle w:val="Sraopastraipa"/>
              <w:widowControl w:val="0"/>
              <w:numPr>
                <w:ilvl w:val="0"/>
                <w:numId w:val="23"/>
              </w:numPr>
              <w:ind w:left="0" w:firstLine="0"/>
            </w:pPr>
            <w:r w:rsidRPr="004115D7">
              <w:t>Atliekų operatoriaus veiksmai kilus gaisrui ar užsidegimui</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pPr>
            <w:r w:rsidRPr="004115D7">
              <w:t>1.2. Priimti į veiklavietę pristatytas atliekas</w:t>
            </w:r>
            <w:r w:rsidR="00144BB0" w:rsidRPr="004115D7">
              <w:t>.</w:t>
            </w:r>
          </w:p>
        </w:tc>
        <w:tc>
          <w:tcPr>
            <w:tcW w:w="2924" w:type="pct"/>
            <w:shd w:val="clear" w:color="auto" w:fill="auto"/>
          </w:tcPr>
          <w:p w:rsidR="0039391B" w:rsidRPr="004115D7" w:rsidRDefault="0039391B" w:rsidP="004115D7">
            <w:pPr>
              <w:pStyle w:val="Betarp"/>
              <w:widowControl w:val="0"/>
              <w:rPr>
                <w:b/>
                <w:i/>
              </w:rPr>
            </w:pPr>
            <w:r w:rsidRPr="004115D7">
              <w:rPr>
                <w:b/>
              </w:rPr>
              <w:t>Tema.</w:t>
            </w:r>
            <w:r w:rsidRPr="004115D7">
              <w:t xml:space="preserve"> </w:t>
            </w:r>
            <w:r w:rsidRPr="004115D7">
              <w:rPr>
                <w:b/>
                <w:i/>
              </w:rPr>
              <w:t>Atliekų priėmimo procedūros</w:t>
            </w:r>
          </w:p>
          <w:p w:rsidR="0039391B" w:rsidRPr="004115D7" w:rsidRDefault="0039391B" w:rsidP="004115D7">
            <w:pPr>
              <w:pStyle w:val="Betarp"/>
              <w:widowControl w:val="0"/>
              <w:numPr>
                <w:ilvl w:val="0"/>
                <w:numId w:val="1"/>
              </w:numPr>
              <w:ind w:left="0" w:firstLine="0"/>
            </w:pPr>
            <w:r w:rsidRPr="004115D7">
              <w:t>Atliekų vežimą lydintys dokumentai</w:t>
            </w:r>
          </w:p>
          <w:p w:rsidR="0039391B" w:rsidRPr="004115D7" w:rsidRDefault="0039391B" w:rsidP="004115D7">
            <w:pPr>
              <w:pStyle w:val="Betarp"/>
              <w:widowControl w:val="0"/>
              <w:numPr>
                <w:ilvl w:val="0"/>
                <w:numId w:val="1"/>
              </w:numPr>
              <w:ind w:left="0" w:firstLine="0"/>
            </w:pPr>
            <w:r w:rsidRPr="004115D7">
              <w:t>Atliekų priėmimo deklaracijos duomenų tikrinimas</w:t>
            </w:r>
          </w:p>
          <w:p w:rsidR="0039391B" w:rsidRPr="004115D7" w:rsidRDefault="0039391B" w:rsidP="004115D7">
            <w:pPr>
              <w:pStyle w:val="Betarp"/>
              <w:widowControl w:val="0"/>
              <w:numPr>
                <w:ilvl w:val="0"/>
                <w:numId w:val="1"/>
              </w:numPr>
              <w:ind w:left="0" w:firstLine="0"/>
            </w:pPr>
            <w:r w:rsidRPr="004115D7">
              <w:t>Vizuali atliekų apžiūra</w:t>
            </w:r>
          </w:p>
          <w:p w:rsidR="0039391B" w:rsidRPr="004115D7" w:rsidRDefault="0039391B" w:rsidP="004115D7">
            <w:pPr>
              <w:pStyle w:val="Betarp"/>
              <w:widowControl w:val="0"/>
              <w:numPr>
                <w:ilvl w:val="0"/>
                <w:numId w:val="1"/>
              </w:numPr>
              <w:ind w:left="0" w:firstLine="0"/>
            </w:pPr>
            <w:r w:rsidRPr="004115D7">
              <w:t xml:space="preserve">Atliekų svėrimo </w:t>
            </w:r>
            <w:r w:rsidR="00225DB9" w:rsidRPr="004115D7">
              <w:t>procedūros</w:t>
            </w:r>
          </w:p>
          <w:p w:rsidR="0039391B" w:rsidRPr="004115D7" w:rsidRDefault="0039391B" w:rsidP="004115D7">
            <w:pPr>
              <w:pStyle w:val="Betarp"/>
              <w:widowControl w:val="0"/>
              <w:numPr>
                <w:ilvl w:val="0"/>
                <w:numId w:val="1"/>
              </w:numPr>
              <w:ind w:left="0" w:firstLine="0"/>
            </w:pPr>
            <w:r w:rsidRPr="004115D7">
              <w:t>Veiksmai, nukreipiant atliekas tolimesniam tvarkymui veiklavietėje</w:t>
            </w:r>
          </w:p>
          <w:p w:rsidR="0039391B" w:rsidRPr="004115D7" w:rsidRDefault="0039391B" w:rsidP="004115D7">
            <w:pPr>
              <w:pStyle w:val="Betarp"/>
              <w:widowControl w:val="0"/>
              <w:numPr>
                <w:ilvl w:val="0"/>
                <w:numId w:val="1"/>
              </w:numPr>
              <w:ind w:left="0" w:firstLine="0"/>
            </w:pPr>
            <w:r w:rsidRPr="004115D7">
              <w:t>Atliekų priėmimas stambiagabaričių atliekų aikštelėse</w:t>
            </w:r>
          </w:p>
          <w:p w:rsidR="00767786" w:rsidRPr="004115D7" w:rsidRDefault="00767786" w:rsidP="004115D7">
            <w:pPr>
              <w:pStyle w:val="Betarp"/>
              <w:widowControl w:val="0"/>
              <w:rPr>
                <w:b/>
                <w:i/>
              </w:rPr>
            </w:pPr>
            <w:r w:rsidRPr="004115D7">
              <w:rPr>
                <w:b/>
              </w:rPr>
              <w:t>Tema.</w:t>
            </w:r>
            <w:r w:rsidRPr="004115D7">
              <w:t xml:space="preserve"> </w:t>
            </w:r>
            <w:r w:rsidR="00625105" w:rsidRPr="004115D7">
              <w:rPr>
                <w:b/>
                <w:i/>
              </w:rPr>
              <w:t>Kontrolinio</w:t>
            </w:r>
            <w:r w:rsidR="00625105" w:rsidRPr="004115D7">
              <w:rPr>
                <w:b/>
              </w:rPr>
              <w:t xml:space="preserve"> </w:t>
            </w:r>
            <w:r w:rsidR="00625105" w:rsidRPr="004115D7">
              <w:rPr>
                <w:b/>
                <w:i/>
              </w:rPr>
              <w:t>atliekų</w:t>
            </w:r>
            <w:r w:rsidR="00625105" w:rsidRPr="004115D7">
              <w:t xml:space="preserve"> </w:t>
            </w:r>
            <w:r w:rsidR="00625105" w:rsidRPr="004115D7">
              <w:rPr>
                <w:b/>
                <w:i/>
              </w:rPr>
              <w:t>bandinio paėmimo</w:t>
            </w:r>
            <w:r w:rsidRPr="004115D7">
              <w:rPr>
                <w:b/>
                <w:i/>
              </w:rPr>
              <w:t xml:space="preserve"> procedūros</w:t>
            </w:r>
          </w:p>
          <w:p w:rsidR="00767786" w:rsidRPr="004115D7" w:rsidRDefault="003306F8" w:rsidP="004115D7">
            <w:pPr>
              <w:pStyle w:val="Betarp"/>
              <w:widowControl w:val="0"/>
              <w:numPr>
                <w:ilvl w:val="0"/>
                <w:numId w:val="1"/>
              </w:numPr>
              <w:ind w:left="0" w:firstLine="0"/>
            </w:pPr>
            <w:r w:rsidRPr="004115D7">
              <w:t>Bendrosios atliekų savybės</w:t>
            </w:r>
          </w:p>
          <w:p w:rsidR="003306F8" w:rsidRPr="004115D7" w:rsidRDefault="003306F8" w:rsidP="004115D7">
            <w:pPr>
              <w:pStyle w:val="Betarp"/>
              <w:widowControl w:val="0"/>
              <w:numPr>
                <w:ilvl w:val="0"/>
                <w:numId w:val="1"/>
              </w:numPr>
              <w:ind w:left="0" w:firstLine="0"/>
            </w:pPr>
            <w:r w:rsidRPr="004115D7">
              <w:t>Atliekų bandinio paėmimo planas</w:t>
            </w:r>
          </w:p>
          <w:p w:rsidR="003306F8" w:rsidRPr="004115D7" w:rsidRDefault="003306F8" w:rsidP="004115D7">
            <w:pPr>
              <w:pStyle w:val="Betarp"/>
              <w:widowControl w:val="0"/>
              <w:numPr>
                <w:ilvl w:val="0"/>
                <w:numId w:val="1"/>
              </w:numPr>
              <w:ind w:left="0" w:firstLine="0"/>
            </w:pPr>
            <w:r w:rsidRPr="004115D7">
              <w:t>Atliekų bandinio paėmimas</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rPr>
                <w:lang w:val="lt-LT"/>
              </w:rPr>
            </w:pPr>
            <w:r w:rsidRPr="004115D7">
              <w:rPr>
                <w:lang w:val="lt-LT"/>
              </w:rPr>
              <w:t>1.3. Nustatyti atliekų pavojingumo kriterijus vadovaujantis saugos duomenų lapais</w:t>
            </w:r>
            <w:r w:rsidR="00144BB0" w:rsidRPr="004115D7">
              <w:rPr>
                <w:lang w:val="lt-LT"/>
              </w:rPr>
              <w:t>.</w:t>
            </w:r>
          </w:p>
        </w:tc>
        <w:tc>
          <w:tcPr>
            <w:tcW w:w="2924" w:type="pct"/>
            <w:shd w:val="clear" w:color="auto" w:fill="auto"/>
          </w:tcPr>
          <w:p w:rsidR="0039391B" w:rsidRPr="004115D7" w:rsidRDefault="0039391B" w:rsidP="004115D7">
            <w:pPr>
              <w:pStyle w:val="Betarp"/>
              <w:widowControl w:val="0"/>
              <w:rPr>
                <w:b/>
                <w:i/>
              </w:rPr>
            </w:pPr>
            <w:r w:rsidRPr="004115D7">
              <w:rPr>
                <w:b/>
              </w:rPr>
              <w:t>Tema.</w:t>
            </w:r>
            <w:r w:rsidRPr="004115D7">
              <w:t xml:space="preserve"> </w:t>
            </w:r>
            <w:r w:rsidRPr="004115D7">
              <w:rPr>
                <w:b/>
                <w:i/>
              </w:rPr>
              <w:t>Atliekų pavojingumo kriterijai</w:t>
            </w:r>
          </w:p>
          <w:p w:rsidR="0039391B" w:rsidRPr="004115D7" w:rsidRDefault="0039391B" w:rsidP="004115D7">
            <w:pPr>
              <w:pStyle w:val="Betarp"/>
              <w:widowControl w:val="0"/>
              <w:numPr>
                <w:ilvl w:val="0"/>
                <w:numId w:val="1"/>
              </w:numPr>
              <w:ind w:left="0" w:firstLine="0"/>
            </w:pPr>
            <w:r w:rsidRPr="004115D7">
              <w:t>Sprogiosios atliekos</w:t>
            </w:r>
          </w:p>
          <w:p w:rsidR="0039391B" w:rsidRPr="004115D7" w:rsidRDefault="0039391B" w:rsidP="004115D7">
            <w:pPr>
              <w:pStyle w:val="Betarp"/>
              <w:widowControl w:val="0"/>
              <w:numPr>
                <w:ilvl w:val="0"/>
                <w:numId w:val="1"/>
              </w:numPr>
              <w:ind w:left="0" w:firstLine="0"/>
            </w:pPr>
            <w:r w:rsidRPr="004115D7">
              <w:t>Oksiduojančios atliekos</w:t>
            </w:r>
          </w:p>
          <w:p w:rsidR="0039391B" w:rsidRPr="004115D7" w:rsidRDefault="0039391B" w:rsidP="004115D7">
            <w:pPr>
              <w:pStyle w:val="Betarp"/>
              <w:widowControl w:val="0"/>
              <w:numPr>
                <w:ilvl w:val="0"/>
                <w:numId w:val="1"/>
              </w:numPr>
              <w:ind w:left="0" w:firstLine="0"/>
            </w:pPr>
            <w:r w:rsidRPr="004115D7">
              <w:t>Degiosios atliekos</w:t>
            </w:r>
          </w:p>
          <w:p w:rsidR="0039391B" w:rsidRPr="004115D7" w:rsidRDefault="0039391B" w:rsidP="004115D7">
            <w:pPr>
              <w:pStyle w:val="Betarp"/>
              <w:widowControl w:val="0"/>
              <w:numPr>
                <w:ilvl w:val="0"/>
                <w:numId w:val="1"/>
              </w:numPr>
              <w:ind w:left="0" w:firstLine="0"/>
            </w:pPr>
            <w:r w:rsidRPr="004115D7">
              <w:t>Dirginančios atliekos</w:t>
            </w:r>
          </w:p>
          <w:p w:rsidR="0039391B" w:rsidRPr="004115D7" w:rsidRDefault="0039391B" w:rsidP="004115D7">
            <w:pPr>
              <w:pStyle w:val="Betarp"/>
              <w:widowControl w:val="0"/>
              <w:numPr>
                <w:ilvl w:val="0"/>
                <w:numId w:val="1"/>
              </w:numPr>
              <w:ind w:left="0" w:firstLine="0"/>
            </w:pPr>
            <w:r w:rsidRPr="004115D7">
              <w:t>Toksiškos įkvėpus atliekos</w:t>
            </w:r>
          </w:p>
          <w:p w:rsidR="0039391B" w:rsidRPr="004115D7" w:rsidRDefault="0039391B" w:rsidP="004115D7">
            <w:pPr>
              <w:pStyle w:val="Betarp"/>
              <w:widowControl w:val="0"/>
              <w:numPr>
                <w:ilvl w:val="0"/>
                <w:numId w:val="1"/>
              </w:numPr>
              <w:ind w:left="0" w:firstLine="0"/>
            </w:pPr>
            <w:r w:rsidRPr="004115D7">
              <w:lastRenderedPageBreak/>
              <w:t>Ūmiai toksiškos atliekos</w:t>
            </w:r>
          </w:p>
          <w:p w:rsidR="0039391B" w:rsidRPr="004115D7" w:rsidRDefault="0039391B" w:rsidP="004115D7">
            <w:pPr>
              <w:pStyle w:val="Betarp"/>
              <w:widowControl w:val="0"/>
              <w:numPr>
                <w:ilvl w:val="0"/>
                <w:numId w:val="1"/>
              </w:numPr>
              <w:ind w:left="0" w:firstLine="0"/>
            </w:pPr>
            <w:r w:rsidRPr="004115D7">
              <w:t>Kancerogeninės atliekos</w:t>
            </w:r>
          </w:p>
          <w:p w:rsidR="0039391B" w:rsidRPr="004115D7" w:rsidRDefault="0039391B" w:rsidP="004115D7">
            <w:pPr>
              <w:pStyle w:val="Betarp"/>
              <w:widowControl w:val="0"/>
              <w:numPr>
                <w:ilvl w:val="0"/>
                <w:numId w:val="1"/>
              </w:numPr>
              <w:ind w:left="0" w:firstLine="0"/>
            </w:pPr>
            <w:r w:rsidRPr="004115D7">
              <w:t>Ėsdinančios atliekos</w:t>
            </w:r>
          </w:p>
          <w:p w:rsidR="0039391B" w:rsidRPr="004115D7" w:rsidRDefault="0039391B" w:rsidP="004115D7">
            <w:pPr>
              <w:pStyle w:val="Betarp"/>
              <w:widowControl w:val="0"/>
              <w:numPr>
                <w:ilvl w:val="0"/>
                <w:numId w:val="1"/>
              </w:numPr>
              <w:ind w:left="0" w:firstLine="0"/>
            </w:pPr>
            <w:r w:rsidRPr="004115D7">
              <w:t>Užkrečiamosios atliekos</w:t>
            </w:r>
          </w:p>
          <w:p w:rsidR="0039391B" w:rsidRPr="004115D7" w:rsidRDefault="0039391B" w:rsidP="004115D7">
            <w:pPr>
              <w:pStyle w:val="Betarp"/>
              <w:widowControl w:val="0"/>
              <w:numPr>
                <w:ilvl w:val="0"/>
                <w:numId w:val="1"/>
              </w:numPr>
              <w:ind w:left="0" w:firstLine="0"/>
            </w:pPr>
            <w:r w:rsidRPr="004115D7">
              <w:t>Toksiškos reprodukcijai atliekos</w:t>
            </w:r>
          </w:p>
          <w:p w:rsidR="0039391B" w:rsidRPr="004115D7" w:rsidRDefault="0039391B" w:rsidP="004115D7">
            <w:pPr>
              <w:pStyle w:val="Betarp"/>
              <w:widowControl w:val="0"/>
              <w:numPr>
                <w:ilvl w:val="0"/>
                <w:numId w:val="1"/>
              </w:numPr>
              <w:ind w:left="0" w:firstLine="0"/>
            </w:pPr>
            <w:r w:rsidRPr="004115D7">
              <w:t>Mutageninės atliekos</w:t>
            </w:r>
          </w:p>
          <w:p w:rsidR="0039391B" w:rsidRPr="004115D7" w:rsidRDefault="0039391B" w:rsidP="004115D7">
            <w:pPr>
              <w:pStyle w:val="Betarp"/>
              <w:widowControl w:val="0"/>
              <w:numPr>
                <w:ilvl w:val="0"/>
                <w:numId w:val="1"/>
              </w:numPr>
              <w:ind w:left="0" w:firstLine="0"/>
            </w:pPr>
            <w:r w:rsidRPr="004115D7">
              <w:t>Išskiriančios ūmiai toksiškas dujas atliekos</w:t>
            </w:r>
          </w:p>
          <w:p w:rsidR="0039391B" w:rsidRPr="004115D7" w:rsidRDefault="0039391B" w:rsidP="004115D7">
            <w:pPr>
              <w:pStyle w:val="Betarp"/>
              <w:widowControl w:val="0"/>
              <w:numPr>
                <w:ilvl w:val="0"/>
                <w:numId w:val="1"/>
              </w:numPr>
              <w:ind w:left="0" w:firstLine="0"/>
            </w:pPr>
            <w:r w:rsidRPr="004115D7">
              <w:t>Jautrinančios atliekos</w:t>
            </w:r>
          </w:p>
          <w:p w:rsidR="0039391B" w:rsidRPr="004115D7" w:rsidRDefault="0039391B" w:rsidP="004115D7">
            <w:pPr>
              <w:pStyle w:val="Betarp"/>
              <w:widowControl w:val="0"/>
              <w:numPr>
                <w:ilvl w:val="0"/>
                <w:numId w:val="1"/>
              </w:numPr>
              <w:ind w:left="0" w:firstLine="0"/>
            </w:pPr>
            <w:r w:rsidRPr="004115D7">
              <w:t>Ekotoksiškos atliekos</w:t>
            </w:r>
          </w:p>
          <w:p w:rsidR="0039391B" w:rsidRPr="004115D7" w:rsidRDefault="003306F8" w:rsidP="004115D7">
            <w:pPr>
              <w:pStyle w:val="Betarp"/>
              <w:widowControl w:val="0"/>
              <w:numPr>
                <w:ilvl w:val="0"/>
                <w:numId w:val="1"/>
              </w:numPr>
              <w:ind w:left="0" w:firstLine="0"/>
            </w:pPr>
            <w:r w:rsidRPr="004115D7">
              <w:t xml:space="preserve">Kitos </w:t>
            </w:r>
            <w:r w:rsidR="0039391B" w:rsidRPr="004115D7">
              <w:t>neįvardintos atliekos</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rPr>
                <w:lang w:val="lt-LT"/>
              </w:rPr>
            </w:pPr>
            <w:r w:rsidRPr="004115D7">
              <w:rPr>
                <w:rFonts w:ascii="Times New Roman , serif" w:hAnsi="Times New Roman , serif"/>
                <w:lang w:val="lt-LT"/>
              </w:rPr>
              <w:t>1.4. Pildyti atliekų priėmimo apskaitos dokumentus</w:t>
            </w:r>
            <w:r w:rsidR="00144BB0" w:rsidRPr="004115D7">
              <w:rPr>
                <w:rFonts w:ascii="Times New Roman , serif" w:hAnsi="Times New Roman , serif"/>
                <w:lang w:val="lt-LT"/>
              </w:rPr>
              <w:t>.</w:t>
            </w:r>
          </w:p>
        </w:tc>
        <w:tc>
          <w:tcPr>
            <w:tcW w:w="2924" w:type="pct"/>
            <w:shd w:val="clear" w:color="auto" w:fill="auto"/>
          </w:tcPr>
          <w:p w:rsidR="0039391B" w:rsidRPr="004115D7" w:rsidRDefault="0039391B" w:rsidP="004115D7">
            <w:pPr>
              <w:pStyle w:val="Betarp"/>
              <w:widowControl w:val="0"/>
              <w:rPr>
                <w:b/>
                <w:i/>
              </w:rPr>
            </w:pPr>
            <w:r w:rsidRPr="004115D7">
              <w:rPr>
                <w:b/>
              </w:rPr>
              <w:t>Tema.</w:t>
            </w:r>
            <w:r w:rsidRPr="004115D7">
              <w:t xml:space="preserve"> </w:t>
            </w:r>
            <w:r w:rsidRPr="004115D7">
              <w:rPr>
                <w:b/>
                <w:i/>
              </w:rPr>
              <w:t>Atliekų priėmimo apskaitos reikalavimai</w:t>
            </w:r>
          </w:p>
          <w:p w:rsidR="0039391B" w:rsidRPr="004115D7" w:rsidRDefault="0039391B" w:rsidP="004115D7">
            <w:pPr>
              <w:pStyle w:val="Betarp"/>
              <w:widowControl w:val="0"/>
              <w:numPr>
                <w:ilvl w:val="0"/>
                <w:numId w:val="1"/>
              </w:numPr>
              <w:ind w:left="0" w:firstLine="0"/>
            </w:pPr>
            <w:r w:rsidRPr="004115D7">
              <w:t>Atliekų turėtojų (vežėjų) deklaracijos</w:t>
            </w:r>
          </w:p>
          <w:p w:rsidR="0039391B" w:rsidRPr="004115D7" w:rsidRDefault="0039391B" w:rsidP="004115D7">
            <w:pPr>
              <w:pStyle w:val="Betarp"/>
              <w:widowControl w:val="0"/>
              <w:numPr>
                <w:ilvl w:val="0"/>
                <w:numId w:val="1"/>
              </w:numPr>
              <w:ind w:left="0" w:firstLine="0"/>
            </w:pPr>
            <w:r w:rsidRPr="004115D7">
              <w:t>Informacijos perkėlimas iš Vien</w:t>
            </w:r>
            <w:r w:rsidR="00002B51" w:rsidRPr="004115D7">
              <w:t>in</w:t>
            </w:r>
            <w:r w:rsidRPr="004115D7">
              <w:t>gos</w:t>
            </w:r>
            <w:r w:rsidR="00225DB9" w:rsidRPr="004115D7">
              <w:t xml:space="preserve"> gaminių, </w:t>
            </w:r>
            <w:r w:rsidRPr="004115D7">
              <w:t>pakuočių ir atliekų apskaitos sistemoje suformuotų lydraščių</w:t>
            </w:r>
          </w:p>
          <w:p w:rsidR="0039391B" w:rsidRPr="004115D7" w:rsidRDefault="0039391B" w:rsidP="004115D7">
            <w:pPr>
              <w:pStyle w:val="Betarp"/>
              <w:widowControl w:val="0"/>
              <w:numPr>
                <w:ilvl w:val="0"/>
                <w:numId w:val="1"/>
              </w:numPr>
              <w:ind w:left="0" w:firstLine="0"/>
            </w:pPr>
            <w:r w:rsidRPr="004115D7">
              <w:t>Atliekų apskaita priimant atliekas iš fizinių asmenų</w:t>
            </w:r>
          </w:p>
          <w:p w:rsidR="0039391B" w:rsidRPr="004115D7" w:rsidRDefault="0039391B" w:rsidP="004115D7">
            <w:pPr>
              <w:pStyle w:val="Betarp"/>
              <w:widowControl w:val="0"/>
              <w:numPr>
                <w:ilvl w:val="0"/>
                <w:numId w:val="1"/>
              </w:numPr>
              <w:ind w:left="0" w:firstLine="0"/>
            </w:pPr>
            <w:r w:rsidRPr="004115D7">
              <w:t>Atliekų tvarkymo apskaitos žurnalas</w:t>
            </w:r>
          </w:p>
        </w:tc>
      </w:tr>
      <w:tr w:rsidR="004115D7" w:rsidRPr="004115D7" w:rsidTr="002726B3">
        <w:trPr>
          <w:trHeight w:val="57"/>
          <w:jc w:val="center"/>
        </w:trPr>
        <w:tc>
          <w:tcPr>
            <w:tcW w:w="947" w:type="pct"/>
            <w:vMerge w:val="restart"/>
          </w:tcPr>
          <w:p w:rsidR="00C81635" w:rsidRPr="004115D7" w:rsidRDefault="0039391B" w:rsidP="004115D7">
            <w:pPr>
              <w:pStyle w:val="Betarp"/>
              <w:widowControl w:val="0"/>
            </w:pPr>
            <w:r w:rsidRPr="004115D7">
              <w:t>2. Atlikti atliekų priėmimo, išdavimo, laikymo, pakavimo ir ženklinimo darbus.</w:t>
            </w:r>
          </w:p>
        </w:tc>
        <w:tc>
          <w:tcPr>
            <w:tcW w:w="1129" w:type="pct"/>
          </w:tcPr>
          <w:p w:rsidR="0039391B" w:rsidRPr="004115D7" w:rsidRDefault="0039391B" w:rsidP="004115D7">
            <w:pPr>
              <w:rPr>
                <w:lang w:val="lt-LT"/>
              </w:rPr>
            </w:pPr>
            <w:r w:rsidRPr="004115D7">
              <w:rPr>
                <w:lang w:val="lt-LT"/>
              </w:rPr>
              <w:t>2.1. Paaiškinti atliekų priėmimo, išdavimo, laikymo, pakavimo ir ženklinimo tvarką</w:t>
            </w:r>
            <w:r w:rsidR="00144BB0" w:rsidRPr="004115D7">
              <w:rPr>
                <w:lang w:val="lt-LT"/>
              </w:rPr>
              <w:t>.</w:t>
            </w:r>
          </w:p>
        </w:tc>
        <w:tc>
          <w:tcPr>
            <w:tcW w:w="2924" w:type="pct"/>
            <w:tcBorders>
              <w:bottom w:val="single" w:sz="4" w:space="0" w:color="auto"/>
            </w:tcBorders>
            <w:shd w:val="clear" w:color="auto" w:fill="auto"/>
          </w:tcPr>
          <w:p w:rsidR="0039391B" w:rsidRPr="004115D7" w:rsidRDefault="0039391B" w:rsidP="004115D7">
            <w:pPr>
              <w:pStyle w:val="Betarp"/>
              <w:widowControl w:val="0"/>
              <w:rPr>
                <w:b/>
                <w:i/>
              </w:rPr>
            </w:pPr>
            <w:r w:rsidRPr="004115D7">
              <w:rPr>
                <w:b/>
              </w:rPr>
              <w:t>Tema.</w:t>
            </w:r>
            <w:r w:rsidRPr="004115D7">
              <w:t xml:space="preserve"> </w:t>
            </w:r>
            <w:r w:rsidRPr="004115D7">
              <w:rPr>
                <w:b/>
                <w:i/>
              </w:rPr>
              <w:t>Atliekų priėmimo ir išdavimo procedūros</w:t>
            </w:r>
          </w:p>
          <w:p w:rsidR="0039391B" w:rsidRPr="004115D7" w:rsidRDefault="0039391B" w:rsidP="004115D7">
            <w:pPr>
              <w:pStyle w:val="Betarp"/>
              <w:widowControl w:val="0"/>
              <w:numPr>
                <w:ilvl w:val="0"/>
                <w:numId w:val="1"/>
              </w:numPr>
              <w:ind w:left="0" w:firstLine="0"/>
            </w:pPr>
            <w:r w:rsidRPr="004115D7">
              <w:t>Atliekų priėmimo eiga vadovaujantis atliekų naudojimo ar šalinimo techninio reglamento reikalavimais</w:t>
            </w:r>
          </w:p>
          <w:p w:rsidR="0039391B" w:rsidRPr="004115D7" w:rsidRDefault="0039391B" w:rsidP="004115D7">
            <w:pPr>
              <w:pStyle w:val="Betarp"/>
              <w:widowControl w:val="0"/>
              <w:numPr>
                <w:ilvl w:val="0"/>
                <w:numId w:val="1"/>
              </w:numPr>
              <w:ind w:left="0" w:firstLine="0"/>
            </w:pPr>
            <w:r w:rsidRPr="004115D7">
              <w:t>Atsisakymo priimti atliekas atvejai</w:t>
            </w:r>
          </w:p>
          <w:p w:rsidR="0039391B" w:rsidRPr="004115D7" w:rsidRDefault="0039391B" w:rsidP="004115D7">
            <w:pPr>
              <w:pStyle w:val="Betarp"/>
              <w:widowControl w:val="0"/>
              <w:rPr>
                <w:b/>
                <w:i/>
              </w:rPr>
            </w:pPr>
            <w:r w:rsidRPr="004115D7">
              <w:rPr>
                <w:b/>
              </w:rPr>
              <w:t>Tema.</w:t>
            </w:r>
            <w:r w:rsidRPr="004115D7">
              <w:t xml:space="preserve"> </w:t>
            </w:r>
            <w:r w:rsidRPr="004115D7">
              <w:rPr>
                <w:b/>
                <w:i/>
              </w:rPr>
              <w:t>Atliekų laikinasis laikymas</w:t>
            </w:r>
          </w:p>
          <w:p w:rsidR="0039391B" w:rsidRPr="004115D7" w:rsidRDefault="0039391B" w:rsidP="004115D7">
            <w:pPr>
              <w:pStyle w:val="Betarp"/>
              <w:widowControl w:val="0"/>
              <w:numPr>
                <w:ilvl w:val="0"/>
                <w:numId w:val="1"/>
              </w:numPr>
              <w:ind w:left="0" w:firstLine="0"/>
            </w:pPr>
            <w:r w:rsidRPr="004115D7">
              <w:t>Reikalavimai nepavojingų atliekų laikymui</w:t>
            </w:r>
          </w:p>
          <w:p w:rsidR="0039391B" w:rsidRPr="004115D7" w:rsidRDefault="0039391B" w:rsidP="004115D7">
            <w:pPr>
              <w:pStyle w:val="Betarp"/>
              <w:widowControl w:val="0"/>
              <w:numPr>
                <w:ilvl w:val="0"/>
                <w:numId w:val="1"/>
              </w:numPr>
              <w:ind w:left="0" w:firstLine="0"/>
            </w:pPr>
            <w:r w:rsidRPr="004115D7">
              <w:t>Reikalavimai pavojingųjų atliekų laikymui</w:t>
            </w:r>
          </w:p>
          <w:p w:rsidR="0039391B" w:rsidRPr="004115D7" w:rsidRDefault="0039391B" w:rsidP="004115D7">
            <w:pPr>
              <w:pStyle w:val="Betarp"/>
              <w:widowControl w:val="0"/>
              <w:numPr>
                <w:ilvl w:val="0"/>
                <w:numId w:val="1"/>
              </w:numPr>
              <w:ind w:left="0" w:firstLine="0"/>
            </w:pPr>
            <w:r w:rsidRPr="004115D7">
              <w:t>Reikalavimai alyvų atliekų laikymui</w:t>
            </w:r>
          </w:p>
          <w:p w:rsidR="0039391B" w:rsidRPr="004115D7" w:rsidRDefault="0039391B" w:rsidP="004115D7">
            <w:pPr>
              <w:pStyle w:val="Betarp"/>
              <w:widowControl w:val="0"/>
              <w:numPr>
                <w:ilvl w:val="0"/>
                <w:numId w:val="1"/>
              </w:numPr>
              <w:ind w:left="0" w:firstLine="0"/>
            </w:pPr>
            <w:r w:rsidRPr="004115D7">
              <w:t>Reikalavimai degiųjų atliekų laikymui</w:t>
            </w:r>
          </w:p>
          <w:p w:rsidR="0039391B" w:rsidRPr="004115D7" w:rsidRDefault="0039391B" w:rsidP="004115D7">
            <w:pPr>
              <w:pStyle w:val="Betarp"/>
              <w:widowControl w:val="0"/>
              <w:rPr>
                <w:b/>
                <w:i/>
              </w:rPr>
            </w:pPr>
            <w:r w:rsidRPr="004115D7">
              <w:rPr>
                <w:b/>
              </w:rPr>
              <w:t>Tema.</w:t>
            </w:r>
            <w:r w:rsidRPr="004115D7">
              <w:t xml:space="preserve"> </w:t>
            </w:r>
            <w:r w:rsidRPr="004115D7">
              <w:rPr>
                <w:b/>
                <w:i/>
              </w:rPr>
              <w:t>Pavojingųjų atliekų ženklinimas</w:t>
            </w:r>
          </w:p>
          <w:p w:rsidR="0039391B" w:rsidRPr="004115D7" w:rsidRDefault="0039391B" w:rsidP="004115D7">
            <w:pPr>
              <w:pStyle w:val="Betarp"/>
              <w:widowControl w:val="0"/>
              <w:numPr>
                <w:ilvl w:val="0"/>
                <w:numId w:val="1"/>
              </w:numPr>
              <w:ind w:left="0" w:firstLine="0"/>
            </w:pPr>
            <w:r w:rsidRPr="004115D7">
              <w:t>Reikalavimai pavojingųjų atliekų ženklinimo etiketei</w:t>
            </w:r>
          </w:p>
          <w:p w:rsidR="0039391B" w:rsidRPr="004115D7" w:rsidRDefault="0039391B" w:rsidP="004115D7">
            <w:pPr>
              <w:pStyle w:val="Betarp"/>
              <w:widowControl w:val="0"/>
              <w:numPr>
                <w:ilvl w:val="0"/>
                <w:numId w:val="1"/>
              </w:numPr>
              <w:ind w:left="0" w:firstLine="0"/>
            </w:pPr>
            <w:r w:rsidRPr="004115D7">
              <w:t>Pavojaus ženklo parinkimas vadovaujantis Europos sutartimi dėl tarptautinio pavojingų krovinių vežimo keliais (ADR)</w:t>
            </w:r>
          </w:p>
          <w:p w:rsidR="0039391B" w:rsidRPr="004115D7" w:rsidRDefault="0039391B" w:rsidP="004115D7">
            <w:pPr>
              <w:pStyle w:val="Betarp"/>
              <w:widowControl w:val="0"/>
              <w:rPr>
                <w:b/>
                <w:i/>
              </w:rPr>
            </w:pPr>
            <w:r w:rsidRPr="004115D7">
              <w:rPr>
                <w:b/>
                <w:i/>
              </w:rPr>
              <w:t>Tema. Atliekų pakavimas</w:t>
            </w:r>
          </w:p>
          <w:p w:rsidR="0039391B" w:rsidRPr="004115D7" w:rsidRDefault="0039391B" w:rsidP="004115D7">
            <w:pPr>
              <w:pStyle w:val="Betarp"/>
              <w:widowControl w:val="0"/>
              <w:numPr>
                <w:ilvl w:val="0"/>
                <w:numId w:val="1"/>
              </w:numPr>
              <w:ind w:left="0" w:firstLine="0"/>
            </w:pPr>
            <w:r w:rsidRPr="004115D7">
              <w:t>Nepavojingų atliekų pakavimas</w:t>
            </w:r>
          </w:p>
          <w:p w:rsidR="0039391B" w:rsidRPr="004115D7" w:rsidRDefault="0039391B" w:rsidP="004115D7">
            <w:pPr>
              <w:pStyle w:val="Betarp"/>
              <w:widowControl w:val="0"/>
              <w:numPr>
                <w:ilvl w:val="0"/>
                <w:numId w:val="1"/>
              </w:numPr>
              <w:ind w:left="0" w:firstLine="0"/>
            </w:pPr>
            <w:r w:rsidRPr="004115D7">
              <w:t>Pavojingųjų atliekų pakavimas</w:t>
            </w:r>
          </w:p>
        </w:tc>
      </w:tr>
      <w:tr w:rsidR="004115D7" w:rsidRPr="00282BE0"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rPr>
                <w:shd w:val="clear" w:color="auto" w:fill="FFFFFF"/>
                <w:lang w:val="lt-LT"/>
              </w:rPr>
            </w:pPr>
            <w:r w:rsidRPr="004115D7">
              <w:rPr>
                <w:lang w:val="lt-LT"/>
              </w:rPr>
              <w:t xml:space="preserve">2.2. </w:t>
            </w:r>
            <w:r w:rsidRPr="004115D7">
              <w:rPr>
                <w:shd w:val="clear" w:color="auto" w:fill="FFFFFF"/>
                <w:lang w:val="lt-LT"/>
              </w:rPr>
              <w:t xml:space="preserve">Skirstyti darbus ir instruktuoti žemesnės kvalifikacijos </w:t>
            </w:r>
            <w:r w:rsidRPr="004115D7">
              <w:rPr>
                <w:shd w:val="clear" w:color="auto" w:fill="FFFFFF"/>
                <w:lang w:val="lt-LT"/>
              </w:rPr>
              <w:lastRenderedPageBreak/>
              <w:t xml:space="preserve">darbuotojus apie </w:t>
            </w:r>
            <w:r w:rsidRPr="004115D7">
              <w:rPr>
                <w:lang w:val="lt-LT"/>
              </w:rPr>
              <w:t xml:space="preserve">atliekų priėmimo, išdavimo, laikymo, pakavimo ir ženklinimo </w:t>
            </w:r>
            <w:r w:rsidR="00983786" w:rsidRPr="004115D7">
              <w:rPr>
                <w:shd w:val="clear" w:color="auto" w:fill="FFFFFF"/>
                <w:lang w:val="lt-LT"/>
              </w:rPr>
              <w:t>darbų eigą.</w:t>
            </w:r>
          </w:p>
        </w:tc>
        <w:tc>
          <w:tcPr>
            <w:tcW w:w="2924" w:type="pct"/>
            <w:shd w:val="clear" w:color="auto" w:fill="auto"/>
          </w:tcPr>
          <w:p w:rsidR="0039391B" w:rsidRPr="004115D7" w:rsidRDefault="0039391B" w:rsidP="004115D7">
            <w:pPr>
              <w:pStyle w:val="gmail-msonospacing"/>
              <w:widowControl w:val="0"/>
              <w:shd w:val="clear" w:color="auto" w:fill="FFFFFF"/>
              <w:spacing w:before="0" w:beforeAutospacing="0" w:after="0" w:afterAutospacing="0"/>
              <w:rPr>
                <w:b/>
                <w:i/>
              </w:rPr>
            </w:pPr>
            <w:r w:rsidRPr="004115D7">
              <w:rPr>
                <w:b/>
                <w:bCs/>
              </w:rPr>
              <w:lastRenderedPageBreak/>
              <w:t>Tema.</w:t>
            </w:r>
            <w:r w:rsidRPr="004115D7">
              <w:t xml:space="preserve"> </w:t>
            </w:r>
            <w:r w:rsidRPr="004115D7">
              <w:rPr>
                <w:b/>
                <w:i/>
              </w:rPr>
              <w:t>Bendravimo komandoje pagrindai</w:t>
            </w:r>
          </w:p>
          <w:p w:rsidR="0039391B" w:rsidRPr="004115D7" w:rsidRDefault="0039391B" w:rsidP="004115D7">
            <w:pPr>
              <w:pStyle w:val="Betarp"/>
              <w:widowControl w:val="0"/>
              <w:numPr>
                <w:ilvl w:val="0"/>
                <w:numId w:val="21"/>
              </w:numPr>
              <w:ind w:left="0" w:firstLine="0"/>
            </w:pPr>
            <w:r w:rsidRPr="004115D7">
              <w:t>Bendravimo ir organizacinė kultūra</w:t>
            </w:r>
          </w:p>
          <w:p w:rsidR="0039391B" w:rsidRPr="004115D7" w:rsidRDefault="0039391B" w:rsidP="004115D7">
            <w:pPr>
              <w:pStyle w:val="Betarp"/>
              <w:widowControl w:val="0"/>
              <w:numPr>
                <w:ilvl w:val="0"/>
                <w:numId w:val="21"/>
              </w:numPr>
              <w:ind w:left="0" w:firstLine="0"/>
            </w:pPr>
            <w:r w:rsidRPr="004115D7">
              <w:lastRenderedPageBreak/>
              <w:t>Darbuotojų motyvacija ir etika</w:t>
            </w:r>
          </w:p>
          <w:p w:rsidR="0039391B" w:rsidRPr="004115D7" w:rsidRDefault="0039391B" w:rsidP="004115D7">
            <w:pPr>
              <w:pStyle w:val="Betarp"/>
              <w:widowControl w:val="0"/>
              <w:numPr>
                <w:ilvl w:val="0"/>
                <w:numId w:val="21"/>
              </w:numPr>
              <w:ind w:left="0" w:firstLine="0"/>
              <w:rPr>
                <w:b/>
                <w:i/>
              </w:rPr>
            </w:pPr>
            <w:r w:rsidRPr="004115D7">
              <w:t>Sandėliavimo</w:t>
            </w:r>
            <w:r w:rsidRPr="004115D7">
              <w:rPr>
                <w:shd w:val="clear" w:color="auto" w:fill="FFFFFF"/>
              </w:rPr>
              <w:t xml:space="preserve"> darbų</w:t>
            </w:r>
            <w:r w:rsidRPr="004115D7">
              <w:t xml:space="preserve"> terminologija valstybine kalba</w:t>
            </w:r>
          </w:p>
          <w:p w:rsidR="0039391B" w:rsidRPr="004115D7" w:rsidRDefault="0039391B" w:rsidP="004115D7">
            <w:pPr>
              <w:pStyle w:val="gmail-msonospacing"/>
              <w:widowControl w:val="0"/>
              <w:shd w:val="clear" w:color="auto" w:fill="FFFFFF"/>
              <w:spacing w:before="0" w:beforeAutospacing="0" w:after="0" w:afterAutospacing="0"/>
              <w:rPr>
                <w:b/>
                <w:i/>
              </w:rPr>
            </w:pPr>
            <w:r w:rsidRPr="004115D7">
              <w:rPr>
                <w:b/>
                <w:bCs/>
              </w:rPr>
              <w:t>Tema.</w:t>
            </w:r>
            <w:r w:rsidRPr="004115D7">
              <w:t xml:space="preserve"> </w:t>
            </w:r>
            <w:r w:rsidRPr="004115D7">
              <w:rPr>
                <w:b/>
                <w:i/>
              </w:rPr>
              <w:t>Užduočių, funkcijų paskirstymas žemesnės kvalifikacijos darbuotojams</w:t>
            </w:r>
          </w:p>
          <w:p w:rsidR="0039391B" w:rsidRPr="004115D7" w:rsidRDefault="0039391B" w:rsidP="004115D7">
            <w:pPr>
              <w:pStyle w:val="Betarp"/>
              <w:widowControl w:val="0"/>
              <w:numPr>
                <w:ilvl w:val="0"/>
                <w:numId w:val="21"/>
              </w:numPr>
              <w:ind w:left="0" w:firstLine="0"/>
            </w:pPr>
            <w:r w:rsidRPr="004115D7">
              <w:t>Užduočių, funkcijų paskirstymas</w:t>
            </w:r>
          </w:p>
          <w:p w:rsidR="0039391B" w:rsidRPr="004115D7" w:rsidRDefault="0039391B" w:rsidP="004115D7">
            <w:pPr>
              <w:pStyle w:val="Betarp"/>
              <w:widowControl w:val="0"/>
              <w:numPr>
                <w:ilvl w:val="0"/>
                <w:numId w:val="21"/>
              </w:numPr>
              <w:ind w:left="0" w:firstLine="0"/>
            </w:pPr>
            <w:r w:rsidRPr="004115D7">
              <w:t>Atliktų užduočių priežiūra ir patikrinimas</w:t>
            </w:r>
          </w:p>
          <w:p w:rsidR="0039391B" w:rsidRPr="004115D7" w:rsidRDefault="0039391B" w:rsidP="004115D7">
            <w:pPr>
              <w:pStyle w:val="Betarp"/>
              <w:widowControl w:val="0"/>
              <w:rPr>
                <w:b/>
                <w:i/>
              </w:rPr>
            </w:pPr>
            <w:r w:rsidRPr="004115D7">
              <w:rPr>
                <w:b/>
              </w:rPr>
              <w:t xml:space="preserve">Tema. </w:t>
            </w:r>
            <w:r w:rsidRPr="004115D7">
              <w:rPr>
                <w:b/>
                <w:i/>
              </w:rPr>
              <w:t>Darbuotojų instruktavimas</w:t>
            </w:r>
          </w:p>
          <w:p w:rsidR="0039391B" w:rsidRPr="004115D7" w:rsidRDefault="0039391B" w:rsidP="004115D7">
            <w:pPr>
              <w:pStyle w:val="Betarp"/>
              <w:widowControl w:val="0"/>
              <w:numPr>
                <w:ilvl w:val="0"/>
                <w:numId w:val="21"/>
              </w:numPr>
              <w:ind w:left="0" w:firstLine="0"/>
            </w:pPr>
            <w:r w:rsidRPr="004115D7">
              <w:t>Instruktažo darbo vietoje metodai, saugaus darbo instruktažo pravedimo principai</w:t>
            </w:r>
          </w:p>
          <w:p w:rsidR="0039391B" w:rsidRPr="004115D7" w:rsidRDefault="0039391B" w:rsidP="004115D7">
            <w:pPr>
              <w:pStyle w:val="Betarp"/>
              <w:widowControl w:val="0"/>
              <w:numPr>
                <w:ilvl w:val="0"/>
                <w:numId w:val="21"/>
              </w:numPr>
              <w:ind w:left="0" w:firstLine="0"/>
            </w:pPr>
            <w:r w:rsidRPr="004115D7">
              <w:t>Į veiksmą orientuotas mokymas(is) darbo vietoje</w:t>
            </w:r>
          </w:p>
          <w:p w:rsidR="0039391B" w:rsidRPr="004115D7" w:rsidRDefault="0039391B" w:rsidP="004115D7">
            <w:pPr>
              <w:pStyle w:val="Betarp"/>
              <w:widowControl w:val="0"/>
              <w:numPr>
                <w:ilvl w:val="0"/>
                <w:numId w:val="21"/>
              </w:numPr>
              <w:ind w:left="0" w:firstLine="0"/>
            </w:pPr>
            <w:r w:rsidRPr="004115D7">
              <w:t>Mokymasis visą gyvenimą</w:t>
            </w:r>
          </w:p>
          <w:p w:rsidR="0039391B" w:rsidRPr="004115D7" w:rsidRDefault="0039391B" w:rsidP="004115D7">
            <w:pPr>
              <w:pStyle w:val="Betarp"/>
              <w:widowControl w:val="0"/>
              <w:numPr>
                <w:ilvl w:val="0"/>
                <w:numId w:val="21"/>
              </w:numPr>
              <w:ind w:left="0" w:firstLine="0"/>
            </w:pPr>
            <w:r w:rsidRPr="004115D7">
              <w:t>Darbuotojų saugos ir sveikatos reikalavimai, vykdant sandėliavimo darbus</w:t>
            </w:r>
          </w:p>
          <w:p w:rsidR="0039391B" w:rsidRPr="004115D7" w:rsidRDefault="0039391B" w:rsidP="004115D7">
            <w:pPr>
              <w:pStyle w:val="Betarp"/>
              <w:widowControl w:val="0"/>
              <w:numPr>
                <w:ilvl w:val="0"/>
                <w:numId w:val="21"/>
              </w:numPr>
              <w:ind w:left="0" w:firstLine="0"/>
            </w:pPr>
            <w:r w:rsidRPr="004115D7">
              <w:t>Atliekų priėmimo darbų eiga ir seka</w:t>
            </w:r>
          </w:p>
          <w:p w:rsidR="0039391B" w:rsidRPr="004115D7" w:rsidRDefault="0039391B" w:rsidP="004115D7">
            <w:pPr>
              <w:pStyle w:val="Betarp"/>
              <w:widowControl w:val="0"/>
              <w:numPr>
                <w:ilvl w:val="0"/>
                <w:numId w:val="21"/>
              </w:numPr>
              <w:ind w:left="0" w:firstLine="0"/>
            </w:pPr>
            <w:r w:rsidRPr="004115D7">
              <w:t>Atliekų pakavimo ir ženklinimo darbų eiga</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rPr>
                <w:lang w:val="lt-LT"/>
              </w:rPr>
            </w:pPr>
            <w:r w:rsidRPr="004115D7">
              <w:rPr>
                <w:lang w:val="lt-LT"/>
              </w:rPr>
              <w:t xml:space="preserve">2.3. </w:t>
            </w:r>
            <w:r w:rsidRPr="004115D7">
              <w:rPr>
                <w:shd w:val="clear" w:color="auto" w:fill="FFFFFF"/>
                <w:lang w:val="lt-LT"/>
              </w:rPr>
              <w:t xml:space="preserve">Prižiūrėti žemesnės kvalifikacijos darbuotojų atliktų </w:t>
            </w:r>
            <w:r w:rsidRPr="004115D7">
              <w:rPr>
                <w:lang w:val="lt-LT"/>
              </w:rPr>
              <w:t>krovos, sandėliavimo, pakavimo ir ženklinimo</w:t>
            </w:r>
            <w:r w:rsidRPr="004115D7">
              <w:rPr>
                <w:shd w:val="clear" w:color="auto" w:fill="FFFFFF"/>
                <w:lang w:val="lt-LT"/>
              </w:rPr>
              <w:t xml:space="preserve"> darbų kokybę.</w:t>
            </w:r>
          </w:p>
        </w:tc>
        <w:tc>
          <w:tcPr>
            <w:tcW w:w="2924" w:type="pct"/>
            <w:shd w:val="clear" w:color="auto" w:fill="auto"/>
          </w:tcPr>
          <w:p w:rsidR="0039391B" w:rsidRPr="004115D7" w:rsidRDefault="0039391B" w:rsidP="004115D7">
            <w:pPr>
              <w:pStyle w:val="gmail-msonospacing"/>
              <w:widowControl w:val="0"/>
              <w:shd w:val="clear" w:color="auto" w:fill="FFFFFF"/>
              <w:spacing w:before="0" w:beforeAutospacing="0" w:after="0" w:afterAutospacing="0"/>
              <w:rPr>
                <w:i/>
              </w:rPr>
            </w:pPr>
            <w:r w:rsidRPr="004115D7">
              <w:rPr>
                <w:b/>
                <w:bCs/>
              </w:rPr>
              <w:t>Tema.</w:t>
            </w:r>
            <w:r w:rsidRPr="004115D7">
              <w:t xml:space="preserve"> </w:t>
            </w:r>
            <w:r w:rsidRPr="004115D7">
              <w:rPr>
                <w:b/>
                <w:i/>
              </w:rPr>
              <w:t>Darbuotojų veiklos vertinimas</w:t>
            </w:r>
          </w:p>
          <w:p w:rsidR="0039391B" w:rsidRPr="004115D7" w:rsidRDefault="0039391B" w:rsidP="004115D7">
            <w:pPr>
              <w:pStyle w:val="Betarp"/>
              <w:widowControl w:val="0"/>
              <w:numPr>
                <w:ilvl w:val="0"/>
                <w:numId w:val="21"/>
              </w:numPr>
              <w:ind w:left="0" w:firstLine="0"/>
            </w:pPr>
            <w:r w:rsidRPr="004115D7">
              <w:t>Vertinimo metodų parinkimas</w:t>
            </w:r>
          </w:p>
          <w:p w:rsidR="0039391B" w:rsidRPr="004115D7" w:rsidRDefault="0039391B" w:rsidP="004115D7">
            <w:pPr>
              <w:pStyle w:val="Betarp"/>
              <w:widowControl w:val="0"/>
              <w:numPr>
                <w:ilvl w:val="0"/>
                <w:numId w:val="21"/>
              </w:numPr>
              <w:ind w:left="0" w:firstLine="0"/>
            </w:pPr>
            <w:r w:rsidRPr="004115D7">
              <w:t>Veiklos ir rezultatų kokybės principai</w:t>
            </w:r>
          </w:p>
          <w:p w:rsidR="0039391B" w:rsidRPr="004115D7" w:rsidRDefault="0039391B" w:rsidP="004115D7">
            <w:pPr>
              <w:pStyle w:val="Betarp"/>
              <w:widowControl w:val="0"/>
              <w:numPr>
                <w:ilvl w:val="0"/>
                <w:numId w:val="21"/>
              </w:numPr>
              <w:ind w:left="0" w:firstLine="0"/>
            </w:pPr>
            <w:r w:rsidRPr="004115D7">
              <w:t>Krovos, sandėliavimo, pakavimo ir ženklinimo darbų vertinimo kriterijai</w:t>
            </w:r>
          </w:p>
          <w:p w:rsidR="0039391B" w:rsidRPr="004115D7" w:rsidRDefault="0039391B" w:rsidP="004115D7">
            <w:pPr>
              <w:pStyle w:val="Betarp"/>
              <w:widowControl w:val="0"/>
              <w:numPr>
                <w:ilvl w:val="0"/>
                <w:numId w:val="21"/>
              </w:numPr>
              <w:ind w:left="0" w:firstLine="0"/>
            </w:pPr>
            <w:r w:rsidRPr="004115D7">
              <w:t>Darbų perdavimas ir priėmimas</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rPr>
                <w:lang w:val="lt-LT"/>
              </w:rPr>
            </w:pPr>
            <w:r w:rsidRPr="004115D7">
              <w:rPr>
                <w:lang w:val="lt-LT"/>
              </w:rPr>
              <w:t>2.4. Saugiai atlikti atliekų priėmimo, išdavimo, laikymo, pakavimo ir ženklinimo darbus pagal darbuotojo saugos ir sveikatos instrukciją.</w:t>
            </w:r>
          </w:p>
        </w:tc>
        <w:tc>
          <w:tcPr>
            <w:tcW w:w="2924" w:type="pct"/>
            <w:shd w:val="clear" w:color="auto" w:fill="auto"/>
          </w:tcPr>
          <w:p w:rsidR="0039391B" w:rsidRPr="004115D7" w:rsidRDefault="0039391B" w:rsidP="004115D7">
            <w:pPr>
              <w:pStyle w:val="Betarp"/>
              <w:widowControl w:val="0"/>
              <w:rPr>
                <w:b/>
                <w:bCs/>
                <w:i/>
                <w:iCs/>
              </w:rPr>
            </w:pPr>
            <w:r w:rsidRPr="004115D7">
              <w:rPr>
                <w:b/>
              </w:rPr>
              <w:t>Tema.</w:t>
            </w:r>
            <w:r w:rsidRPr="004115D7">
              <w:t xml:space="preserve"> </w:t>
            </w:r>
            <w:r w:rsidRPr="004115D7">
              <w:rPr>
                <w:b/>
                <w:i/>
              </w:rPr>
              <w:t xml:space="preserve">Teisės aktai, reglamentuojantys saugumą atliekų veiklavietėje priimant, išduodant, laikant, pakuojant ir ženklinant </w:t>
            </w:r>
            <w:r w:rsidRPr="004115D7">
              <w:rPr>
                <w:b/>
                <w:bCs/>
                <w:i/>
                <w:iCs/>
              </w:rPr>
              <w:t>atliekas</w:t>
            </w:r>
          </w:p>
          <w:p w:rsidR="0039391B" w:rsidRPr="004115D7" w:rsidRDefault="0039391B" w:rsidP="004115D7">
            <w:pPr>
              <w:pStyle w:val="Betarp"/>
              <w:widowControl w:val="0"/>
              <w:numPr>
                <w:ilvl w:val="0"/>
                <w:numId w:val="20"/>
              </w:numPr>
              <w:ind w:left="0" w:firstLine="0"/>
            </w:pPr>
            <w:r w:rsidRPr="004115D7">
              <w:t>Darbų saugos reikalavimai</w:t>
            </w:r>
          </w:p>
          <w:p w:rsidR="0039391B" w:rsidRPr="004115D7" w:rsidRDefault="0039391B" w:rsidP="004115D7">
            <w:pPr>
              <w:pStyle w:val="Betarp"/>
              <w:widowControl w:val="0"/>
              <w:numPr>
                <w:ilvl w:val="0"/>
                <w:numId w:val="20"/>
              </w:numPr>
              <w:ind w:left="0" w:firstLine="0"/>
            </w:pPr>
            <w:r w:rsidRPr="004115D7">
              <w:t>Gaisrinės saugos reikalavimai</w:t>
            </w:r>
          </w:p>
          <w:p w:rsidR="0039391B" w:rsidRPr="004115D7" w:rsidRDefault="0039391B" w:rsidP="004115D7">
            <w:pPr>
              <w:pStyle w:val="Betarp"/>
              <w:widowControl w:val="0"/>
              <w:numPr>
                <w:ilvl w:val="0"/>
                <w:numId w:val="20"/>
              </w:numPr>
              <w:ind w:left="0" w:firstLine="0"/>
            </w:pPr>
            <w:r w:rsidRPr="004115D7">
              <w:t>Aplinkos apsaugos reikalavimai</w:t>
            </w:r>
          </w:p>
          <w:p w:rsidR="0039391B" w:rsidRPr="004115D7" w:rsidRDefault="0039391B" w:rsidP="004115D7">
            <w:pPr>
              <w:pStyle w:val="Betarp"/>
              <w:widowControl w:val="0"/>
              <w:numPr>
                <w:ilvl w:val="0"/>
                <w:numId w:val="20"/>
              </w:numPr>
              <w:ind w:left="0" w:firstLine="0"/>
            </w:pPr>
            <w:r w:rsidRPr="004115D7">
              <w:t>Eismo saugumo sąvartyno teritorijoje reikalavimai</w:t>
            </w:r>
          </w:p>
        </w:tc>
      </w:tr>
      <w:tr w:rsidR="004115D7" w:rsidRPr="004115D7" w:rsidTr="002726B3">
        <w:trPr>
          <w:trHeight w:val="57"/>
          <w:jc w:val="center"/>
        </w:trPr>
        <w:tc>
          <w:tcPr>
            <w:tcW w:w="947" w:type="pct"/>
            <w:vMerge w:val="restart"/>
          </w:tcPr>
          <w:p w:rsidR="0039391B" w:rsidRPr="004115D7" w:rsidRDefault="0039391B" w:rsidP="004115D7">
            <w:pPr>
              <w:pStyle w:val="Betarp"/>
              <w:widowControl w:val="0"/>
            </w:pPr>
            <w:r w:rsidRPr="004115D7">
              <w:t>3. Vykdyti atliekų tvarkymo procedūras.</w:t>
            </w:r>
          </w:p>
        </w:tc>
        <w:tc>
          <w:tcPr>
            <w:tcW w:w="1129" w:type="pct"/>
          </w:tcPr>
          <w:p w:rsidR="0039391B" w:rsidRPr="004115D7" w:rsidRDefault="0039391B" w:rsidP="004115D7">
            <w:pPr>
              <w:widowControl w:val="0"/>
              <w:rPr>
                <w:lang w:val="lt-LT"/>
              </w:rPr>
            </w:pPr>
            <w:r w:rsidRPr="004115D7">
              <w:rPr>
                <w:lang w:val="lt-LT"/>
              </w:rPr>
              <w:t xml:space="preserve">3.1. Paaiškinti atliekų tvarkymo būdus laikantis atliekų </w:t>
            </w:r>
            <w:r w:rsidR="00983786" w:rsidRPr="004115D7">
              <w:rPr>
                <w:lang w:val="lt-LT"/>
              </w:rPr>
              <w:t>tvarkymo hierarchijos principų.</w:t>
            </w:r>
          </w:p>
        </w:tc>
        <w:tc>
          <w:tcPr>
            <w:tcW w:w="2924" w:type="pct"/>
            <w:shd w:val="clear" w:color="auto" w:fill="auto"/>
          </w:tcPr>
          <w:p w:rsidR="0039391B" w:rsidRPr="004115D7" w:rsidRDefault="0039391B" w:rsidP="004115D7">
            <w:pPr>
              <w:pStyle w:val="Betarp"/>
              <w:widowControl w:val="0"/>
              <w:rPr>
                <w:b/>
                <w:i/>
              </w:rPr>
            </w:pPr>
            <w:r w:rsidRPr="004115D7">
              <w:rPr>
                <w:b/>
              </w:rPr>
              <w:t>Tema.</w:t>
            </w:r>
            <w:r w:rsidRPr="004115D7">
              <w:t xml:space="preserve"> </w:t>
            </w:r>
            <w:r w:rsidRPr="004115D7">
              <w:rPr>
                <w:b/>
                <w:i/>
              </w:rPr>
              <w:t xml:space="preserve">Atliekų tvarkymo principų hierarchija </w:t>
            </w:r>
          </w:p>
          <w:p w:rsidR="0039391B" w:rsidRPr="004115D7" w:rsidRDefault="0039391B" w:rsidP="004115D7">
            <w:pPr>
              <w:pStyle w:val="Betarp"/>
              <w:widowControl w:val="0"/>
              <w:numPr>
                <w:ilvl w:val="0"/>
                <w:numId w:val="1"/>
              </w:numPr>
              <w:ind w:left="0" w:firstLine="0"/>
            </w:pPr>
            <w:r w:rsidRPr="004115D7">
              <w:t>Atliekų šalinimas sąvartynuose</w:t>
            </w:r>
          </w:p>
          <w:p w:rsidR="0039391B" w:rsidRPr="004115D7" w:rsidRDefault="0039391B" w:rsidP="004115D7">
            <w:pPr>
              <w:pStyle w:val="Betarp"/>
              <w:widowControl w:val="0"/>
              <w:numPr>
                <w:ilvl w:val="0"/>
                <w:numId w:val="1"/>
              </w:numPr>
              <w:ind w:left="0" w:firstLine="0"/>
            </w:pPr>
            <w:r w:rsidRPr="004115D7">
              <w:t>Atliekų panaudojimas energijos gavybai</w:t>
            </w:r>
          </w:p>
          <w:p w:rsidR="0039391B" w:rsidRPr="004115D7" w:rsidRDefault="0039391B" w:rsidP="004115D7">
            <w:pPr>
              <w:pStyle w:val="Betarp"/>
              <w:widowControl w:val="0"/>
              <w:numPr>
                <w:ilvl w:val="0"/>
                <w:numId w:val="1"/>
              </w:numPr>
              <w:ind w:left="0" w:firstLine="0"/>
            </w:pPr>
            <w:r w:rsidRPr="004115D7">
              <w:t>Atliekų perdirbimas</w:t>
            </w:r>
          </w:p>
          <w:p w:rsidR="0039391B" w:rsidRPr="004115D7" w:rsidRDefault="0039391B" w:rsidP="004115D7">
            <w:pPr>
              <w:pStyle w:val="Betarp"/>
              <w:widowControl w:val="0"/>
              <w:numPr>
                <w:ilvl w:val="0"/>
                <w:numId w:val="1"/>
              </w:numPr>
              <w:ind w:left="0" w:firstLine="0"/>
            </w:pPr>
            <w:r w:rsidRPr="004115D7">
              <w:t xml:space="preserve">Pakartotinis atliekų </w:t>
            </w:r>
            <w:r w:rsidR="00225DB9" w:rsidRPr="004115D7">
              <w:t>panaudojimas</w:t>
            </w:r>
          </w:p>
          <w:p w:rsidR="0039391B" w:rsidRPr="004115D7" w:rsidRDefault="0039391B" w:rsidP="004115D7">
            <w:pPr>
              <w:pStyle w:val="Betarp"/>
              <w:widowControl w:val="0"/>
              <w:numPr>
                <w:ilvl w:val="0"/>
                <w:numId w:val="1"/>
              </w:numPr>
              <w:ind w:left="0" w:firstLine="0"/>
            </w:pPr>
            <w:r w:rsidRPr="004115D7">
              <w:t>Atliekų susidarymo prevencija</w:t>
            </w:r>
          </w:p>
        </w:tc>
      </w:tr>
      <w:tr w:rsidR="004115D7" w:rsidRPr="00282BE0"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rPr>
                <w:lang w:val="lt-LT"/>
              </w:rPr>
            </w:pPr>
            <w:r w:rsidRPr="004115D7">
              <w:rPr>
                <w:lang w:val="lt-LT"/>
              </w:rPr>
              <w:t xml:space="preserve">3.2. </w:t>
            </w:r>
            <w:r w:rsidR="00983786" w:rsidRPr="004115D7">
              <w:rPr>
                <w:lang w:val="lt-LT"/>
              </w:rPr>
              <w:t>Paaiškinti atliekų įvežimo ir išvežimo procedūras Europos Sąjungos ribose.</w:t>
            </w:r>
          </w:p>
        </w:tc>
        <w:tc>
          <w:tcPr>
            <w:tcW w:w="2924" w:type="pct"/>
            <w:shd w:val="clear" w:color="auto" w:fill="auto"/>
          </w:tcPr>
          <w:p w:rsidR="00983786" w:rsidRPr="004115D7" w:rsidRDefault="00983786" w:rsidP="004115D7">
            <w:pPr>
              <w:rPr>
                <w:lang w:val="lt-LT"/>
              </w:rPr>
            </w:pPr>
            <w:r w:rsidRPr="004115D7">
              <w:rPr>
                <w:b/>
                <w:lang w:val="lt-LT"/>
              </w:rPr>
              <w:t>Tema.</w:t>
            </w:r>
            <w:r w:rsidRPr="004115D7">
              <w:rPr>
                <w:lang w:val="lt-LT"/>
              </w:rPr>
              <w:t xml:space="preserve"> </w:t>
            </w:r>
            <w:r w:rsidRPr="004115D7">
              <w:rPr>
                <w:b/>
                <w:i/>
                <w:lang w:val="lt-LT"/>
              </w:rPr>
              <w:t xml:space="preserve">Tarpvalstybiniai atliekų vežimai Europos Bendrijoje </w:t>
            </w:r>
          </w:p>
          <w:p w:rsidR="00983786" w:rsidRPr="004115D7" w:rsidRDefault="00983786" w:rsidP="004115D7">
            <w:pPr>
              <w:pStyle w:val="Betarp"/>
              <w:widowControl w:val="0"/>
              <w:numPr>
                <w:ilvl w:val="0"/>
                <w:numId w:val="1"/>
              </w:numPr>
              <w:ind w:left="0" w:firstLine="0"/>
            </w:pPr>
            <w:r w:rsidRPr="004115D7">
              <w:t>Bazelio konvencija</w:t>
            </w:r>
          </w:p>
          <w:p w:rsidR="00983786" w:rsidRPr="004115D7" w:rsidRDefault="00983786" w:rsidP="004115D7">
            <w:pPr>
              <w:pStyle w:val="Betarp"/>
              <w:widowControl w:val="0"/>
              <w:numPr>
                <w:ilvl w:val="0"/>
                <w:numId w:val="1"/>
              </w:numPr>
              <w:ind w:left="0" w:firstLine="0"/>
            </w:pPr>
            <w:r w:rsidRPr="004115D7">
              <w:t>„Žaliojo sąrašo“ atliekos</w:t>
            </w:r>
          </w:p>
          <w:p w:rsidR="00983786" w:rsidRPr="004115D7" w:rsidRDefault="00983786" w:rsidP="004115D7">
            <w:pPr>
              <w:pStyle w:val="Betarp"/>
              <w:widowControl w:val="0"/>
              <w:numPr>
                <w:ilvl w:val="0"/>
                <w:numId w:val="1"/>
              </w:numPr>
              <w:ind w:left="0" w:firstLine="0"/>
            </w:pPr>
            <w:r w:rsidRPr="004115D7">
              <w:t>„Gintarinio sąrašo“ atliekos</w:t>
            </w:r>
          </w:p>
          <w:p w:rsidR="00983786" w:rsidRPr="004115D7" w:rsidRDefault="00983786" w:rsidP="004115D7">
            <w:pPr>
              <w:pStyle w:val="Betarp"/>
              <w:widowControl w:val="0"/>
              <w:numPr>
                <w:ilvl w:val="0"/>
                <w:numId w:val="1"/>
              </w:numPr>
              <w:ind w:left="0" w:firstLine="0"/>
            </w:pPr>
            <w:r w:rsidRPr="004115D7">
              <w:t>Reikalavimai atliekų vežimui Europos Bendrijoje</w:t>
            </w:r>
          </w:p>
          <w:p w:rsidR="00983786" w:rsidRPr="004115D7" w:rsidRDefault="00983786" w:rsidP="004115D7">
            <w:pPr>
              <w:pStyle w:val="Betarp"/>
              <w:widowControl w:val="0"/>
              <w:numPr>
                <w:ilvl w:val="0"/>
                <w:numId w:val="1"/>
              </w:numPr>
              <w:ind w:left="0" w:firstLine="0"/>
            </w:pPr>
            <w:r w:rsidRPr="004115D7">
              <w:lastRenderedPageBreak/>
              <w:t>Reikalavimai atliekų eksportui iš Europos Bendrijos</w:t>
            </w:r>
          </w:p>
          <w:p w:rsidR="0039391B" w:rsidRPr="004115D7" w:rsidRDefault="00983786" w:rsidP="004115D7">
            <w:pPr>
              <w:pStyle w:val="Betarp"/>
              <w:widowControl w:val="0"/>
              <w:numPr>
                <w:ilvl w:val="0"/>
                <w:numId w:val="1"/>
              </w:numPr>
              <w:ind w:left="0" w:firstLine="0"/>
            </w:pPr>
            <w:r w:rsidRPr="004115D7">
              <w:t>Reikalavimai atliekų importui į Europos Bendriją</w:t>
            </w:r>
          </w:p>
        </w:tc>
      </w:tr>
      <w:tr w:rsidR="004115D7" w:rsidRPr="00282BE0" w:rsidTr="002726B3">
        <w:trPr>
          <w:trHeight w:val="57"/>
          <w:jc w:val="center"/>
        </w:trPr>
        <w:tc>
          <w:tcPr>
            <w:tcW w:w="947" w:type="pct"/>
            <w:vMerge/>
          </w:tcPr>
          <w:p w:rsidR="00983786" w:rsidRPr="004115D7" w:rsidRDefault="00983786" w:rsidP="004115D7">
            <w:pPr>
              <w:pStyle w:val="Betarp"/>
              <w:widowControl w:val="0"/>
            </w:pPr>
          </w:p>
        </w:tc>
        <w:tc>
          <w:tcPr>
            <w:tcW w:w="1129" w:type="pct"/>
          </w:tcPr>
          <w:p w:rsidR="00983786" w:rsidRPr="004115D7" w:rsidRDefault="00983786" w:rsidP="004115D7">
            <w:pPr>
              <w:widowControl w:val="0"/>
              <w:rPr>
                <w:lang w:val="lt-LT"/>
              </w:rPr>
            </w:pPr>
            <w:r w:rsidRPr="004115D7">
              <w:rPr>
                <w:lang w:val="lt-LT"/>
              </w:rPr>
              <w:t>3.3. Nukreipti atliekas pagal tolimesnį jų tvarkymo būdą.</w:t>
            </w:r>
          </w:p>
        </w:tc>
        <w:tc>
          <w:tcPr>
            <w:tcW w:w="2924" w:type="pct"/>
            <w:shd w:val="clear" w:color="auto" w:fill="auto"/>
          </w:tcPr>
          <w:p w:rsidR="00983786" w:rsidRPr="004115D7" w:rsidRDefault="00983786" w:rsidP="004115D7">
            <w:pPr>
              <w:pStyle w:val="Betarp"/>
              <w:widowControl w:val="0"/>
              <w:rPr>
                <w:b/>
                <w:i/>
              </w:rPr>
            </w:pPr>
            <w:r w:rsidRPr="004115D7">
              <w:rPr>
                <w:b/>
              </w:rPr>
              <w:t>Tema.</w:t>
            </w:r>
            <w:r w:rsidRPr="004115D7">
              <w:t xml:space="preserve"> </w:t>
            </w:r>
            <w:r w:rsidRPr="004115D7">
              <w:rPr>
                <w:b/>
                <w:i/>
              </w:rPr>
              <w:t>Atliekų tvarkymo būdai</w:t>
            </w:r>
          </w:p>
          <w:p w:rsidR="00983786" w:rsidRPr="004115D7" w:rsidRDefault="00983786" w:rsidP="004115D7">
            <w:pPr>
              <w:pStyle w:val="Betarp"/>
              <w:widowControl w:val="0"/>
              <w:numPr>
                <w:ilvl w:val="0"/>
                <w:numId w:val="1"/>
              </w:numPr>
              <w:ind w:left="0" w:firstLine="0"/>
            </w:pPr>
            <w:r w:rsidRPr="004115D7">
              <w:t>Atliekų šalinimo veiklos</w:t>
            </w:r>
          </w:p>
          <w:p w:rsidR="00983786" w:rsidRPr="004115D7" w:rsidRDefault="00983786" w:rsidP="004115D7">
            <w:pPr>
              <w:pStyle w:val="Betarp"/>
              <w:widowControl w:val="0"/>
              <w:numPr>
                <w:ilvl w:val="0"/>
                <w:numId w:val="1"/>
              </w:numPr>
              <w:ind w:left="0" w:firstLine="0"/>
            </w:pPr>
            <w:r w:rsidRPr="004115D7">
              <w:t>Atliekų naudojimo veiklos</w:t>
            </w:r>
          </w:p>
          <w:p w:rsidR="00983786" w:rsidRPr="004115D7" w:rsidRDefault="00983786" w:rsidP="004115D7">
            <w:pPr>
              <w:pStyle w:val="Betarp"/>
              <w:widowControl w:val="0"/>
              <w:numPr>
                <w:ilvl w:val="0"/>
                <w:numId w:val="1"/>
              </w:numPr>
              <w:ind w:left="0" w:firstLine="0"/>
            </w:pPr>
            <w:r w:rsidRPr="004115D7">
              <w:t>Atliekų paruošimo naudoti ir šalinti veiklos</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rPr>
                <w:lang w:val="lt-LT"/>
              </w:rPr>
            </w:pPr>
            <w:r w:rsidRPr="004115D7">
              <w:rPr>
                <w:lang w:val="lt-LT"/>
              </w:rPr>
              <w:t>3.4.</w:t>
            </w:r>
            <w:r w:rsidR="00AC1B49" w:rsidRPr="004115D7">
              <w:rPr>
                <w:lang w:val="lt-LT"/>
              </w:rPr>
              <w:t xml:space="preserve"> Pildyti atliekų judėjimo Europos Sąjungoje</w:t>
            </w:r>
            <w:r w:rsidR="00767786" w:rsidRPr="004115D7">
              <w:rPr>
                <w:lang w:val="lt-LT"/>
              </w:rPr>
              <w:t xml:space="preserve"> ir šalies viduje</w:t>
            </w:r>
            <w:r w:rsidR="00AC1B49" w:rsidRPr="004115D7">
              <w:rPr>
                <w:lang w:val="lt-LT"/>
              </w:rPr>
              <w:t xml:space="preserve"> lydinčiuosius dokumentus.</w:t>
            </w:r>
          </w:p>
        </w:tc>
        <w:tc>
          <w:tcPr>
            <w:tcW w:w="2924" w:type="pct"/>
            <w:shd w:val="clear" w:color="auto" w:fill="auto"/>
          </w:tcPr>
          <w:p w:rsidR="0039391B" w:rsidRPr="004115D7" w:rsidRDefault="0039391B" w:rsidP="004115D7">
            <w:r w:rsidRPr="004115D7">
              <w:rPr>
                <w:b/>
              </w:rPr>
              <w:t>Tema.</w:t>
            </w:r>
            <w:r w:rsidRPr="004115D7">
              <w:t xml:space="preserve"> </w:t>
            </w:r>
            <w:r w:rsidRPr="004115D7">
              <w:rPr>
                <w:b/>
                <w:i/>
              </w:rPr>
              <w:t>Tarpvalstyb</w:t>
            </w:r>
            <w:r w:rsidR="00C9638A" w:rsidRPr="004115D7">
              <w:rPr>
                <w:b/>
                <w:i/>
              </w:rPr>
              <w:t>ės</w:t>
            </w:r>
            <w:r w:rsidRPr="004115D7">
              <w:rPr>
                <w:b/>
                <w:i/>
              </w:rPr>
              <w:t xml:space="preserve"> atliekų vežimo procedūros</w:t>
            </w:r>
          </w:p>
          <w:p w:rsidR="0039391B" w:rsidRPr="004115D7" w:rsidRDefault="0039391B" w:rsidP="004115D7">
            <w:pPr>
              <w:pStyle w:val="Betarp"/>
              <w:widowControl w:val="0"/>
              <w:numPr>
                <w:ilvl w:val="0"/>
                <w:numId w:val="1"/>
              </w:numPr>
              <w:ind w:left="0" w:firstLine="0"/>
            </w:pPr>
            <w:r w:rsidRPr="004115D7">
              <w:t>Leidimo vežti procedūra</w:t>
            </w:r>
          </w:p>
          <w:p w:rsidR="0039391B" w:rsidRPr="004115D7" w:rsidRDefault="0039391B" w:rsidP="004115D7">
            <w:pPr>
              <w:pStyle w:val="Betarp"/>
              <w:widowControl w:val="0"/>
              <w:numPr>
                <w:ilvl w:val="0"/>
                <w:numId w:val="1"/>
              </w:numPr>
              <w:ind w:left="0" w:firstLine="0"/>
            </w:pPr>
            <w:r w:rsidRPr="004115D7">
              <w:t>Supaprastinta vežimo procedūra</w:t>
            </w:r>
          </w:p>
          <w:p w:rsidR="0039391B" w:rsidRPr="004115D7" w:rsidRDefault="0039391B" w:rsidP="004115D7">
            <w:pPr>
              <w:pStyle w:val="Betarp"/>
              <w:widowControl w:val="0"/>
              <w:numPr>
                <w:ilvl w:val="0"/>
                <w:numId w:val="1"/>
              </w:numPr>
              <w:ind w:left="0" w:firstLine="0"/>
            </w:pPr>
            <w:r w:rsidRPr="004115D7">
              <w:t>Vežimo draudimas</w:t>
            </w:r>
          </w:p>
          <w:p w:rsidR="00002B51" w:rsidRPr="004115D7" w:rsidRDefault="0039391B" w:rsidP="004115D7">
            <w:pPr>
              <w:pStyle w:val="Betarp"/>
              <w:widowControl w:val="0"/>
              <w:numPr>
                <w:ilvl w:val="0"/>
                <w:numId w:val="1"/>
              </w:numPr>
              <w:ind w:left="0" w:firstLine="0"/>
            </w:pPr>
            <w:r w:rsidRPr="004115D7">
              <w:t>Tarpvalstybinio judėjimo</w:t>
            </w:r>
            <w:r w:rsidR="00002B51" w:rsidRPr="004115D7">
              <w:t xml:space="preserve"> ir </w:t>
            </w:r>
            <w:r w:rsidRPr="004115D7">
              <w:t>atliekų vežimo pranešimo dokumentas</w:t>
            </w:r>
            <w:r w:rsidR="00225DB9" w:rsidRPr="004115D7">
              <w:t xml:space="preserve"> </w:t>
            </w:r>
          </w:p>
          <w:p w:rsidR="0039391B" w:rsidRPr="004115D7" w:rsidRDefault="0039391B" w:rsidP="004115D7">
            <w:pPr>
              <w:pStyle w:val="Betarp"/>
              <w:widowControl w:val="0"/>
              <w:numPr>
                <w:ilvl w:val="0"/>
                <w:numId w:val="1"/>
              </w:numPr>
              <w:ind w:left="0" w:firstLine="0"/>
            </w:pPr>
            <w:r w:rsidRPr="004115D7">
              <w:t>Tarpvalstybinio judėjimo</w:t>
            </w:r>
            <w:r w:rsidR="00002B51" w:rsidRPr="004115D7">
              <w:t xml:space="preserve"> ir </w:t>
            </w:r>
            <w:r w:rsidRPr="004115D7">
              <w:t>atliekų vežimo judėjimo dokumentas</w:t>
            </w:r>
          </w:p>
          <w:p w:rsidR="00002B51" w:rsidRPr="004115D7" w:rsidRDefault="0039391B" w:rsidP="004115D7">
            <w:pPr>
              <w:pStyle w:val="Betarp"/>
              <w:widowControl w:val="0"/>
              <w:numPr>
                <w:ilvl w:val="0"/>
                <w:numId w:val="1"/>
              </w:numPr>
              <w:ind w:left="0" w:firstLine="0"/>
            </w:pPr>
            <w:r w:rsidRPr="004115D7">
              <w:t>Finansinės garantijos apskaičiavimas įvežant ar išvežant atliekas</w:t>
            </w:r>
            <w:r w:rsidR="00225DB9" w:rsidRPr="004115D7">
              <w:t xml:space="preserve"> </w:t>
            </w:r>
          </w:p>
          <w:p w:rsidR="00767786" w:rsidRPr="004115D7" w:rsidRDefault="00767786" w:rsidP="004115D7">
            <w:r w:rsidRPr="004115D7">
              <w:rPr>
                <w:b/>
              </w:rPr>
              <w:t>Tema.</w:t>
            </w:r>
            <w:r w:rsidRPr="004115D7">
              <w:t xml:space="preserve"> </w:t>
            </w:r>
            <w:r w:rsidRPr="004115D7">
              <w:rPr>
                <w:b/>
                <w:bCs/>
                <w:i/>
                <w:iCs/>
              </w:rPr>
              <w:t>Atliekų apskaitos vykdymas</w:t>
            </w:r>
          </w:p>
          <w:p w:rsidR="00767786" w:rsidRPr="004115D7" w:rsidRDefault="00767786" w:rsidP="004115D7">
            <w:pPr>
              <w:pStyle w:val="Betarp"/>
              <w:widowControl w:val="0"/>
              <w:numPr>
                <w:ilvl w:val="0"/>
                <w:numId w:val="1"/>
              </w:numPr>
              <w:ind w:left="0" w:firstLine="0"/>
            </w:pPr>
            <w:r w:rsidRPr="004115D7">
              <w:t>Atliekų susidarymo apskaita</w:t>
            </w:r>
          </w:p>
          <w:p w:rsidR="00767786" w:rsidRPr="004115D7" w:rsidRDefault="00767786" w:rsidP="004115D7">
            <w:pPr>
              <w:pStyle w:val="Betarp"/>
              <w:widowControl w:val="0"/>
              <w:numPr>
                <w:ilvl w:val="0"/>
                <w:numId w:val="1"/>
              </w:numPr>
              <w:ind w:left="0" w:firstLine="0"/>
            </w:pPr>
            <w:r w:rsidRPr="004115D7">
              <w:t>Atliekų tvarkymo apskaita</w:t>
            </w:r>
          </w:p>
          <w:p w:rsidR="0039391B" w:rsidRPr="004115D7" w:rsidRDefault="00767786" w:rsidP="004115D7">
            <w:pPr>
              <w:pStyle w:val="Betarp"/>
              <w:widowControl w:val="0"/>
              <w:numPr>
                <w:ilvl w:val="0"/>
                <w:numId w:val="1"/>
              </w:numPr>
              <w:ind w:left="0" w:firstLine="0"/>
            </w:pPr>
            <w:r w:rsidRPr="004115D7">
              <w:t xml:space="preserve">Atliekų apskaitos ataskaitos ir saugojimas </w:t>
            </w:r>
          </w:p>
        </w:tc>
      </w:tr>
      <w:tr w:rsidR="004115D7" w:rsidRPr="00282BE0" w:rsidTr="004115D7">
        <w:trPr>
          <w:trHeight w:val="57"/>
          <w:jc w:val="center"/>
        </w:trPr>
        <w:tc>
          <w:tcPr>
            <w:tcW w:w="947" w:type="pct"/>
          </w:tcPr>
          <w:p w:rsidR="0039391B" w:rsidRPr="004115D7" w:rsidRDefault="0039391B" w:rsidP="004115D7">
            <w:pPr>
              <w:pStyle w:val="Betarp"/>
              <w:widowControl w:val="0"/>
              <w:rPr>
                <w:highlight w:val="yellow"/>
              </w:rPr>
            </w:pPr>
            <w:r w:rsidRPr="004115D7">
              <w:t xml:space="preserve">Mokymosi pasiekimų vertinimo kriterijai </w:t>
            </w:r>
          </w:p>
        </w:tc>
        <w:tc>
          <w:tcPr>
            <w:tcW w:w="4053" w:type="pct"/>
            <w:gridSpan w:val="2"/>
            <w:shd w:val="clear" w:color="auto" w:fill="auto"/>
          </w:tcPr>
          <w:p w:rsidR="00C9638A" w:rsidRPr="004115D7" w:rsidRDefault="0039391B" w:rsidP="004115D7">
            <w:pPr>
              <w:widowControl w:val="0"/>
              <w:rPr>
                <w:rFonts w:ascii="Times New Roman , serif" w:hAnsi="Times New Roman , serif"/>
                <w:lang w:val="lt-LT"/>
              </w:rPr>
            </w:pPr>
            <w:r w:rsidRPr="004115D7">
              <w:rPr>
                <w:lang w:val="lt-LT"/>
              </w:rPr>
              <w:t>Plačiai paaiškinti galimi pavojai darbuotojų saugumui ir sveikatai atliekant nepavojingų ir pavojingųjų atliekų apžiūrą. Paaiškintos atliekų priėmimo į veiklavietę procedūros. Paaiškintas ir pademonstruotas atliekų pavojingumo kriterijų nustatymas vadovaujantis s</w:t>
            </w:r>
            <w:r w:rsidR="007269F3" w:rsidRPr="004115D7">
              <w:rPr>
                <w:lang w:val="lt-LT"/>
              </w:rPr>
              <w:t>augos duomenų lapais. Paaiškinti</w:t>
            </w:r>
            <w:r w:rsidRPr="004115D7">
              <w:rPr>
                <w:lang w:val="lt-LT"/>
              </w:rPr>
              <w:t xml:space="preserve"> </w:t>
            </w:r>
            <w:r w:rsidR="007269F3" w:rsidRPr="004115D7">
              <w:rPr>
                <w:lang w:val="lt-LT"/>
              </w:rPr>
              <w:t>a</w:t>
            </w:r>
            <w:r w:rsidR="007269F3" w:rsidRPr="00B05898">
              <w:rPr>
                <w:lang w:val="lt-LT"/>
              </w:rPr>
              <w:t>tliekų priėmimo apskaitos reikalavimai ir už</w:t>
            </w:r>
            <w:r w:rsidRPr="004115D7">
              <w:rPr>
                <w:lang w:val="lt-LT"/>
              </w:rPr>
              <w:t>pildyti</w:t>
            </w:r>
            <w:r w:rsidRPr="004115D7">
              <w:rPr>
                <w:rFonts w:ascii="Times New Roman , serif" w:hAnsi="Times New Roman , serif"/>
                <w:lang w:val="lt-LT"/>
              </w:rPr>
              <w:t xml:space="preserve"> atliekų priėmimo apskaitos dokument</w:t>
            </w:r>
            <w:r w:rsidR="007269F3" w:rsidRPr="004115D7">
              <w:rPr>
                <w:rFonts w:ascii="Times New Roman , serif" w:hAnsi="Times New Roman , serif"/>
                <w:lang w:val="lt-LT"/>
              </w:rPr>
              <w:t>ai</w:t>
            </w:r>
            <w:r w:rsidRPr="004115D7">
              <w:rPr>
                <w:rFonts w:ascii="Times New Roman , serif" w:hAnsi="Times New Roman , serif"/>
                <w:lang w:val="lt-LT"/>
              </w:rPr>
              <w:t xml:space="preserve">. </w:t>
            </w:r>
            <w:r w:rsidRPr="004115D7">
              <w:rPr>
                <w:lang w:val="lt-LT"/>
              </w:rPr>
              <w:t>Paaiškinta atliekų priėmimo, išdavimo, laikymo, pakavimo ir ženklinimo tvarka. Paaišk</w:t>
            </w:r>
            <w:r w:rsidR="00A07F2A" w:rsidRPr="004115D7">
              <w:rPr>
                <w:lang w:val="lt-LT"/>
              </w:rPr>
              <w:t>inta</w:t>
            </w:r>
            <w:r w:rsidRPr="004115D7">
              <w:rPr>
                <w:lang w:val="lt-LT"/>
              </w:rPr>
              <w:t xml:space="preserve"> kaip s</w:t>
            </w:r>
            <w:r w:rsidR="00983786" w:rsidRPr="004115D7">
              <w:rPr>
                <w:shd w:val="clear" w:color="auto" w:fill="FFFFFF"/>
                <w:lang w:val="lt-LT"/>
              </w:rPr>
              <w:t xml:space="preserve">kirstomi darbai. </w:t>
            </w:r>
            <w:r w:rsidR="00225DB9" w:rsidRPr="004115D7">
              <w:rPr>
                <w:shd w:val="clear" w:color="auto" w:fill="FFFFFF"/>
                <w:lang w:val="lt-LT"/>
              </w:rPr>
              <w:t xml:space="preserve">Atliktas </w:t>
            </w:r>
            <w:r w:rsidRPr="004115D7">
              <w:rPr>
                <w:shd w:val="clear" w:color="auto" w:fill="FFFFFF"/>
                <w:lang w:val="lt-LT"/>
              </w:rPr>
              <w:t xml:space="preserve">instruktažas apie </w:t>
            </w:r>
            <w:r w:rsidRPr="004115D7">
              <w:rPr>
                <w:lang w:val="lt-LT"/>
              </w:rPr>
              <w:t xml:space="preserve">atliekų priėmimo, išdavimo, laikymo, pakavimo ir ženklinimo </w:t>
            </w:r>
            <w:r w:rsidRPr="004115D7">
              <w:rPr>
                <w:shd w:val="clear" w:color="auto" w:fill="FFFFFF"/>
                <w:lang w:val="lt-LT"/>
              </w:rPr>
              <w:t>darbų eigą. Plačiai p</w:t>
            </w:r>
            <w:r w:rsidRPr="004115D7">
              <w:rPr>
                <w:lang w:val="lt-LT"/>
              </w:rPr>
              <w:t xml:space="preserve">aaiškinti atliekų tvarkymo būdai. </w:t>
            </w:r>
            <w:r w:rsidR="00790E40" w:rsidRPr="004115D7">
              <w:rPr>
                <w:lang w:val="lt-LT"/>
              </w:rPr>
              <w:t xml:space="preserve">Pademonstruota atliekų bandinio paėmimo procedūra, paaiškintas jos reikalingumas. </w:t>
            </w:r>
            <w:r w:rsidRPr="004115D7">
              <w:rPr>
                <w:lang w:val="lt-LT"/>
              </w:rPr>
              <w:t xml:space="preserve">Paaiškinta atliekų tvarkymo hierarchijos principo taikymas atliekų tvarkymo sistemoje. Paaiškinta atliekų įvežimo ir išvežimo procedūra Europos Sąjungos ribose. </w:t>
            </w:r>
            <w:r w:rsidR="00A07F2A" w:rsidRPr="004115D7">
              <w:rPr>
                <w:lang w:val="lt-LT"/>
              </w:rPr>
              <w:t>Užpildyti</w:t>
            </w:r>
            <w:r w:rsidRPr="004115D7">
              <w:rPr>
                <w:lang w:val="lt-LT"/>
              </w:rPr>
              <w:t xml:space="preserve"> atl</w:t>
            </w:r>
            <w:r w:rsidR="00225DB9" w:rsidRPr="004115D7">
              <w:rPr>
                <w:lang w:val="lt-LT"/>
              </w:rPr>
              <w:t>iekų judėjimo Europos Sąjungoje</w:t>
            </w:r>
            <w:r w:rsidRPr="004115D7">
              <w:rPr>
                <w:lang w:val="lt-LT"/>
              </w:rPr>
              <w:t xml:space="preserve"> </w:t>
            </w:r>
            <w:r w:rsidR="00A07F2A" w:rsidRPr="004115D7">
              <w:rPr>
                <w:lang w:val="lt-LT"/>
              </w:rPr>
              <w:t xml:space="preserve">ir šalies viduje </w:t>
            </w:r>
            <w:r w:rsidRPr="004115D7">
              <w:rPr>
                <w:lang w:val="lt-LT"/>
              </w:rPr>
              <w:t>dokument</w:t>
            </w:r>
            <w:r w:rsidR="00A07F2A" w:rsidRPr="004115D7">
              <w:rPr>
                <w:lang w:val="lt-LT"/>
              </w:rPr>
              <w:t>ai</w:t>
            </w:r>
            <w:r w:rsidRPr="004115D7">
              <w:rPr>
                <w:lang w:val="lt-LT"/>
              </w:rPr>
              <w:t xml:space="preserve"> konkrečioms atliekos. Paaiškintos </w:t>
            </w:r>
            <w:r w:rsidR="007F2A96" w:rsidRPr="004115D7">
              <w:rPr>
                <w:lang w:val="lt-LT"/>
              </w:rPr>
              <w:t>„</w:t>
            </w:r>
            <w:r w:rsidRPr="004115D7">
              <w:rPr>
                <w:lang w:val="lt-LT"/>
              </w:rPr>
              <w:t>Gintarinio</w:t>
            </w:r>
            <w:r w:rsidR="007F2A96" w:rsidRPr="004115D7">
              <w:rPr>
                <w:lang w:val="lt-LT"/>
              </w:rPr>
              <w:t>“</w:t>
            </w:r>
            <w:r w:rsidRPr="004115D7">
              <w:rPr>
                <w:lang w:val="lt-LT"/>
              </w:rPr>
              <w:t xml:space="preserve"> ir </w:t>
            </w:r>
            <w:r w:rsidR="007F2A96" w:rsidRPr="004115D7">
              <w:rPr>
                <w:lang w:val="lt-LT"/>
              </w:rPr>
              <w:t>„</w:t>
            </w:r>
            <w:r w:rsidRPr="004115D7">
              <w:rPr>
                <w:lang w:val="lt-LT"/>
              </w:rPr>
              <w:t>Žaliojo</w:t>
            </w:r>
            <w:r w:rsidR="007F2A96" w:rsidRPr="004115D7">
              <w:rPr>
                <w:lang w:val="lt-LT"/>
              </w:rPr>
              <w:t>“</w:t>
            </w:r>
            <w:r w:rsidRPr="004115D7">
              <w:rPr>
                <w:lang w:val="lt-LT"/>
              </w:rPr>
              <w:t xml:space="preserve"> atliekų sąrašo esmė, Bazelio konvencijos reikalavimai. </w:t>
            </w:r>
            <w:r w:rsidRPr="004115D7">
              <w:rPr>
                <w:spacing w:val="-1"/>
                <w:lang w:val="lt-LT"/>
              </w:rPr>
              <w:t>Išsamiai paaiškintos pavo</w:t>
            </w:r>
            <w:r w:rsidR="0042281B" w:rsidRPr="004115D7">
              <w:rPr>
                <w:spacing w:val="-1"/>
                <w:lang w:val="lt-LT"/>
              </w:rPr>
              <w:t xml:space="preserve">jingų atliekų laikymo sąlygos. </w:t>
            </w:r>
            <w:r w:rsidRPr="004115D7">
              <w:rPr>
                <w:lang w:val="lt-LT"/>
              </w:rPr>
              <w:t>Pagal taisykles sutvarkyta darbo vieta po užduoties atlikimo. Užduoties atlikimo metu naudotos asmeninės apsaugos priemonės. Vartoti tikslūs techniniai ir technologiniai terminai valstybine kalba, bendrauta laikantis darb</w:t>
            </w:r>
            <w:r w:rsidR="00C81635" w:rsidRPr="004115D7">
              <w:rPr>
                <w:lang w:val="lt-LT"/>
              </w:rPr>
              <w:t>o etikos taisyklių.</w:t>
            </w:r>
          </w:p>
        </w:tc>
      </w:tr>
      <w:tr w:rsidR="004115D7" w:rsidRPr="004115D7" w:rsidTr="004115D7">
        <w:trPr>
          <w:trHeight w:val="57"/>
          <w:jc w:val="center"/>
        </w:trPr>
        <w:tc>
          <w:tcPr>
            <w:tcW w:w="947" w:type="pct"/>
          </w:tcPr>
          <w:p w:rsidR="0039391B" w:rsidRPr="004115D7" w:rsidRDefault="0039391B" w:rsidP="004115D7">
            <w:pPr>
              <w:pStyle w:val="2vidutinistinklelis1"/>
              <w:widowControl w:val="0"/>
            </w:pPr>
            <w:r w:rsidRPr="004115D7">
              <w:t>Reikalavimai mokymui skirtiems metodiniams ir materialiesiems ištekliams</w:t>
            </w:r>
          </w:p>
        </w:tc>
        <w:tc>
          <w:tcPr>
            <w:tcW w:w="4053" w:type="pct"/>
            <w:gridSpan w:val="2"/>
            <w:shd w:val="clear" w:color="auto" w:fill="auto"/>
          </w:tcPr>
          <w:p w:rsidR="0039391B" w:rsidRPr="004115D7" w:rsidRDefault="0039391B" w:rsidP="004115D7">
            <w:pPr>
              <w:widowControl w:val="0"/>
              <w:rPr>
                <w:i/>
              </w:rPr>
            </w:pPr>
            <w:r w:rsidRPr="004115D7">
              <w:rPr>
                <w:i/>
              </w:rPr>
              <w:t>Mokymo(si) medžiaga:</w:t>
            </w:r>
          </w:p>
          <w:p w:rsidR="0039391B" w:rsidRPr="004115D7" w:rsidRDefault="0039391B" w:rsidP="004115D7">
            <w:pPr>
              <w:pStyle w:val="Betarp"/>
              <w:widowControl w:val="0"/>
              <w:numPr>
                <w:ilvl w:val="0"/>
                <w:numId w:val="22"/>
              </w:numPr>
            </w:pPr>
            <w:r w:rsidRPr="004115D7">
              <w:t>Vadovėliai ir kita mokomoji medžiaga</w:t>
            </w:r>
          </w:p>
          <w:p w:rsidR="0039391B" w:rsidRPr="004115D7" w:rsidRDefault="0039391B" w:rsidP="004115D7">
            <w:pPr>
              <w:pStyle w:val="Betarp"/>
              <w:widowControl w:val="0"/>
              <w:numPr>
                <w:ilvl w:val="0"/>
                <w:numId w:val="22"/>
              </w:numPr>
            </w:pPr>
            <w:r w:rsidRPr="004115D7">
              <w:t>Darbuotojų saugos ir sveikatos norminiai teisės aktai</w:t>
            </w:r>
          </w:p>
          <w:p w:rsidR="00A26048" w:rsidRPr="004115D7" w:rsidRDefault="0039391B" w:rsidP="004115D7">
            <w:pPr>
              <w:pStyle w:val="Betarp"/>
              <w:widowControl w:val="0"/>
              <w:numPr>
                <w:ilvl w:val="0"/>
                <w:numId w:val="22"/>
              </w:numPr>
            </w:pPr>
            <w:r w:rsidRPr="004115D7">
              <w:t>Teisės aktai, reglamentuojantys atliekų tva</w:t>
            </w:r>
            <w:r w:rsidR="00A26048" w:rsidRPr="004115D7">
              <w:t>rkymą, pakavimą ir ženklinimą</w:t>
            </w:r>
          </w:p>
          <w:p w:rsidR="00A26048" w:rsidRPr="004115D7" w:rsidRDefault="00A20CBD" w:rsidP="004115D7">
            <w:pPr>
              <w:pStyle w:val="Betarp"/>
              <w:widowControl w:val="0"/>
              <w:numPr>
                <w:ilvl w:val="0"/>
                <w:numId w:val="22"/>
              </w:numPr>
            </w:pPr>
            <w:r w:rsidRPr="004115D7">
              <w:t>Atliekų</w:t>
            </w:r>
            <w:r w:rsidR="0082604D" w:rsidRPr="004115D7">
              <w:t xml:space="preserve"> naudojimo ir šalinimo</w:t>
            </w:r>
            <w:r w:rsidRPr="004115D7">
              <w:t xml:space="preserve"> t</w:t>
            </w:r>
            <w:r w:rsidR="0039391B" w:rsidRPr="004115D7">
              <w:t>echn</w:t>
            </w:r>
            <w:r w:rsidR="0054069C" w:rsidRPr="004115D7">
              <w:t xml:space="preserve">iniai </w:t>
            </w:r>
            <w:r w:rsidR="0039391B" w:rsidRPr="004115D7">
              <w:t xml:space="preserve">reglamentai, Bazelio konvencijos </w:t>
            </w:r>
            <w:r w:rsidR="00225DB9" w:rsidRPr="004115D7">
              <w:t>reikalavimai</w:t>
            </w:r>
          </w:p>
          <w:p w:rsidR="0039391B" w:rsidRPr="004115D7" w:rsidRDefault="00A26048" w:rsidP="004115D7">
            <w:pPr>
              <w:pStyle w:val="Betarp"/>
              <w:widowControl w:val="0"/>
              <w:numPr>
                <w:ilvl w:val="0"/>
                <w:numId w:val="22"/>
              </w:numPr>
            </w:pPr>
            <w:r w:rsidRPr="004115D7">
              <w:rPr>
                <w:rFonts w:eastAsia="Calibri"/>
              </w:rPr>
              <w:t xml:space="preserve">Darbo su </w:t>
            </w:r>
            <w:r w:rsidR="0082604D" w:rsidRPr="004115D7">
              <w:rPr>
                <w:rFonts w:eastAsia="Calibri"/>
              </w:rPr>
              <w:t>Vieninga g</w:t>
            </w:r>
            <w:r w:rsidRPr="004115D7">
              <w:t>aminių, pakuočių ir atliekų apskaitos sistema (</w:t>
            </w:r>
            <w:r w:rsidRPr="004115D7">
              <w:rPr>
                <w:rFonts w:eastAsia="Calibri"/>
              </w:rPr>
              <w:t>GPAIS) vadovas</w:t>
            </w:r>
          </w:p>
          <w:p w:rsidR="0039391B" w:rsidRPr="004115D7" w:rsidRDefault="0039391B" w:rsidP="004115D7">
            <w:pPr>
              <w:pStyle w:val="Betarp"/>
              <w:widowControl w:val="0"/>
              <w:rPr>
                <w:rFonts w:eastAsia="Calibri"/>
                <w:i/>
              </w:rPr>
            </w:pPr>
            <w:r w:rsidRPr="004115D7">
              <w:rPr>
                <w:rFonts w:eastAsia="Calibri"/>
                <w:i/>
              </w:rPr>
              <w:lastRenderedPageBreak/>
              <w:t>Mokymo(si) priemonės:</w:t>
            </w:r>
          </w:p>
          <w:p w:rsidR="0039391B" w:rsidRPr="004115D7" w:rsidRDefault="0039391B" w:rsidP="004115D7">
            <w:pPr>
              <w:pStyle w:val="Betarp"/>
              <w:widowControl w:val="0"/>
              <w:numPr>
                <w:ilvl w:val="0"/>
                <w:numId w:val="22"/>
              </w:numPr>
            </w:pPr>
            <w:r w:rsidRPr="004115D7">
              <w:t>Techninės priemonės mokymo(si) medžiagai iliustruoti, vizualizuoti, pristatyti</w:t>
            </w:r>
          </w:p>
          <w:p w:rsidR="0039391B" w:rsidRPr="004115D7" w:rsidRDefault="0039391B" w:rsidP="004115D7">
            <w:pPr>
              <w:pStyle w:val="Betarp"/>
              <w:widowControl w:val="0"/>
              <w:numPr>
                <w:ilvl w:val="0"/>
                <w:numId w:val="22"/>
              </w:numPr>
            </w:pPr>
            <w:r w:rsidRPr="004115D7">
              <w:t>Krovinių pakavimo, ženklinimo ir sandėliavimo instrukcijos</w:t>
            </w:r>
          </w:p>
          <w:p w:rsidR="00296ECF" w:rsidRPr="004115D7" w:rsidRDefault="00296ECF" w:rsidP="004115D7">
            <w:pPr>
              <w:pStyle w:val="Betarp"/>
              <w:widowControl w:val="0"/>
              <w:numPr>
                <w:ilvl w:val="0"/>
                <w:numId w:val="22"/>
              </w:numPr>
            </w:pPr>
            <w:r w:rsidRPr="004115D7">
              <w:t xml:space="preserve">Atliekų vežimą lydintys dokumentai </w:t>
            </w:r>
            <w:r w:rsidR="005306F6" w:rsidRPr="004115D7">
              <w:t>(atliekų perdavimo</w:t>
            </w:r>
            <w:r w:rsidR="004F6070" w:rsidRPr="004115D7">
              <w:rPr>
                <w:rStyle w:val="Grietas"/>
                <w:b w:val="0"/>
                <w:shd w:val="clear" w:color="auto" w:fill="FFFFFF"/>
              </w:rPr>
              <w:t>–</w:t>
            </w:r>
            <w:r w:rsidR="005306F6" w:rsidRPr="004115D7">
              <w:t>priėmimo ak</w:t>
            </w:r>
            <w:r w:rsidR="00C9638A" w:rsidRPr="004115D7">
              <w:t>tas, atliekų vežimo lydraštis)</w:t>
            </w:r>
          </w:p>
          <w:p w:rsidR="00296ECF" w:rsidRPr="004115D7" w:rsidRDefault="00296ECF" w:rsidP="004115D7">
            <w:pPr>
              <w:pStyle w:val="Betarp"/>
              <w:widowControl w:val="0"/>
              <w:numPr>
                <w:ilvl w:val="0"/>
                <w:numId w:val="22"/>
              </w:numPr>
            </w:pPr>
            <w:r w:rsidRPr="004115D7">
              <w:t>Atliekų priėmimo deklaracij</w:t>
            </w:r>
            <w:r w:rsidR="0082604D" w:rsidRPr="004115D7">
              <w:t>a</w:t>
            </w:r>
            <w:r w:rsidRPr="004115D7">
              <w:t xml:space="preserve"> </w:t>
            </w:r>
          </w:p>
          <w:p w:rsidR="00296ECF" w:rsidRPr="004115D7" w:rsidRDefault="00A26048" w:rsidP="004115D7">
            <w:pPr>
              <w:pStyle w:val="Betarp"/>
              <w:widowControl w:val="0"/>
              <w:numPr>
                <w:ilvl w:val="0"/>
                <w:numId w:val="22"/>
              </w:numPr>
            </w:pPr>
            <w:r w:rsidRPr="004115D7">
              <w:t>Atliekų tvarkymo apskaitos žurnalas</w:t>
            </w:r>
            <w:r w:rsidR="00296ECF" w:rsidRPr="004115D7">
              <w:t xml:space="preserve"> </w:t>
            </w:r>
          </w:p>
          <w:p w:rsidR="00A20CBD" w:rsidRPr="004115D7" w:rsidRDefault="00A20CBD" w:rsidP="004115D7">
            <w:pPr>
              <w:pStyle w:val="Betarp"/>
              <w:widowControl w:val="0"/>
              <w:numPr>
                <w:ilvl w:val="0"/>
                <w:numId w:val="22"/>
              </w:numPr>
            </w:pPr>
            <w:r w:rsidRPr="004115D7">
              <w:t>Saugos duomenų la</w:t>
            </w:r>
            <w:r w:rsidR="00296ECF" w:rsidRPr="004115D7">
              <w:t>pai</w:t>
            </w:r>
          </w:p>
          <w:p w:rsidR="0082604D" w:rsidRPr="004115D7" w:rsidRDefault="0082604D" w:rsidP="004115D7">
            <w:pPr>
              <w:pStyle w:val="Betarp"/>
              <w:widowControl w:val="0"/>
              <w:numPr>
                <w:ilvl w:val="0"/>
                <w:numId w:val="22"/>
              </w:numPr>
            </w:pPr>
            <w:r w:rsidRPr="004115D7">
              <w:t>Atliekų svėrimo svarstyklės</w:t>
            </w:r>
          </w:p>
          <w:p w:rsidR="0082604D" w:rsidRPr="004115D7" w:rsidRDefault="0082604D" w:rsidP="004115D7">
            <w:pPr>
              <w:pStyle w:val="Betarp"/>
              <w:widowControl w:val="0"/>
              <w:numPr>
                <w:ilvl w:val="0"/>
                <w:numId w:val="22"/>
              </w:numPr>
            </w:pPr>
            <w:r w:rsidRPr="004115D7">
              <w:t>Pavojingųjų atliekų ženklinimo etiketės</w:t>
            </w:r>
          </w:p>
          <w:p w:rsidR="0082604D" w:rsidRPr="004115D7" w:rsidRDefault="0082604D" w:rsidP="004115D7">
            <w:pPr>
              <w:pStyle w:val="Betarp"/>
              <w:widowControl w:val="0"/>
              <w:numPr>
                <w:ilvl w:val="0"/>
                <w:numId w:val="22"/>
              </w:numPr>
            </w:pPr>
            <w:r w:rsidRPr="004115D7">
              <w:t>Pavojaus ženklai</w:t>
            </w:r>
          </w:p>
          <w:p w:rsidR="0082604D" w:rsidRPr="004115D7" w:rsidRDefault="003306F8" w:rsidP="004115D7">
            <w:pPr>
              <w:pStyle w:val="Betarp"/>
              <w:widowControl w:val="0"/>
              <w:numPr>
                <w:ilvl w:val="0"/>
                <w:numId w:val="22"/>
              </w:numPr>
            </w:pPr>
            <w:r w:rsidRPr="004115D7">
              <w:t xml:space="preserve">Priemonės, skirtos paimti atliekų bandiniui </w:t>
            </w:r>
          </w:p>
          <w:p w:rsidR="007A02E3" w:rsidRPr="004115D7" w:rsidRDefault="007A02E3" w:rsidP="004115D7">
            <w:pPr>
              <w:pStyle w:val="Betarp"/>
              <w:widowControl w:val="0"/>
              <w:numPr>
                <w:ilvl w:val="0"/>
                <w:numId w:val="22"/>
              </w:numPr>
            </w:pPr>
            <w:r w:rsidRPr="004115D7">
              <w:t>Priemonės, reikalingos atlikti atliekų supakavimo ir paženklinimo darbus</w:t>
            </w:r>
          </w:p>
          <w:p w:rsidR="0039391B" w:rsidRPr="004115D7" w:rsidRDefault="0039391B" w:rsidP="004115D7">
            <w:pPr>
              <w:pStyle w:val="Betarp"/>
              <w:widowControl w:val="0"/>
              <w:numPr>
                <w:ilvl w:val="0"/>
                <w:numId w:val="22"/>
              </w:numPr>
            </w:pPr>
            <w:r w:rsidRPr="004115D7">
              <w:t>Pirmosios pagalbos priemonės</w:t>
            </w:r>
          </w:p>
        </w:tc>
      </w:tr>
      <w:tr w:rsidR="004115D7" w:rsidRPr="00282BE0" w:rsidTr="004115D7">
        <w:trPr>
          <w:trHeight w:val="57"/>
          <w:jc w:val="center"/>
        </w:trPr>
        <w:tc>
          <w:tcPr>
            <w:tcW w:w="947" w:type="pct"/>
          </w:tcPr>
          <w:p w:rsidR="0039391B" w:rsidRPr="004115D7" w:rsidRDefault="0039391B" w:rsidP="004115D7">
            <w:pPr>
              <w:pStyle w:val="2vidutinistinklelis1"/>
              <w:widowControl w:val="0"/>
            </w:pPr>
            <w:r w:rsidRPr="004115D7">
              <w:t>Reikalavimai teorinio ir praktinio mokymo vietai</w:t>
            </w:r>
          </w:p>
        </w:tc>
        <w:tc>
          <w:tcPr>
            <w:tcW w:w="4053" w:type="pct"/>
            <w:gridSpan w:val="2"/>
            <w:shd w:val="clear" w:color="auto" w:fill="auto"/>
          </w:tcPr>
          <w:p w:rsidR="0039391B" w:rsidRPr="004115D7" w:rsidRDefault="0039391B" w:rsidP="004115D7">
            <w:pPr>
              <w:widowControl w:val="0"/>
              <w:rPr>
                <w:lang w:val="lt-LT"/>
              </w:rPr>
            </w:pPr>
            <w:r w:rsidRPr="004115D7">
              <w:rPr>
                <w:lang w:val="lt-LT"/>
              </w:rPr>
              <w:t>Klasė ar kita mokymui(si) pritaikyta patalpa su techninėmis priemonėmis (kompiuteriu ir interneto prieiga, multimedija projektoriumi) mokymo(si) medžiagai pateikti.</w:t>
            </w:r>
          </w:p>
          <w:p w:rsidR="00A35DA8" w:rsidRPr="004115D7" w:rsidRDefault="0039391B" w:rsidP="004115D7">
            <w:pPr>
              <w:widowControl w:val="0"/>
              <w:rPr>
                <w:lang w:val="lt-LT"/>
              </w:rPr>
            </w:pPr>
            <w:r w:rsidRPr="004115D7">
              <w:rPr>
                <w:lang w:val="lt-LT"/>
              </w:rPr>
              <w:t>Praktinio mokymo klasė (patalpa), aprūpinta atliekų</w:t>
            </w:r>
            <w:r w:rsidR="007A02E3" w:rsidRPr="004115D7">
              <w:rPr>
                <w:lang w:val="lt-LT"/>
              </w:rPr>
              <w:t xml:space="preserve"> svėrimo svarstyklėmis, </w:t>
            </w:r>
            <w:r w:rsidR="00A8004C" w:rsidRPr="004115D7">
              <w:rPr>
                <w:lang w:val="lt-LT"/>
              </w:rPr>
              <w:t xml:space="preserve">įvairių agregatinių būvių </w:t>
            </w:r>
            <w:r w:rsidR="007A02E3" w:rsidRPr="004115D7">
              <w:rPr>
                <w:lang w:val="lt-LT"/>
              </w:rPr>
              <w:t>atliekų</w:t>
            </w:r>
            <w:r w:rsidRPr="004115D7">
              <w:rPr>
                <w:lang w:val="lt-LT"/>
              </w:rPr>
              <w:t xml:space="preserve"> </w:t>
            </w:r>
            <w:r w:rsidR="007A02E3" w:rsidRPr="004115D7">
              <w:rPr>
                <w:lang w:val="lt-LT"/>
              </w:rPr>
              <w:t xml:space="preserve">supakavimo </w:t>
            </w:r>
            <w:r w:rsidRPr="004115D7">
              <w:rPr>
                <w:lang w:val="lt-LT"/>
              </w:rPr>
              <w:t>priemonėmis,</w:t>
            </w:r>
            <w:r w:rsidR="007A02E3" w:rsidRPr="004115D7">
              <w:rPr>
                <w:lang w:val="lt-LT"/>
              </w:rPr>
              <w:t xml:space="preserve"> pavojingųjų atliekų ženklinimo etiketėmis, atliekų bandinio p</w:t>
            </w:r>
            <w:r w:rsidR="00584A02" w:rsidRPr="004115D7">
              <w:rPr>
                <w:lang w:val="lt-LT"/>
              </w:rPr>
              <w:t>a</w:t>
            </w:r>
            <w:r w:rsidR="007A02E3" w:rsidRPr="004115D7">
              <w:rPr>
                <w:lang w:val="lt-LT"/>
              </w:rPr>
              <w:t xml:space="preserve">ėmimo priemonėmis (tefloninis maišelis, plastikinė talpa, </w:t>
            </w:r>
            <w:r w:rsidR="00A8004C" w:rsidRPr="004115D7">
              <w:rPr>
                <w:lang w:val="lt-LT"/>
              </w:rPr>
              <w:t>inertinės medžiagos semtuvėlis),</w:t>
            </w:r>
            <w:r w:rsidR="007A02E3" w:rsidRPr="004115D7">
              <w:rPr>
                <w:lang w:val="lt-LT"/>
              </w:rPr>
              <w:t xml:space="preserve"> </w:t>
            </w:r>
            <w:r w:rsidRPr="004115D7">
              <w:rPr>
                <w:lang w:val="lt-LT"/>
              </w:rPr>
              <w:t>asmeninėmis apsaugos priemonėmis, saugos ženklais, gaisro gesinimo priemonėmis, pirmosios pagalbos suteikimo rinkiniu.</w:t>
            </w:r>
          </w:p>
        </w:tc>
      </w:tr>
      <w:tr w:rsidR="004115D7" w:rsidRPr="00282BE0" w:rsidTr="004115D7">
        <w:trPr>
          <w:trHeight w:val="57"/>
          <w:jc w:val="center"/>
        </w:trPr>
        <w:tc>
          <w:tcPr>
            <w:tcW w:w="947" w:type="pct"/>
          </w:tcPr>
          <w:p w:rsidR="0039391B" w:rsidRPr="004115D7" w:rsidRDefault="0039391B" w:rsidP="004115D7">
            <w:pPr>
              <w:pStyle w:val="2vidutinistinklelis1"/>
              <w:widowControl w:val="0"/>
            </w:pPr>
            <w:r w:rsidRPr="004115D7">
              <w:t>Reikalavimai mokytojų dalykiniam pasirengimui (dalykinei kvalifikacijai)</w:t>
            </w:r>
          </w:p>
        </w:tc>
        <w:tc>
          <w:tcPr>
            <w:tcW w:w="4053" w:type="pct"/>
            <w:gridSpan w:val="2"/>
          </w:tcPr>
          <w:p w:rsidR="0039391B" w:rsidRPr="00B05898" w:rsidRDefault="0039391B" w:rsidP="004115D7">
            <w:pPr>
              <w:widowControl w:val="0"/>
              <w:rPr>
                <w:lang w:val="lt-LT"/>
              </w:rPr>
            </w:pPr>
            <w:r w:rsidRPr="00B05898">
              <w:rPr>
                <w:lang w:val="lt-LT"/>
              </w:rPr>
              <w:t>Modulį gali vesti mokytojas, turintis:</w:t>
            </w:r>
          </w:p>
          <w:p w:rsidR="0039391B" w:rsidRPr="00B05898" w:rsidRDefault="0039391B" w:rsidP="004115D7">
            <w:pPr>
              <w:widowControl w:val="0"/>
              <w:rPr>
                <w:lang w:val="lt-LT"/>
              </w:rPr>
            </w:pPr>
            <w:r w:rsidRPr="00B05898">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9391B" w:rsidRPr="004115D7" w:rsidRDefault="0039391B" w:rsidP="004115D7">
            <w:pPr>
              <w:pStyle w:val="2vidutinistinklelis1"/>
              <w:widowControl w:val="0"/>
            </w:pPr>
            <w:r w:rsidRPr="004115D7">
              <w:t>2) atliekų tvarkymo operatoriaus ar lygiavertę kvalifikaciją arba aplinkos inžinerijos studijų krypties ar lygiavertį išsilavinimą, arba ne mažesnę kaip 3 metų atliekų tvarkymo srities profesinės veiklos patirtį.</w:t>
            </w:r>
          </w:p>
        </w:tc>
      </w:tr>
    </w:tbl>
    <w:p w:rsidR="0039391B" w:rsidRPr="00B05898" w:rsidRDefault="0039391B" w:rsidP="0039391B">
      <w:pPr>
        <w:widowControl w:val="0"/>
        <w:jc w:val="both"/>
        <w:rPr>
          <w:rFonts w:eastAsia="Calibri"/>
          <w:lang w:val="lt-LT"/>
        </w:rPr>
      </w:pPr>
    </w:p>
    <w:p w:rsidR="0039391B" w:rsidRPr="00B05898" w:rsidRDefault="0039391B" w:rsidP="0039391B">
      <w:pPr>
        <w:widowControl w:val="0"/>
        <w:jc w:val="both"/>
        <w:rPr>
          <w:rFonts w:eastAsia="Calibri"/>
          <w:lang w:val="lt-LT"/>
        </w:rPr>
      </w:pPr>
    </w:p>
    <w:p w:rsidR="0039391B" w:rsidRPr="00B05898" w:rsidRDefault="0039391B" w:rsidP="0039391B">
      <w:pPr>
        <w:widowControl w:val="0"/>
        <w:rPr>
          <w:b/>
          <w:lang w:val="lt-LT"/>
        </w:rPr>
      </w:pPr>
      <w:r w:rsidRPr="00B05898">
        <w:rPr>
          <w:b/>
          <w:lang w:val="lt-LT"/>
        </w:rPr>
        <w:t>Modulio pavadinimas – „Techninės atliekų apdorojimo įrangos eksploatavimas ir priežiūra“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115D7" w:rsidRPr="004115D7" w:rsidTr="004115D7">
        <w:trPr>
          <w:trHeight w:val="57"/>
          <w:jc w:val="center"/>
        </w:trPr>
        <w:tc>
          <w:tcPr>
            <w:tcW w:w="947" w:type="pct"/>
          </w:tcPr>
          <w:p w:rsidR="0039391B" w:rsidRPr="004115D7" w:rsidRDefault="0039391B" w:rsidP="004115D7">
            <w:pPr>
              <w:pStyle w:val="Betarp"/>
              <w:widowControl w:val="0"/>
            </w:pPr>
            <w:r w:rsidRPr="004115D7">
              <w:t>Valstybinis kodas</w:t>
            </w:r>
          </w:p>
        </w:tc>
        <w:tc>
          <w:tcPr>
            <w:tcW w:w="4053" w:type="pct"/>
            <w:gridSpan w:val="2"/>
          </w:tcPr>
          <w:p w:rsidR="0039391B" w:rsidRPr="004115D7" w:rsidRDefault="00282BE0" w:rsidP="004115D7">
            <w:pPr>
              <w:pStyle w:val="Betarp"/>
              <w:widowControl w:val="0"/>
            </w:pPr>
            <w:r w:rsidRPr="007F0A5E">
              <w:t>407120003</w:t>
            </w:r>
          </w:p>
        </w:tc>
      </w:tr>
      <w:tr w:rsidR="004115D7" w:rsidRPr="004115D7" w:rsidTr="004115D7">
        <w:trPr>
          <w:trHeight w:val="57"/>
          <w:jc w:val="center"/>
        </w:trPr>
        <w:tc>
          <w:tcPr>
            <w:tcW w:w="947" w:type="pct"/>
          </w:tcPr>
          <w:p w:rsidR="0039391B" w:rsidRPr="004115D7" w:rsidRDefault="0039391B" w:rsidP="004115D7">
            <w:pPr>
              <w:pStyle w:val="Betarp"/>
              <w:widowControl w:val="0"/>
            </w:pPr>
            <w:r w:rsidRPr="004115D7">
              <w:t>Modulio LTKS lygis</w:t>
            </w:r>
          </w:p>
        </w:tc>
        <w:tc>
          <w:tcPr>
            <w:tcW w:w="4053" w:type="pct"/>
            <w:gridSpan w:val="2"/>
          </w:tcPr>
          <w:p w:rsidR="0039391B" w:rsidRPr="004115D7" w:rsidRDefault="0039391B" w:rsidP="004115D7">
            <w:pPr>
              <w:pStyle w:val="Betarp"/>
              <w:widowControl w:val="0"/>
            </w:pPr>
            <w:r w:rsidRPr="004115D7">
              <w:t>IV</w:t>
            </w:r>
          </w:p>
        </w:tc>
      </w:tr>
      <w:tr w:rsidR="004115D7" w:rsidRPr="004115D7" w:rsidTr="004115D7">
        <w:trPr>
          <w:trHeight w:val="57"/>
          <w:jc w:val="center"/>
        </w:trPr>
        <w:tc>
          <w:tcPr>
            <w:tcW w:w="947" w:type="pct"/>
          </w:tcPr>
          <w:p w:rsidR="0039391B" w:rsidRPr="004115D7" w:rsidRDefault="0039391B" w:rsidP="004115D7">
            <w:pPr>
              <w:pStyle w:val="Betarp"/>
              <w:widowControl w:val="0"/>
            </w:pPr>
            <w:r w:rsidRPr="004115D7">
              <w:t>Apimtis mokymosi kreditais</w:t>
            </w:r>
          </w:p>
        </w:tc>
        <w:tc>
          <w:tcPr>
            <w:tcW w:w="4053" w:type="pct"/>
            <w:gridSpan w:val="2"/>
          </w:tcPr>
          <w:p w:rsidR="0039391B" w:rsidRPr="004115D7" w:rsidRDefault="0039391B" w:rsidP="004115D7">
            <w:pPr>
              <w:pStyle w:val="Betarp"/>
              <w:widowControl w:val="0"/>
            </w:pPr>
            <w:r w:rsidRPr="004115D7">
              <w:t>15</w:t>
            </w:r>
          </w:p>
        </w:tc>
      </w:tr>
      <w:tr w:rsidR="004115D7" w:rsidRPr="004115D7" w:rsidTr="004115D7">
        <w:trPr>
          <w:trHeight w:val="57"/>
          <w:jc w:val="center"/>
        </w:trPr>
        <w:tc>
          <w:tcPr>
            <w:tcW w:w="947" w:type="pct"/>
          </w:tcPr>
          <w:p w:rsidR="0039391B" w:rsidRPr="004115D7" w:rsidRDefault="0039391B" w:rsidP="004115D7">
            <w:pPr>
              <w:pStyle w:val="Betarp"/>
              <w:widowControl w:val="0"/>
            </w:pPr>
            <w:r w:rsidRPr="004115D7">
              <w:t>Asmens pasirengimo mokytis modulyje reikalavimai (jei taikoma)</w:t>
            </w:r>
          </w:p>
        </w:tc>
        <w:tc>
          <w:tcPr>
            <w:tcW w:w="4053" w:type="pct"/>
            <w:gridSpan w:val="2"/>
          </w:tcPr>
          <w:p w:rsidR="0039391B" w:rsidRPr="004115D7" w:rsidRDefault="00C81635" w:rsidP="004115D7">
            <w:pPr>
              <w:pStyle w:val="Betarp"/>
              <w:widowControl w:val="0"/>
            </w:pPr>
            <w:r w:rsidRPr="004115D7">
              <w:t>Netaikoma</w:t>
            </w:r>
          </w:p>
        </w:tc>
      </w:tr>
      <w:tr w:rsidR="004115D7" w:rsidRPr="004115D7" w:rsidTr="002726B3">
        <w:trPr>
          <w:trHeight w:val="57"/>
          <w:jc w:val="center"/>
        </w:trPr>
        <w:tc>
          <w:tcPr>
            <w:tcW w:w="947" w:type="pct"/>
            <w:shd w:val="clear" w:color="auto" w:fill="F2F2F2"/>
          </w:tcPr>
          <w:p w:rsidR="0039391B" w:rsidRPr="004115D7" w:rsidRDefault="0039391B" w:rsidP="004115D7">
            <w:pPr>
              <w:pStyle w:val="Betarp"/>
              <w:widowControl w:val="0"/>
              <w:rPr>
                <w:bCs/>
                <w:iCs/>
              </w:rPr>
            </w:pPr>
            <w:r w:rsidRPr="004115D7">
              <w:lastRenderedPageBreak/>
              <w:t>Kompetencijos</w:t>
            </w:r>
          </w:p>
        </w:tc>
        <w:tc>
          <w:tcPr>
            <w:tcW w:w="1129" w:type="pct"/>
            <w:shd w:val="clear" w:color="auto" w:fill="F2F2F2"/>
          </w:tcPr>
          <w:p w:rsidR="0039391B" w:rsidRPr="004115D7" w:rsidRDefault="0039391B" w:rsidP="004115D7">
            <w:pPr>
              <w:pStyle w:val="Betarp"/>
              <w:widowControl w:val="0"/>
              <w:rPr>
                <w:bCs/>
                <w:iCs/>
              </w:rPr>
            </w:pPr>
            <w:r w:rsidRPr="004115D7">
              <w:rPr>
                <w:bCs/>
                <w:iCs/>
              </w:rPr>
              <w:t>Mokymosi rezultatai</w:t>
            </w:r>
          </w:p>
        </w:tc>
        <w:tc>
          <w:tcPr>
            <w:tcW w:w="2924" w:type="pct"/>
            <w:shd w:val="clear" w:color="auto" w:fill="F2F2F2"/>
          </w:tcPr>
          <w:p w:rsidR="0039391B" w:rsidRPr="004115D7" w:rsidRDefault="0039391B" w:rsidP="004115D7">
            <w:pPr>
              <w:pStyle w:val="Betarp"/>
              <w:widowControl w:val="0"/>
              <w:rPr>
                <w:bCs/>
                <w:iCs/>
              </w:rPr>
            </w:pPr>
            <w:r w:rsidRPr="004115D7">
              <w:rPr>
                <w:bCs/>
                <w:iCs/>
              </w:rPr>
              <w:t>Rekomenduojamas turinys mokymosi rezultatams pasiekti</w:t>
            </w:r>
          </w:p>
        </w:tc>
      </w:tr>
      <w:tr w:rsidR="004115D7" w:rsidRPr="004115D7" w:rsidTr="002726B3">
        <w:trPr>
          <w:trHeight w:val="57"/>
          <w:jc w:val="center"/>
        </w:trPr>
        <w:tc>
          <w:tcPr>
            <w:tcW w:w="947" w:type="pct"/>
            <w:vMerge w:val="restart"/>
          </w:tcPr>
          <w:p w:rsidR="0039391B" w:rsidRPr="004115D7" w:rsidRDefault="0039391B" w:rsidP="004115D7">
            <w:pPr>
              <w:pStyle w:val="Betarp"/>
              <w:widowControl w:val="0"/>
            </w:pPr>
            <w:r w:rsidRPr="004115D7">
              <w:t>1. Eksploatuoti pavojingųjų ir nepavojingų atliekų apdorojimo įrangą.</w:t>
            </w:r>
          </w:p>
        </w:tc>
        <w:tc>
          <w:tcPr>
            <w:tcW w:w="1129" w:type="pct"/>
          </w:tcPr>
          <w:p w:rsidR="0039391B" w:rsidRPr="004115D7" w:rsidRDefault="0039391B" w:rsidP="004115D7">
            <w:pPr>
              <w:rPr>
                <w:lang w:val="lt-LT"/>
              </w:rPr>
            </w:pPr>
            <w:r w:rsidRPr="004115D7">
              <w:rPr>
                <w:lang w:val="lt-LT"/>
              </w:rPr>
              <w:t>1.1</w:t>
            </w:r>
            <w:r w:rsidR="004115D7">
              <w:rPr>
                <w:lang w:val="lt-LT"/>
              </w:rPr>
              <w:t>.</w:t>
            </w:r>
            <w:r w:rsidRPr="004115D7">
              <w:rPr>
                <w:lang w:val="lt-LT"/>
              </w:rPr>
              <w:t xml:space="preserve"> Išmanyti atliekų apdorojimo įrangos parinkim</w:t>
            </w:r>
            <w:r w:rsidR="00AC1B49" w:rsidRPr="004115D7">
              <w:rPr>
                <w:lang w:val="lt-LT"/>
              </w:rPr>
              <w:t>o principus pagal atliekų rūšį.</w:t>
            </w:r>
          </w:p>
        </w:tc>
        <w:tc>
          <w:tcPr>
            <w:tcW w:w="2924" w:type="pct"/>
            <w:shd w:val="clear" w:color="auto" w:fill="auto"/>
          </w:tcPr>
          <w:p w:rsidR="0039391B" w:rsidRPr="004115D7" w:rsidRDefault="0039391B" w:rsidP="004115D7">
            <w:pPr>
              <w:pStyle w:val="Sraopastraipa"/>
              <w:widowControl w:val="0"/>
              <w:ind w:left="0"/>
              <w:rPr>
                <w:b/>
                <w:spacing w:val="-1"/>
              </w:rPr>
            </w:pPr>
            <w:r w:rsidRPr="004115D7">
              <w:rPr>
                <w:b/>
                <w:spacing w:val="-1"/>
              </w:rPr>
              <w:t>Tema.</w:t>
            </w:r>
            <w:r w:rsidRPr="004115D7">
              <w:rPr>
                <w:b/>
              </w:rPr>
              <w:t xml:space="preserve"> </w:t>
            </w:r>
            <w:r w:rsidRPr="004115D7">
              <w:rPr>
                <w:b/>
                <w:i/>
              </w:rPr>
              <w:t>Atliekų rūšys</w:t>
            </w:r>
          </w:p>
          <w:p w:rsidR="0039391B" w:rsidRPr="004115D7" w:rsidRDefault="0039391B" w:rsidP="004115D7">
            <w:pPr>
              <w:pStyle w:val="TableParagraph"/>
              <w:numPr>
                <w:ilvl w:val="0"/>
                <w:numId w:val="27"/>
              </w:numPr>
              <w:ind w:left="0" w:firstLine="0"/>
              <w:rPr>
                <w:rFonts w:ascii="Times New Roman" w:eastAsia="Times New Roman" w:hAnsi="Times New Roman"/>
                <w:sz w:val="24"/>
                <w:szCs w:val="24"/>
                <w:lang w:val="lt-LT"/>
              </w:rPr>
            </w:pPr>
            <w:r w:rsidRPr="004115D7">
              <w:rPr>
                <w:rFonts w:ascii="Times New Roman" w:hAnsi="Times New Roman"/>
                <w:sz w:val="24"/>
                <w:lang w:val="lt-LT"/>
              </w:rPr>
              <w:t>Komunalinės atliekos</w:t>
            </w:r>
          </w:p>
          <w:p w:rsidR="0039391B" w:rsidRPr="004115D7" w:rsidRDefault="0039391B" w:rsidP="004115D7">
            <w:pPr>
              <w:pStyle w:val="TableParagraph"/>
              <w:numPr>
                <w:ilvl w:val="0"/>
                <w:numId w:val="25"/>
              </w:numPr>
              <w:ind w:left="0" w:firstLine="0"/>
              <w:rPr>
                <w:rFonts w:ascii="Times New Roman" w:hAnsi="Times New Roman"/>
                <w:spacing w:val="-1"/>
                <w:sz w:val="24"/>
                <w:lang w:val="lt-LT"/>
              </w:rPr>
            </w:pPr>
            <w:r w:rsidRPr="004115D7">
              <w:rPr>
                <w:rFonts w:ascii="Times New Roman" w:hAnsi="Times New Roman"/>
                <w:spacing w:val="-1"/>
                <w:sz w:val="24"/>
                <w:lang w:val="lt-LT"/>
              </w:rPr>
              <w:t>Gamybinės atliekos</w:t>
            </w:r>
          </w:p>
          <w:p w:rsidR="0039391B" w:rsidRPr="004115D7" w:rsidRDefault="0039391B" w:rsidP="004115D7">
            <w:pPr>
              <w:pStyle w:val="TableParagraph"/>
              <w:numPr>
                <w:ilvl w:val="0"/>
                <w:numId w:val="25"/>
              </w:numPr>
              <w:ind w:left="0" w:firstLine="0"/>
              <w:rPr>
                <w:rFonts w:ascii="Times New Roman" w:hAnsi="Times New Roman"/>
                <w:spacing w:val="-1"/>
                <w:sz w:val="24"/>
                <w:lang w:val="lt-LT"/>
              </w:rPr>
            </w:pPr>
            <w:r w:rsidRPr="004115D7">
              <w:rPr>
                <w:rFonts w:ascii="Times New Roman" w:hAnsi="Times New Roman"/>
                <w:spacing w:val="-1"/>
                <w:sz w:val="24"/>
                <w:lang w:val="lt-LT"/>
              </w:rPr>
              <w:t>Biologiškai skaidžios atliekos</w:t>
            </w:r>
          </w:p>
          <w:p w:rsidR="0039391B" w:rsidRPr="004115D7" w:rsidRDefault="0039391B" w:rsidP="004115D7">
            <w:pPr>
              <w:pStyle w:val="TableParagraph"/>
              <w:numPr>
                <w:ilvl w:val="0"/>
                <w:numId w:val="25"/>
              </w:numPr>
              <w:ind w:left="0" w:firstLine="0"/>
              <w:rPr>
                <w:rFonts w:ascii="Times New Roman" w:hAnsi="Times New Roman"/>
                <w:spacing w:val="-1"/>
                <w:sz w:val="24"/>
                <w:lang w:val="lt-LT"/>
              </w:rPr>
            </w:pPr>
            <w:r w:rsidRPr="004115D7">
              <w:rPr>
                <w:rFonts w:ascii="Times New Roman" w:hAnsi="Times New Roman"/>
                <w:spacing w:val="-1"/>
                <w:sz w:val="24"/>
                <w:lang w:val="lt-LT"/>
              </w:rPr>
              <w:t>Statybinės atliekos</w:t>
            </w:r>
          </w:p>
          <w:p w:rsidR="0039391B" w:rsidRPr="004115D7" w:rsidRDefault="0039391B" w:rsidP="004115D7">
            <w:pPr>
              <w:pStyle w:val="Sraopastraipa"/>
              <w:widowControl w:val="0"/>
              <w:ind w:left="0"/>
            </w:pPr>
            <w:r w:rsidRPr="004115D7">
              <w:rPr>
                <w:b/>
                <w:spacing w:val="-1"/>
              </w:rPr>
              <w:t>Tema.</w:t>
            </w:r>
            <w:r w:rsidRPr="004115D7">
              <w:rPr>
                <w:b/>
              </w:rPr>
              <w:t xml:space="preserve"> </w:t>
            </w:r>
            <w:r w:rsidRPr="004115D7">
              <w:rPr>
                <w:b/>
                <w:i/>
              </w:rPr>
              <w:t xml:space="preserve">Pirminis atliekų apdorojimas </w:t>
            </w:r>
          </w:p>
          <w:p w:rsidR="0039391B" w:rsidRPr="004115D7" w:rsidRDefault="0039391B" w:rsidP="004115D7">
            <w:pPr>
              <w:pStyle w:val="TableParagraph"/>
              <w:numPr>
                <w:ilvl w:val="0"/>
                <w:numId w:val="25"/>
              </w:numPr>
              <w:ind w:left="0" w:firstLine="0"/>
              <w:rPr>
                <w:rFonts w:ascii="Times New Roman" w:hAnsi="Times New Roman"/>
                <w:sz w:val="24"/>
                <w:szCs w:val="24"/>
                <w:lang w:val="lt-LT"/>
              </w:rPr>
            </w:pPr>
            <w:r w:rsidRPr="004115D7">
              <w:rPr>
                <w:rFonts w:ascii="Times New Roman" w:hAnsi="Times New Roman"/>
                <w:spacing w:val="-1"/>
                <w:sz w:val="24"/>
                <w:lang w:val="lt-LT"/>
              </w:rPr>
              <w:t>Atliekų</w:t>
            </w:r>
            <w:r w:rsidRPr="004115D7">
              <w:rPr>
                <w:rFonts w:ascii="Times New Roman" w:hAnsi="Times New Roman"/>
                <w:spacing w:val="29"/>
                <w:sz w:val="24"/>
                <w:lang w:val="lt-LT"/>
              </w:rPr>
              <w:t xml:space="preserve"> </w:t>
            </w:r>
            <w:r w:rsidRPr="004115D7">
              <w:rPr>
                <w:rFonts w:ascii="Times New Roman" w:hAnsi="Times New Roman"/>
                <w:spacing w:val="-1"/>
                <w:sz w:val="24"/>
                <w:lang w:val="lt-LT"/>
              </w:rPr>
              <w:t>pirminis rūšiavimas</w:t>
            </w:r>
          </w:p>
          <w:p w:rsidR="0039391B" w:rsidRPr="004115D7" w:rsidRDefault="0039391B" w:rsidP="004115D7">
            <w:pPr>
              <w:pStyle w:val="TableParagraph"/>
              <w:numPr>
                <w:ilvl w:val="0"/>
                <w:numId w:val="25"/>
              </w:numPr>
              <w:ind w:left="0" w:firstLine="0"/>
              <w:rPr>
                <w:rFonts w:ascii="Times New Roman" w:hAnsi="Times New Roman"/>
                <w:sz w:val="24"/>
                <w:szCs w:val="24"/>
                <w:lang w:val="lt-LT"/>
              </w:rPr>
            </w:pPr>
            <w:r w:rsidRPr="004115D7">
              <w:rPr>
                <w:rFonts w:ascii="Times New Roman" w:hAnsi="Times New Roman"/>
                <w:sz w:val="24"/>
                <w:lang w:val="lt-LT"/>
              </w:rPr>
              <w:t>Atliekų mechaninis rūšiavimas</w:t>
            </w:r>
          </w:p>
          <w:p w:rsidR="0039391B" w:rsidRPr="004115D7" w:rsidRDefault="0039391B" w:rsidP="004115D7">
            <w:pPr>
              <w:pStyle w:val="Sraopastraipa"/>
              <w:widowControl w:val="0"/>
              <w:ind w:left="0"/>
            </w:pPr>
            <w:r w:rsidRPr="004115D7">
              <w:rPr>
                <w:b/>
                <w:spacing w:val="-1"/>
              </w:rPr>
              <w:t>Tema.</w:t>
            </w:r>
            <w:r w:rsidRPr="004115D7">
              <w:rPr>
                <w:b/>
              </w:rPr>
              <w:t xml:space="preserve"> </w:t>
            </w:r>
            <w:r w:rsidRPr="004115D7">
              <w:rPr>
                <w:b/>
                <w:i/>
              </w:rPr>
              <w:t>Mechaninio</w:t>
            </w:r>
            <w:r w:rsidRPr="004115D7">
              <w:rPr>
                <w:b/>
                <w:i/>
                <w:spacing w:val="21"/>
              </w:rPr>
              <w:t xml:space="preserve"> </w:t>
            </w:r>
            <w:r w:rsidRPr="004115D7">
              <w:rPr>
                <w:b/>
                <w:i/>
                <w:spacing w:val="-1"/>
              </w:rPr>
              <w:t>biologinio</w:t>
            </w:r>
            <w:r w:rsidRPr="004115D7">
              <w:rPr>
                <w:b/>
                <w:i/>
              </w:rPr>
              <w:t xml:space="preserve"> </w:t>
            </w:r>
            <w:r w:rsidRPr="004115D7">
              <w:rPr>
                <w:b/>
                <w:i/>
                <w:spacing w:val="-1"/>
              </w:rPr>
              <w:t>atliekų</w:t>
            </w:r>
            <w:r w:rsidRPr="004115D7">
              <w:rPr>
                <w:b/>
                <w:i/>
                <w:spacing w:val="27"/>
              </w:rPr>
              <w:t xml:space="preserve"> </w:t>
            </w:r>
            <w:r w:rsidRPr="004115D7">
              <w:rPr>
                <w:b/>
                <w:i/>
                <w:spacing w:val="-1"/>
              </w:rPr>
              <w:t>apdorojimo</w:t>
            </w:r>
            <w:r w:rsidRPr="004115D7">
              <w:rPr>
                <w:b/>
                <w:i/>
              </w:rPr>
              <w:t xml:space="preserve"> </w:t>
            </w:r>
            <w:r w:rsidRPr="004115D7">
              <w:rPr>
                <w:b/>
                <w:i/>
                <w:spacing w:val="-1"/>
              </w:rPr>
              <w:t>galimybės</w:t>
            </w:r>
          </w:p>
          <w:p w:rsidR="0039391B" w:rsidRPr="004115D7" w:rsidRDefault="0039391B" w:rsidP="004115D7">
            <w:pPr>
              <w:pStyle w:val="TableParagraph"/>
              <w:numPr>
                <w:ilvl w:val="0"/>
                <w:numId w:val="25"/>
              </w:numPr>
              <w:ind w:left="0" w:firstLine="0"/>
              <w:rPr>
                <w:rFonts w:ascii="Times New Roman" w:hAnsi="Times New Roman"/>
                <w:sz w:val="24"/>
                <w:szCs w:val="24"/>
                <w:lang w:val="lt-LT"/>
              </w:rPr>
            </w:pPr>
            <w:r w:rsidRPr="004115D7">
              <w:rPr>
                <w:rFonts w:ascii="Times New Roman" w:hAnsi="Times New Roman"/>
                <w:spacing w:val="-1"/>
                <w:sz w:val="24"/>
                <w:lang w:val="lt-LT"/>
              </w:rPr>
              <w:t>Atliekų</w:t>
            </w:r>
            <w:r w:rsidRPr="004115D7">
              <w:rPr>
                <w:rFonts w:ascii="Times New Roman" w:hAnsi="Times New Roman"/>
                <w:spacing w:val="29"/>
                <w:sz w:val="24"/>
                <w:lang w:val="lt-LT"/>
              </w:rPr>
              <w:t xml:space="preserve"> </w:t>
            </w:r>
            <w:r w:rsidRPr="004115D7">
              <w:rPr>
                <w:rFonts w:ascii="Times New Roman" w:hAnsi="Times New Roman"/>
                <w:spacing w:val="-1"/>
                <w:sz w:val="24"/>
                <w:lang w:val="lt-LT"/>
              </w:rPr>
              <w:t>mechaninio</w:t>
            </w:r>
            <w:r w:rsidRPr="004115D7">
              <w:rPr>
                <w:rFonts w:ascii="Times New Roman" w:hAnsi="Times New Roman"/>
                <w:spacing w:val="27"/>
                <w:sz w:val="24"/>
                <w:lang w:val="lt-LT"/>
              </w:rPr>
              <w:t xml:space="preserve"> </w:t>
            </w:r>
            <w:r w:rsidRPr="004115D7">
              <w:rPr>
                <w:rFonts w:ascii="Times New Roman" w:hAnsi="Times New Roman"/>
                <w:spacing w:val="-1"/>
                <w:sz w:val="24"/>
                <w:lang w:val="lt-LT"/>
              </w:rPr>
              <w:t>biologinio</w:t>
            </w:r>
            <w:r w:rsidRPr="004115D7">
              <w:rPr>
                <w:rFonts w:ascii="Times New Roman" w:hAnsi="Times New Roman"/>
                <w:spacing w:val="27"/>
                <w:sz w:val="24"/>
                <w:lang w:val="lt-LT"/>
              </w:rPr>
              <w:t xml:space="preserve"> </w:t>
            </w:r>
            <w:r w:rsidRPr="004115D7">
              <w:rPr>
                <w:rFonts w:ascii="Times New Roman" w:hAnsi="Times New Roman"/>
                <w:spacing w:val="-1"/>
                <w:sz w:val="24"/>
                <w:lang w:val="lt-LT"/>
              </w:rPr>
              <w:t>apdorojimo</w:t>
            </w:r>
            <w:r w:rsidRPr="004115D7">
              <w:rPr>
                <w:rFonts w:ascii="Times New Roman" w:hAnsi="Times New Roman"/>
                <w:spacing w:val="28"/>
                <w:sz w:val="24"/>
                <w:lang w:val="lt-LT"/>
              </w:rPr>
              <w:t xml:space="preserve"> </w:t>
            </w:r>
            <w:r w:rsidRPr="004115D7">
              <w:rPr>
                <w:rFonts w:ascii="Times New Roman" w:hAnsi="Times New Roman"/>
                <w:spacing w:val="-1"/>
                <w:sz w:val="24"/>
                <w:lang w:val="lt-LT"/>
              </w:rPr>
              <w:t>privalumai</w:t>
            </w:r>
          </w:p>
          <w:p w:rsidR="000F628E" w:rsidRPr="004115D7" w:rsidRDefault="0039391B" w:rsidP="004115D7">
            <w:pPr>
              <w:pStyle w:val="Sraopastraipa"/>
              <w:widowControl w:val="0"/>
              <w:numPr>
                <w:ilvl w:val="0"/>
                <w:numId w:val="26"/>
              </w:numPr>
              <w:ind w:left="0" w:firstLine="0"/>
              <w:rPr>
                <w:b/>
              </w:rPr>
            </w:pPr>
            <w:r w:rsidRPr="004115D7">
              <w:rPr>
                <w:spacing w:val="-1"/>
              </w:rPr>
              <w:t>Antrinių</w:t>
            </w:r>
            <w:r w:rsidRPr="004115D7">
              <w:rPr>
                <w:spacing w:val="31"/>
              </w:rPr>
              <w:t xml:space="preserve"> </w:t>
            </w:r>
            <w:r w:rsidRPr="004115D7">
              <w:rPr>
                <w:spacing w:val="-1"/>
              </w:rPr>
              <w:t>žaliavų</w:t>
            </w:r>
            <w:r w:rsidRPr="004115D7">
              <w:t xml:space="preserve"> </w:t>
            </w:r>
            <w:r w:rsidRPr="004115D7">
              <w:rPr>
                <w:spacing w:val="-1"/>
              </w:rPr>
              <w:t>išgavimo</w:t>
            </w:r>
            <w:r w:rsidRPr="004115D7">
              <w:rPr>
                <w:spacing w:val="23"/>
              </w:rPr>
              <w:t xml:space="preserve"> </w:t>
            </w:r>
            <w:r w:rsidRPr="004115D7">
              <w:rPr>
                <w:spacing w:val="-1"/>
              </w:rPr>
              <w:t>principai</w:t>
            </w:r>
          </w:p>
          <w:p w:rsidR="0039391B" w:rsidRPr="004115D7" w:rsidRDefault="0039391B" w:rsidP="004115D7">
            <w:pPr>
              <w:pStyle w:val="Sraopastraipa"/>
              <w:widowControl w:val="0"/>
              <w:numPr>
                <w:ilvl w:val="0"/>
                <w:numId w:val="26"/>
              </w:numPr>
              <w:ind w:left="0" w:firstLine="0"/>
              <w:rPr>
                <w:b/>
              </w:rPr>
            </w:pPr>
            <w:r w:rsidRPr="004115D7">
              <w:t xml:space="preserve">Kietojo </w:t>
            </w:r>
            <w:r w:rsidRPr="004115D7">
              <w:rPr>
                <w:spacing w:val="-1"/>
              </w:rPr>
              <w:t>atgautojo</w:t>
            </w:r>
            <w:r w:rsidRPr="004115D7">
              <w:t xml:space="preserve"> kuro</w:t>
            </w:r>
            <w:r w:rsidRPr="004115D7">
              <w:rPr>
                <w:spacing w:val="28"/>
              </w:rPr>
              <w:t xml:space="preserve"> </w:t>
            </w:r>
            <w:r w:rsidRPr="004115D7">
              <w:rPr>
                <w:spacing w:val="-1"/>
              </w:rPr>
              <w:t>panaudojimas</w:t>
            </w:r>
            <w:r w:rsidRPr="004115D7">
              <w:rPr>
                <w:spacing w:val="29"/>
              </w:rPr>
              <w:t xml:space="preserve"> </w:t>
            </w:r>
            <w:r w:rsidRPr="004115D7">
              <w:rPr>
                <w:spacing w:val="-1"/>
              </w:rPr>
              <w:t>energijai</w:t>
            </w:r>
            <w:r w:rsidRPr="004115D7">
              <w:rPr>
                <w:spacing w:val="2"/>
              </w:rPr>
              <w:t xml:space="preserve"> </w:t>
            </w:r>
            <w:r w:rsidRPr="004115D7">
              <w:rPr>
                <w:spacing w:val="-1"/>
              </w:rPr>
              <w:t>gauti</w:t>
            </w:r>
            <w:r w:rsidRPr="004115D7">
              <w:rPr>
                <w:b/>
              </w:rPr>
              <w:t xml:space="preserve"> </w:t>
            </w:r>
          </w:p>
          <w:p w:rsidR="0039391B" w:rsidRPr="004115D7" w:rsidRDefault="0039391B" w:rsidP="004115D7">
            <w:pPr>
              <w:pStyle w:val="Sraopastraipa"/>
              <w:widowControl w:val="0"/>
              <w:ind w:left="0"/>
            </w:pPr>
            <w:r w:rsidRPr="004115D7">
              <w:rPr>
                <w:b/>
                <w:spacing w:val="-1"/>
              </w:rPr>
              <w:t>Tema.</w:t>
            </w:r>
            <w:r w:rsidRPr="004115D7">
              <w:rPr>
                <w:spacing w:val="2"/>
              </w:rPr>
              <w:t xml:space="preserve"> </w:t>
            </w:r>
            <w:r w:rsidRPr="004115D7">
              <w:rPr>
                <w:b/>
                <w:i/>
                <w:spacing w:val="-1"/>
              </w:rPr>
              <w:t>Energijos</w:t>
            </w:r>
            <w:r w:rsidRPr="004115D7">
              <w:rPr>
                <w:b/>
                <w:i/>
                <w:spacing w:val="27"/>
              </w:rPr>
              <w:t xml:space="preserve"> </w:t>
            </w:r>
            <w:r w:rsidRPr="004115D7">
              <w:rPr>
                <w:b/>
                <w:i/>
                <w:spacing w:val="-1"/>
              </w:rPr>
              <w:t>išgavimas</w:t>
            </w:r>
            <w:r w:rsidRPr="004115D7">
              <w:rPr>
                <w:b/>
                <w:i/>
              </w:rPr>
              <w:t xml:space="preserve"> </w:t>
            </w:r>
            <w:r w:rsidRPr="004115D7">
              <w:rPr>
                <w:b/>
                <w:i/>
                <w:spacing w:val="-1"/>
              </w:rPr>
              <w:t>deginant</w:t>
            </w:r>
            <w:r w:rsidRPr="004115D7">
              <w:rPr>
                <w:b/>
                <w:i/>
              </w:rPr>
              <w:t xml:space="preserve"> </w:t>
            </w:r>
            <w:r w:rsidRPr="004115D7">
              <w:rPr>
                <w:b/>
                <w:i/>
                <w:spacing w:val="-1"/>
              </w:rPr>
              <w:t>atliekas</w:t>
            </w:r>
          </w:p>
          <w:p w:rsidR="0039391B" w:rsidRPr="004115D7" w:rsidRDefault="0039391B" w:rsidP="004115D7">
            <w:pPr>
              <w:pStyle w:val="Sraopastraipa"/>
              <w:widowControl w:val="0"/>
              <w:numPr>
                <w:ilvl w:val="3"/>
                <w:numId w:val="28"/>
              </w:numPr>
              <w:ind w:left="0" w:firstLine="0"/>
              <w:rPr>
                <w:b/>
                <w:spacing w:val="-1"/>
              </w:rPr>
            </w:pPr>
            <w:r w:rsidRPr="004115D7">
              <w:rPr>
                <w:spacing w:val="-1"/>
              </w:rPr>
              <w:t>Konkrečių</w:t>
            </w:r>
            <w:r w:rsidRPr="004115D7">
              <w:rPr>
                <w:spacing w:val="29"/>
              </w:rPr>
              <w:t xml:space="preserve"> </w:t>
            </w:r>
            <w:r w:rsidRPr="004115D7">
              <w:rPr>
                <w:spacing w:val="-1"/>
              </w:rPr>
              <w:t>atliekų</w:t>
            </w:r>
            <w:r w:rsidRPr="004115D7">
              <w:t xml:space="preserve"> </w:t>
            </w:r>
            <w:r w:rsidRPr="004115D7">
              <w:rPr>
                <w:spacing w:val="-1"/>
              </w:rPr>
              <w:t>šilumingumo</w:t>
            </w:r>
            <w:r w:rsidRPr="004115D7">
              <w:rPr>
                <w:spacing w:val="29"/>
              </w:rPr>
              <w:t xml:space="preserve"> </w:t>
            </w:r>
            <w:r w:rsidRPr="004115D7">
              <w:t>rodikliai</w:t>
            </w:r>
          </w:p>
          <w:p w:rsidR="0039391B" w:rsidRPr="004115D7" w:rsidRDefault="0039391B" w:rsidP="004115D7">
            <w:pPr>
              <w:pStyle w:val="Sraopastraipa"/>
              <w:widowControl w:val="0"/>
              <w:numPr>
                <w:ilvl w:val="3"/>
                <w:numId w:val="28"/>
              </w:numPr>
              <w:ind w:left="0" w:firstLine="0"/>
              <w:rPr>
                <w:b/>
                <w:spacing w:val="-1"/>
              </w:rPr>
            </w:pPr>
            <w:r w:rsidRPr="004115D7">
              <w:rPr>
                <w:spacing w:val="-1"/>
              </w:rPr>
              <w:t>Energijos</w:t>
            </w:r>
            <w:r w:rsidRPr="004115D7">
              <w:rPr>
                <w:spacing w:val="24"/>
              </w:rPr>
              <w:t xml:space="preserve"> </w:t>
            </w:r>
            <w:r w:rsidRPr="004115D7">
              <w:rPr>
                <w:spacing w:val="-1"/>
              </w:rPr>
              <w:t>išgavimo</w:t>
            </w:r>
            <w:r w:rsidRPr="004115D7">
              <w:rPr>
                <w:spacing w:val="25"/>
              </w:rPr>
              <w:t xml:space="preserve"> </w:t>
            </w:r>
            <w:r w:rsidRPr="004115D7">
              <w:rPr>
                <w:spacing w:val="-1"/>
              </w:rPr>
              <w:t>technologijos,</w:t>
            </w:r>
            <w:r w:rsidRPr="004115D7">
              <w:rPr>
                <w:spacing w:val="29"/>
              </w:rPr>
              <w:t xml:space="preserve"> </w:t>
            </w:r>
            <w:r w:rsidRPr="004115D7">
              <w:rPr>
                <w:spacing w:val="-1"/>
              </w:rPr>
              <w:t>deginant</w:t>
            </w:r>
            <w:r w:rsidRPr="004115D7">
              <w:t xml:space="preserve"> </w:t>
            </w:r>
            <w:r w:rsidRPr="004115D7">
              <w:rPr>
                <w:spacing w:val="-1"/>
              </w:rPr>
              <w:t>atliekas</w:t>
            </w:r>
          </w:p>
          <w:p w:rsidR="0039391B" w:rsidRPr="004115D7" w:rsidRDefault="0039391B" w:rsidP="004115D7">
            <w:pPr>
              <w:pStyle w:val="Sraopastraipa"/>
              <w:widowControl w:val="0"/>
              <w:ind w:left="0"/>
            </w:pPr>
            <w:r w:rsidRPr="004115D7">
              <w:rPr>
                <w:b/>
                <w:spacing w:val="-1"/>
              </w:rPr>
              <w:t>Tema.</w:t>
            </w:r>
            <w:r w:rsidRPr="004115D7">
              <w:rPr>
                <w:spacing w:val="2"/>
              </w:rPr>
              <w:t xml:space="preserve"> </w:t>
            </w:r>
            <w:r w:rsidRPr="004115D7">
              <w:rPr>
                <w:b/>
                <w:i/>
                <w:spacing w:val="-1"/>
              </w:rPr>
              <w:t>Atliekų</w:t>
            </w:r>
            <w:r w:rsidRPr="004115D7">
              <w:rPr>
                <w:b/>
                <w:i/>
                <w:spacing w:val="27"/>
              </w:rPr>
              <w:t xml:space="preserve"> </w:t>
            </w:r>
            <w:r w:rsidRPr="004115D7">
              <w:rPr>
                <w:b/>
                <w:i/>
              </w:rPr>
              <w:t>kompostavimas</w:t>
            </w:r>
          </w:p>
          <w:p w:rsidR="0039391B" w:rsidRPr="004115D7" w:rsidRDefault="0039391B" w:rsidP="004115D7">
            <w:pPr>
              <w:pStyle w:val="TableParagraph"/>
              <w:numPr>
                <w:ilvl w:val="0"/>
                <w:numId w:val="27"/>
              </w:numPr>
              <w:ind w:left="0" w:firstLine="0"/>
              <w:rPr>
                <w:rFonts w:ascii="Times New Roman" w:eastAsia="Times New Roman" w:hAnsi="Times New Roman"/>
                <w:sz w:val="24"/>
                <w:szCs w:val="24"/>
                <w:lang w:val="lt-LT"/>
              </w:rPr>
            </w:pPr>
            <w:r w:rsidRPr="004115D7">
              <w:rPr>
                <w:rFonts w:ascii="Times New Roman" w:hAnsi="Times New Roman"/>
                <w:sz w:val="24"/>
                <w:lang w:val="lt-LT"/>
              </w:rPr>
              <w:t xml:space="preserve">Žaliųjų </w:t>
            </w:r>
            <w:r w:rsidRPr="004115D7">
              <w:rPr>
                <w:rFonts w:ascii="Times New Roman" w:hAnsi="Times New Roman"/>
                <w:spacing w:val="-1"/>
                <w:sz w:val="24"/>
                <w:lang w:val="lt-LT"/>
              </w:rPr>
              <w:t>atliekų</w:t>
            </w:r>
            <w:r w:rsidRPr="004115D7">
              <w:rPr>
                <w:rFonts w:ascii="Times New Roman" w:hAnsi="Times New Roman"/>
                <w:spacing w:val="27"/>
                <w:sz w:val="24"/>
                <w:lang w:val="lt-LT"/>
              </w:rPr>
              <w:t xml:space="preserve"> </w:t>
            </w:r>
            <w:r w:rsidRPr="004115D7">
              <w:rPr>
                <w:rFonts w:ascii="Times New Roman" w:hAnsi="Times New Roman"/>
                <w:sz w:val="24"/>
                <w:lang w:val="lt-LT"/>
              </w:rPr>
              <w:t xml:space="preserve">kompostavimo </w:t>
            </w:r>
            <w:r w:rsidR="00225DB9" w:rsidRPr="004115D7">
              <w:rPr>
                <w:rFonts w:ascii="Times New Roman" w:hAnsi="Times New Roman"/>
                <w:spacing w:val="-1"/>
                <w:sz w:val="24"/>
                <w:lang w:val="lt-LT"/>
              </w:rPr>
              <w:t>technologijos</w:t>
            </w:r>
            <w:r w:rsidRPr="004115D7">
              <w:rPr>
                <w:rFonts w:ascii="Times New Roman" w:hAnsi="Times New Roman"/>
                <w:sz w:val="24"/>
                <w:lang w:val="lt-LT"/>
              </w:rPr>
              <w:t xml:space="preserve"> ir nauda</w:t>
            </w:r>
          </w:p>
          <w:p w:rsidR="0039391B" w:rsidRPr="004115D7" w:rsidRDefault="0039391B" w:rsidP="004115D7">
            <w:pPr>
              <w:pStyle w:val="Sraopastraipa"/>
              <w:widowControl w:val="0"/>
              <w:numPr>
                <w:ilvl w:val="0"/>
                <w:numId w:val="27"/>
              </w:numPr>
              <w:ind w:left="0" w:firstLine="0"/>
            </w:pPr>
            <w:r w:rsidRPr="004115D7">
              <w:rPr>
                <w:spacing w:val="-1"/>
              </w:rPr>
              <w:t>Energijos</w:t>
            </w:r>
            <w:r w:rsidRPr="004115D7">
              <w:rPr>
                <w:spacing w:val="27"/>
              </w:rPr>
              <w:t xml:space="preserve"> </w:t>
            </w:r>
            <w:r w:rsidRPr="004115D7">
              <w:rPr>
                <w:spacing w:val="-1"/>
              </w:rPr>
              <w:t>išgavimo</w:t>
            </w:r>
            <w:r w:rsidRPr="004115D7">
              <w:rPr>
                <w:spacing w:val="25"/>
              </w:rPr>
              <w:t xml:space="preserve"> </w:t>
            </w:r>
            <w:r w:rsidRPr="004115D7">
              <w:rPr>
                <w:spacing w:val="-1"/>
              </w:rPr>
              <w:t>technologijos</w:t>
            </w:r>
            <w:r w:rsidRPr="004115D7">
              <w:rPr>
                <w:spacing w:val="28"/>
              </w:rPr>
              <w:t xml:space="preserve"> </w:t>
            </w:r>
            <w:r w:rsidRPr="004115D7">
              <w:rPr>
                <w:spacing w:val="-1"/>
              </w:rPr>
              <w:t>kompostuojant</w:t>
            </w:r>
            <w:r w:rsidRPr="004115D7">
              <w:rPr>
                <w:spacing w:val="24"/>
              </w:rPr>
              <w:t xml:space="preserve"> </w:t>
            </w:r>
            <w:r w:rsidRPr="004115D7">
              <w:rPr>
                <w:spacing w:val="-1"/>
              </w:rPr>
              <w:t>atliekas</w:t>
            </w:r>
          </w:p>
          <w:p w:rsidR="005E5561" w:rsidRPr="004115D7" w:rsidRDefault="005E5561" w:rsidP="004115D7">
            <w:pPr>
              <w:pStyle w:val="Sraopastraipa"/>
              <w:widowControl w:val="0"/>
              <w:numPr>
                <w:ilvl w:val="0"/>
                <w:numId w:val="27"/>
              </w:numPr>
              <w:ind w:left="0" w:firstLine="0"/>
            </w:pPr>
            <w:r w:rsidRPr="004115D7">
              <w:t>Maisto ir virtuvės atliekų kompostavimo technologijos</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widowControl w:val="0"/>
              <w:rPr>
                <w:lang w:val="lt-LT"/>
              </w:rPr>
            </w:pPr>
            <w:r w:rsidRPr="004115D7">
              <w:rPr>
                <w:lang w:val="lt-LT"/>
              </w:rPr>
              <w:t>1.2. Paaiškinti atliekų apdorojimo įran</w:t>
            </w:r>
            <w:r w:rsidR="00AC1B49" w:rsidRPr="004115D7">
              <w:rPr>
                <w:lang w:val="lt-LT"/>
              </w:rPr>
              <w:t>gos eksploatavimo reikalavimus.</w:t>
            </w:r>
          </w:p>
        </w:tc>
        <w:tc>
          <w:tcPr>
            <w:tcW w:w="2924" w:type="pct"/>
            <w:shd w:val="clear" w:color="auto" w:fill="auto"/>
          </w:tcPr>
          <w:p w:rsidR="0039391B" w:rsidRPr="004115D7" w:rsidRDefault="0039391B" w:rsidP="004115D7">
            <w:pPr>
              <w:pStyle w:val="Betarp"/>
              <w:widowControl w:val="0"/>
              <w:rPr>
                <w:b/>
                <w:i/>
              </w:rPr>
            </w:pPr>
            <w:r w:rsidRPr="004115D7">
              <w:rPr>
                <w:b/>
              </w:rPr>
              <w:t>Tema.</w:t>
            </w:r>
            <w:r w:rsidRPr="004115D7">
              <w:t xml:space="preserve"> </w:t>
            </w:r>
            <w:r w:rsidRPr="004115D7">
              <w:rPr>
                <w:b/>
                <w:bCs/>
                <w:i/>
                <w:iCs/>
              </w:rPr>
              <w:t>Mechaninio atliekų</w:t>
            </w:r>
            <w:r w:rsidRPr="004115D7">
              <w:t xml:space="preserve"> </w:t>
            </w:r>
            <w:r w:rsidRPr="004115D7">
              <w:rPr>
                <w:b/>
                <w:i/>
              </w:rPr>
              <w:t>apdorojimo įrenginiai</w:t>
            </w:r>
          </w:p>
          <w:p w:rsidR="0039391B" w:rsidRPr="004115D7" w:rsidRDefault="0039391B" w:rsidP="004115D7">
            <w:pPr>
              <w:pStyle w:val="Betarp"/>
              <w:widowControl w:val="0"/>
              <w:numPr>
                <w:ilvl w:val="0"/>
                <w:numId w:val="1"/>
              </w:numPr>
              <w:ind w:left="0" w:firstLine="0"/>
            </w:pPr>
            <w:r w:rsidRPr="004115D7">
              <w:t>Atliekų rankinio rūšiavimo įrenginiai</w:t>
            </w:r>
          </w:p>
          <w:p w:rsidR="0039391B" w:rsidRPr="004115D7" w:rsidRDefault="0039391B" w:rsidP="004115D7">
            <w:pPr>
              <w:pStyle w:val="Betarp"/>
              <w:widowControl w:val="0"/>
              <w:numPr>
                <w:ilvl w:val="0"/>
                <w:numId w:val="1"/>
              </w:numPr>
              <w:ind w:left="0" w:firstLine="0"/>
            </w:pPr>
            <w:r w:rsidRPr="004115D7">
              <w:t>Atliekų plovimo, maišymo ir džiovinimo įrenginiai</w:t>
            </w:r>
          </w:p>
          <w:p w:rsidR="0039391B" w:rsidRPr="004115D7" w:rsidRDefault="0039391B" w:rsidP="004115D7">
            <w:pPr>
              <w:pStyle w:val="Betarp"/>
              <w:widowControl w:val="0"/>
              <w:numPr>
                <w:ilvl w:val="0"/>
                <w:numId w:val="1"/>
              </w:numPr>
              <w:ind w:left="0" w:firstLine="0"/>
            </w:pPr>
            <w:r w:rsidRPr="004115D7">
              <w:t>Atliekų smulkinimo įrenginiai</w:t>
            </w:r>
          </w:p>
          <w:p w:rsidR="0039391B" w:rsidRPr="004115D7" w:rsidRDefault="0039391B" w:rsidP="004115D7">
            <w:pPr>
              <w:pStyle w:val="Betarp"/>
              <w:widowControl w:val="0"/>
              <w:numPr>
                <w:ilvl w:val="0"/>
                <w:numId w:val="1"/>
              </w:numPr>
              <w:ind w:left="0" w:firstLine="0"/>
            </w:pPr>
            <w:r w:rsidRPr="004115D7">
              <w:t>Atliekų presavimo įrenginiai</w:t>
            </w:r>
          </w:p>
          <w:p w:rsidR="0039391B" w:rsidRPr="004115D7" w:rsidRDefault="0039391B" w:rsidP="004115D7">
            <w:pPr>
              <w:pStyle w:val="Betarp"/>
              <w:widowControl w:val="0"/>
              <w:numPr>
                <w:ilvl w:val="0"/>
                <w:numId w:val="1"/>
              </w:numPr>
              <w:ind w:left="0" w:firstLine="0"/>
            </w:pPr>
            <w:r w:rsidRPr="004115D7">
              <w:t>Atliekų granuliavimo įrenginiai</w:t>
            </w:r>
          </w:p>
          <w:p w:rsidR="0039391B" w:rsidRPr="004115D7" w:rsidRDefault="0039391B" w:rsidP="004115D7">
            <w:pPr>
              <w:pStyle w:val="Betarp"/>
              <w:widowControl w:val="0"/>
              <w:rPr>
                <w:b/>
                <w:i/>
              </w:rPr>
            </w:pPr>
            <w:r w:rsidRPr="004115D7">
              <w:rPr>
                <w:b/>
              </w:rPr>
              <w:t>Tema.</w:t>
            </w:r>
            <w:r w:rsidRPr="004115D7">
              <w:t xml:space="preserve"> </w:t>
            </w:r>
            <w:r w:rsidRPr="004115D7">
              <w:rPr>
                <w:b/>
                <w:i/>
              </w:rPr>
              <w:t>Biologinio atliekų apdorojimo įrenginiai</w:t>
            </w:r>
          </w:p>
          <w:p w:rsidR="0039391B" w:rsidRPr="004115D7" w:rsidRDefault="0039391B" w:rsidP="004115D7">
            <w:pPr>
              <w:pStyle w:val="Betarp"/>
              <w:widowControl w:val="0"/>
              <w:numPr>
                <w:ilvl w:val="0"/>
                <w:numId w:val="1"/>
              </w:numPr>
              <w:ind w:left="0" w:firstLine="0"/>
            </w:pPr>
            <w:r w:rsidRPr="004115D7">
              <w:t>Atliekų kompostavimo įrenginiai</w:t>
            </w:r>
          </w:p>
          <w:p w:rsidR="0039391B" w:rsidRPr="004115D7" w:rsidRDefault="0039391B" w:rsidP="004115D7">
            <w:pPr>
              <w:pStyle w:val="Betarp"/>
              <w:widowControl w:val="0"/>
              <w:numPr>
                <w:ilvl w:val="0"/>
                <w:numId w:val="1"/>
              </w:numPr>
              <w:ind w:left="0" w:firstLine="0"/>
            </w:pPr>
            <w:r w:rsidRPr="004115D7">
              <w:t>Biodujų išgavimo įrenginiai</w:t>
            </w:r>
          </w:p>
          <w:p w:rsidR="005E5561" w:rsidRPr="004115D7" w:rsidRDefault="005E5561" w:rsidP="004115D7">
            <w:pPr>
              <w:pStyle w:val="Betarp"/>
              <w:widowControl w:val="0"/>
              <w:numPr>
                <w:ilvl w:val="0"/>
                <w:numId w:val="1"/>
              </w:numPr>
              <w:ind w:left="0" w:firstLine="0"/>
            </w:pPr>
            <w:r w:rsidRPr="004115D7">
              <w:t>Biodujų panaudojimo įrenginiai</w:t>
            </w:r>
          </w:p>
          <w:p w:rsidR="0039391B" w:rsidRPr="004115D7" w:rsidRDefault="0039391B" w:rsidP="004115D7">
            <w:pPr>
              <w:pStyle w:val="Betarp"/>
              <w:widowControl w:val="0"/>
              <w:rPr>
                <w:b/>
                <w:i/>
              </w:rPr>
            </w:pPr>
            <w:r w:rsidRPr="004115D7">
              <w:rPr>
                <w:b/>
              </w:rPr>
              <w:t>Tema.</w:t>
            </w:r>
            <w:r w:rsidRPr="004115D7">
              <w:t xml:space="preserve"> </w:t>
            </w:r>
            <w:r w:rsidRPr="004115D7">
              <w:rPr>
                <w:b/>
                <w:i/>
              </w:rPr>
              <w:t xml:space="preserve">Terminio atliekų apdorojimo įrenginiai </w:t>
            </w:r>
          </w:p>
          <w:p w:rsidR="0039391B" w:rsidRPr="004115D7" w:rsidRDefault="0039391B" w:rsidP="004115D7">
            <w:pPr>
              <w:pStyle w:val="Betarp"/>
              <w:widowControl w:val="0"/>
              <w:numPr>
                <w:ilvl w:val="0"/>
                <w:numId w:val="1"/>
              </w:numPr>
              <w:ind w:left="0" w:firstLine="0"/>
            </w:pPr>
            <w:r w:rsidRPr="004115D7">
              <w:t>Atliekų deginimo įrenginiai</w:t>
            </w:r>
          </w:p>
          <w:p w:rsidR="0039391B" w:rsidRPr="004115D7" w:rsidRDefault="0039391B" w:rsidP="004115D7">
            <w:pPr>
              <w:pStyle w:val="Betarp"/>
              <w:widowControl w:val="0"/>
              <w:numPr>
                <w:ilvl w:val="0"/>
                <w:numId w:val="1"/>
              </w:numPr>
              <w:ind w:left="0" w:firstLine="0"/>
            </w:pPr>
            <w:r w:rsidRPr="004115D7">
              <w:t>Pirolizės įrenginiai</w:t>
            </w:r>
          </w:p>
        </w:tc>
      </w:tr>
      <w:tr w:rsidR="004115D7" w:rsidRPr="00282BE0"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rPr>
                <w:lang w:val="lt-LT"/>
              </w:rPr>
            </w:pPr>
            <w:r w:rsidRPr="004115D7">
              <w:rPr>
                <w:lang w:val="lt-LT"/>
              </w:rPr>
              <w:t xml:space="preserve">1.3. </w:t>
            </w:r>
            <w:r w:rsidR="00AC1B49" w:rsidRPr="004115D7">
              <w:rPr>
                <w:lang w:val="lt-LT"/>
              </w:rPr>
              <w:t>Apibūdinti atliekų smulkinimo, sijojimo ir atskyrimo procesų parinkimo skirtingoms atliekoms parametrus</w:t>
            </w:r>
            <w:r w:rsidR="004115D7">
              <w:rPr>
                <w:lang w:val="lt-LT"/>
              </w:rPr>
              <w:t>.</w:t>
            </w:r>
          </w:p>
        </w:tc>
        <w:tc>
          <w:tcPr>
            <w:tcW w:w="2924" w:type="pct"/>
            <w:shd w:val="clear" w:color="auto" w:fill="auto"/>
          </w:tcPr>
          <w:p w:rsidR="0039391B" w:rsidRPr="004115D7" w:rsidRDefault="0039391B" w:rsidP="004115D7">
            <w:pPr>
              <w:pStyle w:val="Betarp"/>
              <w:widowControl w:val="0"/>
            </w:pPr>
            <w:r w:rsidRPr="004115D7">
              <w:rPr>
                <w:b/>
              </w:rPr>
              <w:t>Tema.</w:t>
            </w:r>
            <w:r w:rsidRPr="004115D7">
              <w:t xml:space="preserve"> </w:t>
            </w:r>
            <w:r w:rsidRPr="004115D7">
              <w:rPr>
                <w:b/>
                <w:bCs/>
                <w:i/>
                <w:iCs/>
              </w:rPr>
              <w:t>Atliekų paruošimo tolimesniam perdirbimui įrenginiai</w:t>
            </w:r>
          </w:p>
          <w:p w:rsidR="0039391B" w:rsidRPr="004115D7" w:rsidRDefault="0039391B" w:rsidP="004115D7">
            <w:pPr>
              <w:pStyle w:val="Betarp"/>
              <w:widowControl w:val="0"/>
              <w:numPr>
                <w:ilvl w:val="0"/>
                <w:numId w:val="1"/>
              </w:numPr>
              <w:ind w:left="0" w:firstLine="0"/>
            </w:pPr>
            <w:r w:rsidRPr="004115D7">
              <w:t xml:space="preserve">Atliekų </w:t>
            </w:r>
            <w:r w:rsidR="00225DB9" w:rsidRPr="004115D7">
              <w:t>smulkintuvų skirtingoms</w:t>
            </w:r>
            <w:r w:rsidRPr="004115D7">
              <w:t xml:space="preserve"> atliekoms parinkimo kriterijai</w:t>
            </w:r>
          </w:p>
          <w:p w:rsidR="0039391B" w:rsidRPr="004115D7" w:rsidRDefault="0039391B" w:rsidP="004115D7">
            <w:pPr>
              <w:pStyle w:val="Betarp"/>
              <w:widowControl w:val="0"/>
              <w:numPr>
                <w:ilvl w:val="0"/>
                <w:numId w:val="1"/>
              </w:numPr>
              <w:ind w:left="0" w:firstLine="0"/>
            </w:pPr>
            <w:r w:rsidRPr="004115D7">
              <w:t>Atliekų sijojimo įrenginių parinkimo principai</w:t>
            </w:r>
          </w:p>
          <w:p w:rsidR="0039391B" w:rsidRPr="004115D7" w:rsidRDefault="0039391B" w:rsidP="004115D7">
            <w:pPr>
              <w:pStyle w:val="Betarp"/>
              <w:widowControl w:val="0"/>
              <w:numPr>
                <w:ilvl w:val="0"/>
                <w:numId w:val="1"/>
              </w:numPr>
              <w:ind w:left="0" w:firstLine="0"/>
            </w:pPr>
            <w:r w:rsidRPr="004115D7">
              <w:t>Atliekų atskyrimo įrenginių parinkimo kriterijai</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rPr>
                <w:i/>
                <w:lang w:val="lt-LT"/>
              </w:rPr>
            </w:pPr>
            <w:r w:rsidRPr="004115D7">
              <w:rPr>
                <w:lang w:val="lt-LT"/>
              </w:rPr>
              <w:t>1.4.</w:t>
            </w:r>
            <w:r w:rsidR="00AC1B49" w:rsidRPr="004115D7">
              <w:rPr>
                <w:lang w:val="lt-LT"/>
              </w:rPr>
              <w:t xml:space="preserve"> </w:t>
            </w:r>
            <w:r w:rsidRPr="004115D7">
              <w:rPr>
                <w:lang w:val="lt-LT"/>
              </w:rPr>
              <w:t>Perdirbti pavojingas ir nepavojingas atliekas atliekų apdorojimo įranga.</w:t>
            </w:r>
          </w:p>
        </w:tc>
        <w:tc>
          <w:tcPr>
            <w:tcW w:w="2924" w:type="pct"/>
            <w:shd w:val="clear" w:color="auto" w:fill="auto"/>
          </w:tcPr>
          <w:p w:rsidR="0039391B" w:rsidRPr="004115D7" w:rsidRDefault="0039391B" w:rsidP="004115D7">
            <w:pPr>
              <w:pStyle w:val="Betarp"/>
              <w:widowControl w:val="0"/>
              <w:rPr>
                <w:b/>
                <w:i/>
              </w:rPr>
            </w:pPr>
            <w:r w:rsidRPr="004115D7">
              <w:rPr>
                <w:b/>
              </w:rPr>
              <w:t>Tema.</w:t>
            </w:r>
            <w:r w:rsidRPr="004115D7">
              <w:t xml:space="preserve"> </w:t>
            </w:r>
            <w:r w:rsidRPr="004115D7">
              <w:rPr>
                <w:b/>
                <w:i/>
              </w:rPr>
              <w:t>Atliekų smulkinimo įrenginiai</w:t>
            </w:r>
          </w:p>
          <w:p w:rsidR="0039391B" w:rsidRPr="004115D7" w:rsidRDefault="0039391B" w:rsidP="004115D7">
            <w:pPr>
              <w:pStyle w:val="Betarp"/>
              <w:widowControl w:val="0"/>
              <w:numPr>
                <w:ilvl w:val="0"/>
                <w:numId w:val="1"/>
              </w:numPr>
              <w:ind w:left="0" w:firstLine="0"/>
            </w:pPr>
            <w:r w:rsidRPr="004115D7">
              <w:t>Sraigtiniai smulkintuvai</w:t>
            </w:r>
          </w:p>
          <w:p w:rsidR="0039391B" w:rsidRPr="004115D7" w:rsidRDefault="0039391B" w:rsidP="004115D7">
            <w:pPr>
              <w:pStyle w:val="Betarp"/>
              <w:widowControl w:val="0"/>
              <w:numPr>
                <w:ilvl w:val="0"/>
                <w:numId w:val="1"/>
              </w:numPr>
              <w:ind w:left="0" w:firstLine="0"/>
            </w:pPr>
            <w:r w:rsidRPr="004115D7">
              <w:t>Smūginiai smulkintuvai</w:t>
            </w:r>
          </w:p>
          <w:p w:rsidR="0039391B" w:rsidRPr="004115D7" w:rsidRDefault="0039391B" w:rsidP="004115D7">
            <w:pPr>
              <w:pStyle w:val="Betarp"/>
              <w:widowControl w:val="0"/>
              <w:numPr>
                <w:ilvl w:val="0"/>
                <w:numId w:val="1"/>
              </w:numPr>
              <w:ind w:left="0" w:firstLine="0"/>
            </w:pPr>
            <w:r w:rsidRPr="004115D7">
              <w:t>Būgniniai smulkintuvai</w:t>
            </w:r>
          </w:p>
          <w:p w:rsidR="0039391B" w:rsidRPr="004115D7" w:rsidRDefault="0039391B" w:rsidP="004115D7">
            <w:pPr>
              <w:pStyle w:val="Betarp"/>
              <w:widowControl w:val="0"/>
              <w:rPr>
                <w:b/>
                <w:i/>
              </w:rPr>
            </w:pPr>
            <w:r w:rsidRPr="004115D7">
              <w:rPr>
                <w:b/>
              </w:rPr>
              <w:t>Tema.</w:t>
            </w:r>
            <w:r w:rsidRPr="004115D7">
              <w:t xml:space="preserve"> </w:t>
            </w:r>
            <w:r w:rsidRPr="004115D7">
              <w:rPr>
                <w:b/>
                <w:bCs/>
                <w:i/>
                <w:iCs/>
              </w:rPr>
              <w:t>Atliekų s</w:t>
            </w:r>
            <w:r w:rsidR="00C81635" w:rsidRPr="004115D7">
              <w:rPr>
                <w:b/>
                <w:bCs/>
                <w:i/>
                <w:iCs/>
              </w:rPr>
              <w:t>ijojimo ir atskyrimo įrenginiai</w:t>
            </w:r>
            <w:r w:rsidRPr="004115D7">
              <w:rPr>
                <w:b/>
                <w:bCs/>
                <w:i/>
                <w:iCs/>
              </w:rPr>
              <w:t xml:space="preserve"> </w:t>
            </w:r>
          </w:p>
          <w:p w:rsidR="0039391B" w:rsidRPr="004115D7" w:rsidRDefault="0039391B" w:rsidP="004115D7">
            <w:pPr>
              <w:pStyle w:val="Betarp"/>
              <w:widowControl w:val="0"/>
              <w:numPr>
                <w:ilvl w:val="0"/>
                <w:numId w:val="1"/>
              </w:numPr>
              <w:ind w:left="0" w:firstLine="0"/>
            </w:pPr>
            <w:r w:rsidRPr="004115D7">
              <w:t>Atliekų sijojimo įrenginių parinkimo principai</w:t>
            </w:r>
          </w:p>
          <w:p w:rsidR="0039391B" w:rsidRPr="004115D7" w:rsidRDefault="0039391B" w:rsidP="004115D7">
            <w:pPr>
              <w:pStyle w:val="Betarp"/>
              <w:widowControl w:val="0"/>
              <w:numPr>
                <w:ilvl w:val="0"/>
                <w:numId w:val="1"/>
              </w:numPr>
              <w:ind w:left="0" w:firstLine="0"/>
            </w:pPr>
            <w:r w:rsidRPr="004115D7">
              <w:t>Atliekų magnetinė separacija</w:t>
            </w:r>
          </w:p>
          <w:p w:rsidR="0039391B" w:rsidRPr="004115D7" w:rsidRDefault="0039391B" w:rsidP="004115D7">
            <w:pPr>
              <w:pStyle w:val="Betarp"/>
              <w:widowControl w:val="0"/>
              <w:numPr>
                <w:ilvl w:val="0"/>
                <w:numId w:val="1"/>
              </w:numPr>
              <w:ind w:left="0" w:firstLine="0"/>
            </w:pPr>
            <w:r w:rsidRPr="004115D7">
              <w:t xml:space="preserve"> Atliekų orinė separacija</w:t>
            </w:r>
          </w:p>
          <w:p w:rsidR="0039391B" w:rsidRPr="004115D7" w:rsidRDefault="0039391B" w:rsidP="004115D7">
            <w:pPr>
              <w:pStyle w:val="Betarp"/>
              <w:widowControl w:val="0"/>
              <w:numPr>
                <w:ilvl w:val="0"/>
                <w:numId w:val="1"/>
              </w:numPr>
              <w:ind w:left="0" w:firstLine="0"/>
            </w:pPr>
            <w:r w:rsidRPr="004115D7">
              <w:t>Atliekų gravitacinė separacija</w:t>
            </w:r>
          </w:p>
          <w:p w:rsidR="0039391B" w:rsidRPr="004115D7" w:rsidRDefault="0039391B" w:rsidP="004115D7">
            <w:pPr>
              <w:pStyle w:val="Betarp"/>
              <w:widowControl w:val="0"/>
              <w:numPr>
                <w:ilvl w:val="0"/>
                <w:numId w:val="1"/>
              </w:numPr>
              <w:ind w:left="0" w:firstLine="0"/>
            </w:pPr>
            <w:r w:rsidRPr="004115D7">
              <w:t>Sūkurinių srovių separacija</w:t>
            </w:r>
          </w:p>
        </w:tc>
      </w:tr>
      <w:tr w:rsidR="004115D7" w:rsidRPr="004115D7" w:rsidTr="002726B3">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pPr>
              <w:rPr>
                <w:lang w:val="lt-LT"/>
              </w:rPr>
            </w:pPr>
            <w:r w:rsidRPr="004115D7">
              <w:rPr>
                <w:lang w:val="lt-LT"/>
              </w:rPr>
              <w:t>1.5.</w:t>
            </w:r>
            <w:r w:rsidR="00AC1B49" w:rsidRPr="004115D7">
              <w:rPr>
                <w:lang w:val="lt-LT"/>
              </w:rPr>
              <w:t xml:space="preserve"> </w:t>
            </w:r>
            <w:r w:rsidRPr="004115D7">
              <w:rPr>
                <w:lang w:val="lt-LT"/>
              </w:rPr>
              <w:t>Lokalizuoti atliekų apdorojimo įrangos gedimus</w:t>
            </w:r>
            <w:r w:rsidR="00144BB0" w:rsidRPr="004115D7">
              <w:rPr>
                <w:lang w:val="lt-LT"/>
              </w:rPr>
              <w:t>.</w:t>
            </w:r>
          </w:p>
        </w:tc>
        <w:tc>
          <w:tcPr>
            <w:tcW w:w="2924" w:type="pct"/>
            <w:shd w:val="clear" w:color="auto" w:fill="auto"/>
          </w:tcPr>
          <w:p w:rsidR="0039391B" w:rsidRPr="004115D7" w:rsidRDefault="0039391B" w:rsidP="004115D7">
            <w:pPr>
              <w:widowControl w:val="0"/>
              <w:rPr>
                <w:b/>
                <w:i/>
                <w:lang w:val="lt-LT"/>
              </w:rPr>
            </w:pPr>
            <w:r w:rsidRPr="004115D7">
              <w:rPr>
                <w:b/>
                <w:lang w:val="lt-LT"/>
              </w:rPr>
              <w:t>Tema.</w:t>
            </w:r>
            <w:r w:rsidR="00C81635" w:rsidRPr="004115D7">
              <w:rPr>
                <w:b/>
                <w:i/>
                <w:lang w:val="lt-LT"/>
              </w:rPr>
              <w:t xml:space="preserve"> Atliekų apdorojimo įrangos </w:t>
            </w:r>
            <w:r w:rsidRPr="004115D7">
              <w:rPr>
                <w:b/>
                <w:i/>
                <w:lang w:val="lt-LT"/>
              </w:rPr>
              <w:t>priežiūros darbai</w:t>
            </w:r>
          </w:p>
          <w:p w:rsidR="0039391B" w:rsidRPr="004115D7" w:rsidRDefault="0039391B" w:rsidP="004115D7">
            <w:pPr>
              <w:widowControl w:val="0"/>
              <w:numPr>
                <w:ilvl w:val="0"/>
                <w:numId w:val="29"/>
              </w:numPr>
              <w:ind w:left="0" w:firstLine="0"/>
            </w:pPr>
            <w:r w:rsidRPr="004115D7">
              <w:t>Atliekų smulkinimo įrenginių techninės charakteristikos</w:t>
            </w:r>
          </w:p>
          <w:p w:rsidR="0039391B" w:rsidRPr="004115D7" w:rsidRDefault="0039391B" w:rsidP="004115D7">
            <w:pPr>
              <w:widowControl w:val="0"/>
              <w:numPr>
                <w:ilvl w:val="0"/>
                <w:numId w:val="29"/>
              </w:numPr>
              <w:ind w:left="0" w:firstLine="0"/>
            </w:pPr>
            <w:r w:rsidRPr="004115D7">
              <w:t>Atliekų smulkinimo proceso apžiūra</w:t>
            </w:r>
          </w:p>
          <w:p w:rsidR="0039391B" w:rsidRPr="004115D7" w:rsidRDefault="0039391B" w:rsidP="004115D7">
            <w:pPr>
              <w:widowControl w:val="0"/>
              <w:numPr>
                <w:ilvl w:val="0"/>
                <w:numId w:val="29"/>
              </w:numPr>
              <w:ind w:left="0" w:firstLine="0"/>
            </w:pPr>
            <w:r w:rsidRPr="004115D7">
              <w:t>Atliekų sijojimo įrenginių techninės charakteristikos</w:t>
            </w:r>
          </w:p>
          <w:p w:rsidR="0039391B" w:rsidRPr="004115D7" w:rsidRDefault="0039391B" w:rsidP="004115D7">
            <w:pPr>
              <w:widowControl w:val="0"/>
              <w:numPr>
                <w:ilvl w:val="0"/>
                <w:numId w:val="29"/>
              </w:numPr>
              <w:ind w:left="0" w:firstLine="0"/>
            </w:pPr>
            <w:r w:rsidRPr="004115D7">
              <w:t>Atliekų sijojimo įrangos proceso apžiūra</w:t>
            </w:r>
          </w:p>
          <w:p w:rsidR="0039391B" w:rsidRPr="004115D7" w:rsidRDefault="0039391B" w:rsidP="004115D7">
            <w:pPr>
              <w:widowControl w:val="0"/>
              <w:numPr>
                <w:ilvl w:val="0"/>
                <w:numId w:val="29"/>
              </w:numPr>
              <w:ind w:left="0" w:firstLine="0"/>
            </w:pPr>
            <w:r w:rsidRPr="004115D7">
              <w:t>Atliekų atskyrimo proceso techninės charakteristikos</w:t>
            </w:r>
          </w:p>
          <w:p w:rsidR="0039391B" w:rsidRPr="004115D7" w:rsidRDefault="0039391B" w:rsidP="004115D7">
            <w:pPr>
              <w:widowControl w:val="0"/>
              <w:numPr>
                <w:ilvl w:val="0"/>
                <w:numId w:val="29"/>
              </w:numPr>
              <w:ind w:left="0" w:firstLine="0"/>
            </w:pPr>
            <w:r w:rsidRPr="004115D7">
              <w:t>Atliekų atskyrimo įrangos proceso apžiūra</w:t>
            </w:r>
          </w:p>
          <w:p w:rsidR="005E5561" w:rsidRPr="004115D7" w:rsidRDefault="005E5561" w:rsidP="004115D7">
            <w:pPr>
              <w:widowControl w:val="0"/>
              <w:numPr>
                <w:ilvl w:val="0"/>
                <w:numId w:val="29"/>
              </w:numPr>
              <w:ind w:left="0" w:firstLine="0"/>
            </w:pPr>
            <w:r w:rsidRPr="004115D7">
              <w:t>Atliekų transportavimo įrenginių techninės charakteristikos</w:t>
            </w:r>
          </w:p>
          <w:p w:rsidR="005E5561" w:rsidRPr="004115D7" w:rsidRDefault="005E5561" w:rsidP="004115D7">
            <w:pPr>
              <w:widowControl w:val="0"/>
              <w:numPr>
                <w:ilvl w:val="0"/>
                <w:numId w:val="29"/>
              </w:numPr>
              <w:ind w:left="0" w:firstLine="0"/>
            </w:pPr>
            <w:r w:rsidRPr="004115D7">
              <w:t>Atliekų transportavimo proceso apžiūra</w:t>
            </w:r>
          </w:p>
        </w:tc>
      </w:tr>
      <w:tr w:rsidR="004115D7" w:rsidRPr="00282BE0" w:rsidTr="002726B3">
        <w:trPr>
          <w:trHeight w:val="57"/>
          <w:jc w:val="center"/>
        </w:trPr>
        <w:tc>
          <w:tcPr>
            <w:tcW w:w="947" w:type="pct"/>
            <w:vMerge w:val="restart"/>
          </w:tcPr>
          <w:p w:rsidR="0048539A" w:rsidRPr="004115D7" w:rsidRDefault="004115D7" w:rsidP="004115D7">
            <w:pPr>
              <w:pStyle w:val="Betarp"/>
              <w:widowControl w:val="0"/>
            </w:pPr>
            <w:r>
              <w:t xml:space="preserve">2. </w:t>
            </w:r>
            <w:r w:rsidR="0048539A" w:rsidRPr="004115D7">
              <w:t>Diagnozuoti atliekų apdorojimo ir šalinimo įrangos gedimus ir juos šalinti.</w:t>
            </w:r>
          </w:p>
        </w:tc>
        <w:tc>
          <w:tcPr>
            <w:tcW w:w="1129" w:type="pct"/>
          </w:tcPr>
          <w:p w:rsidR="0048539A" w:rsidRPr="004115D7" w:rsidRDefault="0048539A" w:rsidP="004115D7">
            <w:pPr>
              <w:widowControl w:val="0"/>
              <w:rPr>
                <w:lang w:val="lt-LT"/>
              </w:rPr>
            </w:pPr>
            <w:r w:rsidRPr="004115D7">
              <w:rPr>
                <w:bCs/>
                <w:lang w:val="lt-LT"/>
              </w:rPr>
              <w:t xml:space="preserve">2.1. Apibūdinti </w:t>
            </w:r>
            <w:r w:rsidR="00243B38" w:rsidRPr="004115D7">
              <w:rPr>
                <w:bCs/>
                <w:lang w:val="lt-LT"/>
              </w:rPr>
              <w:t>saugaus darbo su atliekų apdorojimo ir šalinimo įrenginiais reikalavimus</w:t>
            </w:r>
            <w:r w:rsidR="004115D7">
              <w:rPr>
                <w:bCs/>
                <w:lang w:val="lt-LT"/>
              </w:rPr>
              <w:t>.</w:t>
            </w:r>
          </w:p>
        </w:tc>
        <w:tc>
          <w:tcPr>
            <w:tcW w:w="2924" w:type="pct"/>
            <w:shd w:val="clear" w:color="auto" w:fill="auto"/>
          </w:tcPr>
          <w:p w:rsidR="006D5CC8" w:rsidRPr="004115D7" w:rsidRDefault="0048539A" w:rsidP="004115D7">
            <w:pPr>
              <w:pStyle w:val="Betarp"/>
              <w:widowControl w:val="0"/>
            </w:pPr>
            <w:r w:rsidRPr="004115D7">
              <w:rPr>
                <w:b/>
              </w:rPr>
              <w:t>Tema.</w:t>
            </w:r>
            <w:r w:rsidRPr="004115D7">
              <w:t xml:space="preserve"> </w:t>
            </w:r>
            <w:r w:rsidR="004036FC" w:rsidRPr="004115D7">
              <w:rPr>
                <w:rFonts w:eastAsia="Calibri"/>
                <w:b/>
                <w:i/>
                <w:lang w:eastAsia="en-US"/>
              </w:rPr>
              <w:t xml:space="preserve">Darbų saugos reikalavimai </w:t>
            </w:r>
            <w:r w:rsidR="006D5CC8" w:rsidRPr="004115D7">
              <w:rPr>
                <w:rFonts w:eastAsia="Calibri"/>
                <w:b/>
                <w:i/>
                <w:lang w:eastAsia="en-US"/>
              </w:rPr>
              <w:t>dirbant su atliekų apdorojimo ir šalinimo įrenginiais</w:t>
            </w:r>
            <w:r w:rsidR="004036FC" w:rsidRPr="004115D7">
              <w:rPr>
                <w:rFonts w:eastAsia="Calibri"/>
                <w:b/>
                <w:i/>
                <w:lang w:eastAsia="en-US"/>
              </w:rPr>
              <w:t xml:space="preserve"> </w:t>
            </w:r>
          </w:p>
          <w:p w:rsidR="006D5CC8" w:rsidRPr="004115D7" w:rsidRDefault="004036FC" w:rsidP="004115D7">
            <w:pPr>
              <w:pStyle w:val="Sraopastraipa"/>
              <w:widowControl w:val="0"/>
              <w:numPr>
                <w:ilvl w:val="0"/>
                <w:numId w:val="23"/>
              </w:numPr>
              <w:ind w:left="0" w:firstLine="0"/>
            </w:pPr>
            <w:r w:rsidRPr="004115D7">
              <w:t>Darbų saugos reikalavimai</w:t>
            </w:r>
            <w:r w:rsidR="006D5CC8" w:rsidRPr="004115D7">
              <w:t xml:space="preserve"> dirbant su sijotuvais</w:t>
            </w:r>
          </w:p>
          <w:p w:rsidR="006D5CC8" w:rsidRPr="004115D7" w:rsidRDefault="006D5CC8" w:rsidP="004115D7">
            <w:pPr>
              <w:pStyle w:val="Sraopastraipa"/>
              <w:widowControl w:val="0"/>
              <w:numPr>
                <w:ilvl w:val="0"/>
                <w:numId w:val="23"/>
              </w:numPr>
              <w:ind w:left="0" w:firstLine="0"/>
            </w:pPr>
            <w:r w:rsidRPr="004115D7">
              <w:t>Darbų saugos reikalavimai dirbant su atliekų smulkintuvais</w:t>
            </w:r>
          </w:p>
          <w:p w:rsidR="0048539A" w:rsidRPr="004115D7" w:rsidRDefault="004036FC" w:rsidP="004115D7">
            <w:pPr>
              <w:pStyle w:val="Sraopastraipa"/>
              <w:widowControl w:val="0"/>
              <w:numPr>
                <w:ilvl w:val="0"/>
                <w:numId w:val="23"/>
              </w:numPr>
              <w:ind w:left="0" w:firstLine="0"/>
              <w:rPr>
                <w:b/>
              </w:rPr>
            </w:pPr>
            <w:r w:rsidRPr="004115D7">
              <w:t xml:space="preserve">Darbų saugos reikalavimai, vykdant </w:t>
            </w:r>
            <w:r w:rsidR="006D5CC8" w:rsidRPr="004115D7">
              <w:t>atliekų atskyrimo darbus</w:t>
            </w:r>
          </w:p>
        </w:tc>
      </w:tr>
      <w:tr w:rsidR="004115D7" w:rsidRPr="00282BE0" w:rsidTr="002726B3">
        <w:trPr>
          <w:trHeight w:val="57"/>
          <w:jc w:val="center"/>
        </w:trPr>
        <w:tc>
          <w:tcPr>
            <w:tcW w:w="947" w:type="pct"/>
            <w:vMerge/>
          </w:tcPr>
          <w:p w:rsidR="0048539A" w:rsidRPr="004115D7" w:rsidRDefault="0048539A" w:rsidP="004115D7">
            <w:pPr>
              <w:pStyle w:val="Betarp"/>
              <w:widowControl w:val="0"/>
            </w:pPr>
          </w:p>
        </w:tc>
        <w:tc>
          <w:tcPr>
            <w:tcW w:w="1129" w:type="pct"/>
          </w:tcPr>
          <w:p w:rsidR="0048539A" w:rsidRPr="004115D7" w:rsidRDefault="0048539A" w:rsidP="004115D7">
            <w:pPr>
              <w:widowControl w:val="0"/>
              <w:rPr>
                <w:bCs/>
                <w:lang w:val="lt-LT"/>
              </w:rPr>
            </w:pPr>
            <w:r w:rsidRPr="004115D7">
              <w:rPr>
                <w:lang w:val="lt-LT"/>
              </w:rPr>
              <w:t xml:space="preserve">2.2. </w:t>
            </w:r>
            <w:r w:rsidRPr="004115D7">
              <w:rPr>
                <w:bCs/>
                <w:lang w:val="lt-LT"/>
              </w:rPr>
              <w:t xml:space="preserve">Nustatyti </w:t>
            </w:r>
            <w:r w:rsidRPr="004115D7">
              <w:rPr>
                <w:lang w:val="lt-LT"/>
              </w:rPr>
              <w:t>nesudėtingus atliekų tvarkymo įrangos gedimus.</w:t>
            </w:r>
          </w:p>
        </w:tc>
        <w:tc>
          <w:tcPr>
            <w:tcW w:w="2924" w:type="pct"/>
            <w:shd w:val="clear" w:color="auto" w:fill="auto"/>
          </w:tcPr>
          <w:p w:rsidR="0048539A" w:rsidRPr="004115D7" w:rsidRDefault="0048539A" w:rsidP="004115D7">
            <w:pPr>
              <w:pStyle w:val="Betarp"/>
              <w:widowControl w:val="0"/>
              <w:rPr>
                <w:b/>
                <w:i/>
              </w:rPr>
            </w:pPr>
            <w:r w:rsidRPr="004115D7">
              <w:rPr>
                <w:b/>
              </w:rPr>
              <w:t>Tema.</w:t>
            </w:r>
            <w:r w:rsidRPr="004115D7">
              <w:t xml:space="preserve"> </w:t>
            </w:r>
            <w:r w:rsidRPr="004115D7">
              <w:rPr>
                <w:b/>
                <w:i/>
              </w:rPr>
              <w:t>Atliekų tvarkymo įrangos technologiniai gedimai</w:t>
            </w:r>
          </w:p>
          <w:p w:rsidR="0048539A" w:rsidRPr="004115D7" w:rsidRDefault="0048539A" w:rsidP="004115D7">
            <w:pPr>
              <w:pStyle w:val="Betarp"/>
              <w:widowControl w:val="0"/>
              <w:numPr>
                <w:ilvl w:val="0"/>
                <w:numId w:val="1"/>
              </w:numPr>
              <w:ind w:left="0" w:firstLine="0"/>
            </w:pPr>
            <w:r w:rsidRPr="004115D7">
              <w:t>Smulkintuvų darbo trikdžiai, jų požymiai</w:t>
            </w:r>
          </w:p>
          <w:p w:rsidR="0048539A" w:rsidRPr="004115D7" w:rsidRDefault="0048539A" w:rsidP="004115D7">
            <w:pPr>
              <w:pStyle w:val="Betarp"/>
              <w:widowControl w:val="0"/>
              <w:numPr>
                <w:ilvl w:val="0"/>
                <w:numId w:val="1"/>
              </w:numPr>
              <w:ind w:left="0" w:firstLine="0"/>
            </w:pPr>
            <w:r w:rsidRPr="004115D7">
              <w:t>Sijojimo įrenginių darbo trikdžiai, jų požymiai</w:t>
            </w:r>
          </w:p>
          <w:p w:rsidR="0048539A" w:rsidRPr="004115D7" w:rsidRDefault="0048539A" w:rsidP="004115D7">
            <w:pPr>
              <w:pStyle w:val="Betarp"/>
              <w:widowControl w:val="0"/>
              <w:numPr>
                <w:ilvl w:val="0"/>
                <w:numId w:val="1"/>
              </w:numPr>
              <w:ind w:left="0" w:firstLine="0"/>
            </w:pPr>
            <w:r w:rsidRPr="004115D7">
              <w:t>Atskyrimo įrangos darbo trikdžiai, jų požymiai</w:t>
            </w:r>
          </w:p>
          <w:p w:rsidR="005E5561" w:rsidRPr="004115D7" w:rsidRDefault="005E5561" w:rsidP="004115D7">
            <w:pPr>
              <w:pStyle w:val="Betarp"/>
              <w:widowControl w:val="0"/>
              <w:numPr>
                <w:ilvl w:val="0"/>
                <w:numId w:val="1"/>
              </w:numPr>
              <w:ind w:left="0" w:firstLine="0"/>
            </w:pPr>
            <w:r w:rsidRPr="004115D7">
              <w:t>Transporterių darbo trikdžiai, jų požymiai</w:t>
            </w:r>
          </w:p>
          <w:p w:rsidR="0048539A" w:rsidRPr="004115D7" w:rsidRDefault="0048539A" w:rsidP="004115D7">
            <w:pPr>
              <w:pStyle w:val="Betarp"/>
              <w:widowControl w:val="0"/>
              <w:numPr>
                <w:ilvl w:val="0"/>
                <w:numId w:val="1"/>
              </w:numPr>
              <w:ind w:left="0" w:firstLine="0"/>
            </w:pPr>
            <w:r w:rsidRPr="004115D7">
              <w:t>Dažniausiai pasitaikantys įrangos gedimai, jų priežastys, šalinimo būdai ir priemonės</w:t>
            </w:r>
          </w:p>
        </w:tc>
      </w:tr>
      <w:tr w:rsidR="004115D7" w:rsidRPr="004115D7" w:rsidTr="002726B3">
        <w:trPr>
          <w:trHeight w:val="57"/>
          <w:jc w:val="center"/>
        </w:trPr>
        <w:tc>
          <w:tcPr>
            <w:tcW w:w="947" w:type="pct"/>
            <w:vMerge/>
          </w:tcPr>
          <w:p w:rsidR="0048539A" w:rsidRPr="004115D7" w:rsidRDefault="0048539A" w:rsidP="004115D7">
            <w:pPr>
              <w:pStyle w:val="Betarp"/>
              <w:widowControl w:val="0"/>
            </w:pPr>
          </w:p>
        </w:tc>
        <w:tc>
          <w:tcPr>
            <w:tcW w:w="1129" w:type="pct"/>
          </w:tcPr>
          <w:p w:rsidR="0048539A" w:rsidRPr="004115D7" w:rsidRDefault="0048539A" w:rsidP="004115D7">
            <w:pPr>
              <w:widowControl w:val="0"/>
              <w:rPr>
                <w:lang w:val="lt-LT"/>
              </w:rPr>
            </w:pPr>
            <w:r w:rsidRPr="004115D7">
              <w:rPr>
                <w:lang w:val="lt-LT"/>
              </w:rPr>
              <w:t xml:space="preserve">2.3. Šalinti nesudėtingus atliekų </w:t>
            </w:r>
            <w:r w:rsidRPr="004115D7">
              <w:rPr>
                <w:lang w:val="lt-LT"/>
              </w:rPr>
              <w:lastRenderedPageBreak/>
              <w:t>tvarkymo įrangos gedimus vadovaujantis įrangos technine dokumentacija.</w:t>
            </w:r>
          </w:p>
        </w:tc>
        <w:tc>
          <w:tcPr>
            <w:tcW w:w="2924" w:type="pct"/>
            <w:shd w:val="clear" w:color="auto" w:fill="auto"/>
          </w:tcPr>
          <w:p w:rsidR="0048539A" w:rsidRPr="004115D7" w:rsidRDefault="0048539A" w:rsidP="004115D7">
            <w:pPr>
              <w:pStyle w:val="Betarp"/>
              <w:widowControl w:val="0"/>
              <w:rPr>
                <w:b/>
                <w:i/>
              </w:rPr>
            </w:pPr>
            <w:r w:rsidRPr="004115D7">
              <w:rPr>
                <w:b/>
              </w:rPr>
              <w:lastRenderedPageBreak/>
              <w:t>Tema.</w:t>
            </w:r>
            <w:r w:rsidRPr="004115D7">
              <w:t xml:space="preserve"> </w:t>
            </w:r>
            <w:r w:rsidRPr="004115D7">
              <w:rPr>
                <w:b/>
                <w:i/>
              </w:rPr>
              <w:t>Atliekų tvarkymo įrangos techninė dokumentacija</w:t>
            </w:r>
          </w:p>
          <w:p w:rsidR="0048539A" w:rsidRPr="004115D7" w:rsidRDefault="0048539A" w:rsidP="004115D7">
            <w:pPr>
              <w:pStyle w:val="Betarp"/>
              <w:widowControl w:val="0"/>
              <w:numPr>
                <w:ilvl w:val="0"/>
                <w:numId w:val="1"/>
              </w:numPr>
              <w:ind w:left="0" w:firstLine="0"/>
            </w:pPr>
            <w:r w:rsidRPr="004115D7">
              <w:lastRenderedPageBreak/>
              <w:t>Smulkintuvų darbo trikdžių šalinimas</w:t>
            </w:r>
          </w:p>
          <w:p w:rsidR="0048539A" w:rsidRPr="004115D7" w:rsidRDefault="0048539A" w:rsidP="004115D7">
            <w:pPr>
              <w:pStyle w:val="Betarp"/>
              <w:widowControl w:val="0"/>
              <w:numPr>
                <w:ilvl w:val="0"/>
                <w:numId w:val="1"/>
              </w:numPr>
              <w:ind w:left="0" w:firstLine="0"/>
            </w:pPr>
            <w:r w:rsidRPr="004115D7">
              <w:t>Sijojimo įrenginių darbo trikdžių šalinimas</w:t>
            </w:r>
          </w:p>
          <w:p w:rsidR="0048539A" w:rsidRPr="004115D7" w:rsidRDefault="0048539A" w:rsidP="004115D7">
            <w:pPr>
              <w:pStyle w:val="Betarp"/>
              <w:widowControl w:val="0"/>
              <w:numPr>
                <w:ilvl w:val="0"/>
                <w:numId w:val="1"/>
              </w:numPr>
              <w:ind w:left="0" w:firstLine="0"/>
            </w:pPr>
            <w:r w:rsidRPr="004115D7">
              <w:t>Atskyrimo įrangos darbo trikdžių šalinimas</w:t>
            </w:r>
          </w:p>
          <w:p w:rsidR="005E5561" w:rsidRPr="004115D7" w:rsidRDefault="005E5561" w:rsidP="004115D7">
            <w:pPr>
              <w:pStyle w:val="Betarp"/>
              <w:widowControl w:val="0"/>
              <w:numPr>
                <w:ilvl w:val="0"/>
                <w:numId w:val="1"/>
              </w:numPr>
              <w:ind w:left="0" w:firstLine="0"/>
            </w:pPr>
            <w:r w:rsidRPr="004115D7">
              <w:t>Transporterių darbo trikdžių šalinimas</w:t>
            </w:r>
          </w:p>
          <w:p w:rsidR="0048539A" w:rsidRPr="004115D7" w:rsidRDefault="0048539A" w:rsidP="004115D7">
            <w:pPr>
              <w:pStyle w:val="Betarp"/>
              <w:widowControl w:val="0"/>
              <w:numPr>
                <w:ilvl w:val="0"/>
                <w:numId w:val="1"/>
              </w:numPr>
              <w:ind w:left="0" w:firstLine="0"/>
            </w:pPr>
            <w:r w:rsidRPr="004115D7">
              <w:t>Technologinio perdirbimo proceso priežiūra</w:t>
            </w:r>
          </w:p>
        </w:tc>
      </w:tr>
      <w:tr w:rsidR="004115D7" w:rsidRPr="00282BE0" w:rsidTr="004115D7">
        <w:trPr>
          <w:trHeight w:val="57"/>
          <w:jc w:val="center"/>
        </w:trPr>
        <w:tc>
          <w:tcPr>
            <w:tcW w:w="947" w:type="pct"/>
          </w:tcPr>
          <w:p w:rsidR="0039391B" w:rsidRPr="004115D7" w:rsidRDefault="0039391B" w:rsidP="004115D7">
            <w:pPr>
              <w:pStyle w:val="Betarp"/>
              <w:widowControl w:val="0"/>
              <w:rPr>
                <w:highlight w:val="yellow"/>
              </w:rPr>
            </w:pPr>
            <w:r w:rsidRPr="004115D7">
              <w:t xml:space="preserve">Mokymosi pasiekimų vertinimo kriterijai </w:t>
            </w:r>
          </w:p>
        </w:tc>
        <w:tc>
          <w:tcPr>
            <w:tcW w:w="4053" w:type="pct"/>
            <w:gridSpan w:val="2"/>
            <w:shd w:val="clear" w:color="auto" w:fill="auto"/>
          </w:tcPr>
          <w:p w:rsidR="00427D81" w:rsidRPr="004115D7" w:rsidRDefault="0039391B" w:rsidP="004115D7">
            <w:pPr>
              <w:widowControl w:val="0"/>
              <w:rPr>
                <w:spacing w:val="-1"/>
                <w:lang w:val="lt-LT"/>
              </w:rPr>
            </w:pPr>
            <w:r w:rsidRPr="004115D7">
              <w:rPr>
                <w:spacing w:val="-1"/>
                <w:lang w:val="lt-LT"/>
              </w:rPr>
              <w:t>Paaiškinti</w:t>
            </w:r>
            <w:r w:rsidRPr="004115D7">
              <w:rPr>
                <w:lang w:val="lt-LT"/>
              </w:rPr>
              <w:t xml:space="preserve"> </w:t>
            </w:r>
            <w:r w:rsidRPr="004115D7">
              <w:rPr>
                <w:spacing w:val="-1"/>
                <w:lang w:val="lt-LT"/>
              </w:rPr>
              <w:t>atliekų</w:t>
            </w:r>
            <w:r w:rsidRPr="004115D7">
              <w:rPr>
                <w:spacing w:val="29"/>
                <w:lang w:val="lt-LT"/>
              </w:rPr>
              <w:t xml:space="preserve"> </w:t>
            </w:r>
            <w:r w:rsidRPr="004115D7">
              <w:rPr>
                <w:spacing w:val="-1"/>
                <w:lang w:val="lt-LT"/>
              </w:rPr>
              <w:t>susidarymo šaltiniai, atliekų apdorojimo būdai</w:t>
            </w:r>
            <w:r w:rsidR="000D0C0D" w:rsidRPr="004115D7">
              <w:rPr>
                <w:spacing w:val="-1"/>
                <w:lang w:val="lt-LT"/>
              </w:rPr>
              <w:t xml:space="preserve"> ir</w:t>
            </w:r>
            <w:r w:rsidRPr="004115D7">
              <w:rPr>
                <w:spacing w:val="-1"/>
                <w:lang w:val="lt-LT"/>
              </w:rPr>
              <w:t xml:space="preserve"> </w:t>
            </w:r>
            <w:r w:rsidR="000D0C0D" w:rsidRPr="004115D7">
              <w:rPr>
                <w:lang w:val="lt-LT"/>
              </w:rPr>
              <w:t>atliekų apdorojimo įrangos parinkimo principai pagal atliekų rūšį.</w:t>
            </w:r>
            <w:r w:rsidRPr="004115D7">
              <w:rPr>
                <w:spacing w:val="-1"/>
                <w:lang w:val="lt-LT"/>
              </w:rPr>
              <w:t xml:space="preserve"> Paaiškinti</w:t>
            </w:r>
            <w:r w:rsidRPr="004115D7">
              <w:rPr>
                <w:lang w:val="lt-LT"/>
              </w:rPr>
              <w:t xml:space="preserve"> </w:t>
            </w:r>
            <w:r w:rsidRPr="004115D7">
              <w:rPr>
                <w:spacing w:val="-1"/>
                <w:lang w:val="lt-LT"/>
              </w:rPr>
              <w:t>antrinių</w:t>
            </w:r>
            <w:r w:rsidRPr="004115D7">
              <w:rPr>
                <w:spacing w:val="31"/>
                <w:lang w:val="lt-LT"/>
              </w:rPr>
              <w:t xml:space="preserve"> </w:t>
            </w:r>
            <w:r w:rsidRPr="004115D7">
              <w:rPr>
                <w:spacing w:val="-1"/>
                <w:lang w:val="lt-LT"/>
              </w:rPr>
              <w:t>žaliavų</w:t>
            </w:r>
            <w:r w:rsidRPr="004115D7">
              <w:rPr>
                <w:lang w:val="lt-LT"/>
              </w:rPr>
              <w:t xml:space="preserve"> </w:t>
            </w:r>
            <w:r w:rsidRPr="004115D7">
              <w:rPr>
                <w:spacing w:val="-1"/>
                <w:lang w:val="lt-LT"/>
              </w:rPr>
              <w:t>išgavimo</w:t>
            </w:r>
            <w:r w:rsidRPr="004115D7">
              <w:rPr>
                <w:spacing w:val="23"/>
                <w:lang w:val="lt-LT"/>
              </w:rPr>
              <w:t xml:space="preserve"> </w:t>
            </w:r>
            <w:r w:rsidRPr="004115D7">
              <w:rPr>
                <w:spacing w:val="-1"/>
                <w:lang w:val="lt-LT"/>
              </w:rPr>
              <w:t>principai. Apibūdintas</w:t>
            </w:r>
            <w:r w:rsidRPr="004115D7">
              <w:rPr>
                <w:spacing w:val="20"/>
                <w:lang w:val="lt-LT"/>
              </w:rPr>
              <w:t xml:space="preserve"> </w:t>
            </w:r>
            <w:r w:rsidRPr="004115D7">
              <w:rPr>
                <w:lang w:val="lt-LT"/>
              </w:rPr>
              <w:t xml:space="preserve">kietojo </w:t>
            </w:r>
            <w:r w:rsidRPr="004115D7">
              <w:rPr>
                <w:spacing w:val="-1"/>
                <w:lang w:val="lt-LT"/>
              </w:rPr>
              <w:t>atgautojo</w:t>
            </w:r>
            <w:r w:rsidRPr="004115D7">
              <w:rPr>
                <w:spacing w:val="25"/>
                <w:lang w:val="lt-LT"/>
              </w:rPr>
              <w:t xml:space="preserve"> </w:t>
            </w:r>
            <w:r w:rsidRPr="004115D7">
              <w:rPr>
                <w:lang w:val="lt-LT"/>
              </w:rPr>
              <w:t xml:space="preserve">kuro </w:t>
            </w:r>
            <w:r w:rsidRPr="004115D7">
              <w:rPr>
                <w:spacing w:val="-1"/>
                <w:lang w:val="lt-LT"/>
              </w:rPr>
              <w:t>panaudojimas</w:t>
            </w:r>
            <w:r w:rsidRPr="004115D7">
              <w:rPr>
                <w:spacing w:val="20"/>
                <w:lang w:val="lt-LT"/>
              </w:rPr>
              <w:t xml:space="preserve"> </w:t>
            </w:r>
            <w:r w:rsidRPr="004115D7">
              <w:rPr>
                <w:spacing w:val="-1"/>
                <w:lang w:val="lt-LT"/>
              </w:rPr>
              <w:t>energijai</w:t>
            </w:r>
            <w:r w:rsidRPr="004115D7">
              <w:rPr>
                <w:spacing w:val="2"/>
                <w:lang w:val="lt-LT"/>
              </w:rPr>
              <w:t xml:space="preserve"> </w:t>
            </w:r>
            <w:r w:rsidRPr="004115D7">
              <w:rPr>
                <w:spacing w:val="-1"/>
                <w:lang w:val="lt-LT"/>
              </w:rPr>
              <w:t>gauti. Paaiškinti</w:t>
            </w:r>
            <w:r w:rsidRPr="004115D7">
              <w:rPr>
                <w:spacing w:val="28"/>
                <w:lang w:val="lt-LT"/>
              </w:rPr>
              <w:t xml:space="preserve"> </w:t>
            </w:r>
            <w:r w:rsidRPr="004115D7">
              <w:rPr>
                <w:spacing w:val="-1"/>
                <w:lang w:val="lt-LT"/>
              </w:rPr>
              <w:t>konkrečių</w:t>
            </w:r>
            <w:r w:rsidRPr="004115D7">
              <w:rPr>
                <w:lang w:val="lt-LT"/>
              </w:rPr>
              <w:t xml:space="preserve"> </w:t>
            </w:r>
            <w:r w:rsidRPr="004115D7">
              <w:rPr>
                <w:spacing w:val="-1"/>
                <w:lang w:val="lt-LT"/>
              </w:rPr>
              <w:t>atliekų</w:t>
            </w:r>
            <w:r w:rsidRPr="004115D7">
              <w:rPr>
                <w:spacing w:val="25"/>
                <w:lang w:val="lt-LT"/>
              </w:rPr>
              <w:t xml:space="preserve"> </w:t>
            </w:r>
            <w:r w:rsidRPr="004115D7">
              <w:rPr>
                <w:spacing w:val="-1"/>
                <w:lang w:val="lt-LT"/>
              </w:rPr>
              <w:t>šilumingumo</w:t>
            </w:r>
            <w:r w:rsidRPr="004115D7">
              <w:rPr>
                <w:spacing w:val="28"/>
                <w:lang w:val="lt-LT"/>
              </w:rPr>
              <w:t xml:space="preserve"> </w:t>
            </w:r>
            <w:r w:rsidRPr="004115D7">
              <w:rPr>
                <w:spacing w:val="-1"/>
                <w:lang w:val="lt-LT"/>
              </w:rPr>
              <w:t xml:space="preserve">rodikliai. </w:t>
            </w:r>
            <w:r w:rsidRPr="004115D7">
              <w:rPr>
                <w:lang w:val="lt-LT"/>
              </w:rPr>
              <w:t xml:space="preserve">Apibūdinti </w:t>
            </w:r>
            <w:r w:rsidRPr="004115D7">
              <w:rPr>
                <w:spacing w:val="-1"/>
                <w:lang w:val="lt-LT"/>
              </w:rPr>
              <w:t>energijos</w:t>
            </w:r>
            <w:r w:rsidRPr="004115D7">
              <w:rPr>
                <w:spacing w:val="25"/>
                <w:lang w:val="lt-LT"/>
              </w:rPr>
              <w:t xml:space="preserve"> </w:t>
            </w:r>
            <w:r w:rsidRPr="004115D7">
              <w:rPr>
                <w:spacing w:val="-1"/>
                <w:lang w:val="lt-LT"/>
              </w:rPr>
              <w:t>išgavimo</w:t>
            </w:r>
            <w:r w:rsidRPr="004115D7">
              <w:rPr>
                <w:spacing w:val="25"/>
                <w:lang w:val="lt-LT"/>
              </w:rPr>
              <w:t xml:space="preserve"> </w:t>
            </w:r>
            <w:r w:rsidRPr="004115D7">
              <w:rPr>
                <w:spacing w:val="-1"/>
                <w:lang w:val="lt-LT"/>
              </w:rPr>
              <w:t>technologiniai</w:t>
            </w:r>
            <w:r w:rsidRPr="004115D7">
              <w:rPr>
                <w:spacing w:val="29"/>
                <w:lang w:val="lt-LT"/>
              </w:rPr>
              <w:t xml:space="preserve"> </w:t>
            </w:r>
            <w:r w:rsidRPr="004115D7">
              <w:rPr>
                <w:spacing w:val="-1"/>
                <w:lang w:val="lt-LT"/>
              </w:rPr>
              <w:t>procesai,</w:t>
            </w:r>
            <w:r w:rsidRPr="004115D7">
              <w:rPr>
                <w:lang w:val="lt-LT"/>
              </w:rPr>
              <w:t xml:space="preserve"> deginant</w:t>
            </w:r>
            <w:r w:rsidRPr="004115D7">
              <w:rPr>
                <w:spacing w:val="25"/>
                <w:lang w:val="lt-LT"/>
              </w:rPr>
              <w:t xml:space="preserve"> </w:t>
            </w:r>
            <w:r w:rsidRPr="004115D7">
              <w:rPr>
                <w:spacing w:val="-1"/>
                <w:lang w:val="lt-LT"/>
              </w:rPr>
              <w:t>atliekas. Paaiškinta</w:t>
            </w:r>
            <w:r w:rsidRPr="004115D7">
              <w:rPr>
                <w:lang w:val="lt-LT"/>
              </w:rPr>
              <w:t xml:space="preserve"> žaliųjų</w:t>
            </w:r>
            <w:r w:rsidRPr="004115D7">
              <w:rPr>
                <w:spacing w:val="28"/>
                <w:lang w:val="lt-LT"/>
              </w:rPr>
              <w:t xml:space="preserve"> </w:t>
            </w:r>
            <w:r w:rsidRPr="004115D7">
              <w:rPr>
                <w:spacing w:val="-1"/>
                <w:lang w:val="lt-LT"/>
              </w:rPr>
              <w:t>atliekų</w:t>
            </w:r>
            <w:r w:rsidRPr="004115D7">
              <w:rPr>
                <w:spacing w:val="26"/>
                <w:lang w:val="lt-LT"/>
              </w:rPr>
              <w:t xml:space="preserve"> </w:t>
            </w:r>
            <w:r w:rsidRPr="004115D7">
              <w:rPr>
                <w:lang w:val="lt-LT"/>
              </w:rPr>
              <w:t xml:space="preserve">kompostavimo bei </w:t>
            </w:r>
            <w:r w:rsidRPr="004115D7">
              <w:rPr>
                <w:spacing w:val="-1"/>
                <w:lang w:val="lt-LT"/>
              </w:rPr>
              <w:t>energijos</w:t>
            </w:r>
            <w:r w:rsidRPr="004115D7">
              <w:rPr>
                <w:spacing w:val="25"/>
                <w:lang w:val="lt-LT"/>
              </w:rPr>
              <w:t xml:space="preserve"> </w:t>
            </w:r>
            <w:r w:rsidRPr="004115D7">
              <w:rPr>
                <w:spacing w:val="-1"/>
                <w:lang w:val="lt-LT"/>
              </w:rPr>
              <w:t>išgavimo</w:t>
            </w:r>
            <w:r w:rsidRPr="004115D7">
              <w:rPr>
                <w:spacing w:val="25"/>
                <w:lang w:val="lt-LT"/>
              </w:rPr>
              <w:t xml:space="preserve"> </w:t>
            </w:r>
            <w:r w:rsidRPr="004115D7">
              <w:rPr>
                <w:spacing w:val="-1"/>
                <w:lang w:val="lt-LT"/>
              </w:rPr>
              <w:t>technologiniai</w:t>
            </w:r>
            <w:r w:rsidRPr="004115D7">
              <w:rPr>
                <w:spacing w:val="29"/>
                <w:lang w:val="lt-LT"/>
              </w:rPr>
              <w:t xml:space="preserve"> </w:t>
            </w:r>
            <w:r w:rsidRPr="004115D7">
              <w:rPr>
                <w:spacing w:val="-1"/>
                <w:lang w:val="lt-LT"/>
              </w:rPr>
              <w:t>procesai. Paaiškinti</w:t>
            </w:r>
            <w:r w:rsidRPr="004115D7">
              <w:rPr>
                <w:spacing w:val="28"/>
                <w:lang w:val="lt-LT"/>
              </w:rPr>
              <w:t xml:space="preserve"> </w:t>
            </w:r>
            <w:r w:rsidRPr="004115D7">
              <w:rPr>
                <w:spacing w:val="-1"/>
                <w:lang w:val="lt-LT"/>
              </w:rPr>
              <w:t>energijos</w:t>
            </w:r>
            <w:r w:rsidRPr="004115D7">
              <w:rPr>
                <w:spacing w:val="25"/>
                <w:lang w:val="lt-LT"/>
              </w:rPr>
              <w:t xml:space="preserve"> </w:t>
            </w:r>
            <w:r w:rsidRPr="004115D7">
              <w:rPr>
                <w:spacing w:val="-1"/>
                <w:lang w:val="lt-LT"/>
              </w:rPr>
              <w:t>išgavimo</w:t>
            </w:r>
            <w:r w:rsidRPr="004115D7">
              <w:rPr>
                <w:spacing w:val="25"/>
                <w:lang w:val="lt-LT"/>
              </w:rPr>
              <w:t xml:space="preserve"> </w:t>
            </w:r>
            <w:r w:rsidRPr="004115D7">
              <w:rPr>
                <w:spacing w:val="-1"/>
                <w:lang w:val="lt-LT"/>
              </w:rPr>
              <w:t>technologiniai</w:t>
            </w:r>
            <w:r w:rsidRPr="004115D7">
              <w:rPr>
                <w:spacing w:val="29"/>
                <w:lang w:val="lt-LT"/>
              </w:rPr>
              <w:t xml:space="preserve"> </w:t>
            </w:r>
            <w:r w:rsidRPr="004115D7">
              <w:rPr>
                <w:spacing w:val="-1"/>
                <w:lang w:val="lt-LT"/>
              </w:rPr>
              <w:t>procesai</w:t>
            </w:r>
            <w:r w:rsidRPr="004115D7">
              <w:rPr>
                <w:spacing w:val="24"/>
                <w:lang w:val="lt-LT"/>
              </w:rPr>
              <w:t xml:space="preserve"> </w:t>
            </w:r>
            <w:r w:rsidRPr="004115D7">
              <w:rPr>
                <w:spacing w:val="-1"/>
                <w:lang w:val="lt-LT"/>
              </w:rPr>
              <w:t>kompostuojant</w:t>
            </w:r>
            <w:r w:rsidRPr="004115D7">
              <w:rPr>
                <w:spacing w:val="24"/>
                <w:lang w:val="lt-LT"/>
              </w:rPr>
              <w:t xml:space="preserve"> </w:t>
            </w:r>
            <w:r w:rsidRPr="004115D7">
              <w:rPr>
                <w:spacing w:val="-1"/>
                <w:lang w:val="lt-LT"/>
              </w:rPr>
              <w:t xml:space="preserve">atliekas. </w:t>
            </w:r>
            <w:r w:rsidRPr="004115D7">
              <w:rPr>
                <w:lang w:val="lt-LT"/>
              </w:rPr>
              <w:t xml:space="preserve">Apibūdintos biodujų </w:t>
            </w:r>
            <w:r w:rsidRPr="004115D7">
              <w:rPr>
                <w:spacing w:val="-1"/>
                <w:lang w:val="lt-LT"/>
              </w:rPr>
              <w:t>susidarymo</w:t>
            </w:r>
            <w:r w:rsidRPr="004115D7">
              <w:rPr>
                <w:spacing w:val="25"/>
                <w:lang w:val="lt-LT"/>
              </w:rPr>
              <w:t xml:space="preserve"> </w:t>
            </w:r>
            <w:r w:rsidRPr="004115D7">
              <w:rPr>
                <w:spacing w:val="-1"/>
                <w:lang w:val="lt-LT"/>
              </w:rPr>
              <w:t xml:space="preserve">sąlygos. </w:t>
            </w:r>
            <w:r w:rsidRPr="004115D7">
              <w:rPr>
                <w:lang w:val="lt-LT"/>
              </w:rPr>
              <w:t>Paaiškint</w:t>
            </w:r>
            <w:r w:rsidR="00D55A72" w:rsidRPr="004115D7">
              <w:rPr>
                <w:lang w:val="lt-LT"/>
              </w:rPr>
              <w:t>i</w:t>
            </w:r>
            <w:r w:rsidRPr="004115D7">
              <w:rPr>
                <w:lang w:val="lt-LT"/>
              </w:rPr>
              <w:t xml:space="preserve"> </w:t>
            </w:r>
            <w:r w:rsidR="00D55A72" w:rsidRPr="004115D7">
              <w:rPr>
                <w:lang w:val="lt-LT"/>
              </w:rPr>
              <w:t>apdorojimo įrangos eksploatavimo reikalavimai</w:t>
            </w:r>
            <w:r w:rsidRPr="004115D7">
              <w:rPr>
                <w:lang w:val="lt-LT"/>
              </w:rPr>
              <w:t xml:space="preserve">. </w:t>
            </w:r>
            <w:r w:rsidR="00D55A72" w:rsidRPr="004115D7">
              <w:rPr>
                <w:lang w:val="lt-LT"/>
              </w:rPr>
              <w:t xml:space="preserve">Apibūdinti atliekų smulkinimo, sijojimo ir atskyrimo procesų parinkimo skirtingoms atliekoms parametrai. </w:t>
            </w:r>
            <w:r w:rsidRPr="004115D7">
              <w:rPr>
                <w:lang w:val="lt-LT"/>
              </w:rPr>
              <w:t xml:space="preserve">Atliktas </w:t>
            </w:r>
            <w:r w:rsidRPr="004115D7">
              <w:rPr>
                <w:spacing w:val="-1"/>
                <w:lang w:val="lt-LT"/>
              </w:rPr>
              <w:t>konkrečių</w:t>
            </w:r>
            <w:r w:rsidRPr="004115D7">
              <w:rPr>
                <w:spacing w:val="26"/>
                <w:lang w:val="lt-LT"/>
              </w:rPr>
              <w:t xml:space="preserve"> </w:t>
            </w:r>
            <w:r w:rsidRPr="004115D7">
              <w:rPr>
                <w:spacing w:val="-1"/>
                <w:lang w:val="lt-LT"/>
              </w:rPr>
              <w:t>atliekų</w:t>
            </w:r>
            <w:r w:rsidRPr="004115D7">
              <w:rPr>
                <w:lang w:val="lt-LT"/>
              </w:rPr>
              <w:t xml:space="preserve"> </w:t>
            </w:r>
            <w:r w:rsidRPr="004115D7">
              <w:rPr>
                <w:spacing w:val="-1"/>
                <w:lang w:val="lt-LT"/>
              </w:rPr>
              <w:t>smulkinimas</w:t>
            </w:r>
            <w:r w:rsidRPr="004115D7">
              <w:rPr>
                <w:lang w:val="lt-LT"/>
              </w:rPr>
              <w:t xml:space="preserve">, </w:t>
            </w:r>
            <w:r w:rsidRPr="004115D7">
              <w:rPr>
                <w:spacing w:val="-1"/>
                <w:lang w:val="lt-LT"/>
              </w:rPr>
              <w:t>laikantis</w:t>
            </w:r>
            <w:r w:rsidR="006F7087" w:rsidRPr="004115D7">
              <w:rPr>
                <w:spacing w:val="-1"/>
                <w:lang w:val="lt-LT"/>
              </w:rPr>
              <w:t xml:space="preserve"> gaisrinės</w:t>
            </w:r>
            <w:r w:rsidRPr="004115D7">
              <w:rPr>
                <w:lang w:val="lt-LT"/>
              </w:rPr>
              <w:t xml:space="preserve"> ir </w:t>
            </w:r>
            <w:r w:rsidRPr="004115D7">
              <w:rPr>
                <w:spacing w:val="-1"/>
                <w:lang w:val="lt-LT"/>
              </w:rPr>
              <w:t>darbų</w:t>
            </w:r>
            <w:r w:rsidRPr="004115D7">
              <w:rPr>
                <w:spacing w:val="23"/>
                <w:lang w:val="lt-LT"/>
              </w:rPr>
              <w:t xml:space="preserve"> </w:t>
            </w:r>
            <w:r w:rsidRPr="004115D7">
              <w:rPr>
                <w:spacing w:val="-1"/>
                <w:lang w:val="lt-LT"/>
              </w:rPr>
              <w:t>saugos</w:t>
            </w:r>
            <w:r w:rsidRPr="004115D7">
              <w:rPr>
                <w:lang w:val="lt-LT"/>
              </w:rPr>
              <w:t xml:space="preserve"> </w:t>
            </w:r>
            <w:r w:rsidRPr="004115D7">
              <w:rPr>
                <w:spacing w:val="-1"/>
                <w:lang w:val="lt-LT"/>
              </w:rPr>
              <w:t>taisyklių. Pagal</w:t>
            </w:r>
            <w:r w:rsidRPr="004115D7">
              <w:rPr>
                <w:lang w:val="lt-LT"/>
              </w:rPr>
              <w:t xml:space="preserve"> </w:t>
            </w:r>
            <w:r w:rsidRPr="004115D7">
              <w:rPr>
                <w:spacing w:val="-1"/>
                <w:lang w:val="lt-LT"/>
              </w:rPr>
              <w:t>konkrečią</w:t>
            </w:r>
            <w:r w:rsidRPr="004115D7">
              <w:rPr>
                <w:spacing w:val="29"/>
                <w:lang w:val="lt-LT"/>
              </w:rPr>
              <w:t xml:space="preserve"> </w:t>
            </w:r>
            <w:r w:rsidRPr="004115D7">
              <w:rPr>
                <w:lang w:val="lt-LT"/>
              </w:rPr>
              <w:t>užduotį</w:t>
            </w:r>
            <w:r w:rsidRPr="004115D7">
              <w:rPr>
                <w:spacing w:val="21"/>
                <w:lang w:val="lt-LT"/>
              </w:rPr>
              <w:t xml:space="preserve"> </w:t>
            </w:r>
            <w:r w:rsidR="00DD01CC" w:rsidRPr="004115D7">
              <w:rPr>
                <w:spacing w:val="-1"/>
                <w:lang w:val="lt-LT"/>
              </w:rPr>
              <w:t>pademonstruota</w:t>
            </w:r>
            <w:r w:rsidRPr="004115D7">
              <w:rPr>
                <w:spacing w:val="25"/>
                <w:lang w:val="lt-LT"/>
              </w:rPr>
              <w:t xml:space="preserve"> </w:t>
            </w:r>
            <w:r w:rsidRPr="004115D7">
              <w:rPr>
                <w:spacing w:val="-1"/>
                <w:lang w:val="lt-LT"/>
              </w:rPr>
              <w:t>atliekų</w:t>
            </w:r>
            <w:r w:rsidRPr="004115D7">
              <w:rPr>
                <w:lang w:val="lt-LT"/>
              </w:rPr>
              <w:t xml:space="preserve"> </w:t>
            </w:r>
            <w:r w:rsidRPr="004115D7">
              <w:rPr>
                <w:spacing w:val="-1"/>
                <w:lang w:val="lt-LT"/>
              </w:rPr>
              <w:t>atskyrimo technologinio</w:t>
            </w:r>
            <w:r w:rsidRPr="004115D7">
              <w:rPr>
                <w:spacing w:val="29"/>
                <w:lang w:val="lt-LT"/>
              </w:rPr>
              <w:t xml:space="preserve"> </w:t>
            </w:r>
            <w:r w:rsidRPr="004115D7">
              <w:rPr>
                <w:spacing w:val="-1"/>
                <w:lang w:val="lt-LT"/>
              </w:rPr>
              <w:t>proceso</w:t>
            </w:r>
            <w:r w:rsidRPr="004115D7">
              <w:rPr>
                <w:spacing w:val="24"/>
                <w:lang w:val="lt-LT"/>
              </w:rPr>
              <w:t xml:space="preserve"> </w:t>
            </w:r>
            <w:r w:rsidR="006F7087" w:rsidRPr="004115D7">
              <w:rPr>
                <w:spacing w:val="-1"/>
                <w:lang w:val="lt-LT"/>
              </w:rPr>
              <w:t>operacija</w:t>
            </w:r>
            <w:r w:rsidRPr="004115D7">
              <w:rPr>
                <w:spacing w:val="-1"/>
                <w:lang w:val="lt-LT"/>
              </w:rPr>
              <w:t>. Pasirinktas</w:t>
            </w:r>
            <w:r w:rsidRPr="004115D7">
              <w:rPr>
                <w:lang w:val="lt-LT"/>
              </w:rPr>
              <w:t xml:space="preserve"> ir</w:t>
            </w:r>
            <w:r w:rsidRPr="004115D7">
              <w:rPr>
                <w:spacing w:val="29"/>
                <w:lang w:val="lt-LT"/>
              </w:rPr>
              <w:t xml:space="preserve"> </w:t>
            </w:r>
            <w:r w:rsidRPr="004115D7">
              <w:rPr>
                <w:spacing w:val="-1"/>
                <w:lang w:val="lt-LT"/>
              </w:rPr>
              <w:t>pademonstruotas</w:t>
            </w:r>
            <w:r w:rsidRPr="004115D7">
              <w:rPr>
                <w:spacing w:val="25"/>
                <w:lang w:val="lt-LT"/>
              </w:rPr>
              <w:t xml:space="preserve"> </w:t>
            </w:r>
            <w:r w:rsidRPr="004115D7">
              <w:rPr>
                <w:spacing w:val="-1"/>
                <w:lang w:val="lt-LT"/>
              </w:rPr>
              <w:t>atskyrimo</w:t>
            </w:r>
            <w:r w:rsidRPr="004115D7">
              <w:rPr>
                <w:lang w:val="lt-LT"/>
              </w:rPr>
              <w:t xml:space="preserve"> </w:t>
            </w:r>
            <w:r w:rsidRPr="004115D7">
              <w:rPr>
                <w:spacing w:val="-1"/>
                <w:lang w:val="lt-LT"/>
              </w:rPr>
              <w:t>būdas</w:t>
            </w:r>
            <w:r w:rsidRPr="004115D7">
              <w:rPr>
                <w:spacing w:val="24"/>
                <w:lang w:val="lt-LT"/>
              </w:rPr>
              <w:t xml:space="preserve"> </w:t>
            </w:r>
            <w:r w:rsidRPr="004115D7">
              <w:rPr>
                <w:lang w:val="lt-LT"/>
              </w:rPr>
              <w:t>atskiriant konkrečias</w:t>
            </w:r>
            <w:r w:rsidRPr="004115D7">
              <w:rPr>
                <w:spacing w:val="27"/>
                <w:lang w:val="lt-LT"/>
              </w:rPr>
              <w:t xml:space="preserve"> </w:t>
            </w:r>
            <w:r w:rsidRPr="004115D7">
              <w:rPr>
                <w:spacing w:val="-1"/>
                <w:lang w:val="lt-LT"/>
              </w:rPr>
              <w:t>atliekas,</w:t>
            </w:r>
            <w:r w:rsidRPr="004115D7">
              <w:rPr>
                <w:lang w:val="lt-LT"/>
              </w:rPr>
              <w:t xml:space="preserve"> </w:t>
            </w:r>
            <w:r w:rsidRPr="004115D7">
              <w:rPr>
                <w:spacing w:val="-1"/>
                <w:lang w:val="lt-LT"/>
              </w:rPr>
              <w:t>laikantis</w:t>
            </w:r>
            <w:r w:rsidRPr="004115D7">
              <w:rPr>
                <w:spacing w:val="29"/>
                <w:lang w:val="lt-LT"/>
              </w:rPr>
              <w:t xml:space="preserve"> </w:t>
            </w:r>
            <w:r w:rsidR="007A0AAE" w:rsidRPr="004115D7">
              <w:rPr>
                <w:spacing w:val="-1"/>
                <w:lang w:val="lt-LT"/>
              </w:rPr>
              <w:t>gaisrinės</w:t>
            </w:r>
            <w:r w:rsidRPr="004115D7">
              <w:rPr>
                <w:lang w:val="lt-LT"/>
              </w:rPr>
              <w:t xml:space="preserve"> ir </w:t>
            </w:r>
            <w:r w:rsidRPr="004115D7">
              <w:rPr>
                <w:spacing w:val="-1"/>
                <w:lang w:val="lt-LT"/>
              </w:rPr>
              <w:t>darbų</w:t>
            </w:r>
            <w:r w:rsidRPr="004115D7">
              <w:rPr>
                <w:spacing w:val="23"/>
                <w:lang w:val="lt-LT"/>
              </w:rPr>
              <w:t xml:space="preserve"> </w:t>
            </w:r>
            <w:r w:rsidRPr="004115D7">
              <w:rPr>
                <w:spacing w:val="-1"/>
                <w:lang w:val="lt-LT"/>
              </w:rPr>
              <w:t>saugos</w:t>
            </w:r>
            <w:r w:rsidRPr="004115D7">
              <w:rPr>
                <w:lang w:val="lt-LT"/>
              </w:rPr>
              <w:t xml:space="preserve"> </w:t>
            </w:r>
            <w:r w:rsidRPr="004115D7">
              <w:rPr>
                <w:spacing w:val="-1"/>
                <w:lang w:val="lt-LT"/>
              </w:rPr>
              <w:t>taisyklių. Pademonstruoti</w:t>
            </w:r>
            <w:r w:rsidRPr="004115D7">
              <w:rPr>
                <w:spacing w:val="24"/>
                <w:lang w:val="lt-LT"/>
              </w:rPr>
              <w:t xml:space="preserve"> </w:t>
            </w:r>
            <w:r w:rsidRPr="004115D7">
              <w:rPr>
                <w:spacing w:val="-1"/>
                <w:lang w:val="lt-LT"/>
              </w:rPr>
              <w:t>atliekų</w:t>
            </w:r>
            <w:r w:rsidRPr="004115D7">
              <w:rPr>
                <w:lang w:val="lt-LT"/>
              </w:rPr>
              <w:t xml:space="preserve"> </w:t>
            </w:r>
            <w:r w:rsidRPr="004115D7">
              <w:rPr>
                <w:spacing w:val="-1"/>
                <w:lang w:val="lt-LT"/>
              </w:rPr>
              <w:t>perdirbimo</w:t>
            </w:r>
            <w:r w:rsidRPr="004115D7">
              <w:rPr>
                <w:spacing w:val="27"/>
                <w:lang w:val="lt-LT"/>
              </w:rPr>
              <w:t xml:space="preserve"> </w:t>
            </w:r>
            <w:r w:rsidRPr="004115D7">
              <w:rPr>
                <w:spacing w:val="-1"/>
                <w:lang w:val="lt-LT"/>
              </w:rPr>
              <w:t>būdai</w:t>
            </w:r>
            <w:r w:rsidRPr="004115D7">
              <w:rPr>
                <w:lang w:val="lt-LT"/>
              </w:rPr>
              <w:t xml:space="preserve"> ir</w:t>
            </w:r>
            <w:r w:rsidRPr="004115D7">
              <w:rPr>
                <w:spacing w:val="24"/>
                <w:lang w:val="lt-LT"/>
              </w:rPr>
              <w:t xml:space="preserve"> </w:t>
            </w:r>
            <w:r w:rsidRPr="004115D7">
              <w:rPr>
                <w:spacing w:val="-1"/>
                <w:lang w:val="lt-LT"/>
              </w:rPr>
              <w:t>technologiniai</w:t>
            </w:r>
            <w:r w:rsidRPr="004115D7">
              <w:rPr>
                <w:spacing w:val="29"/>
                <w:lang w:val="lt-LT"/>
              </w:rPr>
              <w:t xml:space="preserve"> </w:t>
            </w:r>
            <w:r w:rsidRPr="004115D7">
              <w:rPr>
                <w:spacing w:val="-1"/>
                <w:lang w:val="lt-LT"/>
              </w:rPr>
              <w:t>procesai</w:t>
            </w:r>
            <w:r w:rsidRPr="004115D7">
              <w:rPr>
                <w:lang w:val="lt-LT"/>
              </w:rPr>
              <w:t xml:space="preserve"> </w:t>
            </w:r>
            <w:r w:rsidRPr="004115D7">
              <w:rPr>
                <w:spacing w:val="-1"/>
                <w:lang w:val="lt-LT"/>
              </w:rPr>
              <w:t>pagal</w:t>
            </w:r>
            <w:r w:rsidRPr="004115D7">
              <w:rPr>
                <w:spacing w:val="28"/>
                <w:lang w:val="lt-LT"/>
              </w:rPr>
              <w:t xml:space="preserve"> </w:t>
            </w:r>
            <w:r w:rsidRPr="004115D7">
              <w:rPr>
                <w:spacing w:val="-1"/>
                <w:lang w:val="lt-LT"/>
              </w:rPr>
              <w:t>technologinį</w:t>
            </w:r>
            <w:r w:rsidRPr="004115D7">
              <w:rPr>
                <w:spacing w:val="28"/>
                <w:lang w:val="lt-LT"/>
              </w:rPr>
              <w:t xml:space="preserve"> </w:t>
            </w:r>
            <w:r w:rsidRPr="004115D7">
              <w:rPr>
                <w:spacing w:val="-1"/>
                <w:lang w:val="lt-LT"/>
              </w:rPr>
              <w:t>nuoseklumą. Pademonstruoti</w:t>
            </w:r>
            <w:r w:rsidRPr="004115D7">
              <w:rPr>
                <w:spacing w:val="24"/>
                <w:lang w:val="lt-LT"/>
              </w:rPr>
              <w:t xml:space="preserve"> </w:t>
            </w:r>
            <w:r w:rsidRPr="004115D7">
              <w:rPr>
                <w:spacing w:val="-1"/>
                <w:lang w:val="lt-LT"/>
              </w:rPr>
              <w:t>gebėjimai</w:t>
            </w:r>
            <w:r w:rsidRPr="004115D7">
              <w:rPr>
                <w:spacing w:val="26"/>
                <w:lang w:val="lt-LT"/>
              </w:rPr>
              <w:t xml:space="preserve"> </w:t>
            </w:r>
            <w:r w:rsidRPr="004115D7">
              <w:rPr>
                <w:spacing w:val="-1"/>
                <w:lang w:val="lt-LT"/>
              </w:rPr>
              <w:t>naudotis</w:t>
            </w:r>
            <w:r w:rsidRPr="004115D7">
              <w:rPr>
                <w:spacing w:val="27"/>
                <w:lang w:val="lt-LT"/>
              </w:rPr>
              <w:t xml:space="preserve"> </w:t>
            </w:r>
            <w:r w:rsidRPr="004115D7">
              <w:rPr>
                <w:spacing w:val="-1"/>
                <w:lang w:val="lt-LT"/>
              </w:rPr>
              <w:t>atliekų pirminio perdirbimo technologine</w:t>
            </w:r>
            <w:r w:rsidRPr="004115D7">
              <w:rPr>
                <w:spacing w:val="20"/>
                <w:lang w:val="lt-LT"/>
              </w:rPr>
              <w:t xml:space="preserve"> </w:t>
            </w:r>
            <w:r w:rsidRPr="004115D7">
              <w:rPr>
                <w:spacing w:val="-1"/>
                <w:lang w:val="lt-LT"/>
              </w:rPr>
              <w:t>įranga. Pademonstruotas</w:t>
            </w:r>
            <w:r w:rsidRPr="004115D7">
              <w:rPr>
                <w:spacing w:val="25"/>
                <w:lang w:val="lt-LT"/>
              </w:rPr>
              <w:t xml:space="preserve"> </w:t>
            </w:r>
            <w:r w:rsidRPr="004115D7">
              <w:rPr>
                <w:spacing w:val="-1"/>
                <w:lang w:val="lt-LT"/>
              </w:rPr>
              <w:t>atliekų</w:t>
            </w:r>
            <w:r w:rsidRPr="004115D7">
              <w:rPr>
                <w:lang w:val="lt-LT"/>
              </w:rPr>
              <w:t xml:space="preserve"> </w:t>
            </w:r>
            <w:r w:rsidRPr="004115D7">
              <w:rPr>
                <w:spacing w:val="-1"/>
                <w:lang w:val="lt-LT"/>
              </w:rPr>
              <w:t>tvarkymo</w:t>
            </w:r>
            <w:r w:rsidRPr="004115D7">
              <w:rPr>
                <w:spacing w:val="28"/>
                <w:lang w:val="lt-LT"/>
              </w:rPr>
              <w:t xml:space="preserve"> </w:t>
            </w:r>
            <w:r w:rsidRPr="004115D7">
              <w:rPr>
                <w:spacing w:val="-1"/>
                <w:lang w:val="lt-LT"/>
              </w:rPr>
              <w:t>darbų</w:t>
            </w:r>
            <w:r w:rsidRPr="004115D7">
              <w:rPr>
                <w:lang w:val="lt-LT"/>
              </w:rPr>
              <w:t xml:space="preserve"> </w:t>
            </w:r>
            <w:r w:rsidRPr="004115D7">
              <w:rPr>
                <w:spacing w:val="-1"/>
                <w:lang w:val="lt-LT"/>
              </w:rPr>
              <w:t>eiliškumas</w:t>
            </w:r>
            <w:r w:rsidRPr="004115D7">
              <w:rPr>
                <w:spacing w:val="26"/>
                <w:lang w:val="lt-LT"/>
              </w:rPr>
              <w:t xml:space="preserve"> </w:t>
            </w:r>
            <w:r w:rsidRPr="004115D7">
              <w:rPr>
                <w:spacing w:val="-1"/>
                <w:lang w:val="lt-LT"/>
              </w:rPr>
              <w:t>vadovaujantis</w:t>
            </w:r>
            <w:r w:rsidRPr="004115D7">
              <w:rPr>
                <w:spacing w:val="22"/>
                <w:lang w:val="lt-LT"/>
              </w:rPr>
              <w:t xml:space="preserve"> </w:t>
            </w:r>
            <w:r w:rsidRPr="004115D7">
              <w:rPr>
                <w:spacing w:val="-1"/>
                <w:lang w:val="lt-LT"/>
              </w:rPr>
              <w:t>atliekų</w:t>
            </w:r>
            <w:r w:rsidRPr="004115D7">
              <w:rPr>
                <w:lang w:val="lt-LT"/>
              </w:rPr>
              <w:t xml:space="preserve"> tvarkymo </w:t>
            </w:r>
            <w:r w:rsidRPr="004115D7">
              <w:rPr>
                <w:spacing w:val="-1"/>
                <w:lang w:val="lt-LT"/>
              </w:rPr>
              <w:t>techniniais</w:t>
            </w:r>
            <w:r w:rsidRPr="004115D7">
              <w:rPr>
                <w:spacing w:val="28"/>
                <w:lang w:val="lt-LT"/>
              </w:rPr>
              <w:t xml:space="preserve"> </w:t>
            </w:r>
            <w:r w:rsidRPr="004115D7">
              <w:rPr>
                <w:spacing w:val="-1"/>
                <w:lang w:val="lt-LT"/>
              </w:rPr>
              <w:t>reglamentais. Pademonstruotas trikdžių šalinimas</w:t>
            </w:r>
            <w:r w:rsidR="006F7087" w:rsidRPr="004115D7">
              <w:rPr>
                <w:spacing w:val="-1"/>
                <w:lang w:val="lt-LT"/>
              </w:rPr>
              <w:t xml:space="preserve"> lokalizuojant įrangos gedimą. </w:t>
            </w:r>
            <w:r w:rsidRPr="004115D7">
              <w:rPr>
                <w:lang w:val="lt-LT"/>
              </w:rPr>
              <w:t>Pagal taisykles sutvarkyta darbo vieta po užduoties atlikimo. Užduoties atlikimo metu naudotos asmeninės apsaugos priemonės. Vartoti tikslūs techniniai ir technologiniai terminai valstybine kalba, bendrauta laikantis darbo etikos taisyklių.</w:t>
            </w:r>
          </w:p>
        </w:tc>
      </w:tr>
      <w:tr w:rsidR="004115D7" w:rsidRPr="00282BE0" w:rsidTr="004115D7">
        <w:trPr>
          <w:trHeight w:val="57"/>
          <w:jc w:val="center"/>
        </w:trPr>
        <w:tc>
          <w:tcPr>
            <w:tcW w:w="947" w:type="pct"/>
          </w:tcPr>
          <w:p w:rsidR="0039391B" w:rsidRPr="004115D7" w:rsidRDefault="0039391B" w:rsidP="004115D7">
            <w:pPr>
              <w:pStyle w:val="2vidutinistinklelis1"/>
              <w:widowControl w:val="0"/>
            </w:pPr>
            <w:r w:rsidRPr="004115D7">
              <w:t>Reikalavimai mokymui skirtiems metodiniams ir materialiesiems ištekliams</w:t>
            </w:r>
          </w:p>
        </w:tc>
        <w:tc>
          <w:tcPr>
            <w:tcW w:w="4053" w:type="pct"/>
            <w:gridSpan w:val="2"/>
            <w:shd w:val="clear" w:color="auto" w:fill="auto"/>
          </w:tcPr>
          <w:p w:rsidR="0039391B" w:rsidRPr="004115D7" w:rsidRDefault="0039391B" w:rsidP="004115D7">
            <w:pPr>
              <w:widowControl w:val="0"/>
              <w:rPr>
                <w:rFonts w:eastAsia="Calibri"/>
                <w:i/>
              </w:rPr>
            </w:pPr>
            <w:r w:rsidRPr="004115D7">
              <w:rPr>
                <w:rFonts w:eastAsia="Calibri"/>
                <w:i/>
              </w:rPr>
              <w:t>Mokymo(si) medžiaga:</w:t>
            </w:r>
          </w:p>
          <w:p w:rsidR="0039391B" w:rsidRPr="004115D7" w:rsidRDefault="0039391B" w:rsidP="004115D7">
            <w:pPr>
              <w:widowControl w:val="0"/>
              <w:numPr>
                <w:ilvl w:val="0"/>
                <w:numId w:val="3"/>
              </w:numPr>
              <w:ind w:left="0" w:firstLine="0"/>
            </w:pPr>
            <w:r w:rsidRPr="004115D7">
              <w:t>Teorinių ir praktinių užduočių mokinio sąsiuvinis</w:t>
            </w:r>
          </w:p>
          <w:p w:rsidR="0039391B" w:rsidRPr="004115D7" w:rsidRDefault="0039391B" w:rsidP="004115D7">
            <w:pPr>
              <w:widowControl w:val="0"/>
              <w:numPr>
                <w:ilvl w:val="0"/>
                <w:numId w:val="3"/>
              </w:numPr>
              <w:ind w:left="0" w:firstLine="0"/>
            </w:pPr>
            <w:r w:rsidRPr="004115D7">
              <w:t>Vadovėliai ir kita mokomoji medžiaga</w:t>
            </w:r>
          </w:p>
          <w:p w:rsidR="00A20CBD" w:rsidRPr="004115D7" w:rsidRDefault="0039391B" w:rsidP="004115D7">
            <w:pPr>
              <w:widowControl w:val="0"/>
              <w:numPr>
                <w:ilvl w:val="0"/>
                <w:numId w:val="3"/>
              </w:numPr>
              <w:ind w:left="0" w:firstLine="0"/>
              <w:rPr>
                <w:rFonts w:eastAsia="Calibri"/>
              </w:rPr>
            </w:pPr>
            <w:r w:rsidRPr="004115D7">
              <w:t>Teisės aktai, reglamentuojanty</w:t>
            </w:r>
            <w:r w:rsidR="00A20CBD" w:rsidRPr="004115D7">
              <w:t>s atliekų tvarkymą, perdirbimą</w:t>
            </w:r>
          </w:p>
          <w:p w:rsidR="00A20CBD" w:rsidRPr="004115D7" w:rsidRDefault="0039391B" w:rsidP="004115D7">
            <w:pPr>
              <w:widowControl w:val="0"/>
              <w:numPr>
                <w:ilvl w:val="0"/>
                <w:numId w:val="3"/>
              </w:numPr>
              <w:ind w:left="0" w:firstLine="0"/>
              <w:rPr>
                <w:rFonts w:eastAsia="Calibri"/>
              </w:rPr>
            </w:pPr>
            <w:r w:rsidRPr="004115D7">
              <w:t>Geriausi</w:t>
            </w:r>
            <w:r w:rsidR="00455E0A" w:rsidRPr="004115D7">
              <w:t>ų</w:t>
            </w:r>
            <w:r w:rsidRPr="004115D7">
              <w:t xml:space="preserve"> prieinamų gamybos b</w:t>
            </w:r>
            <w:r w:rsidR="00A20CBD" w:rsidRPr="004115D7">
              <w:t>ūdų</w:t>
            </w:r>
            <w:r w:rsidR="00B64A38" w:rsidRPr="004115D7">
              <w:t xml:space="preserve"> (GPGB)</w:t>
            </w:r>
            <w:r w:rsidR="00A20CBD" w:rsidRPr="004115D7">
              <w:t xml:space="preserve"> </w:t>
            </w:r>
            <w:r w:rsidR="00B64A38" w:rsidRPr="004115D7">
              <w:t>informaciniai dokumentai</w:t>
            </w:r>
            <w:r w:rsidR="00A20CBD" w:rsidRPr="004115D7">
              <w:t xml:space="preserve"> atliekų </w:t>
            </w:r>
            <w:r w:rsidR="00B64A38" w:rsidRPr="004115D7">
              <w:t>apdorojimui</w:t>
            </w:r>
          </w:p>
          <w:p w:rsidR="00A20CBD" w:rsidRPr="004115D7" w:rsidRDefault="00A20CBD" w:rsidP="004115D7">
            <w:pPr>
              <w:widowControl w:val="0"/>
              <w:numPr>
                <w:ilvl w:val="0"/>
                <w:numId w:val="3"/>
              </w:numPr>
              <w:ind w:left="0" w:firstLine="0"/>
              <w:rPr>
                <w:rFonts w:eastAsia="Calibri"/>
              </w:rPr>
            </w:pPr>
            <w:r w:rsidRPr="004115D7">
              <w:t>D</w:t>
            </w:r>
            <w:r w:rsidR="0039391B" w:rsidRPr="004115D7">
              <w:t>arbuotojų</w:t>
            </w:r>
            <w:r w:rsidR="0039391B" w:rsidRPr="004115D7">
              <w:rPr>
                <w:rFonts w:eastAsia="Calibri"/>
              </w:rPr>
              <w:t xml:space="preserve"> sa</w:t>
            </w:r>
            <w:r w:rsidRPr="004115D7">
              <w:rPr>
                <w:rFonts w:eastAsia="Calibri"/>
              </w:rPr>
              <w:t>ugos ir sveikatos reikalavimai</w:t>
            </w:r>
          </w:p>
          <w:p w:rsidR="0039391B" w:rsidRPr="00B05898" w:rsidRDefault="00A20CBD" w:rsidP="004115D7">
            <w:pPr>
              <w:widowControl w:val="0"/>
              <w:numPr>
                <w:ilvl w:val="0"/>
                <w:numId w:val="3"/>
              </w:numPr>
              <w:ind w:left="0" w:firstLine="0"/>
              <w:rPr>
                <w:rFonts w:eastAsia="Calibri"/>
                <w:lang w:val="fr-FR"/>
              </w:rPr>
            </w:pPr>
            <w:r w:rsidRPr="00B05898">
              <w:rPr>
                <w:lang w:val="fr-FR"/>
              </w:rPr>
              <w:t>Atliekų</w:t>
            </w:r>
            <w:r w:rsidR="006F7087" w:rsidRPr="00B05898">
              <w:rPr>
                <w:lang w:val="fr-FR"/>
              </w:rPr>
              <w:t xml:space="preserve"> tvarkymo</w:t>
            </w:r>
            <w:r w:rsidRPr="00B05898">
              <w:rPr>
                <w:lang w:val="fr-FR"/>
              </w:rPr>
              <w:t xml:space="preserve"> </w:t>
            </w:r>
            <w:r w:rsidR="006F7087" w:rsidRPr="00B05898">
              <w:rPr>
                <w:rFonts w:eastAsia="Calibri"/>
                <w:lang w:val="fr-FR"/>
              </w:rPr>
              <w:t xml:space="preserve">įrangos </w:t>
            </w:r>
            <w:r w:rsidR="0039391B" w:rsidRPr="00B05898">
              <w:rPr>
                <w:rFonts w:eastAsia="Calibri"/>
                <w:lang w:val="fr-FR"/>
              </w:rPr>
              <w:t>technologiniai aprašai, techninė</w:t>
            </w:r>
            <w:r w:rsidR="006F7087" w:rsidRPr="00B05898">
              <w:rPr>
                <w:rFonts w:eastAsia="Calibri"/>
                <w:lang w:val="fr-FR"/>
              </w:rPr>
              <w:t xml:space="preserve"> dokumentacija</w:t>
            </w:r>
          </w:p>
          <w:p w:rsidR="0039391B" w:rsidRPr="004115D7" w:rsidRDefault="0039391B" w:rsidP="004115D7">
            <w:pPr>
              <w:widowControl w:val="0"/>
              <w:rPr>
                <w:rFonts w:eastAsia="Calibri"/>
                <w:i/>
              </w:rPr>
            </w:pPr>
            <w:r w:rsidRPr="004115D7">
              <w:rPr>
                <w:rFonts w:eastAsia="Calibri"/>
                <w:i/>
              </w:rPr>
              <w:t>Mokymo(si) priemonės:</w:t>
            </w:r>
          </w:p>
          <w:p w:rsidR="0039391B" w:rsidRPr="004115D7" w:rsidRDefault="0039391B" w:rsidP="004115D7">
            <w:pPr>
              <w:widowControl w:val="0"/>
              <w:numPr>
                <w:ilvl w:val="0"/>
                <w:numId w:val="3"/>
              </w:numPr>
              <w:ind w:left="0" w:firstLine="0"/>
            </w:pPr>
            <w:r w:rsidRPr="004115D7">
              <w:t>Vaizdinės priemonės, skaidrės, maketai, pavyzdžiai, katalogai, plakatai</w:t>
            </w:r>
          </w:p>
          <w:p w:rsidR="0039391B" w:rsidRPr="004115D7" w:rsidRDefault="0039391B" w:rsidP="004115D7">
            <w:pPr>
              <w:widowControl w:val="0"/>
              <w:numPr>
                <w:ilvl w:val="0"/>
                <w:numId w:val="11"/>
              </w:numPr>
              <w:tabs>
                <w:tab w:val="clear" w:pos="360"/>
              </w:tabs>
              <w:ind w:left="0" w:firstLine="0"/>
              <w:rPr>
                <w:rFonts w:eastAsia="Calibri"/>
              </w:rPr>
            </w:pPr>
            <w:r w:rsidRPr="004115D7">
              <w:rPr>
                <w:rFonts w:eastAsia="Calibri"/>
              </w:rPr>
              <w:t>Technologinės kortelės</w:t>
            </w:r>
          </w:p>
          <w:p w:rsidR="000F628E" w:rsidRPr="004115D7" w:rsidRDefault="000F628E" w:rsidP="004115D7">
            <w:pPr>
              <w:widowControl w:val="0"/>
              <w:numPr>
                <w:ilvl w:val="0"/>
                <w:numId w:val="3"/>
              </w:numPr>
              <w:ind w:left="0" w:firstLine="0"/>
            </w:pPr>
            <w:r w:rsidRPr="004115D7">
              <w:rPr>
                <w:rFonts w:eastAsia="Calibri"/>
              </w:rPr>
              <w:t>Atskiros atliekų rūšys</w:t>
            </w:r>
          </w:p>
          <w:p w:rsidR="00546676" w:rsidRPr="004115D7" w:rsidRDefault="00546676" w:rsidP="004115D7">
            <w:pPr>
              <w:pStyle w:val="Betarp"/>
              <w:widowControl w:val="0"/>
              <w:numPr>
                <w:ilvl w:val="0"/>
                <w:numId w:val="3"/>
              </w:numPr>
              <w:ind w:left="0" w:firstLine="0"/>
            </w:pPr>
            <w:r w:rsidRPr="004115D7">
              <w:t>Atliekų rūšiavimo talpos</w:t>
            </w:r>
          </w:p>
          <w:p w:rsidR="000F628E" w:rsidRPr="004115D7" w:rsidRDefault="000F628E" w:rsidP="004115D7">
            <w:pPr>
              <w:pStyle w:val="Betarp"/>
              <w:widowControl w:val="0"/>
              <w:numPr>
                <w:ilvl w:val="0"/>
                <w:numId w:val="3"/>
              </w:numPr>
              <w:ind w:left="0" w:firstLine="0"/>
            </w:pPr>
            <w:r w:rsidRPr="004115D7">
              <w:rPr>
                <w:rFonts w:eastAsia="Calibri"/>
                <w:lang w:eastAsia="en-GB"/>
              </w:rPr>
              <w:t>Darbastalis</w:t>
            </w:r>
          </w:p>
          <w:p w:rsidR="00546676" w:rsidRPr="004115D7" w:rsidRDefault="000F628E" w:rsidP="004115D7">
            <w:pPr>
              <w:pStyle w:val="Betarp"/>
              <w:widowControl w:val="0"/>
              <w:numPr>
                <w:ilvl w:val="0"/>
                <w:numId w:val="3"/>
              </w:numPr>
              <w:ind w:left="0" w:firstLine="0"/>
            </w:pPr>
            <w:r w:rsidRPr="004115D7">
              <w:rPr>
                <w:rFonts w:eastAsia="Calibri"/>
                <w:lang w:eastAsia="en-GB"/>
              </w:rPr>
              <w:t>Atliekų ardymui naudojami mechaniniai, elektr</w:t>
            </w:r>
            <w:r w:rsidR="00546676" w:rsidRPr="004115D7">
              <w:rPr>
                <w:rFonts w:eastAsia="Calibri"/>
                <w:lang w:eastAsia="en-GB"/>
              </w:rPr>
              <w:t>iniai ir pneumatiniai įrankiai</w:t>
            </w:r>
          </w:p>
          <w:p w:rsidR="000F628E" w:rsidRPr="004115D7" w:rsidRDefault="000F628E" w:rsidP="004115D7">
            <w:pPr>
              <w:pStyle w:val="Betarp"/>
              <w:widowControl w:val="0"/>
              <w:numPr>
                <w:ilvl w:val="0"/>
                <w:numId w:val="3"/>
              </w:numPr>
              <w:ind w:left="0" w:firstLine="0"/>
            </w:pPr>
            <w:r w:rsidRPr="004115D7">
              <w:rPr>
                <w:rFonts w:eastAsia="Calibri"/>
                <w:lang w:eastAsia="en-GB"/>
              </w:rPr>
              <w:t>Mechaniniam atliekų rūšiavimui skirti įrankiai</w:t>
            </w:r>
          </w:p>
          <w:p w:rsidR="000F628E" w:rsidRPr="004115D7" w:rsidRDefault="000F628E" w:rsidP="004115D7">
            <w:pPr>
              <w:pStyle w:val="Betarp"/>
              <w:widowControl w:val="0"/>
              <w:numPr>
                <w:ilvl w:val="0"/>
                <w:numId w:val="3"/>
              </w:numPr>
              <w:ind w:left="0" w:firstLine="0"/>
            </w:pPr>
            <w:r w:rsidRPr="004115D7">
              <w:rPr>
                <w:rFonts w:eastAsia="Calibri"/>
                <w:lang w:eastAsia="en-GB"/>
              </w:rPr>
              <w:lastRenderedPageBreak/>
              <w:t>Atliekų rūšiavimo transporteris</w:t>
            </w:r>
          </w:p>
          <w:p w:rsidR="000F628E" w:rsidRPr="004115D7" w:rsidRDefault="000F628E" w:rsidP="004115D7">
            <w:pPr>
              <w:pStyle w:val="Betarp"/>
              <w:widowControl w:val="0"/>
              <w:numPr>
                <w:ilvl w:val="0"/>
                <w:numId w:val="3"/>
              </w:numPr>
              <w:ind w:left="0" w:firstLine="0"/>
            </w:pPr>
            <w:r w:rsidRPr="004115D7">
              <w:t>Atliekų deginimo ir pirolizės įrenginių technologinės schemos</w:t>
            </w:r>
          </w:p>
          <w:p w:rsidR="000F628E" w:rsidRPr="004115D7" w:rsidRDefault="000F628E" w:rsidP="004115D7">
            <w:pPr>
              <w:pStyle w:val="Betarp"/>
              <w:widowControl w:val="0"/>
              <w:numPr>
                <w:ilvl w:val="0"/>
                <w:numId w:val="3"/>
              </w:numPr>
              <w:ind w:left="0" w:firstLine="0"/>
            </w:pPr>
            <w:r w:rsidRPr="004115D7">
              <w:rPr>
                <w:rFonts w:eastAsia="Calibri"/>
                <w:lang w:eastAsia="en-GB"/>
              </w:rPr>
              <w:t xml:space="preserve">Atliekų mechaninio rūšiavimo įranga </w:t>
            </w:r>
          </w:p>
          <w:p w:rsidR="000F628E" w:rsidRPr="004115D7" w:rsidRDefault="000F628E" w:rsidP="004115D7">
            <w:pPr>
              <w:pStyle w:val="Betarp"/>
              <w:widowControl w:val="0"/>
              <w:numPr>
                <w:ilvl w:val="0"/>
                <w:numId w:val="3"/>
              </w:numPr>
              <w:ind w:left="0" w:firstLine="0"/>
            </w:pPr>
            <w:r w:rsidRPr="004115D7">
              <w:t>Atliekų smulkinimo įranga</w:t>
            </w:r>
          </w:p>
          <w:p w:rsidR="000F628E" w:rsidRPr="004115D7" w:rsidRDefault="000F628E" w:rsidP="004115D7">
            <w:pPr>
              <w:pStyle w:val="Betarp"/>
              <w:widowControl w:val="0"/>
              <w:numPr>
                <w:ilvl w:val="0"/>
                <w:numId w:val="3"/>
              </w:numPr>
              <w:ind w:left="0" w:firstLine="0"/>
            </w:pPr>
            <w:r w:rsidRPr="004115D7">
              <w:t>Atliekų kompostavimo proceso techninis plakatas</w:t>
            </w:r>
          </w:p>
          <w:p w:rsidR="000F628E" w:rsidRPr="004115D7" w:rsidRDefault="000F628E" w:rsidP="004115D7">
            <w:pPr>
              <w:pStyle w:val="Betarp"/>
              <w:widowControl w:val="0"/>
              <w:numPr>
                <w:ilvl w:val="0"/>
                <w:numId w:val="3"/>
              </w:numPr>
              <w:ind w:left="0" w:firstLine="0"/>
            </w:pPr>
            <w:r w:rsidRPr="004115D7">
              <w:t>Biodujų susidarymo ir jų surinkimo technologinė schema</w:t>
            </w:r>
          </w:p>
          <w:p w:rsidR="00652BE4" w:rsidRPr="004115D7" w:rsidRDefault="00652BE4" w:rsidP="004115D7">
            <w:pPr>
              <w:pStyle w:val="Betarp"/>
              <w:widowControl w:val="0"/>
              <w:numPr>
                <w:ilvl w:val="0"/>
                <w:numId w:val="3"/>
              </w:numPr>
              <w:ind w:left="0" w:firstLine="0"/>
            </w:pPr>
            <w:r w:rsidRPr="004115D7">
              <w:t>Biodujų panaudojimo technologinė schema</w:t>
            </w:r>
          </w:p>
          <w:p w:rsidR="000F628E" w:rsidRPr="004115D7" w:rsidRDefault="000F628E" w:rsidP="004115D7">
            <w:pPr>
              <w:pStyle w:val="Betarp"/>
              <w:widowControl w:val="0"/>
              <w:numPr>
                <w:ilvl w:val="0"/>
                <w:numId w:val="3"/>
              </w:numPr>
              <w:ind w:left="0" w:firstLine="0"/>
            </w:pPr>
            <w:r w:rsidRPr="004115D7">
              <w:t>Atliekų sijotuvas ir jų pavyzdžių technologės schemos</w:t>
            </w:r>
          </w:p>
          <w:p w:rsidR="000F628E" w:rsidRPr="004115D7" w:rsidRDefault="00546676" w:rsidP="004115D7">
            <w:pPr>
              <w:pStyle w:val="Betarp"/>
              <w:widowControl w:val="0"/>
              <w:numPr>
                <w:ilvl w:val="0"/>
                <w:numId w:val="3"/>
              </w:numPr>
              <w:ind w:left="0" w:firstLine="0"/>
            </w:pPr>
            <w:r w:rsidRPr="004115D7">
              <w:t>Asmeninės apsaugos priemonės</w:t>
            </w:r>
          </w:p>
          <w:p w:rsidR="0039391B" w:rsidRPr="004115D7" w:rsidRDefault="000F628E" w:rsidP="004115D7">
            <w:pPr>
              <w:pStyle w:val="Betarp"/>
              <w:widowControl w:val="0"/>
              <w:numPr>
                <w:ilvl w:val="0"/>
                <w:numId w:val="3"/>
              </w:numPr>
              <w:ind w:left="0" w:firstLine="0"/>
            </w:pPr>
            <w:r w:rsidRPr="004115D7">
              <w:t>Pavojingųjų atliekų ženklinimo etiketės ir pavojaus ženklai</w:t>
            </w:r>
          </w:p>
        </w:tc>
      </w:tr>
      <w:tr w:rsidR="004115D7" w:rsidRPr="00282BE0" w:rsidTr="004115D7">
        <w:trPr>
          <w:trHeight w:val="57"/>
          <w:jc w:val="center"/>
        </w:trPr>
        <w:tc>
          <w:tcPr>
            <w:tcW w:w="947" w:type="pct"/>
          </w:tcPr>
          <w:p w:rsidR="0039391B" w:rsidRPr="004115D7" w:rsidRDefault="0039391B" w:rsidP="004115D7">
            <w:pPr>
              <w:pStyle w:val="2vidutinistinklelis1"/>
              <w:widowControl w:val="0"/>
            </w:pPr>
            <w:r w:rsidRPr="004115D7">
              <w:t>Reikalavimai teorinio ir praktinio mokymo vietai</w:t>
            </w:r>
          </w:p>
        </w:tc>
        <w:tc>
          <w:tcPr>
            <w:tcW w:w="4053" w:type="pct"/>
            <w:gridSpan w:val="2"/>
            <w:shd w:val="clear" w:color="auto" w:fill="auto"/>
          </w:tcPr>
          <w:p w:rsidR="000F628E" w:rsidRPr="004115D7" w:rsidRDefault="0039391B" w:rsidP="004115D7">
            <w:pPr>
              <w:widowControl w:val="0"/>
              <w:rPr>
                <w:lang w:val="lt-LT"/>
              </w:rPr>
            </w:pPr>
            <w:r w:rsidRPr="004115D7">
              <w:rPr>
                <w:lang w:val="lt-LT"/>
              </w:rPr>
              <w:t>Klasė ar kita mokymui(si) pritaikyta patalpa su techninėmis priemonėmis (kompiuteriu ir interneto prieiga, multimedija projektoriumi) mokymo(si) medžiagai pateikti.</w:t>
            </w:r>
            <w:r w:rsidR="000F628E" w:rsidRPr="004115D7">
              <w:rPr>
                <w:lang w:val="lt-LT"/>
              </w:rPr>
              <w:t xml:space="preserve"> </w:t>
            </w:r>
          </w:p>
          <w:p w:rsidR="00C81635" w:rsidRPr="004115D7" w:rsidRDefault="0039391B" w:rsidP="004115D7">
            <w:pPr>
              <w:widowControl w:val="0"/>
              <w:rPr>
                <w:lang w:val="lt-LT"/>
              </w:rPr>
            </w:pPr>
            <w:r w:rsidRPr="004115D7">
              <w:rPr>
                <w:lang w:val="lt-LT"/>
              </w:rPr>
              <w:t xml:space="preserve">Praktinio mokymo klasė (patalpa), aprūpinta </w:t>
            </w:r>
            <w:r w:rsidR="00E01683" w:rsidRPr="004115D7">
              <w:rPr>
                <w:lang w:val="lt-LT"/>
              </w:rPr>
              <w:t xml:space="preserve">atliekų pirminio apdorojimo proceso </w:t>
            </w:r>
            <w:r w:rsidRPr="004115D7">
              <w:rPr>
                <w:lang w:val="lt-LT"/>
              </w:rPr>
              <w:t>įranga</w:t>
            </w:r>
            <w:r w:rsidR="00E01683" w:rsidRPr="004115D7">
              <w:rPr>
                <w:lang w:val="lt-LT"/>
              </w:rPr>
              <w:t xml:space="preserve"> (sijotuvas, presas, smulkintuvas), mechaniniais įrangos trikdžių šalinimo įrankiais (atsuktuvas, replės ir kiti smulkūs įrankiai), darbo</w:t>
            </w:r>
            <w:r w:rsidRPr="004115D7">
              <w:rPr>
                <w:lang w:val="lt-LT"/>
              </w:rPr>
              <w:t xml:space="preserve"> asmeninėmis apsaugos priemonėmis, saugos ženklais, gaisro gesinimo priemonėmis, pirmosi</w:t>
            </w:r>
            <w:r w:rsidR="00546676" w:rsidRPr="004115D7">
              <w:rPr>
                <w:lang w:val="lt-LT"/>
              </w:rPr>
              <w:t>os pagalbos suteikimo rinkiniu.</w:t>
            </w:r>
          </w:p>
        </w:tc>
      </w:tr>
      <w:tr w:rsidR="004115D7" w:rsidRPr="00282BE0" w:rsidTr="004115D7">
        <w:trPr>
          <w:trHeight w:val="57"/>
          <w:jc w:val="center"/>
        </w:trPr>
        <w:tc>
          <w:tcPr>
            <w:tcW w:w="947" w:type="pct"/>
          </w:tcPr>
          <w:p w:rsidR="0039391B" w:rsidRPr="004115D7" w:rsidRDefault="0039391B" w:rsidP="004115D7">
            <w:pPr>
              <w:pStyle w:val="2vidutinistinklelis1"/>
              <w:widowControl w:val="0"/>
            </w:pPr>
            <w:r w:rsidRPr="004115D7">
              <w:t>Reikalavimai mokytojų dalykiniam pasirengimui (dalykinei kvalifikacijai)</w:t>
            </w:r>
          </w:p>
        </w:tc>
        <w:tc>
          <w:tcPr>
            <w:tcW w:w="4053" w:type="pct"/>
            <w:gridSpan w:val="2"/>
          </w:tcPr>
          <w:p w:rsidR="0039391B" w:rsidRPr="00B05898" w:rsidRDefault="0039391B" w:rsidP="004115D7">
            <w:pPr>
              <w:widowControl w:val="0"/>
              <w:rPr>
                <w:lang w:val="lt-LT"/>
              </w:rPr>
            </w:pPr>
            <w:r w:rsidRPr="00B05898">
              <w:rPr>
                <w:lang w:val="lt-LT"/>
              </w:rPr>
              <w:t>Modulį gali vesti mokytojas, turintis:</w:t>
            </w:r>
          </w:p>
          <w:p w:rsidR="0039391B" w:rsidRPr="00B05898" w:rsidRDefault="0039391B" w:rsidP="004115D7">
            <w:pPr>
              <w:widowControl w:val="0"/>
              <w:rPr>
                <w:lang w:val="lt-LT"/>
              </w:rPr>
            </w:pPr>
            <w:r w:rsidRPr="00B05898">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9391B" w:rsidRPr="004115D7" w:rsidRDefault="0039391B" w:rsidP="004115D7">
            <w:pPr>
              <w:pStyle w:val="2vidutinistinklelis1"/>
              <w:widowControl w:val="0"/>
            </w:pPr>
            <w:r w:rsidRPr="004115D7">
              <w:t>2) atliekų tvarkymo operatoriaus ar lygiavertę kvalifikaciją arba aplinkos inžinerijos studijų krypties ar lygiavertį išsilavinimą, arba ne mažesnę kaip 3 metų atliekų tvarkymo srities profesinės veiklos patirtį.</w:t>
            </w:r>
          </w:p>
        </w:tc>
      </w:tr>
    </w:tbl>
    <w:p w:rsidR="0039391B" w:rsidRPr="00B05898" w:rsidRDefault="0039391B" w:rsidP="0039391B">
      <w:pPr>
        <w:widowControl w:val="0"/>
        <w:rPr>
          <w:lang w:val="lt-LT"/>
        </w:rPr>
      </w:pPr>
    </w:p>
    <w:p w:rsidR="006F7087" w:rsidRPr="00B05898" w:rsidRDefault="006F7087">
      <w:pPr>
        <w:rPr>
          <w:lang w:val="lt-LT"/>
        </w:rPr>
      </w:pPr>
      <w:r w:rsidRPr="00B05898">
        <w:rPr>
          <w:lang w:val="lt-LT"/>
        </w:rPr>
        <w:br w:type="page"/>
      </w:r>
    </w:p>
    <w:p w:rsidR="0039391B" w:rsidRPr="00B05898" w:rsidRDefault="0039391B" w:rsidP="0039391B">
      <w:pPr>
        <w:widowControl w:val="0"/>
        <w:jc w:val="center"/>
        <w:rPr>
          <w:b/>
          <w:lang w:val="lt-LT"/>
        </w:rPr>
      </w:pPr>
      <w:r w:rsidRPr="00B05898">
        <w:rPr>
          <w:b/>
          <w:lang w:val="lt-LT"/>
        </w:rPr>
        <w:lastRenderedPageBreak/>
        <w:t>6.3. PASIRENKAMIEJI MODULIAI</w:t>
      </w:r>
    </w:p>
    <w:p w:rsidR="00333583" w:rsidRPr="00B05898" w:rsidRDefault="00333583" w:rsidP="0039391B">
      <w:pPr>
        <w:widowControl w:val="0"/>
        <w:rPr>
          <w:lang w:val="lt-LT"/>
        </w:rPr>
      </w:pPr>
    </w:p>
    <w:p w:rsidR="00333583" w:rsidRPr="00B05898" w:rsidRDefault="00333583" w:rsidP="00333583">
      <w:pPr>
        <w:widowControl w:val="0"/>
        <w:rPr>
          <w:b/>
          <w:lang w:val="lt-LT"/>
        </w:rPr>
      </w:pPr>
      <w:r w:rsidRPr="00B05898">
        <w:rPr>
          <w:b/>
          <w:lang w:val="lt-LT"/>
        </w:rPr>
        <w:t>Modulio pavadinimas – „Eksploatuoti netinkamų transporto priemonių tvarkymas“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115D7" w:rsidRPr="004115D7" w:rsidTr="004115D7">
        <w:trPr>
          <w:trHeight w:val="57"/>
          <w:jc w:val="center"/>
        </w:trPr>
        <w:tc>
          <w:tcPr>
            <w:tcW w:w="947" w:type="pct"/>
          </w:tcPr>
          <w:p w:rsidR="001A1540" w:rsidRPr="004115D7" w:rsidRDefault="001A1540" w:rsidP="004115D7">
            <w:pPr>
              <w:pStyle w:val="Betarp"/>
              <w:widowControl w:val="0"/>
            </w:pPr>
            <w:r w:rsidRPr="004115D7">
              <w:t>Valstybinis kodas</w:t>
            </w:r>
          </w:p>
        </w:tc>
        <w:tc>
          <w:tcPr>
            <w:tcW w:w="4053" w:type="pct"/>
            <w:gridSpan w:val="2"/>
          </w:tcPr>
          <w:p w:rsidR="001A1540" w:rsidRPr="004115D7" w:rsidRDefault="00282BE0" w:rsidP="004115D7">
            <w:pPr>
              <w:pStyle w:val="Betarp"/>
              <w:widowControl w:val="0"/>
            </w:pPr>
            <w:r w:rsidRPr="007F0A5E">
              <w:t>307120001</w:t>
            </w:r>
          </w:p>
        </w:tc>
      </w:tr>
      <w:tr w:rsidR="004115D7" w:rsidRPr="004115D7" w:rsidTr="004115D7">
        <w:trPr>
          <w:trHeight w:val="57"/>
          <w:jc w:val="center"/>
        </w:trPr>
        <w:tc>
          <w:tcPr>
            <w:tcW w:w="947" w:type="pct"/>
          </w:tcPr>
          <w:p w:rsidR="001A1540" w:rsidRPr="004115D7" w:rsidRDefault="001A1540" w:rsidP="004115D7">
            <w:pPr>
              <w:pStyle w:val="Betarp"/>
              <w:widowControl w:val="0"/>
            </w:pPr>
            <w:r w:rsidRPr="004115D7">
              <w:t>Modulio LTKS lygis</w:t>
            </w:r>
          </w:p>
        </w:tc>
        <w:tc>
          <w:tcPr>
            <w:tcW w:w="4053" w:type="pct"/>
            <w:gridSpan w:val="2"/>
          </w:tcPr>
          <w:p w:rsidR="001A1540" w:rsidRPr="004115D7" w:rsidRDefault="001A1540" w:rsidP="004115D7">
            <w:pPr>
              <w:pStyle w:val="Betarp"/>
              <w:widowControl w:val="0"/>
            </w:pPr>
            <w:r w:rsidRPr="004115D7">
              <w:t>III</w:t>
            </w:r>
          </w:p>
        </w:tc>
      </w:tr>
      <w:tr w:rsidR="004115D7" w:rsidRPr="004115D7" w:rsidTr="004115D7">
        <w:trPr>
          <w:trHeight w:val="57"/>
          <w:jc w:val="center"/>
        </w:trPr>
        <w:tc>
          <w:tcPr>
            <w:tcW w:w="947" w:type="pct"/>
          </w:tcPr>
          <w:p w:rsidR="001A1540" w:rsidRPr="004115D7" w:rsidRDefault="001A1540" w:rsidP="004115D7">
            <w:pPr>
              <w:pStyle w:val="Betarp"/>
              <w:widowControl w:val="0"/>
            </w:pPr>
            <w:r w:rsidRPr="004115D7">
              <w:t>Apimtis mokymosi kreditais</w:t>
            </w:r>
          </w:p>
        </w:tc>
        <w:tc>
          <w:tcPr>
            <w:tcW w:w="4053" w:type="pct"/>
            <w:gridSpan w:val="2"/>
          </w:tcPr>
          <w:p w:rsidR="001A1540" w:rsidRPr="004115D7" w:rsidRDefault="001A1540" w:rsidP="004115D7">
            <w:pPr>
              <w:pStyle w:val="Betarp"/>
              <w:widowControl w:val="0"/>
            </w:pPr>
            <w:r w:rsidRPr="004115D7">
              <w:t>5</w:t>
            </w:r>
          </w:p>
        </w:tc>
      </w:tr>
      <w:tr w:rsidR="004115D7" w:rsidRPr="004115D7" w:rsidTr="004115D7">
        <w:trPr>
          <w:trHeight w:val="57"/>
          <w:jc w:val="center"/>
        </w:trPr>
        <w:tc>
          <w:tcPr>
            <w:tcW w:w="947" w:type="pct"/>
          </w:tcPr>
          <w:p w:rsidR="001A1540" w:rsidRPr="004115D7" w:rsidRDefault="001A1540" w:rsidP="004115D7">
            <w:pPr>
              <w:pStyle w:val="Betarp"/>
              <w:widowControl w:val="0"/>
            </w:pPr>
            <w:r w:rsidRPr="004115D7">
              <w:t>Asmens pasirengimo mokytis modulyje reikalavimai (jei taikoma)</w:t>
            </w:r>
          </w:p>
        </w:tc>
        <w:tc>
          <w:tcPr>
            <w:tcW w:w="4053" w:type="pct"/>
            <w:gridSpan w:val="2"/>
          </w:tcPr>
          <w:p w:rsidR="001A1540" w:rsidRPr="004115D7" w:rsidRDefault="001A1540" w:rsidP="004115D7">
            <w:pPr>
              <w:pStyle w:val="Betarp"/>
              <w:widowControl w:val="0"/>
            </w:pPr>
            <w:r w:rsidRPr="004115D7">
              <w:t>Netaikoma</w:t>
            </w:r>
          </w:p>
        </w:tc>
      </w:tr>
      <w:tr w:rsidR="004115D7" w:rsidRPr="004115D7" w:rsidTr="00607777">
        <w:trPr>
          <w:trHeight w:val="57"/>
          <w:jc w:val="center"/>
        </w:trPr>
        <w:tc>
          <w:tcPr>
            <w:tcW w:w="947" w:type="pct"/>
            <w:shd w:val="clear" w:color="auto" w:fill="F2F2F2"/>
          </w:tcPr>
          <w:p w:rsidR="001A1540" w:rsidRPr="004115D7" w:rsidRDefault="001A1540" w:rsidP="004115D7">
            <w:pPr>
              <w:pStyle w:val="Betarp"/>
              <w:widowControl w:val="0"/>
              <w:rPr>
                <w:bCs/>
                <w:iCs/>
              </w:rPr>
            </w:pPr>
            <w:r w:rsidRPr="004115D7">
              <w:t>Kompetencijos</w:t>
            </w:r>
          </w:p>
        </w:tc>
        <w:tc>
          <w:tcPr>
            <w:tcW w:w="1129" w:type="pct"/>
            <w:shd w:val="clear" w:color="auto" w:fill="F2F2F2"/>
          </w:tcPr>
          <w:p w:rsidR="001A1540" w:rsidRPr="004115D7" w:rsidRDefault="001A1540" w:rsidP="004115D7">
            <w:pPr>
              <w:pStyle w:val="Betarp"/>
              <w:widowControl w:val="0"/>
              <w:rPr>
                <w:bCs/>
                <w:iCs/>
              </w:rPr>
            </w:pPr>
            <w:r w:rsidRPr="004115D7">
              <w:rPr>
                <w:bCs/>
                <w:iCs/>
              </w:rPr>
              <w:t>Mokymosi rezultatai</w:t>
            </w:r>
          </w:p>
        </w:tc>
        <w:tc>
          <w:tcPr>
            <w:tcW w:w="2924" w:type="pct"/>
            <w:shd w:val="clear" w:color="auto" w:fill="F2F2F2"/>
          </w:tcPr>
          <w:p w:rsidR="001A1540" w:rsidRPr="004115D7" w:rsidRDefault="001A1540" w:rsidP="004115D7">
            <w:pPr>
              <w:pStyle w:val="Betarp"/>
              <w:widowControl w:val="0"/>
              <w:rPr>
                <w:bCs/>
                <w:iCs/>
              </w:rPr>
            </w:pPr>
            <w:r w:rsidRPr="004115D7">
              <w:rPr>
                <w:bCs/>
                <w:iCs/>
              </w:rPr>
              <w:t>Rekomenduojamas turinys mokymosi rezultatams pasiekti</w:t>
            </w:r>
          </w:p>
        </w:tc>
      </w:tr>
      <w:tr w:rsidR="004115D7" w:rsidRPr="00282BE0" w:rsidTr="00607777">
        <w:trPr>
          <w:trHeight w:val="57"/>
          <w:jc w:val="center"/>
        </w:trPr>
        <w:tc>
          <w:tcPr>
            <w:tcW w:w="947" w:type="pct"/>
            <w:vMerge w:val="restart"/>
          </w:tcPr>
          <w:p w:rsidR="001A1540" w:rsidRPr="004115D7" w:rsidRDefault="001A1540" w:rsidP="004115D7">
            <w:pPr>
              <w:pStyle w:val="Betarp"/>
              <w:widowControl w:val="0"/>
            </w:pPr>
            <w:r w:rsidRPr="004115D7">
              <w:t xml:space="preserve">1. </w:t>
            </w:r>
            <w:r w:rsidRPr="004115D7">
              <w:rPr>
                <w:shd w:val="clear" w:color="auto" w:fill="FFFFFF"/>
                <w:lang w:eastAsia="en-US"/>
              </w:rPr>
              <w:t>Teikti eksploatuoti netinkamų transporto priemonių surinkimo paslaugas.</w:t>
            </w:r>
          </w:p>
        </w:tc>
        <w:tc>
          <w:tcPr>
            <w:tcW w:w="1129" w:type="pct"/>
          </w:tcPr>
          <w:p w:rsidR="001A1540" w:rsidRPr="004115D7" w:rsidRDefault="001A1540" w:rsidP="004115D7">
            <w:pPr>
              <w:rPr>
                <w:lang w:val="lt-LT"/>
              </w:rPr>
            </w:pPr>
            <w:r w:rsidRPr="004115D7">
              <w:rPr>
                <w:lang w:val="lt-LT"/>
              </w:rPr>
              <w:t>1.1. Paaiškinti eksploatuoti netinkamų transporto priemonių surinkimo ir apdorojimo reikalavimus.</w:t>
            </w:r>
          </w:p>
        </w:tc>
        <w:tc>
          <w:tcPr>
            <w:tcW w:w="2924" w:type="pct"/>
          </w:tcPr>
          <w:p w:rsidR="001A1540" w:rsidRPr="004115D7" w:rsidRDefault="001A1540" w:rsidP="004115D7">
            <w:pPr>
              <w:rPr>
                <w:b/>
                <w:bCs/>
                <w:i/>
                <w:iCs/>
                <w:shd w:val="clear" w:color="auto" w:fill="FFFFFF"/>
                <w:lang w:val="lt-LT"/>
              </w:rPr>
            </w:pPr>
            <w:r w:rsidRPr="004115D7">
              <w:rPr>
                <w:b/>
                <w:bCs/>
                <w:lang w:val="lt-LT"/>
              </w:rPr>
              <w:t xml:space="preserve">Tema. </w:t>
            </w:r>
            <w:r w:rsidRPr="004115D7">
              <w:rPr>
                <w:b/>
                <w:bCs/>
                <w:i/>
                <w:iCs/>
                <w:lang w:val="lt-LT"/>
              </w:rPr>
              <w:t>T</w:t>
            </w:r>
            <w:r w:rsidRPr="004115D7">
              <w:rPr>
                <w:b/>
                <w:bCs/>
                <w:i/>
                <w:iCs/>
                <w:shd w:val="clear" w:color="auto" w:fill="FFFFFF"/>
                <w:lang w:val="lt-LT"/>
              </w:rPr>
              <w:t>ransporto priemonių rūšys, bazinė sudėtis, gamyba</w:t>
            </w:r>
          </w:p>
          <w:p w:rsidR="001A1540" w:rsidRPr="004115D7" w:rsidRDefault="001A1540" w:rsidP="00607777">
            <w:pPr>
              <w:pStyle w:val="Betarp"/>
              <w:widowControl w:val="0"/>
              <w:numPr>
                <w:ilvl w:val="0"/>
                <w:numId w:val="1"/>
              </w:numPr>
              <w:ind w:left="0" w:firstLine="0"/>
            </w:pPr>
            <w:r w:rsidRPr="004115D7">
              <w:t>Transporto priemonių ir jų detalių gamybai naudojamos medžiagos ir jų poveikis aplinkai</w:t>
            </w:r>
          </w:p>
          <w:p w:rsidR="001A1540" w:rsidRPr="004115D7" w:rsidRDefault="001A1540" w:rsidP="00607777">
            <w:pPr>
              <w:pStyle w:val="Betarp"/>
              <w:widowControl w:val="0"/>
              <w:numPr>
                <w:ilvl w:val="0"/>
                <w:numId w:val="1"/>
              </w:numPr>
              <w:ind w:left="0" w:firstLine="0"/>
            </w:pPr>
            <w:r w:rsidRPr="004115D7">
              <w:t xml:space="preserve">Eksploatuoti netinkamų transporto priemonių susidarymo statistika </w:t>
            </w:r>
          </w:p>
          <w:p w:rsidR="001A1540" w:rsidRPr="004115D7" w:rsidRDefault="001A1540" w:rsidP="00607777">
            <w:pPr>
              <w:pStyle w:val="Betarp"/>
              <w:widowControl w:val="0"/>
              <w:numPr>
                <w:ilvl w:val="0"/>
                <w:numId w:val="1"/>
              </w:numPr>
              <w:ind w:left="0" w:firstLine="0"/>
            </w:pPr>
            <w:r w:rsidRPr="004115D7">
              <w:t>Transporto priemonių sudėtinės dalys</w:t>
            </w:r>
          </w:p>
          <w:p w:rsidR="001A1540" w:rsidRPr="004115D7" w:rsidRDefault="001A1540" w:rsidP="00607777">
            <w:pPr>
              <w:pStyle w:val="Betarp"/>
              <w:widowControl w:val="0"/>
              <w:numPr>
                <w:ilvl w:val="0"/>
                <w:numId w:val="1"/>
              </w:numPr>
              <w:ind w:left="0" w:firstLine="0"/>
            </w:pPr>
            <w:r w:rsidRPr="004115D7">
              <w:t>Transporto priemonių gamintojų išmontavimo informacijos teikimas</w:t>
            </w:r>
          </w:p>
          <w:p w:rsidR="001A1540" w:rsidRPr="004115D7" w:rsidRDefault="001A1540" w:rsidP="004115D7">
            <w:pPr>
              <w:pStyle w:val="prastasiniatinklio"/>
              <w:spacing w:before="0" w:beforeAutospacing="0" w:after="0" w:afterAutospacing="0"/>
              <w:rPr>
                <w:lang w:val="lt-LT"/>
              </w:rPr>
            </w:pPr>
            <w:r w:rsidRPr="004115D7">
              <w:rPr>
                <w:b/>
                <w:iCs/>
                <w:lang w:val="lt-LT"/>
              </w:rPr>
              <w:t>Tema</w:t>
            </w:r>
            <w:r w:rsidRPr="004115D7">
              <w:rPr>
                <w:b/>
                <w:i/>
                <w:lang w:val="lt-LT"/>
              </w:rPr>
              <w:t xml:space="preserve">. Reikalavimai vietos eksploatuoti netinkamų transporto priemonių saugojimui ir apdorojimui įrengimui </w:t>
            </w:r>
          </w:p>
          <w:p w:rsidR="001A1540" w:rsidRPr="004115D7" w:rsidRDefault="001A1540" w:rsidP="004115D7">
            <w:pPr>
              <w:pStyle w:val="Betarp"/>
              <w:widowControl w:val="0"/>
              <w:numPr>
                <w:ilvl w:val="0"/>
                <w:numId w:val="1"/>
              </w:numPr>
              <w:ind w:left="0" w:firstLine="0"/>
            </w:pPr>
            <w:r w:rsidRPr="004115D7">
              <w:t>Vietos dangos įrengimas ir taikomi reikalavimai</w:t>
            </w:r>
          </w:p>
          <w:p w:rsidR="001A1540" w:rsidRPr="004115D7" w:rsidRDefault="001A1540" w:rsidP="004115D7">
            <w:pPr>
              <w:pStyle w:val="Betarp"/>
              <w:widowControl w:val="0"/>
              <w:numPr>
                <w:ilvl w:val="0"/>
                <w:numId w:val="1"/>
              </w:numPr>
              <w:ind w:left="0" w:firstLine="0"/>
            </w:pPr>
            <w:r w:rsidRPr="004115D7">
              <w:t>Reikalavimai vandens ir paviršinio vandens surinkimui ir valymui</w:t>
            </w:r>
          </w:p>
          <w:p w:rsidR="001A1540" w:rsidRPr="004115D7" w:rsidRDefault="001A1540" w:rsidP="004115D7">
            <w:pPr>
              <w:pStyle w:val="Betarp"/>
              <w:widowControl w:val="0"/>
              <w:numPr>
                <w:ilvl w:val="0"/>
                <w:numId w:val="1"/>
              </w:numPr>
              <w:ind w:left="0" w:firstLine="0"/>
            </w:pPr>
            <w:r w:rsidRPr="004115D7">
              <w:t>Priešgaisrinės ir darbų saugos priemonės ir jų taikymas ENTP surinkimo ir apdorojimo metu</w:t>
            </w:r>
          </w:p>
        </w:tc>
      </w:tr>
      <w:tr w:rsidR="004115D7" w:rsidRPr="004115D7" w:rsidTr="00607777">
        <w:trPr>
          <w:trHeight w:val="57"/>
          <w:jc w:val="center"/>
        </w:trPr>
        <w:tc>
          <w:tcPr>
            <w:tcW w:w="947" w:type="pct"/>
            <w:vMerge/>
          </w:tcPr>
          <w:p w:rsidR="001A1540" w:rsidRPr="004115D7" w:rsidRDefault="001A1540" w:rsidP="004115D7">
            <w:pPr>
              <w:pStyle w:val="Betarp"/>
              <w:widowControl w:val="0"/>
            </w:pPr>
          </w:p>
        </w:tc>
        <w:tc>
          <w:tcPr>
            <w:tcW w:w="1129" w:type="pct"/>
          </w:tcPr>
          <w:p w:rsidR="001A1540" w:rsidRPr="004115D7" w:rsidRDefault="001A1540" w:rsidP="004115D7">
            <w:pPr>
              <w:pStyle w:val="Betarp"/>
              <w:widowControl w:val="0"/>
            </w:pPr>
            <w:r w:rsidRPr="004115D7">
              <w:t>1.2. Surinkti netinkamas eksploatuoti transporto priemones.</w:t>
            </w:r>
          </w:p>
        </w:tc>
        <w:tc>
          <w:tcPr>
            <w:tcW w:w="2924" w:type="pct"/>
          </w:tcPr>
          <w:p w:rsidR="001A1540" w:rsidRPr="004115D7" w:rsidRDefault="001A1540" w:rsidP="004115D7">
            <w:pPr>
              <w:pStyle w:val="Betarp"/>
              <w:widowControl w:val="0"/>
            </w:pPr>
            <w:r w:rsidRPr="004115D7">
              <w:rPr>
                <w:b/>
              </w:rPr>
              <w:t>Tema.</w:t>
            </w:r>
            <w:r w:rsidRPr="004115D7">
              <w:t xml:space="preserve"> </w:t>
            </w:r>
            <w:r w:rsidRPr="004115D7">
              <w:rPr>
                <w:b/>
                <w:bCs/>
                <w:i/>
                <w:iCs/>
              </w:rPr>
              <w:t>Eksploatuoti netinkamų transporto priemonių̨ surinkimas ir vežimas</w:t>
            </w:r>
          </w:p>
          <w:p w:rsidR="001A1540" w:rsidRPr="004115D7" w:rsidRDefault="001A1540" w:rsidP="004115D7">
            <w:pPr>
              <w:pStyle w:val="Betarp"/>
              <w:widowControl w:val="0"/>
              <w:numPr>
                <w:ilvl w:val="0"/>
                <w:numId w:val="1"/>
              </w:numPr>
              <w:ind w:left="0" w:firstLine="0"/>
            </w:pPr>
            <w:r w:rsidRPr="004115D7">
              <w:t>Gamintojų atsakomybės principo taikymas eksploatuoti netinkamų transporto priemonių tvarkymo sistemoje</w:t>
            </w:r>
          </w:p>
          <w:p w:rsidR="001A1540" w:rsidRPr="004115D7" w:rsidRDefault="001A1540" w:rsidP="004115D7">
            <w:pPr>
              <w:pStyle w:val="Betarp"/>
              <w:widowControl w:val="0"/>
              <w:numPr>
                <w:ilvl w:val="0"/>
                <w:numId w:val="1"/>
              </w:numPr>
              <w:ind w:left="0" w:firstLine="0"/>
              <w:rPr>
                <w:b/>
              </w:rPr>
            </w:pPr>
            <w:r w:rsidRPr="004115D7">
              <w:t>Reikalavimai eksploatuoti netinkamų transporto priemonių surinkimui</w:t>
            </w:r>
          </w:p>
          <w:p w:rsidR="001A1540" w:rsidRPr="004115D7" w:rsidRDefault="001A1540" w:rsidP="004115D7">
            <w:pPr>
              <w:pStyle w:val="Betarp"/>
              <w:widowControl w:val="0"/>
              <w:numPr>
                <w:ilvl w:val="0"/>
                <w:numId w:val="1"/>
              </w:numPr>
              <w:ind w:left="0" w:firstLine="0"/>
              <w:rPr>
                <w:b/>
              </w:rPr>
            </w:pPr>
            <w:r w:rsidRPr="004115D7">
              <w:t>Reikalavimai eksploatuoti netinkamų transporto priemonės vežimui</w:t>
            </w:r>
          </w:p>
          <w:p w:rsidR="001A1540" w:rsidRPr="004115D7" w:rsidRDefault="001A1540" w:rsidP="004115D7">
            <w:pPr>
              <w:pStyle w:val="Betarp"/>
              <w:widowControl w:val="0"/>
            </w:pPr>
            <w:r w:rsidRPr="004115D7">
              <w:rPr>
                <w:b/>
              </w:rPr>
              <w:t>Tema.</w:t>
            </w:r>
            <w:r w:rsidRPr="004115D7">
              <w:t xml:space="preserve"> </w:t>
            </w:r>
            <w:r w:rsidRPr="004115D7">
              <w:rPr>
                <w:b/>
                <w:bCs/>
                <w:i/>
                <w:iCs/>
              </w:rPr>
              <w:t>Eksploatuoti netinkamų transporto priemonių̨ priėmimas ir registracija</w:t>
            </w:r>
            <w:r w:rsidRPr="004115D7">
              <w:rPr>
                <w:rFonts w:ascii="Calibri" w:hAnsi="Calibri" w:cs="Calibri"/>
                <w:sz w:val="22"/>
                <w:szCs w:val="22"/>
              </w:rPr>
              <w:t xml:space="preserve"> </w:t>
            </w:r>
          </w:p>
          <w:p w:rsidR="001A1540" w:rsidRPr="004115D7" w:rsidRDefault="001A1540" w:rsidP="004115D7">
            <w:pPr>
              <w:pStyle w:val="Betarp"/>
              <w:widowControl w:val="0"/>
              <w:numPr>
                <w:ilvl w:val="0"/>
                <w:numId w:val="1"/>
              </w:numPr>
              <w:ind w:left="0" w:firstLine="0"/>
            </w:pPr>
            <w:r w:rsidRPr="004115D7">
              <w:t>Reikalavimai vizualiai eksploatuoti netinkamų transporto priemonių apžiūrai</w:t>
            </w:r>
          </w:p>
          <w:p w:rsidR="001A1540" w:rsidRPr="004115D7" w:rsidRDefault="001A1540" w:rsidP="004115D7">
            <w:pPr>
              <w:pStyle w:val="Betarp"/>
              <w:widowControl w:val="0"/>
              <w:numPr>
                <w:ilvl w:val="0"/>
                <w:numId w:val="1"/>
              </w:numPr>
              <w:ind w:left="0" w:firstLine="0"/>
            </w:pPr>
            <w:r w:rsidRPr="004115D7">
              <w:t>Reikalavimai eksploatuoti netinkamos transporto priemonės patikrinimui</w:t>
            </w:r>
          </w:p>
        </w:tc>
      </w:tr>
      <w:tr w:rsidR="004115D7" w:rsidRPr="004115D7" w:rsidTr="00607777">
        <w:trPr>
          <w:trHeight w:val="57"/>
          <w:jc w:val="center"/>
        </w:trPr>
        <w:tc>
          <w:tcPr>
            <w:tcW w:w="947" w:type="pct"/>
            <w:vMerge w:val="restart"/>
          </w:tcPr>
          <w:p w:rsidR="001A1540" w:rsidRPr="004115D7" w:rsidRDefault="001A1540" w:rsidP="004115D7">
            <w:pPr>
              <w:pStyle w:val="Betarp"/>
              <w:widowControl w:val="0"/>
            </w:pPr>
            <w:r w:rsidRPr="004115D7">
              <w:t xml:space="preserve">2. </w:t>
            </w:r>
            <w:r w:rsidRPr="004115D7">
              <w:rPr>
                <w:szCs w:val="20"/>
                <w:lang w:eastAsia="en-US"/>
              </w:rPr>
              <w:t>Išmontuoti eksploatuoti netinkamas transporto priemones.</w:t>
            </w:r>
          </w:p>
        </w:tc>
        <w:tc>
          <w:tcPr>
            <w:tcW w:w="1129" w:type="pct"/>
          </w:tcPr>
          <w:p w:rsidR="001A1540" w:rsidRPr="004115D7" w:rsidRDefault="001A1540" w:rsidP="004115D7">
            <w:pPr>
              <w:rPr>
                <w:lang w:val="lt-LT"/>
              </w:rPr>
            </w:pPr>
            <w:r w:rsidRPr="004115D7">
              <w:rPr>
                <w:lang w:val="lt-LT"/>
              </w:rPr>
              <w:t>2.1. Paaiškinti eksploatuoti netinkamų transporto priemonių išmontavimo metu susidarančių atliekų poveikį aplinkai.</w:t>
            </w:r>
          </w:p>
        </w:tc>
        <w:tc>
          <w:tcPr>
            <w:tcW w:w="2924" w:type="pct"/>
          </w:tcPr>
          <w:p w:rsidR="001A1540" w:rsidRPr="004115D7" w:rsidRDefault="001A1540" w:rsidP="004115D7">
            <w:pPr>
              <w:rPr>
                <w:b/>
                <w:bCs/>
                <w:i/>
                <w:iCs/>
                <w:lang w:val="lt-LT"/>
              </w:rPr>
            </w:pPr>
            <w:r w:rsidRPr="004115D7">
              <w:rPr>
                <w:b/>
                <w:lang w:val="lt-LT"/>
              </w:rPr>
              <w:t>Tema.</w:t>
            </w:r>
            <w:r w:rsidRPr="004115D7">
              <w:rPr>
                <w:lang w:val="lt-LT"/>
              </w:rPr>
              <w:t xml:space="preserve"> </w:t>
            </w:r>
            <w:r w:rsidRPr="004115D7">
              <w:rPr>
                <w:b/>
                <w:bCs/>
                <w:i/>
                <w:iCs/>
                <w:shd w:val="clear" w:color="auto" w:fill="FFFFFF"/>
                <w:lang w:val="lt-LT"/>
              </w:rPr>
              <w:t>Eksploatuoti netinkamos transporto priemonių ir jų atliekų poveikis aplinkai</w:t>
            </w:r>
          </w:p>
          <w:p w:rsidR="001A1540" w:rsidRPr="004115D7" w:rsidRDefault="001A1540" w:rsidP="004115D7">
            <w:pPr>
              <w:pStyle w:val="Betarp"/>
              <w:widowControl w:val="0"/>
              <w:numPr>
                <w:ilvl w:val="0"/>
                <w:numId w:val="1"/>
              </w:numPr>
              <w:ind w:left="0" w:firstLine="0"/>
            </w:pPr>
            <w:r w:rsidRPr="004115D7">
              <w:t>Baterijų ir akumuliatorių poveikis aplinkai</w:t>
            </w:r>
          </w:p>
          <w:p w:rsidR="001A1540" w:rsidRPr="004115D7" w:rsidRDefault="001A1540" w:rsidP="004115D7">
            <w:pPr>
              <w:pStyle w:val="Betarp"/>
              <w:widowControl w:val="0"/>
              <w:numPr>
                <w:ilvl w:val="0"/>
                <w:numId w:val="1"/>
              </w:numPr>
              <w:ind w:left="0" w:firstLine="0"/>
            </w:pPr>
            <w:r w:rsidRPr="004115D7">
              <w:t>Polichlorintų bifenilų ir polichlorintų terfenilų poveikis aplinkai</w:t>
            </w:r>
          </w:p>
          <w:p w:rsidR="001A1540" w:rsidRPr="004115D7" w:rsidRDefault="001A1540" w:rsidP="004115D7">
            <w:pPr>
              <w:pStyle w:val="Betarp"/>
              <w:widowControl w:val="0"/>
              <w:numPr>
                <w:ilvl w:val="0"/>
                <w:numId w:val="1"/>
              </w:numPr>
              <w:ind w:left="0" w:firstLine="0"/>
            </w:pPr>
            <w:r w:rsidRPr="004115D7">
              <w:t>Alyvų atliekų poveikis aplinkos komponentams</w:t>
            </w:r>
          </w:p>
          <w:p w:rsidR="001A1540" w:rsidRPr="004115D7" w:rsidRDefault="001A1540" w:rsidP="004115D7">
            <w:pPr>
              <w:pStyle w:val="Betarp"/>
              <w:widowControl w:val="0"/>
              <w:numPr>
                <w:ilvl w:val="0"/>
                <w:numId w:val="1"/>
              </w:numPr>
              <w:ind w:left="0" w:firstLine="0"/>
              <w:rPr>
                <w:b/>
              </w:rPr>
            </w:pPr>
            <w:r w:rsidRPr="004115D7">
              <w:t xml:space="preserve"> Ozono sluoksnį ardančių medžiagų savybės</w:t>
            </w:r>
            <w:r w:rsidRPr="004115D7">
              <w:rPr>
                <w:b/>
              </w:rPr>
              <w:t xml:space="preserve"> </w:t>
            </w:r>
          </w:p>
          <w:p w:rsidR="001A1540" w:rsidRPr="004115D7" w:rsidRDefault="001A1540" w:rsidP="004115D7">
            <w:pPr>
              <w:pStyle w:val="Betarp"/>
              <w:widowControl w:val="0"/>
            </w:pPr>
            <w:r w:rsidRPr="004115D7">
              <w:rPr>
                <w:b/>
              </w:rPr>
              <w:lastRenderedPageBreak/>
              <w:t>Tema.</w:t>
            </w:r>
            <w:r w:rsidRPr="004115D7">
              <w:t xml:space="preserve"> </w:t>
            </w:r>
            <w:r w:rsidRPr="004115D7">
              <w:rPr>
                <w:b/>
                <w:bCs/>
                <w:i/>
                <w:iCs/>
              </w:rPr>
              <w:t>Reikalavimai eksploatuoti netinkamų transporto priemonių ardymo atliekų laikymui</w:t>
            </w:r>
          </w:p>
          <w:p w:rsidR="001A1540" w:rsidRPr="004115D7" w:rsidRDefault="001A1540" w:rsidP="004115D7">
            <w:pPr>
              <w:pStyle w:val="Betarp"/>
              <w:widowControl w:val="0"/>
              <w:numPr>
                <w:ilvl w:val="0"/>
                <w:numId w:val="1"/>
              </w:numPr>
              <w:ind w:left="0" w:firstLine="0"/>
            </w:pPr>
            <w:r w:rsidRPr="004115D7">
              <w:t>Metalo laužo ir kitų antrinių žaliavų laikinas laikymas</w:t>
            </w:r>
          </w:p>
          <w:p w:rsidR="001A1540" w:rsidRPr="004115D7" w:rsidRDefault="001A1540" w:rsidP="004115D7">
            <w:pPr>
              <w:pStyle w:val="Betarp"/>
              <w:widowControl w:val="0"/>
              <w:numPr>
                <w:ilvl w:val="0"/>
                <w:numId w:val="1"/>
              </w:numPr>
              <w:ind w:left="0" w:firstLine="0"/>
            </w:pPr>
            <w:r w:rsidRPr="004115D7">
              <w:t>Pavojingųjų atliekų (alyvos, polichlorinti bifenilai, akumuliatoriai ir kt.) laikinas laikymas</w:t>
            </w:r>
          </w:p>
          <w:p w:rsidR="001A1540" w:rsidRPr="004115D7" w:rsidRDefault="001A1540" w:rsidP="004115D7">
            <w:pPr>
              <w:pStyle w:val="Betarp"/>
              <w:widowControl w:val="0"/>
              <w:numPr>
                <w:ilvl w:val="0"/>
                <w:numId w:val="1"/>
              </w:numPr>
              <w:ind w:left="0" w:firstLine="0"/>
            </w:pPr>
            <w:r w:rsidRPr="004115D7">
              <w:t>Naudotų padangų laikymas</w:t>
            </w:r>
          </w:p>
          <w:p w:rsidR="001A1540" w:rsidRPr="004115D7" w:rsidRDefault="001A1540" w:rsidP="004115D7">
            <w:pPr>
              <w:pStyle w:val="Betarp"/>
              <w:widowControl w:val="0"/>
              <w:numPr>
                <w:ilvl w:val="0"/>
                <w:numId w:val="1"/>
              </w:numPr>
              <w:ind w:left="0" w:firstLine="0"/>
            </w:pPr>
            <w:r w:rsidRPr="004115D7">
              <w:t>Nepavojingųjų atliekų laikymas.</w:t>
            </w:r>
          </w:p>
        </w:tc>
      </w:tr>
      <w:tr w:rsidR="004115D7" w:rsidRPr="00282BE0" w:rsidTr="00607777">
        <w:trPr>
          <w:trHeight w:val="57"/>
          <w:jc w:val="center"/>
        </w:trPr>
        <w:tc>
          <w:tcPr>
            <w:tcW w:w="947" w:type="pct"/>
            <w:vMerge/>
          </w:tcPr>
          <w:p w:rsidR="001A1540" w:rsidRPr="004115D7" w:rsidRDefault="001A1540" w:rsidP="004115D7">
            <w:pPr>
              <w:pStyle w:val="Betarp"/>
              <w:widowControl w:val="0"/>
            </w:pPr>
          </w:p>
        </w:tc>
        <w:tc>
          <w:tcPr>
            <w:tcW w:w="1129" w:type="pct"/>
          </w:tcPr>
          <w:p w:rsidR="001A1540" w:rsidRPr="004115D7" w:rsidRDefault="001A1540" w:rsidP="004115D7">
            <w:pPr>
              <w:rPr>
                <w:lang w:val="lt-LT"/>
              </w:rPr>
            </w:pPr>
            <w:r w:rsidRPr="004115D7">
              <w:rPr>
                <w:lang w:val="lt-LT"/>
              </w:rPr>
              <w:t>2.2. Apdoroti eksploatuoti netinkamas transporto priemones ir rūšiuoti susidariusias atliekas.</w:t>
            </w:r>
          </w:p>
        </w:tc>
        <w:tc>
          <w:tcPr>
            <w:tcW w:w="2924" w:type="pct"/>
          </w:tcPr>
          <w:p w:rsidR="001A1540" w:rsidRPr="004115D7" w:rsidRDefault="001A1540" w:rsidP="004115D7">
            <w:pPr>
              <w:pStyle w:val="Betarp"/>
              <w:widowControl w:val="0"/>
              <w:rPr>
                <w:b/>
                <w:i/>
              </w:rPr>
            </w:pPr>
            <w:r w:rsidRPr="004115D7">
              <w:rPr>
                <w:b/>
              </w:rPr>
              <w:t>Tema.</w:t>
            </w:r>
            <w:r w:rsidRPr="004115D7">
              <w:t xml:space="preserve"> </w:t>
            </w:r>
            <w:r w:rsidRPr="004115D7">
              <w:rPr>
                <w:b/>
                <w:i/>
              </w:rPr>
              <w:t>Eksploatuoti netinkamų transporto priemonių nukenksminimas</w:t>
            </w:r>
          </w:p>
          <w:p w:rsidR="001A1540" w:rsidRPr="004115D7" w:rsidRDefault="001A1540" w:rsidP="004115D7">
            <w:pPr>
              <w:pStyle w:val="Betarp"/>
              <w:widowControl w:val="0"/>
              <w:numPr>
                <w:ilvl w:val="0"/>
                <w:numId w:val="1"/>
              </w:numPr>
              <w:ind w:left="0" w:firstLine="0"/>
            </w:pPr>
            <w:r w:rsidRPr="004115D7">
              <w:t>Automobilių ardymo metu susidarantys skysčiai, jų surinkimas ir laikymas</w:t>
            </w:r>
          </w:p>
          <w:p w:rsidR="001A1540" w:rsidRPr="004115D7" w:rsidRDefault="001A1540" w:rsidP="004115D7">
            <w:pPr>
              <w:pStyle w:val="Betarp"/>
              <w:widowControl w:val="0"/>
              <w:numPr>
                <w:ilvl w:val="0"/>
                <w:numId w:val="1"/>
              </w:numPr>
              <w:ind w:left="0" w:firstLine="0"/>
            </w:pPr>
            <w:r w:rsidRPr="004115D7">
              <w:t>Akumuliatorių, amortizatorių ir potencialiai sprogių dalių išėmimas ir saugus laikymas</w:t>
            </w:r>
          </w:p>
          <w:p w:rsidR="001A1540" w:rsidRPr="004115D7" w:rsidRDefault="001A1540" w:rsidP="004115D7">
            <w:pPr>
              <w:pStyle w:val="Betarp"/>
              <w:widowControl w:val="0"/>
              <w:numPr>
                <w:ilvl w:val="0"/>
                <w:numId w:val="1"/>
              </w:numPr>
              <w:ind w:left="0" w:firstLine="0"/>
            </w:pPr>
            <w:r w:rsidRPr="004115D7">
              <w:t>Darbas su priemonėmis, naudojamomis eksploatuoti netinkamos naudoti transporto priemonės nukenksminimui</w:t>
            </w:r>
          </w:p>
          <w:p w:rsidR="001A1540" w:rsidRPr="004115D7" w:rsidRDefault="001A1540" w:rsidP="004115D7">
            <w:pPr>
              <w:pStyle w:val="prastasiniatinklio"/>
              <w:spacing w:before="0" w:beforeAutospacing="0" w:after="0" w:afterAutospacing="0"/>
              <w:rPr>
                <w:b/>
                <w:bCs/>
                <w:i/>
                <w:iCs/>
                <w:lang w:val="lt-LT"/>
              </w:rPr>
            </w:pPr>
            <w:r w:rsidRPr="004115D7">
              <w:rPr>
                <w:b/>
                <w:bCs/>
                <w:lang w:val="lt-LT"/>
              </w:rPr>
              <w:t xml:space="preserve">Tema. </w:t>
            </w:r>
            <w:r w:rsidRPr="004115D7">
              <w:rPr>
                <w:b/>
                <w:bCs/>
                <w:i/>
                <w:iCs/>
                <w:lang w:val="lt-LT"/>
              </w:rPr>
              <w:t xml:space="preserve">Eksploatuoti netinkamų transporto priemonių̨ išmontavimas ir dalių atskyrimas </w:t>
            </w:r>
          </w:p>
          <w:p w:rsidR="001A1540" w:rsidRPr="004115D7" w:rsidRDefault="001A1540" w:rsidP="004115D7">
            <w:pPr>
              <w:pStyle w:val="Betarp"/>
              <w:widowControl w:val="0"/>
              <w:numPr>
                <w:ilvl w:val="0"/>
                <w:numId w:val="1"/>
              </w:numPr>
              <w:ind w:left="0" w:firstLine="0"/>
            </w:pPr>
            <w:r w:rsidRPr="004115D7">
              <w:t>Detalių, tinkamų pakartotiniam naudojimui atskyrimas ir išmontavimas</w:t>
            </w:r>
          </w:p>
          <w:p w:rsidR="001A1540" w:rsidRPr="004115D7" w:rsidRDefault="001A1540" w:rsidP="004115D7">
            <w:pPr>
              <w:pStyle w:val="Betarp"/>
              <w:widowControl w:val="0"/>
              <w:numPr>
                <w:ilvl w:val="0"/>
                <w:numId w:val="1"/>
              </w:numPr>
              <w:ind w:left="0" w:firstLine="0"/>
            </w:pPr>
            <w:r w:rsidRPr="004115D7">
              <w:t>Katalizatorių ir stabdžių trinkelių išmontavimas</w:t>
            </w:r>
          </w:p>
          <w:p w:rsidR="001A1540" w:rsidRPr="004115D7" w:rsidRDefault="001A1540" w:rsidP="004115D7">
            <w:pPr>
              <w:pStyle w:val="Betarp"/>
              <w:widowControl w:val="0"/>
              <w:numPr>
                <w:ilvl w:val="0"/>
                <w:numId w:val="1"/>
              </w:numPr>
              <w:ind w:left="0" w:firstLine="0"/>
            </w:pPr>
            <w:r w:rsidRPr="004115D7">
              <w:t>Plastikinių dalių ir stiklų išmontavimas</w:t>
            </w:r>
          </w:p>
          <w:p w:rsidR="001A1540" w:rsidRPr="004115D7" w:rsidRDefault="001A1540" w:rsidP="004115D7">
            <w:pPr>
              <w:pStyle w:val="Betarp"/>
              <w:widowControl w:val="0"/>
              <w:numPr>
                <w:ilvl w:val="0"/>
                <w:numId w:val="1"/>
              </w:numPr>
              <w:ind w:left="0" w:firstLine="0"/>
            </w:pPr>
            <w:r w:rsidRPr="004115D7">
              <w:t>Eksploatuoti netinkamos naudoti transporto priemonės pakabos ir variklio išmontavimas</w:t>
            </w:r>
          </w:p>
          <w:p w:rsidR="001A1540" w:rsidRPr="004115D7" w:rsidRDefault="001A1540" w:rsidP="004115D7">
            <w:pPr>
              <w:pStyle w:val="Betarp"/>
              <w:widowControl w:val="0"/>
              <w:numPr>
                <w:ilvl w:val="0"/>
                <w:numId w:val="1"/>
              </w:numPr>
              <w:ind w:left="0" w:firstLine="0"/>
            </w:pPr>
            <w:r w:rsidRPr="004115D7">
              <w:t xml:space="preserve">Eksploatuoti netinkamos naudoti transporto priemonės salono ir elektros instaliacijos išmontavimas </w:t>
            </w:r>
          </w:p>
          <w:p w:rsidR="001A1540" w:rsidRPr="004115D7" w:rsidRDefault="001A1540" w:rsidP="004115D7">
            <w:pPr>
              <w:pStyle w:val="Betarp"/>
              <w:widowControl w:val="0"/>
              <w:numPr>
                <w:ilvl w:val="0"/>
                <w:numId w:val="1"/>
              </w:numPr>
              <w:ind w:left="0" w:firstLine="0"/>
            </w:pPr>
            <w:r w:rsidRPr="004115D7">
              <w:t xml:space="preserve">Susidariusių atliekų svorio ir tūrio nustatymas </w:t>
            </w:r>
          </w:p>
          <w:p w:rsidR="001A1540" w:rsidRPr="004115D7" w:rsidRDefault="001A1540" w:rsidP="004115D7">
            <w:pPr>
              <w:pStyle w:val="Betarp"/>
              <w:widowControl w:val="0"/>
              <w:rPr>
                <w:b/>
                <w:i/>
              </w:rPr>
            </w:pPr>
            <w:r w:rsidRPr="004115D7">
              <w:rPr>
                <w:b/>
              </w:rPr>
              <w:t>Tema.</w:t>
            </w:r>
            <w:r w:rsidRPr="004115D7">
              <w:t xml:space="preserve"> </w:t>
            </w:r>
            <w:r w:rsidRPr="004115D7">
              <w:rPr>
                <w:b/>
                <w:i/>
              </w:rPr>
              <w:t>Eksploatuoti netinkamo</w:t>
            </w:r>
            <w:r w:rsidR="00516B82" w:rsidRPr="004115D7">
              <w:rPr>
                <w:b/>
                <w:i/>
              </w:rPr>
              <w:t xml:space="preserve">s naudoti transporto priemonės </w:t>
            </w:r>
            <w:r w:rsidRPr="004115D7">
              <w:rPr>
                <w:b/>
                <w:i/>
              </w:rPr>
              <w:t>kondicionavimo įrangos išmontavimo darbai</w:t>
            </w:r>
          </w:p>
          <w:p w:rsidR="001A1540" w:rsidRPr="004115D7" w:rsidRDefault="001A1540" w:rsidP="004115D7">
            <w:pPr>
              <w:pStyle w:val="Betarp"/>
              <w:widowControl w:val="0"/>
              <w:numPr>
                <w:ilvl w:val="0"/>
                <w:numId w:val="1"/>
              </w:numPr>
              <w:ind w:left="0" w:firstLine="0"/>
            </w:pPr>
            <w:r w:rsidRPr="004115D7">
              <w:t>Ozono sluoksnį ardančių medžiagų surinkimo priemonės ir įranga</w:t>
            </w:r>
          </w:p>
          <w:p w:rsidR="001A1540" w:rsidRPr="004115D7" w:rsidRDefault="001A1540" w:rsidP="004115D7">
            <w:pPr>
              <w:pStyle w:val="Betarp"/>
              <w:widowControl w:val="0"/>
              <w:numPr>
                <w:ilvl w:val="0"/>
                <w:numId w:val="1"/>
              </w:numPr>
              <w:ind w:left="0" w:firstLine="0"/>
            </w:pPr>
            <w:r w:rsidRPr="004115D7">
              <w:t>Reikalavimai ozono sluoksnį ardančių medžiagų ženklinimui ir saugiam laikymui</w:t>
            </w:r>
          </w:p>
        </w:tc>
      </w:tr>
      <w:tr w:rsidR="004115D7" w:rsidRPr="00282BE0" w:rsidTr="00607777">
        <w:trPr>
          <w:trHeight w:val="57"/>
          <w:jc w:val="center"/>
        </w:trPr>
        <w:tc>
          <w:tcPr>
            <w:tcW w:w="947" w:type="pct"/>
            <w:vMerge/>
          </w:tcPr>
          <w:p w:rsidR="001A1540" w:rsidRPr="004115D7" w:rsidRDefault="001A1540" w:rsidP="004115D7">
            <w:pPr>
              <w:pStyle w:val="Betarp"/>
              <w:widowControl w:val="0"/>
            </w:pPr>
          </w:p>
        </w:tc>
        <w:tc>
          <w:tcPr>
            <w:tcW w:w="1129" w:type="pct"/>
          </w:tcPr>
          <w:p w:rsidR="001A1540" w:rsidRPr="004115D7" w:rsidRDefault="001A1540" w:rsidP="004115D7">
            <w:pPr>
              <w:pStyle w:val="Betarp"/>
              <w:widowControl w:val="0"/>
            </w:pPr>
            <w:r w:rsidRPr="004115D7">
              <w:t>2.3. Pildyti eksploatuoti netinkamų transporto priemonių sunaikinimo pažymas.</w:t>
            </w:r>
          </w:p>
        </w:tc>
        <w:tc>
          <w:tcPr>
            <w:tcW w:w="2924" w:type="pct"/>
          </w:tcPr>
          <w:p w:rsidR="001A1540" w:rsidRPr="004115D7" w:rsidRDefault="001A1540" w:rsidP="004115D7">
            <w:pPr>
              <w:pStyle w:val="Betarp"/>
              <w:widowControl w:val="0"/>
              <w:rPr>
                <w:b/>
                <w:i/>
              </w:rPr>
            </w:pPr>
            <w:r w:rsidRPr="004115D7">
              <w:rPr>
                <w:b/>
              </w:rPr>
              <w:t>Tema.</w:t>
            </w:r>
            <w:r w:rsidRPr="004115D7">
              <w:t xml:space="preserve"> </w:t>
            </w:r>
            <w:r w:rsidRPr="004115D7">
              <w:rPr>
                <w:b/>
                <w:i/>
              </w:rPr>
              <w:t xml:space="preserve">Eksploatuoti netinkamos transporto priemonės sunaikinimo pažymos išrašymo reikalavimai </w:t>
            </w:r>
          </w:p>
          <w:p w:rsidR="001A1540" w:rsidRPr="004115D7" w:rsidRDefault="001A1540" w:rsidP="004115D7">
            <w:pPr>
              <w:pStyle w:val="Betarp"/>
              <w:widowControl w:val="0"/>
              <w:numPr>
                <w:ilvl w:val="0"/>
                <w:numId w:val="1"/>
              </w:numPr>
              <w:ind w:left="0" w:firstLine="0"/>
            </w:pPr>
            <w:r w:rsidRPr="004115D7">
              <w:t xml:space="preserve">Pažymėjimo išrašymo etapai ir eksploatuoti netinkamos naudoti transporto priemonės sunaikinimo informacijos perdavimas </w:t>
            </w:r>
          </w:p>
          <w:p w:rsidR="001A1540" w:rsidRPr="004115D7" w:rsidRDefault="001A1540" w:rsidP="004115D7">
            <w:pPr>
              <w:pStyle w:val="Betarp"/>
              <w:widowControl w:val="0"/>
              <w:numPr>
                <w:ilvl w:val="0"/>
                <w:numId w:val="1"/>
              </w:numPr>
              <w:ind w:left="0" w:firstLine="0"/>
            </w:pPr>
            <w:r w:rsidRPr="004115D7">
              <w:t>Transporto priemonių pripažinimo eksploatuoti netinkamomis transporto priemonėmis kriterijai</w:t>
            </w:r>
          </w:p>
          <w:p w:rsidR="001A1540" w:rsidRPr="004115D7" w:rsidRDefault="001A1540" w:rsidP="004115D7">
            <w:pPr>
              <w:pStyle w:val="Betarp"/>
              <w:widowControl w:val="0"/>
              <w:numPr>
                <w:ilvl w:val="0"/>
                <w:numId w:val="1"/>
              </w:numPr>
              <w:ind w:left="0" w:firstLine="0"/>
            </w:pPr>
            <w:r w:rsidRPr="004115D7">
              <w:t>Reikalavimai atliekų susidarymo ir tvarkymo apskaitai eksploatuoti netinkamų naudoti transporto priemonių apdorojimo veiklą vykdančioms įmonėms</w:t>
            </w:r>
          </w:p>
        </w:tc>
      </w:tr>
      <w:tr w:rsidR="004115D7" w:rsidRPr="00282BE0" w:rsidTr="004115D7">
        <w:trPr>
          <w:trHeight w:val="57"/>
          <w:jc w:val="center"/>
        </w:trPr>
        <w:tc>
          <w:tcPr>
            <w:tcW w:w="947" w:type="pct"/>
          </w:tcPr>
          <w:p w:rsidR="001A1540" w:rsidRPr="004115D7" w:rsidRDefault="001A1540" w:rsidP="004115D7">
            <w:pPr>
              <w:pStyle w:val="Betarp"/>
              <w:widowControl w:val="0"/>
              <w:rPr>
                <w:highlight w:val="yellow"/>
              </w:rPr>
            </w:pPr>
            <w:r w:rsidRPr="004115D7">
              <w:t>Mokymosi pasiekimų vertinimo kriterijai</w:t>
            </w:r>
          </w:p>
        </w:tc>
        <w:tc>
          <w:tcPr>
            <w:tcW w:w="4053" w:type="pct"/>
            <w:gridSpan w:val="2"/>
          </w:tcPr>
          <w:p w:rsidR="001A1540" w:rsidRPr="004115D7" w:rsidRDefault="001A1540" w:rsidP="004115D7">
            <w:pPr>
              <w:widowControl w:val="0"/>
              <w:rPr>
                <w:rFonts w:eastAsia="Calibri"/>
                <w:i/>
                <w:lang w:val="lt-LT"/>
              </w:rPr>
            </w:pPr>
            <w:r w:rsidRPr="004115D7">
              <w:rPr>
                <w:rFonts w:eastAsia="Calibri"/>
                <w:lang w:val="lt-LT"/>
              </w:rPr>
              <w:t xml:space="preserve">Visos operacijos atliktos pagal technologinį eiliškumą, visi veiksmai ir judesiai darbo metu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w:t>
            </w:r>
            <w:r w:rsidRPr="004115D7">
              <w:rPr>
                <w:rFonts w:eastAsia="Calibri"/>
                <w:lang w:val="lt-LT"/>
              </w:rPr>
              <w:lastRenderedPageBreak/>
              <w:t>reikalavimus. Baigus darbą, nuvalyti įrankiai ir likusios medžiagos sudėtos į jų saugojimo vietą.</w:t>
            </w:r>
          </w:p>
          <w:p w:rsidR="001A1540" w:rsidRPr="004115D7" w:rsidRDefault="001A1540" w:rsidP="004115D7">
            <w:pPr>
              <w:rPr>
                <w:b/>
                <w:lang w:val="lt-LT"/>
              </w:rPr>
            </w:pPr>
            <w:r w:rsidRPr="004115D7">
              <w:rPr>
                <w:shd w:val="clear" w:color="auto" w:fill="FFFFFF"/>
                <w:lang w:val="lt-LT"/>
              </w:rPr>
              <w:t xml:space="preserve">Nuosekliai ir tiksliai paaiškintos eksploatuoti netinkamų transporto priemonių surinkimo ir apdorojimo sąlygos; nuosekliai ir tiksliai paaiškintos </w:t>
            </w:r>
            <w:r w:rsidRPr="004115D7">
              <w:rPr>
                <w:lang w:val="lt-LT"/>
              </w:rPr>
              <w:t>netinkamų eksploatuoti transporto priemonių surinkimui ir supirkimui keli</w:t>
            </w:r>
            <w:r w:rsidR="0042281B" w:rsidRPr="004115D7">
              <w:rPr>
                <w:lang w:val="lt-LT"/>
              </w:rPr>
              <w:t xml:space="preserve">ami reikalavimai; paaiškintas </w:t>
            </w:r>
            <w:r w:rsidRPr="004115D7">
              <w:rPr>
                <w:lang w:val="lt-LT"/>
              </w:rPr>
              <w:t xml:space="preserve">automobilių ardymo metu susidarančių atliekų galimas poveikis aplinkai; nuosekliai ir tiksliai paaiškinti reikalavimai ir vykdomos operacijos ardant automobilius ir rūšiuojant susidariusias atliekas; nuosekliai ir tiksliai paaiškinta ir </w:t>
            </w:r>
            <w:r w:rsidR="006A7D46" w:rsidRPr="004115D7">
              <w:rPr>
                <w:lang w:val="lt-LT"/>
              </w:rPr>
              <w:t xml:space="preserve">tinkamai užpildyta </w:t>
            </w:r>
            <w:r w:rsidRPr="004115D7">
              <w:rPr>
                <w:rStyle w:val="Grietas"/>
                <w:b w:val="0"/>
                <w:lang w:val="lt-LT"/>
              </w:rPr>
              <w:t>eksploatuoti netinkamų transpor</w:t>
            </w:r>
            <w:r w:rsidR="006A7D46" w:rsidRPr="004115D7">
              <w:rPr>
                <w:rStyle w:val="Grietas"/>
                <w:b w:val="0"/>
                <w:lang w:val="lt-LT"/>
              </w:rPr>
              <w:t>to priemonių sunaikinimo pažyma</w:t>
            </w:r>
            <w:r w:rsidRPr="004115D7">
              <w:rPr>
                <w:rStyle w:val="Grietas"/>
                <w:b w:val="0"/>
                <w:lang w:val="lt-LT"/>
              </w:rPr>
              <w:t>.</w:t>
            </w:r>
          </w:p>
          <w:p w:rsidR="001A1540" w:rsidRPr="004115D7" w:rsidRDefault="001A1540" w:rsidP="004115D7">
            <w:pPr>
              <w:pStyle w:val="gmail-msolistparagraph"/>
              <w:widowControl w:val="0"/>
              <w:shd w:val="clear" w:color="auto" w:fill="FFFFFF"/>
              <w:spacing w:before="0" w:beforeAutospacing="0" w:after="0" w:afterAutospacing="0"/>
            </w:pPr>
            <w:r w:rsidRPr="004115D7">
              <w:t>Darbai atlikti atsižvelgiant į leidžiamąsias nuokrypas ir laikantis kitų kokybės reikalavimų: nuosekliai ir tiksliai paaiškinti eksploatuoti netinkamų transporto priemonių nukenksminimo ir ardymo etapai ir veiksmai; paruošta darbo vieta pagal darbo vietos paruošimo reikalavimus, ergonomikos principus; nuosekliai ir tiksliai apibūdinti atskirtų atliekų laikymo reikalavimai, pademonstruotas atliekų svorio ir tūrio nustatymas.</w:t>
            </w:r>
          </w:p>
          <w:p w:rsidR="001A1540" w:rsidRPr="004115D7" w:rsidRDefault="001A1540" w:rsidP="004115D7">
            <w:pPr>
              <w:widowControl w:val="0"/>
              <w:rPr>
                <w:rFonts w:eastAsia="Calibri"/>
                <w:i/>
                <w:lang w:val="lt-LT"/>
              </w:rPr>
            </w:pPr>
            <w:r w:rsidRPr="004115D7">
              <w:rPr>
                <w:lang w:val="lt-LT"/>
              </w:rPr>
              <w:t>Vartoti tikslūs techniniai ir technologiniai terminai valstybine kalba, bendrauta laikantis darbo etikos ir kultūros principų.</w:t>
            </w:r>
          </w:p>
        </w:tc>
      </w:tr>
      <w:tr w:rsidR="004115D7" w:rsidRPr="004115D7" w:rsidTr="004115D7">
        <w:trPr>
          <w:trHeight w:val="57"/>
          <w:jc w:val="center"/>
        </w:trPr>
        <w:tc>
          <w:tcPr>
            <w:tcW w:w="947" w:type="pct"/>
          </w:tcPr>
          <w:p w:rsidR="001A1540" w:rsidRPr="004115D7" w:rsidRDefault="001A1540" w:rsidP="004115D7">
            <w:pPr>
              <w:pStyle w:val="2vidutinistinklelis1"/>
              <w:widowControl w:val="0"/>
            </w:pPr>
            <w:r w:rsidRPr="004115D7">
              <w:t>Reikalavimai mokymui skirtiems metodiniams ir materialiesiems ištekliams</w:t>
            </w:r>
          </w:p>
        </w:tc>
        <w:tc>
          <w:tcPr>
            <w:tcW w:w="4053" w:type="pct"/>
            <w:gridSpan w:val="2"/>
          </w:tcPr>
          <w:p w:rsidR="001A1540" w:rsidRPr="004115D7" w:rsidRDefault="001A1540" w:rsidP="004115D7">
            <w:pPr>
              <w:widowControl w:val="0"/>
              <w:rPr>
                <w:rFonts w:eastAsia="Calibri"/>
                <w:i/>
                <w:lang w:val="lt-LT"/>
              </w:rPr>
            </w:pPr>
            <w:r w:rsidRPr="004115D7">
              <w:rPr>
                <w:rFonts w:eastAsia="Calibri"/>
                <w:i/>
                <w:lang w:val="lt-LT"/>
              </w:rPr>
              <w:t>Mokymo(si) medžiaga:</w:t>
            </w:r>
          </w:p>
          <w:p w:rsidR="001A1540" w:rsidRPr="004115D7" w:rsidRDefault="001A1540" w:rsidP="004115D7">
            <w:pPr>
              <w:widowControl w:val="0"/>
              <w:numPr>
                <w:ilvl w:val="0"/>
                <w:numId w:val="3"/>
              </w:numPr>
              <w:ind w:left="0" w:firstLine="0"/>
              <w:rPr>
                <w:lang w:val="lt-LT"/>
              </w:rPr>
            </w:pPr>
            <w:r w:rsidRPr="004115D7">
              <w:rPr>
                <w:lang w:val="lt-LT"/>
              </w:rPr>
              <w:t>Vadovėliai ir kita mokomoji medžiaga</w:t>
            </w:r>
          </w:p>
          <w:p w:rsidR="001A1540" w:rsidRPr="004115D7" w:rsidRDefault="001A1540" w:rsidP="004115D7">
            <w:pPr>
              <w:widowControl w:val="0"/>
              <w:numPr>
                <w:ilvl w:val="0"/>
                <w:numId w:val="3"/>
              </w:numPr>
              <w:ind w:left="0" w:firstLine="0"/>
              <w:rPr>
                <w:rFonts w:eastAsia="Calibri"/>
                <w:lang w:val="lt-LT"/>
              </w:rPr>
            </w:pPr>
            <w:r w:rsidRPr="004115D7">
              <w:rPr>
                <w:lang w:val="lt-LT"/>
              </w:rPr>
              <w:t>Teisės aktai, reglamentuojantys eksploatuoti netinkamų transporto priemonių tvarkymą</w:t>
            </w:r>
          </w:p>
          <w:p w:rsidR="001A1540" w:rsidRPr="004115D7" w:rsidRDefault="001A1540" w:rsidP="004115D7">
            <w:pPr>
              <w:widowControl w:val="0"/>
              <w:numPr>
                <w:ilvl w:val="0"/>
                <w:numId w:val="3"/>
              </w:numPr>
              <w:ind w:left="0" w:firstLine="0"/>
              <w:rPr>
                <w:rFonts w:eastAsia="Calibri"/>
                <w:lang w:val="lt-LT"/>
              </w:rPr>
            </w:pPr>
            <w:r w:rsidRPr="004115D7">
              <w:rPr>
                <w:lang w:val="lt-LT"/>
              </w:rPr>
              <w:t>Darbuotojų</w:t>
            </w:r>
            <w:r w:rsidRPr="004115D7">
              <w:rPr>
                <w:rFonts w:eastAsia="Calibri"/>
                <w:lang w:val="lt-LT"/>
              </w:rPr>
              <w:t xml:space="preserve"> saugos ir sveikatos reikalavimai</w:t>
            </w:r>
          </w:p>
          <w:p w:rsidR="001A1540" w:rsidRPr="004115D7" w:rsidRDefault="001A1540" w:rsidP="004115D7">
            <w:pPr>
              <w:widowControl w:val="0"/>
              <w:rPr>
                <w:rFonts w:eastAsia="Calibri"/>
                <w:i/>
                <w:lang w:val="lt-LT"/>
              </w:rPr>
            </w:pPr>
            <w:r w:rsidRPr="004115D7">
              <w:rPr>
                <w:rFonts w:eastAsia="Calibri"/>
                <w:i/>
                <w:lang w:val="lt-LT"/>
              </w:rPr>
              <w:t>Mokymo(si) priemonės:</w:t>
            </w:r>
          </w:p>
          <w:p w:rsidR="001A1540" w:rsidRPr="004115D7" w:rsidRDefault="001A1540" w:rsidP="004115D7">
            <w:pPr>
              <w:widowControl w:val="0"/>
              <w:numPr>
                <w:ilvl w:val="0"/>
                <w:numId w:val="3"/>
              </w:numPr>
              <w:ind w:left="0" w:firstLine="0"/>
              <w:rPr>
                <w:lang w:val="lt-LT"/>
              </w:rPr>
            </w:pPr>
            <w:r w:rsidRPr="004115D7">
              <w:rPr>
                <w:lang w:val="lt-LT"/>
              </w:rPr>
              <w:t>Vaizdinės priemonės, skaidrės, maketai, pavyzdžiai, katalogai, plakatai</w:t>
            </w:r>
          </w:p>
          <w:p w:rsidR="001A1540" w:rsidRPr="004115D7" w:rsidRDefault="001A1540" w:rsidP="004115D7">
            <w:pPr>
              <w:widowControl w:val="0"/>
              <w:numPr>
                <w:ilvl w:val="0"/>
                <w:numId w:val="11"/>
              </w:numPr>
              <w:tabs>
                <w:tab w:val="clear" w:pos="360"/>
              </w:tabs>
              <w:ind w:left="0" w:firstLine="0"/>
              <w:rPr>
                <w:rFonts w:eastAsia="Calibri"/>
                <w:lang w:val="lt-LT"/>
              </w:rPr>
            </w:pPr>
            <w:r w:rsidRPr="004115D7">
              <w:rPr>
                <w:rFonts w:eastAsia="Calibri"/>
                <w:lang w:val="lt-LT"/>
              </w:rPr>
              <w:t>Technologinės kortelės</w:t>
            </w:r>
          </w:p>
          <w:p w:rsidR="001A1540" w:rsidRPr="004115D7" w:rsidRDefault="001A1540" w:rsidP="004115D7">
            <w:pPr>
              <w:pStyle w:val="Betarp"/>
              <w:widowControl w:val="0"/>
              <w:numPr>
                <w:ilvl w:val="0"/>
                <w:numId w:val="3"/>
              </w:numPr>
              <w:ind w:left="0" w:firstLine="0"/>
            </w:pPr>
            <w:r w:rsidRPr="004115D7">
              <w:rPr>
                <w:rFonts w:eastAsia="Calibri"/>
              </w:rPr>
              <w:t>Eksploatuoti netinkamos naudoti transporto priemonės, jų atskiros dalys</w:t>
            </w:r>
          </w:p>
          <w:p w:rsidR="001A1540" w:rsidRPr="004115D7" w:rsidRDefault="001A1540" w:rsidP="004115D7">
            <w:pPr>
              <w:pStyle w:val="Betarp"/>
              <w:widowControl w:val="0"/>
              <w:numPr>
                <w:ilvl w:val="0"/>
                <w:numId w:val="3"/>
              </w:numPr>
              <w:ind w:left="0" w:firstLine="0"/>
            </w:pPr>
            <w:r w:rsidRPr="004115D7">
              <w:rPr>
                <w:rFonts w:eastAsia="Calibri"/>
              </w:rPr>
              <w:t>Eksploatuoti netinkamos naudoti transporto priemonės kondicionavimo sistema</w:t>
            </w:r>
          </w:p>
          <w:p w:rsidR="001A1540" w:rsidRPr="004115D7" w:rsidRDefault="001A1540" w:rsidP="004115D7">
            <w:pPr>
              <w:pStyle w:val="Betarp"/>
              <w:widowControl w:val="0"/>
              <w:numPr>
                <w:ilvl w:val="0"/>
                <w:numId w:val="3"/>
              </w:numPr>
              <w:ind w:left="0" w:firstLine="0"/>
            </w:pPr>
            <w:r w:rsidRPr="004115D7">
              <w:rPr>
                <w:rFonts w:eastAsia="Calibri"/>
              </w:rPr>
              <w:t>Vežimėlis su kėlikliu</w:t>
            </w:r>
          </w:p>
          <w:p w:rsidR="001A1540" w:rsidRPr="004115D7" w:rsidRDefault="001A1540" w:rsidP="004115D7">
            <w:pPr>
              <w:pStyle w:val="Betarp"/>
              <w:widowControl w:val="0"/>
              <w:numPr>
                <w:ilvl w:val="0"/>
                <w:numId w:val="3"/>
              </w:numPr>
              <w:ind w:left="0" w:firstLine="0"/>
            </w:pPr>
            <w:r w:rsidRPr="004115D7">
              <w:rPr>
                <w:rFonts w:eastAsia="Calibri"/>
              </w:rPr>
              <w:t>Hidraulinė gervė</w:t>
            </w:r>
          </w:p>
          <w:p w:rsidR="001A1540" w:rsidRPr="004115D7" w:rsidRDefault="001A1540" w:rsidP="004115D7">
            <w:pPr>
              <w:pStyle w:val="Betarp"/>
              <w:widowControl w:val="0"/>
              <w:numPr>
                <w:ilvl w:val="0"/>
                <w:numId w:val="3"/>
              </w:numPr>
              <w:ind w:left="0" w:firstLine="0"/>
            </w:pPr>
            <w:r w:rsidRPr="004115D7">
              <w:t>Oro kompresorius</w:t>
            </w:r>
          </w:p>
          <w:p w:rsidR="001A1540" w:rsidRPr="004115D7" w:rsidRDefault="001A1540" w:rsidP="004115D7">
            <w:pPr>
              <w:pStyle w:val="Betarp"/>
              <w:widowControl w:val="0"/>
              <w:numPr>
                <w:ilvl w:val="0"/>
                <w:numId w:val="3"/>
              </w:numPr>
              <w:ind w:left="0" w:firstLine="0"/>
            </w:pPr>
            <w:r w:rsidRPr="004115D7">
              <w:t>Ozono sluoksnį ardančių medžiagų surinkimo įranga</w:t>
            </w:r>
          </w:p>
          <w:p w:rsidR="001A1540" w:rsidRPr="004115D7" w:rsidRDefault="001A1540" w:rsidP="004115D7">
            <w:pPr>
              <w:pStyle w:val="Betarp"/>
              <w:widowControl w:val="0"/>
              <w:numPr>
                <w:ilvl w:val="0"/>
                <w:numId w:val="3"/>
              </w:numPr>
              <w:ind w:left="0" w:firstLine="0"/>
            </w:pPr>
            <w:r w:rsidRPr="004115D7">
              <w:t>Automobilinis keltuvas</w:t>
            </w:r>
          </w:p>
          <w:p w:rsidR="001A1540" w:rsidRPr="004115D7" w:rsidRDefault="001A1540" w:rsidP="004115D7">
            <w:pPr>
              <w:pStyle w:val="Betarp"/>
              <w:widowControl w:val="0"/>
              <w:numPr>
                <w:ilvl w:val="0"/>
                <w:numId w:val="3"/>
              </w:numPr>
              <w:ind w:left="0" w:firstLine="0"/>
            </w:pPr>
            <w:r w:rsidRPr="004115D7">
              <w:t>Kampinis šlifuoklis</w:t>
            </w:r>
          </w:p>
          <w:p w:rsidR="001A1540" w:rsidRPr="004115D7" w:rsidRDefault="001A1540" w:rsidP="004115D7">
            <w:pPr>
              <w:pStyle w:val="Betarp"/>
              <w:widowControl w:val="0"/>
              <w:numPr>
                <w:ilvl w:val="0"/>
                <w:numId w:val="3"/>
              </w:numPr>
              <w:ind w:left="0" w:firstLine="0"/>
            </w:pPr>
            <w:r w:rsidRPr="004115D7">
              <w:t>Metalą karpančios žirklės</w:t>
            </w:r>
          </w:p>
          <w:p w:rsidR="001A1540" w:rsidRPr="004115D7" w:rsidRDefault="001A1540" w:rsidP="004115D7">
            <w:pPr>
              <w:pStyle w:val="Betarp"/>
              <w:widowControl w:val="0"/>
              <w:numPr>
                <w:ilvl w:val="0"/>
                <w:numId w:val="3"/>
              </w:numPr>
              <w:ind w:left="0" w:firstLine="0"/>
            </w:pPr>
            <w:r w:rsidRPr="004115D7">
              <w:t>Hidraulinis presas</w:t>
            </w:r>
          </w:p>
          <w:p w:rsidR="001A1540" w:rsidRPr="004115D7" w:rsidRDefault="001A1540" w:rsidP="004115D7">
            <w:pPr>
              <w:pStyle w:val="Betarp"/>
              <w:widowControl w:val="0"/>
              <w:numPr>
                <w:ilvl w:val="0"/>
                <w:numId w:val="3"/>
              </w:numPr>
              <w:ind w:left="0" w:firstLine="0"/>
            </w:pPr>
            <w:r w:rsidRPr="004115D7">
              <w:t>Smulkintuvas</w:t>
            </w:r>
          </w:p>
          <w:p w:rsidR="001A1540" w:rsidRPr="004115D7" w:rsidRDefault="001A1540" w:rsidP="004115D7">
            <w:pPr>
              <w:pStyle w:val="Betarp"/>
              <w:widowControl w:val="0"/>
              <w:numPr>
                <w:ilvl w:val="0"/>
                <w:numId w:val="3"/>
              </w:numPr>
              <w:ind w:left="0" w:firstLine="0"/>
            </w:pPr>
            <w:r w:rsidRPr="004115D7">
              <w:t>Metalinės talpos ir konteineriai oro, kuro filtrams ir sykyčiams surinkti</w:t>
            </w:r>
          </w:p>
          <w:p w:rsidR="001A1540" w:rsidRPr="004115D7" w:rsidRDefault="001A1540" w:rsidP="004115D7">
            <w:pPr>
              <w:pStyle w:val="Betarp"/>
              <w:widowControl w:val="0"/>
              <w:numPr>
                <w:ilvl w:val="0"/>
                <w:numId w:val="3"/>
              </w:numPr>
              <w:ind w:left="0" w:firstLine="0"/>
            </w:pPr>
            <w:r w:rsidRPr="004115D7">
              <w:t>Sorbentai, skirti tepalo pašalinimui nuo dangos</w:t>
            </w:r>
          </w:p>
          <w:p w:rsidR="001A1540" w:rsidRPr="004115D7" w:rsidRDefault="001A1540" w:rsidP="004115D7">
            <w:pPr>
              <w:pStyle w:val="Betarp"/>
              <w:widowControl w:val="0"/>
              <w:numPr>
                <w:ilvl w:val="0"/>
                <w:numId w:val="3"/>
              </w:numPr>
              <w:ind w:left="0" w:firstLine="0"/>
            </w:pPr>
            <w:r w:rsidRPr="004115D7">
              <w:t>Asmeninės darbų saugos priemonės</w:t>
            </w:r>
          </w:p>
        </w:tc>
      </w:tr>
      <w:tr w:rsidR="004115D7" w:rsidRPr="00282BE0" w:rsidTr="004115D7">
        <w:trPr>
          <w:trHeight w:val="57"/>
          <w:jc w:val="center"/>
        </w:trPr>
        <w:tc>
          <w:tcPr>
            <w:tcW w:w="947" w:type="pct"/>
          </w:tcPr>
          <w:p w:rsidR="001A1540" w:rsidRPr="004115D7" w:rsidRDefault="001A1540" w:rsidP="004115D7">
            <w:pPr>
              <w:pStyle w:val="2vidutinistinklelis1"/>
              <w:widowControl w:val="0"/>
            </w:pPr>
            <w:r w:rsidRPr="004115D7">
              <w:t>Reikalavimai teorinio ir praktinio mokymo vietai</w:t>
            </w:r>
          </w:p>
        </w:tc>
        <w:tc>
          <w:tcPr>
            <w:tcW w:w="4053" w:type="pct"/>
            <w:gridSpan w:val="2"/>
          </w:tcPr>
          <w:p w:rsidR="001A1540" w:rsidRPr="004115D7" w:rsidRDefault="001A1540" w:rsidP="004115D7">
            <w:pPr>
              <w:widowControl w:val="0"/>
              <w:rPr>
                <w:lang w:val="lt-LT"/>
              </w:rPr>
            </w:pPr>
            <w:r w:rsidRPr="004115D7">
              <w:rPr>
                <w:lang w:val="lt-LT"/>
              </w:rPr>
              <w:t>Klasė ar kita mokymui(si) pritaikyta patalpa su techninėmis priemonėmis (kompiuteriu, vaizdo projektoriumi) mokymo(si) medžiagai pateikti.</w:t>
            </w:r>
          </w:p>
          <w:p w:rsidR="001A1540" w:rsidRPr="004115D7" w:rsidRDefault="001A1540" w:rsidP="004115D7">
            <w:pPr>
              <w:suppressAutoHyphens/>
              <w:rPr>
                <w:szCs w:val="20"/>
                <w:lang w:val="lt-LT" w:eastAsia="lt-LT"/>
              </w:rPr>
            </w:pPr>
            <w:r w:rsidRPr="004115D7">
              <w:rPr>
                <w:lang w:val="lt-LT"/>
              </w:rPr>
              <w:lastRenderedPageBreak/>
              <w:t xml:space="preserve">Praktinio mokymo klasė (patalpa), </w:t>
            </w:r>
            <w:r w:rsidR="00516B82" w:rsidRPr="004115D7">
              <w:rPr>
                <w:lang w:val="lt-LT"/>
              </w:rPr>
              <w:t xml:space="preserve">turinti ventiliacijos sistemą, </w:t>
            </w:r>
            <w:r w:rsidRPr="004115D7">
              <w:rPr>
                <w:lang w:val="lt-LT"/>
              </w:rPr>
              <w:t xml:space="preserve">aprūpinta </w:t>
            </w:r>
            <w:r w:rsidRPr="004115D7">
              <w:rPr>
                <w:rFonts w:eastAsia="Calibri"/>
                <w:lang w:val="lt-LT"/>
              </w:rPr>
              <w:t xml:space="preserve">darbo drabužiais, asmeninėmis apsaugos priemonėmis, </w:t>
            </w:r>
            <w:r w:rsidRPr="004115D7">
              <w:rPr>
                <w:szCs w:val="20"/>
                <w:lang w:val="lt-LT" w:eastAsia="lt-LT"/>
              </w:rPr>
              <w:t>pavojingų medžiagų, saugos ir sveikatos apsaugos ženklų, naudojamų darbe, pavyzdžiais, eksploatuoti netinkančios transporto priemonės pakėlimo ir paruošimo ardymui įranga, ozono sluoksnį ardančių medžiagų iš transporto priemonės surinkimo įranga, įrankiais, skirtais ardyti, atskirti atskiras eksploatuoti netinkamų transporto priemonių dalis, talpomis, skirtomis surinkti susidarančias ardymo metu pavojingąsias atliekas.</w:t>
            </w:r>
          </w:p>
        </w:tc>
      </w:tr>
      <w:tr w:rsidR="004115D7" w:rsidRPr="00282BE0" w:rsidTr="004115D7">
        <w:trPr>
          <w:trHeight w:val="57"/>
          <w:jc w:val="center"/>
        </w:trPr>
        <w:tc>
          <w:tcPr>
            <w:tcW w:w="947" w:type="pct"/>
          </w:tcPr>
          <w:p w:rsidR="001A1540" w:rsidRPr="004115D7" w:rsidRDefault="001A1540" w:rsidP="004115D7">
            <w:pPr>
              <w:pStyle w:val="2vidutinistinklelis1"/>
              <w:widowControl w:val="0"/>
            </w:pPr>
            <w:r w:rsidRPr="004115D7">
              <w:t>Reikalavimai mokytojų dalykiniam pasirengimui (dalykinei kvalifikacijai)</w:t>
            </w:r>
          </w:p>
        </w:tc>
        <w:tc>
          <w:tcPr>
            <w:tcW w:w="4053" w:type="pct"/>
            <w:gridSpan w:val="2"/>
          </w:tcPr>
          <w:p w:rsidR="001A1540" w:rsidRPr="004115D7" w:rsidRDefault="001A1540" w:rsidP="004115D7">
            <w:pPr>
              <w:widowControl w:val="0"/>
              <w:rPr>
                <w:lang w:val="lt-LT"/>
              </w:rPr>
            </w:pPr>
            <w:r w:rsidRPr="004115D7">
              <w:rPr>
                <w:lang w:val="lt-LT"/>
              </w:rPr>
              <w:t>Modulį gali vesti mokytojas, turintis:</w:t>
            </w:r>
          </w:p>
          <w:p w:rsidR="001A1540" w:rsidRPr="004115D7" w:rsidRDefault="001A1540" w:rsidP="004115D7">
            <w:pPr>
              <w:widowControl w:val="0"/>
              <w:rPr>
                <w:lang w:val="lt-LT"/>
              </w:rPr>
            </w:pPr>
            <w:r w:rsidRPr="004115D7">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A1540" w:rsidRPr="004115D7" w:rsidRDefault="001A1540" w:rsidP="004115D7">
            <w:pPr>
              <w:pStyle w:val="2vidutinistinklelis1"/>
              <w:widowControl w:val="0"/>
            </w:pPr>
            <w:r w:rsidRPr="004115D7">
              <w:t xml:space="preserve">2) atliekų tvarkymo darbininko ar </w:t>
            </w:r>
            <w:r w:rsidR="00516B82" w:rsidRPr="004115D7">
              <w:t xml:space="preserve">atliekų tvarkymo </w:t>
            </w:r>
            <w:r w:rsidRPr="004115D7">
              <w:t>operatoriaus, ar lygiavertę kvalifikaciją arba aplinkos inžinerijos studijų krypties ar lygiavertį išsilavinimą, arba ne mažesnę kaip 3 metų atliekų tvarkymo srities profesinės veiklos patirtį.</w:t>
            </w:r>
          </w:p>
        </w:tc>
      </w:tr>
    </w:tbl>
    <w:p w:rsidR="00333583" w:rsidRPr="004115D7" w:rsidRDefault="00333583" w:rsidP="0039391B">
      <w:pPr>
        <w:widowControl w:val="0"/>
        <w:rPr>
          <w:lang w:val="lt-LT"/>
        </w:rPr>
      </w:pPr>
    </w:p>
    <w:p w:rsidR="00333583" w:rsidRPr="004115D7" w:rsidRDefault="00333583" w:rsidP="0039391B">
      <w:pPr>
        <w:widowControl w:val="0"/>
        <w:rPr>
          <w:lang w:val="lt-LT"/>
        </w:rPr>
      </w:pPr>
    </w:p>
    <w:p w:rsidR="0039391B" w:rsidRPr="00B05898" w:rsidRDefault="0039391B" w:rsidP="0039391B">
      <w:pPr>
        <w:widowControl w:val="0"/>
        <w:rPr>
          <w:b/>
          <w:lang w:val="lt-LT"/>
        </w:rPr>
      </w:pPr>
      <w:r w:rsidRPr="00B05898">
        <w:rPr>
          <w:b/>
          <w:lang w:val="lt-LT"/>
        </w:rPr>
        <w:t>Modulio pavadinimas – „Atliekų tvarkymo įmonės veiklos organizavimas“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115D7" w:rsidRPr="004115D7" w:rsidTr="004115D7">
        <w:trPr>
          <w:trHeight w:val="57"/>
          <w:jc w:val="center"/>
        </w:trPr>
        <w:tc>
          <w:tcPr>
            <w:tcW w:w="947" w:type="pct"/>
          </w:tcPr>
          <w:p w:rsidR="0039391B" w:rsidRPr="004115D7" w:rsidRDefault="0039391B" w:rsidP="004115D7">
            <w:pPr>
              <w:pStyle w:val="Betarp"/>
              <w:widowControl w:val="0"/>
            </w:pPr>
            <w:r w:rsidRPr="004115D7">
              <w:t>Valstybinis kodas</w:t>
            </w:r>
          </w:p>
        </w:tc>
        <w:tc>
          <w:tcPr>
            <w:tcW w:w="4053" w:type="pct"/>
            <w:gridSpan w:val="2"/>
          </w:tcPr>
          <w:p w:rsidR="0039391B" w:rsidRPr="004115D7" w:rsidRDefault="00282BE0" w:rsidP="004115D7">
            <w:pPr>
              <w:pStyle w:val="Betarp"/>
              <w:widowControl w:val="0"/>
            </w:pPr>
            <w:r w:rsidRPr="007F0A5E">
              <w:t>407120005</w:t>
            </w:r>
          </w:p>
        </w:tc>
      </w:tr>
      <w:tr w:rsidR="004115D7" w:rsidRPr="004115D7" w:rsidTr="004115D7">
        <w:trPr>
          <w:trHeight w:val="57"/>
          <w:jc w:val="center"/>
        </w:trPr>
        <w:tc>
          <w:tcPr>
            <w:tcW w:w="947" w:type="pct"/>
          </w:tcPr>
          <w:p w:rsidR="0039391B" w:rsidRPr="004115D7" w:rsidRDefault="0039391B" w:rsidP="004115D7">
            <w:pPr>
              <w:pStyle w:val="Betarp"/>
              <w:widowControl w:val="0"/>
            </w:pPr>
            <w:r w:rsidRPr="004115D7">
              <w:t>Modulio LTKS lygis</w:t>
            </w:r>
          </w:p>
        </w:tc>
        <w:tc>
          <w:tcPr>
            <w:tcW w:w="4053" w:type="pct"/>
            <w:gridSpan w:val="2"/>
          </w:tcPr>
          <w:p w:rsidR="0039391B" w:rsidRPr="004115D7" w:rsidRDefault="0039391B" w:rsidP="004115D7">
            <w:pPr>
              <w:pStyle w:val="Betarp"/>
              <w:widowControl w:val="0"/>
            </w:pPr>
            <w:r w:rsidRPr="004115D7">
              <w:t>IV</w:t>
            </w:r>
          </w:p>
        </w:tc>
      </w:tr>
      <w:tr w:rsidR="004115D7" w:rsidRPr="004115D7" w:rsidTr="004115D7">
        <w:trPr>
          <w:trHeight w:val="57"/>
          <w:jc w:val="center"/>
        </w:trPr>
        <w:tc>
          <w:tcPr>
            <w:tcW w:w="947" w:type="pct"/>
          </w:tcPr>
          <w:p w:rsidR="0039391B" w:rsidRPr="004115D7" w:rsidRDefault="0039391B" w:rsidP="004115D7">
            <w:pPr>
              <w:pStyle w:val="Betarp"/>
              <w:widowControl w:val="0"/>
            </w:pPr>
            <w:r w:rsidRPr="004115D7">
              <w:t>Apimtis mokymosi kreditais</w:t>
            </w:r>
          </w:p>
        </w:tc>
        <w:tc>
          <w:tcPr>
            <w:tcW w:w="4053" w:type="pct"/>
            <w:gridSpan w:val="2"/>
          </w:tcPr>
          <w:p w:rsidR="0039391B" w:rsidRPr="004115D7" w:rsidRDefault="0039391B" w:rsidP="004115D7">
            <w:pPr>
              <w:pStyle w:val="Betarp"/>
              <w:widowControl w:val="0"/>
            </w:pPr>
            <w:r w:rsidRPr="004115D7">
              <w:t>5</w:t>
            </w:r>
          </w:p>
        </w:tc>
      </w:tr>
      <w:tr w:rsidR="004115D7" w:rsidRPr="004115D7" w:rsidTr="004115D7">
        <w:trPr>
          <w:trHeight w:val="57"/>
          <w:jc w:val="center"/>
        </w:trPr>
        <w:tc>
          <w:tcPr>
            <w:tcW w:w="947" w:type="pct"/>
          </w:tcPr>
          <w:p w:rsidR="0039391B" w:rsidRPr="004115D7" w:rsidRDefault="0039391B" w:rsidP="004115D7">
            <w:pPr>
              <w:pStyle w:val="Betarp"/>
              <w:widowControl w:val="0"/>
            </w:pPr>
            <w:r w:rsidRPr="004115D7">
              <w:t>Asmens pasirengimo mokytis modulyje reikalavimai (jei taikoma)</w:t>
            </w:r>
          </w:p>
        </w:tc>
        <w:tc>
          <w:tcPr>
            <w:tcW w:w="4053" w:type="pct"/>
            <w:gridSpan w:val="2"/>
          </w:tcPr>
          <w:p w:rsidR="0039391B" w:rsidRPr="004115D7" w:rsidRDefault="001D0BB4" w:rsidP="004115D7">
            <w:pPr>
              <w:pStyle w:val="Betarp"/>
              <w:widowControl w:val="0"/>
            </w:pPr>
            <w:r w:rsidRPr="004115D7">
              <w:t>Netaikoma</w:t>
            </w:r>
          </w:p>
        </w:tc>
      </w:tr>
      <w:tr w:rsidR="004115D7" w:rsidRPr="004115D7" w:rsidTr="00607777">
        <w:trPr>
          <w:trHeight w:val="57"/>
          <w:jc w:val="center"/>
        </w:trPr>
        <w:tc>
          <w:tcPr>
            <w:tcW w:w="947" w:type="pct"/>
            <w:shd w:val="clear" w:color="auto" w:fill="F2F2F2"/>
          </w:tcPr>
          <w:p w:rsidR="0039391B" w:rsidRPr="004115D7" w:rsidRDefault="0039391B" w:rsidP="004115D7">
            <w:pPr>
              <w:pStyle w:val="Betarp"/>
              <w:widowControl w:val="0"/>
              <w:rPr>
                <w:bCs/>
                <w:iCs/>
              </w:rPr>
            </w:pPr>
            <w:r w:rsidRPr="004115D7">
              <w:t>Kompetencijos</w:t>
            </w:r>
          </w:p>
        </w:tc>
        <w:tc>
          <w:tcPr>
            <w:tcW w:w="1129" w:type="pct"/>
            <w:shd w:val="clear" w:color="auto" w:fill="F2F2F2"/>
          </w:tcPr>
          <w:p w:rsidR="0039391B" w:rsidRPr="004115D7" w:rsidRDefault="0039391B" w:rsidP="004115D7">
            <w:pPr>
              <w:pStyle w:val="Betarp"/>
              <w:widowControl w:val="0"/>
              <w:rPr>
                <w:bCs/>
                <w:iCs/>
              </w:rPr>
            </w:pPr>
            <w:r w:rsidRPr="004115D7">
              <w:rPr>
                <w:bCs/>
                <w:iCs/>
              </w:rPr>
              <w:t>Mokymosi rezultatai</w:t>
            </w:r>
          </w:p>
        </w:tc>
        <w:tc>
          <w:tcPr>
            <w:tcW w:w="2924" w:type="pct"/>
            <w:shd w:val="clear" w:color="auto" w:fill="F2F2F2"/>
          </w:tcPr>
          <w:p w:rsidR="0039391B" w:rsidRPr="004115D7" w:rsidRDefault="0039391B" w:rsidP="004115D7">
            <w:pPr>
              <w:pStyle w:val="Betarp"/>
              <w:widowControl w:val="0"/>
              <w:rPr>
                <w:bCs/>
                <w:iCs/>
              </w:rPr>
            </w:pPr>
            <w:r w:rsidRPr="004115D7">
              <w:rPr>
                <w:bCs/>
                <w:iCs/>
              </w:rPr>
              <w:t>Rekomenduojamas turinys mokymosi rezultatams pasiekti</w:t>
            </w:r>
          </w:p>
        </w:tc>
      </w:tr>
      <w:tr w:rsidR="004115D7" w:rsidRPr="00282BE0" w:rsidTr="00607777">
        <w:trPr>
          <w:trHeight w:val="57"/>
          <w:jc w:val="center"/>
        </w:trPr>
        <w:tc>
          <w:tcPr>
            <w:tcW w:w="947" w:type="pct"/>
            <w:vMerge w:val="restart"/>
          </w:tcPr>
          <w:p w:rsidR="0039391B" w:rsidRPr="004115D7" w:rsidRDefault="0039391B" w:rsidP="004115D7">
            <w:r w:rsidRPr="004115D7">
              <w:rPr>
                <w:lang w:val="pl-PL"/>
              </w:rPr>
              <w:t xml:space="preserve">1. </w:t>
            </w:r>
            <w:r w:rsidR="001618C9" w:rsidRPr="004115D7">
              <w:rPr>
                <w:rFonts w:eastAsia="Calibri"/>
                <w:lang w:val="pl-PL"/>
              </w:rPr>
              <w:t xml:space="preserve">Įvertinti atliekų tvarkymo įmonės </w:t>
            </w:r>
            <w:r w:rsidR="003F04A9" w:rsidRPr="004115D7">
              <w:rPr>
                <w:rFonts w:eastAsia="Calibri"/>
                <w:lang w:val="pl-PL"/>
              </w:rPr>
              <w:t>kūrimo</w:t>
            </w:r>
            <w:r w:rsidR="001618C9" w:rsidRPr="004115D7">
              <w:rPr>
                <w:rFonts w:eastAsia="Calibri"/>
                <w:lang w:val="pl-PL"/>
              </w:rPr>
              <w:t xml:space="preserve"> aplinką.</w:t>
            </w:r>
          </w:p>
        </w:tc>
        <w:tc>
          <w:tcPr>
            <w:tcW w:w="1129" w:type="pct"/>
          </w:tcPr>
          <w:p w:rsidR="001618C9" w:rsidRPr="004115D7" w:rsidRDefault="0039391B" w:rsidP="004115D7">
            <w:pPr>
              <w:widowControl w:val="0"/>
              <w:rPr>
                <w:lang w:val="lt-LT"/>
              </w:rPr>
            </w:pPr>
            <w:r w:rsidRPr="004115D7">
              <w:rPr>
                <w:lang w:val="lt-LT"/>
              </w:rPr>
              <w:t xml:space="preserve">1.1. </w:t>
            </w:r>
            <w:r w:rsidR="0042281B" w:rsidRPr="004115D7">
              <w:rPr>
                <w:bCs/>
                <w:lang w:val="lt-LT"/>
              </w:rPr>
              <w:t xml:space="preserve">Suprasti atliekų </w:t>
            </w:r>
            <w:r w:rsidR="001618C9" w:rsidRPr="004115D7">
              <w:rPr>
                <w:bCs/>
                <w:lang w:val="lt-LT"/>
              </w:rPr>
              <w:t>tvarkymo verslo kūrimo tvarką</w:t>
            </w:r>
            <w:r w:rsidR="00AB5DFD" w:rsidRPr="004115D7">
              <w:rPr>
                <w:bCs/>
                <w:lang w:val="lt-LT"/>
              </w:rPr>
              <w:t>.</w:t>
            </w:r>
          </w:p>
        </w:tc>
        <w:tc>
          <w:tcPr>
            <w:tcW w:w="2924" w:type="pct"/>
            <w:shd w:val="clear" w:color="auto" w:fill="auto"/>
          </w:tcPr>
          <w:p w:rsidR="001618C9" w:rsidRPr="004115D7" w:rsidRDefault="001618C9" w:rsidP="004115D7">
            <w:pPr>
              <w:pStyle w:val="TableParagraph"/>
              <w:rPr>
                <w:sz w:val="24"/>
                <w:szCs w:val="24"/>
              </w:rPr>
            </w:pPr>
            <w:r w:rsidRPr="004115D7">
              <w:rPr>
                <w:rFonts w:ascii="Times New Roman" w:hAnsi="Times New Roman"/>
                <w:b/>
                <w:spacing w:val="-1"/>
                <w:sz w:val="24"/>
                <w:szCs w:val="24"/>
                <w:lang w:val="lt-LT"/>
              </w:rPr>
              <w:t>Tema.</w:t>
            </w:r>
            <w:r w:rsidRPr="004115D7">
              <w:rPr>
                <w:rFonts w:ascii="Times New Roman" w:hAnsi="Times New Roman"/>
                <w:sz w:val="24"/>
                <w:szCs w:val="24"/>
              </w:rPr>
              <w:t xml:space="preserve"> </w:t>
            </w:r>
            <w:r w:rsidRPr="004115D7">
              <w:rPr>
                <w:rFonts w:ascii="Times New Roman" w:hAnsi="Times New Roman"/>
                <w:b/>
                <w:bCs/>
                <w:i/>
                <w:iCs/>
                <w:sz w:val="24"/>
                <w:szCs w:val="24"/>
              </w:rPr>
              <w:t>Verslo sistema</w:t>
            </w:r>
          </w:p>
          <w:p w:rsidR="001618C9" w:rsidRPr="004115D7" w:rsidRDefault="001618C9" w:rsidP="004115D7">
            <w:pPr>
              <w:pStyle w:val="TableParagraph"/>
              <w:numPr>
                <w:ilvl w:val="0"/>
                <w:numId w:val="17"/>
              </w:numPr>
              <w:ind w:left="0" w:firstLine="0"/>
              <w:rPr>
                <w:rFonts w:ascii="Times New Roman" w:hAnsi="Times New Roman"/>
                <w:spacing w:val="-1"/>
                <w:sz w:val="24"/>
                <w:szCs w:val="24"/>
                <w:lang w:val="lt-LT"/>
              </w:rPr>
            </w:pPr>
            <w:r w:rsidRPr="004115D7">
              <w:rPr>
                <w:rFonts w:ascii="Times New Roman" w:hAnsi="Times New Roman"/>
                <w:sz w:val="24"/>
                <w:szCs w:val="24"/>
                <w:lang w:eastAsia="ko-KR"/>
              </w:rPr>
              <w:t>Verslo kuriama nauda</w:t>
            </w:r>
          </w:p>
          <w:p w:rsidR="001618C9" w:rsidRPr="004115D7" w:rsidRDefault="001618C9" w:rsidP="004115D7">
            <w:pPr>
              <w:pStyle w:val="TableParagraph"/>
              <w:numPr>
                <w:ilvl w:val="0"/>
                <w:numId w:val="17"/>
              </w:numPr>
              <w:ind w:left="0" w:firstLine="0"/>
              <w:rPr>
                <w:rFonts w:ascii="Times New Roman" w:hAnsi="Times New Roman"/>
                <w:spacing w:val="-1"/>
                <w:sz w:val="24"/>
                <w:szCs w:val="24"/>
                <w:lang w:val="lt-LT"/>
              </w:rPr>
            </w:pPr>
            <w:r w:rsidRPr="004115D7">
              <w:rPr>
                <w:rFonts w:ascii="Times New Roman" w:hAnsi="Times New Roman"/>
                <w:spacing w:val="-1"/>
                <w:sz w:val="24"/>
                <w:szCs w:val="24"/>
              </w:rPr>
              <w:t>Verslo atliekamos funkcijos</w:t>
            </w:r>
          </w:p>
          <w:p w:rsidR="001618C9" w:rsidRPr="004115D7" w:rsidRDefault="00AB52A9" w:rsidP="004115D7">
            <w:pPr>
              <w:pStyle w:val="TableParagraph"/>
              <w:numPr>
                <w:ilvl w:val="0"/>
                <w:numId w:val="17"/>
              </w:numPr>
              <w:ind w:left="0" w:firstLine="0"/>
              <w:rPr>
                <w:rFonts w:ascii="Times New Roman" w:hAnsi="Times New Roman"/>
                <w:spacing w:val="-1"/>
                <w:sz w:val="24"/>
                <w:szCs w:val="24"/>
                <w:lang w:val="lt-LT"/>
              </w:rPr>
            </w:pPr>
            <w:r w:rsidRPr="004115D7">
              <w:rPr>
                <w:rFonts w:ascii="Times New Roman" w:hAnsi="Times New Roman"/>
                <w:spacing w:val="-1"/>
                <w:sz w:val="24"/>
                <w:szCs w:val="24"/>
              </w:rPr>
              <w:t>Verslo vystymo sąlygos</w:t>
            </w:r>
          </w:p>
          <w:p w:rsidR="001618C9" w:rsidRPr="004115D7" w:rsidRDefault="00AB52A9" w:rsidP="004115D7">
            <w:pPr>
              <w:widowControl w:val="0"/>
              <w:autoSpaceDE w:val="0"/>
              <w:autoSpaceDN w:val="0"/>
              <w:adjustRightInd w:val="0"/>
              <w:rPr>
                <w:lang w:eastAsia="ko-KR"/>
              </w:rPr>
            </w:pPr>
            <w:r w:rsidRPr="004115D7">
              <w:rPr>
                <w:b/>
                <w:lang w:eastAsia="ko-KR"/>
              </w:rPr>
              <w:t xml:space="preserve">Tema. </w:t>
            </w:r>
            <w:r w:rsidR="001618C9" w:rsidRPr="004115D7">
              <w:rPr>
                <w:b/>
                <w:bCs/>
                <w:i/>
                <w:iCs/>
                <w:lang w:eastAsia="ko-KR"/>
              </w:rPr>
              <w:t>Verslo organizavimo formos</w:t>
            </w:r>
          </w:p>
          <w:p w:rsidR="00AB52A9" w:rsidRPr="004115D7" w:rsidRDefault="00E22DB3" w:rsidP="004115D7">
            <w:pPr>
              <w:pStyle w:val="TableParagraph"/>
              <w:numPr>
                <w:ilvl w:val="0"/>
                <w:numId w:val="17"/>
              </w:numPr>
              <w:ind w:left="0" w:firstLine="0"/>
              <w:rPr>
                <w:rFonts w:ascii="Times New Roman" w:hAnsi="Times New Roman"/>
                <w:spacing w:val="-1"/>
                <w:sz w:val="24"/>
                <w:szCs w:val="24"/>
                <w:lang w:val="lt-LT"/>
              </w:rPr>
            </w:pPr>
            <w:r w:rsidRPr="004115D7">
              <w:rPr>
                <w:rFonts w:ascii="Times New Roman" w:hAnsi="Times New Roman"/>
                <w:spacing w:val="-1"/>
                <w:sz w:val="24"/>
                <w:szCs w:val="24"/>
                <w:lang w:val="lt-LT"/>
              </w:rPr>
              <w:t>Pagrindinės verslo organizavimo formos</w:t>
            </w:r>
          </w:p>
          <w:p w:rsidR="00AB52A9" w:rsidRPr="004115D7" w:rsidRDefault="00E22DB3" w:rsidP="004115D7">
            <w:pPr>
              <w:pStyle w:val="TableParagraph"/>
              <w:numPr>
                <w:ilvl w:val="0"/>
                <w:numId w:val="17"/>
              </w:numPr>
              <w:ind w:left="0" w:firstLine="0"/>
              <w:rPr>
                <w:rFonts w:ascii="Times New Roman" w:hAnsi="Times New Roman"/>
                <w:spacing w:val="-1"/>
                <w:sz w:val="24"/>
                <w:szCs w:val="24"/>
                <w:lang w:val="lt-LT"/>
              </w:rPr>
            </w:pPr>
            <w:r w:rsidRPr="004115D7">
              <w:rPr>
                <w:rFonts w:ascii="Times New Roman" w:hAnsi="Times New Roman"/>
                <w:spacing w:val="-1"/>
                <w:sz w:val="24"/>
                <w:szCs w:val="24"/>
                <w:lang w:val="lt-LT"/>
              </w:rPr>
              <w:t>Veiksniai, lemiantys smu</w:t>
            </w:r>
            <w:r w:rsidR="009A61E5" w:rsidRPr="004115D7">
              <w:rPr>
                <w:rFonts w:ascii="Times New Roman" w:hAnsi="Times New Roman"/>
                <w:spacing w:val="-1"/>
                <w:sz w:val="24"/>
                <w:szCs w:val="24"/>
                <w:lang w:val="lt-LT"/>
              </w:rPr>
              <w:t>lkių ir vidutinių įmonių veiklą</w:t>
            </w:r>
          </w:p>
          <w:p w:rsidR="0039391B" w:rsidRPr="004115D7" w:rsidRDefault="00E22DB3" w:rsidP="004115D7">
            <w:pPr>
              <w:pStyle w:val="TableParagraph"/>
              <w:numPr>
                <w:ilvl w:val="0"/>
                <w:numId w:val="17"/>
              </w:numPr>
              <w:ind w:left="0" w:firstLine="0"/>
              <w:rPr>
                <w:rFonts w:ascii="Times New Roman" w:hAnsi="Times New Roman"/>
                <w:spacing w:val="-1"/>
                <w:sz w:val="24"/>
                <w:szCs w:val="24"/>
                <w:lang w:val="lt-LT"/>
              </w:rPr>
            </w:pPr>
            <w:r w:rsidRPr="004115D7">
              <w:rPr>
                <w:rFonts w:ascii="Times New Roman" w:hAnsi="Times New Roman"/>
                <w:spacing w:val="-1"/>
                <w:sz w:val="24"/>
                <w:szCs w:val="24"/>
                <w:lang w:val="lt-LT"/>
              </w:rPr>
              <w:t>Smulkaus verslo privalumai ir trūkumai</w:t>
            </w:r>
          </w:p>
        </w:tc>
      </w:tr>
      <w:tr w:rsidR="004115D7" w:rsidRPr="004115D7" w:rsidTr="00607777">
        <w:trPr>
          <w:trHeight w:val="57"/>
          <w:jc w:val="center"/>
        </w:trPr>
        <w:tc>
          <w:tcPr>
            <w:tcW w:w="947" w:type="pct"/>
            <w:vMerge/>
          </w:tcPr>
          <w:p w:rsidR="00E22DB3" w:rsidRPr="00B05898" w:rsidRDefault="00E22DB3" w:rsidP="004115D7">
            <w:pPr>
              <w:rPr>
                <w:lang w:val="fr-FR"/>
              </w:rPr>
            </w:pPr>
          </w:p>
        </w:tc>
        <w:tc>
          <w:tcPr>
            <w:tcW w:w="1129" w:type="pct"/>
          </w:tcPr>
          <w:p w:rsidR="00E22DB3" w:rsidRPr="00B05898" w:rsidRDefault="00E22DB3" w:rsidP="004115D7">
            <w:pPr>
              <w:widowControl w:val="0"/>
              <w:rPr>
                <w:lang w:val="fr-FR"/>
              </w:rPr>
            </w:pPr>
            <w:r w:rsidRPr="00B05898">
              <w:rPr>
                <w:bCs/>
                <w:lang w:val="fr-FR"/>
              </w:rPr>
              <w:t>1.2. Suprasti veiklos apskaitos ir atskaitomybės tvarkymo reikalavimus.</w:t>
            </w:r>
          </w:p>
        </w:tc>
        <w:tc>
          <w:tcPr>
            <w:tcW w:w="2924" w:type="pct"/>
            <w:shd w:val="clear" w:color="auto" w:fill="auto"/>
          </w:tcPr>
          <w:p w:rsidR="0094061D" w:rsidRPr="004115D7" w:rsidRDefault="0094061D" w:rsidP="004115D7">
            <w:pPr>
              <w:widowControl w:val="0"/>
              <w:rPr>
                <w:rFonts w:eastAsia="Calibri"/>
                <w:b/>
                <w:bCs/>
                <w:i/>
                <w:iCs/>
              </w:rPr>
            </w:pPr>
            <w:r w:rsidRPr="004115D7">
              <w:rPr>
                <w:rFonts w:eastAsia="Calibri"/>
                <w:b/>
              </w:rPr>
              <w:t>Tema</w:t>
            </w:r>
            <w:r w:rsidRPr="004115D7">
              <w:rPr>
                <w:rFonts w:eastAsia="Calibri"/>
              </w:rPr>
              <w:t xml:space="preserve">. </w:t>
            </w:r>
            <w:r w:rsidR="001A1540" w:rsidRPr="004115D7">
              <w:rPr>
                <w:rFonts w:eastAsia="Calibri"/>
                <w:b/>
                <w:bCs/>
                <w:i/>
                <w:iCs/>
              </w:rPr>
              <w:t>Veiklos apskaita</w:t>
            </w:r>
          </w:p>
          <w:p w:rsidR="0094061D" w:rsidRPr="004115D7" w:rsidRDefault="0094061D" w:rsidP="004115D7">
            <w:pPr>
              <w:pStyle w:val="TableParagraph"/>
              <w:numPr>
                <w:ilvl w:val="0"/>
                <w:numId w:val="17"/>
              </w:numPr>
              <w:ind w:left="0" w:firstLine="0"/>
              <w:rPr>
                <w:rFonts w:ascii="Times New Roman" w:hAnsi="Times New Roman"/>
                <w:spacing w:val="-1"/>
                <w:sz w:val="24"/>
                <w:szCs w:val="24"/>
                <w:lang w:val="lt-LT"/>
              </w:rPr>
            </w:pPr>
            <w:r w:rsidRPr="004115D7">
              <w:rPr>
                <w:rFonts w:ascii="Times New Roman" w:hAnsi="Times New Roman"/>
                <w:spacing w:val="-1"/>
                <w:sz w:val="24"/>
                <w:szCs w:val="24"/>
                <w:lang w:val="lt-LT"/>
              </w:rPr>
              <w:t>V</w:t>
            </w:r>
            <w:r w:rsidRPr="004115D7">
              <w:rPr>
                <w:rFonts w:ascii="Times New Roman" w:hAnsi="Times New Roman"/>
                <w:sz w:val="24"/>
                <w:szCs w:val="24"/>
              </w:rPr>
              <w:t>aldymo ir finansinė apskaita</w:t>
            </w:r>
            <w:r w:rsidRPr="004115D7">
              <w:rPr>
                <w:rFonts w:ascii="Times New Roman" w:hAnsi="Times New Roman"/>
                <w:spacing w:val="-1"/>
                <w:sz w:val="24"/>
                <w:szCs w:val="24"/>
                <w:lang w:val="lt-LT"/>
              </w:rPr>
              <w:t xml:space="preserve"> </w:t>
            </w:r>
          </w:p>
          <w:p w:rsidR="0094061D" w:rsidRPr="004115D7" w:rsidRDefault="0094061D" w:rsidP="004115D7">
            <w:pPr>
              <w:pStyle w:val="TableParagraph"/>
              <w:numPr>
                <w:ilvl w:val="0"/>
                <w:numId w:val="17"/>
              </w:numPr>
              <w:ind w:left="0" w:firstLine="0"/>
              <w:rPr>
                <w:rFonts w:ascii="Times New Roman" w:hAnsi="Times New Roman"/>
                <w:spacing w:val="-1"/>
                <w:sz w:val="24"/>
                <w:szCs w:val="24"/>
                <w:lang w:val="lt-LT"/>
              </w:rPr>
            </w:pPr>
            <w:r w:rsidRPr="004115D7">
              <w:rPr>
                <w:rFonts w:ascii="Times New Roman" w:hAnsi="Times New Roman"/>
                <w:spacing w:val="-1"/>
                <w:sz w:val="24"/>
                <w:szCs w:val="24"/>
                <w:lang w:val="lt-LT"/>
              </w:rPr>
              <w:t>P</w:t>
            </w:r>
            <w:r w:rsidRPr="004115D7">
              <w:rPr>
                <w:rFonts w:ascii="Times New Roman" w:hAnsi="Times New Roman"/>
                <w:sz w:val="24"/>
                <w:szCs w:val="24"/>
              </w:rPr>
              <w:t>agrindiniai finansinių ataskaitų tipai</w:t>
            </w:r>
          </w:p>
          <w:p w:rsidR="0094061D" w:rsidRPr="004115D7" w:rsidRDefault="0094061D" w:rsidP="004115D7">
            <w:pPr>
              <w:pStyle w:val="TableParagraph"/>
              <w:numPr>
                <w:ilvl w:val="0"/>
                <w:numId w:val="17"/>
              </w:numPr>
              <w:ind w:left="0" w:firstLine="0"/>
              <w:rPr>
                <w:rFonts w:ascii="Times New Roman" w:hAnsi="Times New Roman"/>
                <w:spacing w:val="-1"/>
                <w:sz w:val="24"/>
                <w:szCs w:val="24"/>
                <w:lang w:val="lt-LT"/>
              </w:rPr>
            </w:pPr>
            <w:r w:rsidRPr="004115D7">
              <w:rPr>
                <w:rFonts w:ascii="Times New Roman" w:hAnsi="Times New Roman"/>
                <w:sz w:val="24"/>
                <w:szCs w:val="24"/>
              </w:rPr>
              <w:t>Buhalterinės apskaitos organizavimas</w:t>
            </w:r>
          </w:p>
          <w:p w:rsidR="0094061D" w:rsidRPr="004115D7" w:rsidRDefault="0094061D" w:rsidP="004115D7">
            <w:pPr>
              <w:widowControl w:val="0"/>
              <w:rPr>
                <w:rFonts w:eastAsia="Calibri"/>
              </w:rPr>
            </w:pPr>
            <w:r w:rsidRPr="004115D7">
              <w:rPr>
                <w:rFonts w:eastAsia="Calibri"/>
                <w:b/>
              </w:rPr>
              <w:t xml:space="preserve">Tema. </w:t>
            </w:r>
            <w:r w:rsidRPr="004115D7">
              <w:rPr>
                <w:rFonts w:eastAsia="Calibri"/>
                <w:b/>
                <w:bCs/>
                <w:i/>
                <w:iCs/>
              </w:rPr>
              <w:t>Mokesčių sis</w:t>
            </w:r>
            <w:r w:rsidR="001A1540" w:rsidRPr="004115D7">
              <w:rPr>
                <w:rFonts w:eastAsia="Calibri"/>
                <w:b/>
                <w:bCs/>
                <w:i/>
                <w:iCs/>
              </w:rPr>
              <w:t>tema</w:t>
            </w:r>
          </w:p>
          <w:p w:rsidR="00147E26" w:rsidRPr="004115D7" w:rsidRDefault="00147E26" w:rsidP="004115D7">
            <w:pPr>
              <w:widowControl w:val="0"/>
              <w:numPr>
                <w:ilvl w:val="3"/>
                <w:numId w:val="13"/>
              </w:numPr>
              <w:ind w:left="0" w:firstLine="0"/>
              <w:rPr>
                <w:lang w:eastAsia="en-US"/>
              </w:rPr>
            </w:pPr>
            <w:r w:rsidRPr="004115D7">
              <w:rPr>
                <w:lang w:eastAsia="en-US"/>
              </w:rPr>
              <w:lastRenderedPageBreak/>
              <w:t>Mokesčių sistemos principai</w:t>
            </w:r>
          </w:p>
          <w:p w:rsidR="00147E26" w:rsidRPr="004115D7" w:rsidRDefault="00147E26" w:rsidP="004115D7">
            <w:pPr>
              <w:widowControl w:val="0"/>
              <w:numPr>
                <w:ilvl w:val="3"/>
                <w:numId w:val="13"/>
              </w:numPr>
              <w:ind w:left="0" w:firstLine="0"/>
              <w:rPr>
                <w:lang w:eastAsia="en-US"/>
              </w:rPr>
            </w:pPr>
            <w:r w:rsidRPr="004115D7">
              <w:rPr>
                <w:rFonts w:eastAsia="Calibri"/>
                <w:spacing w:val="-1"/>
                <w:lang w:eastAsia="en-US"/>
              </w:rPr>
              <w:t>Mokesčių tipai</w:t>
            </w:r>
          </w:p>
          <w:p w:rsidR="00E22DB3" w:rsidRPr="004115D7" w:rsidRDefault="00147E26" w:rsidP="004115D7">
            <w:pPr>
              <w:widowControl w:val="0"/>
              <w:numPr>
                <w:ilvl w:val="3"/>
                <w:numId w:val="13"/>
              </w:numPr>
              <w:ind w:left="0" w:firstLine="0"/>
              <w:rPr>
                <w:lang w:val="lt-LT" w:eastAsia="en-US"/>
              </w:rPr>
            </w:pPr>
            <w:r w:rsidRPr="004115D7">
              <w:rPr>
                <w:lang w:eastAsia="en-US"/>
              </w:rPr>
              <w:t>Išorinio finansavimo šaltiniai</w:t>
            </w:r>
          </w:p>
        </w:tc>
      </w:tr>
      <w:tr w:rsidR="004115D7" w:rsidRPr="004115D7" w:rsidTr="00607777">
        <w:trPr>
          <w:trHeight w:val="57"/>
          <w:jc w:val="center"/>
        </w:trPr>
        <w:tc>
          <w:tcPr>
            <w:tcW w:w="947" w:type="pct"/>
            <w:vMerge/>
          </w:tcPr>
          <w:p w:rsidR="0039391B" w:rsidRPr="004115D7" w:rsidRDefault="0039391B" w:rsidP="004115D7">
            <w:pPr>
              <w:pStyle w:val="Betarp"/>
              <w:widowControl w:val="0"/>
            </w:pPr>
          </w:p>
        </w:tc>
        <w:tc>
          <w:tcPr>
            <w:tcW w:w="1129" w:type="pct"/>
          </w:tcPr>
          <w:p w:rsidR="0039391B" w:rsidRPr="004115D7" w:rsidRDefault="0039391B" w:rsidP="004115D7">
            <w:r w:rsidRPr="004115D7">
              <w:t>1.</w:t>
            </w:r>
            <w:r w:rsidR="00E22DB3" w:rsidRPr="004115D7">
              <w:t>3</w:t>
            </w:r>
            <w:r w:rsidRPr="004115D7">
              <w:t>. Parengti verslo planą.</w:t>
            </w:r>
          </w:p>
        </w:tc>
        <w:tc>
          <w:tcPr>
            <w:tcW w:w="2924" w:type="pct"/>
            <w:shd w:val="clear" w:color="auto" w:fill="auto"/>
          </w:tcPr>
          <w:p w:rsidR="0039391B" w:rsidRPr="004115D7" w:rsidRDefault="0039391B" w:rsidP="004115D7">
            <w:pPr>
              <w:widowControl w:val="0"/>
              <w:rPr>
                <w:lang w:eastAsia="en-US"/>
              </w:rPr>
            </w:pPr>
            <w:r w:rsidRPr="004115D7">
              <w:rPr>
                <w:rFonts w:eastAsia="Calibri"/>
                <w:b/>
                <w:spacing w:val="-1"/>
                <w:lang w:eastAsia="en-US"/>
              </w:rPr>
              <w:t>Tema.</w:t>
            </w:r>
            <w:r w:rsidRPr="004115D7">
              <w:rPr>
                <w:rFonts w:eastAsia="Calibri"/>
                <w:spacing w:val="-1"/>
                <w:lang w:eastAsia="en-US"/>
              </w:rPr>
              <w:t xml:space="preserve"> </w:t>
            </w:r>
            <w:r w:rsidRPr="004115D7">
              <w:rPr>
                <w:rFonts w:eastAsia="Calibri"/>
                <w:b/>
                <w:i/>
                <w:lang w:eastAsia="en-US"/>
              </w:rPr>
              <w:t xml:space="preserve">Verslo plano </w:t>
            </w:r>
            <w:r w:rsidR="00225DB9" w:rsidRPr="004115D7">
              <w:rPr>
                <w:rFonts w:eastAsia="Calibri"/>
                <w:b/>
                <w:i/>
                <w:spacing w:val="-1"/>
                <w:lang w:eastAsia="en-US"/>
              </w:rPr>
              <w:t>struktūra</w:t>
            </w:r>
          </w:p>
          <w:p w:rsidR="0039391B" w:rsidRPr="004115D7" w:rsidRDefault="0039391B" w:rsidP="004115D7">
            <w:pPr>
              <w:widowControl w:val="0"/>
              <w:numPr>
                <w:ilvl w:val="3"/>
                <w:numId w:val="13"/>
              </w:numPr>
              <w:ind w:left="0" w:firstLine="0"/>
              <w:rPr>
                <w:lang w:eastAsia="en-US"/>
              </w:rPr>
            </w:pPr>
            <w:r w:rsidRPr="004115D7">
              <w:rPr>
                <w:rFonts w:eastAsia="Calibri"/>
                <w:spacing w:val="-1"/>
                <w:lang w:eastAsia="en-US"/>
              </w:rPr>
              <w:t>Pagrindinės</w:t>
            </w:r>
            <w:r w:rsidRPr="004115D7">
              <w:rPr>
                <w:rFonts w:eastAsia="Calibri"/>
                <w:spacing w:val="25"/>
                <w:lang w:eastAsia="en-US"/>
              </w:rPr>
              <w:t xml:space="preserve"> </w:t>
            </w:r>
            <w:r w:rsidRPr="004115D7">
              <w:rPr>
                <w:rFonts w:eastAsia="Calibri"/>
                <w:spacing w:val="-1"/>
                <w:lang w:eastAsia="en-US"/>
              </w:rPr>
              <w:t>verslo</w:t>
            </w:r>
            <w:r w:rsidRPr="004115D7">
              <w:rPr>
                <w:rFonts w:eastAsia="Calibri"/>
                <w:lang w:eastAsia="en-US"/>
              </w:rPr>
              <w:t xml:space="preserve"> plano </w:t>
            </w:r>
            <w:r w:rsidRPr="004115D7">
              <w:rPr>
                <w:rFonts w:eastAsia="Calibri"/>
                <w:spacing w:val="-1"/>
                <w:lang w:eastAsia="en-US"/>
              </w:rPr>
              <w:t>dalys</w:t>
            </w:r>
          </w:p>
          <w:p w:rsidR="0039391B" w:rsidRPr="004115D7" w:rsidRDefault="0039391B" w:rsidP="004115D7">
            <w:pPr>
              <w:widowControl w:val="0"/>
              <w:numPr>
                <w:ilvl w:val="3"/>
                <w:numId w:val="13"/>
              </w:numPr>
              <w:ind w:left="0" w:firstLine="0"/>
              <w:rPr>
                <w:lang w:eastAsia="en-US"/>
              </w:rPr>
            </w:pPr>
            <w:r w:rsidRPr="004115D7">
              <w:rPr>
                <w:rFonts w:eastAsia="Calibri"/>
                <w:spacing w:val="-1"/>
                <w:lang w:eastAsia="en-US"/>
              </w:rPr>
              <w:t>Pagrindinių</w:t>
            </w:r>
            <w:r w:rsidRPr="004115D7">
              <w:rPr>
                <w:rFonts w:eastAsia="Calibri"/>
                <w:spacing w:val="25"/>
                <w:lang w:eastAsia="en-US"/>
              </w:rPr>
              <w:t xml:space="preserve"> </w:t>
            </w:r>
            <w:r w:rsidRPr="004115D7">
              <w:rPr>
                <w:rFonts w:eastAsia="Calibri"/>
                <w:spacing w:val="-1"/>
                <w:lang w:eastAsia="en-US"/>
              </w:rPr>
              <w:t>verslo</w:t>
            </w:r>
            <w:r w:rsidRPr="004115D7">
              <w:rPr>
                <w:rFonts w:eastAsia="Calibri"/>
                <w:lang w:eastAsia="en-US"/>
              </w:rPr>
              <w:t xml:space="preserve"> plano </w:t>
            </w:r>
            <w:r w:rsidRPr="004115D7">
              <w:rPr>
                <w:rFonts w:eastAsia="Calibri"/>
                <w:spacing w:val="-1"/>
                <w:lang w:eastAsia="en-US"/>
              </w:rPr>
              <w:t>dalių</w:t>
            </w:r>
            <w:r w:rsidRPr="004115D7">
              <w:rPr>
                <w:rFonts w:eastAsia="Calibri"/>
                <w:lang w:eastAsia="en-US"/>
              </w:rPr>
              <w:t xml:space="preserve"> turinys</w:t>
            </w:r>
          </w:p>
          <w:p w:rsidR="0039391B" w:rsidRPr="004115D7" w:rsidRDefault="0039391B" w:rsidP="004115D7">
            <w:pPr>
              <w:widowControl w:val="0"/>
              <w:rPr>
                <w:lang w:eastAsia="en-US"/>
              </w:rPr>
            </w:pPr>
            <w:r w:rsidRPr="004115D7">
              <w:rPr>
                <w:rFonts w:eastAsia="Calibri"/>
                <w:b/>
                <w:spacing w:val="-1"/>
                <w:lang w:eastAsia="en-US"/>
              </w:rPr>
              <w:t>Tema.</w:t>
            </w:r>
            <w:r w:rsidRPr="004115D7">
              <w:rPr>
                <w:rFonts w:eastAsia="Calibri"/>
                <w:b/>
                <w:spacing w:val="3"/>
                <w:lang w:eastAsia="en-US"/>
              </w:rPr>
              <w:t xml:space="preserve"> </w:t>
            </w:r>
            <w:r w:rsidRPr="004115D7">
              <w:rPr>
                <w:rFonts w:eastAsia="Calibri"/>
                <w:b/>
                <w:i/>
                <w:spacing w:val="-1"/>
                <w:lang w:eastAsia="en-US"/>
              </w:rPr>
              <w:t>Verslo</w:t>
            </w:r>
            <w:r w:rsidRPr="004115D7">
              <w:rPr>
                <w:rFonts w:eastAsia="Calibri"/>
                <w:b/>
                <w:i/>
                <w:lang w:eastAsia="en-US"/>
              </w:rPr>
              <w:t xml:space="preserve"> </w:t>
            </w:r>
            <w:r w:rsidR="00C87CFE" w:rsidRPr="004115D7">
              <w:rPr>
                <w:rFonts w:eastAsia="Calibri"/>
                <w:b/>
                <w:i/>
                <w:lang w:eastAsia="en-US"/>
              </w:rPr>
              <w:t>plano</w:t>
            </w:r>
            <w:r w:rsidRPr="004115D7">
              <w:rPr>
                <w:rFonts w:eastAsia="Calibri"/>
                <w:b/>
                <w:i/>
                <w:spacing w:val="25"/>
                <w:lang w:eastAsia="en-US"/>
              </w:rPr>
              <w:t xml:space="preserve"> </w:t>
            </w:r>
            <w:r w:rsidRPr="004115D7">
              <w:rPr>
                <w:rFonts w:eastAsia="Calibri"/>
                <w:b/>
                <w:i/>
                <w:spacing w:val="-1"/>
                <w:lang w:eastAsia="en-US"/>
              </w:rPr>
              <w:t>pristatymas</w:t>
            </w:r>
          </w:p>
          <w:p w:rsidR="0039391B" w:rsidRPr="004115D7" w:rsidRDefault="0039391B" w:rsidP="004115D7">
            <w:pPr>
              <w:widowControl w:val="0"/>
              <w:numPr>
                <w:ilvl w:val="3"/>
                <w:numId w:val="13"/>
              </w:numPr>
              <w:ind w:left="0" w:firstLine="0"/>
              <w:rPr>
                <w:lang w:eastAsia="en-US"/>
              </w:rPr>
            </w:pPr>
            <w:r w:rsidRPr="004115D7">
              <w:rPr>
                <w:rFonts w:eastAsia="Calibri"/>
                <w:lang w:eastAsia="en-US"/>
              </w:rPr>
              <w:t>Verslo idėja</w:t>
            </w:r>
          </w:p>
          <w:p w:rsidR="00DE1C2B" w:rsidRPr="004115D7" w:rsidRDefault="00DE1C2B" w:rsidP="004115D7">
            <w:pPr>
              <w:widowControl w:val="0"/>
              <w:numPr>
                <w:ilvl w:val="3"/>
                <w:numId w:val="13"/>
              </w:numPr>
              <w:ind w:left="0" w:firstLine="0"/>
              <w:rPr>
                <w:lang w:eastAsia="en-US"/>
              </w:rPr>
            </w:pPr>
            <w:r w:rsidRPr="004115D7">
              <w:rPr>
                <w:rFonts w:eastAsia="Calibri"/>
                <w:lang w:eastAsia="en-US"/>
              </w:rPr>
              <w:t>Atliekų tvarkymo paslaugų rinkos analizė</w:t>
            </w:r>
          </w:p>
          <w:p w:rsidR="0039391B" w:rsidRPr="004115D7" w:rsidRDefault="00C87CFE" w:rsidP="004115D7">
            <w:pPr>
              <w:widowControl w:val="0"/>
              <w:numPr>
                <w:ilvl w:val="3"/>
                <w:numId w:val="13"/>
              </w:numPr>
              <w:ind w:left="0" w:firstLine="0"/>
              <w:rPr>
                <w:lang w:eastAsia="en-US"/>
              </w:rPr>
            </w:pPr>
            <w:r w:rsidRPr="004115D7">
              <w:rPr>
                <w:rFonts w:eastAsia="Calibri"/>
                <w:lang w:eastAsia="en-US"/>
              </w:rPr>
              <w:t>Įmonės valdymas</w:t>
            </w:r>
          </w:p>
          <w:p w:rsidR="00C87CFE" w:rsidRPr="004115D7" w:rsidRDefault="00C87CFE" w:rsidP="004115D7">
            <w:pPr>
              <w:widowControl w:val="0"/>
              <w:numPr>
                <w:ilvl w:val="3"/>
                <w:numId w:val="13"/>
              </w:numPr>
              <w:ind w:left="0" w:firstLine="0"/>
              <w:rPr>
                <w:lang w:eastAsia="en-US"/>
              </w:rPr>
            </w:pPr>
            <w:r w:rsidRPr="004115D7">
              <w:rPr>
                <w:lang w:eastAsia="en-US"/>
              </w:rPr>
              <w:t>Finansinis planas</w:t>
            </w:r>
          </w:p>
          <w:p w:rsidR="0039391B" w:rsidRPr="004115D7" w:rsidRDefault="0039391B" w:rsidP="004115D7">
            <w:pPr>
              <w:pStyle w:val="Sraopastraipa"/>
              <w:widowControl w:val="0"/>
              <w:numPr>
                <w:ilvl w:val="3"/>
                <w:numId w:val="13"/>
              </w:numPr>
              <w:ind w:left="0" w:firstLine="0"/>
            </w:pPr>
            <w:r w:rsidRPr="004115D7">
              <w:rPr>
                <w:rFonts w:eastAsia="Calibri"/>
                <w:spacing w:val="-1"/>
                <w:lang w:eastAsia="en-US"/>
              </w:rPr>
              <w:t xml:space="preserve">Socialinė įmonės </w:t>
            </w:r>
            <w:r w:rsidRPr="004115D7">
              <w:rPr>
                <w:spacing w:val="-1"/>
              </w:rPr>
              <w:t>atsakomybė</w:t>
            </w:r>
          </w:p>
          <w:p w:rsidR="0039391B" w:rsidRPr="004115D7" w:rsidRDefault="00C87CFE" w:rsidP="004115D7">
            <w:pPr>
              <w:pStyle w:val="Sraopastraipa"/>
              <w:widowControl w:val="0"/>
              <w:numPr>
                <w:ilvl w:val="3"/>
                <w:numId w:val="13"/>
              </w:numPr>
              <w:ind w:left="0" w:firstLine="0"/>
              <w:rPr>
                <w:rFonts w:eastAsia="Calibri"/>
                <w:lang w:eastAsia="en-US"/>
              </w:rPr>
            </w:pPr>
            <w:r w:rsidRPr="004115D7">
              <w:rPr>
                <w:spacing w:val="-1"/>
              </w:rPr>
              <w:t>Verslo rizika</w:t>
            </w:r>
          </w:p>
        </w:tc>
      </w:tr>
      <w:tr w:rsidR="004115D7" w:rsidRPr="004115D7" w:rsidTr="00607777">
        <w:trPr>
          <w:trHeight w:val="57"/>
          <w:jc w:val="center"/>
        </w:trPr>
        <w:tc>
          <w:tcPr>
            <w:tcW w:w="947" w:type="pct"/>
            <w:vMerge w:val="restart"/>
          </w:tcPr>
          <w:p w:rsidR="00A668BC" w:rsidRPr="004115D7" w:rsidRDefault="00A668BC" w:rsidP="004115D7">
            <w:pPr>
              <w:pStyle w:val="Betarp"/>
              <w:widowControl w:val="0"/>
            </w:pPr>
            <w:r w:rsidRPr="004115D7">
              <w:rPr>
                <w:shd w:val="clear" w:color="auto" w:fill="FFFFFF"/>
                <w:lang w:eastAsia="en-US"/>
              </w:rPr>
              <w:t xml:space="preserve">2. </w:t>
            </w:r>
            <w:r w:rsidR="007669BA" w:rsidRPr="004115D7">
              <w:rPr>
                <w:shd w:val="clear" w:color="auto" w:fill="FFFFFF"/>
                <w:lang w:val="en-US" w:eastAsia="en-US"/>
              </w:rPr>
              <w:t>Organizuoti individualią atliekų tvarkymo veiklą.</w:t>
            </w:r>
          </w:p>
        </w:tc>
        <w:tc>
          <w:tcPr>
            <w:tcW w:w="1129" w:type="pct"/>
          </w:tcPr>
          <w:p w:rsidR="00A668BC" w:rsidRPr="004115D7" w:rsidRDefault="00A668BC" w:rsidP="004115D7">
            <w:pPr>
              <w:widowControl w:val="0"/>
              <w:rPr>
                <w:lang w:val="lt-LT"/>
              </w:rPr>
            </w:pPr>
            <w:r w:rsidRPr="004115D7">
              <w:rPr>
                <w:lang w:val="lt-LT"/>
              </w:rPr>
              <w:t xml:space="preserve">2.1. </w:t>
            </w:r>
            <w:r w:rsidRPr="004115D7">
              <w:rPr>
                <w:bCs/>
                <w:lang w:val="lt-LT"/>
              </w:rPr>
              <w:t>Suprasti atliekų tvarkymo veiklai taikomus aplinkos apsaugos reikalavimus.</w:t>
            </w:r>
          </w:p>
        </w:tc>
        <w:tc>
          <w:tcPr>
            <w:tcW w:w="2924" w:type="pct"/>
            <w:shd w:val="clear" w:color="auto" w:fill="auto"/>
          </w:tcPr>
          <w:p w:rsidR="00090846" w:rsidRPr="004115D7" w:rsidRDefault="00090846" w:rsidP="004115D7">
            <w:pPr>
              <w:widowControl w:val="0"/>
              <w:rPr>
                <w:lang w:eastAsia="en-US"/>
              </w:rPr>
            </w:pPr>
            <w:r w:rsidRPr="004115D7">
              <w:rPr>
                <w:rFonts w:eastAsia="Calibri"/>
                <w:b/>
                <w:spacing w:val="-1"/>
                <w:lang w:eastAsia="en-US"/>
              </w:rPr>
              <w:t>Tema.</w:t>
            </w:r>
            <w:r w:rsidRPr="004115D7">
              <w:rPr>
                <w:rFonts w:eastAsia="Calibri"/>
                <w:spacing w:val="-1"/>
                <w:lang w:eastAsia="en-US"/>
              </w:rPr>
              <w:t xml:space="preserve"> </w:t>
            </w:r>
            <w:r w:rsidRPr="004115D7">
              <w:rPr>
                <w:rFonts w:eastAsia="Calibri"/>
                <w:b/>
                <w:i/>
                <w:lang w:eastAsia="en-US"/>
              </w:rPr>
              <w:t>Poveikio aplinkai vertinimo procedūra</w:t>
            </w:r>
          </w:p>
          <w:p w:rsidR="00090846" w:rsidRPr="004115D7" w:rsidRDefault="00090846" w:rsidP="004115D7">
            <w:pPr>
              <w:widowControl w:val="0"/>
              <w:numPr>
                <w:ilvl w:val="3"/>
                <w:numId w:val="13"/>
              </w:numPr>
              <w:ind w:left="0" w:firstLine="0"/>
              <w:rPr>
                <w:lang w:eastAsia="en-US"/>
              </w:rPr>
            </w:pPr>
            <w:r w:rsidRPr="004115D7">
              <w:rPr>
                <w:lang w:eastAsia="en-US"/>
              </w:rPr>
              <w:t>Teisės aktai, reglamentuojantys poveikio aplinkai vertinimo procesą</w:t>
            </w:r>
          </w:p>
          <w:p w:rsidR="00090846" w:rsidRPr="004115D7" w:rsidRDefault="00090846" w:rsidP="004115D7">
            <w:pPr>
              <w:widowControl w:val="0"/>
              <w:numPr>
                <w:ilvl w:val="3"/>
                <w:numId w:val="13"/>
              </w:numPr>
              <w:ind w:left="0" w:firstLine="0"/>
              <w:rPr>
                <w:lang w:eastAsia="en-US"/>
              </w:rPr>
            </w:pPr>
            <w:r w:rsidRPr="004115D7">
              <w:rPr>
                <w:lang w:eastAsia="en-US"/>
              </w:rPr>
              <w:t>Poveikio aplinkai vertinimo atranka</w:t>
            </w:r>
          </w:p>
          <w:p w:rsidR="00090846" w:rsidRPr="004115D7" w:rsidRDefault="00090846" w:rsidP="004115D7">
            <w:pPr>
              <w:widowControl w:val="0"/>
              <w:numPr>
                <w:ilvl w:val="3"/>
                <w:numId w:val="13"/>
              </w:numPr>
              <w:ind w:left="0" w:firstLine="0"/>
              <w:rPr>
                <w:lang w:eastAsia="en-US"/>
              </w:rPr>
            </w:pPr>
            <w:r w:rsidRPr="004115D7">
              <w:rPr>
                <w:shd w:val="clear" w:color="auto" w:fill="FFFFFF"/>
              </w:rPr>
              <w:t>Planuojamos ūkinės veiklos galimas poveikis aplinkai</w:t>
            </w:r>
          </w:p>
          <w:p w:rsidR="00090846" w:rsidRPr="004115D7" w:rsidRDefault="00090846" w:rsidP="004115D7">
            <w:pPr>
              <w:widowControl w:val="0"/>
              <w:numPr>
                <w:ilvl w:val="3"/>
                <w:numId w:val="13"/>
              </w:numPr>
              <w:ind w:left="0" w:firstLine="0"/>
              <w:rPr>
                <w:lang w:eastAsia="en-US"/>
              </w:rPr>
            </w:pPr>
            <w:r w:rsidRPr="004115D7">
              <w:t>Poveikio aplinkai vertinimo proceso dalyviai</w:t>
            </w:r>
          </w:p>
          <w:p w:rsidR="00A668BC" w:rsidRPr="004115D7" w:rsidRDefault="00090846" w:rsidP="004115D7">
            <w:pPr>
              <w:pStyle w:val="Betarp"/>
              <w:widowControl w:val="0"/>
              <w:rPr>
                <w:rFonts w:eastAsia="Calibri"/>
                <w:b/>
                <w:i/>
                <w:spacing w:val="-1"/>
                <w:lang w:eastAsia="en-US"/>
              </w:rPr>
            </w:pPr>
            <w:r w:rsidRPr="004115D7">
              <w:rPr>
                <w:rFonts w:eastAsia="Calibri"/>
                <w:b/>
                <w:spacing w:val="-1"/>
                <w:lang w:eastAsia="en-US"/>
              </w:rPr>
              <w:t>Tema.</w:t>
            </w:r>
            <w:r w:rsidRPr="004115D7">
              <w:rPr>
                <w:rFonts w:eastAsia="Calibri"/>
                <w:b/>
                <w:spacing w:val="3"/>
                <w:lang w:eastAsia="en-US"/>
              </w:rPr>
              <w:t xml:space="preserve"> </w:t>
            </w:r>
            <w:r w:rsidR="00D73D68" w:rsidRPr="004115D7">
              <w:rPr>
                <w:rFonts w:eastAsia="Calibri"/>
                <w:b/>
                <w:i/>
                <w:spacing w:val="-1"/>
                <w:lang w:eastAsia="en-US"/>
              </w:rPr>
              <w:t>Taršos integruotos prevencijos kontrolės leidimas (TIPK)</w:t>
            </w:r>
          </w:p>
          <w:p w:rsidR="00D73D68" w:rsidRPr="004115D7" w:rsidRDefault="00D73D68" w:rsidP="004115D7">
            <w:pPr>
              <w:pStyle w:val="Betarp"/>
              <w:widowControl w:val="0"/>
              <w:numPr>
                <w:ilvl w:val="0"/>
                <w:numId w:val="1"/>
              </w:numPr>
              <w:ind w:left="0" w:firstLine="0"/>
            </w:pPr>
            <w:r w:rsidRPr="004115D7">
              <w:t>Veiklos rūšys, kurioms privalomas Taršos integruotos prevencijos ir kontrolės leidimas</w:t>
            </w:r>
          </w:p>
          <w:p w:rsidR="00D73D68" w:rsidRPr="004115D7" w:rsidRDefault="00D73D68" w:rsidP="004115D7">
            <w:pPr>
              <w:pStyle w:val="Betarp"/>
              <w:widowControl w:val="0"/>
              <w:numPr>
                <w:ilvl w:val="0"/>
                <w:numId w:val="1"/>
              </w:numPr>
              <w:ind w:left="0" w:firstLine="0"/>
            </w:pPr>
            <w:r w:rsidRPr="004115D7">
              <w:t>Leidimo išdavimo principai</w:t>
            </w:r>
          </w:p>
          <w:p w:rsidR="00D73D68" w:rsidRPr="004115D7" w:rsidRDefault="00D73D68" w:rsidP="004115D7">
            <w:pPr>
              <w:pStyle w:val="Betarp"/>
              <w:widowControl w:val="0"/>
              <w:numPr>
                <w:ilvl w:val="0"/>
                <w:numId w:val="1"/>
              </w:numPr>
              <w:ind w:left="0" w:firstLine="0"/>
            </w:pPr>
            <w:r w:rsidRPr="004115D7">
              <w:t>Reikalavimai Leidimo gavimui</w:t>
            </w:r>
          </w:p>
        </w:tc>
      </w:tr>
      <w:tr w:rsidR="004115D7" w:rsidRPr="004115D7" w:rsidTr="00607777">
        <w:trPr>
          <w:trHeight w:val="57"/>
          <w:jc w:val="center"/>
        </w:trPr>
        <w:tc>
          <w:tcPr>
            <w:tcW w:w="947" w:type="pct"/>
            <w:vMerge/>
          </w:tcPr>
          <w:p w:rsidR="00A668BC" w:rsidRPr="004115D7" w:rsidRDefault="00A668BC" w:rsidP="004115D7">
            <w:pPr>
              <w:pStyle w:val="Betarp"/>
              <w:widowControl w:val="0"/>
              <w:rPr>
                <w:shd w:val="clear" w:color="auto" w:fill="FFFFFF"/>
                <w:lang w:eastAsia="en-US"/>
              </w:rPr>
            </w:pPr>
          </w:p>
        </w:tc>
        <w:tc>
          <w:tcPr>
            <w:tcW w:w="1129" w:type="pct"/>
          </w:tcPr>
          <w:p w:rsidR="00A668BC" w:rsidRPr="004115D7" w:rsidRDefault="00090846" w:rsidP="004115D7">
            <w:pPr>
              <w:rPr>
                <w:lang w:val="lt-LT"/>
              </w:rPr>
            </w:pPr>
            <w:r w:rsidRPr="004115D7">
              <w:rPr>
                <w:lang w:val="lt-LT"/>
              </w:rPr>
              <w:t xml:space="preserve">2.2. </w:t>
            </w:r>
            <w:r w:rsidR="00A668BC" w:rsidRPr="004115D7">
              <w:rPr>
                <w:lang w:val="lt-LT"/>
              </w:rPr>
              <w:t>Paaiškinti vykdomos atliekų tvarkymo veiklos registravimo eigą Atliekų tvarkytojų valstybiniame registre.</w:t>
            </w:r>
          </w:p>
        </w:tc>
        <w:tc>
          <w:tcPr>
            <w:tcW w:w="2924" w:type="pct"/>
            <w:shd w:val="clear" w:color="auto" w:fill="auto"/>
          </w:tcPr>
          <w:p w:rsidR="00A668BC" w:rsidRPr="004115D7" w:rsidRDefault="00A668BC" w:rsidP="004115D7">
            <w:pPr>
              <w:pStyle w:val="Betarp"/>
              <w:widowControl w:val="0"/>
              <w:rPr>
                <w:b/>
                <w:i/>
              </w:rPr>
            </w:pPr>
            <w:r w:rsidRPr="004115D7">
              <w:rPr>
                <w:b/>
              </w:rPr>
              <w:t>Tema.</w:t>
            </w:r>
            <w:r w:rsidRPr="004115D7">
              <w:t xml:space="preserve"> </w:t>
            </w:r>
            <w:r w:rsidRPr="004115D7">
              <w:rPr>
                <w:b/>
                <w:i/>
              </w:rPr>
              <w:t>Atliekų tvarkytojų valstybės registras (ATVR)</w:t>
            </w:r>
          </w:p>
          <w:p w:rsidR="00A668BC" w:rsidRPr="004115D7" w:rsidRDefault="00A668BC" w:rsidP="004115D7">
            <w:pPr>
              <w:pStyle w:val="Betarp"/>
              <w:widowControl w:val="0"/>
              <w:numPr>
                <w:ilvl w:val="0"/>
                <w:numId w:val="1"/>
              </w:numPr>
              <w:ind w:left="0" w:firstLine="0"/>
            </w:pPr>
            <w:r w:rsidRPr="004115D7">
              <w:t>Atliekų tvarkytojų valstybės registro objektai</w:t>
            </w:r>
          </w:p>
          <w:p w:rsidR="00D73D68" w:rsidRPr="004115D7" w:rsidRDefault="007A2929" w:rsidP="004115D7">
            <w:pPr>
              <w:pStyle w:val="Betarp"/>
              <w:widowControl w:val="0"/>
              <w:numPr>
                <w:ilvl w:val="0"/>
                <w:numId w:val="1"/>
              </w:numPr>
              <w:ind w:left="0" w:firstLine="0"/>
            </w:pPr>
            <w:r w:rsidRPr="004115D7">
              <w:t xml:space="preserve">Registro </w:t>
            </w:r>
            <w:r w:rsidR="00A668BC" w:rsidRPr="004115D7">
              <w:t>objektų registravimo eiga</w:t>
            </w:r>
          </w:p>
          <w:p w:rsidR="00A668BC" w:rsidRPr="004115D7" w:rsidRDefault="00A668BC" w:rsidP="004115D7">
            <w:pPr>
              <w:pStyle w:val="Betarp"/>
              <w:widowControl w:val="0"/>
              <w:numPr>
                <w:ilvl w:val="0"/>
                <w:numId w:val="1"/>
              </w:numPr>
              <w:ind w:left="0" w:firstLine="0"/>
            </w:pPr>
            <w:r w:rsidRPr="004115D7">
              <w:t>Registro informacijos teikimas ir naudojimas</w:t>
            </w:r>
          </w:p>
        </w:tc>
      </w:tr>
      <w:tr w:rsidR="004115D7" w:rsidRPr="004115D7" w:rsidTr="00607777">
        <w:trPr>
          <w:trHeight w:val="57"/>
          <w:jc w:val="center"/>
        </w:trPr>
        <w:tc>
          <w:tcPr>
            <w:tcW w:w="947" w:type="pct"/>
            <w:vMerge/>
          </w:tcPr>
          <w:p w:rsidR="00A668BC" w:rsidRPr="004115D7" w:rsidRDefault="00A668BC" w:rsidP="004115D7">
            <w:pPr>
              <w:pStyle w:val="Betarp"/>
              <w:widowControl w:val="0"/>
            </w:pPr>
          </w:p>
        </w:tc>
        <w:tc>
          <w:tcPr>
            <w:tcW w:w="1129" w:type="pct"/>
          </w:tcPr>
          <w:p w:rsidR="00A668BC" w:rsidRPr="004115D7" w:rsidRDefault="00A668BC" w:rsidP="004115D7">
            <w:pPr>
              <w:rPr>
                <w:lang w:val="lt-LT"/>
              </w:rPr>
            </w:pPr>
            <w:r w:rsidRPr="004115D7">
              <w:rPr>
                <w:lang w:val="lt-LT"/>
              </w:rPr>
              <w:t>2.</w:t>
            </w:r>
            <w:r w:rsidR="00090846" w:rsidRPr="004115D7">
              <w:rPr>
                <w:lang w:val="lt-LT"/>
              </w:rPr>
              <w:t>3</w:t>
            </w:r>
            <w:r w:rsidR="0042281B" w:rsidRPr="004115D7">
              <w:rPr>
                <w:lang w:val="lt-LT"/>
              </w:rPr>
              <w:t>. P</w:t>
            </w:r>
            <w:r w:rsidR="009A61E5" w:rsidRPr="004115D7">
              <w:rPr>
                <w:lang w:val="lt-LT"/>
              </w:rPr>
              <w:t>a</w:t>
            </w:r>
            <w:r w:rsidR="0042281B" w:rsidRPr="004115D7">
              <w:rPr>
                <w:lang w:val="lt-LT"/>
              </w:rPr>
              <w:t xml:space="preserve">rengti </w:t>
            </w:r>
            <w:r w:rsidRPr="004115D7">
              <w:rPr>
                <w:lang w:val="lt-LT"/>
              </w:rPr>
              <w:t>dokumentus Pavojingųjų atliekų tvarkymo licencijos išdavimui.</w:t>
            </w:r>
          </w:p>
        </w:tc>
        <w:tc>
          <w:tcPr>
            <w:tcW w:w="2924" w:type="pct"/>
            <w:shd w:val="clear" w:color="auto" w:fill="auto"/>
          </w:tcPr>
          <w:p w:rsidR="00A668BC" w:rsidRPr="004115D7" w:rsidRDefault="00A668BC" w:rsidP="004115D7">
            <w:pPr>
              <w:pStyle w:val="Betarp"/>
              <w:widowControl w:val="0"/>
              <w:rPr>
                <w:b/>
                <w:i/>
              </w:rPr>
            </w:pPr>
            <w:r w:rsidRPr="004115D7">
              <w:rPr>
                <w:b/>
              </w:rPr>
              <w:t>Tema.</w:t>
            </w:r>
            <w:r w:rsidRPr="004115D7">
              <w:t xml:space="preserve"> </w:t>
            </w:r>
            <w:r w:rsidRPr="004115D7">
              <w:rPr>
                <w:b/>
                <w:i/>
              </w:rPr>
              <w:t>Pavojingųjų atliekų tvarkymo licencijavimo taisyklės</w:t>
            </w:r>
          </w:p>
          <w:p w:rsidR="00A668BC" w:rsidRPr="004115D7" w:rsidRDefault="00A668BC" w:rsidP="004115D7">
            <w:pPr>
              <w:pStyle w:val="Betarp"/>
              <w:widowControl w:val="0"/>
              <w:numPr>
                <w:ilvl w:val="0"/>
                <w:numId w:val="1"/>
              </w:numPr>
              <w:ind w:left="0" w:firstLine="0"/>
            </w:pPr>
            <w:r w:rsidRPr="004115D7">
              <w:t>Pavojingųjų atliekų licencijavimo veikla</w:t>
            </w:r>
          </w:p>
          <w:p w:rsidR="00A668BC" w:rsidRPr="004115D7" w:rsidRDefault="00A668BC" w:rsidP="004115D7">
            <w:pPr>
              <w:pStyle w:val="Betarp"/>
              <w:widowControl w:val="0"/>
              <w:numPr>
                <w:ilvl w:val="0"/>
                <w:numId w:val="1"/>
              </w:numPr>
              <w:ind w:left="0" w:firstLine="0"/>
            </w:pPr>
            <w:r w:rsidRPr="004115D7">
              <w:t>Licencijų išdavimo tvarka</w:t>
            </w:r>
          </w:p>
          <w:p w:rsidR="00A668BC" w:rsidRPr="004115D7" w:rsidRDefault="00A668BC" w:rsidP="004115D7">
            <w:pPr>
              <w:pStyle w:val="Betarp"/>
              <w:widowControl w:val="0"/>
              <w:numPr>
                <w:ilvl w:val="0"/>
                <w:numId w:val="1"/>
              </w:numPr>
              <w:ind w:left="0" w:firstLine="0"/>
            </w:pPr>
            <w:r w:rsidRPr="004115D7">
              <w:t>Pavojingųjų atliekų technologiniai srautai</w:t>
            </w:r>
          </w:p>
        </w:tc>
      </w:tr>
      <w:tr w:rsidR="004115D7" w:rsidRPr="00282BE0" w:rsidTr="00607777">
        <w:trPr>
          <w:trHeight w:val="57"/>
          <w:jc w:val="center"/>
        </w:trPr>
        <w:tc>
          <w:tcPr>
            <w:tcW w:w="947" w:type="pct"/>
            <w:vMerge/>
          </w:tcPr>
          <w:p w:rsidR="00A668BC" w:rsidRPr="004115D7" w:rsidRDefault="00A668BC" w:rsidP="004115D7">
            <w:pPr>
              <w:pStyle w:val="Betarp"/>
              <w:widowControl w:val="0"/>
            </w:pPr>
          </w:p>
        </w:tc>
        <w:tc>
          <w:tcPr>
            <w:tcW w:w="1129" w:type="pct"/>
          </w:tcPr>
          <w:p w:rsidR="00A668BC" w:rsidRPr="004115D7" w:rsidRDefault="00090846" w:rsidP="004115D7">
            <w:pPr>
              <w:rPr>
                <w:lang w:val="lt-LT"/>
              </w:rPr>
            </w:pPr>
            <w:r w:rsidRPr="004115D7">
              <w:rPr>
                <w:lang w:val="lt-LT"/>
              </w:rPr>
              <w:t xml:space="preserve">2.4. </w:t>
            </w:r>
            <w:r w:rsidR="00A668BC" w:rsidRPr="004115D7">
              <w:rPr>
                <w:lang w:val="lt-LT"/>
              </w:rPr>
              <w:t>Parengti atliekų tvarkymo veiklos atliekų naudojimo i</w:t>
            </w:r>
            <w:r w:rsidR="0042281B" w:rsidRPr="004115D7">
              <w:rPr>
                <w:lang w:val="lt-LT"/>
              </w:rPr>
              <w:t>r šalinimo techninį reglamentą.</w:t>
            </w:r>
          </w:p>
        </w:tc>
        <w:tc>
          <w:tcPr>
            <w:tcW w:w="2924" w:type="pct"/>
            <w:shd w:val="clear" w:color="auto" w:fill="auto"/>
          </w:tcPr>
          <w:p w:rsidR="009257F1" w:rsidRPr="004115D7" w:rsidRDefault="009257F1" w:rsidP="004115D7">
            <w:pPr>
              <w:pStyle w:val="Betarp"/>
              <w:widowControl w:val="0"/>
              <w:rPr>
                <w:b/>
                <w:i/>
              </w:rPr>
            </w:pPr>
            <w:r w:rsidRPr="004115D7">
              <w:rPr>
                <w:b/>
              </w:rPr>
              <w:t>Tema.</w:t>
            </w:r>
            <w:r w:rsidRPr="004115D7">
              <w:t xml:space="preserve"> </w:t>
            </w:r>
            <w:r w:rsidRPr="004115D7">
              <w:rPr>
                <w:b/>
                <w:i/>
              </w:rPr>
              <w:t xml:space="preserve">Atliekų naudojimo ir </w:t>
            </w:r>
            <w:r w:rsidR="007A2929" w:rsidRPr="004115D7">
              <w:rPr>
                <w:b/>
                <w:i/>
              </w:rPr>
              <w:t>šalinimo techninis reglamentas</w:t>
            </w:r>
          </w:p>
          <w:p w:rsidR="009257F1" w:rsidRPr="004115D7" w:rsidRDefault="009257F1" w:rsidP="004115D7">
            <w:pPr>
              <w:pStyle w:val="Betarp"/>
              <w:widowControl w:val="0"/>
              <w:numPr>
                <w:ilvl w:val="0"/>
                <w:numId w:val="1"/>
              </w:numPr>
              <w:ind w:left="0" w:firstLine="0"/>
            </w:pPr>
            <w:r w:rsidRPr="004115D7">
              <w:t>Atliekų naudojimo šalinimo technologinio proceso apibūdinimas</w:t>
            </w:r>
          </w:p>
          <w:p w:rsidR="009257F1" w:rsidRPr="004115D7" w:rsidRDefault="009257F1" w:rsidP="004115D7">
            <w:pPr>
              <w:pStyle w:val="Betarp"/>
              <w:widowControl w:val="0"/>
              <w:numPr>
                <w:ilvl w:val="0"/>
                <w:numId w:val="1"/>
              </w:numPr>
              <w:ind w:left="0" w:firstLine="0"/>
            </w:pPr>
            <w:r w:rsidRPr="004115D7">
              <w:t>Atliekų laikymo vietos apibūdinimas</w:t>
            </w:r>
          </w:p>
          <w:p w:rsidR="009257F1" w:rsidRPr="004115D7" w:rsidRDefault="009257F1" w:rsidP="004115D7">
            <w:pPr>
              <w:pStyle w:val="Betarp"/>
              <w:widowControl w:val="0"/>
              <w:numPr>
                <w:ilvl w:val="0"/>
                <w:numId w:val="1"/>
              </w:numPr>
              <w:ind w:left="0" w:firstLine="0"/>
            </w:pPr>
            <w:r w:rsidRPr="004115D7">
              <w:t>Atliekų priėmimo ir kontrolės procedūros aprašymas</w:t>
            </w:r>
          </w:p>
          <w:p w:rsidR="00A668BC" w:rsidRPr="004115D7" w:rsidRDefault="009257F1" w:rsidP="004115D7">
            <w:pPr>
              <w:pStyle w:val="Betarp"/>
              <w:widowControl w:val="0"/>
              <w:numPr>
                <w:ilvl w:val="0"/>
                <w:numId w:val="1"/>
              </w:numPr>
              <w:ind w:left="0" w:firstLine="0"/>
            </w:pPr>
            <w:r w:rsidRPr="004115D7">
              <w:lastRenderedPageBreak/>
              <w:t>Atliekų tvarkymo veiklos nutraukimo planas</w:t>
            </w:r>
          </w:p>
        </w:tc>
      </w:tr>
      <w:tr w:rsidR="004115D7" w:rsidRPr="00282BE0" w:rsidTr="004115D7">
        <w:trPr>
          <w:trHeight w:val="57"/>
          <w:jc w:val="center"/>
        </w:trPr>
        <w:tc>
          <w:tcPr>
            <w:tcW w:w="947" w:type="pct"/>
          </w:tcPr>
          <w:p w:rsidR="0039391B" w:rsidRPr="004115D7" w:rsidRDefault="0039391B" w:rsidP="004115D7">
            <w:pPr>
              <w:pStyle w:val="Betarp"/>
              <w:widowControl w:val="0"/>
            </w:pPr>
            <w:r w:rsidRPr="004115D7">
              <w:t>Mokymosi pasiekimų vertinimo kriterijai</w:t>
            </w:r>
          </w:p>
        </w:tc>
        <w:tc>
          <w:tcPr>
            <w:tcW w:w="4053" w:type="pct"/>
            <w:gridSpan w:val="2"/>
            <w:shd w:val="clear" w:color="auto" w:fill="auto"/>
          </w:tcPr>
          <w:p w:rsidR="007A2929" w:rsidRPr="004115D7" w:rsidRDefault="00401180" w:rsidP="004115D7">
            <w:pPr>
              <w:pStyle w:val="TableParagraph"/>
              <w:rPr>
                <w:rFonts w:ascii="Times New Roman" w:hAnsi="Times New Roman"/>
                <w:spacing w:val="-1"/>
                <w:sz w:val="24"/>
                <w:szCs w:val="24"/>
                <w:lang w:val="lt-LT"/>
              </w:rPr>
            </w:pPr>
            <w:r w:rsidRPr="004115D7">
              <w:rPr>
                <w:rFonts w:ascii="Times New Roman" w:hAnsi="Times New Roman"/>
                <w:spacing w:val="-1"/>
                <w:sz w:val="24"/>
                <w:szCs w:val="24"/>
                <w:lang w:val="lt-LT"/>
              </w:rPr>
              <w:t>I</w:t>
            </w:r>
            <w:r w:rsidR="0039391B" w:rsidRPr="004115D7">
              <w:rPr>
                <w:rFonts w:ascii="Times New Roman" w:hAnsi="Times New Roman"/>
                <w:spacing w:val="-1"/>
                <w:sz w:val="24"/>
                <w:szCs w:val="24"/>
                <w:lang w:val="lt-LT"/>
              </w:rPr>
              <w:t>šnagrinėtos verslo</w:t>
            </w:r>
            <w:r w:rsidR="0039391B" w:rsidRPr="004115D7">
              <w:rPr>
                <w:rFonts w:ascii="Times New Roman" w:hAnsi="Times New Roman"/>
                <w:spacing w:val="23"/>
                <w:sz w:val="24"/>
                <w:szCs w:val="24"/>
                <w:lang w:val="lt-LT"/>
              </w:rPr>
              <w:t xml:space="preserve"> </w:t>
            </w:r>
            <w:r w:rsidR="0039391B" w:rsidRPr="004115D7">
              <w:rPr>
                <w:rFonts w:ascii="Times New Roman" w:hAnsi="Times New Roman"/>
                <w:sz w:val="24"/>
                <w:szCs w:val="24"/>
                <w:lang w:val="lt-LT"/>
              </w:rPr>
              <w:t xml:space="preserve">plano </w:t>
            </w:r>
            <w:r w:rsidR="0039391B" w:rsidRPr="004115D7">
              <w:rPr>
                <w:rFonts w:ascii="Times New Roman" w:hAnsi="Times New Roman"/>
                <w:spacing w:val="-2"/>
                <w:sz w:val="24"/>
                <w:szCs w:val="24"/>
                <w:lang w:val="lt-LT"/>
              </w:rPr>
              <w:t>dalys</w:t>
            </w:r>
            <w:r w:rsidR="0039391B" w:rsidRPr="004115D7">
              <w:rPr>
                <w:rFonts w:ascii="Times New Roman" w:hAnsi="Times New Roman"/>
                <w:spacing w:val="-1"/>
                <w:sz w:val="24"/>
                <w:szCs w:val="24"/>
                <w:lang w:val="lt-LT"/>
              </w:rPr>
              <w:t xml:space="preserve"> </w:t>
            </w:r>
            <w:r w:rsidR="0039391B" w:rsidRPr="004115D7">
              <w:rPr>
                <w:rFonts w:ascii="Times New Roman" w:hAnsi="Times New Roman"/>
                <w:sz w:val="24"/>
                <w:szCs w:val="24"/>
                <w:lang w:val="lt-LT"/>
              </w:rPr>
              <w:t>ir</w:t>
            </w:r>
            <w:r w:rsidR="0039391B" w:rsidRPr="004115D7">
              <w:rPr>
                <w:rFonts w:ascii="Times New Roman" w:hAnsi="Times New Roman"/>
                <w:spacing w:val="22"/>
                <w:sz w:val="24"/>
                <w:szCs w:val="24"/>
                <w:lang w:val="lt-LT"/>
              </w:rPr>
              <w:t xml:space="preserve"> </w:t>
            </w:r>
            <w:r w:rsidR="0039391B" w:rsidRPr="004115D7">
              <w:rPr>
                <w:rFonts w:ascii="Times New Roman" w:hAnsi="Times New Roman"/>
                <w:spacing w:val="-1"/>
                <w:sz w:val="24"/>
                <w:szCs w:val="24"/>
                <w:lang w:val="lt-LT"/>
              </w:rPr>
              <w:t>paaiškintas</w:t>
            </w:r>
            <w:r w:rsidR="0039391B" w:rsidRPr="004115D7">
              <w:rPr>
                <w:rFonts w:ascii="Times New Roman" w:hAnsi="Times New Roman"/>
                <w:spacing w:val="-4"/>
                <w:sz w:val="24"/>
                <w:szCs w:val="24"/>
                <w:lang w:val="lt-LT"/>
              </w:rPr>
              <w:t xml:space="preserve"> </w:t>
            </w:r>
            <w:r w:rsidR="0039391B" w:rsidRPr="004115D7">
              <w:rPr>
                <w:rFonts w:ascii="Times New Roman" w:hAnsi="Times New Roman"/>
                <w:sz w:val="24"/>
                <w:szCs w:val="24"/>
                <w:lang w:val="lt-LT"/>
              </w:rPr>
              <w:t>jų</w:t>
            </w:r>
            <w:r w:rsidR="0039391B" w:rsidRPr="004115D7">
              <w:rPr>
                <w:rFonts w:ascii="Times New Roman" w:hAnsi="Times New Roman"/>
                <w:spacing w:val="28"/>
                <w:sz w:val="24"/>
                <w:szCs w:val="24"/>
                <w:lang w:val="lt-LT"/>
              </w:rPr>
              <w:t xml:space="preserve"> </w:t>
            </w:r>
            <w:r w:rsidR="0039391B" w:rsidRPr="004115D7">
              <w:rPr>
                <w:rFonts w:ascii="Times New Roman" w:hAnsi="Times New Roman"/>
                <w:spacing w:val="-1"/>
                <w:sz w:val="24"/>
                <w:szCs w:val="24"/>
                <w:lang w:val="lt-LT"/>
              </w:rPr>
              <w:t>turinys. Pristatyta idėja,</w:t>
            </w:r>
            <w:r w:rsidR="0039391B" w:rsidRPr="004115D7">
              <w:rPr>
                <w:rFonts w:ascii="Times New Roman" w:hAnsi="Times New Roman"/>
                <w:spacing w:val="22"/>
                <w:sz w:val="24"/>
                <w:szCs w:val="24"/>
                <w:lang w:val="lt-LT"/>
              </w:rPr>
              <w:t xml:space="preserve"> </w:t>
            </w:r>
            <w:r w:rsidR="0039391B" w:rsidRPr="004115D7">
              <w:rPr>
                <w:rFonts w:ascii="Times New Roman" w:hAnsi="Times New Roman"/>
                <w:spacing w:val="-1"/>
                <w:sz w:val="24"/>
                <w:szCs w:val="24"/>
                <w:lang w:val="lt-LT"/>
              </w:rPr>
              <w:t xml:space="preserve">organizacinė struktūra. Apibūdintas įmonės juridinis statusas ir personalas. </w:t>
            </w:r>
            <w:r w:rsidR="006A7D46" w:rsidRPr="004115D7">
              <w:rPr>
                <w:rFonts w:ascii="Times New Roman" w:hAnsi="Times New Roman"/>
                <w:sz w:val="24"/>
                <w:szCs w:val="24"/>
                <w:lang w:val="lt-LT"/>
              </w:rPr>
              <w:t>Paaiškinta, kas yra valdy</w:t>
            </w:r>
            <w:r w:rsidR="00090846" w:rsidRPr="004115D7">
              <w:rPr>
                <w:rFonts w:ascii="Times New Roman" w:hAnsi="Times New Roman"/>
                <w:sz w:val="24"/>
                <w:szCs w:val="24"/>
                <w:lang w:val="lt-LT"/>
              </w:rPr>
              <w:t xml:space="preserve">mo ir finansinė apskaita, </w:t>
            </w:r>
            <w:r w:rsidR="006A7D46" w:rsidRPr="004115D7">
              <w:rPr>
                <w:rFonts w:ascii="Times New Roman" w:hAnsi="Times New Roman"/>
                <w:sz w:val="24"/>
                <w:szCs w:val="24"/>
                <w:lang w:val="lt-LT"/>
              </w:rPr>
              <w:t>išvardy</w:t>
            </w:r>
            <w:r w:rsidR="00090846" w:rsidRPr="004115D7">
              <w:rPr>
                <w:rFonts w:ascii="Times New Roman" w:hAnsi="Times New Roman"/>
                <w:sz w:val="24"/>
                <w:szCs w:val="24"/>
                <w:lang w:val="lt-LT"/>
              </w:rPr>
              <w:t>ti</w:t>
            </w:r>
            <w:r w:rsidR="006A7D46" w:rsidRPr="004115D7">
              <w:rPr>
                <w:rFonts w:ascii="Times New Roman" w:hAnsi="Times New Roman"/>
                <w:sz w:val="24"/>
                <w:szCs w:val="24"/>
                <w:lang w:val="lt-LT"/>
              </w:rPr>
              <w:t xml:space="preserve"> pagrindiniai finansinių atas</w:t>
            </w:r>
            <w:r w:rsidR="00090846" w:rsidRPr="004115D7">
              <w:rPr>
                <w:rFonts w:ascii="Times New Roman" w:hAnsi="Times New Roman"/>
                <w:sz w:val="24"/>
                <w:szCs w:val="24"/>
                <w:lang w:val="lt-LT"/>
              </w:rPr>
              <w:t>k</w:t>
            </w:r>
            <w:r w:rsidR="007A2929" w:rsidRPr="004115D7">
              <w:rPr>
                <w:rFonts w:ascii="Times New Roman" w:hAnsi="Times New Roman"/>
                <w:sz w:val="24"/>
                <w:szCs w:val="24"/>
                <w:lang w:val="lt-LT"/>
              </w:rPr>
              <w:t xml:space="preserve">aitų tipai, </w:t>
            </w:r>
            <w:r w:rsidRPr="004115D7">
              <w:rPr>
                <w:rFonts w:ascii="Times New Roman" w:hAnsi="Times New Roman"/>
                <w:sz w:val="24"/>
                <w:szCs w:val="24"/>
                <w:lang w:val="lt-LT"/>
              </w:rPr>
              <w:t>paaiškintas</w:t>
            </w:r>
            <w:r w:rsidR="007A2929" w:rsidRPr="004115D7">
              <w:rPr>
                <w:rFonts w:ascii="Times New Roman" w:hAnsi="Times New Roman"/>
                <w:sz w:val="24"/>
                <w:szCs w:val="24"/>
                <w:lang w:val="lt-LT"/>
              </w:rPr>
              <w:t xml:space="preserve"> buhalte</w:t>
            </w:r>
            <w:r w:rsidR="00090846" w:rsidRPr="004115D7">
              <w:rPr>
                <w:rFonts w:ascii="Times New Roman" w:hAnsi="Times New Roman"/>
                <w:sz w:val="24"/>
                <w:szCs w:val="24"/>
                <w:lang w:val="lt-LT"/>
              </w:rPr>
              <w:t>rinės apskaitos organizavimas, išv</w:t>
            </w:r>
            <w:r w:rsidR="00646A68" w:rsidRPr="004115D7">
              <w:rPr>
                <w:rFonts w:ascii="Times New Roman" w:hAnsi="Times New Roman"/>
                <w:sz w:val="24"/>
                <w:szCs w:val="24"/>
                <w:lang w:val="lt-LT"/>
              </w:rPr>
              <w:t>ardy</w:t>
            </w:r>
            <w:r w:rsidR="00090846" w:rsidRPr="004115D7">
              <w:rPr>
                <w:rFonts w:ascii="Times New Roman" w:hAnsi="Times New Roman"/>
                <w:sz w:val="24"/>
                <w:szCs w:val="24"/>
                <w:lang w:val="lt-LT"/>
              </w:rPr>
              <w:t>ti mokesčių tipai, paaiškint</w:t>
            </w:r>
            <w:r w:rsidR="00996135" w:rsidRPr="004115D7">
              <w:rPr>
                <w:rFonts w:ascii="Times New Roman" w:hAnsi="Times New Roman"/>
                <w:sz w:val="24"/>
                <w:szCs w:val="24"/>
                <w:lang w:val="lt-LT"/>
              </w:rPr>
              <w:t>i</w:t>
            </w:r>
            <w:r w:rsidR="00090846" w:rsidRPr="004115D7">
              <w:rPr>
                <w:rFonts w:ascii="Times New Roman" w:hAnsi="Times New Roman"/>
                <w:sz w:val="24"/>
                <w:szCs w:val="24"/>
                <w:lang w:val="lt-LT"/>
              </w:rPr>
              <w:t xml:space="preserve"> mokesčių sistemos sudarymo principai</w:t>
            </w:r>
            <w:r w:rsidR="0039391B" w:rsidRPr="004115D7">
              <w:rPr>
                <w:rFonts w:ascii="Times New Roman" w:hAnsi="Times New Roman"/>
                <w:spacing w:val="-1"/>
                <w:sz w:val="24"/>
                <w:szCs w:val="24"/>
                <w:lang w:val="lt-LT"/>
              </w:rPr>
              <w:t xml:space="preserve">. Įvardinti dokumentai, kurių reikia </w:t>
            </w:r>
            <w:r w:rsidR="0039391B" w:rsidRPr="004115D7">
              <w:rPr>
                <w:rFonts w:ascii="Times New Roman" w:hAnsi="Times New Roman"/>
                <w:sz w:val="24"/>
                <w:szCs w:val="24"/>
                <w:lang w:val="lt-LT"/>
              </w:rPr>
              <w:t xml:space="preserve">norint </w:t>
            </w:r>
            <w:r w:rsidR="0039391B" w:rsidRPr="004115D7">
              <w:rPr>
                <w:rFonts w:ascii="Times New Roman" w:hAnsi="Times New Roman"/>
                <w:spacing w:val="-1"/>
                <w:sz w:val="24"/>
                <w:szCs w:val="24"/>
                <w:lang w:val="lt-LT"/>
              </w:rPr>
              <w:t>vykdyti</w:t>
            </w:r>
            <w:r w:rsidR="0039391B" w:rsidRPr="004115D7">
              <w:rPr>
                <w:rFonts w:ascii="Times New Roman" w:hAnsi="Times New Roman"/>
                <w:sz w:val="24"/>
                <w:szCs w:val="24"/>
                <w:lang w:val="lt-LT"/>
              </w:rPr>
              <w:t xml:space="preserve"> </w:t>
            </w:r>
            <w:r w:rsidR="0039391B" w:rsidRPr="004115D7">
              <w:rPr>
                <w:rFonts w:ascii="Times New Roman" w:hAnsi="Times New Roman"/>
                <w:spacing w:val="-1"/>
                <w:sz w:val="24"/>
                <w:szCs w:val="24"/>
                <w:lang w:val="lt-LT"/>
              </w:rPr>
              <w:t>veiklą</w:t>
            </w:r>
            <w:r w:rsidR="0039391B" w:rsidRPr="004115D7">
              <w:rPr>
                <w:rFonts w:ascii="Times New Roman" w:hAnsi="Times New Roman"/>
                <w:spacing w:val="28"/>
                <w:sz w:val="24"/>
                <w:szCs w:val="24"/>
                <w:lang w:val="lt-LT"/>
              </w:rPr>
              <w:t xml:space="preserve"> </w:t>
            </w:r>
            <w:r w:rsidR="0039391B" w:rsidRPr="004115D7">
              <w:rPr>
                <w:rFonts w:ascii="Times New Roman" w:hAnsi="Times New Roman"/>
                <w:spacing w:val="-1"/>
                <w:sz w:val="24"/>
                <w:szCs w:val="24"/>
                <w:lang w:val="lt-LT"/>
              </w:rPr>
              <w:t>pagal</w:t>
            </w:r>
            <w:r w:rsidR="0039391B" w:rsidRPr="004115D7">
              <w:rPr>
                <w:rFonts w:ascii="Times New Roman" w:hAnsi="Times New Roman"/>
                <w:sz w:val="24"/>
                <w:szCs w:val="24"/>
                <w:lang w:val="lt-LT"/>
              </w:rPr>
              <w:t xml:space="preserve"> </w:t>
            </w:r>
            <w:r w:rsidR="0039391B" w:rsidRPr="004115D7">
              <w:rPr>
                <w:rFonts w:ascii="Times New Roman" w:hAnsi="Times New Roman"/>
                <w:spacing w:val="-1"/>
                <w:sz w:val="24"/>
                <w:szCs w:val="24"/>
                <w:lang w:val="lt-LT"/>
              </w:rPr>
              <w:t>verslo</w:t>
            </w:r>
            <w:r w:rsidR="0039391B" w:rsidRPr="004115D7">
              <w:rPr>
                <w:rFonts w:ascii="Times New Roman" w:hAnsi="Times New Roman"/>
                <w:spacing w:val="27"/>
                <w:sz w:val="24"/>
                <w:szCs w:val="24"/>
                <w:lang w:val="lt-LT"/>
              </w:rPr>
              <w:t xml:space="preserve"> </w:t>
            </w:r>
            <w:r w:rsidR="0039391B" w:rsidRPr="004115D7">
              <w:rPr>
                <w:rFonts w:ascii="Times New Roman" w:hAnsi="Times New Roman"/>
                <w:spacing w:val="-1"/>
                <w:sz w:val="24"/>
                <w:szCs w:val="24"/>
                <w:lang w:val="lt-LT"/>
              </w:rPr>
              <w:t>liudijimą, steigiant</w:t>
            </w:r>
            <w:r w:rsidR="0039391B" w:rsidRPr="004115D7">
              <w:rPr>
                <w:rFonts w:ascii="Times New Roman" w:hAnsi="Times New Roman"/>
                <w:sz w:val="24"/>
                <w:szCs w:val="24"/>
                <w:lang w:val="lt-LT"/>
              </w:rPr>
              <w:t xml:space="preserve"> individualią</w:t>
            </w:r>
            <w:r w:rsidR="0039391B" w:rsidRPr="004115D7">
              <w:rPr>
                <w:rFonts w:ascii="Times New Roman" w:hAnsi="Times New Roman"/>
                <w:spacing w:val="26"/>
                <w:sz w:val="24"/>
                <w:szCs w:val="24"/>
                <w:lang w:val="lt-LT"/>
              </w:rPr>
              <w:t xml:space="preserve"> </w:t>
            </w:r>
            <w:r w:rsidR="0039391B" w:rsidRPr="004115D7">
              <w:rPr>
                <w:rFonts w:ascii="Times New Roman" w:hAnsi="Times New Roman"/>
                <w:spacing w:val="-1"/>
                <w:sz w:val="24"/>
                <w:szCs w:val="24"/>
                <w:lang w:val="lt-LT"/>
              </w:rPr>
              <w:t>įm</w:t>
            </w:r>
            <w:r w:rsidR="001D0BB4" w:rsidRPr="004115D7">
              <w:rPr>
                <w:rFonts w:ascii="Times New Roman" w:hAnsi="Times New Roman"/>
                <w:spacing w:val="-1"/>
                <w:sz w:val="24"/>
                <w:szCs w:val="24"/>
                <w:lang w:val="lt-LT"/>
              </w:rPr>
              <w:t>onę. Paaiškinti įmonės steigimo</w:t>
            </w:r>
            <w:r w:rsidR="0039391B" w:rsidRPr="004115D7">
              <w:rPr>
                <w:rFonts w:ascii="Times New Roman" w:hAnsi="Times New Roman"/>
                <w:spacing w:val="-1"/>
                <w:sz w:val="24"/>
                <w:szCs w:val="24"/>
                <w:lang w:val="lt-LT"/>
              </w:rPr>
              <w:t xml:space="preserve"> ir </w:t>
            </w:r>
            <w:r w:rsidR="00225DB9" w:rsidRPr="004115D7">
              <w:rPr>
                <w:rFonts w:ascii="Times New Roman" w:hAnsi="Times New Roman"/>
                <w:spacing w:val="-1"/>
                <w:sz w:val="24"/>
                <w:szCs w:val="24"/>
                <w:lang w:val="lt-LT"/>
              </w:rPr>
              <w:t>likvidavimo</w:t>
            </w:r>
            <w:r w:rsidR="0039391B" w:rsidRPr="004115D7">
              <w:rPr>
                <w:rFonts w:ascii="Times New Roman" w:hAnsi="Times New Roman"/>
                <w:spacing w:val="-1"/>
                <w:sz w:val="24"/>
                <w:szCs w:val="24"/>
                <w:lang w:val="lt-LT"/>
              </w:rPr>
              <w:t xml:space="preserve"> etapai. Išsam</w:t>
            </w:r>
            <w:r w:rsidR="001D0BB4" w:rsidRPr="004115D7">
              <w:rPr>
                <w:rFonts w:ascii="Times New Roman" w:hAnsi="Times New Roman"/>
                <w:spacing w:val="-1"/>
                <w:sz w:val="24"/>
                <w:szCs w:val="24"/>
                <w:lang w:val="lt-LT"/>
              </w:rPr>
              <w:t>iai paaiškinta</w:t>
            </w:r>
            <w:r w:rsidR="0039391B" w:rsidRPr="004115D7">
              <w:rPr>
                <w:rFonts w:ascii="Times New Roman" w:hAnsi="Times New Roman"/>
                <w:spacing w:val="-1"/>
                <w:sz w:val="24"/>
                <w:szCs w:val="24"/>
                <w:lang w:val="lt-LT"/>
              </w:rPr>
              <w:t xml:space="preserve"> įmonės įregistravimo A</w:t>
            </w:r>
            <w:r w:rsidR="00090846" w:rsidRPr="004115D7">
              <w:rPr>
                <w:rFonts w:ascii="Times New Roman" w:hAnsi="Times New Roman"/>
                <w:spacing w:val="-1"/>
                <w:sz w:val="24"/>
                <w:szCs w:val="24"/>
                <w:lang w:val="lt-LT"/>
              </w:rPr>
              <w:t>tliekų tvarkytojų valstybės registre eiga. Paaiškinta, kokie aplinkos</w:t>
            </w:r>
            <w:r w:rsidR="007A2929" w:rsidRPr="004115D7">
              <w:rPr>
                <w:rFonts w:ascii="Times New Roman" w:hAnsi="Times New Roman"/>
                <w:spacing w:val="-1"/>
                <w:sz w:val="24"/>
                <w:szCs w:val="24"/>
                <w:lang w:val="lt-LT"/>
              </w:rPr>
              <w:t xml:space="preserve"> </w:t>
            </w:r>
            <w:r w:rsidR="00090846" w:rsidRPr="004115D7">
              <w:rPr>
                <w:rFonts w:ascii="Times New Roman" w:hAnsi="Times New Roman"/>
                <w:spacing w:val="-1"/>
                <w:sz w:val="24"/>
                <w:szCs w:val="24"/>
                <w:lang w:val="lt-LT"/>
              </w:rPr>
              <w:t xml:space="preserve">apsaugos dokumentai reikalingi </w:t>
            </w:r>
            <w:r w:rsidR="007A2929" w:rsidRPr="004115D7">
              <w:rPr>
                <w:rFonts w:ascii="Times New Roman" w:hAnsi="Times New Roman"/>
                <w:spacing w:val="-1"/>
                <w:sz w:val="24"/>
                <w:szCs w:val="24"/>
                <w:lang w:val="lt-LT"/>
              </w:rPr>
              <w:t xml:space="preserve">atliekų tvarkymo </w:t>
            </w:r>
            <w:r w:rsidR="00090846" w:rsidRPr="004115D7">
              <w:rPr>
                <w:rFonts w:ascii="Times New Roman" w:hAnsi="Times New Roman"/>
                <w:spacing w:val="-1"/>
                <w:sz w:val="24"/>
                <w:szCs w:val="24"/>
                <w:lang w:val="lt-LT"/>
              </w:rPr>
              <w:t xml:space="preserve">veiklos vystymui organizuoti. </w:t>
            </w:r>
          </w:p>
        </w:tc>
      </w:tr>
      <w:tr w:rsidR="004115D7" w:rsidRPr="004115D7" w:rsidTr="004115D7">
        <w:trPr>
          <w:trHeight w:val="57"/>
          <w:jc w:val="center"/>
        </w:trPr>
        <w:tc>
          <w:tcPr>
            <w:tcW w:w="947" w:type="pct"/>
          </w:tcPr>
          <w:p w:rsidR="0039391B" w:rsidRPr="004115D7" w:rsidRDefault="0039391B" w:rsidP="004115D7">
            <w:pPr>
              <w:pStyle w:val="2vidutinistinklelis1"/>
              <w:widowControl w:val="0"/>
            </w:pPr>
            <w:r w:rsidRPr="004115D7">
              <w:t>Reikalavimai mokymui skirtiems metodiniams ir materialiesiems ištekliams</w:t>
            </w:r>
          </w:p>
        </w:tc>
        <w:tc>
          <w:tcPr>
            <w:tcW w:w="4053" w:type="pct"/>
            <w:gridSpan w:val="2"/>
            <w:shd w:val="clear" w:color="auto" w:fill="auto"/>
          </w:tcPr>
          <w:p w:rsidR="0039391B" w:rsidRPr="004115D7" w:rsidRDefault="0039391B" w:rsidP="004115D7">
            <w:pPr>
              <w:rPr>
                <w:rFonts w:eastAsia="Calibri"/>
                <w:i/>
              </w:rPr>
            </w:pPr>
            <w:r w:rsidRPr="004115D7">
              <w:rPr>
                <w:rFonts w:eastAsia="Calibri"/>
                <w:i/>
              </w:rPr>
              <w:t>Mokymo(si) medžiaga:</w:t>
            </w:r>
          </w:p>
          <w:p w:rsidR="00225DB9" w:rsidRPr="004115D7" w:rsidRDefault="00225DB9" w:rsidP="004115D7">
            <w:pPr>
              <w:pStyle w:val="Betarp"/>
              <w:numPr>
                <w:ilvl w:val="0"/>
                <w:numId w:val="18"/>
              </w:numPr>
              <w:ind w:left="0" w:firstLine="0"/>
              <w:rPr>
                <w:rFonts w:eastAsia="Calibri"/>
              </w:rPr>
            </w:pPr>
            <w:r w:rsidRPr="004115D7">
              <w:rPr>
                <w:lang w:eastAsia="en-US"/>
              </w:rPr>
              <w:t>Vadovėliai ir kita mokomoji medžiaga</w:t>
            </w:r>
          </w:p>
          <w:p w:rsidR="0039391B" w:rsidRPr="004115D7" w:rsidRDefault="0039391B" w:rsidP="004115D7">
            <w:pPr>
              <w:pStyle w:val="Default"/>
              <w:numPr>
                <w:ilvl w:val="0"/>
                <w:numId w:val="18"/>
              </w:numPr>
              <w:ind w:left="0" w:firstLine="0"/>
              <w:rPr>
                <w:color w:val="auto"/>
              </w:rPr>
            </w:pPr>
            <w:r w:rsidRPr="004115D7">
              <w:rPr>
                <w:color w:val="auto"/>
              </w:rPr>
              <w:t>Testas turimiems gebėjimams vertinti</w:t>
            </w:r>
          </w:p>
          <w:p w:rsidR="0039391B" w:rsidRPr="004115D7" w:rsidRDefault="0039391B" w:rsidP="004115D7">
            <w:pPr>
              <w:rPr>
                <w:rFonts w:eastAsia="Calibri"/>
                <w:i/>
              </w:rPr>
            </w:pPr>
            <w:r w:rsidRPr="004115D7">
              <w:rPr>
                <w:rFonts w:eastAsia="Calibri"/>
                <w:i/>
              </w:rPr>
              <w:t>Mokymo(si) priemonės:</w:t>
            </w:r>
          </w:p>
          <w:p w:rsidR="0039391B" w:rsidRPr="004115D7" w:rsidRDefault="0039391B" w:rsidP="004115D7">
            <w:pPr>
              <w:pStyle w:val="Betarp"/>
              <w:numPr>
                <w:ilvl w:val="0"/>
                <w:numId w:val="18"/>
              </w:numPr>
              <w:ind w:left="0" w:firstLine="0"/>
              <w:rPr>
                <w:rFonts w:eastAsia="Calibri"/>
              </w:rPr>
            </w:pPr>
            <w:r w:rsidRPr="004115D7">
              <w:rPr>
                <w:rFonts w:eastAsia="Calibri"/>
              </w:rPr>
              <w:t>Techninės priemonės mokymo(si) medžiagai iliustruoti, vizualizuoti, pristatyti</w:t>
            </w:r>
          </w:p>
        </w:tc>
      </w:tr>
      <w:tr w:rsidR="004115D7" w:rsidRPr="00282BE0" w:rsidTr="004115D7">
        <w:trPr>
          <w:trHeight w:val="57"/>
          <w:jc w:val="center"/>
        </w:trPr>
        <w:tc>
          <w:tcPr>
            <w:tcW w:w="947" w:type="pct"/>
          </w:tcPr>
          <w:p w:rsidR="0039391B" w:rsidRPr="004115D7" w:rsidRDefault="0039391B" w:rsidP="004115D7">
            <w:pPr>
              <w:pStyle w:val="2vidutinistinklelis1"/>
              <w:widowControl w:val="0"/>
            </w:pPr>
            <w:r w:rsidRPr="004115D7">
              <w:t>Reikalavimai teorinio ir praktinio mokymo vietai</w:t>
            </w:r>
          </w:p>
        </w:tc>
        <w:tc>
          <w:tcPr>
            <w:tcW w:w="4053" w:type="pct"/>
            <w:gridSpan w:val="2"/>
            <w:shd w:val="clear" w:color="auto" w:fill="auto"/>
          </w:tcPr>
          <w:p w:rsidR="0039391B" w:rsidRPr="004115D7" w:rsidRDefault="0039391B" w:rsidP="004115D7">
            <w:pPr>
              <w:rPr>
                <w:lang w:val="lt-LT"/>
              </w:rPr>
            </w:pPr>
            <w:r w:rsidRPr="004115D7">
              <w:rPr>
                <w:lang w:val="lt-LT"/>
              </w:rPr>
              <w:t xml:space="preserve">Klasė ar kita mokymui(si) pritaikyta patalpa su techninėmis priemonėmis (kompiuteriu, vaizdo projektoriumi) mokymo(si) medžiagai pateikti. </w:t>
            </w:r>
          </w:p>
          <w:p w:rsidR="00F06C39" w:rsidRPr="004115D7" w:rsidRDefault="00F06C39" w:rsidP="004115D7">
            <w:pPr>
              <w:rPr>
                <w:lang w:val="lt-LT"/>
              </w:rPr>
            </w:pPr>
            <w:r w:rsidRPr="004115D7">
              <w:rPr>
                <w:lang w:val="lt-LT"/>
              </w:rPr>
              <w:t xml:space="preserve">Praktinio mokymo klasė (patalpa), aprūpinta </w:t>
            </w:r>
            <w:r w:rsidRPr="00B05898">
              <w:rPr>
                <w:lang w:val="lt-LT"/>
              </w:rPr>
              <w:t>kompiuteriais su interneto prieiga.</w:t>
            </w:r>
          </w:p>
        </w:tc>
      </w:tr>
      <w:tr w:rsidR="004115D7" w:rsidRPr="00282BE0" w:rsidTr="004115D7">
        <w:trPr>
          <w:trHeight w:val="57"/>
          <w:jc w:val="center"/>
        </w:trPr>
        <w:tc>
          <w:tcPr>
            <w:tcW w:w="947" w:type="pct"/>
          </w:tcPr>
          <w:p w:rsidR="0039391B" w:rsidRPr="004115D7" w:rsidRDefault="0039391B" w:rsidP="004115D7">
            <w:pPr>
              <w:pStyle w:val="2vidutinistinklelis1"/>
              <w:widowControl w:val="0"/>
            </w:pPr>
            <w:r w:rsidRPr="004115D7">
              <w:t>Reikalavimai mokytojų dalykiniam pasirengimui (dalykinei kvalifikacijai)</w:t>
            </w:r>
          </w:p>
        </w:tc>
        <w:tc>
          <w:tcPr>
            <w:tcW w:w="4053" w:type="pct"/>
            <w:gridSpan w:val="2"/>
          </w:tcPr>
          <w:p w:rsidR="0039391B" w:rsidRPr="00B05898" w:rsidRDefault="0039391B" w:rsidP="004115D7">
            <w:pPr>
              <w:widowControl w:val="0"/>
              <w:rPr>
                <w:lang w:val="lt-LT"/>
              </w:rPr>
            </w:pPr>
            <w:r w:rsidRPr="00B05898">
              <w:rPr>
                <w:lang w:val="lt-LT"/>
              </w:rPr>
              <w:t>Modulį gali vesti mokytojas, turintis:</w:t>
            </w:r>
          </w:p>
          <w:p w:rsidR="0039391B" w:rsidRPr="00B05898" w:rsidRDefault="0039391B" w:rsidP="004115D7">
            <w:pPr>
              <w:widowControl w:val="0"/>
              <w:rPr>
                <w:lang w:val="lt-LT"/>
              </w:rPr>
            </w:pPr>
            <w:r w:rsidRPr="00B05898">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9391B" w:rsidRPr="004115D7" w:rsidRDefault="0039391B" w:rsidP="004115D7">
            <w:pPr>
              <w:pStyle w:val="2vidutinistinklelis1"/>
              <w:widowControl w:val="0"/>
            </w:pPr>
            <w:r w:rsidRPr="004115D7">
              <w:t>2) atliekų tvarkymo operatoriaus ar lygiavertę kvalifikaciją arba aplinkos inžinerijos studijų krypties ar lygiavertį išsilavinimą, arba ne mažesnę kaip 3 metų atliekų tvarkymo srities profesinės veiklos patirtį.</w:t>
            </w:r>
          </w:p>
        </w:tc>
      </w:tr>
    </w:tbl>
    <w:p w:rsidR="009A61E5" w:rsidRPr="00B05898" w:rsidRDefault="009A61E5" w:rsidP="0039391B">
      <w:pPr>
        <w:widowControl w:val="0"/>
        <w:rPr>
          <w:bCs/>
          <w:lang w:val="lt-LT"/>
        </w:rPr>
      </w:pPr>
    </w:p>
    <w:p w:rsidR="009A61E5" w:rsidRPr="00B05898" w:rsidRDefault="009A61E5">
      <w:pPr>
        <w:rPr>
          <w:b/>
          <w:bCs/>
          <w:lang w:val="lt-LT"/>
        </w:rPr>
      </w:pPr>
      <w:r w:rsidRPr="00B05898">
        <w:rPr>
          <w:b/>
          <w:bCs/>
          <w:lang w:val="lt-LT"/>
        </w:rPr>
        <w:br w:type="page"/>
      </w:r>
    </w:p>
    <w:p w:rsidR="0039391B" w:rsidRPr="004115D7" w:rsidRDefault="0039391B" w:rsidP="0039391B">
      <w:pPr>
        <w:widowControl w:val="0"/>
        <w:jc w:val="center"/>
        <w:rPr>
          <w:b/>
        </w:rPr>
      </w:pPr>
      <w:r w:rsidRPr="004115D7">
        <w:rPr>
          <w:b/>
        </w:rPr>
        <w:lastRenderedPageBreak/>
        <w:t>6.4. BAIGIAMASIS MODULIS</w:t>
      </w:r>
    </w:p>
    <w:p w:rsidR="0039391B" w:rsidRPr="004115D7" w:rsidRDefault="0039391B" w:rsidP="0039391B">
      <w:pPr>
        <w:widowControl w:val="0"/>
      </w:pPr>
    </w:p>
    <w:p w:rsidR="0039391B" w:rsidRPr="004115D7" w:rsidRDefault="0039391B" w:rsidP="0039391B">
      <w:pPr>
        <w:widowControl w:val="0"/>
        <w:rPr>
          <w:b/>
        </w:rPr>
      </w:pPr>
      <w:r w:rsidRPr="004115D7">
        <w:rPr>
          <w:b/>
        </w:rPr>
        <w:t xml:space="preserve">Modulio pavadinimas – „Įvadas į darbo </w:t>
      </w:r>
      <w:proofErr w:type="gramStart"/>
      <w:r w:rsidRPr="004115D7">
        <w:rPr>
          <w:b/>
        </w:rPr>
        <w:t>rinką“</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4115D7" w:rsidRPr="004115D7" w:rsidTr="00144BB0">
        <w:trPr>
          <w:trHeight w:val="57"/>
        </w:trPr>
        <w:tc>
          <w:tcPr>
            <w:tcW w:w="947" w:type="pct"/>
          </w:tcPr>
          <w:p w:rsidR="0039391B" w:rsidRPr="004115D7" w:rsidRDefault="0039391B" w:rsidP="00655A23">
            <w:pPr>
              <w:pStyle w:val="2vidutinistinklelis1"/>
              <w:widowControl w:val="0"/>
            </w:pPr>
            <w:r w:rsidRPr="004115D7">
              <w:t>Valstybinis kodas</w:t>
            </w:r>
          </w:p>
        </w:tc>
        <w:tc>
          <w:tcPr>
            <w:tcW w:w="4053" w:type="pct"/>
          </w:tcPr>
          <w:p w:rsidR="0039391B" w:rsidRPr="004115D7" w:rsidRDefault="00282BE0" w:rsidP="00655A23">
            <w:pPr>
              <w:pStyle w:val="2vidutinistinklelis1"/>
              <w:widowControl w:val="0"/>
            </w:pPr>
            <w:r w:rsidRPr="007F0A5E">
              <w:t>4000004</w:t>
            </w:r>
          </w:p>
        </w:tc>
      </w:tr>
      <w:tr w:rsidR="004115D7" w:rsidRPr="004115D7" w:rsidTr="00144BB0">
        <w:trPr>
          <w:trHeight w:val="57"/>
        </w:trPr>
        <w:tc>
          <w:tcPr>
            <w:tcW w:w="947" w:type="pct"/>
          </w:tcPr>
          <w:p w:rsidR="0039391B" w:rsidRPr="004115D7" w:rsidRDefault="0039391B" w:rsidP="00655A23">
            <w:pPr>
              <w:pStyle w:val="2vidutinistinklelis1"/>
              <w:widowControl w:val="0"/>
            </w:pPr>
            <w:r w:rsidRPr="004115D7">
              <w:t>Modulio LTKS lygis</w:t>
            </w:r>
          </w:p>
        </w:tc>
        <w:tc>
          <w:tcPr>
            <w:tcW w:w="4053" w:type="pct"/>
          </w:tcPr>
          <w:p w:rsidR="0039391B" w:rsidRPr="004115D7" w:rsidRDefault="0039391B" w:rsidP="00655A23">
            <w:pPr>
              <w:pStyle w:val="2vidutinistinklelis1"/>
              <w:widowControl w:val="0"/>
            </w:pPr>
            <w:r w:rsidRPr="004115D7">
              <w:t>IV</w:t>
            </w:r>
          </w:p>
        </w:tc>
      </w:tr>
      <w:tr w:rsidR="004115D7" w:rsidRPr="004115D7" w:rsidTr="00144BB0">
        <w:trPr>
          <w:trHeight w:val="57"/>
        </w:trPr>
        <w:tc>
          <w:tcPr>
            <w:tcW w:w="947" w:type="pct"/>
          </w:tcPr>
          <w:p w:rsidR="0039391B" w:rsidRPr="004115D7" w:rsidRDefault="0039391B" w:rsidP="00655A23">
            <w:pPr>
              <w:pStyle w:val="2vidutinistinklelis1"/>
              <w:widowControl w:val="0"/>
            </w:pPr>
            <w:r w:rsidRPr="004115D7">
              <w:t>Apimtis mokymosi kreditais</w:t>
            </w:r>
          </w:p>
        </w:tc>
        <w:tc>
          <w:tcPr>
            <w:tcW w:w="4053" w:type="pct"/>
          </w:tcPr>
          <w:p w:rsidR="0039391B" w:rsidRPr="004115D7" w:rsidRDefault="0039391B" w:rsidP="00655A23">
            <w:pPr>
              <w:pStyle w:val="2vidutinistinklelis1"/>
              <w:widowControl w:val="0"/>
            </w:pPr>
            <w:r w:rsidRPr="004115D7">
              <w:t>5</w:t>
            </w:r>
          </w:p>
        </w:tc>
      </w:tr>
      <w:tr w:rsidR="004115D7" w:rsidRPr="004115D7" w:rsidTr="00144BB0">
        <w:trPr>
          <w:trHeight w:val="57"/>
        </w:trPr>
        <w:tc>
          <w:tcPr>
            <w:tcW w:w="947" w:type="pct"/>
            <w:shd w:val="clear" w:color="auto" w:fill="F2F2F2"/>
          </w:tcPr>
          <w:p w:rsidR="0039391B" w:rsidRPr="004115D7" w:rsidRDefault="0039391B" w:rsidP="00655A23">
            <w:pPr>
              <w:pStyle w:val="2vidutinistinklelis1"/>
              <w:widowControl w:val="0"/>
            </w:pPr>
            <w:r w:rsidRPr="004115D7">
              <w:t>Kompetencijos</w:t>
            </w:r>
          </w:p>
        </w:tc>
        <w:tc>
          <w:tcPr>
            <w:tcW w:w="4053" w:type="pct"/>
            <w:shd w:val="clear" w:color="auto" w:fill="F2F2F2"/>
          </w:tcPr>
          <w:p w:rsidR="0039391B" w:rsidRPr="004115D7" w:rsidRDefault="0039391B" w:rsidP="00655A23">
            <w:pPr>
              <w:pStyle w:val="2vidutinistinklelis1"/>
              <w:widowControl w:val="0"/>
            </w:pPr>
            <w:r w:rsidRPr="004115D7">
              <w:t>Mokymosi rezultatai</w:t>
            </w:r>
          </w:p>
        </w:tc>
      </w:tr>
      <w:tr w:rsidR="004115D7" w:rsidRPr="004115D7" w:rsidTr="00144BB0">
        <w:trPr>
          <w:trHeight w:val="57"/>
        </w:trPr>
        <w:tc>
          <w:tcPr>
            <w:tcW w:w="947" w:type="pct"/>
          </w:tcPr>
          <w:p w:rsidR="0039391B" w:rsidRPr="004115D7" w:rsidRDefault="0039391B" w:rsidP="00655A23">
            <w:pPr>
              <w:widowControl w:val="0"/>
            </w:pPr>
            <w:r w:rsidRPr="004115D7">
              <w:t>1. Formuoti darbinius įgūdžius realioje darbo vietoje.</w:t>
            </w:r>
          </w:p>
        </w:tc>
        <w:tc>
          <w:tcPr>
            <w:tcW w:w="4053" w:type="pct"/>
          </w:tcPr>
          <w:p w:rsidR="0039391B" w:rsidRPr="004115D7" w:rsidRDefault="0039391B" w:rsidP="00655A23">
            <w:pPr>
              <w:pStyle w:val="2vidutinistinklelis1"/>
              <w:widowControl w:val="0"/>
            </w:pPr>
            <w:r w:rsidRPr="004115D7">
              <w:t>1.1. Įsivertinti ir realioje darbo vietoje demonstruoti įgytas kompetencijas.</w:t>
            </w:r>
          </w:p>
          <w:p w:rsidR="0039391B" w:rsidRPr="004115D7" w:rsidRDefault="0039391B" w:rsidP="00655A23">
            <w:pPr>
              <w:pStyle w:val="2vidutinistinklelis1"/>
              <w:widowControl w:val="0"/>
            </w:pPr>
            <w:r w:rsidRPr="004115D7">
              <w:t>1.2. Susipažinti su būsimo darbo specifika ir adaptuotis realioje darbo vietoje.</w:t>
            </w:r>
          </w:p>
          <w:p w:rsidR="0039391B" w:rsidRPr="004115D7" w:rsidRDefault="0039391B" w:rsidP="00655A23">
            <w:pPr>
              <w:pStyle w:val="2vidutinistinklelis1"/>
              <w:widowControl w:val="0"/>
            </w:pPr>
            <w:r w:rsidRPr="004115D7">
              <w:t>1.3. Įsivertinti asmenines integracijos į darbo rinką galimybes.</w:t>
            </w:r>
          </w:p>
        </w:tc>
      </w:tr>
      <w:tr w:rsidR="004115D7" w:rsidRPr="004115D7" w:rsidTr="00144BB0">
        <w:trPr>
          <w:trHeight w:val="57"/>
        </w:trPr>
        <w:tc>
          <w:tcPr>
            <w:tcW w:w="947" w:type="pct"/>
          </w:tcPr>
          <w:p w:rsidR="0039391B" w:rsidRPr="004115D7" w:rsidRDefault="0039391B" w:rsidP="00655A23">
            <w:pPr>
              <w:pStyle w:val="2vidutinistinklelis1"/>
              <w:widowControl w:val="0"/>
              <w:rPr>
                <w:highlight w:val="yellow"/>
              </w:rPr>
            </w:pPr>
            <w:r w:rsidRPr="004115D7">
              <w:t>Mokymosi pasiekimų vertinimo kriterijai</w:t>
            </w:r>
          </w:p>
        </w:tc>
        <w:tc>
          <w:tcPr>
            <w:tcW w:w="4053" w:type="pct"/>
          </w:tcPr>
          <w:p w:rsidR="0039391B" w:rsidRPr="004115D7" w:rsidRDefault="0039391B" w:rsidP="00655A23">
            <w:pPr>
              <w:widowControl w:val="0"/>
              <w:rPr>
                <w:highlight w:val="green"/>
              </w:rPr>
            </w:pPr>
            <w:r w:rsidRPr="004115D7">
              <w:t xml:space="preserve">Siūlomas baigiamojo modulio vertinimas – </w:t>
            </w:r>
            <w:r w:rsidRPr="004115D7">
              <w:rPr>
                <w:i/>
              </w:rPr>
              <w:t>atlikta (neatlikta).</w:t>
            </w:r>
          </w:p>
        </w:tc>
      </w:tr>
      <w:tr w:rsidR="004115D7" w:rsidRPr="004115D7" w:rsidTr="00144BB0">
        <w:trPr>
          <w:trHeight w:val="57"/>
        </w:trPr>
        <w:tc>
          <w:tcPr>
            <w:tcW w:w="947" w:type="pct"/>
          </w:tcPr>
          <w:p w:rsidR="0039391B" w:rsidRPr="004115D7" w:rsidRDefault="0039391B" w:rsidP="00655A23">
            <w:pPr>
              <w:pStyle w:val="2vidutinistinklelis1"/>
              <w:widowControl w:val="0"/>
            </w:pPr>
            <w:r w:rsidRPr="004115D7">
              <w:t>Reikalavimai mokymui skirtiems metodiniams ir materialiesiems ištekliams</w:t>
            </w:r>
          </w:p>
        </w:tc>
        <w:tc>
          <w:tcPr>
            <w:tcW w:w="4053" w:type="pct"/>
          </w:tcPr>
          <w:p w:rsidR="0039391B" w:rsidRPr="004115D7" w:rsidRDefault="0039391B" w:rsidP="00655A23">
            <w:pPr>
              <w:pStyle w:val="2vidutinistinklelis1"/>
              <w:widowControl w:val="0"/>
              <w:rPr>
                <w:i/>
              </w:rPr>
            </w:pPr>
            <w:r w:rsidRPr="004115D7">
              <w:rPr>
                <w:i/>
              </w:rPr>
              <w:t>Nėra.</w:t>
            </w:r>
          </w:p>
        </w:tc>
      </w:tr>
      <w:tr w:rsidR="004115D7" w:rsidRPr="00282BE0" w:rsidTr="00144BB0">
        <w:trPr>
          <w:trHeight w:val="57"/>
        </w:trPr>
        <w:tc>
          <w:tcPr>
            <w:tcW w:w="947" w:type="pct"/>
          </w:tcPr>
          <w:p w:rsidR="0039391B" w:rsidRPr="004115D7" w:rsidRDefault="0039391B" w:rsidP="00655A23">
            <w:pPr>
              <w:pStyle w:val="2vidutinistinklelis1"/>
              <w:widowControl w:val="0"/>
            </w:pPr>
            <w:r w:rsidRPr="004115D7">
              <w:t>Reikalavimai teorinio ir praktinio mokymo vietai</w:t>
            </w:r>
          </w:p>
        </w:tc>
        <w:tc>
          <w:tcPr>
            <w:tcW w:w="4053" w:type="pct"/>
          </w:tcPr>
          <w:p w:rsidR="0039391B" w:rsidRPr="004115D7" w:rsidRDefault="0039391B" w:rsidP="00655A23">
            <w:pPr>
              <w:pStyle w:val="2vidutinistinklelis1"/>
              <w:widowControl w:val="0"/>
            </w:pPr>
            <w:r w:rsidRPr="004115D7">
              <w:t xml:space="preserve">Darbo vieta, leidžianti įtvirtinti įgytas atliekų tvarkymo </w:t>
            </w:r>
            <w:r w:rsidR="00225DB9" w:rsidRPr="004115D7">
              <w:t>operatoriaus</w:t>
            </w:r>
            <w:r w:rsidRPr="004115D7">
              <w:t xml:space="preserve"> kvalifikaciją sudarančias kompetencijas.</w:t>
            </w:r>
          </w:p>
        </w:tc>
      </w:tr>
      <w:tr w:rsidR="0039391B" w:rsidRPr="00282BE0" w:rsidTr="00144BB0">
        <w:trPr>
          <w:trHeight w:val="57"/>
        </w:trPr>
        <w:tc>
          <w:tcPr>
            <w:tcW w:w="947" w:type="pct"/>
          </w:tcPr>
          <w:p w:rsidR="0039391B" w:rsidRPr="004115D7" w:rsidRDefault="0039391B" w:rsidP="00655A23">
            <w:pPr>
              <w:pStyle w:val="2vidutinistinklelis1"/>
              <w:widowControl w:val="0"/>
            </w:pPr>
            <w:r w:rsidRPr="004115D7">
              <w:t>Reikalavimai mokytojų dalykiniam pasirengimui (dalykinei kvalifikacijai)</w:t>
            </w:r>
          </w:p>
        </w:tc>
        <w:tc>
          <w:tcPr>
            <w:tcW w:w="4053" w:type="pct"/>
          </w:tcPr>
          <w:p w:rsidR="0039391B" w:rsidRPr="00B05898" w:rsidRDefault="0039391B" w:rsidP="00655A23">
            <w:pPr>
              <w:widowControl w:val="0"/>
              <w:rPr>
                <w:lang w:val="lt-LT"/>
              </w:rPr>
            </w:pPr>
            <w:r w:rsidRPr="00B05898">
              <w:rPr>
                <w:lang w:val="lt-LT"/>
              </w:rPr>
              <w:t>Mokinio mokymuisi modulio metu vadovauja mokytojas, turintis:</w:t>
            </w:r>
          </w:p>
          <w:p w:rsidR="0039391B" w:rsidRPr="00B05898" w:rsidRDefault="0039391B" w:rsidP="00655A23">
            <w:pPr>
              <w:widowControl w:val="0"/>
              <w:rPr>
                <w:lang w:val="lt-LT"/>
              </w:rPr>
            </w:pPr>
            <w:r w:rsidRPr="00B05898">
              <w:rPr>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9391B" w:rsidRPr="004115D7" w:rsidRDefault="0039391B" w:rsidP="00655A23">
            <w:pPr>
              <w:pStyle w:val="2vidutinistinklelis1"/>
              <w:widowControl w:val="0"/>
            </w:pPr>
            <w:r w:rsidRPr="004115D7">
              <w:t>2) atliekų tvarkymo operatoriaus ar lygiavertę kvalifikaciją arba aplinkos inžinerijos studijų krypties ar lygiavertį išsilavinimą, arba ne mažesnę kaip 3 metų atliekų tvarkymo srities profesinės veiklos patirtį.</w:t>
            </w:r>
          </w:p>
          <w:p w:rsidR="0039391B" w:rsidRPr="004115D7" w:rsidRDefault="0039391B" w:rsidP="00655A23">
            <w:pPr>
              <w:pStyle w:val="2vidutinistinklelis1"/>
              <w:widowControl w:val="0"/>
              <w:rPr>
                <w:i/>
                <w:iCs/>
              </w:rPr>
            </w:pPr>
            <w:r w:rsidRPr="004115D7">
              <w:t>Mokinio mokymuisi realioje darbo vietoje vadovaujantis praktikos vadovas turi turėti ne mažesnę kaip 3 metų atliekų tvarkymo srityje profesinės veiklos patirtį.</w:t>
            </w:r>
          </w:p>
        </w:tc>
      </w:tr>
    </w:tbl>
    <w:p w:rsidR="0010614F" w:rsidRPr="004115D7" w:rsidRDefault="0010614F" w:rsidP="00225DB9">
      <w:pPr>
        <w:widowControl w:val="0"/>
        <w:rPr>
          <w:iCs/>
          <w:lang w:val="lt-LT"/>
        </w:rPr>
      </w:pPr>
    </w:p>
    <w:sectPr w:rsidR="0010614F" w:rsidRPr="004115D7" w:rsidSect="0037378C">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2F3" w:rsidRDefault="002B52F3" w:rsidP="00BB6497">
      <w:r>
        <w:separator/>
      </w:r>
    </w:p>
  </w:endnote>
  <w:endnote w:type="continuationSeparator" w:id="0">
    <w:p w:rsidR="002B52F3" w:rsidRDefault="002B52F3"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AF5" w:rsidRPr="0097316E" w:rsidRDefault="00845AF5" w:rsidP="001353A1">
    <w:pPr>
      <w:pStyle w:val="Porat"/>
      <w:jc w:val="center"/>
    </w:pPr>
    <w:r w:rsidRPr="0097316E">
      <w:fldChar w:fldCharType="begin"/>
    </w:r>
    <w:r w:rsidRPr="0097316E">
      <w:instrText xml:space="preserve"> PAGE   \* MERGEFORMAT </w:instrText>
    </w:r>
    <w:r w:rsidRPr="0097316E">
      <w:fldChar w:fldCharType="separate"/>
    </w:r>
    <w:r w:rsidR="0041285B">
      <w:rPr>
        <w:noProof/>
      </w:rPr>
      <w:t>24</w:t>
    </w:r>
    <w:r w:rsidRPr="0097316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2F3" w:rsidRDefault="002B52F3" w:rsidP="00BB6497">
      <w:r>
        <w:separator/>
      </w:r>
    </w:p>
  </w:footnote>
  <w:footnote w:type="continuationSeparator" w:id="0">
    <w:p w:rsidR="002B52F3" w:rsidRDefault="002B52F3"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47E0"/>
    <w:multiLevelType w:val="hybridMultilevel"/>
    <w:tmpl w:val="6294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F547C"/>
    <w:multiLevelType w:val="hybridMultilevel"/>
    <w:tmpl w:val="A624257E"/>
    <w:lvl w:ilvl="0" w:tplc="A0487A8C">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D87D7D"/>
    <w:multiLevelType w:val="hybridMultilevel"/>
    <w:tmpl w:val="D288426C"/>
    <w:lvl w:ilvl="0" w:tplc="8BEA0A3E">
      <w:start w:val="1"/>
      <w:numFmt w:val="bullet"/>
      <w:lvlText w:val=""/>
      <w:lvlJc w:val="left"/>
      <w:pPr>
        <w:ind w:left="819" w:hanging="360"/>
      </w:pPr>
      <w:rPr>
        <w:rFonts w:ascii="Symbol" w:eastAsia="Symbol" w:hAnsi="Symbol" w:hint="default"/>
        <w:sz w:val="24"/>
        <w:szCs w:val="24"/>
      </w:rPr>
    </w:lvl>
    <w:lvl w:ilvl="1" w:tplc="434C14FA">
      <w:start w:val="1"/>
      <w:numFmt w:val="bullet"/>
      <w:lvlText w:val="•"/>
      <w:lvlJc w:val="left"/>
      <w:pPr>
        <w:ind w:left="1034" w:hanging="360"/>
      </w:pPr>
      <w:rPr>
        <w:rFonts w:hint="default"/>
      </w:rPr>
    </w:lvl>
    <w:lvl w:ilvl="2" w:tplc="08AC1EC2">
      <w:start w:val="1"/>
      <w:numFmt w:val="bullet"/>
      <w:lvlText w:val="•"/>
      <w:lvlJc w:val="left"/>
      <w:pPr>
        <w:ind w:left="1248" w:hanging="360"/>
      </w:pPr>
      <w:rPr>
        <w:rFonts w:hint="default"/>
      </w:rPr>
    </w:lvl>
    <w:lvl w:ilvl="3" w:tplc="60B46D66">
      <w:start w:val="1"/>
      <w:numFmt w:val="bullet"/>
      <w:lvlText w:val="•"/>
      <w:lvlJc w:val="left"/>
      <w:pPr>
        <w:ind w:left="1463" w:hanging="360"/>
      </w:pPr>
      <w:rPr>
        <w:rFonts w:hint="default"/>
      </w:rPr>
    </w:lvl>
    <w:lvl w:ilvl="4" w:tplc="4936E964">
      <w:start w:val="1"/>
      <w:numFmt w:val="bullet"/>
      <w:lvlText w:val="•"/>
      <w:lvlJc w:val="left"/>
      <w:pPr>
        <w:ind w:left="1677" w:hanging="360"/>
      </w:pPr>
      <w:rPr>
        <w:rFonts w:hint="default"/>
      </w:rPr>
    </w:lvl>
    <w:lvl w:ilvl="5" w:tplc="46E8C98E">
      <w:start w:val="1"/>
      <w:numFmt w:val="bullet"/>
      <w:lvlText w:val="•"/>
      <w:lvlJc w:val="left"/>
      <w:pPr>
        <w:ind w:left="1892" w:hanging="360"/>
      </w:pPr>
      <w:rPr>
        <w:rFonts w:hint="default"/>
      </w:rPr>
    </w:lvl>
    <w:lvl w:ilvl="6" w:tplc="C200EA50">
      <w:start w:val="1"/>
      <w:numFmt w:val="bullet"/>
      <w:lvlText w:val="•"/>
      <w:lvlJc w:val="left"/>
      <w:pPr>
        <w:ind w:left="2106" w:hanging="360"/>
      </w:pPr>
      <w:rPr>
        <w:rFonts w:hint="default"/>
      </w:rPr>
    </w:lvl>
    <w:lvl w:ilvl="7" w:tplc="7EFCFDDE">
      <w:start w:val="1"/>
      <w:numFmt w:val="bullet"/>
      <w:lvlText w:val="•"/>
      <w:lvlJc w:val="left"/>
      <w:pPr>
        <w:ind w:left="2321" w:hanging="360"/>
      </w:pPr>
      <w:rPr>
        <w:rFonts w:hint="default"/>
      </w:rPr>
    </w:lvl>
    <w:lvl w:ilvl="8" w:tplc="BC9E6BE0">
      <w:start w:val="1"/>
      <w:numFmt w:val="bullet"/>
      <w:lvlText w:val="•"/>
      <w:lvlJc w:val="left"/>
      <w:pPr>
        <w:ind w:left="2535" w:hanging="360"/>
      </w:pPr>
      <w:rPr>
        <w:rFonts w:hint="default"/>
      </w:rPr>
    </w:lvl>
  </w:abstractNum>
  <w:abstractNum w:abstractNumId="3"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D8D4904"/>
    <w:multiLevelType w:val="hybridMultilevel"/>
    <w:tmpl w:val="E0D289CA"/>
    <w:lvl w:ilvl="0" w:tplc="04270001">
      <w:start w:val="1"/>
      <w:numFmt w:val="bullet"/>
      <w:lvlText w:val=""/>
      <w:lvlJc w:val="left"/>
      <w:pPr>
        <w:ind w:left="45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3167EEF"/>
    <w:multiLevelType w:val="hybridMultilevel"/>
    <w:tmpl w:val="DF78B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53B5022"/>
    <w:multiLevelType w:val="hybridMultilevel"/>
    <w:tmpl w:val="B89A5E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4F5869"/>
    <w:multiLevelType w:val="multilevel"/>
    <w:tmpl w:val="1EB8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9" w15:restartNumberingAfterBreak="0">
    <w:nsid w:val="43BE196D"/>
    <w:multiLevelType w:val="hybridMultilevel"/>
    <w:tmpl w:val="4094B74A"/>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10" w15:restartNumberingAfterBreak="0">
    <w:nsid w:val="44827E1F"/>
    <w:multiLevelType w:val="hybridMultilevel"/>
    <w:tmpl w:val="61903ABA"/>
    <w:lvl w:ilvl="0" w:tplc="7DAA6C9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5714677"/>
    <w:multiLevelType w:val="hybridMultilevel"/>
    <w:tmpl w:val="E744E1E2"/>
    <w:lvl w:ilvl="0" w:tplc="2870DB3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4A4C29"/>
    <w:multiLevelType w:val="multilevel"/>
    <w:tmpl w:val="374840D0"/>
    <w:lvl w:ilvl="0">
      <w:start w:val="2"/>
      <w:numFmt w:val="decimal"/>
      <w:lvlText w:val="%1"/>
      <w:lvlJc w:val="left"/>
      <w:pPr>
        <w:ind w:left="555" w:hanging="420"/>
      </w:pPr>
      <w:rPr>
        <w:rFonts w:hint="default"/>
      </w:rPr>
    </w:lvl>
    <w:lvl w:ilvl="1">
      <w:start w:val="2"/>
      <w:numFmt w:val="decimal"/>
      <w:lvlText w:val="%1.%2."/>
      <w:lvlJc w:val="left"/>
      <w:pPr>
        <w:ind w:left="555" w:hanging="420"/>
      </w:pPr>
      <w:rPr>
        <w:rFonts w:ascii="Times New Roman" w:eastAsia="Times New Roman" w:hAnsi="Times New Roman" w:hint="default"/>
        <w:b/>
        <w:bCs/>
        <w:sz w:val="24"/>
        <w:szCs w:val="24"/>
      </w:rPr>
    </w:lvl>
    <w:lvl w:ilvl="2">
      <w:start w:val="1"/>
      <w:numFmt w:val="decimal"/>
      <w:lvlText w:val="%1.%2.%3."/>
      <w:lvlJc w:val="left"/>
      <w:pPr>
        <w:ind w:left="735" w:hanging="600"/>
      </w:pPr>
      <w:rPr>
        <w:rFonts w:ascii="Times New Roman" w:eastAsia="Times New Roman" w:hAnsi="Times New Roman" w:hint="default"/>
        <w:b/>
        <w:bCs/>
        <w:sz w:val="24"/>
        <w:szCs w:val="24"/>
      </w:rPr>
    </w:lvl>
    <w:lvl w:ilvl="3">
      <w:start w:val="1"/>
      <w:numFmt w:val="bullet"/>
      <w:lvlText w:val=""/>
      <w:lvlJc w:val="left"/>
      <w:pPr>
        <w:ind w:left="822" w:hanging="197"/>
      </w:pPr>
      <w:rPr>
        <w:rFonts w:ascii="Symbol" w:eastAsia="Symbol" w:hAnsi="Symbol" w:hint="default"/>
        <w:sz w:val="24"/>
        <w:szCs w:val="24"/>
      </w:rPr>
    </w:lvl>
    <w:lvl w:ilvl="4">
      <w:start w:val="1"/>
      <w:numFmt w:val="bullet"/>
      <w:lvlText w:val="•"/>
      <w:lvlJc w:val="left"/>
      <w:pPr>
        <w:ind w:left="1532" w:hanging="197"/>
      </w:pPr>
      <w:rPr>
        <w:rFonts w:hint="default"/>
      </w:rPr>
    </w:lvl>
    <w:lvl w:ilvl="5">
      <w:start w:val="1"/>
      <w:numFmt w:val="bullet"/>
      <w:lvlText w:val="•"/>
      <w:lvlJc w:val="left"/>
      <w:pPr>
        <w:ind w:left="1887" w:hanging="197"/>
      </w:pPr>
      <w:rPr>
        <w:rFonts w:hint="default"/>
      </w:rPr>
    </w:lvl>
    <w:lvl w:ilvl="6">
      <w:start w:val="1"/>
      <w:numFmt w:val="bullet"/>
      <w:lvlText w:val="•"/>
      <w:lvlJc w:val="left"/>
      <w:pPr>
        <w:ind w:left="2242" w:hanging="197"/>
      </w:pPr>
      <w:rPr>
        <w:rFonts w:hint="default"/>
      </w:rPr>
    </w:lvl>
    <w:lvl w:ilvl="7">
      <w:start w:val="1"/>
      <w:numFmt w:val="bullet"/>
      <w:lvlText w:val="•"/>
      <w:lvlJc w:val="left"/>
      <w:pPr>
        <w:ind w:left="2596" w:hanging="197"/>
      </w:pPr>
      <w:rPr>
        <w:rFonts w:hint="default"/>
      </w:rPr>
    </w:lvl>
    <w:lvl w:ilvl="8">
      <w:start w:val="1"/>
      <w:numFmt w:val="bullet"/>
      <w:lvlText w:val="•"/>
      <w:lvlJc w:val="left"/>
      <w:pPr>
        <w:ind w:left="2951" w:hanging="197"/>
      </w:pPr>
      <w:rPr>
        <w:rFonts w:hint="default"/>
      </w:rPr>
    </w:lvl>
  </w:abstractNum>
  <w:abstractNum w:abstractNumId="13" w15:restartNumberingAfterBreak="0">
    <w:nsid w:val="4B1A6233"/>
    <w:multiLevelType w:val="multilevel"/>
    <w:tmpl w:val="F49494BC"/>
    <w:lvl w:ilvl="0">
      <w:start w:val="2"/>
      <w:numFmt w:val="decimal"/>
      <w:lvlText w:val="%1"/>
      <w:lvlJc w:val="left"/>
      <w:pPr>
        <w:ind w:left="99" w:hanging="420"/>
      </w:pPr>
      <w:rPr>
        <w:rFonts w:hint="default"/>
      </w:rPr>
    </w:lvl>
    <w:lvl w:ilvl="1">
      <w:start w:val="1"/>
      <w:numFmt w:val="decimal"/>
      <w:lvlText w:val="%1.%2."/>
      <w:lvlJc w:val="left"/>
      <w:pPr>
        <w:ind w:left="99" w:hanging="420"/>
      </w:pPr>
      <w:rPr>
        <w:rFonts w:ascii="Times New Roman" w:eastAsia="Times New Roman" w:hAnsi="Times New Roman" w:hint="default"/>
        <w:b/>
        <w:bCs/>
        <w:sz w:val="24"/>
        <w:szCs w:val="24"/>
      </w:rPr>
    </w:lvl>
    <w:lvl w:ilvl="2">
      <w:start w:val="1"/>
      <w:numFmt w:val="decimal"/>
      <w:lvlText w:val="%1.%2.%3."/>
      <w:lvlJc w:val="left"/>
      <w:pPr>
        <w:ind w:left="699" w:hanging="600"/>
      </w:pPr>
      <w:rPr>
        <w:rFonts w:ascii="Times New Roman" w:eastAsia="Times New Roman" w:hAnsi="Times New Roman" w:hint="default"/>
        <w:b/>
        <w:bCs/>
        <w:sz w:val="24"/>
        <w:szCs w:val="24"/>
      </w:rPr>
    </w:lvl>
    <w:lvl w:ilvl="3">
      <w:start w:val="1"/>
      <w:numFmt w:val="bullet"/>
      <w:lvlText w:val=""/>
      <w:lvlJc w:val="left"/>
      <w:pPr>
        <w:ind w:left="819" w:hanging="360"/>
      </w:pPr>
      <w:rPr>
        <w:rFonts w:ascii="Symbol" w:eastAsia="Symbol" w:hAnsi="Symbol" w:hint="default"/>
        <w:sz w:val="24"/>
        <w:szCs w:val="24"/>
      </w:rPr>
    </w:lvl>
    <w:lvl w:ilvl="4">
      <w:start w:val="1"/>
      <w:numFmt w:val="bullet"/>
      <w:lvlText w:val="•"/>
      <w:lvlJc w:val="left"/>
      <w:pPr>
        <w:ind w:left="1356" w:hanging="360"/>
      </w:pPr>
      <w:rPr>
        <w:rFonts w:hint="default"/>
      </w:rPr>
    </w:lvl>
    <w:lvl w:ilvl="5">
      <w:start w:val="1"/>
      <w:numFmt w:val="bullet"/>
      <w:lvlText w:val="•"/>
      <w:lvlJc w:val="left"/>
      <w:pPr>
        <w:ind w:left="1624" w:hanging="360"/>
      </w:pPr>
      <w:rPr>
        <w:rFonts w:hint="default"/>
      </w:rPr>
    </w:lvl>
    <w:lvl w:ilvl="6">
      <w:start w:val="1"/>
      <w:numFmt w:val="bullet"/>
      <w:lvlText w:val="•"/>
      <w:lvlJc w:val="left"/>
      <w:pPr>
        <w:ind w:left="1892" w:hanging="360"/>
      </w:pPr>
      <w:rPr>
        <w:rFonts w:hint="default"/>
      </w:rPr>
    </w:lvl>
    <w:lvl w:ilvl="7">
      <w:start w:val="1"/>
      <w:numFmt w:val="bullet"/>
      <w:lvlText w:val="•"/>
      <w:lvlJc w:val="left"/>
      <w:pPr>
        <w:ind w:left="2160" w:hanging="360"/>
      </w:pPr>
      <w:rPr>
        <w:rFonts w:hint="default"/>
      </w:rPr>
    </w:lvl>
    <w:lvl w:ilvl="8">
      <w:start w:val="1"/>
      <w:numFmt w:val="bullet"/>
      <w:lvlText w:val="•"/>
      <w:lvlJc w:val="left"/>
      <w:pPr>
        <w:ind w:left="2428" w:hanging="360"/>
      </w:pPr>
      <w:rPr>
        <w:rFonts w:hint="default"/>
      </w:rPr>
    </w:lvl>
  </w:abstractNum>
  <w:abstractNum w:abstractNumId="14" w15:restartNumberingAfterBreak="0">
    <w:nsid w:val="4D3110CA"/>
    <w:multiLevelType w:val="hybridMultilevel"/>
    <w:tmpl w:val="943C539E"/>
    <w:lvl w:ilvl="0" w:tplc="2870DB3E">
      <w:start w:val="1"/>
      <w:numFmt w:val="bullet"/>
      <w:lvlText w:val=""/>
      <w:lvlJc w:val="left"/>
      <w:pPr>
        <w:ind w:left="170" w:hanging="17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E9A200A"/>
    <w:multiLevelType w:val="hybridMultilevel"/>
    <w:tmpl w:val="B5EE1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ED9125F"/>
    <w:multiLevelType w:val="hybridMultilevel"/>
    <w:tmpl w:val="7800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48B1F2A"/>
    <w:multiLevelType w:val="multilevel"/>
    <w:tmpl w:val="A4BC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AD06DE"/>
    <w:multiLevelType w:val="hybridMultilevel"/>
    <w:tmpl w:val="314E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A1C1FC0"/>
    <w:multiLevelType w:val="multilevel"/>
    <w:tmpl w:val="13B4202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AB51404"/>
    <w:multiLevelType w:val="hybridMultilevel"/>
    <w:tmpl w:val="9E104C0E"/>
    <w:lvl w:ilvl="0" w:tplc="0F8EFF2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CB00A95"/>
    <w:multiLevelType w:val="hybridMultilevel"/>
    <w:tmpl w:val="629C6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0A557B4"/>
    <w:multiLevelType w:val="hybridMultilevel"/>
    <w:tmpl w:val="BF6408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25" w15:restartNumberingAfterBreak="0">
    <w:nsid w:val="66517E28"/>
    <w:multiLevelType w:val="multilevel"/>
    <w:tmpl w:val="463A7F58"/>
    <w:lvl w:ilvl="0">
      <w:start w:val="1"/>
      <w:numFmt w:val="decimal"/>
      <w:lvlText w:val="%1"/>
      <w:lvlJc w:val="left"/>
      <w:pPr>
        <w:ind w:left="102" w:hanging="420"/>
      </w:pPr>
      <w:rPr>
        <w:rFonts w:hint="default"/>
      </w:rPr>
    </w:lvl>
    <w:lvl w:ilvl="1">
      <w:start w:val="1"/>
      <w:numFmt w:val="decimal"/>
      <w:lvlText w:val="%1.%2."/>
      <w:lvlJc w:val="left"/>
      <w:pPr>
        <w:ind w:left="102" w:hanging="420"/>
      </w:pPr>
      <w:rPr>
        <w:rFonts w:ascii="Times New Roman" w:eastAsia="Times New Roman" w:hAnsi="Times New Roman" w:hint="default"/>
        <w:b/>
        <w:bCs/>
        <w:sz w:val="24"/>
        <w:szCs w:val="24"/>
      </w:rPr>
    </w:lvl>
    <w:lvl w:ilvl="2">
      <w:start w:val="1"/>
      <w:numFmt w:val="decimal"/>
      <w:lvlText w:val="%1.%2.%3."/>
      <w:lvlJc w:val="left"/>
      <w:pPr>
        <w:ind w:left="702" w:hanging="600"/>
      </w:pPr>
      <w:rPr>
        <w:rFonts w:ascii="Times New Roman" w:eastAsia="Times New Roman" w:hAnsi="Times New Roman" w:hint="default"/>
        <w:b/>
        <w:bCs/>
        <w:sz w:val="24"/>
        <w:szCs w:val="24"/>
      </w:rPr>
    </w:lvl>
    <w:lvl w:ilvl="3">
      <w:start w:val="1"/>
      <w:numFmt w:val="bullet"/>
      <w:lvlText w:val=""/>
      <w:lvlJc w:val="left"/>
      <w:pPr>
        <w:ind w:left="856" w:hanging="360"/>
      </w:pPr>
      <w:rPr>
        <w:rFonts w:ascii="Symbol" w:eastAsia="Symbol" w:hAnsi="Symbol" w:hint="default"/>
        <w:sz w:val="24"/>
        <w:szCs w:val="24"/>
      </w:rPr>
    </w:lvl>
    <w:lvl w:ilvl="4">
      <w:start w:val="1"/>
      <w:numFmt w:val="bullet"/>
      <w:lvlText w:val="•"/>
      <w:lvlJc w:val="left"/>
      <w:pPr>
        <w:ind w:left="1522" w:hanging="360"/>
      </w:pPr>
      <w:rPr>
        <w:rFonts w:hint="default"/>
      </w:rPr>
    </w:lvl>
    <w:lvl w:ilvl="5">
      <w:start w:val="1"/>
      <w:numFmt w:val="bullet"/>
      <w:lvlText w:val="•"/>
      <w:lvlJc w:val="left"/>
      <w:pPr>
        <w:ind w:left="1855" w:hanging="360"/>
      </w:pPr>
      <w:rPr>
        <w:rFonts w:hint="default"/>
      </w:rPr>
    </w:lvl>
    <w:lvl w:ilvl="6">
      <w:start w:val="1"/>
      <w:numFmt w:val="bullet"/>
      <w:lvlText w:val="•"/>
      <w:lvlJc w:val="left"/>
      <w:pPr>
        <w:ind w:left="2188" w:hanging="360"/>
      </w:pPr>
      <w:rPr>
        <w:rFonts w:hint="default"/>
      </w:rPr>
    </w:lvl>
    <w:lvl w:ilvl="7">
      <w:start w:val="1"/>
      <w:numFmt w:val="bullet"/>
      <w:lvlText w:val="•"/>
      <w:lvlJc w:val="left"/>
      <w:pPr>
        <w:ind w:left="2521" w:hanging="360"/>
      </w:pPr>
      <w:rPr>
        <w:rFonts w:hint="default"/>
      </w:rPr>
    </w:lvl>
    <w:lvl w:ilvl="8">
      <w:start w:val="1"/>
      <w:numFmt w:val="bullet"/>
      <w:lvlText w:val="•"/>
      <w:lvlJc w:val="left"/>
      <w:pPr>
        <w:ind w:left="2853" w:hanging="360"/>
      </w:pPr>
      <w:rPr>
        <w:rFonts w:hint="default"/>
      </w:rPr>
    </w:lvl>
  </w:abstractNum>
  <w:abstractNum w:abstractNumId="26" w15:restartNumberingAfterBreak="0">
    <w:nsid w:val="6BE31F0A"/>
    <w:multiLevelType w:val="hybridMultilevel"/>
    <w:tmpl w:val="0CBAAC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E2B3E7C"/>
    <w:multiLevelType w:val="hybridMultilevel"/>
    <w:tmpl w:val="CA04830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8" w15:restartNumberingAfterBreak="0">
    <w:nsid w:val="751E597E"/>
    <w:multiLevelType w:val="hybridMultilevel"/>
    <w:tmpl w:val="10968C9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5853756"/>
    <w:multiLevelType w:val="multilevel"/>
    <w:tmpl w:val="4A6469B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2" w15:restartNumberingAfterBreak="0">
    <w:nsid w:val="7B106E4E"/>
    <w:multiLevelType w:val="hybridMultilevel"/>
    <w:tmpl w:val="A0764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29"/>
  </w:num>
  <w:num w:numId="4">
    <w:abstractNumId w:val="8"/>
  </w:num>
  <w:num w:numId="5">
    <w:abstractNumId w:val="20"/>
  </w:num>
  <w:num w:numId="6">
    <w:abstractNumId w:val="9"/>
  </w:num>
  <w:num w:numId="7">
    <w:abstractNumId w:val="26"/>
  </w:num>
  <w:num w:numId="8">
    <w:abstractNumId w:val="17"/>
  </w:num>
  <w:num w:numId="9">
    <w:abstractNumId w:val="14"/>
  </w:num>
  <w:num w:numId="10">
    <w:abstractNumId w:val="11"/>
  </w:num>
  <w:num w:numId="11">
    <w:abstractNumId w:val="24"/>
  </w:num>
  <w:num w:numId="12">
    <w:abstractNumId w:val="32"/>
  </w:num>
  <w:num w:numId="13">
    <w:abstractNumId w:val="25"/>
  </w:num>
  <w:num w:numId="14">
    <w:abstractNumId w:val="27"/>
  </w:num>
  <w:num w:numId="15">
    <w:abstractNumId w:val="0"/>
  </w:num>
  <w:num w:numId="16">
    <w:abstractNumId w:val="12"/>
  </w:num>
  <w:num w:numId="17">
    <w:abstractNumId w:val="19"/>
  </w:num>
  <w:num w:numId="18">
    <w:abstractNumId w:val="3"/>
  </w:num>
  <w:num w:numId="19">
    <w:abstractNumId w:val="23"/>
  </w:num>
  <w:num w:numId="20">
    <w:abstractNumId w:val="6"/>
  </w:num>
  <w:num w:numId="21">
    <w:abstractNumId w:val="28"/>
  </w:num>
  <w:num w:numId="22">
    <w:abstractNumId w:val="1"/>
  </w:num>
  <w:num w:numId="23">
    <w:abstractNumId w:val="5"/>
  </w:num>
  <w:num w:numId="24">
    <w:abstractNumId w:val="15"/>
  </w:num>
  <w:num w:numId="25">
    <w:abstractNumId w:val="22"/>
  </w:num>
  <w:num w:numId="26">
    <w:abstractNumId w:val="2"/>
  </w:num>
  <w:num w:numId="27">
    <w:abstractNumId w:val="16"/>
  </w:num>
  <w:num w:numId="28">
    <w:abstractNumId w:val="13"/>
  </w:num>
  <w:num w:numId="29">
    <w:abstractNumId w:val="10"/>
  </w:num>
  <w:num w:numId="30">
    <w:abstractNumId w:val="18"/>
  </w:num>
  <w:num w:numId="31">
    <w:abstractNumId w:val="21"/>
  </w:num>
  <w:num w:numId="32">
    <w:abstractNumId w:val="7"/>
  </w:num>
  <w:num w:numId="33">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SpellingErrors/>
  <w:hideGrammaticalErrors/>
  <w:proofState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2B51"/>
    <w:rsid w:val="00003EFF"/>
    <w:rsid w:val="000051EE"/>
    <w:rsid w:val="00005A35"/>
    <w:rsid w:val="000102A3"/>
    <w:rsid w:val="000152E0"/>
    <w:rsid w:val="000203A9"/>
    <w:rsid w:val="00020ED3"/>
    <w:rsid w:val="00021A0B"/>
    <w:rsid w:val="000236EB"/>
    <w:rsid w:val="00031E76"/>
    <w:rsid w:val="000320D4"/>
    <w:rsid w:val="000327EB"/>
    <w:rsid w:val="000328D7"/>
    <w:rsid w:val="000332A8"/>
    <w:rsid w:val="00036399"/>
    <w:rsid w:val="000364AA"/>
    <w:rsid w:val="00041979"/>
    <w:rsid w:val="00043529"/>
    <w:rsid w:val="00044650"/>
    <w:rsid w:val="00047805"/>
    <w:rsid w:val="00051066"/>
    <w:rsid w:val="00054537"/>
    <w:rsid w:val="000548A1"/>
    <w:rsid w:val="00054E33"/>
    <w:rsid w:val="00054ED5"/>
    <w:rsid w:val="000559F2"/>
    <w:rsid w:val="00056320"/>
    <w:rsid w:val="000567CF"/>
    <w:rsid w:val="00057BE2"/>
    <w:rsid w:val="00060F4B"/>
    <w:rsid w:val="000624C4"/>
    <w:rsid w:val="00064D35"/>
    <w:rsid w:val="000659CC"/>
    <w:rsid w:val="00066163"/>
    <w:rsid w:val="000704B2"/>
    <w:rsid w:val="00071872"/>
    <w:rsid w:val="000721AA"/>
    <w:rsid w:val="00073ADE"/>
    <w:rsid w:val="00076B2D"/>
    <w:rsid w:val="000819DD"/>
    <w:rsid w:val="00084F99"/>
    <w:rsid w:val="00086301"/>
    <w:rsid w:val="00086D78"/>
    <w:rsid w:val="00090846"/>
    <w:rsid w:val="00091BB6"/>
    <w:rsid w:val="0009216E"/>
    <w:rsid w:val="00092AF6"/>
    <w:rsid w:val="00094420"/>
    <w:rsid w:val="00097846"/>
    <w:rsid w:val="00097890"/>
    <w:rsid w:val="00097980"/>
    <w:rsid w:val="000A0840"/>
    <w:rsid w:val="000A16BC"/>
    <w:rsid w:val="000A2B33"/>
    <w:rsid w:val="000A4243"/>
    <w:rsid w:val="000A5311"/>
    <w:rsid w:val="000A684A"/>
    <w:rsid w:val="000A7D67"/>
    <w:rsid w:val="000B085C"/>
    <w:rsid w:val="000B2833"/>
    <w:rsid w:val="000B494D"/>
    <w:rsid w:val="000B5E3E"/>
    <w:rsid w:val="000B5F12"/>
    <w:rsid w:val="000B7EB7"/>
    <w:rsid w:val="000C1524"/>
    <w:rsid w:val="000C1D41"/>
    <w:rsid w:val="000C4F4B"/>
    <w:rsid w:val="000C50E1"/>
    <w:rsid w:val="000C5D5A"/>
    <w:rsid w:val="000C6767"/>
    <w:rsid w:val="000D0C0D"/>
    <w:rsid w:val="000D3ECB"/>
    <w:rsid w:val="000D55C3"/>
    <w:rsid w:val="000D59AE"/>
    <w:rsid w:val="000D67C3"/>
    <w:rsid w:val="000D6801"/>
    <w:rsid w:val="000E6FE7"/>
    <w:rsid w:val="000F3C8D"/>
    <w:rsid w:val="000F60DC"/>
    <w:rsid w:val="000F628E"/>
    <w:rsid w:val="000F674A"/>
    <w:rsid w:val="000F67E6"/>
    <w:rsid w:val="00101A75"/>
    <w:rsid w:val="0010325E"/>
    <w:rsid w:val="001039CD"/>
    <w:rsid w:val="0010430B"/>
    <w:rsid w:val="001056D1"/>
    <w:rsid w:val="0010614F"/>
    <w:rsid w:val="001068CC"/>
    <w:rsid w:val="00107004"/>
    <w:rsid w:val="00107157"/>
    <w:rsid w:val="00107EC4"/>
    <w:rsid w:val="0011261D"/>
    <w:rsid w:val="001138B9"/>
    <w:rsid w:val="001154B4"/>
    <w:rsid w:val="00115E33"/>
    <w:rsid w:val="00117B99"/>
    <w:rsid w:val="00120675"/>
    <w:rsid w:val="00122B7A"/>
    <w:rsid w:val="00123C18"/>
    <w:rsid w:val="00123F66"/>
    <w:rsid w:val="00123F78"/>
    <w:rsid w:val="0012630D"/>
    <w:rsid w:val="00126AE7"/>
    <w:rsid w:val="00131F76"/>
    <w:rsid w:val="00132011"/>
    <w:rsid w:val="00134CD9"/>
    <w:rsid w:val="001353A1"/>
    <w:rsid w:val="0013781B"/>
    <w:rsid w:val="00144BB0"/>
    <w:rsid w:val="00146F58"/>
    <w:rsid w:val="00147E26"/>
    <w:rsid w:val="00153973"/>
    <w:rsid w:val="001544AC"/>
    <w:rsid w:val="00156D76"/>
    <w:rsid w:val="00156E99"/>
    <w:rsid w:val="001577B6"/>
    <w:rsid w:val="00157AC8"/>
    <w:rsid w:val="001618C9"/>
    <w:rsid w:val="00162222"/>
    <w:rsid w:val="0016362C"/>
    <w:rsid w:val="00164BDB"/>
    <w:rsid w:val="00164CA1"/>
    <w:rsid w:val="00164D3F"/>
    <w:rsid w:val="00165CCD"/>
    <w:rsid w:val="00165E46"/>
    <w:rsid w:val="001710C9"/>
    <w:rsid w:val="00171BAC"/>
    <w:rsid w:val="00175EC2"/>
    <w:rsid w:val="001770A2"/>
    <w:rsid w:val="00177332"/>
    <w:rsid w:val="001777DB"/>
    <w:rsid w:val="00177CFA"/>
    <w:rsid w:val="00181F1D"/>
    <w:rsid w:val="0018276F"/>
    <w:rsid w:val="00182902"/>
    <w:rsid w:val="00185BC7"/>
    <w:rsid w:val="001866F0"/>
    <w:rsid w:val="0019354D"/>
    <w:rsid w:val="00193B8A"/>
    <w:rsid w:val="00194248"/>
    <w:rsid w:val="001966F2"/>
    <w:rsid w:val="00197E3C"/>
    <w:rsid w:val="001A0836"/>
    <w:rsid w:val="001A1540"/>
    <w:rsid w:val="001A7E22"/>
    <w:rsid w:val="001B0751"/>
    <w:rsid w:val="001B1E28"/>
    <w:rsid w:val="001B4B1F"/>
    <w:rsid w:val="001B60C6"/>
    <w:rsid w:val="001B6E93"/>
    <w:rsid w:val="001B7956"/>
    <w:rsid w:val="001B7AD7"/>
    <w:rsid w:val="001C0DA4"/>
    <w:rsid w:val="001C319B"/>
    <w:rsid w:val="001C5B27"/>
    <w:rsid w:val="001C767A"/>
    <w:rsid w:val="001D0BB4"/>
    <w:rsid w:val="001D1480"/>
    <w:rsid w:val="001D297C"/>
    <w:rsid w:val="001D3473"/>
    <w:rsid w:val="001D35A5"/>
    <w:rsid w:val="001D3F13"/>
    <w:rsid w:val="001D4DDF"/>
    <w:rsid w:val="001D7524"/>
    <w:rsid w:val="001E0EED"/>
    <w:rsid w:val="001E2BC9"/>
    <w:rsid w:val="001E328F"/>
    <w:rsid w:val="001E5BF5"/>
    <w:rsid w:val="001F15DF"/>
    <w:rsid w:val="001F2FF3"/>
    <w:rsid w:val="001F4F40"/>
    <w:rsid w:val="001F64C7"/>
    <w:rsid w:val="001F7AC8"/>
    <w:rsid w:val="00200C7F"/>
    <w:rsid w:val="00200E69"/>
    <w:rsid w:val="002014B3"/>
    <w:rsid w:val="00203B17"/>
    <w:rsid w:val="00203BE2"/>
    <w:rsid w:val="002057A3"/>
    <w:rsid w:val="00205805"/>
    <w:rsid w:val="0020757A"/>
    <w:rsid w:val="002079D8"/>
    <w:rsid w:val="002152AA"/>
    <w:rsid w:val="002157F9"/>
    <w:rsid w:val="00216751"/>
    <w:rsid w:val="00220A4F"/>
    <w:rsid w:val="00220D1F"/>
    <w:rsid w:val="002217A6"/>
    <w:rsid w:val="00222DA0"/>
    <w:rsid w:val="00222E01"/>
    <w:rsid w:val="00223DD5"/>
    <w:rsid w:val="00223F6A"/>
    <w:rsid w:val="00224254"/>
    <w:rsid w:val="00224C3F"/>
    <w:rsid w:val="00224D56"/>
    <w:rsid w:val="00225DB9"/>
    <w:rsid w:val="00227D7B"/>
    <w:rsid w:val="00230D05"/>
    <w:rsid w:val="002313DE"/>
    <w:rsid w:val="00232195"/>
    <w:rsid w:val="00232BDA"/>
    <w:rsid w:val="0023391A"/>
    <w:rsid w:val="0023687E"/>
    <w:rsid w:val="00243B38"/>
    <w:rsid w:val="002461FF"/>
    <w:rsid w:val="00246216"/>
    <w:rsid w:val="00247495"/>
    <w:rsid w:val="00247C20"/>
    <w:rsid w:val="00256A27"/>
    <w:rsid w:val="00257441"/>
    <w:rsid w:val="0026005F"/>
    <w:rsid w:val="00262BC7"/>
    <w:rsid w:val="00263165"/>
    <w:rsid w:val="00263D7D"/>
    <w:rsid w:val="00264B73"/>
    <w:rsid w:val="00265117"/>
    <w:rsid w:val="00266477"/>
    <w:rsid w:val="00267B9A"/>
    <w:rsid w:val="002726B3"/>
    <w:rsid w:val="00272F9A"/>
    <w:rsid w:val="002742CC"/>
    <w:rsid w:val="00274466"/>
    <w:rsid w:val="002815DB"/>
    <w:rsid w:val="00281718"/>
    <w:rsid w:val="00282BE0"/>
    <w:rsid w:val="00282C09"/>
    <w:rsid w:val="00283260"/>
    <w:rsid w:val="00284368"/>
    <w:rsid w:val="00284CD6"/>
    <w:rsid w:val="00285903"/>
    <w:rsid w:val="00287862"/>
    <w:rsid w:val="00292F96"/>
    <w:rsid w:val="002940C2"/>
    <w:rsid w:val="0029650E"/>
    <w:rsid w:val="002965D7"/>
    <w:rsid w:val="00296AB5"/>
    <w:rsid w:val="00296ECF"/>
    <w:rsid w:val="002A067D"/>
    <w:rsid w:val="002A331B"/>
    <w:rsid w:val="002A4F18"/>
    <w:rsid w:val="002B0166"/>
    <w:rsid w:val="002B0570"/>
    <w:rsid w:val="002B1EAA"/>
    <w:rsid w:val="002B1FE9"/>
    <w:rsid w:val="002B21AF"/>
    <w:rsid w:val="002B2B5E"/>
    <w:rsid w:val="002B3B47"/>
    <w:rsid w:val="002B4F84"/>
    <w:rsid w:val="002B52F3"/>
    <w:rsid w:val="002B66E9"/>
    <w:rsid w:val="002C03B0"/>
    <w:rsid w:val="002C2346"/>
    <w:rsid w:val="002C328B"/>
    <w:rsid w:val="002C38A8"/>
    <w:rsid w:val="002C4F9D"/>
    <w:rsid w:val="002C798C"/>
    <w:rsid w:val="002D0F04"/>
    <w:rsid w:val="002D1E84"/>
    <w:rsid w:val="002D479F"/>
    <w:rsid w:val="002D5643"/>
    <w:rsid w:val="002D6015"/>
    <w:rsid w:val="002E3FC3"/>
    <w:rsid w:val="002E4A80"/>
    <w:rsid w:val="002E561B"/>
    <w:rsid w:val="002E56D0"/>
    <w:rsid w:val="002E58B6"/>
    <w:rsid w:val="002E7D3F"/>
    <w:rsid w:val="002E7D4F"/>
    <w:rsid w:val="002F4134"/>
    <w:rsid w:val="002F46F0"/>
    <w:rsid w:val="002F4D69"/>
    <w:rsid w:val="002F55EE"/>
    <w:rsid w:val="002F5A4E"/>
    <w:rsid w:val="002F5F18"/>
    <w:rsid w:val="002F6C66"/>
    <w:rsid w:val="00300AA1"/>
    <w:rsid w:val="00310C2F"/>
    <w:rsid w:val="00314CD3"/>
    <w:rsid w:val="0031586F"/>
    <w:rsid w:val="00320CAE"/>
    <w:rsid w:val="00322F41"/>
    <w:rsid w:val="0032379B"/>
    <w:rsid w:val="00323A60"/>
    <w:rsid w:val="00325EC1"/>
    <w:rsid w:val="00326922"/>
    <w:rsid w:val="00327FDD"/>
    <w:rsid w:val="003306F8"/>
    <w:rsid w:val="003315F9"/>
    <w:rsid w:val="00331AFA"/>
    <w:rsid w:val="003320DB"/>
    <w:rsid w:val="00332ACC"/>
    <w:rsid w:val="00333008"/>
    <w:rsid w:val="00333309"/>
    <w:rsid w:val="00333583"/>
    <w:rsid w:val="0033481D"/>
    <w:rsid w:val="0033567D"/>
    <w:rsid w:val="003359B5"/>
    <w:rsid w:val="00336289"/>
    <w:rsid w:val="00336AE0"/>
    <w:rsid w:val="0033788C"/>
    <w:rsid w:val="00350175"/>
    <w:rsid w:val="00351DC3"/>
    <w:rsid w:val="0035211C"/>
    <w:rsid w:val="003532A2"/>
    <w:rsid w:val="003545D7"/>
    <w:rsid w:val="003564FD"/>
    <w:rsid w:val="00360412"/>
    <w:rsid w:val="003617DD"/>
    <w:rsid w:val="00361A92"/>
    <w:rsid w:val="00363781"/>
    <w:rsid w:val="00363CA6"/>
    <w:rsid w:val="003649F7"/>
    <w:rsid w:val="00364DEC"/>
    <w:rsid w:val="0036710B"/>
    <w:rsid w:val="003704E0"/>
    <w:rsid w:val="003729F2"/>
    <w:rsid w:val="0037378C"/>
    <w:rsid w:val="003738AF"/>
    <w:rsid w:val="0037684C"/>
    <w:rsid w:val="0037747A"/>
    <w:rsid w:val="00377C4F"/>
    <w:rsid w:val="00381316"/>
    <w:rsid w:val="003813AC"/>
    <w:rsid w:val="00382808"/>
    <w:rsid w:val="003842F3"/>
    <w:rsid w:val="00384A91"/>
    <w:rsid w:val="00385742"/>
    <w:rsid w:val="003857A5"/>
    <w:rsid w:val="003869D2"/>
    <w:rsid w:val="00392344"/>
    <w:rsid w:val="003929F0"/>
    <w:rsid w:val="0039372B"/>
    <w:rsid w:val="0039391B"/>
    <w:rsid w:val="003943ED"/>
    <w:rsid w:val="003A04E1"/>
    <w:rsid w:val="003A0D0F"/>
    <w:rsid w:val="003A1B7E"/>
    <w:rsid w:val="003A35D4"/>
    <w:rsid w:val="003A70A6"/>
    <w:rsid w:val="003B091C"/>
    <w:rsid w:val="003B11F0"/>
    <w:rsid w:val="003B33E5"/>
    <w:rsid w:val="003B3473"/>
    <w:rsid w:val="003B359F"/>
    <w:rsid w:val="003B3E3C"/>
    <w:rsid w:val="003B65E1"/>
    <w:rsid w:val="003B69F1"/>
    <w:rsid w:val="003B78A8"/>
    <w:rsid w:val="003C0BC1"/>
    <w:rsid w:val="003C0F01"/>
    <w:rsid w:val="003C1141"/>
    <w:rsid w:val="003C1AE6"/>
    <w:rsid w:val="003C3E28"/>
    <w:rsid w:val="003C4626"/>
    <w:rsid w:val="003C47EC"/>
    <w:rsid w:val="003C6D90"/>
    <w:rsid w:val="003C79EF"/>
    <w:rsid w:val="003D72D3"/>
    <w:rsid w:val="003D7E96"/>
    <w:rsid w:val="003E05CA"/>
    <w:rsid w:val="003E1509"/>
    <w:rsid w:val="003E6F1E"/>
    <w:rsid w:val="003F04A9"/>
    <w:rsid w:val="003F04CC"/>
    <w:rsid w:val="003F7755"/>
    <w:rsid w:val="00400136"/>
    <w:rsid w:val="00401180"/>
    <w:rsid w:val="0040180C"/>
    <w:rsid w:val="004019D9"/>
    <w:rsid w:val="00401B03"/>
    <w:rsid w:val="00401BB1"/>
    <w:rsid w:val="00402068"/>
    <w:rsid w:val="004026A3"/>
    <w:rsid w:val="004034DA"/>
    <w:rsid w:val="004036FC"/>
    <w:rsid w:val="00411092"/>
    <w:rsid w:val="004115D7"/>
    <w:rsid w:val="00411F4E"/>
    <w:rsid w:val="0041285B"/>
    <w:rsid w:val="004130B3"/>
    <w:rsid w:val="00414154"/>
    <w:rsid w:val="00421CD6"/>
    <w:rsid w:val="00421E88"/>
    <w:rsid w:val="004220F2"/>
    <w:rsid w:val="0042281B"/>
    <w:rsid w:val="00424BA3"/>
    <w:rsid w:val="004269F2"/>
    <w:rsid w:val="0042732C"/>
    <w:rsid w:val="00427D81"/>
    <w:rsid w:val="004303EC"/>
    <w:rsid w:val="00431560"/>
    <w:rsid w:val="00432055"/>
    <w:rsid w:val="004326F2"/>
    <w:rsid w:val="00432E9F"/>
    <w:rsid w:val="00433478"/>
    <w:rsid w:val="004335F2"/>
    <w:rsid w:val="0043372C"/>
    <w:rsid w:val="004348A5"/>
    <w:rsid w:val="00434EA8"/>
    <w:rsid w:val="00435363"/>
    <w:rsid w:val="00436BBF"/>
    <w:rsid w:val="004412EC"/>
    <w:rsid w:val="00441908"/>
    <w:rsid w:val="00443D00"/>
    <w:rsid w:val="004440F2"/>
    <w:rsid w:val="00446680"/>
    <w:rsid w:val="00447FAD"/>
    <w:rsid w:val="00450B4E"/>
    <w:rsid w:val="00453E9B"/>
    <w:rsid w:val="00455E0A"/>
    <w:rsid w:val="00456152"/>
    <w:rsid w:val="004570A1"/>
    <w:rsid w:val="0046189B"/>
    <w:rsid w:val="004620D5"/>
    <w:rsid w:val="0046222B"/>
    <w:rsid w:val="00463793"/>
    <w:rsid w:val="0046449A"/>
    <w:rsid w:val="00465903"/>
    <w:rsid w:val="00467F98"/>
    <w:rsid w:val="00470D51"/>
    <w:rsid w:val="00476831"/>
    <w:rsid w:val="00476D8D"/>
    <w:rsid w:val="0047766A"/>
    <w:rsid w:val="004800C7"/>
    <w:rsid w:val="004810C0"/>
    <w:rsid w:val="00481BDC"/>
    <w:rsid w:val="00483AEA"/>
    <w:rsid w:val="00484AFE"/>
    <w:rsid w:val="0048539A"/>
    <w:rsid w:val="004857D0"/>
    <w:rsid w:val="004868A2"/>
    <w:rsid w:val="00492A2A"/>
    <w:rsid w:val="00492E01"/>
    <w:rsid w:val="004930E7"/>
    <w:rsid w:val="00496178"/>
    <w:rsid w:val="00496D3C"/>
    <w:rsid w:val="00497ADA"/>
    <w:rsid w:val="004A05FA"/>
    <w:rsid w:val="004A32D4"/>
    <w:rsid w:val="004A4704"/>
    <w:rsid w:val="004A4993"/>
    <w:rsid w:val="004A6359"/>
    <w:rsid w:val="004A71C7"/>
    <w:rsid w:val="004B00A0"/>
    <w:rsid w:val="004B08CC"/>
    <w:rsid w:val="004B2CD8"/>
    <w:rsid w:val="004B3DE5"/>
    <w:rsid w:val="004B4AE9"/>
    <w:rsid w:val="004B55B7"/>
    <w:rsid w:val="004B74A4"/>
    <w:rsid w:val="004C0695"/>
    <w:rsid w:val="004C0C44"/>
    <w:rsid w:val="004C28CC"/>
    <w:rsid w:val="004C4425"/>
    <w:rsid w:val="004C5B82"/>
    <w:rsid w:val="004D0977"/>
    <w:rsid w:val="004D1C54"/>
    <w:rsid w:val="004D48DC"/>
    <w:rsid w:val="004D4D27"/>
    <w:rsid w:val="004D4DCE"/>
    <w:rsid w:val="004D78F9"/>
    <w:rsid w:val="004E0618"/>
    <w:rsid w:val="004E0D5B"/>
    <w:rsid w:val="004E0E5D"/>
    <w:rsid w:val="004E2CF2"/>
    <w:rsid w:val="004E2E95"/>
    <w:rsid w:val="004E560D"/>
    <w:rsid w:val="004E5CF4"/>
    <w:rsid w:val="004E6D56"/>
    <w:rsid w:val="004E754A"/>
    <w:rsid w:val="004E79C9"/>
    <w:rsid w:val="004F0BA5"/>
    <w:rsid w:val="004F1D0B"/>
    <w:rsid w:val="004F1DDF"/>
    <w:rsid w:val="004F35E4"/>
    <w:rsid w:val="004F49F2"/>
    <w:rsid w:val="004F4D81"/>
    <w:rsid w:val="004F6070"/>
    <w:rsid w:val="004F741E"/>
    <w:rsid w:val="005016A8"/>
    <w:rsid w:val="005100FE"/>
    <w:rsid w:val="00515C1B"/>
    <w:rsid w:val="00516B82"/>
    <w:rsid w:val="00516EDB"/>
    <w:rsid w:val="005172CD"/>
    <w:rsid w:val="00517B49"/>
    <w:rsid w:val="0052527B"/>
    <w:rsid w:val="00525588"/>
    <w:rsid w:val="00525D74"/>
    <w:rsid w:val="005262AB"/>
    <w:rsid w:val="00526753"/>
    <w:rsid w:val="00527171"/>
    <w:rsid w:val="005306F6"/>
    <w:rsid w:val="005319B5"/>
    <w:rsid w:val="0053262D"/>
    <w:rsid w:val="00537923"/>
    <w:rsid w:val="0054069C"/>
    <w:rsid w:val="00542684"/>
    <w:rsid w:val="005438C2"/>
    <w:rsid w:val="00544DFF"/>
    <w:rsid w:val="00546676"/>
    <w:rsid w:val="00553F84"/>
    <w:rsid w:val="00554FA5"/>
    <w:rsid w:val="0055742B"/>
    <w:rsid w:val="005613E5"/>
    <w:rsid w:val="005632B0"/>
    <w:rsid w:val="005635B4"/>
    <w:rsid w:val="005635F8"/>
    <w:rsid w:val="00570F2C"/>
    <w:rsid w:val="00574775"/>
    <w:rsid w:val="005755D7"/>
    <w:rsid w:val="00575DAA"/>
    <w:rsid w:val="005760C2"/>
    <w:rsid w:val="00576770"/>
    <w:rsid w:val="005806BD"/>
    <w:rsid w:val="0058387E"/>
    <w:rsid w:val="00583BD1"/>
    <w:rsid w:val="00584A02"/>
    <w:rsid w:val="00585A95"/>
    <w:rsid w:val="00587AC6"/>
    <w:rsid w:val="0059121E"/>
    <w:rsid w:val="00591C80"/>
    <w:rsid w:val="005928CF"/>
    <w:rsid w:val="00592AFC"/>
    <w:rsid w:val="005931C3"/>
    <w:rsid w:val="005938A6"/>
    <w:rsid w:val="00594266"/>
    <w:rsid w:val="005A21F4"/>
    <w:rsid w:val="005A2229"/>
    <w:rsid w:val="005A2634"/>
    <w:rsid w:val="005A34CF"/>
    <w:rsid w:val="005A37B3"/>
    <w:rsid w:val="005A3C86"/>
    <w:rsid w:val="005A4736"/>
    <w:rsid w:val="005A5C50"/>
    <w:rsid w:val="005A67E1"/>
    <w:rsid w:val="005A7533"/>
    <w:rsid w:val="005A76F0"/>
    <w:rsid w:val="005B04B7"/>
    <w:rsid w:val="005B0DD7"/>
    <w:rsid w:val="005B2359"/>
    <w:rsid w:val="005B3BB0"/>
    <w:rsid w:val="005B40DC"/>
    <w:rsid w:val="005C0024"/>
    <w:rsid w:val="005C0843"/>
    <w:rsid w:val="005C3641"/>
    <w:rsid w:val="005C3E5D"/>
    <w:rsid w:val="005C5564"/>
    <w:rsid w:val="005C63F0"/>
    <w:rsid w:val="005C7434"/>
    <w:rsid w:val="005D23C5"/>
    <w:rsid w:val="005D34F3"/>
    <w:rsid w:val="005D5DB3"/>
    <w:rsid w:val="005E05BD"/>
    <w:rsid w:val="005E0D80"/>
    <w:rsid w:val="005E1652"/>
    <w:rsid w:val="005E3B6E"/>
    <w:rsid w:val="005E3B7E"/>
    <w:rsid w:val="005E41FD"/>
    <w:rsid w:val="005E5561"/>
    <w:rsid w:val="005E64BA"/>
    <w:rsid w:val="005F0088"/>
    <w:rsid w:val="005F0175"/>
    <w:rsid w:val="005F0C4B"/>
    <w:rsid w:val="005F1A9A"/>
    <w:rsid w:val="005F4E51"/>
    <w:rsid w:val="005F5F94"/>
    <w:rsid w:val="005F69BD"/>
    <w:rsid w:val="005F71AC"/>
    <w:rsid w:val="00602C04"/>
    <w:rsid w:val="00603E68"/>
    <w:rsid w:val="00604526"/>
    <w:rsid w:val="00607777"/>
    <w:rsid w:val="00611B63"/>
    <w:rsid w:val="00611B8D"/>
    <w:rsid w:val="00612213"/>
    <w:rsid w:val="0061276E"/>
    <w:rsid w:val="006155EC"/>
    <w:rsid w:val="00620C7D"/>
    <w:rsid w:val="00620D7A"/>
    <w:rsid w:val="00623D5B"/>
    <w:rsid w:val="00623FEB"/>
    <w:rsid w:val="00624559"/>
    <w:rsid w:val="00624C76"/>
    <w:rsid w:val="00625105"/>
    <w:rsid w:val="00626375"/>
    <w:rsid w:val="00627211"/>
    <w:rsid w:val="00627218"/>
    <w:rsid w:val="00627829"/>
    <w:rsid w:val="006319A4"/>
    <w:rsid w:val="006333D0"/>
    <w:rsid w:val="006345B8"/>
    <w:rsid w:val="00634C91"/>
    <w:rsid w:val="00635339"/>
    <w:rsid w:val="006402C2"/>
    <w:rsid w:val="00645D06"/>
    <w:rsid w:val="00646A68"/>
    <w:rsid w:val="0064784E"/>
    <w:rsid w:val="00647C99"/>
    <w:rsid w:val="006504AF"/>
    <w:rsid w:val="00651A66"/>
    <w:rsid w:val="006524CE"/>
    <w:rsid w:val="00652BE4"/>
    <w:rsid w:val="006533AC"/>
    <w:rsid w:val="00655A23"/>
    <w:rsid w:val="00655CD3"/>
    <w:rsid w:val="006577D1"/>
    <w:rsid w:val="00660B0C"/>
    <w:rsid w:val="0066257B"/>
    <w:rsid w:val="006627DE"/>
    <w:rsid w:val="0066299E"/>
    <w:rsid w:val="00663EF6"/>
    <w:rsid w:val="00665B35"/>
    <w:rsid w:val="00665E95"/>
    <w:rsid w:val="00666DBB"/>
    <w:rsid w:val="006678FE"/>
    <w:rsid w:val="0067021B"/>
    <w:rsid w:val="006738BD"/>
    <w:rsid w:val="00675C3E"/>
    <w:rsid w:val="00675F77"/>
    <w:rsid w:val="0067619F"/>
    <w:rsid w:val="006763B9"/>
    <w:rsid w:val="0067694F"/>
    <w:rsid w:val="006770A8"/>
    <w:rsid w:val="006773A7"/>
    <w:rsid w:val="00683EBD"/>
    <w:rsid w:val="00684B71"/>
    <w:rsid w:val="00684D03"/>
    <w:rsid w:val="00687A0D"/>
    <w:rsid w:val="006908CE"/>
    <w:rsid w:val="00690FBB"/>
    <w:rsid w:val="006918E7"/>
    <w:rsid w:val="006973E9"/>
    <w:rsid w:val="006A0565"/>
    <w:rsid w:val="006A3257"/>
    <w:rsid w:val="006A337D"/>
    <w:rsid w:val="006A423A"/>
    <w:rsid w:val="006A5344"/>
    <w:rsid w:val="006A7D46"/>
    <w:rsid w:val="006B06FA"/>
    <w:rsid w:val="006B0BF7"/>
    <w:rsid w:val="006B1087"/>
    <w:rsid w:val="006B126D"/>
    <w:rsid w:val="006B1EB0"/>
    <w:rsid w:val="006B30BE"/>
    <w:rsid w:val="006B46E6"/>
    <w:rsid w:val="006B4F65"/>
    <w:rsid w:val="006C07F3"/>
    <w:rsid w:val="006C3DC5"/>
    <w:rsid w:val="006C5D68"/>
    <w:rsid w:val="006C6B87"/>
    <w:rsid w:val="006D104B"/>
    <w:rsid w:val="006D27A7"/>
    <w:rsid w:val="006D5CC8"/>
    <w:rsid w:val="006E1B81"/>
    <w:rsid w:val="006E1DF8"/>
    <w:rsid w:val="006E1F52"/>
    <w:rsid w:val="006E504B"/>
    <w:rsid w:val="006E5E17"/>
    <w:rsid w:val="006F54B5"/>
    <w:rsid w:val="006F5A1A"/>
    <w:rsid w:val="006F7087"/>
    <w:rsid w:val="007018FB"/>
    <w:rsid w:val="00704AEB"/>
    <w:rsid w:val="00704C61"/>
    <w:rsid w:val="0071255E"/>
    <w:rsid w:val="00712B63"/>
    <w:rsid w:val="00713EB8"/>
    <w:rsid w:val="0071434D"/>
    <w:rsid w:val="0071453A"/>
    <w:rsid w:val="00716656"/>
    <w:rsid w:val="00717C88"/>
    <w:rsid w:val="007227EA"/>
    <w:rsid w:val="007256D7"/>
    <w:rsid w:val="007256DF"/>
    <w:rsid w:val="00725E9B"/>
    <w:rsid w:val="007269F3"/>
    <w:rsid w:val="00727781"/>
    <w:rsid w:val="00735A97"/>
    <w:rsid w:val="007365E3"/>
    <w:rsid w:val="007374D1"/>
    <w:rsid w:val="00740115"/>
    <w:rsid w:val="0074019E"/>
    <w:rsid w:val="0074070E"/>
    <w:rsid w:val="00741CA9"/>
    <w:rsid w:val="00743066"/>
    <w:rsid w:val="00743903"/>
    <w:rsid w:val="007450C0"/>
    <w:rsid w:val="00746A1C"/>
    <w:rsid w:val="00746A75"/>
    <w:rsid w:val="00747F08"/>
    <w:rsid w:val="00750F9E"/>
    <w:rsid w:val="0075228E"/>
    <w:rsid w:val="00753A0B"/>
    <w:rsid w:val="00753B25"/>
    <w:rsid w:val="0075443E"/>
    <w:rsid w:val="00754D90"/>
    <w:rsid w:val="007600E2"/>
    <w:rsid w:val="00761F7F"/>
    <w:rsid w:val="00762B92"/>
    <w:rsid w:val="00765A01"/>
    <w:rsid w:val="007669BA"/>
    <w:rsid w:val="00767327"/>
    <w:rsid w:val="00767786"/>
    <w:rsid w:val="00767958"/>
    <w:rsid w:val="00775ADA"/>
    <w:rsid w:val="007841C5"/>
    <w:rsid w:val="007852F9"/>
    <w:rsid w:val="00786B8A"/>
    <w:rsid w:val="007876E8"/>
    <w:rsid w:val="00790E40"/>
    <w:rsid w:val="00790EBB"/>
    <w:rsid w:val="00791330"/>
    <w:rsid w:val="00791BE0"/>
    <w:rsid w:val="0079206B"/>
    <w:rsid w:val="00792D5C"/>
    <w:rsid w:val="00794066"/>
    <w:rsid w:val="00794193"/>
    <w:rsid w:val="007947C5"/>
    <w:rsid w:val="007A02E3"/>
    <w:rsid w:val="007A0AAE"/>
    <w:rsid w:val="007A1444"/>
    <w:rsid w:val="007A1EFD"/>
    <w:rsid w:val="007A2929"/>
    <w:rsid w:val="007A39E1"/>
    <w:rsid w:val="007A6086"/>
    <w:rsid w:val="007A78E8"/>
    <w:rsid w:val="007B24A7"/>
    <w:rsid w:val="007B29D0"/>
    <w:rsid w:val="007B5F73"/>
    <w:rsid w:val="007C022F"/>
    <w:rsid w:val="007C0718"/>
    <w:rsid w:val="007C189A"/>
    <w:rsid w:val="007C247C"/>
    <w:rsid w:val="007C469B"/>
    <w:rsid w:val="007D0C09"/>
    <w:rsid w:val="007D14CD"/>
    <w:rsid w:val="007D379A"/>
    <w:rsid w:val="007D57A2"/>
    <w:rsid w:val="007E03A2"/>
    <w:rsid w:val="007E0F32"/>
    <w:rsid w:val="007E61DF"/>
    <w:rsid w:val="007F0188"/>
    <w:rsid w:val="007F04F2"/>
    <w:rsid w:val="007F0868"/>
    <w:rsid w:val="007F1BBA"/>
    <w:rsid w:val="007F1D7B"/>
    <w:rsid w:val="007F254E"/>
    <w:rsid w:val="007F281D"/>
    <w:rsid w:val="007F2A96"/>
    <w:rsid w:val="007F640F"/>
    <w:rsid w:val="00802E0B"/>
    <w:rsid w:val="00803D73"/>
    <w:rsid w:val="00804051"/>
    <w:rsid w:val="008044A0"/>
    <w:rsid w:val="008055BF"/>
    <w:rsid w:val="00806A81"/>
    <w:rsid w:val="00806AC2"/>
    <w:rsid w:val="00812032"/>
    <w:rsid w:val="00813CFC"/>
    <w:rsid w:val="0081543D"/>
    <w:rsid w:val="008161D0"/>
    <w:rsid w:val="00816296"/>
    <w:rsid w:val="00816A58"/>
    <w:rsid w:val="00823470"/>
    <w:rsid w:val="00824AFE"/>
    <w:rsid w:val="0082604D"/>
    <w:rsid w:val="008263E5"/>
    <w:rsid w:val="008279E4"/>
    <w:rsid w:val="00830576"/>
    <w:rsid w:val="008306EA"/>
    <w:rsid w:val="0083304A"/>
    <w:rsid w:val="00833BB3"/>
    <w:rsid w:val="00833FD5"/>
    <w:rsid w:val="00834957"/>
    <w:rsid w:val="00835C02"/>
    <w:rsid w:val="008379B0"/>
    <w:rsid w:val="0084287C"/>
    <w:rsid w:val="008430D0"/>
    <w:rsid w:val="00844E16"/>
    <w:rsid w:val="00845565"/>
    <w:rsid w:val="00845AF5"/>
    <w:rsid w:val="00845EFC"/>
    <w:rsid w:val="00846886"/>
    <w:rsid w:val="00846D38"/>
    <w:rsid w:val="00846D92"/>
    <w:rsid w:val="0085041B"/>
    <w:rsid w:val="008513F7"/>
    <w:rsid w:val="00852C86"/>
    <w:rsid w:val="00853E19"/>
    <w:rsid w:val="00861C20"/>
    <w:rsid w:val="00863DA4"/>
    <w:rsid w:val="008671AD"/>
    <w:rsid w:val="00871020"/>
    <w:rsid w:val="0087128D"/>
    <w:rsid w:val="008717EE"/>
    <w:rsid w:val="008751BB"/>
    <w:rsid w:val="00875F12"/>
    <w:rsid w:val="0087738F"/>
    <w:rsid w:val="00877D75"/>
    <w:rsid w:val="008811D3"/>
    <w:rsid w:val="008813A1"/>
    <w:rsid w:val="008826FD"/>
    <w:rsid w:val="00886954"/>
    <w:rsid w:val="00890C8C"/>
    <w:rsid w:val="00891031"/>
    <w:rsid w:val="008918FE"/>
    <w:rsid w:val="0089224D"/>
    <w:rsid w:val="00893500"/>
    <w:rsid w:val="00895CC2"/>
    <w:rsid w:val="00896D25"/>
    <w:rsid w:val="008A10FB"/>
    <w:rsid w:val="008A1EB1"/>
    <w:rsid w:val="008A3654"/>
    <w:rsid w:val="008B22E1"/>
    <w:rsid w:val="008B5B76"/>
    <w:rsid w:val="008B6638"/>
    <w:rsid w:val="008C179B"/>
    <w:rsid w:val="008C3739"/>
    <w:rsid w:val="008C4D9A"/>
    <w:rsid w:val="008C5884"/>
    <w:rsid w:val="008C7741"/>
    <w:rsid w:val="008C794A"/>
    <w:rsid w:val="008D1683"/>
    <w:rsid w:val="008D313E"/>
    <w:rsid w:val="008D4736"/>
    <w:rsid w:val="008D4882"/>
    <w:rsid w:val="008D743B"/>
    <w:rsid w:val="008E08DB"/>
    <w:rsid w:val="008E3BDD"/>
    <w:rsid w:val="008E3CD4"/>
    <w:rsid w:val="008E4241"/>
    <w:rsid w:val="008E694F"/>
    <w:rsid w:val="008E7761"/>
    <w:rsid w:val="008E7A23"/>
    <w:rsid w:val="008F068F"/>
    <w:rsid w:val="008F0F4E"/>
    <w:rsid w:val="008F146D"/>
    <w:rsid w:val="008F3A91"/>
    <w:rsid w:val="008F3CCA"/>
    <w:rsid w:val="009001BD"/>
    <w:rsid w:val="0090151B"/>
    <w:rsid w:val="00901687"/>
    <w:rsid w:val="00901DBF"/>
    <w:rsid w:val="009034AB"/>
    <w:rsid w:val="00903884"/>
    <w:rsid w:val="009062BA"/>
    <w:rsid w:val="00906B26"/>
    <w:rsid w:val="00911919"/>
    <w:rsid w:val="00911E1B"/>
    <w:rsid w:val="009222E2"/>
    <w:rsid w:val="00922850"/>
    <w:rsid w:val="009257F1"/>
    <w:rsid w:val="009315E8"/>
    <w:rsid w:val="00931CA6"/>
    <w:rsid w:val="009326CF"/>
    <w:rsid w:val="00932DD2"/>
    <w:rsid w:val="00935A6B"/>
    <w:rsid w:val="00936641"/>
    <w:rsid w:val="0094061D"/>
    <w:rsid w:val="00940D98"/>
    <w:rsid w:val="00943C20"/>
    <w:rsid w:val="0095073A"/>
    <w:rsid w:val="00952C83"/>
    <w:rsid w:val="00955C60"/>
    <w:rsid w:val="009633D7"/>
    <w:rsid w:val="00965A1A"/>
    <w:rsid w:val="0097316E"/>
    <w:rsid w:val="0097434F"/>
    <w:rsid w:val="009744D3"/>
    <w:rsid w:val="009747D9"/>
    <w:rsid w:val="009754DB"/>
    <w:rsid w:val="009760CB"/>
    <w:rsid w:val="00976A48"/>
    <w:rsid w:val="00977E5B"/>
    <w:rsid w:val="009809B4"/>
    <w:rsid w:val="00981CD3"/>
    <w:rsid w:val="00983786"/>
    <w:rsid w:val="00985C05"/>
    <w:rsid w:val="00985D12"/>
    <w:rsid w:val="009864BD"/>
    <w:rsid w:val="00987381"/>
    <w:rsid w:val="009900FC"/>
    <w:rsid w:val="00990AB9"/>
    <w:rsid w:val="00991A1B"/>
    <w:rsid w:val="00991D34"/>
    <w:rsid w:val="00992070"/>
    <w:rsid w:val="0099387A"/>
    <w:rsid w:val="00993F45"/>
    <w:rsid w:val="00994C79"/>
    <w:rsid w:val="00996135"/>
    <w:rsid w:val="009A3593"/>
    <w:rsid w:val="009A369B"/>
    <w:rsid w:val="009A4A97"/>
    <w:rsid w:val="009A61E5"/>
    <w:rsid w:val="009A67A1"/>
    <w:rsid w:val="009B345D"/>
    <w:rsid w:val="009B55B6"/>
    <w:rsid w:val="009B5D92"/>
    <w:rsid w:val="009B6C21"/>
    <w:rsid w:val="009B7528"/>
    <w:rsid w:val="009B75B8"/>
    <w:rsid w:val="009C2106"/>
    <w:rsid w:val="009C2328"/>
    <w:rsid w:val="009C4D35"/>
    <w:rsid w:val="009C63AD"/>
    <w:rsid w:val="009C76F5"/>
    <w:rsid w:val="009D2AB3"/>
    <w:rsid w:val="009D31FA"/>
    <w:rsid w:val="009D5B09"/>
    <w:rsid w:val="009D670F"/>
    <w:rsid w:val="009D7FC1"/>
    <w:rsid w:val="009E0929"/>
    <w:rsid w:val="009E1160"/>
    <w:rsid w:val="009E23A9"/>
    <w:rsid w:val="009E4A66"/>
    <w:rsid w:val="009E528D"/>
    <w:rsid w:val="009E6FF5"/>
    <w:rsid w:val="009F02EA"/>
    <w:rsid w:val="009F14A2"/>
    <w:rsid w:val="009F160D"/>
    <w:rsid w:val="009F1F27"/>
    <w:rsid w:val="009F4B5A"/>
    <w:rsid w:val="009F57C8"/>
    <w:rsid w:val="00A02B5D"/>
    <w:rsid w:val="00A02C71"/>
    <w:rsid w:val="00A04019"/>
    <w:rsid w:val="00A04CA8"/>
    <w:rsid w:val="00A04E71"/>
    <w:rsid w:val="00A05038"/>
    <w:rsid w:val="00A0558B"/>
    <w:rsid w:val="00A05CCA"/>
    <w:rsid w:val="00A07F2A"/>
    <w:rsid w:val="00A10617"/>
    <w:rsid w:val="00A10B15"/>
    <w:rsid w:val="00A11ABB"/>
    <w:rsid w:val="00A12E7C"/>
    <w:rsid w:val="00A13FF7"/>
    <w:rsid w:val="00A14340"/>
    <w:rsid w:val="00A14806"/>
    <w:rsid w:val="00A1557F"/>
    <w:rsid w:val="00A20AEF"/>
    <w:rsid w:val="00A20CBD"/>
    <w:rsid w:val="00A21D43"/>
    <w:rsid w:val="00A24911"/>
    <w:rsid w:val="00A24CFF"/>
    <w:rsid w:val="00A26048"/>
    <w:rsid w:val="00A279C8"/>
    <w:rsid w:val="00A27D99"/>
    <w:rsid w:val="00A30F0C"/>
    <w:rsid w:val="00A31618"/>
    <w:rsid w:val="00A31E52"/>
    <w:rsid w:val="00A320C2"/>
    <w:rsid w:val="00A326DB"/>
    <w:rsid w:val="00A32A19"/>
    <w:rsid w:val="00A34910"/>
    <w:rsid w:val="00A35DA8"/>
    <w:rsid w:val="00A36E65"/>
    <w:rsid w:val="00A404D5"/>
    <w:rsid w:val="00A42133"/>
    <w:rsid w:val="00A46B59"/>
    <w:rsid w:val="00A53BDE"/>
    <w:rsid w:val="00A53D8E"/>
    <w:rsid w:val="00A54B33"/>
    <w:rsid w:val="00A5566B"/>
    <w:rsid w:val="00A55F5C"/>
    <w:rsid w:val="00A6076E"/>
    <w:rsid w:val="00A61669"/>
    <w:rsid w:val="00A65F92"/>
    <w:rsid w:val="00A668BC"/>
    <w:rsid w:val="00A66AAC"/>
    <w:rsid w:val="00A67EDA"/>
    <w:rsid w:val="00A71DBF"/>
    <w:rsid w:val="00A73373"/>
    <w:rsid w:val="00A73A5C"/>
    <w:rsid w:val="00A73CA0"/>
    <w:rsid w:val="00A8004C"/>
    <w:rsid w:val="00A803F8"/>
    <w:rsid w:val="00A85767"/>
    <w:rsid w:val="00A867DD"/>
    <w:rsid w:val="00A906A2"/>
    <w:rsid w:val="00A90AF7"/>
    <w:rsid w:val="00A91BB3"/>
    <w:rsid w:val="00A93029"/>
    <w:rsid w:val="00A95C77"/>
    <w:rsid w:val="00A97575"/>
    <w:rsid w:val="00AA0909"/>
    <w:rsid w:val="00AA2112"/>
    <w:rsid w:val="00AA24C2"/>
    <w:rsid w:val="00AA35DF"/>
    <w:rsid w:val="00AA5E25"/>
    <w:rsid w:val="00AB1A51"/>
    <w:rsid w:val="00AB1F75"/>
    <w:rsid w:val="00AB2FB0"/>
    <w:rsid w:val="00AB3F63"/>
    <w:rsid w:val="00AB52A9"/>
    <w:rsid w:val="00AB5B00"/>
    <w:rsid w:val="00AB5DFD"/>
    <w:rsid w:val="00AB792A"/>
    <w:rsid w:val="00AB7971"/>
    <w:rsid w:val="00AC0F2F"/>
    <w:rsid w:val="00AC1B49"/>
    <w:rsid w:val="00AC25A2"/>
    <w:rsid w:val="00AC347B"/>
    <w:rsid w:val="00AC372D"/>
    <w:rsid w:val="00AC4FD1"/>
    <w:rsid w:val="00AC59D7"/>
    <w:rsid w:val="00AC5E8E"/>
    <w:rsid w:val="00AC6C90"/>
    <w:rsid w:val="00AD1F8A"/>
    <w:rsid w:val="00AD3534"/>
    <w:rsid w:val="00AD5A31"/>
    <w:rsid w:val="00AD65F8"/>
    <w:rsid w:val="00AD7073"/>
    <w:rsid w:val="00AE07B4"/>
    <w:rsid w:val="00AE0E66"/>
    <w:rsid w:val="00AE1ABB"/>
    <w:rsid w:val="00AE307D"/>
    <w:rsid w:val="00AE3998"/>
    <w:rsid w:val="00AE61D7"/>
    <w:rsid w:val="00AF1236"/>
    <w:rsid w:val="00AF1A8A"/>
    <w:rsid w:val="00AF1CE8"/>
    <w:rsid w:val="00AF4128"/>
    <w:rsid w:val="00AF558D"/>
    <w:rsid w:val="00B00119"/>
    <w:rsid w:val="00B01F6A"/>
    <w:rsid w:val="00B02C1E"/>
    <w:rsid w:val="00B02D35"/>
    <w:rsid w:val="00B03426"/>
    <w:rsid w:val="00B035F2"/>
    <w:rsid w:val="00B05898"/>
    <w:rsid w:val="00B05959"/>
    <w:rsid w:val="00B065C2"/>
    <w:rsid w:val="00B0692A"/>
    <w:rsid w:val="00B06EA6"/>
    <w:rsid w:val="00B1041C"/>
    <w:rsid w:val="00B16A66"/>
    <w:rsid w:val="00B21522"/>
    <w:rsid w:val="00B22DE1"/>
    <w:rsid w:val="00B233C4"/>
    <w:rsid w:val="00B24A4E"/>
    <w:rsid w:val="00B26B56"/>
    <w:rsid w:val="00B27AB6"/>
    <w:rsid w:val="00B27E4D"/>
    <w:rsid w:val="00B3013F"/>
    <w:rsid w:val="00B30D36"/>
    <w:rsid w:val="00B313E7"/>
    <w:rsid w:val="00B3305C"/>
    <w:rsid w:val="00B35925"/>
    <w:rsid w:val="00B35A01"/>
    <w:rsid w:val="00B367CB"/>
    <w:rsid w:val="00B370E2"/>
    <w:rsid w:val="00B37900"/>
    <w:rsid w:val="00B37F8D"/>
    <w:rsid w:val="00B47601"/>
    <w:rsid w:val="00B505DB"/>
    <w:rsid w:val="00B517EB"/>
    <w:rsid w:val="00B54587"/>
    <w:rsid w:val="00B545AF"/>
    <w:rsid w:val="00B56E9C"/>
    <w:rsid w:val="00B57775"/>
    <w:rsid w:val="00B57A43"/>
    <w:rsid w:val="00B601B9"/>
    <w:rsid w:val="00B60B93"/>
    <w:rsid w:val="00B64A38"/>
    <w:rsid w:val="00B67A6C"/>
    <w:rsid w:val="00B70B76"/>
    <w:rsid w:val="00B70E19"/>
    <w:rsid w:val="00B71BB1"/>
    <w:rsid w:val="00B73352"/>
    <w:rsid w:val="00B737BA"/>
    <w:rsid w:val="00B74167"/>
    <w:rsid w:val="00B7516F"/>
    <w:rsid w:val="00B7628A"/>
    <w:rsid w:val="00B8094B"/>
    <w:rsid w:val="00B80E9F"/>
    <w:rsid w:val="00B81B76"/>
    <w:rsid w:val="00B825EB"/>
    <w:rsid w:val="00B82C3D"/>
    <w:rsid w:val="00B833D5"/>
    <w:rsid w:val="00B83F5D"/>
    <w:rsid w:val="00B84A8E"/>
    <w:rsid w:val="00B850E9"/>
    <w:rsid w:val="00B85408"/>
    <w:rsid w:val="00B86F5D"/>
    <w:rsid w:val="00B876D7"/>
    <w:rsid w:val="00B90087"/>
    <w:rsid w:val="00B9065D"/>
    <w:rsid w:val="00B92A68"/>
    <w:rsid w:val="00B96AA0"/>
    <w:rsid w:val="00BA2812"/>
    <w:rsid w:val="00BA4314"/>
    <w:rsid w:val="00BA43D9"/>
    <w:rsid w:val="00BA457A"/>
    <w:rsid w:val="00BA466D"/>
    <w:rsid w:val="00BA4CEF"/>
    <w:rsid w:val="00BB1DA7"/>
    <w:rsid w:val="00BB2B94"/>
    <w:rsid w:val="00BB361B"/>
    <w:rsid w:val="00BB44EC"/>
    <w:rsid w:val="00BB4C80"/>
    <w:rsid w:val="00BB57EE"/>
    <w:rsid w:val="00BB6497"/>
    <w:rsid w:val="00BB73BB"/>
    <w:rsid w:val="00BC122C"/>
    <w:rsid w:val="00BC4727"/>
    <w:rsid w:val="00BC5D20"/>
    <w:rsid w:val="00BC79A9"/>
    <w:rsid w:val="00BD10D7"/>
    <w:rsid w:val="00BD18BB"/>
    <w:rsid w:val="00BD2360"/>
    <w:rsid w:val="00BD3D5A"/>
    <w:rsid w:val="00BD5DD3"/>
    <w:rsid w:val="00BD6FAB"/>
    <w:rsid w:val="00BD7094"/>
    <w:rsid w:val="00BD718E"/>
    <w:rsid w:val="00BE07FA"/>
    <w:rsid w:val="00BE0811"/>
    <w:rsid w:val="00BE096C"/>
    <w:rsid w:val="00BE3E0F"/>
    <w:rsid w:val="00BE3ECB"/>
    <w:rsid w:val="00BE4AB8"/>
    <w:rsid w:val="00BE502F"/>
    <w:rsid w:val="00BE5459"/>
    <w:rsid w:val="00BE6153"/>
    <w:rsid w:val="00BE6AA9"/>
    <w:rsid w:val="00BF13D7"/>
    <w:rsid w:val="00BF511F"/>
    <w:rsid w:val="00BF629E"/>
    <w:rsid w:val="00BF7A1F"/>
    <w:rsid w:val="00BF7FBE"/>
    <w:rsid w:val="00C01521"/>
    <w:rsid w:val="00C0302A"/>
    <w:rsid w:val="00C032B0"/>
    <w:rsid w:val="00C033AD"/>
    <w:rsid w:val="00C07F16"/>
    <w:rsid w:val="00C10EC6"/>
    <w:rsid w:val="00C11F5D"/>
    <w:rsid w:val="00C13BE6"/>
    <w:rsid w:val="00C13F03"/>
    <w:rsid w:val="00C1474F"/>
    <w:rsid w:val="00C14E99"/>
    <w:rsid w:val="00C17184"/>
    <w:rsid w:val="00C21D77"/>
    <w:rsid w:val="00C227DF"/>
    <w:rsid w:val="00C25D59"/>
    <w:rsid w:val="00C260F5"/>
    <w:rsid w:val="00C2770A"/>
    <w:rsid w:val="00C303D0"/>
    <w:rsid w:val="00C307C5"/>
    <w:rsid w:val="00C30C12"/>
    <w:rsid w:val="00C31267"/>
    <w:rsid w:val="00C33778"/>
    <w:rsid w:val="00C349B5"/>
    <w:rsid w:val="00C34D54"/>
    <w:rsid w:val="00C3532C"/>
    <w:rsid w:val="00C35443"/>
    <w:rsid w:val="00C36E04"/>
    <w:rsid w:val="00C4299A"/>
    <w:rsid w:val="00C4462B"/>
    <w:rsid w:val="00C46E62"/>
    <w:rsid w:val="00C514CC"/>
    <w:rsid w:val="00C52D35"/>
    <w:rsid w:val="00C5692D"/>
    <w:rsid w:val="00C579B8"/>
    <w:rsid w:val="00C64680"/>
    <w:rsid w:val="00C653C5"/>
    <w:rsid w:val="00C65BE4"/>
    <w:rsid w:val="00C674A3"/>
    <w:rsid w:val="00C712BD"/>
    <w:rsid w:val="00C773A0"/>
    <w:rsid w:val="00C7763A"/>
    <w:rsid w:val="00C7793E"/>
    <w:rsid w:val="00C779DA"/>
    <w:rsid w:val="00C80638"/>
    <w:rsid w:val="00C81635"/>
    <w:rsid w:val="00C8238E"/>
    <w:rsid w:val="00C83508"/>
    <w:rsid w:val="00C87CFE"/>
    <w:rsid w:val="00C90010"/>
    <w:rsid w:val="00C91863"/>
    <w:rsid w:val="00C9211B"/>
    <w:rsid w:val="00C93E85"/>
    <w:rsid w:val="00C9500B"/>
    <w:rsid w:val="00C9638A"/>
    <w:rsid w:val="00C96DA3"/>
    <w:rsid w:val="00C96FA6"/>
    <w:rsid w:val="00C972FF"/>
    <w:rsid w:val="00CA078E"/>
    <w:rsid w:val="00CA3F6B"/>
    <w:rsid w:val="00CA7403"/>
    <w:rsid w:val="00CA7DE9"/>
    <w:rsid w:val="00CB0186"/>
    <w:rsid w:val="00CB0439"/>
    <w:rsid w:val="00CB1774"/>
    <w:rsid w:val="00CB2E83"/>
    <w:rsid w:val="00CB38CB"/>
    <w:rsid w:val="00CB40C2"/>
    <w:rsid w:val="00CB75FC"/>
    <w:rsid w:val="00CB7A67"/>
    <w:rsid w:val="00CB7F78"/>
    <w:rsid w:val="00CC0D05"/>
    <w:rsid w:val="00CC1079"/>
    <w:rsid w:val="00CC1D90"/>
    <w:rsid w:val="00CC2124"/>
    <w:rsid w:val="00CD06CB"/>
    <w:rsid w:val="00CD0EEE"/>
    <w:rsid w:val="00CD414E"/>
    <w:rsid w:val="00CD5D17"/>
    <w:rsid w:val="00CD5DB6"/>
    <w:rsid w:val="00CD7831"/>
    <w:rsid w:val="00CE1488"/>
    <w:rsid w:val="00CE1885"/>
    <w:rsid w:val="00CE1998"/>
    <w:rsid w:val="00CE2183"/>
    <w:rsid w:val="00CE2554"/>
    <w:rsid w:val="00CE2642"/>
    <w:rsid w:val="00CE5584"/>
    <w:rsid w:val="00CE6F8B"/>
    <w:rsid w:val="00CE6FFF"/>
    <w:rsid w:val="00CF061F"/>
    <w:rsid w:val="00CF1AA7"/>
    <w:rsid w:val="00CF27C5"/>
    <w:rsid w:val="00CF6676"/>
    <w:rsid w:val="00D00FA9"/>
    <w:rsid w:val="00D0552D"/>
    <w:rsid w:val="00D077E0"/>
    <w:rsid w:val="00D11019"/>
    <w:rsid w:val="00D13BB6"/>
    <w:rsid w:val="00D15614"/>
    <w:rsid w:val="00D170E3"/>
    <w:rsid w:val="00D20EE6"/>
    <w:rsid w:val="00D2273D"/>
    <w:rsid w:val="00D2522D"/>
    <w:rsid w:val="00D2528A"/>
    <w:rsid w:val="00D25DE8"/>
    <w:rsid w:val="00D3003B"/>
    <w:rsid w:val="00D305C2"/>
    <w:rsid w:val="00D30F33"/>
    <w:rsid w:val="00D318C8"/>
    <w:rsid w:val="00D31AE6"/>
    <w:rsid w:val="00D31BA8"/>
    <w:rsid w:val="00D32094"/>
    <w:rsid w:val="00D32FF4"/>
    <w:rsid w:val="00D35615"/>
    <w:rsid w:val="00D373F8"/>
    <w:rsid w:val="00D40320"/>
    <w:rsid w:val="00D414B5"/>
    <w:rsid w:val="00D42D61"/>
    <w:rsid w:val="00D43946"/>
    <w:rsid w:val="00D43D58"/>
    <w:rsid w:val="00D4408E"/>
    <w:rsid w:val="00D45E79"/>
    <w:rsid w:val="00D47105"/>
    <w:rsid w:val="00D50468"/>
    <w:rsid w:val="00D5092D"/>
    <w:rsid w:val="00D51A2F"/>
    <w:rsid w:val="00D541D9"/>
    <w:rsid w:val="00D550FF"/>
    <w:rsid w:val="00D55A72"/>
    <w:rsid w:val="00D5722B"/>
    <w:rsid w:val="00D57CBD"/>
    <w:rsid w:val="00D604D2"/>
    <w:rsid w:val="00D6205E"/>
    <w:rsid w:val="00D62ACA"/>
    <w:rsid w:val="00D66526"/>
    <w:rsid w:val="00D67B99"/>
    <w:rsid w:val="00D67DF6"/>
    <w:rsid w:val="00D7237E"/>
    <w:rsid w:val="00D73D68"/>
    <w:rsid w:val="00D740C3"/>
    <w:rsid w:val="00D74339"/>
    <w:rsid w:val="00D75287"/>
    <w:rsid w:val="00D75F57"/>
    <w:rsid w:val="00D76142"/>
    <w:rsid w:val="00D76A79"/>
    <w:rsid w:val="00D815D1"/>
    <w:rsid w:val="00D83C2A"/>
    <w:rsid w:val="00D849F3"/>
    <w:rsid w:val="00D8587A"/>
    <w:rsid w:val="00D91259"/>
    <w:rsid w:val="00D91F19"/>
    <w:rsid w:val="00D92791"/>
    <w:rsid w:val="00D92FB7"/>
    <w:rsid w:val="00D9392E"/>
    <w:rsid w:val="00D95EDD"/>
    <w:rsid w:val="00D971E0"/>
    <w:rsid w:val="00D97865"/>
    <w:rsid w:val="00DA0BD9"/>
    <w:rsid w:val="00DA0C61"/>
    <w:rsid w:val="00DA1AFE"/>
    <w:rsid w:val="00DA2422"/>
    <w:rsid w:val="00DA3C1F"/>
    <w:rsid w:val="00DA5BE4"/>
    <w:rsid w:val="00DB1313"/>
    <w:rsid w:val="00DB187A"/>
    <w:rsid w:val="00DB28DB"/>
    <w:rsid w:val="00DB2C4F"/>
    <w:rsid w:val="00DB7031"/>
    <w:rsid w:val="00DB7E9B"/>
    <w:rsid w:val="00DB7F5A"/>
    <w:rsid w:val="00DC07F1"/>
    <w:rsid w:val="00DC0AD8"/>
    <w:rsid w:val="00DC1300"/>
    <w:rsid w:val="00DC1EB7"/>
    <w:rsid w:val="00DC2EBF"/>
    <w:rsid w:val="00DC4A3E"/>
    <w:rsid w:val="00DC7BC2"/>
    <w:rsid w:val="00DD01CC"/>
    <w:rsid w:val="00DD492D"/>
    <w:rsid w:val="00DD7673"/>
    <w:rsid w:val="00DD7E5F"/>
    <w:rsid w:val="00DE019C"/>
    <w:rsid w:val="00DE1C2B"/>
    <w:rsid w:val="00DE2264"/>
    <w:rsid w:val="00DE2EB4"/>
    <w:rsid w:val="00DE7315"/>
    <w:rsid w:val="00DE78B1"/>
    <w:rsid w:val="00DF0665"/>
    <w:rsid w:val="00DF1F8A"/>
    <w:rsid w:val="00DF2EA1"/>
    <w:rsid w:val="00DF3465"/>
    <w:rsid w:val="00DF5220"/>
    <w:rsid w:val="00DF60FE"/>
    <w:rsid w:val="00E00099"/>
    <w:rsid w:val="00E00644"/>
    <w:rsid w:val="00E01683"/>
    <w:rsid w:val="00E021E8"/>
    <w:rsid w:val="00E10703"/>
    <w:rsid w:val="00E11812"/>
    <w:rsid w:val="00E14149"/>
    <w:rsid w:val="00E161FC"/>
    <w:rsid w:val="00E17E92"/>
    <w:rsid w:val="00E22DB3"/>
    <w:rsid w:val="00E2348F"/>
    <w:rsid w:val="00E235B8"/>
    <w:rsid w:val="00E258E8"/>
    <w:rsid w:val="00E26A09"/>
    <w:rsid w:val="00E30F5A"/>
    <w:rsid w:val="00E3101A"/>
    <w:rsid w:val="00E341B3"/>
    <w:rsid w:val="00E36D16"/>
    <w:rsid w:val="00E42B3A"/>
    <w:rsid w:val="00E42C2C"/>
    <w:rsid w:val="00E445D7"/>
    <w:rsid w:val="00E51E8E"/>
    <w:rsid w:val="00E52894"/>
    <w:rsid w:val="00E550FA"/>
    <w:rsid w:val="00E56E84"/>
    <w:rsid w:val="00E63831"/>
    <w:rsid w:val="00E66A3E"/>
    <w:rsid w:val="00E67010"/>
    <w:rsid w:val="00E6791F"/>
    <w:rsid w:val="00E70A58"/>
    <w:rsid w:val="00E70EE4"/>
    <w:rsid w:val="00E713D7"/>
    <w:rsid w:val="00E7309B"/>
    <w:rsid w:val="00E73CB5"/>
    <w:rsid w:val="00E74D26"/>
    <w:rsid w:val="00E751FC"/>
    <w:rsid w:val="00E762B3"/>
    <w:rsid w:val="00E76F57"/>
    <w:rsid w:val="00E7729E"/>
    <w:rsid w:val="00E82765"/>
    <w:rsid w:val="00E84E0B"/>
    <w:rsid w:val="00E855A5"/>
    <w:rsid w:val="00E868BC"/>
    <w:rsid w:val="00E91039"/>
    <w:rsid w:val="00E928A1"/>
    <w:rsid w:val="00E9614D"/>
    <w:rsid w:val="00EA12F8"/>
    <w:rsid w:val="00EA3225"/>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688B"/>
    <w:rsid w:val="00ED7223"/>
    <w:rsid w:val="00ED72F9"/>
    <w:rsid w:val="00EE4808"/>
    <w:rsid w:val="00EE4AC8"/>
    <w:rsid w:val="00EE6859"/>
    <w:rsid w:val="00EE70A4"/>
    <w:rsid w:val="00EE7BC2"/>
    <w:rsid w:val="00EF0D93"/>
    <w:rsid w:val="00EF32C3"/>
    <w:rsid w:val="00EF4E70"/>
    <w:rsid w:val="00F0117B"/>
    <w:rsid w:val="00F03ADC"/>
    <w:rsid w:val="00F04FC4"/>
    <w:rsid w:val="00F05C8F"/>
    <w:rsid w:val="00F06C39"/>
    <w:rsid w:val="00F107B8"/>
    <w:rsid w:val="00F10B11"/>
    <w:rsid w:val="00F121AF"/>
    <w:rsid w:val="00F136E2"/>
    <w:rsid w:val="00F149C9"/>
    <w:rsid w:val="00F15E97"/>
    <w:rsid w:val="00F16BA6"/>
    <w:rsid w:val="00F17067"/>
    <w:rsid w:val="00F202FA"/>
    <w:rsid w:val="00F216AA"/>
    <w:rsid w:val="00F2281D"/>
    <w:rsid w:val="00F24E8D"/>
    <w:rsid w:val="00F25CDF"/>
    <w:rsid w:val="00F260A8"/>
    <w:rsid w:val="00F26346"/>
    <w:rsid w:val="00F26571"/>
    <w:rsid w:val="00F26927"/>
    <w:rsid w:val="00F27BB1"/>
    <w:rsid w:val="00F32B07"/>
    <w:rsid w:val="00F33550"/>
    <w:rsid w:val="00F349A4"/>
    <w:rsid w:val="00F37FA6"/>
    <w:rsid w:val="00F37FCA"/>
    <w:rsid w:val="00F4173A"/>
    <w:rsid w:val="00F53D8F"/>
    <w:rsid w:val="00F55E2A"/>
    <w:rsid w:val="00F618C8"/>
    <w:rsid w:val="00F634C5"/>
    <w:rsid w:val="00F6652C"/>
    <w:rsid w:val="00F667BB"/>
    <w:rsid w:val="00F67E19"/>
    <w:rsid w:val="00F7035E"/>
    <w:rsid w:val="00F704B0"/>
    <w:rsid w:val="00F72120"/>
    <w:rsid w:val="00F76F51"/>
    <w:rsid w:val="00F81A46"/>
    <w:rsid w:val="00F82F26"/>
    <w:rsid w:val="00F846E2"/>
    <w:rsid w:val="00F858C8"/>
    <w:rsid w:val="00F86B0C"/>
    <w:rsid w:val="00F87E55"/>
    <w:rsid w:val="00F92E05"/>
    <w:rsid w:val="00F95DDB"/>
    <w:rsid w:val="00F96425"/>
    <w:rsid w:val="00FA0145"/>
    <w:rsid w:val="00FA2542"/>
    <w:rsid w:val="00FA2686"/>
    <w:rsid w:val="00FA3419"/>
    <w:rsid w:val="00FA36E5"/>
    <w:rsid w:val="00FA50C7"/>
    <w:rsid w:val="00FA5357"/>
    <w:rsid w:val="00FA5AFD"/>
    <w:rsid w:val="00FA623A"/>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C6F32"/>
    <w:rsid w:val="00FD1689"/>
    <w:rsid w:val="00FD199B"/>
    <w:rsid w:val="00FD326D"/>
    <w:rsid w:val="00FD32E6"/>
    <w:rsid w:val="00FD4E24"/>
    <w:rsid w:val="00FD7CD9"/>
    <w:rsid w:val="00FE09A6"/>
    <w:rsid w:val="00FE0BDB"/>
    <w:rsid w:val="00FE2169"/>
    <w:rsid w:val="00FE329B"/>
    <w:rsid w:val="00FE677D"/>
    <w:rsid w:val="00FE70B2"/>
    <w:rsid w:val="00FE7280"/>
    <w:rsid w:val="00FF079B"/>
    <w:rsid w:val="00FF0E32"/>
    <w:rsid w:val="00FF13F1"/>
    <w:rsid w:val="00FF1F97"/>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5764D9B-04B2-46E4-9252-9DA8F88A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90846"/>
    <w:rPr>
      <w:rFonts w:ascii="Times New Roman" w:eastAsia="Times New Roman" w:hAnsi="Times New Roman"/>
      <w:sz w:val="24"/>
      <w:szCs w:val="24"/>
      <w:lang w:val="en-US" w:eastAsia="en-GB"/>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val="lt-LT" w:eastAsia="lt-LT"/>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val="lt-LT" w:eastAsia="lt-LT"/>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val="lt-LT" w:eastAsia="lt-LT"/>
    </w:rPr>
  </w:style>
  <w:style w:type="paragraph" w:styleId="Antrat7">
    <w:name w:val="heading 7"/>
    <w:basedOn w:val="prastasis"/>
    <w:next w:val="prastasis"/>
    <w:link w:val="Antrat7Diagrama"/>
    <w:uiPriority w:val="99"/>
    <w:qFormat/>
    <w:rsid w:val="00B57775"/>
    <w:pPr>
      <w:keepNext/>
      <w:jc w:val="center"/>
      <w:outlineLvl w:val="6"/>
    </w:pPr>
    <w:rPr>
      <w:sz w:val="28"/>
      <w:szCs w:val="28"/>
      <w:lang w:val="lt-LT"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rPr>
      <w:lang w:val="lt-LT" w:eastAsia="lt-LT"/>
    </w:rPr>
  </w:style>
  <w:style w:type="paragraph" w:styleId="Puslapioinaostekstas">
    <w:name w:val="footnote text"/>
    <w:basedOn w:val="prastasis"/>
    <w:link w:val="PuslapioinaostekstasDiagrama"/>
    <w:uiPriority w:val="99"/>
    <w:semiHidden/>
    <w:rsid w:val="00BB6497"/>
    <w:rPr>
      <w:sz w:val="20"/>
      <w:szCs w:val="20"/>
      <w:lang w:val="lt-LT" w:eastAsia="lt-LT"/>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lang w:val="lt-LT" w:eastAsia="lt-LT"/>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lang w:val="lt-LT" w:eastAsia="lt-LT"/>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lang w:val="lt-LT" w:eastAsia="lt-LT"/>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lang w:val="lt-LT" w:eastAsia="lt-LT"/>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rPr>
      <w:lang w:val="lt-LT" w:eastAsia="lt-LT"/>
    </w:r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lang w:val="lt-LT" w:eastAsia="lt-LT"/>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lang w:val="lt-LT" w:eastAsia="lt-LT"/>
    </w:rPr>
  </w:style>
  <w:style w:type="character" w:customStyle="1" w:styleId="PagrindinistekstasDiagrama">
    <w:name w:val="Pagrindinis tekstas Diagrama"/>
    <w:link w:val="Pagrindinistekstas"/>
    <w:uiPriority w:val="99"/>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val="lt-LT"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val="lt-LT"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val="lt-LT"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rPr>
      <w:lang w:val="lt-LT" w:eastAsia="lt-LT"/>
    </w:r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rPr>
      <w:lang w:val="lt-LT" w:eastAsia="lt-LT"/>
    </w:r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eastAsia="lt-LT"/>
    </w:rPr>
  </w:style>
  <w:style w:type="paragraph" w:styleId="prastasiniatinklio">
    <w:name w:val="Normal (Web)"/>
    <w:basedOn w:val="prastasis"/>
    <w:uiPriority w:val="99"/>
    <w:unhideWhenUsed/>
    <w:rsid w:val="00725E9B"/>
    <w:pPr>
      <w:spacing w:before="100" w:beforeAutospacing="1" w:after="100" w:afterAutospacing="1"/>
    </w:pPr>
  </w:style>
  <w:style w:type="character" w:styleId="Grietas">
    <w:name w:val="Strong"/>
    <w:basedOn w:val="Numatytasispastraiposriftas"/>
    <w:uiPriority w:val="22"/>
    <w:qFormat/>
    <w:locked/>
    <w:rsid w:val="00893500"/>
    <w:rPr>
      <w:b/>
      <w:bCs/>
    </w:rPr>
  </w:style>
  <w:style w:type="paragraph" w:customStyle="1" w:styleId="gmail-msonospacing">
    <w:name w:val="gmail-msonospacing"/>
    <w:basedOn w:val="prastasis"/>
    <w:rsid w:val="0010614F"/>
    <w:pPr>
      <w:spacing w:before="100" w:beforeAutospacing="1" w:after="100" w:afterAutospacing="1"/>
    </w:pPr>
    <w:rPr>
      <w:lang w:val="lt-LT" w:eastAsia="lt-LT"/>
    </w:rPr>
  </w:style>
  <w:style w:type="character" w:customStyle="1" w:styleId="apple-converted-space">
    <w:name w:val="apple-converted-space"/>
    <w:basedOn w:val="Numatytasispastraiposriftas"/>
    <w:rsid w:val="0039391B"/>
  </w:style>
  <w:style w:type="paragraph" w:customStyle="1" w:styleId="gmail-msolistparagraph">
    <w:name w:val="gmail-msolistparagraph"/>
    <w:basedOn w:val="prastasis"/>
    <w:rsid w:val="0039391B"/>
    <w:pPr>
      <w:spacing w:before="100" w:beforeAutospacing="1" w:after="100" w:afterAutospacing="1"/>
    </w:pPr>
    <w:rPr>
      <w:lang w:val="lt-LT" w:eastAsia="lt-LT"/>
    </w:rPr>
  </w:style>
  <w:style w:type="paragraph" w:customStyle="1" w:styleId="TableParagraph">
    <w:name w:val="Table Paragraph"/>
    <w:basedOn w:val="prastasis"/>
    <w:uiPriority w:val="1"/>
    <w:qFormat/>
    <w:rsid w:val="0039391B"/>
    <w:pPr>
      <w:widowControl w:val="0"/>
    </w:pPr>
    <w:rPr>
      <w:rFonts w:ascii="Calibri" w:eastAsia="Calibri" w:hAnsi="Calibri"/>
      <w:sz w:val="22"/>
      <w:szCs w:val="22"/>
      <w:lang w:eastAsia="en-US"/>
    </w:rPr>
  </w:style>
  <w:style w:type="paragraph" w:customStyle="1" w:styleId="normal-p">
    <w:name w:val="normal-p"/>
    <w:basedOn w:val="prastasis"/>
    <w:rsid w:val="0039391B"/>
    <w:pPr>
      <w:spacing w:before="100" w:beforeAutospacing="1" w:after="100" w:afterAutospacing="1"/>
    </w:pPr>
  </w:style>
  <w:style w:type="character" w:customStyle="1" w:styleId="normal-h">
    <w:name w:val="normal-h"/>
    <w:basedOn w:val="Numatytasispastraiposriftas"/>
    <w:rsid w:val="0039391B"/>
  </w:style>
  <w:style w:type="character" w:customStyle="1" w:styleId="term">
    <w:name w:val="term"/>
    <w:basedOn w:val="Numatytasispastraiposriftas"/>
    <w:rsid w:val="006F7087"/>
  </w:style>
  <w:style w:type="character" w:customStyle="1" w:styleId="apibr">
    <w:name w:val="apibr"/>
    <w:basedOn w:val="Numatytasispastraiposriftas"/>
    <w:rsid w:val="006F7087"/>
  </w:style>
  <w:style w:type="paragraph" w:customStyle="1" w:styleId="LightGrid-Accent31">
    <w:name w:val="Light Grid - Accent 31"/>
    <w:basedOn w:val="prastasis"/>
    <w:uiPriority w:val="34"/>
    <w:qFormat/>
    <w:rsid w:val="001618C9"/>
    <w:pPr>
      <w:ind w:left="1296"/>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8300">
      <w:bodyDiv w:val="1"/>
      <w:marLeft w:val="0"/>
      <w:marRight w:val="0"/>
      <w:marTop w:val="0"/>
      <w:marBottom w:val="0"/>
      <w:divBdr>
        <w:top w:val="none" w:sz="0" w:space="0" w:color="auto"/>
        <w:left w:val="none" w:sz="0" w:space="0" w:color="auto"/>
        <w:bottom w:val="none" w:sz="0" w:space="0" w:color="auto"/>
        <w:right w:val="none" w:sz="0" w:space="0" w:color="auto"/>
      </w:divBdr>
    </w:div>
    <w:div w:id="444235100">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57250663">
      <w:bodyDiv w:val="1"/>
      <w:marLeft w:val="0"/>
      <w:marRight w:val="0"/>
      <w:marTop w:val="0"/>
      <w:marBottom w:val="0"/>
      <w:divBdr>
        <w:top w:val="none" w:sz="0" w:space="0" w:color="auto"/>
        <w:left w:val="none" w:sz="0" w:space="0" w:color="auto"/>
        <w:bottom w:val="none" w:sz="0" w:space="0" w:color="auto"/>
        <w:right w:val="none" w:sz="0" w:space="0" w:color="auto"/>
      </w:divBdr>
      <w:divsChild>
        <w:div w:id="831680665">
          <w:marLeft w:val="0"/>
          <w:marRight w:val="0"/>
          <w:marTop w:val="0"/>
          <w:marBottom w:val="0"/>
          <w:divBdr>
            <w:top w:val="none" w:sz="0" w:space="0" w:color="auto"/>
            <w:left w:val="none" w:sz="0" w:space="0" w:color="auto"/>
            <w:bottom w:val="none" w:sz="0" w:space="0" w:color="auto"/>
            <w:right w:val="none" w:sz="0" w:space="0" w:color="auto"/>
          </w:divBdr>
          <w:divsChild>
            <w:div w:id="1282419906">
              <w:marLeft w:val="0"/>
              <w:marRight w:val="0"/>
              <w:marTop w:val="0"/>
              <w:marBottom w:val="0"/>
              <w:divBdr>
                <w:top w:val="none" w:sz="0" w:space="0" w:color="auto"/>
                <w:left w:val="none" w:sz="0" w:space="0" w:color="auto"/>
                <w:bottom w:val="none" w:sz="0" w:space="0" w:color="auto"/>
                <w:right w:val="none" w:sz="0" w:space="0" w:color="auto"/>
              </w:divBdr>
              <w:divsChild>
                <w:div w:id="8216161">
                  <w:marLeft w:val="0"/>
                  <w:marRight w:val="0"/>
                  <w:marTop w:val="0"/>
                  <w:marBottom w:val="0"/>
                  <w:divBdr>
                    <w:top w:val="none" w:sz="0" w:space="0" w:color="auto"/>
                    <w:left w:val="none" w:sz="0" w:space="0" w:color="auto"/>
                    <w:bottom w:val="none" w:sz="0" w:space="0" w:color="auto"/>
                    <w:right w:val="none" w:sz="0" w:space="0" w:color="auto"/>
                  </w:divBdr>
                  <w:divsChild>
                    <w:div w:id="1290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49410653">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80BE3-F2F5-4775-9D0C-D14ACBA2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1477</TotalTime>
  <Pages>31</Pages>
  <Words>37752</Words>
  <Characters>21520</Characters>
  <Application>Microsoft Office Word</Application>
  <DocSecurity>0</DocSecurity>
  <Lines>179</Lines>
  <Paragraphs>118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59154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54</cp:revision>
  <cp:lastPrinted>2018-02-22T14:21:00Z</cp:lastPrinted>
  <dcterms:created xsi:type="dcterms:W3CDTF">2020-05-20T06:53:00Z</dcterms:created>
  <dcterms:modified xsi:type="dcterms:W3CDTF">2020-06-11T10:07:00Z</dcterms:modified>
</cp:coreProperties>
</file>