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14" w:rsidRPr="00634F74" w:rsidRDefault="00161814" w:rsidP="00161814">
      <w:pPr>
        <w:widowControl w:val="0"/>
        <w:jc w:val="center"/>
      </w:pPr>
      <w:r>
        <w:rPr>
          <w:noProof/>
        </w:rPr>
        <w:drawing>
          <wp:inline distT="0" distB="0" distL="0" distR="0" wp14:anchorId="239312CD" wp14:editId="5C44F892">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0C1608" w:rsidRDefault="00F27BB1" w:rsidP="00420312">
      <w:pPr>
        <w:widowControl w:val="0"/>
        <w:rPr>
          <w:rFonts w:eastAsia="Calibri"/>
          <w:iCs/>
          <w:lang w:eastAsia="en-US"/>
        </w:rPr>
      </w:pPr>
    </w:p>
    <w:p w:rsidR="00CE2642" w:rsidRPr="000C1608" w:rsidRDefault="0095591B" w:rsidP="00420312">
      <w:pPr>
        <w:widowControl w:val="0"/>
        <w:rPr>
          <w:b/>
          <w:bCs/>
          <w:sz w:val="28"/>
          <w:szCs w:val="28"/>
        </w:rPr>
      </w:pPr>
      <w:r w:rsidRPr="000C1608">
        <w:rPr>
          <w:b/>
          <w:bCs/>
          <w:sz w:val="28"/>
          <w:szCs w:val="28"/>
        </w:rPr>
        <w:t>PARDAVĖJO-KASININKO</w:t>
      </w:r>
      <w:r w:rsidR="00C63B4E" w:rsidRPr="000C1608">
        <w:rPr>
          <w:b/>
          <w:bCs/>
          <w:sz w:val="28"/>
          <w:szCs w:val="28"/>
        </w:rPr>
        <w:t xml:space="preserve"> MODULINĖ PROFESINIO MOKYMO PROGRAMA</w:t>
      </w:r>
    </w:p>
    <w:p w:rsidR="007D379A" w:rsidRPr="000C1608" w:rsidRDefault="008E694F" w:rsidP="00420312">
      <w:pPr>
        <w:widowControl w:val="0"/>
        <w:rPr>
          <w:bCs/>
        </w:rPr>
      </w:pPr>
      <w:r w:rsidRPr="000C1608">
        <w:rPr>
          <w:bCs/>
        </w:rPr>
        <w:t>______________________</w:t>
      </w:r>
    </w:p>
    <w:p w:rsidR="00CE2642" w:rsidRPr="000C1608" w:rsidRDefault="00CE2642" w:rsidP="00420312">
      <w:pPr>
        <w:widowControl w:val="0"/>
        <w:rPr>
          <w:i/>
          <w:sz w:val="20"/>
          <w:szCs w:val="20"/>
        </w:rPr>
      </w:pPr>
      <w:r w:rsidRPr="000C1608">
        <w:rPr>
          <w:i/>
          <w:sz w:val="20"/>
          <w:szCs w:val="20"/>
        </w:rPr>
        <w:t>(</w:t>
      </w:r>
      <w:r w:rsidR="00F86B0C" w:rsidRPr="000C1608">
        <w:rPr>
          <w:i/>
          <w:sz w:val="20"/>
          <w:szCs w:val="20"/>
        </w:rPr>
        <w:t>P</w:t>
      </w:r>
      <w:r w:rsidR="006D27A7" w:rsidRPr="000C1608">
        <w:rPr>
          <w:i/>
          <w:sz w:val="20"/>
          <w:szCs w:val="20"/>
        </w:rPr>
        <w:t>rogramos</w:t>
      </w:r>
      <w:r w:rsidR="001353A1" w:rsidRPr="000C1608">
        <w:rPr>
          <w:i/>
          <w:sz w:val="20"/>
          <w:szCs w:val="20"/>
        </w:rPr>
        <w:t xml:space="preserve"> </w:t>
      </w:r>
      <w:r w:rsidRPr="000C1608">
        <w:rPr>
          <w:i/>
          <w:sz w:val="20"/>
          <w:szCs w:val="20"/>
        </w:rPr>
        <w:t>pavadinimas)</w:t>
      </w:r>
    </w:p>
    <w:p w:rsidR="001353A1" w:rsidRPr="000C1608" w:rsidRDefault="001353A1" w:rsidP="00420312">
      <w:pPr>
        <w:widowControl w:val="0"/>
        <w:rPr>
          <w:bCs/>
        </w:rPr>
      </w:pPr>
    </w:p>
    <w:p w:rsidR="001353A1" w:rsidRPr="000C1608" w:rsidRDefault="001353A1" w:rsidP="00420312">
      <w:pPr>
        <w:widowControl w:val="0"/>
        <w:rPr>
          <w:bCs/>
        </w:rPr>
      </w:pPr>
    </w:p>
    <w:p w:rsidR="00CE2642" w:rsidRPr="000C1608" w:rsidRDefault="00CE2642" w:rsidP="00420312">
      <w:pPr>
        <w:widowControl w:val="0"/>
      </w:pPr>
    </w:p>
    <w:p w:rsidR="00411F4E" w:rsidRPr="000C1608" w:rsidRDefault="00411F4E" w:rsidP="00420312">
      <w:pPr>
        <w:widowControl w:val="0"/>
      </w:pPr>
      <w:r w:rsidRPr="000C1608">
        <w:t>Programos valstybinis kodas ir apimtis mokymosi kreditais:</w:t>
      </w:r>
    </w:p>
    <w:p w:rsidR="00411F4E" w:rsidRPr="000C1608" w:rsidRDefault="00C26272" w:rsidP="00C26272">
      <w:pPr>
        <w:widowControl w:val="0"/>
        <w:ind w:left="284"/>
      </w:pPr>
      <w:r>
        <w:t>P31041601, P32041601</w:t>
      </w:r>
      <w:r w:rsidR="00411F4E" w:rsidRPr="000C1608">
        <w:t xml:space="preserve"> – programa, skirta pi</w:t>
      </w:r>
      <w:r w:rsidR="000603E3" w:rsidRPr="000C1608">
        <w:t>rminiam profesiniam mokymui, 60</w:t>
      </w:r>
      <w:r w:rsidR="00411F4E" w:rsidRPr="000C1608">
        <w:t xml:space="preserve"> mokymosi kreditų</w:t>
      </w:r>
    </w:p>
    <w:p w:rsidR="00411F4E" w:rsidRPr="000C1608" w:rsidRDefault="00C26272" w:rsidP="00C26272">
      <w:pPr>
        <w:widowControl w:val="0"/>
        <w:ind w:left="284"/>
      </w:pPr>
      <w:r>
        <w:t>T32041601</w:t>
      </w:r>
      <w:r w:rsidR="00411F4E" w:rsidRPr="000C1608">
        <w:t xml:space="preserve"> – programa, skirta tę</w:t>
      </w:r>
      <w:r w:rsidR="000603E3" w:rsidRPr="000C1608">
        <w:t>stiniam profesiniam mokymui, 50</w:t>
      </w:r>
      <w:r w:rsidR="00411F4E" w:rsidRPr="000C1608">
        <w:t xml:space="preserve"> </w:t>
      </w:r>
      <w:r w:rsidR="009D3F99" w:rsidRPr="000C1608">
        <w:t>mokymosi kreditų</w:t>
      </w:r>
    </w:p>
    <w:p w:rsidR="00CE2642" w:rsidRPr="000C1608" w:rsidRDefault="00CE2642" w:rsidP="00420312">
      <w:pPr>
        <w:widowControl w:val="0"/>
      </w:pPr>
    </w:p>
    <w:p w:rsidR="00CE2642" w:rsidRPr="000C1608" w:rsidRDefault="008C5884" w:rsidP="00420312">
      <w:pPr>
        <w:widowControl w:val="0"/>
        <w:rPr>
          <w:i/>
        </w:rPr>
      </w:pPr>
      <w:r w:rsidRPr="000C1608">
        <w:t>K</w:t>
      </w:r>
      <w:r w:rsidR="00F86B0C" w:rsidRPr="000C1608">
        <w:t>valifikacijos pavadinimas</w:t>
      </w:r>
      <w:r w:rsidR="00C579B8" w:rsidRPr="000C1608">
        <w:t xml:space="preserve"> </w:t>
      </w:r>
      <w:r w:rsidR="00E67010" w:rsidRPr="000C1608">
        <w:t xml:space="preserve">– </w:t>
      </w:r>
      <w:r w:rsidR="000603E3" w:rsidRPr="000C1608">
        <w:t>pardavėjas-kasininkas</w:t>
      </w:r>
    </w:p>
    <w:p w:rsidR="00CE2642" w:rsidRPr="000C1608" w:rsidRDefault="00CE2642" w:rsidP="00420312">
      <w:pPr>
        <w:widowControl w:val="0"/>
      </w:pPr>
    </w:p>
    <w:p w:rsidR="00E67010" w:rsidRPr="000C1608" w:rsidRDefault="006402C2" w:rsidP="00420312">
      <w:pPr>
        <w:widowControl w:val="0"/>
        <w:rPr>
          <w:i/>
        </w:rPr>
      </w:pPr>
      <w:r w:rsidRPr="000C1608">
        <w:t>Kvalifikacijos lygis pagal Lietuvos kvalifikacijų sandarą (LTKS)</w:t>
      </w:r>
      <w:r w:rsidR="001353A1" w:rsidRPr="000C1608">
        <w:t xml:space="preserve"> </w:t>
      </w:r>
      <w:r w:rsidR="00E67010" w:rsidRPr="000C1608">
        <w:t xml:space="preserve">– </w:t>
      </w:r>
      <w:r w:rsidR="000603E3" w:rsidRPr="000C1608">
        <w:t>III</w:t>
      </w:r>
    </w:p>
    <w:p w:rsidR="007F0188" w:rsidRPr="000C1608" w:rsidRDefault="007F0188" w:rsidP="00420312">
      <w:pPr>
        <w:widowControl w:val="0"/>
      </w:pPr>
    </w:p>
    <w:p w:rsidR="00FA2542" w:rsidRPr="000C1608" w:rsidRDefault="00FA2542" w:rsidP="00420312">
      <w:pPr>
        <w:widowControl w:val="0"/>
      </w:pPr>
      <w:r w:rsidRPr="000C1608">
        <w:t>Minimalus reikalaujamas išsilavinimas kvalifikacijai įgyti:</w:t>
      </w:r>
    </w:p>
    <w:p w:rsidR="00AF167A" w:rsidRPr="000C1608" w:rsidRDefault="00C26272" w:rsidP="00216FF4">
      <w:pPr>
        <w:widowControl w:val="0"/>
        <w:ind w:left="284"/>
      </w:pPr>
      <w:r>
        <w:t>P31041601</w:t>
      </w:r>
      <w:r>
        <w:t xml:space="preserve"> </w:t>
      </w:r>
      <w:r w:rsidR="00AF167A" w:rsidRPr="000C1608">
        <w:t>– pradinis išsilavinimas ir mokymasis pagrindinio ugdymo programoje</w:t>
      </w:r>
    </w:p>
    <w:p w:rsidR="00420312" w:rsidRPr="000C1608" w:rsidRDefault="00C26272" w:rsidP="00216FF4">
      <w:pPr>
        <w:widowControl w:val="0"/>
        <w:ind w:left="284"/>
      </w:pPr>
      <w:r>
        <w:t>P32041601, T32041601</w:t>
      </w:r>
      <w:r>
        <w:t xml:space="preserve"> </w:t>
      </w:r>
      <w:r w:rsidR="00AF167A" w:rsidRPr="000C1608">
        <w:t>– pagrindinis išsilavinimas</w:t>
      </w:r>
    </w:p>
    <w:p w:rsidR="00CE2642" w:rsidRPr="000C1608" w:rsidRDefault="00CE2642" w:rsidP="00420312">
      <w:pPr>
        <w:widowControl w:val="0"/>
      </w:pPr>
    </w:p>
    <w:p w:rsidR="00CE2642" w:rsidRPr="000C1608" w:rsidRDefault="00CE2642" w:rsidP="00420312">
      <w:pPr>
        <w:widowControl w:val="0"/>
      </w:pPr>
      <w:r w:rsidRPr="000C1608">
        <w:t xml:space="preserve">Reikalavimai </w:t>
      </w:r>
      <w:r w:rsidR="00DB28DB" w:rsidRPr="000C1608">
        <w:t>profesinei patirčiai (jei taikomi)</w:t>
      </w:r>
      <w:r w:rsidR="00C579B8" w:rsidRPr="000C1608">
        <w:t xml:space="preserve"> </w:t>
      </w:r>
      <w:r w:rsidR="008E694F" w:rsidRPr="000C1608">
        <w:t xml:space="preserve">ir stojančiajam (jei taikomi) </w:t>
      </w:r>
      <w:r w:rsidR="00E67010" w:rsidRPr="000C1608">
        <w:rPr>
          <w:i/>
        </w:rPr>
        <w:t xml:space="preserve">– </w:t>
      </w:r>
      <w:r w:rsidR="00AF167A" w:rsidRPr="000C1608">
        <w:t>nėra</w:t>
      </w:r>
    </w:p>
    <w:p w:rsidR="00411F4E" w:rsidRPr="000C1608" w:rsidRDefault="00411F4E" w:rsidP="00420312">
      <w:pPr>
        <w:widowControl w:val="0"/>
      </w:pPr>
    </w:p>
    <w:p w:rsidR="00411F4E" w:rsidRPr="000C1608" w:rsidRDefault="00411F4E" w:rsidP="00420312">
      <w:pPr>
        <w:widowControl w:val="0"/>
      </w:pPr>
    </w:p>
    <w:p w:rsidR="00411F4E" w:rsidRPr="000C1608" w:rsidRDefault="00411F4E" w:rsidP="00420312">
      <w:pPr>
        <w:widowControl w:val="0"/>
      </w:pPr>
    </w:p>
    <w:p w:rsidR="00CE2642" w:rsidRPr="000C1608" w:rsidRDefault="00CE2642" w:rsidP="00420312">
      <w:pPr>
        <w:widowControl w:val="0"/>
      </w:pPr>
    </w:p>
    <w:p w:rsidR="00F27BB1" w:rsidRPr="000C1608" w:rsidRDefault="00F27BB1" w:rsidP="00420312">
      <w:pPr>
        <w:widowControl w:val="0"/>
      </w:pPr>
    </w:p>
    <w:p w:rsidR="00D550FF" w:rsidRPr="000C1608" w:rsidRDefault="00D550FF" w:rsidP="00420312">
      <w:pPr>
        <w:widowControl w:val="0"/>
      </w:pPr>
    </w:p>
    <w:p w:rsidR="00D550FF" w:rsidRPr="000C1608" w:rsidRDefault="00D550FF" w:rsidP="00003506">
      <w:pPr>
        <w:widowControl w:val="0"/>
      </w:pPr>
    </w:p>
    <w:p w:rsidR="001353A1" w:rsidRPr="00C26272" w:rsidRDefault="001353A1" w:rsidP="00420312">
      <w:pPr>
        <w:widowControl w:val="0"/>
      </w:pPr>
      <w:bookmarkStart w:id="0" w:name="_GoBack"/>
      <w:bookmarkEnd w:id="0"/>
    </w:p>
    <w:p w:rsidR="001353A1" w:rsidRPr="00C26272" w:rsidRDefault="001353A1" w:rsidP="00420312">
      <w:pPr>
        <w:widowControl w:val="0"/>
      </w:pPr>
    </w:p>
    <w:p w:rsidR="001353A1" w:rsidRPr="00C26272" w:rsidRDefault="001353A1" w:rsidP="00420312">
      <w:pPr>
        <w:widowControl w:val="0"/>
      </w:pPr>
    </w:p>
    <w:p w:rsidR="001353A1" w:rsidRPr="00C26272" w:rsidRDefault="001353A1" w:rsidP="00420312">
      <w:pPr>
        <w:widowControl w:val="0"/>
      </w:pPr>
    </w:p>
    <w:p w:rsidR="00E66A3E" w:rsidRPr="00C26272" w:rsidRDefault="00E66A3E" w:rsidP="00420312">
      <w:pPr>
        <w:widowControl w:val="0"/>
      </w:pPr>
    </w:p>
    <w:p w:rsidR="007A27F9" w:rsidRPr="00C26272" w:rsidRDefault="007A27F9" w:rsidP="00420312">
      <w:pPr>
        <w:widowControl w:val="0"/>
      </w:pPr>
    </w:p>
    <w:p w:rsidR="00E66A3E" w:rsidRPr="00C26272" w:rsidRDefault="00E66A3E" w:rsidP="00420312">
      <w:pPr>
        <w:widowControl w:val="0"/>
      </w:pPr>
    </w:p>
    <w:p w:rsidR="00E66A3E" w:rsidRPr="00C26272" w:rsidRDefault="00E66A3E" w:rsidP="00420312">
      <w:pPr>
        <w:widowControl w:val="0"/>
      </w:pPr>
    </w:p>
    <w:p w:rsidR="00F27BB1" w:rsidRPr="00C26272" w:rsidRDefault="00F27BB1" w:rsidP="00420312">
      <w:pPr>
        <w:widowControl w:val="0"/>
      </w:pPr>
    </w:p>
    <w:p w:rsidR="00E66A3E" w:rsidRPr="00C26272" w:rsidRDefault="00E66A3E" w:rsidP="00420312">
      <w:pPr>
        <w:widowControl w:val="0"/>
        <w:jc w:val="both"/>
      </w:pPr>
    </w:p>
    <w:p w:rsidR="00B52936" w:rsidRPr="00C26272" w:rsidRDefault="00B52936" w:rsidP="00420312">
      <w:pPr>
        <w:widowControl w:val="0"/>
        <w:jc w:val="both"/>
      </w:pPr>
    </w:p>
    <w:p w:rsidR="00B52936" w:rsidRPr="00C26272" w:rsidRDefault="00B52936" w:rsidP="00420312">
      <w:pPr>
        <w:widowControl w:val="0"/>
        <w:jc w:val="both"/>
      </w:pPr>
    </w:p>
    <w:p w:rsidR="00B52936" w:rsidRPr="00C26272" w:rsidRDefault="00B52936" w:rsidP="00420312">
      <w:pPr>
        <w:widowControl w:val="0"/>
        <w:jc w:val="both"/>
      </w:pPr>
    </w:p>
    <w:p w:rsidR="00B52936" w:rsidRPr="00C26272" w:rsidRDefault="00B52936" w:rsidP="00420312">
      <w:pPr>
        <w:widowControl w:val="0"/>
        <w:jc w:val="both"/>
      </w:pPr>
    </w:p>
    <w:p w:rsidR="00B52936" w:rsidRPr="00C26272" w:rsidRDefault="00B52936" w:rsidP="00420312">
      <w:pPr>
        <w:widowControl w:val="0"/>
        <w:jc w:val="both"/>
      </w:pPr>
    </w:p>
    <w:p w:rsidR="00B52936" w:rsidRPr="00C26272" w:rsidRDefault="00B52936" w:rsidP="00420312">
      <w:pPr>
        <w:widowControl w:val="0"/>
        <w:jc w:val="both"/>
      </w:pPr>
    </w:p>
    <w:p w:rsidR="00B52936" w:rsidRPr="00C26272" w:rsidRDefault="00B52936" w:rsidP="00420312">
      <w:pPr>
        <w:widowControl w:val="0"/>
        <w:jc w:val="both"/>
      </w:pPr>
    </w:p>
    <w:p w:rsidR="00B52936" w:rsidRPr="00C26272" w:rsidRDefault="00B52936" w:rsidP="00420312">
      <w:pPr>
        <w:widowControl w:val="0"/>
        <w:jc w:val="both"/>
      </w:pPr>
    </w:p>
    <w:p w:rsidR="00B52936" w:rsidRPr="00C26272" w:rsidRDefault="00B52936" w:rsidP="00420312">
      <w:pPr>
        <w:widowControl w:val="0"/>
        <w:jc w:val="both"/>
      </w:pPr>
    </w:p>
    <w:p w:rsidR="00B52936" w:rsidRPr="00C26272" w:rsidRDefault="00B52936" w:rsidP="00420312">
      <w:pPr>
        <w:widowControl w:val="0"/>
        <w:jc w:val="both"/>
      </w:pPr>
    </w:p>
    <w:p w:rsidR="00B52936" w:rsidRPr="000C1608" w:rsidRDefault="00B52936" w:rsidP="00420312">
      <w:pPr>
        <w:widowControl w:val="0"/>
        <w:jc w:val="both"/>
      </w:pPr>
      <w:r w:rsidRPr="000C1608">
        <w:rPr>
          <w:sz w:val="20"/>
          <w:szCs w:val="20"/>
        </w:rPr>
        <w:t>Programa parengta įgyvendinant iš Europos Sąjungos struktūrinių fondų lėšų bendrai finansuojamą projektą „Lietuvos kvalifikacijų sistemos plėtra (I etapas)“ (projekto Nr. 09.4.1-ESFA-V-734-01-0001).</w:t>
      </w:r>
    </w:p>
    <w:p w:rsidR="00E66A3E" w:rsidRPr="000C1608" w:rsidRDefault="00CE2642" w:rsidP="00420312">
      <w:pPr>
        <w:pStyle w:val="Antrat1"/>
        <w:keepNext w:val="0"/>
        <w:widowControl w:val="0"/>
        <w:spacing w:before="0" w:after="0"/>
        <w:jc w:val="center"/>
        <w:rPr>
          <w:rFonts w:ascii="Times New Roman" w:hAnsi="Times New Roman"/>
          <w:sz w:val="28"/>
          <w:szCs w:val="28"/>
        </w:rPr>
      </w:pPr>
      <w:r w:rsidRPr="000C1608">
        <w:rPr>
          <w:rFonts w:ascii="Times New Roman" w:hAnsi="Times New Roman"/>
          <w:sz w:val="24"/>
          <w:szCs w:val="24"/>
        </w:rPr>
        <w:br w:type="page"/>
      </w:r>
      <w:r w:rsidR="00E66A3E" w:rsidRPr="000C1608">
        <w:rPr>
          <w:rFonts w:ascii="Times New Roman" w:hAnsi="Times New Roman"/>
          <w:sz w:val="28"/>
          <w:szCs w:val="28"/>
        </w:rPr>
        <w:lastRenderedPageBreak/>
        <w:t>1. PROGRAMOS APIBŪDINIMAS</w:t>
      </w:r>
    </w:p>
    <w:p w:rsidR="00086D78" w:rsidRPr="000C1608" w:rsidRDefault="00086D78" w:rsidP="00420312">
      <w:pPr>
        <w:widowControl w:val="0"/>
        <w:jc w:val="both"/>
      </w:pPr>
    </w:p>
    <w:p w:rsidR="00A55F5C" w:rsidRPr="000C1608" w:rsidRDefault="00CE2642" w:rsidP="00420312">
      <w:pPr>
        <w:widowControl w:val="0"/>
        <w:ind w:firstLine="567"/>
        <w:jc w:val="both"/>
      </w:pPr>
      <w:r w:rsidRPr="000C1608">
        <w:rPr>
          <w:b/>
        </w:rPr>
        <w:t>Programos paskirtis</w:t>
      </w:r>
      <w:r w:rsidR="00C579B8" w:rsidRPr="000C1608">
        <w:rPr>
          <w:b/>
        </w:rPr>
        <w:t>.</w:t>
      </w:r>
      <w:r w:rsidR="00DB28DB" w:rsidRPr="000C1608">
        <w:rPr>
          <w:b/>
        </w:rPr>
        <w:t xml:space="preserve"> </w:t>
      </w:r>
      <w:r w:rsidR="00560AF4" w:rsidRPr="000C1608">
        <w:t xml:space="preserve">Pardavėjo-kasininko </w:t>
      </w:r>
      <w:r w:rsidR="00E66A3E" w:rsidRPr="000C1608">
        <w:t xml:space="preserve">modulinė profesinio mokymo programa skirta </w:t>
      </w:r>
      <w:r w:rsidR="008B22E1" w:rsidRPr="000C1608">
        <w:t>kvalifikuotam</w:t>
      </w:r>
      <w:r w:rsidR="00E66A3E" w:rsidRPr="000C1608">
        <w:t xml:space="preserve"> </w:t>
      </w:r>
      <w:r w:rsidR="00313DF0" w:rsidRPr="000C1608">
        <w:t>pardavėjui</w:t>
      </w:r>
      <w:r w:rsidR="00283F52" w:rsidRPr="000C1608">
        <w:t>-</w:t>
      </w:r>
      <w:r w:rsidR="009D3F99" w:rsidRPr="000C1608">
        <w:t>kasininkui</w:t>
      </w:r>
      <w:r w:rsidR="008B22E1" w:rsidRPr="000C1608">
        <w:t xml:space="preserve"> parengti</w:t>
      </w:r>
      <w:r w:rsidR="00E66A3E" w:rsidRPr="000C1608">
        <w:t xml:space="preserve">, </w:t>
      </w:r>
      <w:r w:rsidR="008B22E1" w:rsidRPr="000C1608">
        <w:t xml:space="preserve">kuris gebėtų </w:t>
      </w:r>
      <w:r w:rsidR="00BC16EF" w:rsidRPr="000C1608">
        <w:t xml:space="preserve">paruošti darbo vietą ir įrangą darbui, </w:t>
      </w:r>
      <w:r w:rsidR="00283F52" w:rsidRPr="000C1608">
        <w:t xml:space="preserve">paruošti prekes pardavimui, </w:t>
      </w:r>
      <w:r w:rsidR="00BC16EF" w:rsidRPr="000C1608">
        <w:t>priimti prekes iš tiekėjų, jas sandėliuoti</w:t>
      </w:r>
      <w:r w:rsidR="003956AD" w:rsidRPr="000C1608">
        <w:t xml:space="preserve">, aptarnauti pirkėjus, juos konsultuoti, atsiskaityti už prekes bei vykdyti </w:t>
      </w:r>
      <w:r w:rsidR="00283F52" w:rsidRPr="000C1608">
        <w:t>materialinių vertybių apskaitą</w:t>
      </w:r>
      <w:r w:rsidR="003956AD" w:rsidRPr="000C1608">
        <w:t xml:space="preserve"> prekybos įmonėje</w:t>
      </w:r>
      <w:r w:rsidR="00E66A3E" w:rsidRPr="000C1608">
        <w:t>.</w:t>
      </w:r>
    </w:p>
    <w:p w:rsidR="0099178D" w:rsidRPr="00560072" w:rsidRDefault="0099178D" w:rsidP="00560072">
      <w:pPr>
        <w:widowControl w:val="0"/>
        <w:jc w:val="both"/>
      </w:pPr>
    </w:p>
    <w:p w:rsidR="00B560D9" w:rsidRPr="000C1608" w:rsidRDefault="00CE2642" w:rsidP="00420312">
      <w:pPr>
        <w:pStyle w:val="Default"/>
        <w:widowControl w:val="0"/>
        <w:ind w:firstLine="567"/>
        <w:contextualSpacing/>
        <w:jc w:val="both"/>
        <w:rPr>
          <w:i/>
          <w:color w:val="auto"/>
        </w:rPr>
      </w:pPr>
      <w:r w:rsidRPr="000C1608">
        <w:rPr>
          <w:b/>
          <w:color w:val="auto"/>
        </w:rPr>
        <w:t xml:space="preserve">Būsimo darbo </w:t>
      </w:r>
      <w:r w:rsidR="00F618C8" w:rsidRPr="000C1608">
        <w:rPr>
          <w:b/>
          <w:color w:val="auto"/>
        </w:rPr>
        <w:t>specifika</w:t>
      </w:r>
      <w:r w:rsidR="004F35E4" w:rsidRPr="000C1608">
        <w:rPr>
          <w:b/>
          <w:color w:val="auto"/>
        </w:rPr>
        <w:t>.</w:t>
      </w:r>
      <w:r w:rsidR="00DB28DB" w:rsidRPr="000C1608">
        <w:rPr>
          <w:color w:val="auto"/>
        </w:rPr>
        <w:t xml:space="preserve"> </w:t>
      </w:r>
      <w:r w:rsidR="00283F52" w:rsidRPr="000C1608">
        <w:rPr>
          <w:color w:val="auto"/>
        </w:rPr>
        <w:t xml:space="preserve">Asmuo, įgijęs pardavėjo-kasininko </w:t>
      </w:r>
      <w:r w:rsidR="003956AD" w:rsidRPr="000C1608">
        <w:rPr>
          <w:color w:val="auto"/>
        </w:rPr>
        <w:t xml:space="preserve">kvalifikaciją, galės dirbti didmeninės ar mažmeninės </w:t>
      </w:r>
      <w:r w:rsidR="003956AD" w:rsidRPr="000C1608">
        <w:rPr>
          <w:color w:val="auto"/>
          <w:lang w:eastAsia="lt-LT"/>
        </w:rPr>
        <w:t>prekybos įmonėse</w:t>
      </w:r>
      <w:r w:rsidR="00BB72DA" w:rsidRPr="000C1608">
        <w:rPr>
          <w:color w:val="auto"/>
          <w:lang w:eastAsia="lt-LT"/>
        </w:rPr>
        <w:t xml:space="preserve">. </w:t>
      </w:r>
      <w:r w:rsidR="00BB72DA" w:rsidRPr="000C1608">
        <w:rPr>
          <w:color w:val="auto"/>
        </w:rPr>
        <w:t>Dirbama prekybos salėje, prekių priėmimo ir išdavimo vietoje, sandėlyje, lauko prekybos vietoje.</w:t>
      </w:r>
      <w:r w:rsidR="00B560D9" w:rsidRPr="000C1608">
        <w:rPr>
          <w:color w:val="auto"/>
        </w:rPr>
        <w:t xml:space="preserve"> Veikla atliekama savarankiškai, </w:t>
      </w:r>
      <w:r w:rsidR="00126009" w:rsidRPr="000C1608">
        <w:rPr>
          <w:color w:val="auto"/>
        </w:rPr>
        <w:t xml:space="preserve">vadovaujant aukštesnės kvalifikacijos darbuotojui ir esant išorinei atlikimo kokybės kontrolei. </w:t>
      </w:r>
      <w:r w:rsidR="00B560D9" w:rsidRPr="000C1608">
        <w:rPr>
          <w:color w:val="auto"/>
        </w:rPr>
        <w:t>Darbo priemonės: svėrimo ir matavimo įrenginiai, smulkinimo ir pjaustymo įrenginiai, fasavimo, pakavimo, vakuumavimo, ženklinimo, šaldymo, šildymo ir šiluminio maisto paruošimo įrenginiai, kėlimo ir transportavimo įrenginiai, elektroniniai kasos aparatai, kompiuterinės informacinės sistemos.</w:t>
      </w:r>
    </w:p>
    <w:p w:rsidR="00420312" w:rsidRPr="000C1608" w:rsidRDefault="00BB72DA" w:rsidP="00420312">
      <w:pPr>
        <w:pStyle w:val="Default"/>
        <w:widowControl w:val="0"/>
        <w:ind w:firstLine="567"/>
        <w:contextualSpacing/>
        <w:jc w:val="both"/>
        <w:rPr>
          <w:i/>
          <w:color w:val="auto"/>
        </w:rPr>
      </w:pPr>
      <w:r w:rsidRPr="000C1608">
        <w:rPr>
          <w:color w:val="auto"/>
        </w:rPr>
        <w:t>Galimas darbas pagal slenkantį grafiką, darbas tiesiogiai susijęs su fiziniu krūviu. Galima konfliktinių situacijų su klientais rizika.</w:t>
      </w:r>
    </w:p>
    <w:p w:rsidR="00BB72DA" w:rsidRPr="000C1608" w:rsidRDefault="00126009" w:rsidP="00420312">
      <w:pPr>
        <w:pStyle w:val="Default"/>
        <w:widowControl w:val="0"/>
        <w:ind w:firstLine="567"/>
        <w:contextualSpacing/>
        <w:jc w:val="both"/>
        <w:rPr>
          <w:color w:val="auto"/>
        </w:rPr>
      </w:pPr>
      <w:r w:rsidRPr="000C1608">
        <w:rPr>
          <w:color w:val="auto"/>
        </w:rPr>
        <w:t xml:space="preserve">Pardavėjas-kasininkas </w:t>
      </w:r>
      <w:r w:rsidR="00BB72DA" w:rsidRPr="000C1608">
        <w:rPr>
          <w:color w:val="auto"/>
        </w:rPr>
        <w:t>savo veikloje privalo vadovautis prekybą reglamentuojančiais teisės aktais, laikytis b</w:t>
      </w:r>
      <w:r w:rsidRPr="000C1608">
        <w:rPr>
          <w:color w:val="auto"/>
        </w:rPr>
        <w:t>endrųjų ir specifinių pardavėjo-kasininko</w:t>
      </w:r>
      <w:r w:rsidR="00BB72DA" w:rsidRPr="000C1608">
        <w:rPr>
          <w:color w:val="auto"/>
        </w:rPr>
        <w:t xml:space="preserve"> darbo vietos saugos ir sveikatos reikalavimų.</w:t>
      </w:r>
    </w:p>
    <w:p w:rsidR="00BB72DA" w:rsidRPr="000C1608" w:rsidRDefault="00BB72DA" w:rsidP="00420312">
      <w:pPr>
        <w:pStyle w:val="Default"/>
        <w:widowControl w:val="0"/>
        <w:ind w:firstLine="567"/>
        <w:contextualSpacing/>
        <w:jc w:val="both"/>
        <w:rPr>
          <w:i/>
          <w:color w:val="auto"/>
        </w:rPr>
      </w:pPr>
    </w:p>
    <w:p w:rsidR="00CE2642" w:rsidRPr="000C1608" w:rsidRDefault="00CE2642" w:rsidP="00420312">
      <w:pPr>
        <w:widowControl w:val="0"/>
        <w:rPr>
          <w:b/>
          <w:bCs/>
        </w:rPr>
      </w:pPr>
    </w:p>
    <w:p w:rsidR="005B2359" w:rsidRPr="000C1608" w:rsidRDefault="005B2359" w:rsidP="00420312">
      <w:pPr>
        <w:widowControl w:val="0"/>
        <w:rPr>
          <w:b/>
          <w:bCs/>
        </w:rPr>
        <w:sectPr w:rsidR="005B2359" w:rsidRPr="000C1608" w:rsidSect="00455698">
          <w:footerReference w:type="default" r:id="rId9"/>
          <w:pgSz w:w="11906" w:h="16838" w:code="9"/>
          <w:pgMar w:top="567" w:right="567" w:bottom="567" w:left="1418" w:header="284" w:footer="284" w:gutter="0"/>
          <w:cols w:space="1296"/>
          <w:titlePg/>
          <w:docGrid w:linePitch="360"/>
        </w:sectPr>
      </w:pPr>
    </w:p>
    <w:p w:rsidR="00086D78" w:rsidRPr="000C1608" w:rsidRDefault="00086D78" w:rsidP="00420312">
      <w:pPr>
        <w:widowControl w:val="0"/>
        <w:jc w:val="center"/>
        <w:rPr>
          <w:b/>
          <w:sz w:val="28"/>
          <w:szCs w:val="28"/>
        </w:rPr>
      </w:pPr>
      <w:bookmarkStart w:id="1" w:name="_Toc487033700"/>
      <w:r w:rsidRPr="000C1608">
        <w:rPr>
          <w:b/>
          <w:sz w:val="28"/>
          <w:szCs w:val="28"/>
        </w:rPr>
        <w:lastRenderedPageBreak/>
        <w:t>2. PROGRAMOS PARAMETRAI</w:t>
      </w:r>
      <w:bookmarkEnd w:id="1"/>
    </w:p>
    <w:p w:rsidR="00086D78" w:rsidRPr="000C1608" w:rsidRDefault="00086D78" w:rsidP="0042031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2693"/>
        <w:gridCol w:w="857"/>
        <w:gridCol w:w="1416"/>
        <w:gridCol w:w="2976"/>
        <w:gridCol w:w="6344"/>
      </w:tblGrid>
      <w:tr w:rsidR="009D560D" w:rsidRPr="000C1608" w:rsidTr="00003506">
        <w:trPr>
          <w:trHeight w:val="57"/>
          <w:jc w:val="center"/>
        </w:trPr>
        <w:tc>
          <w:tcPr>
            <w:tcW w:w="449" w:type="pct"/>
          </w:tcPr>
          <w:p w:rsidR="00844E16" w:rsidRPr="000C1608" w:rsidRDefault="00844E16" w:rsidP="00420312">
            <w:pPr>
              <w:widowControl w:val="0"/>
              <w:jc w:val="center"/>
              <w:rPr>
                <w:b/>
              </w:rPr>
            </w:pPr>
            <w:r w:rsidRPr="000C1608">
              <w:rPr>
                <w:b/>
              </w:rPr>
              <w:t>Valstybinis kodas</w:t>
            </w:r>
          </w:p>
        </w:tc>
        <w:tc>
          <w:tcPr>
            <w:tcW w:w="858" w:type="pct"/>
          </w:tcPr>
          <w:p w:rsidR="00844E16" w:rsidRPr="000C1608" w:rsidRDefault="00844E16" w:rsidP="00420312">
            <w:pPr>
              <w:widowControl w:val="0"/>
              <w:jc w:val="center"/>
              <w:rPr>
                <w:b/>
              </w:rPr>
            </w:pPr>
            <w:r w:rsidRPr="000C1608">
              <w:rPr>
                <w:b/>
              </w:rPr>
              <w:t>Modulio pavadinimas</w:t>
            </w:r>
          </w:p>
        </w:tc>
        <w:tc>
          <w:tcPr>
            <w:tcW w:w="273" w:type="pct"/>
          </w:tcPr>
          <w:p w:rsidR="00844E16" w:rsidRPr="000C1608" w:rsidRDefault="00844E16" w:rsidP="00420312">
            <w:pPr>
              <w:widowControl w:val="0"/>
              <w:jc w:val="center"/>
              <w:rPr>
                <w:b/>
              </w:rPr>
            </w:pPr>
            <w:r w:rsidRPr="000C1608">
              <w:rPr>
                <w:b/>
              </w:rPr>
              <w:t>LTKS lygis</w:t>
            </w:r>
          </w:p>
        </w:tc>
        <w:tc>
          <w:tcPr>
            <w:tcW w:w="451" w:type="pct"/>
          </w:tcPr>
          <w:p w:rsidR="00844E16" w:rsidRPr="000C1608" w:rsidRDefault="00844E16" w:rsidP="00420312">
            <w:pPr>
              <w:widowControl w:val="0"/>
              <w:jc w:val="center"/>
              <w:rPr>
                <w:b/>
              </w:rPr>
            </w:pPr>
            <w:r w:rsidRPr="000C1608">
              <w:rPr>
                <w:b/>
              </w:rPr>
              <w:t xml:space="preserve">Apimtis </w:t>
            </w:r>
            <w:r w:rsidR="00592AFC" w:rsidRPr="000C1608">
              <w:rPr>
                <w:b/>
              </w:rPr>
              <w:t xml:space="preserve">mokymosi </w:t>
            </w:r>
            <w:r w:rsidRPr="000C1608">
              <w:rPr>
                <w:b/>
              </w:rPr>
              <w:t>kreditais</w:t>
            </w:r>
          </w:p>
        </w:tc>
        <w:tc>
          <w:tcPr>
            <w:tcW w:w="948" w:type="pct"/>
          </w:tcPr>
          <w:p w:rsidR="00844E16" w:rsidRPr="000C1608" w:rsidRDefault="00844E16" w:rsidP="00420312">
            <w:pPr>
              <w:widowControl w:val="0"/>
              <w:jc w:val="center"/>
              <w:rPr>
                <w:b/>
              </w:rPr>
            </w:pPr>
            <w:r w:rsidRPr="000C1608">
              <w:rPr>
                <w:b/>
              </w:rPr>
              <w:t>Kompetencijos</w:t>
            </w:r>
          </w:p>
        </w:tc>
        <w:tc>
          <w:tcPr>
            <w:tcW w:w="2021" w:type="pct"/>
          </w:tcPr>
          <w:p w:rsidR="00844E16" w:rsidRPr="000C1608" w:rsidRDefault="00086D78" w:rsidP="00420312">
            <w:pPr>
              <w:widowControl w:val="0"/>
              <w:jc w:val="center"/>
              <w:rPr>
                <w:b/>
              </w:rPr>
            </w:pPr>
            <w:r w:rsidRPr="000C1608">
              <w:rPr>
                <w:b/>
              </w:rPr>
              <w:t>Kompetencijų pasiekimą iliustruojantys mokymosi rezultatai</w:t>
            </w:r>
          </w:p>
        </w:tc>
      </w:tr>
      <w:tr w:rsidR="001353A1" w:rsidRPr="000C1608" w:rsidTr="00003506">
        <w:trPr>
          <w:trHeight w:val="57"/>
          <w:jc w:val="center"/>
        </w:trPr>
        <w:tc>
          <w:tcPr>
            <w:tcW w:w="5000" w:type="pct"/>
            <w:gridSpan w:val="6"/>
            <w:shd w:val="clear" w:color="auto" w:fill="F2F2F2"/>
          </w:tcPr>
          <w:p w:rsidR="00E67010" w:rsidRPr="000C1608" w:rsidRDefault="00B52936" w:rsidP="00420312">
            <w:pPr>
              <w:pStyle w:val="Betarp"/>
              <w:widowControl w:val="0"/>
              <w:rPr>
                <w:b/>
              </w:rPr>
            </w:pPr>
            <w:r w:rsidRPr="000C1608">
              <w:rPr>
                <w:b/>
              </w:rPr>
              <w:t>Įvadinis modulis (iš viso 1</w:t>
            </w:r>
            <w:r w:rsidR="00E67010" w:rsidRPr="000C1608">
              <w:rPr>
                <w:b/>
              </w:rPr>
              <w:t xml:space="preserve"> </w:t>
            </w:r>
            <w:r w:rsidR="00592AFC" w:rsidRPr="000C1608">
              <w:rPr>
                <w:b/>
              </w:rPr>
              <w:t xml:space="preserve">mokymosi </w:t>
            </w:r>
            <w:r w:rsidRPr="000C1608">
              <w:rPr>
                <w:b/>
              </w:rPr>
              <w:t>kreditas</w:t>
            </w:r>
            <w:r w:rsidR="00E67010" w:rsidRPr="000C1608">
              <w:rPr>
                <w:b/>
              </w:rPr>
              <w:t>)</w:t>
            </w:r>
            <w:r w:rsidR="00455698" w:rsidRPr="000C1608">
              <w:rPr>
                <w:b/>
              </w:rPr>
              <w:t>*</w:t>
            </w:r>
          </w:p>
        </w:tc>
      </w:tr>
      <w:tr w:rsidR="009D560D" w:rsidRPr="000C1608" w:rsidTr="00003506">
        <w:trPr>
          <w:trHeight w:val="57"/>
          <w:jc w:val="center"/>
        </w:trPr>
        <w:tc>
          <w:tcPr>
            <w:tcW w:w="449" w:type="pct"/>
          </w:tcPr>
          <w:p w:rsidR="00E66A3E" w:rsidRPr="000C1608" w:rsidRDefault="00003506" w:rsidP="00420312">
            <w:pPr>
              <w:widowControl w:val="0"/>
              <w:jc w:val="center"/>
            </w:pPr>
            <w:r w:rsidRPr="005E59D7">
              <w:t>3000001</w:t>
            </w:r>
          </w:p>
        </w:tc>
        <w:tc>
          <w:tcPr>
            <w:tcW w:w="858" w:type="pct"/>
          </w:tcPr>
          <w:p w:rsidR="00E66A3E" w:rsidRPr="000C1608" w:rsidRDefault="00E67010" w:rsidP="00420312">
            <w:pPr>
              <w:widowControl w:val="0"/>
            </w:pPr>
            <w:r w:rsidRPr="000C1608">
              <w:t>Įvadas į profesiją</w:t>
            </w:r>
          </w:p>
        </w:tc>
        <w:tc>
          <w:tcPr>
            <w:tcW w:w="273" w:type="pct"/>
          </w:tcPr>
          <w:p w:rsidR="00E66A3E" w:rsidRPr="000C1608" w:rsidRDefault="00126009" w:rsidP="00420312">
            <w:pPr>
              <w:widowControl w:val="0"/>
              <w:jc w:val="center"/>
            </w:pPr>
            <w:r w:rsidRPr="000C1608">
              <w:t>III</w:t>
            </w:r>
          </w:p>
        </w:tc>
        <w:tc>
          <w:tcPr>
            <w:tcW w:w="451" w:type="pct"/>
          </w:tcPr>
          <w:p w:rsidR="00E66A3E" w:rsidRPr="000C1608" w:rsidRDefault="00B52936" w:rsidP="00420312">
            <w:pPr>
              <w:widowControl w:val="0"/>
              <w:jc w:val="center"/>
            </w:pPr>
            <w:r w:rsidRPr="000C1608">
              <w:t>1</w:t>
            </w:r>
          </w:p>
        </w:tc>
        <w:tc>
          <w:tcPr>
            <w:tcW w:w="948" w:type="pct"/>
          </w:tcPr>
          <w:p w:rsidR="00E66A3E" w:rsidRPr="000C1608" w:rsidRDefault="00E67010" w:rsidP="00560072">
            <w:pPr>
              <w:widowControl w:val="0"/>
            </w:pPr>
            <w:r w:rsidRPr="000C1608">
              <w:t>Pažinti profesiją</w:t>
            </w:r>
            <w:r w:rsidR="009760CB" w:rsidRPr="000C1608">
              <w:t>.</w:t>
            </w:r>
          </w:p>
        </w:tc>
        <w:tc>
          <w:tcPr>
            <w:tcW w:w="2021" w:type="pct"/>
          </w:tcPr>
          <w:p w:rsidR="00B52936" w:rsidRPr="000C1608" w:rsidRDefault="009066B4" w:rsidP="00560072">
            <w:pPr>
              <w:widowControl w:val="0"/>
              <w:rPr>
                <w:bCs/>
              </w:rPr>
            </w:pPr>
            <w:r w:rsidRPr="000C1608">
              <w:t xml:space="preserve">Apibūdinti </w:t>
            </w:r>
            <w:r w:rsidR="00126009" w:rsidRPr="000C1608">
              <w:t xml:space="preserve">pardavėjo-kasininko </w:t>
            </w:r>
            <w:r w:rsidR="00B52936" w:rsidRPr="000C1608">
              <w:t>profesiją ir jos teikiamas galimybes darbo rinkoje</w:t>
            </w:r>
            <w:r w:rsidR="00B52936" w:rsidRPr="000C1608">
              <w:rPr>
                <w:bCs/>
              </w:rPr>
              <w:t>.</w:t>
            </w:r>
          </w:p>
          <w:p w:rsidR="002D624B" w:rsidRPr="000C1608" w:rsidRDefault="009066B4" w:rsidP="00560072">
            <w:pPr>
              <w:widowControl w:val="0"/>
              <w:rPr>
                <w:rFonts w:eastAsia="Calibri"/>
                <w:iCs/>
              </w:rPr>
            </w:pPr>
            <w:r w:rsidRPr="000C1608">
              <w:rPr>
                <w:bCs/>
              </w:rPr>
              <w:t xml:space="preserve">Nusakyti bendrais bruožais </w:t>
            </w:r>
            <w:r w:rsidR="002D624B" w:rsidRPr="000C1608">
              <w:t>pardavėjo</w:t>
            </w:r>
            <w:r w:rsidR="00126009" w:rsidRPr="000C1608">
              <w:t>-kasininko</w:t>
            </w:r>
            <w:r w:rsidR="002D624B" w:rsidRPr="000C1608">
              <w:t xml:space="preserve"> </w:t>
            </w:r>
            <w:r w:rsidR="002D624B" w:rsidRPr="000C1608">
              <w:rPr>
                <w:rFonts w:eastAsia="Calibri"/>
                <w:iCs/>
              </w:rPr>
              <w:t>veiklos procesus</w:t>
            </w:r>
            <w:r w:rsidRPr="000C1608">
              <w:rPr>
                <w:rFonts w:eastAsia="Calibri"/>
                <w:iCs/>
              </w:rPr>
              <w:t>.</w:t>
            </w:r>
          </w:p>
          <w:p w:rsidR="00E66A3E" w:rsidRPr="000C1608" w:rsidRDefault="00B52936" w:rsidP="00560072">
            <w:pPr>
              <w:widowControl w:val="0"/>
              <w:rPr>
                <w:bCs/>
              </w:rPr>
            </w:pPr>
            <w:r w:rsidRPr="000C1608">
              <w:rPr>
                <w:bCs/>
              </w:rPr>
              <w:t>Demonstruoti jau turimus, neformaliuoju ir (arba) s</w:t>
            </w:r>
            <w:r w:rsidR="00126009" w:rsidRPr="000C1608">
              <w:rPr>
                <w:bCs/>
              </w:rPr>
              <w:t>avaiminiu būdu įgytus pardavėjo</w:t>
            </w:r>
            <w:r w:rsidR="009D3F99" w:rsidRPr="000C1608">
              <w:rPr>
                <w:bCs/>
              </w:rPr>
              <w:t>-</w:t>
            </w:r>
            <w:r w:rsidR="00126009" w:rsidRPr="000C1608">
              <w:rPr>
                <w:bCs/>
              </w:rPr>
              <w:t xml:space="preserve">kasininko </w:t>
            </w:r>
            <w:r w:rsidRPr="000C1608">
              <w:rPr>
                <w:bCs/>
              </w:rPr>
              <w:t>kvalifikacijai būdingus gebėjimus.</w:t>
            </w:r>
          </w:p>
        </w:tc>
      </w:tr>
      <w:tr w:rsidR="001353A1" w:rsidRPr="000C1608" w:rsidTr="00003506">
        <w:trPr>
          <w:trHeight w:val="57"/>
          <w:jc w:val="center"/>
        </w:trPr>
        <w:tc>
          <w:tcPr>
            <w:tcW w:w="5000" w:type="pct"/>
            <w:gridSpan w:val="6"/>
            <w:shd w:val="clear" w:color="auto" w:fill="F2F2F2"/>
          </w:tcPr>
          <w:p w:rsidR="00E67010" w:rsidRPr="000C1608" w:rsidRDefault="00DC42A9" w:rsidP="00420312">
            <w:pPr>
              <w:pStyle w:val="Betarp"/>
              <w:widowControl w:val="0"/>
              <w:rPr>
                <w:b/>
              </w:rPr>
            </w:pPr>
            <w:r w:rsidRPr="000C1608">
              <w:rPr>
                <w:b/>
              </w:rPr>
              <w:t>Bendrieji moduliai (iš viso 4</w:t>
            </w:r>
            <w:r w:rsidR="00E67010" w:rsidRPr="000C1608">
              <w:rPr>
                <w:b/>
              </w:rPr>
              <w:t xml:space="preserve"> </w:t>
            </w:r>
            <w:r w:rsidR="00592AFC" w:rsidRPr="000C1608">
              <w:rPr>
                <w:b/>
              </w:rPr>
              <w:t xml:space="preserve">mokymosi </w:t>
            </w:r>
            <w:r w:rsidR="00E67010" w:rsidRPr="000C1608">
              <w:rPr>
                <w:b/>
              </w:rPr>
              <w:t>kreditai)</w:t>
            </w:r>
            <w:r w:rsidR="00455698" w:rsidRPr="000C1608">
              <w:rPr>
                <w:b/>
              </w:rPr>
              <w:t>*</w:t>
            </w:r>
          </w:p>
        </w:tc>
      </w:tr>
      <w:tr w:rsidR="00003506" w:rsidRPr="000C1608" w:rsidTr="00003506">
        <w:trPr>
          <w:trHeight w:val="57"/>
          <w:jc w:val="center"/>
        </w:trPr>
        <w:tc>
          <w:tcPr>
            <w:tcW w:w="449" w:type="pct"/>
          </w:tcPr>
          <w:p w:rsidR="00003506" w:rsidRPr="005E59D7" w:rsidRDefault="00003506" w:rsidP="00003506">
            <w:pPr>
              <w:jc w:val="center"/>
            </w:pPr>
            <w:r w:rsidRPr="005E59D7">
              <w:t>3102201</w:t>
            </w:r>
          </w:p>
        </w:tc>
        <w:tc>
          <w:tcPr>
            <w:tcW w:w="858" w:type="pct"/>
          </w:tcPr>
          <w:p w:rsidR="00003506" w:rsidRPr="000C1608" w:rsidRDefault="00003506" w:rsidP="00003506">
            <w:pPr>
              <w:widowControl w:val="0"/>
              <w:rPr>
                <w:i/>
                <w:iCs/>
                <w:strike/>
              </w:rPr>
            </w:pPr>
            <w:r w:rsidRPr="000C1608">
              <w:t>Saugus elgesys ekstremaliose situacijose</w:t>
            </w:r>
          </w:p>
        </w:tc>
        <w:tc>
          <w:tcPr>
            <w:tcW w:w="273" w:type="pct"/>
          </w:tcPr>
          <w:p w:rsidR="00003506" w:rsidRPr="000C1608" w:rsidRDefault="00003506" w:rsidP="00003506">
            <w:pPr>
              <w:widowControl w:val="0"/>
              <w:jc w:val="center"/>
            </w:pPr>
            <w:r w:rsidRPr="000C1608">
              <w:t>III</w:t>
            </w:r>
          </w:p>
        </w:tc>
        <w:tc>
          <w:tcPr>
            <w:tcW w:w="451" w:type="pct"/>
          </w:tcPr>
          <w:p w:rsidR="00003506" w:rsidRPr="000C1608" w:rsidRDefault="00003506" w:rsidP="00003506">
            <w:pPr>
              <w:widowControl w:val="0"/>
              <w:jc w:val="center"/>
            </w:pPr>
            <w:r w:rsidRPr="000C1608">
              <w:t>1</w:t>
            </w:r>
          </w:p>
        </w:tc>
        <w:tc>
          <w:tcPr>
            <w:tcW w:w="948" w:type="pct"/>
          </w:tcPr>
          <w:p w:rsidR="00003506" w:rsidRPr="000C1608" w:rsidRDefault="00003506" w:rsidP="00003506">
            <w:pPr>
              <w:widowControl w:val="0"/>
              <w:rPr>
                <w:highlight w:val="yellow"/>
              </w:rPr>
            </w:pPr>
            <w:r w:rsidRPr="000C1608">
              <w:t>Saugiai elgtis ekstremaliose situacijose.</w:t>
            </w:r>
          </w:p>
        </w:tc>
        <w:tc>
          <w:tcPr>
            <w:tcW w:w="2021" w:type="pct"/>
          </w:tcPr>
          <w:p w:rsidR="00003506" w:rsidRPr="000C1608" w:rsidRDefault="00003506" w:rsidP="00003506">
            <w:pPr>
              <w:widowControl w:val="0"/>
              <w:rPr>
                <w:rFonts w:eastAsia="Calibri"/>
              </w:rPr>
            </w:pPr>
            <w:r w:rsidRPr="000C1608">
              <w:rPr>
                <w:rFonts w:eastAsia="Calibri"/>
              </w:rPr>
              <w:t>Apibūdinti ekstremalių situacijų tipus, galimus pavojus.</w:t>
            </w:r>
          </w:p>
          <w:p w:rsidR="00003506" w:rsidRPr="000C1608" w:rsidRDefault="00003506" w:rsidP="00003506">
            <w:pPr>
              <w:widowControl w:val="0"/>
            </w:pPr>
            <w:r w:rsidRPr="000C1608">
              <w:rPr>
                <w:rFonts w:eastAsia="Calibri"/>
              </w:rPr>
              <w:t>Išmanyti saugaus elgesio ekstremaliose situacijose reikalavimus ir instrukcijas, garsinius civilinės saugos signalus.</w:t>
            </w:r>
          </w:p>
        </w:tc>
      </w:tr>
      <w:tr w:rsidR="00003506" w:rsidRPr="000C1608" w:rsidTr="00003506">
        <w:trPr>
          <w:trHeight w:val="57"/>
          <w:jc w:val="center"/>
        </w:trPr>
        <w:tc>
          <w:tcPr>
            <w:tcW w:w="449" w:type="pct"/>
          </w:tcPr>
          <w:p w:rsidR="00003506" w:rsidRPr="005E59D7" w:rsidRDefault="00003506" w:rsidP="00003506">
            <w:pPr>
              <w:jc w:val="center"/>
            </w:pPr>
            <w:r w:rsidRPr="005E59D7">
              <w:t>3102102</w:t>
            </w:r>
          </w:p>
        </w:tc>
        <w:tc>
          <w:tcPr>
            <w:tcW w:w="858" w:type="pct"/>
          </w:tcPr>
          <w:p w:rsidR="00003506" w:rsidRPr="000C1608" w:rsidRDefault="00003506" w:rsidP="00003506">
            <w:pPr>
              <w:widowControl w:val="0"/>
              <w:rPr>
                <w:i/>
                <w:iCs/>
              </w:rPr>
            </w:pPr>
            <w:r w:rsidRPr="000C1608">
              <w:t>Sąmoningas fizinio aktyvumo reguliavimas</w:t>
            </w:r>
          </w:p>
        </w:tc>
        <w:tc>
          <w:tcPr>
            <w:tcW w:w="273" w:type="pct"/>
          </w:tcPr>
          <w:p w:rsidR="00003506" w:rsidRPr="000C1608" w:rsidRDefault="00003506" w:rsidP="00003506">
            <w:pPr>
              <w:widowControl w:val="0"/>
              <w:jc w:val="center"/>
            </w:pPr>
            <w:r w:rsidRPr="000C1608">
              <w:t>III</w:t>
            </w:r>
          </w:p>
        </w:tc>
        <w:tc>
          <w:tcPr>
            <w:tcW w:w="451" w:type="pct"/>
          </w:tcPr>
          <w:p w:rsidR="00003506" w:rsidRPr="000C1608" w:rsidRDefault="00003506" w:rsidP="00003506">
            <w:pPr>
              <w:widowControl w:val="0"/>
              <w:jc w:val="center"/>
            </w:pPr>
            <w:r w:rsidRPr="000C1608">
              <w:t>1</w:t>
            </w:r>
          </w:p>
        </w:tc>
        <w:tc>
          <w:tcPr>
            <w:tcW w:w="948" w:type="pct"/>
          </w:tcPr>
          <w:p w:rsidR="00003506" w:rsidRPr="000C1608" w:rsidRDefault="00003506" w:rsidP="00003506">
            <w:pPr>
              <w:widowControl w:val="0"/>
              <w:rPr>
                <w:highlight w:val="yellow"/>
              </w:rPr>
            </w:pPr>
            <w:r w:rsidRPr="000C1608">
              <w:t>Reguliuoti fizinį aktyvumą.</w:t>
            </w:r>
          </w:p>
        </w:tc>
        <w:tc>
          <w:tcPr>
            <w:tcW w:w="2021" w:type="pct"/>
          </w:tcPr>
          <w:p w:rsidR="00003506" w:rsidRPr="000C1608" w:rsidRDefault="00003506" w:rsidP="00003506">
            <w:pPr>
              <w:widowControl w:val="0"/>
            </w:pPr>
            <w:r w:rsidRPr="000C1608">
              <w:t>Išvardyti fizinio aktyvumo formas.</w:t>
            </w:r>
          </w:p>
          <w:p w:rsidR="00003506" w:rsidRPr="000C1608" w:rsidRDefault="00003506" w:rsidP="00003506">
            <w:pPr>
              <w:widowControl w:val="0"/>
            </w:pPr>
            <w:r w:rsidRPr="000C1608">
              <w:t>Demonstruoti asmeninį fizinį aktyvumą.</w:t>
            </w:r>
          </w:p>
          <w:p w:rsidR="00003506" w:rsidRPr="000C1608" w:rsidRDefault="00003506" w:rsidP="00003506">
            <w:pPr>
              <w:widowControl w:val="0"/>
            </w:pPr>
            <w:r w:rsidRPr="000C1608">
              <w:t>Taikyti fizinio aktyvumo formas, a</w:t>
            </w:r>
            <w:r>
              <w:t>tsižvelgiant į darbo specifiką.</w:t>
            </w:r>
          </w:p>
        </w:tc>
      </w:tr>
      <w:tr w:rsidR="00003506" w:rsidRPr="000C1608" w:rsidTr="00003506">
        <w:trPr>
          <w:trHeight w:val="57"/>
          <w:jc w:val="center"/>
        </w:trPr>
        <w:tc>
          <w:tcPr>
            <w:tcW w:w="449" w:type="pct"/>
          </w:tcPr>
          <w:p w:rsidR="00003506" w:rsidRPr="005E59D7" w:rsidRDefault="00003506" w:rsidP="00003506">
            <w:pPr>
              <w:jc w:val="center"/>
            </w:pPr>
            <w:r w:rsidRPr="005E59D7">
              <w:t>3102202</w:t>
            </w:r>
          </w:p>
        </w:tc>
        <w:tc>
          <w:tcPr>
            <w:tcW w:w="858" w:type="pct"/>
          </w:tcPr>
          <w:p w:rsidR="00003506" w:rsidRPr="000C1608" w:rsidRDefault="00003506" w:rsidP="00003506">
            <w:pPr>
              <w:widowControl w:val="0"/>
              <w:rPr>
                <w:iCs/>
              </w:rPr>
            </w:pPr>
            <w:r w:rsidRPr="000C1608">
              <w:rPr>
                <w:iCs/>
              </w:rPr>
              <w:t>Darbuotojų sauga ir sveikata</w:t>
            </w:r>
          </w:p>
        </w:tc>
        <w:tc>
          <w:tcPr>
            <w:tcW w:w="273" w:type="pct"/>
          </w:tcPr>
          <w:p w:rsidR="00003506" w:rsidRPr="000C1608" w:rsidRDefault="00003506" w:rsidP="00003506">
            <w:pPr>
              <w:widowControl w:val="0"/>
              <w:jc w:val="center"/>
            </w:pPr>
            <w:r w:rsidRPr="000C1608">
              <w:t>III</w:t>
            </w:r>
          </w:p>
        </w:tc>
        <w:tc>
          <w:tcPr>
            <w:tcW w:w="451" w:type="pct"/>
          </w:tcPr>
          <w:p w:rsidR="00003506" w:rsidRPr="000C1608" w:rsidRDefault="00003506" w:rsidP="00003506">
            <w:pPr>
              <w:widowControl w:val="0"/>
              <w:jc w:val="center"/>
            </w:pPr>
            <w:r w:rsidRPr="000C1608">
              <w:t>2</w:t>
            </w:r>
          </w:p>
        </w:tc>
        <w:tc>
          <w:tcPr>
            <w:tcW w:w="948" w:type="pct"/>
          </w:tcPr>
          <w:p w:rsidR="00003506" w:rsidRPr="000C1608" w:rsidRDefault="00003506" w:rsidP="00003506">
            <w:pPr>
              <w:widowControl w:val="0"/>
              <w:rPr>
                <w:highlight w:val="yellow"/>
              </w:rPr>
            </w:pPr>
            <w:r w:rsidRPr="000C1608">
              <w:t>Tausoti sveikatą ir saugiai dirbti.</w:t>
            </w:r>
          </w:p>
        </w:tc>
        <w:tc>
          <w:tcPr>
            <w:tcW w:w="2021" w:type="pct"/>
          </w:tcPr>
          <w:p w:rsidR="00003506" w:rsidRPr="000C1608" w:rsidRDefault="00003506" w:rsidP="00003506">
            <w:pPr>
              <w:widowControl w:val="0"/>
              <w:rPr>
                <w:bCs/>
              </w:rPr>
            </w:pPr>
            <w:r w:rsidRPr="000C1608">
              <w:rPr>
                <w:bCs/>
              </w:rPr>
              <w:t>Įvardyti darbuotojų saugos ir sveikatos reikalavimus, keliamus darbo vietai.</w:t>
            </w:r>
          </w:p>
        </w:tc>
      </w:tr>
      <w:tr w:rsidR="00003506" w:rsidRPr="000C1608" w:rsidTr="00003506">
        <w:trPr>
          <w:trHeight w:val="57"/>
          <w:jc w:val="center"/>
        </w:trPr>
        <w:tc>
          <w:tcPr>
            <w:tcW w:w="5000" w:type="pct"/>
            <w:gridSpan w:val="6"/>
            <w:shd w:val="clear" w:color="auto" w:fill="F2F2F2"/>
          </w:tcPr>
          <w:p w:rsidR="00003506" w:rsidRPr="000C1608" w:rsidRDefault="00003506" w:rsidP="00003506">
            <w:pPr>
              <w:pStyle w:val="Betarp"/>
              <w:widowControl w:val="0"/>
              <w:rPr>
                <w:b/>
              </w:rPr>
            </w:pPr>
            <w:r w:rsidRPr="000C1608">
              <w:rPr>
                <w:b/>
              </w:rPr>
              <w:t>Kvalifikaciją sudarančioms kompetencijoms įgyti skirti moduliai (iš viso 45 mokymosi kreditai)</w:t>
            </w:r>
          </w:p>
        </w:tc>
      </w:tr>
      <w:tr w:rsidR="00003506" w:rsidRPr="000C1608" w:rsidTr="00003506">
        <w:trPr>
          <w:trHeight w:val="57"/>
          <w:jc w:val="center"/>
        </w:trPr>
        <w:tc>
          <w:tcPr>
            <w:tcW w:w="5000" w:type="pct"/>
            <w:gridSpan w:val="6"/>
          </w:tcPr>
          <w:p w:rsidR="00003506" w:rsidRPr="000C1608" w:rsidRDefault="00003506" w:rsidP="00003506">
            <w:pPr>
              <w:widowControl w:val="0"/>
              <w:rPr>
                <w:i/>
              </w:rPr>
            </w:pPr>
            <w:r w:rsidRPr="000C1608">
              <w:rPr>
                <w:i/>
              </w:rPr>
              <w:t>Privalomieji (iš viso 45 mokymosi kreditai)</w:t>
            </w:r>
          </w:p>
        </w:tc>
      </w:tr>
      <w:tr w:rsidR="00003506" w:rsidRPr="000C1608" w:rsidTr="00003506">
        <w:trPr>
          <w:trHeight w:val="57"/>
          <w:jc w:val="center"/>
        </w:trPr>
        <w:tc>
          <w:tcPr>
            <w:tcW w:w="449" w:type="pct"/>
            <w:vMerge w:val="restart"/>
          </w:tcPr>
          <w:p w:rsidR="00003506" w:rsidRPr="000C1608" w:rsidRDefault="00003506" w:rsidP="00003506">
            <w:pPr>
              <w:widowControl w:val="0"/>
              <w:jc w:val="center"/>
            </w:pPr>
            <w:r w:rsidRPr="005E59D7">
              <w:t>304160003</w:t>
            </w:r>
          </w:p>
        </w:tc>
        <w:tc>
          <w:tcPr>
            <w:tcW w:w="858" w:type="pct"/>
            <w:vMerge w:val="restart"/>
          </w:tcPr>
          <w:p w:rsidR="00003506" w:rsidRPr="000C1608" w:rsidRDefault="00003506" w:rsidP="00003506">
            <w:pPr>
              <w:widowControl w:val="0"/>
              <w:rPr>
                <w:shd w:val="clear" w:color="auto" w:fill="FFFFFF"/>
              </w:rPr>
            </w:pPr>
            <w:r w:rsidRPr="000C1608">
              <w:t>Darbo vietos ir įrangos paruošimas darbui</w:t>
            </w:r>
            <w:r w:rsidRPr="000C1608">
              <w:rPr>
                <w:shd w:val="clear" w:color="auto" w:fill="FFFFFF"/>
              </w:rPr>
              <w:t>, prekių paruošimas pardavimui</w:t>
            </w:r>
          </w:p>
        </w:tc>
        <w:tc>
          <w:tcPr>
            <w:tcW w:w="273" w:type="pct"/>
            <w:vMerge w:val="restart"/>
          </w:tcPr>
          <w:p w:rsidR="00003506" w:rsidRPr="000C1608" w:rsidRDefault="00003506" w:rsidP="00003506">
            <w:pPr>
              <w:widowControl w:val="0"/>
              <w:jc w:val="center"/>
            </w:pPr>
            <w:r w:rsidRPr="000C1608">
              <w:t>III</w:t>
            </w:r>
          </w:p>
        </w:tc>
        <w:tc>
          <w:tcPr>
            <w:tcW w:w="451" w:type="pct"/>
            <w:vMerge w:val="restart"/>
          </w:tcPr>
          <w:p w:rsidR="00003506" w:rsidRPr="000C1608" w:rsidRDefault="00003506" w:rsidP="00003506">
            <w:pPr>
              <w:widowControl w:val="0"/>
              <w:jc w:val="center"/>
            </w:pPr>
            <w:r w:rsidRPr="000C1608">
              <w:t>10</w:t>
            </w:r>
          </w:p>
        </w:tc>
        <w:tc>
          <w:tcPr>
            <w:tcW w:w="948" w:type="pct"/>
          </w:tcPr>
          <w:p w:rsidR="00003506" w:rsidRPr="000C1608" w:rsidRDefault="00003506" w:rsidP="00003506">
            <w:pPr>
              <w:widowControl w:val="0"/>
            </w:pPr>
            <w:r w:rsidRPr="000C1608">
              <w:t>Paruošti darbo vietą.</w:t>
            </w:r>
          </w:p>
        </w:tc>
        <w:tc>
          <w:tcPr>
            <w:tcW w:w="2021" w:type="pct"/>
          </w:tcPr>
          <w:p w:rsidR="00003506" w:rsidRPr="000C1608" w:rsidRDefault="00003506" w:rsidP="00003506">
            <w:pPr>
              <w:widowControl w:val="0"/>
            </w:pPr>
            <w:r w:rsidRPr="000C1608">
              <w:t>Nusakyti bendrais bruožais pagrindinius prekybos įmonių veiklos principus.</w:t>
            </w:r>
          </w:p>
          <w:p w:rsidR="00003506" w:rsidRPr="000C1608" w:rsidRDefault="00003506" w:rsidP="00003506">
            <w:pPr>
              <w:widowControl w:val="0"/>
            </w:pPr>
            <w:r w:rsidRPr="000C1608">
              <w:t>Paruošti darbui</w:t>
            </w:r>
            <w:r w:rsidRPr="000C1608">
              <w:rPr>
                <w:spacing w:val="-1"/>
              </w:rPr>
              <w:t xml:space="preserve"> </w:t>
            </w:r>
            <w:r w:rsidRPr="000C1608">
              <w:t>prekybos salę, skyrius, sandėliavimo patalpas, pardavėjo–kasininko darbo vietą</w:t>
            </w:r>
            <w:r w:rsidRPr="000C1608">
              <w:rPr>
                <w:spacing w:val="-1"/>
              </w:rPr>
              <w:t xml:space="preserve">, įrangą ir inventorių pagal </w:t>
            </w:r>
            <w:r w:rsidRPr="000C1608">
              <w:t>saugaus darbo ir sveikatos reikalavimus.</w:t>
            </w:r>
          </w:p>
          <w:p w:rsidR="00003506" w:rsidRPr="000C1608" w:rsidRDefault="00003506" w:rsidP="00003506">
            <w:pPr>
              <w:widowControl w:val="0"/>
            </w:pPr>
            <w:r w:rsidRPr="000C1608">
              <w:rPr>
                <w:shd w:val="clear" w:color="auto" w:fill="FFFFFF"/>
              </w:rPr>
              <w:t xml:space="preserve">Užtikrinti švarą ir tvarką darbo vietoje </w:t>
            </w:r>
            <w:r w:rsidRPr="000C1608">
              <w:t>pagal sanitarijos ir higienos</w:t>
            </w:r>
            <w:r w:rsidRPr="000C1608">
              <w:rPr>
                <w:spacing w:val="-1"/>
              </w:rPr>
              <w:t xml:space="preserve"> </w:t>
            </w:r>
            <w:r w:rsidRPr="000C1608">
              <w:t>reikalavimus.</w:t>
            </w:r>
          </w:p>
        </w:tc>
      </w:tr>
      <w:tr w:rsidR="00003506" w:rsidRPr="000C1608" w:rsidTr="00003506">
        <w:trPr>
          <w:trHeight w:val="57"/>
          <w:jc w:val="center"/>
        </w:trPr>
        <w:tc>
          <w:tcPr>
            <w:tcW w:w="449" w:type="pct"/>
            <w:vMerge/>
          </w:tcPr>
          <w:p w:rsidR="00003506" w:rsidRPr="000C1608" w:rsidRDefault="00003506" w:rsidP="00003506">
            <w:pPr>
              <w:widowControl w:val="0"/>
              <w:jc w:val="center"/>
            </w:pPr>
          </w:p>
        </w:tc>
        <w:tc>
          <w:tcPr>
            <w:tcW w:w="858" w:type="pct"/>
            <w:vMerge/>
          </w:tcPr>
          <w:p w:rsidR="00003506" w:rsidRPr="000C1608" w:rsidRDefault="00003506" w:rsidP="00003506">
            <w:pPr>
              <w:widowControl w:val="0"/>
              <w:rPr>
                <w:i/>
                <w:iCs/>
              </w:rPr>
            </w:pPr>
          </w:p>
        </w:tc>
        <w:tc>
          <w:tcPr>
            <w:tcW w:w="273" w:type="pct"/>
            <w:vMerge/>
          </w:tcPr>
          <w:p w:rsidR="00003506" w:rsidRPr="000C1608" w:rsidRDefault="00003506" w:rsidP="00003506">
            <w:pPr>
              <w:widowControl w:val="0"/>
              <w:jc w:val="center"/>
            </w:pPr>
          </w:p>
        </w:tc>
        <w:tc>
          <w:tcPr>
            <w:tcW w:w="451" w:type="pct"/>
            <w:vMerge/>
          </w:tcPr>
          <w:p w:rsidR="00003506" w:rsidRPr="000C1608" w:rsidRDefault="00003506" w:rsidP="00003506">
            <w:pPr>
              <w:widowControl w:val="0"/>
              <w:jc w:val="center"/>
            </w:pPr>
          </w:p>
        </w:tc>
        <w:tc>
          <w:tcPr>
            <w:tcW w:w="948" w:type="pct"/>
          </w:tcPr>
          <w:p w:rsidR="00003506" w:rsidRPr="000C1608" w:rsidRDefault="00003506" w:rsidP="00003506">
            <w:pPr>
              <w:widowControl w:val="0"/>
            </w:pPr>
            <w:r w:rsidRPr="000C1608">
              <w:t>Paruošti darbui įrenginius ir inventorių.</w:t>
            </w:r>
          </w:p>
        </w:tc>
        <w:tc>
          <w:tcPr>
            <w:tcW w:w="2021" w:type="pct"/>
          </w:tcPr>
          <w:p w:rsidR="00003506" w:rsidRPr="000C1608" w:rsidRDefault="00003506" w:rsidP="00003506">
            <w:r w:rsidRPr="000C1608">
              <w:t>Apibūdinti prekybos įrenginių paskirtį.</w:t>
            </w:r>
          </w:p>
          <w:p w:rsidR="00003506" w:rsidRPr="000C1608" w:rsidRDefault="00003506" w:rsidP="00003506">
            <w:r w:rsidRPr="000C1608">
              <w:t>Paruošti maisto gaminimo ir šaldymo įrenginius darbui.</w:t>
            </w:r>
          </w:p>
          <w:p w:rsidR="00003506" w:rsidRPr="000C1608" w:rsidRDefault="00003506" w:rsidP="00003506">
            <w:r w:rsidRPr="000C1608">
              <w:lastRenderedPageBreak/>
              <w:t>Paruošti prekių svėrimo, matavimo, mechaninio maisto smulkinimo, fasavimo ir įpakavimo įrenginius darbui.</w:t>
            </w:r>
          </w:p>
          <w:p w:rsidR="00003506" w:rsidRPr="000C1608" w:rsidRDefault="00003506" w:rsidP="00003506">
            <w:r w:rsidRPr="000C1608">
              <w:t>Parinkti prekybinį inventorių ir įrankius atitinkamoje darbo vietoje ir įvardinti naudojimo reikalavimus.</w:t>
            </w:r>
          </w:p>
          <w:p w:rsidR="00003506" w:rsidRPr="000C1608" w:rsidRDefault="00003506" w:rsidP="00003506">
            <w:r w:rsidRPr="000C1608">
              <w:t>Paruošti elektroninį kasos aparatą ir kompiuterinę kasos sistemą darbui.</w:t>
            </w:r>
          </w:p>
        </w:tc>
      </w:tr>
      <w:tr w:rsidR="00003506" w:rsidRPr="000C1608" w:rsidTr="00003506">
        <w:trPr>
          <w:trHeight w:val="57"/>
          <w:jc w:val="center"/>
        </w:trPr>
        <w:tc>
          <w:tcPr>
            <w:tcW w:w="449" w:type="pct"/>
            <w:vMerge/>
          </w:tcPr>
          <w:p w:rsidR="00003506" w:rsidRPr="000C1608" w:rsidRDefault="00003506" w:rsidP="00003506">
            <w:pPr>
              <w:widowControl w:val="0"/>
              <w:jc w:val="center"/>
            </w:pPr>
          </w:p>
        </w:tc>
        <w:tc>
          <w:tcPr>
            <w:tcW w:w="858" w:type="pct"/>
            <w:vMerge/>
          </w:tcPr>
          <w:p w:rsidR="00003506" w:rsidRPr="000C1608" w:rsidRDefault="00003506" w:rsidP="00003506">
            <w:pPr>
              <w:widowControl w:val="0"/>
              <w:rPr>
                <w:i/>
                <w:iCs/>
              </w:rPr>
            </w:pPr>
          </w:p>
        </w:tc>
        <w:tc>
          <w:tcPr>
            <w:tcW w:w="273" w:type="pct"/>
            <w:vMerge/>
          </w:tcPr>
          <w:p w:rsidR="00003506" w:rsidRPr="000C1608" w:rsidRDefault="00003506" w:rsidP="00003506">
            <w:pPr>
              <w:widowControl w:val="0"/>
              <w:jc w:val="center"/>
            </w:pPr>
          </w:p>
        </w:tc>
        <w:tc>
          <w:tcPr>
            <w:tcW w:w="451" w:type="pct"/>
            <w:vMerge/>
          </w:tcPr>
          <w:p w:rsidR="00003506" w:rsidRPr="000C1608" w:rsidRDefault="00003506" w:rsidP="00003506">
            <w:pPr>
              <w:widowControl w:val="0"/>
              <w:jc w:val="center"/>
            </w:pPr>
          </w:p>
        </w:tc>
        <w:tc>
          <w:tcPr>
            <w:tcW w:w="948" w:type="pct"/>
          </w:tcPr>
          <w:p w:rsidR="00003506" w:rsidRPr="000C1608" w:rsidRDefault="00003506" w:rsidP="00003506">
            <w:pPr>
              <w:widowControl w:val="0"/>
            </w:pPr>
            <w:r w:rsidRPr="000C1608">
              <w:t>Paruošti prekes pardavimui.</w:t>
            </w:r>
          </w:p>
        </w:tc>
        <w:tc>
          <w:tcPr>
            <w:tcW w:w="2021" w:type="pct"/>
          </w:tcPr>
          <w:p w:rsidR="00003506" w:rsidRPr="000C1608" w:rsidRDefault="00003506" w:rsidP="00003506">
            <w:pPr>
              <w:widowControl w:val="0"/>
            </w:pPr>
            <w:r w:rsidRPr="000C1608">
              <w:t>Paaiškinti maisto ir ne maisto prekių paruošimo pardavimui ypatumus.</w:t>
            </w:r>
          </w:p>
          <w:p w:rsidR="00003506" w:rsidRPr="000C1608" w:rsidRDefault="00003506" w:rsidP="00003506">
            <w:pPr>
              <w:widowControl w:val="0"/>
            </w:pPr>
            <w:r w:rsidRPr="000C1608">
              <w:t>Išdėstyti prekes įvairiais būdais prekybos salėje ir prekybiniuose įrenginiuose.</w:t>
            </w:r>
          </w:p>
          <w:p w:rsidR="00003506" w:rsidRPr="000C1608" w:rsidRDefault="00003506" w:rsidP="00003506">
            <w:pPr>
              <w:widowControl w:val="0"/>
            </w:pPr>
            <w:r w:rsidRPr="000C1608">
              <w:t>Pakuoti maisto ir ne maisto prekes, prireikus jas smulkinant, sveriant ir matuojant.</w:t>
            </w:r>
          </w:p>
          <w:p w:rsidR="00003506" w:rsidRPr="000C1608" w:rsidRDefault="00003506" w:rsidP="00003506">
            <w:pPr>
              <w:widowControl w:val="0"/>
            </w:pPr>
            <w:r w:rsidRPr="000C1608">
              <w:t>Ženklinti prekes, naudojant kainų žymėjimo įrangą.</w:t>
            </w:r>
          </w:p>
          <w:p w:rsidR="00003506" w:rsidRPr="000C1608" w:rsidRDefault="00003506" w:rsidP="00003506">
            <w:pPr>
              <w:widowControl w:val="0"/>
            </w:pPr>
            <w:r w:rsidRPr="000C1608">
              <w:t>Parengti kainų etiketes ir jas išdėstyti.</w:t>
            </w:r>
          </w:p>
          <w:p w:rsidR="00003506" w:rsidRPr="000C1608" w:rsidRDefault="00003506" w:rsidP="00003506">
            <w:pPr>
              <w:widowControl w:val="0"/>
            </w:pPr>
            <w:r w:rsidRPr="000C1608">
              <w:t>Užtikrinti pakankamą prekių likutį jų pardavimo vietose.</w:t>
            </w:r>
          </w:p>
        </w:tc>
      </w:tr>
      <w:tr w:rsidR="00003506" w:rsidRPr="000C1608" w:rsidTr="00003506">
        <w:trPr>
          <w:trHeight w:val="57"/>
          <w:jc w:val="center"/>
        </w:trPr>
        <w:tc>
          <w:tcPr>
            <w:tcW w:w="449" w:type="pct"/>
            <w:vMerge w:val="restart"/>
          </w:tcPr>
          <w:p w:rsidR="00003506" w:rsidRPr="000C1608" w:rsidRDefault="00003506" w:rsidP="00003506">
            <w:pPr>
              <w:widowControl w:val="0"/>
              <w:jc w:val="center"/>
            </w:pPr>
            <w:r w:rsidRPr="005E59D7">
              <w:t>304160004</w:t>
            </w:r>
          </w:p>
        </w:tc>
        <w:tc>
          <w:tcPr>
            <w:tcW w:w="858" w:type="pct"/>
            <w:vMerge w:val="restart"/>
          </w:tcPr>
          <w:p w:rsidR="00003506" w:rsidRPr="00737188" w:rsidRDefault="00003506" w:rsidP="00003506">
            <w:pPr>
              <w:widowControl w:val="0"/>
              <w:rPr>
                <w:i/>
                <w:iCs/>
              </w:rPr>
            </w:pPr>
            <w:r w:rsidRPr="00737188">
              <w:t>Prekių priėmimas ir sandėliavimas</w:t>
            </w:r>
          </w:p>
        </w:tc>
        <w:tc>
          <w:tcPr>
            <w:tcW w:w="273" w:type="pct"/>
            <w:vMerge w:val="restart"/>
          </w:tcPr>
          <w:p w:rsidR="00003506" w:rsidRPr="00737188" w:rsidRDefault="00003506" w:rsidP="00003506">
            <w:pPr>
              <w:widowControl w:val="0"/>
              <w:jc w:val="center"/>
            </w:pPr>
            <w:r w:rsidRPr="00737188">
              <w:t>III</w:t>
            </w:r>
          </w:p>
        </w:tc>
        <w:tc>
          <w:tcPr>
            <w:tcW w:w="451" w:type="pct"/>
            <w:vMerge w:val="restart"/>
          </w:tcPr>
          <w:p w:rsidR="00003506" w:rsidRPr="00737188" w:rsidRDefault="00003506" w:rsidP="00003506">
            <w:pPr>
              <w:widowControl w:val="0"/>
              <w:jc w:val="center"/>
            </w:pPr>
            <w:r w:rsidRPr="00737188">
              <w:t>10</w:t>
            </w:r>
          </w:p>
        </w:tc>
        <w:tc>
          <w:tcPr>
            <w:tcW w:w="948" w:type="pct"/>
          </w:tcPr>
          <w:p w:rsidR="00003506" w:rsidRPr="00737188" w:rsidRDefault="00003506" w:rsidP="00003506">
            <w:pPr>
              <w:widowControl w:val="0"/>
            </w:pPr>
            <w:r w:rsidRPr="00737188">
              <w:t>Priimti prekes.</w:t>
            </w:r>
          </w:p>
        </w:tc>
        <w:tc>
          <w:tcPr>
            <w:tcW w:w="2021" w:type="pct"/>
          </w:tcPr>
          <w:p w:rsidR="00003506" w:rsidRPr="000C1608" w:rsidRDefault="00003506" w:rsidP="00003506">
            <w:pPr>
              <w:widowControl w:val="0"/>
            </w:pPr>
            <w:r w:rsidRPr="000C1608">
              <w:t>Paaiškinti prekių užsakymą iš tiekėjų.</w:t>
            </w:r>
          </w:p>
          <w:p w:rsidR="00003506" w:rsidRPr="000C1608" w:rsidRDefault="00003506" w:rsidP="00003506">
            <w:pPr>
              <w:widowControl w:val="0"/>
            </w:pPr>
            <w:r w:rsidRPr="000C1608">
              <w:t>Suformuoti trūkstamų prekių užsakymą.</w:t>
            </w:r>
          </w:p>
          <w:p w:rsidR="00003506" w:rsidRPr="000C1608" w:rsidRDefault="00003506" w:rsidP="00003506">
            <w:pPr>
              <w:widowControl w:val="0"/>
            </w:pPr>
            <w:r w:rsidRPr="000C1608">
              <w:t>Priimti prekes iš tiekėjų pagal kiekį ir kokybę.</w:t>
            </w:r>
          </w:p>
          <w:p w:rsidR="00003506" w:rsidRPr="000C1608" w:rsidRDefault="00003506" w:rsidP="00003506">
            <w:pPr>
              <w:widowControl w:val="0"/>
            </w:pPr>
            <w:r w:rsidRPr="000C1608">
              <w:t>Įforminti prekių priėmimą užpildant dokumentus.</w:t>
            </w:r>
          </w:p>
        </w:tc>
      </w:tr>
      <w:tr w:rsidR="00003506" w:rsidRPr="000C1608" w:rsidTr="00003506">
        <w:trPr>
          <w:trHeight w:val="57"/>
          <w:jc w:val="center"/>
        </w:trPr>
        <w:tc>
          <w:tcPr>
            <w:tcW w:w="449" w:type="pct"/>
            <w:vMerge/>
          </w:tcPr>
          <w:p w:rsidR="00003506" w:rsidRPr="000C1608" w:rsidRDefault="00003506" w:rsidP="00003506">
            <w:pPr>
              <w:widowControl w:val="0"/>
              <w:jc w:val="center"/>
            </w:pPr>
          </w:p>
        </w:tc>
        <w:tc>
          <w:tcPr>
            <w:tcW w:w="858" w:type="pct"/>
            <w:vMerge/>
          </w:tcPr>
          <w:p w:rsidR="00003506" w:rsidRPr="00737188" w:rsidRDefault="00003506" w:rsidP="00003506">
            <w:pPr>
              <w:widowControl w:val="0"/>
              <w:rPr>
                <w:i/>
                <w:iCs/>
              </w:rPr>
            </w:pPr>
          </w:p>
        </w:tc>
        <w:tc>
          <w:tcPr>
            <w:tcW w:w="273" w:type="pct"/>
            <w:vMerge/>
          </w:tcPr>
          <w:p w:rsidR="00003506" w:rsidRPr="00737188" w:rsidRDefault="00003506" w:rsidP="00003506">
            <w:pPr>
              <w:widowControl w:val="0"/>
              <w:jc w:val="center"/>
            </w:pPr>
          </w:p>
        </w:tc>
        <w:tc>
          <w:tcPr>
            <w:tcW w:w="451" w:type="pct"/>
            <w:vMerge/>
          </w:tcPr>
          <w:p w:rsidR="00003506" w:rsidRPr="00737188" w:rsidRDefault="00003506" w:rsidP="00003506">
            <w:pPr>
              <w:widowControl w:val="0"/>
              <w:jc w:val="center"/>
            </w:pPr>
          </w:p>
        </w:tc>
        <w:tc>
          <w:tcPr>
            <w:tcW w:w="948" w:type="pct"/>
          </w:tcPr>
          <w:p w:rsidR="00003506" w:rsidRPr="00737188" w:rsidRDefault="00003506" w:rsidP="00003506">
            <w:pPr>
              <w:widowControl w:val="0"/>
            </w:pPr>
            <w:r w:rsidRPr="00737188">
              <w:t>Sandėliuoti prekių atsargas.</w:t>
            </w:r>
          </w:p>
        </w:tc>
        <w:tc>
          <w:tcPr>
            <w:tcW w:w="2021" w:type="pct"/>
          </w:tcPr>
          <w:p w:rsidR="00003506" w:rsidRPr="000C1608" w:rsidRDefault="00003506" w:rsidP="00003506">
            <w:pPr>
              <w:widowControl w:val="0"/>
            </w:pPr>
            <w:r w:rsidRPr="000C1608">
              <w:t>Paaiškinti maisto ir ne maisto prekių kokybės rodiklius.</w:t>
            </w:r>
          </w:p>
          <w:p w:rsidR="00003506" w:rsidRPr="000C1608" w:rsidRDefault="00003506" w:rsidP="00003506">
            <w:pPr>
              <w:widowControl w:val="0"/>
            </w:pPr>
            <w:r w:rsidRPr="000C1608">
              <w:t>Paaiškinti prekių sandėliavimo ir pagalbinių patalpų įrenginių eksploatavimą laikantis gamintojo instrukcijų.</w:t>
            </w:r>
          </w:p>
          <w:p w:rsidR="00003506" w:rsidRPr="000C1608" w:rsidRDefault="00003506" w:rsidP="00003506">
            <w:pPr>
              <w:widowControl w:val="0"/>
            </w:pPr>
            <w:r w:rsidRPr="000C1608">
              <w:t>Tikrinti maisto ir ne maisto prekių kokybę.</w:t>
            </w:r>
          </w:p>
          <w:p w:rsidR="00003506" w:rsidRPr="000C1608" w:rsidRDefault="00003506" w:rsidP="00003506">
            <w:pPr>
              <w:widowControl w:val="0"/>
            </w:pPr>
            <w:r w:rsidRPr="000C1608">
              <w:t>Koreguoti prekių laikymo režimą įvertinus prekių sandėliavimo sąlygas pagal prekių gamintojo nurodytas laikymo taisykles.</w:t>
            </w:r>
          </w:p>
          <w:p w:rsidR="00003506" w:rsidRPr="000C1608" w:rsidRDefault="00003506" w:rsidP="00003506">
            <w:pPr>
              <w:widowControl w:val="0"/>
            </w:pPr>
            <w:r w:rsidRPr="000C1608">
              <w:t>Eksploatuoti prekių sandėliavimo ir pagalbinių patalpų šaldymo, šiluminių, svėrimo, matavimo ir kitus įrenginius laikantis gamintojo instrukcijų.</w:t>
            </w:r>
          </w:p>
          <w:p w:rsidR="00003506" w:rsidRPr="000C1608" w:rsidRDefault="00003506" w:rsidP="00003506">
            <w:pPr>
              <w:widowControl w:val="0"/>
            </w:pPr>
            <w:r w:rsidRPr="000C1608">
              <w:t>Atlikti kėlimo ir transportavimo darbus įrenginiais prekes gabenant į sandėlį, atliekant sandėliavimo operacijas, aptarnaujant pirkėjus sandėlyje, transportuojant prekes į prekybos salę.</w:t>
            </w:r>
          </w:p>
        </w:tc>
      </w:tr>
      <w:tr w:rsidR="00003506" w:rsidRPr="000C1608" w:rsidTr="00003506">
        <w:trPr>
          <w:trHeight w:val="57"/>
          <w:jc w:val="center"/>
        </w:trPr>
        <w:tc>
          <w:tcPr>
            <w:tcW w:w="449" w:type="pct"/>
            <w:vMerge w:val="restart"/>
          </w:tcPr>
          <w:p w:rsidR="00003506" w:rsidRPr="000C1608" w:rsidRDefault="00003506" w:rsidP="00003506">
            <w:pPr>
              <w:widowControl w:val="0"/>
              <w:jc w:val="center"/>
            </w:pPr>
            <w:r w:rsidRPr="005E59D7">
              <w:t>304160005</w:t>
            </w:r>
          </w:p>
        </w:tc>
        <w:tc>
          <w:tcPr>
            <w:tcW w:w="858" w:type="pct"/>
            <w:vMerge w:val="restart"/>
          </w:tcPr>
          <w:p w:rsidR="00003506" w:rsidRPr="000C1608" w:rsidRDefault="00003506" w:rsidP="00003506">
            <w:pPr>
              <w:widowControl w:val="0"/>
              <w:rPr>
                <w:i/>
                <w:iCs/>
              </w:rPr>
            </w:pPr>
            <w:r w:rsidRPr="000C1608">
              <w:t>Pirkėjų aptarnavimas</w:t>
            </w:r>
          </w:p>
        </w:tc>
        <w:tc>
          <w:tcPr>
            <w:tcW w:w="273" w:type="pct"/>
            <w:vMerge w:val="restart"/>
          </w:tcPr>
          <w:p w:rsidR="00003506" w:rsidRPr="000C1608" w:rsidRDefault="00003506" w:rsidP="00003506">
            <w:pPr>
              <w:widowControl w:val="0"/>
              <w:jc w:val="center"/>
            </w:pPr>
            <w:r w:rsidRPr="000C1608">
              <w:t>III</w:t>
            </w:r>
          </w:p>
        </w:tc>
        <w:tc>
          <w:tcPr>
            <w:tcW w:w="451" w:type="pct"/>
            <w:vMerge w:val="restart"/>
          </w:tcPr>
          <w:p w:rsidR="00003506" w:rsidRPr="000C1608" w:rsidRDefault="00003506" w:rsidP="00003506">
            <w:pPr>
              <w:widowControl w:val="0"/>
              <w:jc w:val="center"/>
            </w:pPr>
            <w:r w:rsidRPr="000C1608">
              <w:t>20</w:t>
            </w:r>
          </w:p>
        </w:tc>
        <w:tc>
          <w:tcPr>
            <w:tcW w:w="948" w:type="pct"/>
          </w:tcPr>
          <w:p w:rsidR="00003506" w:rsidRPr="000C1608" w:rsidRDefault="00003506" w:rsidP="00003506">
            <w:pPr>
              <w:widowControl w:val="0"/>
            </w:pPr>
            <w:r w:rsidRPr="000C1608">
              <w:t>Demonstruoti ir reklamuoti prekes.</w:t>
            </w:r>
          </w:p>
        </w:tc>
        <w:tc>
          <w:tcPr>
            <w:tcW w:w="2021" w:type="pct"/>
          </w:tcPr>
          <w:p w:rsidR="00003506" w:rsidRPr="000C1608" w:rsidRDefault="00003506" w:rsidP="00003506">
            <w:pPr>
              <w:widowControl w:val="0"/>
            </w:pPr>
            <w:r w:rsidRPr="000C1608">
              <w:t>Apibrėžti pardavimų skatinimo bei pirkėjų motyvavimo priemones.</w:t>
            </w:r>
          </w:p>
          <w:p w:rsidR="00003506" w:rsidRPr="000C1608" w:rsidRDefault="00003506" w:rsidP="00003506">
            <w:pPr>
              <w:widowControl w:val="0"/>
            </w:pPr>
            <w:r w:rsidRPr="000C1608">
              <w:t>Išsiaiškinti pirkėjo poreikius.</w:t>
            </w:r>
          </w:p>
          <w:p w:rsidR="00003506" w:rsidRPr="000C1608" w:rsidRDefault="00003506" w:rsidP="00003506">
            <w:pPr>
              <w:widowControl w:val="0"/>
            </w:pPr>
            <w:r w:rsidRPr="000C1608">
              <w:lastRenderedPageBreak/>
              <w:t>Paaiškinti pirkėjui parduodamų prekių savybes, taikant į pirkėją orientuotą pardavimo strategiją.</w:t>
            </w:r>
          </w:p>
          <w:p w:rsidR="00003506" w:rsidRPr="000C1608" w:rsidRDefault="00003506" w:rsidP="00003506">
            <w:pPr>
              <w:widowControl w:val="0"/>
            </w:pPr>
            <w:r w:rsidRPr="000C1608">
              <w:t>Skatinti prekių pardavimą prekybos įmonės reklaminių akcijų metu.</w:t>
            </w:r>
          </w:p>
          <w:p w:rsidR="00003506" w:rsidRPr="000C1608" w:rsidRDefault="00003506" w:rsidP="00003506">
            <w:pPr>
              <w:widowControl w:val="0"/>
            </w:pPr>
            <w:r w:rsidRPr="000C1608">
              <w:t xml:space="preserve">Informuoti pirkėją apie prekės išskirtines savybes. </w:t>
            </w:r>
          </w:p>
        </w:tc>
      </w:tr>
      <w:tr w:rsidR="00003506" w:rsidRPr="000C1608" w:rsidTr="00003506">
        <w:trPr>
          <w:trHeight w:val="57"/>
          <w:jc w:val="center"/>
        </w:trPr>
        <w:tc>
          <w:tcPr>
            <w:tcW w:w="449" w:type="pct"/>
            <w:vMerge/>
          </w:tcPr>
          <w:p w:rsidR="00003506" w:rsidRPr="000C1608" w:rsidRDefault="00003506" w:rsidP="00003506">
            <w:pPr>
              <w:widowControl w:val="0"/>
              <w:jc w:val="center"/>
            </w:pPr>
          </w:p>
        </w:tc>
        <w:tc>
          <w:tcPr>
            <w:tcW w:w="858" w:type="pct"/>
            <w:vMerge/>
          </w:tcPr>
          <w:p w:rsidR="00003506" w:rsidRPr="000C1608" w:rsidRDefault="00003506" w:rsidP="00003506">
            <w:pPr>
              <w:widowControl w:val="0"/>
              <w:rPr>
                <w:i/>
                <w:iCs/>
              </w:rPr>
            </w:pPr>
          </w:p>
        </w:tc>
        <w:tc>
          <w:tcPr>
            <w:tcW w:w="273" w:type="pct"/>
            <w:vMerge/>
          </w:tcPr>
          <w:p w:rsidR="00003506" w:rsidRPr="000C1608" w:rsidRDefault="00003506" w:rsidP="00003506">
            <w:pPr>
              <w:widowControl w:val="0"/>
              <w:jc w:val="center"/>
            </w:pPr>
          </w:p>
        </w:tc>
        <w:tc>
          <w:tcPr>
            <w:tcW w:w="451" w:type="pct"/>
            <w:vMerge/>
          </w:tcPr>
          <w:p w:rsidR="00003506" w:rsidRPr="000C1608" w:rsidRDefault="00003506" w:rsidP="00003506">
            <w:pPr>
              <w:widowControl w:val="0"/>
              <w:jc w:val="center"/>
            </w:pPr>
          </w:p>
        </w:tc>
        <w:tc>
          <w:tcPr>
            <w:tcW w:w="948" w:type="pct"/>
          </w:tcPr>
          <w:p w:rsidR="00003506" w:rsidRPr="000C1608" w:rsidRDefault="00003506" w:rsidP="00003506">
            <w:pPr>
              <w:widowControl w:val="0"/>
            </w:pPr>
            <w:r w:rsidRPr="000C1608">
              <w:t>Konsultuoti pirkėjus apie prekes.</w:t>
            </w:r>
          </w:p>
        </w:tc>
        <w:tc>
          <w:tcPr>
            <w:tcW w:w="2021" w:type="pct"/>
          </w:tcPr>
          <w:p w:rsidR="00003506" w:rsidRPr="000C1608" w:rsidRDefault="00003506" w:rsidP="00003506">
            <w:pPr>
              <w:widowControl w:val="0"/>
            </w:pPr>
            <w:r w:rsidRPr="000C1608">
              <w:t>Apibūdinti prekių klasifikavimo požymius.</w:t>
            </w:r>
          </w:p>
          <w:p w:rsidR="00003506" w:rsidRPr="000C1608" w:rsidRDefault="00003506" w:rsidP="00003506">
            <w:pPr>
              <w:widowControl w:val="0"/>
            </w:pPr>
            <w:r w:rsidRPr="000C1608">
              <w:t>Taikyti etiško, taisyklingo verbalinio ir neverbalinio bendravimo metodus, konsultuojant pirkėjus.</w:t>
            </w:r>
          </w:p>
          <w:p w:rsidR="00003506" w:rsidRPr="000C1608" w:rsidRDefault="00003506" w:rsidP="00003506">
            <w:pPr>
              <w:widowControl w:val="0"/>
            </w:pPr>
            <w:r w:rsidRPr="000C1608">
              <w:t>Paaiškinti pirkėjui prekių ženklinimo rekvizitus.</w:t>
            </w:r>
          </w:p>
          <w:p w:rsidR="00003506" w:rsidRPr="000C1608" w:rsidRDefault="00003506" w:rsidP="00003506">
            <w:pPr>
              <w:widowControl w:val="0"/>
            </w:pPr>
            <w:r w:rsidRPr="000C1608">
              <w:t>Konsultuoti pirkėjus apie pagrindines maisto ir ne maisto prekių žaliavas, maistines, vartojamąsias ir naudojamąsias prekių savybes.</w:t>
            </w:r>
          </w:p>
          <w:p w:rsidR="00003506" w:rsidRPr="000C1608" w:rsidRDefault="00003506" w:rsidP="00003506">
            <w:pPr>
              <w:widowControl w:val="0"/>
            </w:pPr>
            <w:r w:rsidRPr="000C1608">
              <w:t>Demonstruoti techniškai sudėtingų prekių veikimą.</w:t>
            </w:r>
          </w:p>
        </w:tc>
      </w:tr>
      <w:tr w:rsidR="00003506" w:rsidRPr="000C1608" w:rsidTr="00003506">
        <w:trPr>
          <w:trHeight w:val="57"/>
          <w:jc w:val="center"/>
        </w:trPr>
        <w:tc>
          <w:tcPr>
            <w:tcW w:w="449" w:type="pct"/>
            <w:vMerge/>
          </w:tcPr>
          <w:p w:rsidR="00003506" w:rsidRPr="000C1608" w:rsidRDefault="00003506" w:rsidP="00003506">
            <w:pPr>
              <w:widowControl w:val="0"/>
              <w:jc w:val="center"/>
            </w:pPr>
          </w:p>
        </w:tc>
        <w:tc>
          <w:tcPr>
            <w:tcW w:w="858" w:type="pct"/>
            <w:vMerge/>
          </w:tcPr>
          <w:p w:rsidR="00003506" w:rsidRPr="000C1608" w:rsidRDefault="00003506" w:rsidP="00003506">
            <w:pPr>
              <w:widowControl w:val="0"/>
              <w:rPr>
                <w:i/>
                <w:iCs/>
              </w:rPr>
            </w:pPr>
          </w:p>
        </w:tc>
        <w:tc>
          <w:tcPr>
            <w:tcW w:w="273" w:type="pct"/>
            <w:vMerge/>
          </w:tcPr>
          <w:p w:rsidR="00003506" w:rsidRPr="000C1608" w:rsidRDefault="00003506" w:rsidP="00003506">
            <w:pPr>
              <w:widowControl w:val="0"/>
              <w:jc w:val="center"/>
            </w:pPr>
          </w:p>
        </w:tc>
        <w:tc>
          <w:tcPr>
            <w:tcW w:w="451" w:type="pct"/>
            <w:vMerge/>
          </w:tcPr>
          <w:p w:rsidR="00003506" w:rsidRPr="000C1608" w:rsidRDefault="00003506" w:rsidP="00003506">
            <w:pPr>
              <w:widowControl w:val="0"/>
              <w:jc w:val="center"/>
            </w:pPr>
          </w:p>
        </w:tc>
        <w:tc>
          <w:tcPr>
            <w:tcW w:w="948" w:type="pct"/>
          </w:tcPr>
          <w:p w:rsidR="00003506" w:rsidRPr="000C1608" w:rsidRDefault="00003506" w:rsidP="00003506">
            <w:pPr>
              <w:widowControl w:val="0"/>
            </w:pPr>
            <w:r w:rsidRPr="000C1608">
              <w:t>Vykdyti atsiskaitymus už prekes.</w:t>
            </w:r>
          </w:p>
        </w:tc>
        <w:tc>
          <w:tcPr>
            <w:tcW w:w="2021" w:type="pct"/>
          </w:tcPr>
          <w:p w:rsidR="00003506" w:rsidRPr="000C1608" w:rsidRDefault="00003506" w:rsidP="00003506">
            <w:r w:rsidRPr="000C1608">
              <w:t>Paaiškinti kasos aparatų diegimo ir naudojimo tvarką.</w:t>
            </w:r>
          </w:p>
          <w:p w:rsidR="00003506" w:rsidRPr="000C1608" w:rsidRDefault="00003506" w:rsidP="00003506">
            <w:r w:rsidRPr="000C1608">
              <w:rPr>
                <w:bCs/>
              </w:rPr>
              <w:t>Registruoti visas kasos aparato kasos įplaukas ir išlaidas atsiskaitant grynaisiais ir ne grynaisiais pinigais.</w:t>
            </w:r>
          </w:p>
          <w:p w:rsidR="00003506" w:rsidRPr="000C1608" w:rsidRDefault="00003506" w:rsidP="00003506">
            <w:pPr>
              <w:rPr>
                <w:sz w:val="22"/>
                <w:szCs w:val="22"/>
              </w:rPr>
            </w:pPr>
            <w:r w:rsidRPr="000C1608">
              <w:t>Atlikti kasos operacijas baigus darbą.</w:t>
            </w:r>
          </w:p>
        </w:tc>
      </w:tr>
      <w:tr w:rsidR="00003506" w:rsidRPr="000C1608" w:rsidTr="00003506">
        <w:trPr>
          <w:trHeight w:val="57"/>
          <w:jc w:val="center"/>
        </w:trPr>
        <w:tc>
          <w:tcPr>
            <w:tcW w:w="449" w:type="pct"/>
            <w:vMerge w:val="restart"/>
          </w:tcPr>
          <w:p w:rsidR="00003506" w:rsidRPr="000C1608" w:rsidRDefault="00003506" w:rsidP="00003506">
            <w:pPr>
              <w:widowControl w:val="0"/>
              <w:jc w:val="center"/>
            </w:pPr>
            <w:r w:rsidRPr="005E59D7">
              <w:t>304160006</w:t>
            </w:r>
          </w:p>
        </w:tc>
        <w:tc>
          <w:tcPr>
            <w:tcW w:w="858" w:type="pct"/>
            <w:vMerge w:val="restart"/>
          </w:tcPr>
          <w:p w:rsidR="00003506" w:rsidRPr="000C1608" w:rsidRDefault="00003506" w:rsidP="00003506">
            <w:pPr>
              <w:widowControl w:val="0"/>
              <w:rPr>
                <w:i/>
                <w:iCs/>
              </w:rPr>
            </w:pPr>
            <w:r w:rsidRPr="000C1608">
              <w:t>Materialinių vertybių apskaitos vykdymas</w:t>
            </w:r>
          </w:p>
        </w:tc>
        <w:tc>
          <w:tcPr>
            <w:tcW w:w="273" w:type="pct"/>
            <w:vMerge w:val="restart"/>
          </w:tcPr>
          <w:p w:rsidR="00003506" w:rsidRPr="000C1608" w:rsidRDefault="00003506" w:rsidP="00003506">
            <w:pPr>
              <w:widowControl w:val="0"/>
              <w:jc w:val="center"/>
            </w:pPr>
            <w:r w:rsidRPr="000C1608">
              <w:t>III</w:t>
            </w:r>
          </w:p>
        </w:tc>
        <w:tc>
          <w:tcPr>
            <w:tcW w:w="451" w:type="pct"/>
            <w:vMerge w:val="restart"/>
          </w:tcPr>
          <w:p w:rsidR="00003506" w:rsidRPr="000C1608" w:rsidRDefault="00003506" w:rsidP="00003506">
            <w:pPr>
              <w:widowControl w:val="0"/>
              <w:jc w:val="center"/>
            </w:pPr>
            <w:r w:rsidRPr="000C1608">
              <w:t>5</w:t>
            </w:r>
          </w:p>
        </w:tc>
        <w:tc>
          <w:tcPr>
            <w:tcW w:w="948" w:type="pct"/>
          </w:tcPr>
          <w:p w:rsidR="00003506" w:rsidRPr="000C1608" w:rsidRDefault="00003506" w:rsidP="00003506">
            <w:pPr>
              <w:widowControl w:val="0"/>
            </w:pPr>
            <w:r w:rsidRPr="000C1608">
              <w:t>Apskaičiuoti materialines vertybes.</w:t>
            </w:r>
          </w:p>
        </w:tc>
        <w:tc>
          <w:tcPr>
            <w:tcW w:w="2021" w:type="pct"/>
          </w:tcPr>
          <w:p w:rsidR="00003506" w:rsidRPr="000C1608" w:rsidRDefault="00003506" w:rsidP="00003506">
            <w:pPr>
              <w:widowControl w:val="0"/>
            </w:pPr>
            <w:r w:rsidRPr="000C1608">
              <w:t>Apibrėžti materialinės atsakomybės teisinį reguliavimą prekybos įmonėje.</w:t>
            </w:r>
          </w:p>
          <w:p w:rsidR="00003506" w:rsidRPr="000C1608" w:rsidRDefault="00003506" w:rsidP="00003506">
            <w:pPr>
              <w:widowControl w:val="0"/>
            </w:pPr>
            <w:r w:rsidRPr="000C1608">
              <w:t>Paaiškinti materialinių vertybių apskaitymo tvarką prekybos įmonėje.</w:t>
            </w:r>
          </w:p>
          <w:p w:rsidR="00003506" w:rsidRPr="000C1608" w:rsidRDefault="00003506" w:rsidP="00003506">
            <w:r w:rsidRPr="000C1608">
              <w:t>Perkainoti prekes.</w:t>
            </w:r>
          </w:p>
          <w:p w:rsidR="00003506" w:rsidRPr="000C1608" w:rsidRDefault="00003506" w:rsidP="00003506">
            <w:r w:rsidRPr="000C1608">
              <w:t>Apskaičiuoti prekių realizaciją kiekine išraiška.</w:t>
            </w:r>
          </w:p>
          <w:p w:rsidR="00003506" w:rsidRPr="000C1608" w:rsidRDefault="00003506" w:rsidP="00003506">
            <w:pPr>
              <w:widowControl w:val="0"/>
            </w:pPr>
            <w:r w:rsidRPr="000C1608">
              <w:t>Atlikti prekių ir pinigų inventorizavimą užpildant inventorizacijos aktus.</w:t>
            </w:r>
          </w:p>
        </w:tc>
      </w:tr>
      <w:tr w:rsidR="00003506" w:rsidRPr="000C1608" w:rsidTr="00003506">
        <w:trPr>
          <w:trHeight w:val="57"/>
          <w:jc w:val="center"/>
        </w:trPr>
        <w:tc>
          <w:tcPr>
            <w:tcW w:w="449" w:type="pct"/>
            <w:vMerge/>
          </w:tcPr>
          <w:p w:rsidR="00003506" w:rsidRPr="000C1608" w:rsidRDefault="00003506" w:rsidP="00003506">
            <w:pPr>
              <w:widowControl w:val="0"/>
              <w:jc w:val="center"/>
            </w:pPr>
          </w:p>
        </w:tc>
        <w:tc>
          <w:tcPr>
            <w:tcW w:w="858" w:type="pct"/>
            <w:vMerge/>
          </w:tcPr>
          <w:p w:rsidR="00003506" w:rsidRPr="000C1608" w:rsidRDefault="00003506" w:rsidP="00003506">
            <w:pPr>
              <w:widowControl w:val="0"/>
              <w:rPr>
                <w:i/>
                <w:iCs/>
              </w:rPr>
            </w:pPr>
          </w:p>
        </w:tc>
        <w:tc>
          <w:tcPr>
            <w:tcW w:w="273" w:type="pct"/>
            <w:vMerge/>
          </w:tcPr>
          <w:p w:rsidR="00003506" w:rsidRPr="000C1608" w:rsidRDefault="00003506" w:rsidP="00003506">
            <w:pPr>
              <w:widowControl w:val="0"/>
              <w:jc w:val="center"/>
            </w:pPr>
          </w:p>
        </w:tc>
        <w:tc>
          <w:tcPr>
            <w:tcW w:w="451" w:type="pct"/>
            <w:vMerge/>
          </w:tcPr>
          <w:p w:rsidR="00003506" w:rsidRPr="000C1608" w:rsidRDefault="00003506" w:rsidP="00003506">
            <w:pPr>
              <w:widowControl w:val="0"/>
              <w:jc w:val="center"/>
            </w:pPr>
          </w:p>
        </w:tc>
        <w:tc>
          <w:tcPr>
            <w:tcW w:w="948" w:type="pct"/>
          </w:tcPr>
          <w:p w:rsidR="00003506" w:rsidRPr="000C1608" w:rsidRDefault="00003506" w:rsidP="00003506">
            <w:pPr>
              <w:widowControl w:val="0"/>
            </w:pPr>
            <w:r w:rsidRPr="000C1608">
              <w:t>Pildyti apskaitos dokumentus.</w:t>
            </w:r>
          </w:p>
        </w:tc>
        <w:tc>
          <w:tcPr>
            <w:tcW w:w="2021" w:type="pct"/>
          </w:tcPr>
          <w:p w:rsidR="00003506" w:rsidRPr="000C1608" w:rsidRDefault="00003506" w:rsidP="00003506">
            <w:pPr>
              <w:widowControl w:val="0"/>
            </w:pPr>
            <w:r w:rsidRPr="000C1608">
              <w:t>Paaiškinti pirminių pirkimo ir pardavimo dokumentų paskirtį.</w:t>
            </w:r>
          </w:p>
          <w:p w:rsidR="00003506" w:rsidRPr="000C1608" w:rsidRDefault="00003506" w:rsidP="00003506">
            <w:pPr>
              <w:widowControl w:val="0"/>
            </w:pPr>
            <w:r w:rsidRPr="000C1608">
              <w:t>Apibūdinti kasos aparato kvitų rekvizitus.</w:t>
            </w:r>
          </w:p>
          <w:p w:rsidR="00003506" w:rsidRPr="000C1608" w:rsidRDefault="00003506" w:rsidP="00003506">
            <w:pPr>
              <w:widowControl w:val="0"/>
            </w:pPr>
            <w:r w:rsidRPr="000C1608">
              <w:t>Pildyti lydimuosius prekių dokumentus, paaiškinant jų rekvizitus.</w:t>
            </w:r>
          </w:p>
          <w:p w:rsidR="00003506" w:rsidRPr="000C1608" w:rsidRDefault="00003506" w:rsidP="00003506">
            <w:r w:rsidRPr="000C1608">
              <w:t>Pildyti kasos žurnalą pagal atspausdintą dienos, periodinę kasos ataskaitą.</w:t>
            </w:r>
          </w:p>
          <w:p w:rsidR="00003506" w:rsidRPr="000C1608" w:rsidRDefault="00003506" w:rsidP="00003506">
            <w:pPr>
              <w:widowControl w:val="0"/>
            </w:pPr>
            <w:r w:rsidRPr="000C1608">
              <w:t>Pildyti pinigų priėmimo ir išmokėjimo, kasos atsiskaitymo dokumentus.</w:t>
            </w:r>
          </w:p>
          <w:p w:rsidR="00003506" w:rsidRPr="000C1608" w:rsidRDefault="00003506" w:rsidP="00003506">
            <w:pPr>
              <w:widowControl w:val="0"/>
            </w:pPr>
            <w:r w:rsidRPr="000C1608">
              <w:t>Įforminti dokumentuose materialinių vertybių perdavimą kitam atsakingam asmeniui.</w:t>
            </w:r>
          </w:p>
        </w:tc>
      </w:tr>
      <w:tr w:rsidR="00003506" w:rsidRPr="000C1608" w:rsidTr="00003506">
        <w:trPr>
          <w:trHeight w:val="57"/>
          <w:jc w:val="center"/>
        </w:trPr>
        <w:tc>
          <w:tcPr>
            <w:tcW w:w="5000" w:type="pct"/>
            <w:gridSpan w:val="6"/>
            <w:shd w:val="clear" w:color="auto" w:fill="F2F2F2"/>
          </w:tcPr>
          <w:p w:rsidR="00003506" w:rsidRPr="000C1608" w:rsidRDefault="00003506" w:rsidP="00003506">
            <w:pPr>
              <w:pStyle w:val="Betarp"/>
              <w:widowControl w:val="0"/>
              <w:rPr>
                <w:b/>
              </w:rPr>
            </w:pPr>
            <w:r w:rsidRPr="000C1608">
              <w:rPr>
                <w:b/>
              </w:rPr>
              <w:lastRenderedPageBreak/>
              <w:t>Pasirenkamieji moduliai (iš viso 5 mokymosi kreditai)*</w:t>
            </w:r>
          </w:p>
        </w:tc>
      </w:tr>
      <w:tr w:rsidR="00003506" w:rsidRPr="000C1608" w:rsidTr="00003506">
        <w:trPr>
          <w:trHeight w:val="57"/>
          <w:jc w:val="center"/>
        </w:trPr>
        <w:tc>
          <w:tcPr>
            <w:tcW w:w="449" w:type="pct"/>
            <w:vMerge w:val="restart"/>
          </w:tcPr>
          <w:p w:rsidR="00003506" w:rsidRPr="000C1608" w:rsidRDefault="00003506" w:rsidP="00003506">
            <w:pPr>
              <w:widowControl w:val="0"/>
              <w:jc w:val="center"/>
            </w:pPr>
            <w:r w:rsidRPr="005E59D7">
              <w:t>304160007</w:t>
            </w:r>
          </w:p>
        </w:tc>
        <w:tc>
          <w:tcPr>
            <w:tcW w:w="858" w:type="pct"/>
            <w:vMerge w:val="restart"/>
          </w:tcPr>
          <w:p w:rsidR="00003506" w:rsidRPr="000C1608" w:rsidRDefault="00003506" w:rsidP="00003506">
            <w:pPr>
              <w:widowControl w:val="0"/>
            </w:pPr>
            <w:r w:rsidRPr="000C1608">
              <w:t>Ekologiškų maisto prekių pardavimas</w:t>
            </w:r>
          </w:p>
        </w:tc>
        <w:tc>
          <w:tcPr>
            <w:tcW w:w="273" w:type="pct"/>
            <w:vMerge w:val="restart"/>
          </w:tcPr>
          <w:p w:rsidR="00003506" w:rsidRPr="000C1608" w:rsidRDefault="00003506" w:rsidP="00003506">
            <w:pPr>
              <w:widowControl w:val="0"/>
              <w:jc w:val="center"/>
            </w:pPr>
            <w:r w:rsidRPr="000C1608">
              <w:t>III</w:t>
            </w:r>
          </w:p>
        </w:tc>
        <w:tc>
          <w:tcPr>
            <w:tcW w:w="451" w:type="pct"/>
            <w:vMerge w:val="restart"/>
          </w:tcPr>
          <w:p w:rsidR="00003506" w:rsidRPr="000C1608" w:rsidRDefault="00003506" w:rsidP="00003506">
            <w:pPr>
              <w:widowControl w:val="0"/>
              <w:jc w:val="center"/>
            </w:pPr>
            <w:r w:rsidRPr="000C1608">
              <w:t>5</w:t>
            </w:r>
          </w:p>
        </w:tc>
        <w:tc>
          <w:tcPr>
            <w:tcW w:w="948" w:type="pct"/>
          </w:tcPr>
          <w:p w:rsidR="00003506" w:rsidRPr="000C1608" w:rsidRDefault="00003506" w:rsidP="00003506">
            <w:pPr>
              <w:widowControl w:val="0"/>
              <w:rPr>
                <w:shd w:val="clear" w:color="auto" w:fill="FFFFFF"/>
              </w:rPr>
            </w:pPr>
            <w:r w:rsidRPr="000C1608">
              <w:t>Užsakyti ekologiškas maisto prekes</w:t>
            </w:r>
            <w:r w:rsidRPr="000C1608">
              <w:rPr>
                <w:shd w:val="clear" w:color="auto" w:fill="FFFFFF"/>
              </w:rPr>
              <w:t>.</w:t>
            </w:r>
          </w:p>
        </w:tc>
        <w:tc>
          <w:tcPr>
            <w:tcW w:w="2021" w:type="pct"/>
          </w:tcPr>
          <w:p w:rsidR="00003506" w:rsidRPr="000C1608" w:rsidRDefault="00003506" w:rsidP="00003506">
            <w:pPr>
              <w:widowControl w:val="0"/>
            </w:pPr>
            <w:r w:rsidRPr="000C1608">
              <w:t>Apibrėžti ekologiškų maisto prekių asortimentą, ženklinimo taisykles, ekologiniams produktams keliamus reikalavimus.</w:t>
            </w:r>
          </w:p>
          <w:p w:rsidR="00003506" w:rsidRPr="000C1608" w:rsidRDefault="00003506" w:rsidP="00003506">
            <w:pPr>
              <w:widowControl w:val="0"/>
            </w:pPr>
            <w:r w:rsidRPr="000C1608">
              <w:t>Parengti ekologiškų maisto prekių užsakymą iš tiekėjų.</w:t>
            </w:r>
          </w:p>
          <w:p w:rsidR="00003506" w:rsidRPr="000C1608" w:rsidRDefault="00003506" w:rsidP="00003506">
            <w:pPr>
              <w:widowControl w:val="0"/>
            </w:pPr>
            <w:r w:rsidRPr="000C1608">
              <w:t>Priimti ekologiškas maisto prekes pagal kiekį ir kokybę.</w:t>
            </w:r>
          </w:p>
        </w:tc>
      </w:tr>
      <w:tr w:rsidR="00003506" w:rsidRPr="000C1608" w:rsidTr="00003506">
        <w:trPr>
          <w:trHeight w:val="57"/>
          <w:jc w:val="center"/>
        </w:trPr>
        <w:tc>
          <w:tcPr>
            <w:tcW w:w="449" w:type="pct"/>
            <w:vMerge/>
          </w:tcPr>
          <w:p w:rsidR="00003506" w:rsidRPr="000C1608" w:rsidRDefault="00003506" w:rsidP="00003506">
            <w:pPr>
              <w:widowControl w:val="0"/>
              <w:jc w:val="center"/>
            </w:pPr>
          </w:p>
        </w:tc>
        <w:tc>
          <w:tcPr>
            <w:tcW w:w="858" w:type="pct"/>
            <w:vMerge/>
          </w:tcPr>
          <w:p w:rsidR="00003506" w:rsidRPr="000C1608" w:rsidRDefault="00003506" w:rsidP="00003506">
            <w:pPr>
              <w:widowControl w:val="0"/>
            </w:pPr>
          </w:p>
        </w:tc>
        <w:tc>
          <w:tcPr>
            <w:tcW w:w="273" w:type="pct"/>
            <w:vMerge/>
          </w:tcPr>
          <w:p w:rsidR="00003506" w:rsidRPr="000C1608" w:rsidRDefault="00003506" w:rsidP="00003506">
            <w:pPr>
              <w:widowControl w:val="0"/>
              <w:jc w:val="center"/>
            </w:pPr>
          </w:p>
        </w:tc>
        <w:tc>
          <w:tcPr>
            <w:tcW w:w="451" w:type="pct"/>
            <w:vMerge/>
          </w:tcPr>
          <w:p w:rsidR="00003506" w:rsidRPr="000C1608" w:rsidRDefault="00003506" w:rsidP="00003506">
            <w:pPr>
              <w:widowControl w:val="0"/>
              <w:jc w:val="center"/>
            </w:pPr>
          </w:p>
        </w:tc>
        <w:tc>
          <w:tcPr>
            <w:tcW w:w="948" w:type="pct"/>
          </w:tcPr>
          <w:p w:rsidR="00003506" w:rsidRPr="000C1608" w:rsidRDefault="00003506" w:rsidP="00003506">
            <w:r w:rsidRPr="000C1608">
              <w:t>Konsultuoti klientus apie parduodamų ekologiškų maisto prekių savybes.</w:t>
            </w:r>
          </w:p>
        </w:tc>
        <w:tc>
          <w:tcPr>
            <w:tcW w:w="2021" w:type="pct"/>
          </w:tcPr>
          <w:p w:rsidR="00003506" w:rsidRPr="000C1608" w:rsidRDefault="00003506" w:rsidP="00003506">
            <w:pPr>
              <w:widowControl w:val="0"/>
            </w:pPr>
            <w:r w:rsidRPr="000C1608">
              <w:t>Apibūdinti sveikos mitybos principus.</w:t>
            </w:r>
          </w:p>
          <w:p w:rsidR="00003506" w:rsidRPr="000C1608" w:rsidRDefault="00003506" w:rsidP="00003506">
            <w:pPr>
              <w:widowControl w:val="0"/>
            </w:pPr>
            <w:r w:rsidRPr="000C1608">
              <w:t>Išsiaiškinti pirkėjo poreikius ir motyvus.</w:t>
            </w:r>
          </w:p>
          <w:p w:rsidR="00003506" w:rsidRPr="000C1608" w:rsidRDefault="00003506" w:rsidP="00003506">
            <w:pPr>
              <w:widowControl w:val="0"/>
            </w:pPr>
            <w:r w:rsidRPr="000C1608">
              <w:t>Informuoti pirkėjus apie parduodamų ekologiško maisto prekių maistines ir vartojamąsias savybes.</w:t>
            </w:r>
          </w:p>
          <w:p w:rsidR="00003506" w:rsidRPr="000C1608" w:rsidRDefault="00003506" w:rsidP="00003506">
            <w:pPr>
              <w:shd w:val="clear" w:color="auto" w:fill="FFFFFF"/>
              <w:textAlignment w:val="baseline"/>
            </w:pPr>
            <w:r w:rsidRPr="000C1608">
              <w:t>Konsultuoti pirkėjus apie ekologiškų maisto prekių saugumą, įtaką sveikatai ir draugiškumą aplinkai.</w:t>
            </w:r>
          </w:p>
        </w:tc>
      </w:tr>
      <w:tr w:rsidR="00003506" w:rsidRPr="000C1608" w:rsidTr="00003506">
        <w:trPr>
          <w:trHeight w:val="57"/>
          <w:jc w:val="center"/>
        </w:trPr>
        <w:tc>
          <w:tcPr>
            <w:tcW w:w="449" w:type="pct"/>
            <w:vMerge w:val="restart"/>
          </w:tcPr>
          <w:p w:rsidR="00003506" w:rsidRPr="000C1608" w:rsidRDefault="00003506" w:rsidP="00003506">
            <w:pPr>
              <w:widowControl w:val="0"/>
              <w:jc w:val="center"/>
            </w:pPr>
            <w:r w:rsidRPr="005E59D7">
              <w:t>304160008</w:t>
            </w:r>
          </w:p>
        </w:tc>
        <w:tc>
          <w:tcPr>
            <w:tcW w:w="858" w:type="pct"/>
            <w:vMerge w:val="restart"/>
          </w:tcPr>
          <w:p w:rsidR="00003506" w:rsidRPr="000C1608" w:rsidRDefault="00003506" w:rsidP="00003506">
            <w:pPr>
              <w:widowControl w:val="0"/>
            </w:pPr>
            <w:r w:rsidRPr="000C1608">
              <w:t>Gėlių pardavimas</w:t>
            </w:r>
          </w:p>
        </w:tc>
        <w:tc>
          <w:tcPr>
            <w:tcW w:w="273" w:type="pct"/>
            <w:vMerge w:val="restart"/>
          </w:tcPr>
          <w:p w:rsidR="00003506" w:rsidRPr="000C1608" w:rsidRDefault="00003506" w:rsidP="00003506">
            <w:pPr>
              <w:widowControl w:val="0"/>
              <w:jc w:val="center"/>
            </w:pPr>
            <w:r w:rsidRPr="000C1608">
              <w:t>III</w:t>
            </w:r>
          </w:p>
        </w:tc>
        <w:tc>
          <w:tcPr>
            <w:tcW w:w="451" w:type="pct"/>
            <w:vMerge w:val="restart"/>
          </w:tcPr>
          <w:p w:rsidR="00003506" w:rsidRPr="000C1608" w:rsidRDefault="00003506" w:rsidP="00003506">
            <w:pPr>
              <w:widowControl w:val="0"/>
              <w:jc w:val="center"/>
            </w:pPr>
            <w:r w:rsidRPr="000C1608">
              <w:t>5</w:t>
            </w:r>
          </w:p>
        </w:tc>
        <w:tc>
          <w:tcPr>
            <w:tcW w:w="948" w:type="pct"/>
          </w:tcPr>
          <w:p w:rsidR="00003506" w:rsidRPr="000C1608" w:rsidRDefault="00003506" w:rsidP="00003506">
            <w:pPr>
              <w:widowControl w:val="0"/>
              <w:rPr>
                <w:shd w:val="clear" w:color="auto" w:fill="FFFFFF"/>
              </w:rPr>
            </w:pPr>
            <w:r w:rsidRPr="000C1608">
              <w:t xml:space="preserve">Užsakyti, </w:t>
            </w:r>
            <w:r w:rsidRPr="000C1608">
              <w:rPr>
                <w:shd w:val="clear" w:color="auto" w:fill="FFFFFF"/>
              </w:rPr>
              <w:t>priimti ir prižiūrėti skintas gėles ir vazoninius augalus.</w:t>
            </w:r>
          </w:p>
        </w:tc>
        <w:tc>
          <w:tcPr>
            <w:tcW w:w="2021" w:type="pct"/>
          </w:tcPr>
          <w:p w:rsidR="00003506" w:rsidRPr="000C1608" w:rsidRDefault="00003506" w:rsidP="00003506">
            <w:pPr>
              <w:widowControl w:val="0"/>
            </w:pPr>
            <w:r w:rsidRPr="000C1608">
              <w:t>Išmanyti gėlių asortimentą, jų klasifikaciją, ženklinimo taisykles.</w:t>
            </w:r>
          </w:p>
          <w:p w:rsidR="00003506" w:rsidRPr="000C1608" w:rsidRDefault="00003506" w:rsidP="00003506">
            <w:pPr>
              <w:widowControl w:val="0"/>
            </w:pPr>
            <w:r w:rsidRPr="000C1608">
              <w:t>Planuoti gėlių pardavimų kiekį.</w:t>
            </w:r>
          </w:p>
          <w:p w:rsidR="00003506" w:rsidRPr="000C1608" w:rsidRDefault="00003506" w:rsidP="00003506">
            <w:pPr>
              <w:widowControl w:val="0"/>
            </w:pPr>
            <w:r w:rsidRPr="000C1608">
              <w:t>Užsakyti gėles iš tiekėjų.</w:t>
            </w:r>
          </w:p>
          <w:p w:rsidR="00003506" w:rsidRPr="000C1608" w:rsidRDefault="00003506" w:rsidP="00003506">
            <w:r w:rsidRPr="000C1608">
              <w:t>Priimti gėles pagal kiekį ir kokybę.</w:t>
            </w:r>
          </w:p>
          <w:p w:rsidR="00003506" w:rsidRPr="000C1608" w:rsidRDefault="00003506" w:rsidP="00003506">
            <w:r w:rsidRPr="000C1608">
              <w:t>Prižiūrėti gėles prekybos vietoje.</w:t>
            </w:r>
          </w:p>
        </w:tc>
      </w:tr>
      <w:tr w:rsidR="00003506" w:rsidRPr="000C1608" w:rsidTr="00003506">
        <w:trPr>
          <w:trHeight w:val="57"/>
          <w:jc w:val="center"/>
        </w:trPr>
        <w:tc>
          <w:tcPr>
            <w:tcW w:w="449" w:type="pct"/>
            <w:vMerge/>
          </w:tcPr>
          <w:p w:rsidR="00003506" w:rsidRPr="000C1608" w:rsidRDefault="00003506" w:rsidP="00003506">
            <w:pPr>
              <w:widowControl w:val="0"/>
              <w:jc w:val="center"/>
            </w:pPr>
          </w:p>
        </w:tc>
        <w:tc>
          <w:tcPr>
            <w:tcW w:w="858" w:type="pct"/>
            <w:vMerge/>
          </w:tcPr>
          <w:p w:rsidR="00003506" w:rsidRPr="000C1608" w:rsidRDefault="00003506" w:rsidP="00003506">
            <w:pPr>
              <w:widowControl w:val="0"/>
            </w:pPr>
          </w:p>
        </w:tc>
        <w:tc>
          <w:tcPr>
            <w:tcW w:w="273" w:type="pct"/>
            <w:vMerge/>
          </w:tcPr>
          <w:p w:rsidR="00003506" w:rsidRPr="000C1608" w:rsidRDefault="00003506" w:rsidP="00003506">
            <w:pPr>
              <w:widowControl w:val="0"/>
              <w:jc w:val="center"/>
            </w:pPr>
          </w:p>
        </w:tc>
        <w:tc>
          <w:tcPr>
            <w:tcW w:w="451" w:type="pct"/>
            <w:vMerge/>
          </w:tcPr>
          <w:p w:rsidR="00003506" w:rsidRPr="000C1608" w:rsidRDefault="00003506" w:rsidP="00003506">
            <w:pPr>
              <w:widowControl w:val="0"/>
              <w:jc w:val="center"/>
            </w:pPr>
          </w:p>
        </w:tc>
        <w:tc>
          <w:tcPr>
            <w:tcW w:w="948" w:type="pct"/>
          </w:tcPr>
          <w:p w:rsidR="00003506" w:rsidRPr="000C1608" w:rsidRDefault="00003506" w:rsidP="00003506">
            <w:pPr>
              <w:rPr>
                <w:shd w:val="clear" w:color="auto" w:fill="FFFFFF"/>
              </w:rPr>
            </w:pPr>
            <w:r w:rsidRPr="000C1608">
              <w:t>Paruošti gėles pardavimui ir jas parduoti.</w:t>
            </w:r>
          </w:p>
        </w:tc>
        <w:tc>
          <w:tcPr>
            <w:tcW w:w="2021" w:type="pct"/>
          </w:tcPr>
          <w:p w:rsidR="00003506" w:rsidRPr="000C1608" w:rsidRDefault="00003506" w:rsidP="00003506">
            <w:pPr>
              <w:widowControl w:val="0"/>
            </w:pPr>
            <w:r w:rsidRPr="000C1608">
              <w:t>Išsiaiškinti pirkėjo poreikius.</w:t>
            </w:r>
          </w:p>
          <w:p w:rsidR="00003506" w:rsidRPr="000C1608" w:rsidRDefault="00003506" w:rsidP="00003506">
            <w:pPr>
              <w:widowControl w:val="0"/>
            </w:pPr>
            <w:r w:rsidRPr="000C1608">
              <w:t>Informuoti klientus apie parduodamų gėlių savybes.</w:t>
            </w:r>
          </w:p>
          <w:p w:rsidR="00003506" w:rsidRPr="000C1608" w:rsidRDefault="00003506" w:rsidP="00003506">
            <w:pPr>
              <w:widowControl w:val="0"/>
              <w:rPr>
                <w:sz w:val="21"/>
                <w:szCs w:val="21"/>
                <w:shd w:val="clear" w:color="auto" w:fill="FFFFFF"/>
              </w:rPr>
            </w:pPr>
            <w:r w:rsidRPr="000C1608">
              <w:t>Komponuoti gėles, rišti puokštes bei paprastas floristines kompozicijas.</w:t>
            </w:r>
          </w:p>
          <w:p w:rsidR="00003506" w:rsidRPr="000C1608" w:rsidRDefault="00003506" w:rsidP="00003506">
            <w:pPr>
              <w:widowControl w:val="0"/>
            </w:pPr>
            <w:r w:rsidRPr="000C1608">
              <w:t>Pakuoti gėles.</w:t>
            </w:r>
          </w:p>
          <w:p w:rsidR="00003506" w:rsidRPr="000C1608" w:rsidRDefault="00003506" w:rsidP="00003506">
            <w:pPr>
              <w:widowControl w:val="0"/>
            </w:pPr>
            <w:r w:rsidRPr="000C1608">
              <w:t>Konsultuoti pirkėją gėlių priežiūros, keitimo ir grąžinimo klausimais.</w:t>
            </w:r>
          </w:p>
        </w:tc>
      </w:tr>
      <w:tr w:rsidR="00003506" w:rsidRPr="000C1608" w:rsidTr="00003506">
        <w:trPr>
          <w:trHeight w:val="57"/>
          <w:jc w:val="center"/>
        </w:trPr>
        <w:tc>
          <w:tcPr>
            <w:tcW w:w="5000" w:type="pct"/>
            <w:gridSpan w:val="6"/>
            <w:shd w:val="clear" w:color="auto" w:fill="F2F2F2"/>
          </w:tcPr>
          <w:p w:rsidR="00003506" w:rsidRPr="000C1608" w:rsidRDefault="00003506" w:rsidP="00003506">
            <w:pPr>
              <w:pStyle w:val="Betarp"/>
              <w:widowControl w:val="0"/>
              <w:rPr>
                <w:b/>
              </w:rPr>
            </w:pPr>
            <w:r w:rsidRPr="000C1608">
              <w:rPr>
                <w:b/>
              </w:rPr>
              <w:t>Baigiamasis modulis (iš viso 5 mokymosi kreditai)</w:t>
            </w:r>
          </w:p>
        </w:tc>
      </w:tr>
      <w:tr w:rsidR="00003506" w:rsidRPr="000C1608" w:rsidTr="00003506">
        <w:trPr>
          <w:trHeight w:val="57"/>
          <w:jc w:val="center"/>
        </w:trPr>
        <w:tc>
          <w:tcPr>
            <w:tcW w:w="449" w:type="pct"/>
          </w:tcPr>
          <w:p w:rsidR="00003506" w:rsidRPr="000C1608" w:rsidRDefault="00003506" w:rsidP="00003506">
            <w:pPr>
              <w:widowControl w:val="0"/>
              <w:jc w:val="center"/>
            </w:pPr>
            <w:r w:rsidRPr="005E59D7">
              <w:t>3000002</w:t>
            </w:r>
          </w:p>
        </w:tc>
        <w:tc>
          <w:tcPr>
            <w:tcW w:w="858" w:type="pct"/>
          </w:tcPr>
          <w:p w:rsidR="00003506" w:rsidRPr="000C1608" w:rsidRDefault="00003506" w:rsidP="00003506">
            <w:pPr>
              <w:widowControl w:val="0"/>
              <w:rPr>
                <w:iCs/>
              </w:rPr>
            </w:pPr>
            <w:r w:rsidRPr="000C1608">
              <w:rPr>
                <w:iCs/>
              </w:rPr>
              <w:t>Įvadas į darbo rinką</w:t>
            </w:r>
          </w:p>
        </w:tc>
        <w:tc>
          <w:tcPr>
            <w:tcW w:w="273" w:type="pct"/>
          </w:tcPr>
          <w:p w:rsidR="00003506" w:rsidRPr="000C1608" w:rsidRDefault="00003506" w:rsidP="00003506">
            <w:pPr>
              <w:widowControl w:val="0"/>
              <w:jc w:val="center"/>
            </w:pPr>
            <w:r w:rsidRPr="000C1608">
              <w:t>III</w:t>
            </w:r>
          </w:p>
        </w:tc>
        <w:tc>
          <w:tcPr>
            <w:tcW w:w="451" w:type="pct"/>
          </w:tcPr>
          <w:p w:rsidR="00003506" w:rsidRPr="000C1608" w:rsidRDefault="00003506" w:rsidP="00003506">
            <w:pPr>
              <w:widowControl w:val="0"/>
              <w:jc w:val="center"/>
            </w:pPr>
            <w:r w:rsidRPr="000C1608">
              <w:t>5</w:t>
            </w:r>
          </w:p>
        </w:tc>
        <w:tc>
          <w:tcPr>
            <w:tcW w:w="948" w:type="pct"/>
          </w:tcPr>
          <w:p w:rsidR="00003506" w:rsidRPr="000C1608" w:rsidRDefault="00003506" w:rsidP="00003506">
            <w:pPr>
              <w:widowControl w:val="0"/>
            </w:pPr>
            <w:r w:rsidRPr="000C1608">
              <w:t>Formuoti darbinius įgūdžius realioje darbo vietoje.</w:t>
            </w:r>
          </w:p>
        </w:tc>
        <w:tc>
          <w:tcPr>
            <w:tcW w:w="2021" w:type="pct"/>
          </w:tcPr>
          <w:p w:rsidR="00003506" w:rsidRPr="000C1608" w:rsidRDefault="00003506" w:rsidP="00003506">
            <w:pPr>
              <w:widowControl w:val="0"/>
              <w:rPr>
                <w:iCs/>
              </w:rPr>
            </w:pPr>
            <w:r w:rsidRPr="000C1608">
              <w:rPr>
                <w:iCs/>
              </w:rPr>
              <w:t>Susipažinti su būsimo darbo specifika ir darbo vieta.</w:t>
            </w:r>
          </w:p>
          <w:p w:rsidR="00003506" w:rsidRPr="000C1608" w:rsidRDefault="00003506" w:rsidP="00003506">
            <w:pPr>
              <w:widowControl w:val="0"/>
              <w:rPr>
                <w:iCs/>
              </w:rPr>
            </w:pPr>
            <w:r w:rsidRPr="000C1608">
              <w:rPr>
                <w:iCs/>
              </w:rPr>
              <w:t>Įvardyti asmenines integracijos į darbo rinką galimybes.</w:t>
            </w:r>
          </w:p>
          <w:p w:rsidR="00003506" w:rsidRPr="000C1608" w:rsidRDefault="00003506" w:rsidP="00003506">
            <w:pPr>
              <w:widowControl w:val="0"/>
            </w:pPr>
            <w:r w:rsidRPr="000C1608">
              <w:rPr>
                <w:iCs/>
              </w:rPr>
              <w:t>Demonstruoti realioje darbo vietoje įgytas kompetencijas.</w:t>
            </w:r>
          </w:p>
        </w:tc>
      </w:tr>
    </w:tbl>
    <w:p w:rsidR="00455698" w:rsidRPr="000C1608" w:rsidRDefault="00455698" w:rsidP="00420312">
      <w:pPr>
        <w:widowControl w:val="0"/>
      </w:pPr>
      <w:r w:rsidRPr="000C1608">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0C1608" w:rsidRDefault="00F67E19" w:rsidP="00420312">
      <w:pPr>
        <w:widowControl w:val="0"/>
        <w:jc w:val="center"/>
        <w:rPr>
          <w:b/>
          <w:sz w:val="28"/>
          <w:szCs w:val="28"/>
        </w:rPr>
      </w:pPr>
      <w:r w:rsidRPr="000C1608">
        <w:br w:type="page"/>
      </w:r>
      <w:r w:rsidR="00086D78" w:rsidRPr="000C1608">
        <w:rPr>
          <w:b/>
          <w:sz w:val="28"/>
          <w:szCs w:val="28"/>
        </w:rPr>
        <w:lastRenderedPageBreak/>
        <w:t>3. REKOMENDUOJAMA MODULIŲ SEKA</w:t>
      </w:r>
    </w:p>
    <w:p w:rsidR="00704C61" w:rsidRPr="000C1608" w:rsidRDefault="00704C61" w:rsidP="0042031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1353A1" w:rsidRPr="000C1608" w:rsidTr="001353A1">
        <w:trPr>
          <w:jc w:val="center"/>
        </w:trPr>
        <w:tc>
          <w:tcPr>
            <w:tcW w:w="514" w:type="pct"/>
          </w:tcPr>
          <w:p w:rsidR="00570F2C" w:rsidRPr="000C1608" w:rsidRDefault="00570F2C" w:rsidP="00420312">
            <w:pPr>
              <w:widowControl w:val="0"/>
              <w:jc w:val="center"/>
              <w:rPr>
                <w:b/>
              </w:rPr>
            </w:pPr>
            <w:r w:rsidRPr="000C1608">
              <w:rPr>
                <w:b/>
              </w:rPr>
              <w:t>Valstybinis kodas</w:t>
            </w:r>
          </w:p>
        </w:tc>
        <w:tc>
          <w:tcPr>
            <w:tcW w:w="1192" w:type="pct"/>
          </w:tcPr>
          <w:p w:rsidR="00570F2C" w:rsidRPr="000C1608" w:rsidRDefault="00570F2C" w:rsidP="00420312">
            <w:pPr>
              <w:widowControl w:val="0"/>
              <w:jc w:val="center"/>
              <w:rPr>
                <w:b/>
              </w:rPr>
            </w:pPr>
            <w:r w:rsidRPr="000C1608">
              <w:rPr>
                <w:b/>
              </w:rPr>
              <w:t>Modulio pavadinimas</w:t>
            </w:r>
          </w:p>
        </w:tc>
        <w:tc>
          <w:tcPr>
            <w:tcW w:w="401" w:type="pct"/>
          </w:tcPr>
          <w:p w:rsidR="00570F2C" w:rsidRPr="000C1608" w:rsidRDefault="00570F2C" w:rsidP="00420312">
            <w:pPr>
              <w:widowControl w:val="0"/>
              <w:jc w:val="center"/>
              <w:rPr>
                <w:b/>
              </w:rPr>
            </w:pPr>
            <w:r w:rsidRPr="000C1608">
              <w:rPr>
                <w:b/>
              </w:rPr>
              <w:t>LTKS lygis</w:t>
            </w:r>
          </w:p>
        </w:tc>
        <w:tc>
          <w:tcPr>
            <w:tcW w:w="478" w:type="pct"/>
          </w:tcPr>
          <w:p w:rsidR="00570F2C" w:rsidRPr="000C1608" w:rsidRDefault="00570F2C" w:rsidP="00420312">
            <w:pPr>
              <w:widowControl w:val="0"/>
              <w:jc w:val="center"/>
              <w:rPr>
                <w:b/>
              </w:rPr>
            </w:pPr>
            <w:r w:rsidRPr="000C1608">
              <w:rPr>
                <w:b/>
              </w:rPr>
              <w:t xml:space="preserve">Apimtis </w:t>
            </w:r>
            <w:r w:rsidR="00592AFC" w:rsidRPr="000C1608">
              <w:rPr>
                <w:b/>
              </w:rPr>
              <w:t xml:space="preserve">mokymosi </w:t>
            </w:r>
            <w:r w:rsidRPr="000C1608">
              <w:rPr>
                <w:b/>
              </w:rPr>
              <w:t>kreditais</w:t>
            </w:r>
          </w:p>
        </w:tc>
        <w:tc>
          <w:tcPr>
            <w:tcW w:w="2415" w:type="pct"/>
          </w:tcPr>
          <w:p w:rsidR="00570F2C" w:rsidRPr="000C1608" w:rsidRDefault="006B30BE" w:rsidP="00420312">
            <w:pPr>
              <w:widowControl w:val="0"/>
              <w:jc w:val="center"/>
              <w:rPr>
                <w:b/>
              </w:rPr>
            </w:pPr>
            <w:r w:rsidRPr="000C1608">
              <w:rPr>
                <w:b/>
              </w:rPr>
              <w:t>Asmens pasirengimo mokytis modulyje reikalavimai</w:t>
            </w:r>
            <w:r w:rsidR="00570F2C" w:rsidRPr="000C1608">
              <w:rPr>
                <w:b/>
              </w:rPr>
              <w:t xml:space="preserve"> (jei taikoma)</w:t>
            </w:r>
          </w:p>
        </w:tc>
      </w:tr>
      <w:tr w:rsidR="001E5BF5" w:rsidRPr="000C1608" w:rsidTr="001E5BF5">
        <w:trPr>
          <w:jc w:val="center"/>
        </w:trPr>
        <w:tc>
          <w:tcPr>
            <w:tcW w:w="5000" w:type="pct"/>
            <w:gridSpan w:val="5"/>
            <w:shd w:val="clear" w:color="auto" w:fill="F2F2F2" w:themeFill="background1" w:themeFillShade="F2"/>
          </w:tcPr>
          <w:p w:rsidR="001E5BF5" w:rsidRPr="000C1608" w:rsidRDefault="00681644" w:rsidP="00420312">
            <w:pPr>
              <w:widowControl w:val="0"/>
            </w:pPr>
            <w:r w:rsidRPr="000C1608">
              <w:rPr>
                <w:b/>
              </w:rPr>
              <w:t>Įvadinis modulis (iš viso 1</w:t>
            </w:r>
            <w:r w:rsidR="001E5BF5" w:rsidRPr="000C1608">
              <w:rPr>
                <w:b/>
              </w:rPr>
              <w:t xml:space="preserve"> mokymosi</w:t>
            </w:r>
            <w:r w:rsidR="00F3738D" w:rsidRPr="000C1608">
              <w:rPr>
                <w:b/>
              </w:rPr>
              <w:t xml:space="preserve"> kreditas</w:t>
            </w:r>
            <w:r w:rsidR="001E5BF5" w:rsidRPr="000C1608">
              <w:rPr>
                <w:b/>
              </w:rPr>
              <w:t>)</w:t>
            </w:r>
            <w:r w:rsidR="00455698" w:rsidRPr="000C1608">
              <w:t>*</w:t>
            </w:r>
          </w:p>
        </w:tc>
      </w:tr>
      <w:tr w:rsidR="001353A1" w:rsidRPr="000C1608" w:rsidTr="001353A1">
        <w:trPr>
          <w:jc w:val="center"/>
        </w:trPr>
        <w:tc>
          <w:tcPr>
            <w:tcW w:w="514" w:type="pct"/>
          </w:tcPr>
          <w:p w:rsidR="00570F2C" w:rsidRPr="000C1608" w:rsidRDefault="00003506" w:rsidP="00420312">
            <w:pPr>
              <w:widowControl w:val="0"/>
              <w:jc w:val="center"/>
            </w:pPr>
            <w:r w:rsidRPr="005E59D7">
              <w:t>3000001</w:t>
            </w:r>
          </w:p>
        </w:tc>
        <w:tc>
          <w:tcPr>
            <w:tcW w:w="1192" w:type="pct"/>
          </w:tcPr>
          <w:p w:rsidR="00570F2C" w:rsidRPr="000C1608" w:rsidRDefault="009760CB" w:rsidP="00420312">
            <w:pPr>
              <w:widowControl w:val="0"/>
            </w:pPr>
            <w:r w:rsidRPr="000C1608">
              <w:t>Įvadas į profesiją</w:t>
            </w:r>
          </w:p>
        </w:tc>
        <w:tc>
          <w:tcPr>
            <w:tcW w:w="401" w:type="pct"/>
          </w:tcPr>
          <w:p w:rsidR="00570F2C" w:rsidRPr="000C1608" w:rsidRDefault="00F65411" w:rsidP="00420312">
            <w:pPr>
              <w:widowControl w:val="0"/>
              <w:jc w:val="center"/>
            </w:pPr>
            <w:r w:rsidRPr="000C1608">
              <w:t>III</w:t>
            </w:r>
          </w:p>
        </w:tc>
        <w:tc>
          <w:tcPr>
            <w:tcW w:w="478" w:type="pct"/>
          </w:tcPr>
          <w:p w:rsidR="00570F2C" w:rsidRPr="000C1608" w:rsidRDefault="00681644" w:rsidP="00420312">
            <w:pPr>
              <w:widowControl w:val="0"/>
              <w:jc w:val="center"/>
            </w:pPr>
            <w:r w:rsidRPr="000C1608">
              <w:t>1</w:t>
            </w:r>
          </w:p>
        </w:tc>
        <w:tc>
          <w:tcPr>
            <w:tcW w:w="2415" w:type="pct"/>
          </w:tcPr>
          <w:p w:rsidR="00570F2C" w:rsidRPr="000C1608" w:rsidRDefault="008E694F" w:rsidP="00420312">
            <w:pPr>
              <w:widowControl w:val="0"/>
            </w:pPr>
            <w:r w:rsidRPr="000C1608">
              <w:rPr>
                <w:i/>
              </w:rPr>
              <w:t>Netaikoma.</w:t>
            </w:r>
          </w:p>
        </w:tc>
      </w:tr>
      <w:tr w:rsidR="001E5BF5" w:rsidRPr="000C1608" w:rsidTr="001E5BF5">
        <w:trPr>
          <w:jc w:val="center"/>
        </w:trPr>
        <w:tc>
          <w:tcPr>
            <w:tcW w:w="5000" w:type="pct"/>
            <w:gridSpan w:val="5"/>
            <w:shd w:val="clear" w:color="auto" w:fill="F2F2F2" w:themeFill="background1" w:themeFillShade="F2"/>
          </w:tcPr>
          <w:p w:rsidR="001E5BF5" w:rsidRPr="000C1608" w:rsidRDefault="00681644" w:rsidP="00420312">
            <w:pPr>
              <w:widowControl w:val="0"/>
            </w:pPr>
            <w:r w:rsidRPr="000C1608">
              <w:rPr>
                <w:b/>
              </w:rPr>
              <w:t>Bendrieji moduliai (iš viso 4</w:t>
            </w:r>
            <w:r w:rsidR="001E5BF5" w:rsidRPr="000C1608">
              <w:rPr>
                <w:b/>
              </w:rPr>
              <w:t xml:space="preserve"> mokymosi kreditai)</w:t>
            </w:r>
            <w:r w:rsidR="00455698" w:rsidRPr="000C1608">
              <w:t>*</w:t>
            </w:r>
          </w:p>
        </w:tc>
      </w:tr>
      <w:tr w:rsidR="00003506" w:rsidRPr="000C1608" w:rsidTr="001353A1">
        <w:trPr>
          <w:jc w:val="center"/>
        </w:trPr>
        <w:tc>
          <w:tcPr>
            <w:tcW w:w="514" w:type="pct"/>
          </w:tcPr>
          <w:p w:rsidR="00003506" w:rsidRPr="005E59D7" w:rsidRDefault="00003506" w:rsidP="00003506">
            <w:pPr>
              <w:jc w:val="center"/>
            </w:pPr>
            <w:r w:rsidRPr="005E59D7">
              <w:t>3102201</w:t>
            </w:r>
          </w:p>
        </w:tc>
        <w:tc>
          <w:tcPr>
            <w:tcW w:w="1192" w:type="pct"/>
          </w:tcPr>
          <w:p w:rsidR="00003506" w:rsidRPr="000C1608" w:rsidRDefault="00003506" w:rsidP="00003506">
            <w:pPr>
              <w:widowControl w:val="0"/>
              <w:rPr>
                <w:i/>
                <w:iCs/>
                <w:strike/>
              </w:rPr>
            </w:pPr>
            <w:r w:rsidRPr="000C1608">
              <w:t>Saugus elgesys ekstremaliose situacijose</w:t>
            </w:r>
          </w:p>
        </w:tc>
        <w:tc>
          <w:tcPr>
            <w:tcW w:w="401" w:type="pct"/>
          </w:tcPr>
          <w:p w:rsidR="00003506" w:rsidRPr="000C1608" w:rsidRDefault="00003506" w:rsidP="00003506">
            <w:pPr>
              <w:widowControl w:val="0"/>
              <w:jc w:val="center"/>
            </w:pPr>
            <w:r w:rsidRPr="000C1608">
              <w:t>III</w:t>
            </w:r>
          </w:p>
        </w:tc>
        <w:tc>
          <w:tcPr>
            <w:tcW w:w="478" w:type="pct"/>
          </w:tcPr>
          <w:p w:rsidR="00003506" w:rsidRPr="000C1608" w:rsidRDefault="00003506" w:rsidP="00003506">
            <w:pPr>
              <w:widowControl w:val="0"/>
              <w:jc w:val="center"/>
            </w:pPr>
            <w:r w:rsidRPr="000C1608">
              <w:t>1</w:t>
            </w:r>
          </w:p>
        </w:tc>
        <w:tc>
          <w:tcPr>
            <w:tcW w:w="2415" w:type="pct"/>
          </w:tcPr>
          <w:p w:rsidR="00003506" w:rsidRPr="000C1608" w:rsidRDefault="00003506" w:rsidP="00003506">
            <w:pPr>
              <w:widowControl w:val="0"/>
              <w:rPr>
                <w:i/>
              </w:rPr>
            </w:pPr>
            <w:r w:rsidRPr="000C1608">
              <w:rPr>
                <w:i/>
              </w:rPr>
              <w:t>Netaikoma.</w:t>
            </w:r>
          </w:p>
        </w:tc>
      </w:tr>
      <w:tr w:rsidR="00003506" w:rsidRPr="000C1608" w:rsidTr="001353A1">
        <w:trPr>
          <w:jc w:val="center"/>
        </w:trPr>
        <w:tc>
          <w:tcPr>
            <w:tcW w:w="514" w:type="pct"/>
          </w:tcPr>
          <w:p w:rsidR="00003506" w:rsidRPr="005E59D7" w:rsidRDefault="00003506" w:rsidP="00003506">
            <w:pPr>
              <w:jc w:val="center"/>
            </w:pPr>
            <w:r w:rsidRPr="005E59D7">
              <w:t>3102102</w:t>
            </w:r>
          </w:p>
        </w:tc>
        <w:tc>
          <w:tcPr>
            <w:tcW w:w="1192" w:type="pct"/>
          </w:tcPr>
          <w:p w:rsidR="00003506" w:rsidRPr="000C1608" w:rsidRDefault="00003506" w:rsidP="00003506">
            <w:pPr>
              <w:widowControl w:val="0"/>
              <w:rPr>
                <w:i/>
                <w:iCs/>
              </w:rPr>
            </w:pPr>
            <w:r w:rsidRPr="000C1608">
              <w:t>Sąmoningas fizinio aktyvumo reguliavimas</w:t>
            </w:r>
          </w:p>
        </w:tc>
        <w:tc>
          <w:tcPr>
            <w:tcW w:w="401" w:type="pct"/>
          </w:tcPr>
          <w:p w:rsidR="00003506" w:rsidRPr="000C1608" w:rsidRDefault="00003506" w:rsidP="00003506">
            <w:pPr>
              <w:widowControl w:val="0"/>
              <w:jc w:val="center"/>
            </w:pPr>
            <w:r w:rsidRPr="000C1608">
              <w:t>III</w:t>
            </w:r>
          </w:p>
        </w:tc>
        <w:tc>
          <w:tcPr>
            <w:tcW w:w="478" w:type="pct"/>
          </w:tcPr>
          <w:p w:rsidR="00003506" w:rsidRPr="000C1608" w:rsidRDefault="00003506" w:rsidP="00003506">
            <w:pPr>
              <w:widowControl w:val="0"/>
              <w:jc w:val="center"/>
            </w:pPr>
            <w:r w:rsidRPr="000C1608">
              <w:t>1</w:t>
            </w:r>
          </w:p>
        </w:tc>
        <w:tc>
          <w:tcPr>
            <w:tcW w:w="2415" w:type="pct"/>
          </w:tcPr>
          <w:p w:rsidR="00003506" w:rsidRPr="000C1608" w:rsidRDefault="00003506" w:rsidP="00003506">
            <w:pPr>
              <w:widowControl w:val="0"/>
              <w:rPr>
                <w:i/>
              </w:rPr>
            </w:pPr>
            <w:r w:rsidRPr="000C1608">
              <w:rPr>
                <w:i/>
              </w:rPr>
              <w:t>Netaikoma.</w:t>
            </w:r>
          </w:p>
        </w:tc>
      </w:tr>
      <w:tr w:rsidR="00003506" w:rsidRPr="000C1608" w:rsidTr="001353A1">
        <w:trPr>
          <w:trHeight w:val="174"/>
          <w:jc w:val="center"/>
        </w:trPr>
        <w:tc>
          <w:tcPr>
            <w:tcW w:w="514" w:type="pct"/>
          </w:tcPr>
          <w:p w:rsidR="00003506" w:rsidRPr="005E59D7" w:rsidRDefault="00003506" w:rsidP="00003506">
            <w:pPr>
              <w:jc w:val="center"/>
            </w:pPr>
            <w:r w:rsidRPr="005E59D7">
              <w:t>3102202</w:t>
            </w:r>
          </w:p>
        </w:tc>
        <w:tc>
          <w:tcPr>
            <w:tcW w:w="1192" w:type="pct"/>
          </w:tcPr>
          <w:p w:rsidR="00003506" w:rsidRPr="000C1608" w:rsidRDefault="00003506" w:rsidP="00003506">
            <w:pPr>
              <w:widowControl w:val="0"/>
              <w:rPr>
                <w:iCs/>
              </w:rPr>
            </w:pPr>
            <w:r w:rsidRPr="000C1608">
              <w:rPr>
                <w:iCs/>
              </w:rPr>
              <w:t>Darbuotojų sauga ir sveikata</w:t>
            </w:r>
          </w:p>
        </w:tc>
        <w:tc>
          <w:tcPr>
            <w:tcW w:w="401" w:type="pct"/>
          </w:tcPr>
          <w:p w:rsidR="00003506" w:rsidRPr="000C1608" w:rsidRDefault="00003506" w:rsidP="00003506">
            <w:pPr>
              <w:widowControl w:val="0"/>
              <w:jc w:val="center"/>
            </w:pPr>
            <w:r w:rsidRPr="000C1608">
              <w:t>III</w:t>
            </w:r>
          </w:p>
        </w:tc>
        <w:tc>
          <w:tcPr>
            <w:tcW w:w="478" w:type="pct"/>
          </w:tcPr>
          <w:p w:rsidR="00003506" w:rsidRPr="000C1608" w:rsidRDefault="00003506" w:rsidP="00003506">
            <w:pPr>
              <w:widowControl w:val="0"/>
              <w:jc w:val="center"/>
            </w:pPr>
            <w:r w:rsidRPr="000C1608">
              <w:t>2</w:t>
            </w:r>
          </w:p>
        </w:tc>
        <w:tc>
          <w:tcPr>
            <w:tcW w:w="2415" w:type="pct"/>
          </w:tcPr>
          <w:p w:rsidR="00003506" w:rsidRPr="000C1608" w:rsidRDefault="00003506" w:rsidP="00003506">
            <w:pPr>
              <w:widowControl w:val="0"/>
            </w:pPr>
            <w:r w:rsidRPr="000C1608">
              <w:rPr>
                <w:i/>
              </w:rPr>
              <w:t>Netaikoma.</w:t>
            </w:r>
          </w:p>
        </w:tc>
      </w:tr>
      <w:tr w:rsidR="00003506" w:rsidRPr="000C1608" w:rsidTr="001E5BF5">
        <w:trPr>
          <w:trHeight w:val="174"/>
          <w:jc w:val="center"/>
        </w:trPr>
        <w:tc>
          <w:tcPr>
            <w:tcW w:w="5000" w:type="pct"/>
            <w:gridSpan w:val="5"/>
            <w:shd w:val="clear" w:color="auto" w:fill="F2F2F2" w:themeFill="background1" w:themeFillShade="F2"/>
          </w:tcPr>
          <w:p w:rsidR="00003506" w:rsidRPr="000C1608" w:rsidRDefault="00003506" w:rsidP="00003506">
            <w:pPr>
              <w:pStyle w:val="Betarp"/>
              <w:widowControl w:val="0"/>
              <w:rPr>
                <w:b/>
              </w:rPr>
            </w:pPr>
            <w:r w:rsidRPr="000C1608">
              <w:rPr>
                <w:b/>
              </w:rPr>
              <w:t>Kvalifikaciją sudarančioms kompetencijoms įgyti skirti moduliai (iš viso 45 mokymosi kreditai)</w:t>
            </w:r>
          </w:p>
        </w:tc>
      </w:tr>
      <w:tr w:rsidR="00003506" w:rsidRPr="000C1608" w:rsidTr="001E5BF5">
        <w:trPr>
          <w:trHeight w:val="174"/>
          <w:jc w:val="center"/>
        </w:trPr>
        <w:tc>
          <w:tcPr>
            <w:tcW w:w="5000" w:type="pct"/>
            <w:gridSpan w:val="5"/>
          </w:tcPr>
          <w:p w:rsidR="00003506" w:rsidRPr="000C1608" w:rsidRDefault="00003506" w:rsidP="00003506">
            <w:pPr>
              <w:widowControl w:val="0"/>
              <w:rPr>
                <w:i/>
              </w:rPr>
            </w:pPr>
            <w:r w:rsidRPr="000C1608">
              <w:rPr>
                <w:i/>
              </w:rPr>
              <w:t>Privalomieji (iš viso 45 mokymosi kreditai)</w:t>
            </w:r>
          </w:p>
        </w:tc>
      </w:tr>
      <w:tr w:rsidR="00003506" w:rsidRPr="000C1608" w:rsidTr="001353A1">
        <w:trPr>
          <w:trHeight w:val="174"/>
          <w:jc w:val="center"/>
        </w:trPr>
        <w:tc>
          <w:tcPr>
            <w:tcW w:w="514" w:type="pct"/>
          </w:tcPr>
          <w:p w:rsidR="00003506" w:rsidRPr="005E59D7" w:rsidRDefault="00003506" w:rsidP="00003506">
            <w:pPr>
              <w:jc w:val="center"/>
            </w:pPr>
            <w:r w:rsidRPr="005E59D7">
              <w:t>304160003</w:t>
            </w:r>
          </w:p>
        </w:tc>
        <w:tc>
          <w:tcPr>
            <w:tcW w:w="1192" w:type="pct"/>
          </w:tcPr>
          <w:p w:rsidR="00003506" w:rsidRPr="000C1608" w:rsidRDefault="00003506" w:rsidP="00003506">
            <w:pPr>
              <w:widowControl w:val="0"/>
              <w:rPr>
                <w:i/>
                <w:iCs/>
              </w:rPr>
            </w:pPr>
            <w:r w:rsidRPr="000C1608">
              <w:t>Darbo vietos ir įrangos paruošimas darbui</w:t>
            </w:r>
            <w:r w:rsidRPr="000C1608">
              <w:rPr>
                <w:shd w:val="clear" w:color="auto" w:fill="FFFFFF"/>
              </w:rPr>
              <w:t>, prekių paruošimas pardavimui</w:t>
            </w:r>
          </w:p>
        </w:tc>
        <w:tc>
          <w:tcPr>
            <w:tcW w:w="401" w:type="pct"/>
          </w:tcPr>
          <w:p w:rsidR="00003506" w:rsidRPr="000C1608" w:rsidRDefault="00003506" w:rsidP="00003506">
            <w:pPr>
              <w:widowControl w:val="0"/>
              <w:jc w:val="center"/>
            </w:pPr>
            <w:r w:rsidRPr="000C1608">
              <w:t>III</w:t>
            </w:r>
          </w:p>
        </w:tc>
        <w:tc>
          <w:tcPr>
            <w:tcW w:w="478" w:type="pct"/>
          </w:tcPr>
          <w:p w:rsidR="00003506" w:rsidRPr="000C1608" w:rsidRDefault="00003506" w:rsidP="00003506">
            <w:pPr>
              <w:widowControl w:val="0"/>
              <w:jc w:val="center"/>
            </w:pPr>
            <w:r w:rsidRPr="000C1608">
              <w:t>10</w:t>
            </w:r>
          </w:p>
        </w:tc>
        <w:tc>
          <w:tcPr>
            <w:tcW w:w="2415" w:type="pct"/>
          </w:tcPr>
          <w:p w:rsidR="00003506" w:rsidRPr="000C1608" w:rsidRDefault="00003506" w:rsidP="00003506">
            <w:pPr>
              <w:widowControl w:val="0"/>
            </w:pPr>
            <w:r w:rsidRPr="000C1608">
              <w:rPr>
                <w:i/>
              </w:rPr>
              <w:t>Netaikoma.</w:t>
            </w:r>
          </w:p>
        </w:tc>
      </w:tr>
      <w:tr w:rsidR="00003506" w:rsidRPr="000C1608" w:rsidTr="001353A1">
        <w:trPr>
          <w:trHeight w:val="174"/>
          <w:jc w:val="center"/>
        </w:trPr>
        <w:tc>
          <w:tcPr>
            <w:tcW w:w="514" w:type="pct"/>
          </w:tcPr>
          <w:p w:rsidR="00003506" w:rsidRPr="005E59D7" w:rsidRDefault="00003506" w:rsidP="00003506">
            <w:pPr>
              <w:jc w:val="center"/>
            </w:pPr>
            <w:r w:rsidRPr="005E59D7">
              <w:t>304160004</w:t>
            </w:r>
          </w:p>
        </w:tc>
        <w:tc>
          <w:tcPr>
            <w:tcW w:w="1192" w:type="pct"/>
          </w:tcPr>
          <w:p w:rsidR="00003506" w:rsidRPr="000C1608" w:rsidRDefault="00003506" w:rsidP="00003506">
            <w:pPr>
              <w:widowControl w:val="0"/>
              <w:rPr>
                <w:i/>
                <w:iCs/>
              </w:rPr>
            </w:pPr>
            <w:r w:rsidRPr="000C1608">
              <w:t>Prekių priėmimas ir sandėliavimas</w:t>
            </w:r>
          </w:p>
        </w:tc>
        <w:tc>
          <w:tcPr>
            <w:tcW w:w="401" w:type="pct"/>
          </w:tcPr>
          <w:p w:rsidR="00003506" w:rsidRPr="000C1608" w:rsidRDefault="00003506" w:rsidP="00003506">
            <w:pPr>
              <w:widowControl w:val="0"/>
              <w:jc w:val="center"/>
            </w:pPr>
            <w:r w:rsidRPr="000C1608">
              <w:t>III</w:t>
            </w:r>
          </w:p>
        </w:tc>
        <w:tc>
          <w:tcPr>
            <w:tcW w:w="478" w:type="pct"/>
          </w:tcPr>
          <w:p w:rsidR="00003506" w:rsidRPr="000C1608" w:rsidRDefault="00003506" w:rsidP="00003506">
            <w:pPr>
              <w:widowControl w:val="0"/>
              <w:jc w:val="center"/>
            </w:pPr>
            <w:r w:rsidRPr="000C1608">
              <w:t>10</w:t>
            </w:r>
          </w:p>
        </w:tc>
        <w:tc>
          <w:tcPr>
            <w:tcW w:w="2415" w:type="pct"/>
          </w:tcPr>
          <w:p w:rsidR="00003506" w:rsidRPr="000C1608" w:rsidRDefault="00003506" w:rsidP="00003506">
            <w:pPr>
              <w:widowControl w:val="0"/>
            </w:pPr>
            <w:r w:rsidRPr="000C1608">
              <w:rPr>
                <w:i/>
              </w:rPr>
              <w:t>Netaikoma.</w:t>
            </w:r>
          </w:p>
        </w:tc>
      </w:tr>
      <w:tr w:rsidR="00003506" w:rsidRPr="000C1608" w:rsidTr="001353A1">
        <w:trPr>
          <w:trHeight w:val="174"/>
          <w:jc w:val="center"/>
        </w:trPr>
        <w:tc>
          <w:tcPr>
            <w:tcW w:w="514" w:type="pct"/>
          </w:tcPr>
          <w:p w:rsidR="00003506" w:rsidRPr="005E59D7" w:rsidRDefault="00003506" w:rsidP="00003506">
            <w:pPr>
              <w:jc w:val="center"/>
            </w:pPr>
            <w:r w:rsidRPr="005E59D7">
              <w:t>304160005</w:t>
            </w:r>
          </w:p>
        </w:tc>
        <w:tc>
          <w:tcPr>
            <w:tcW w:w="1192" w:type="pct"/>
          </w:tcPr>
          <w:p w:rsidR="00003506" w:rsidRPr="000C1608" w:rsidRDefault="00003506" w:rsidP="00003506">
            <w:pPr>
              <w:widowControl w:val="0"/>
              <w:rPr>
                <w:i/>
                <w:iCs/>
              </w:rPr>
            </w:pPr>
            <w:r w:rsidRPr="000C1608">
              <w:t>Pirkėjų aptarnavimas</w:t>
            </w:r>
          </w:p>
        </w:tc>
        <w:tc>
          <w:tcPr>
            <w:tcW w:w="401" w:type="pct"/>
          </w:tcPr>
          <w:p w:rsidR="00003506" w:rsidRPr="000C1608" w:rsidRDefault="00003506" w:rsidP="00003506">
            <w:pPr>
              <w:widowControl w:val="0"/>
              <w:jc w:val="center"/>
            </w:pPr>
            <w:r w:rsidRPr="000C1608">
              <w:t>III</w:t>
            </w:r>
          </w:p>
        </w:tc>
        <w:tc>
          <w:tcPr>
            <w:tcW w:w="478" w:type="pct"/>
          </w:tcPr>
          <w:p w:rsidR="00003506" w:rsidRPr="000C1608" w:rsidRDefault="00003506" w:rsidP="00003506">
            <w:pPr>
              <w:widowControl w:val="0"/>
              <w:jc w:val="center"/>
            </w:pPr>
            <w:r w:rsidRPr="000C1608">
              <w:t>20</w:t>
            </w:r>
          </w:p>
        </w:tc>
        <w:tc>
          <w:tcPr>
            <w:tcW w:w="2415" w:type="pct"/>
          </w:tcPr>
          <w:p w:rsidR="00003506" w:rsidRPr="000C1608" w:rsidRDefault="00003506" w:rsidP="00003506">
            <w:pPr>
              <w:widowControl w:val="0"/>
            </w:pPr>
            <w:r w:rsidRPr="000C1608">
              <w:rPr>
                <w:i/>
              </w:rPr>
              <w:t>Netaikoma.</w:t>
            </w:r>
          </w:p>
        </w:tc>
      </w:tr>
      <w:tr w:rsidR="00003506" w:rsidRPr="000C1608" w:rsidTr="001353A1">
        <w:trPr>
          <w:trHeight w:val="174"/>
          <w:jc w:val="center"/>
        </w:trPr>
        <w:tc>
          <w:tcPr>
            <w:tcW w:w="514" w:type="pct"/>
          </w:tcPr>
          <w:p w:rsidR="00003506" w:rsidRPr="005E59D7" w:rsidRDefault="00003506" w:rsidP="00003506">
            <w:pPr>
              <w:jc w:val="center"/>
            </w:pPr>
            <w:r w:rsidRPr="005E59D7">
              <w:t>304160006</w:t>
            </w:r>
          </w:p>
        </w:tc>
        <w:tc>
          <w:tcPr>
            <w:tcW w:w="1192" w:type="pct"/>
          </w:tcPr>
          <w:p w:rsidR="00003506" w:rsidRPr="000C1608" w:rsidRDefault="00003506" w:rsidP="00003506">
            <w:pPr>
              <w:widowControl w:val="0"/>
              <w:rPr>
                <w:i/>
                <w:iCs/>
              </w:rPr>
            </w:pPr>
            <w:r w:rsidRPr="000C1608">
              <w:t>Materialinių vertybių apskaitos vykdymas</w:t>
            </w:r>
          </w:p>
        </w:tc>
        <w:tc>
          <w:tcPr>
            <w:tcW w:w="401" w:type="pct"/>
          </w:tcPr>
          <w:p w:rsidR="00003506" w:rsidRPr="000C1608" w:rsidRDefault="00003506" w:rsidP="00003506">
            <w:pPr>
              <w:widowControl w:val="0"/>
              <w:jc w:val="center"/>
            </w:pPr>
            <w:r w:rsidRPr="000C1608">
              <w:t>III</w:t>
            </w:r>
          </w:p>
        </w:tc>
        <w:tc>
          <w:tcPr>
            <w:tcW w:w="478" w:type="pct"/>
          </w:tcPr>
          <w:p w:rsidR="00003506" w:rsidRPr="000C1608" w:rsidRDefault="00003506" w:rsidP="00003506">
            <w:pPr>
              <w:widowControl w:val="0"/>
              <w:jc w:val="center"/>
            </w:pPr>
            <w:r w:rsidRPr="000C1608">
              <w:t>5</w:t>
            </w:r>
          </w:p>
        </w:tc>
        <w:tc>
          <w:tcPr>
            <w:tcW w:w="2415" w:type="pct"/>
          </w:tcPr>
          <w:p w:rsidR="00003506" w:rsidRPr="000C1608" w:rsidRDefault="00003506" w:rsidP="00003506">
            <w:pPr>
              <w:widowControl w:val="0"/>
            </w:pPr>
            <w:r w:rsidRPr="000C1608">
              <w:rPr>
                <w:i/>
              </w:rPr>
              <w:t>Netaikoma.</w:t>
            </w:r>
          </w:p>
        </w:tc>
      </w:tr>
      <w:tr w:rsidR="00003506" w:rsidRPr="000C1608" w:rsidTr="001E5BF5">
        <w:trPr>
          <w:trHeight w:val="174"/>
          <w:jc w:val="center"/>
        </w:trPr>
        <w:tc>
          <w:tcPr>
            <w:tcW w:w="5000" w:type="pct"/>
            <w:gridSpan w:val="5"/>
            <w:shd w:val="clear" w:color="auto" w:fill="F2F2F2" w:themeFill="background1" w:themeFillShade="F2"/>
          </w:tcPr>
          <w:p w:rsidR="00003506" w:rsidRPr="000C1608" w:rsidRDefault="00003506" w:rsidP="00003506">
            <w:pPr>
              <w:pStyle w:val="Betarp"/>
              <w:widowControl w:val="0"/>
              <w:rPr>
                <w:b/>
              </w:rPr>
            </w:pPr>
            <w:r w:rsidRPr="000C1608">
              <w:rPr>
                <w:b/>
              </w:rPr>
              <w:t>Pasirenkamieji moduliai (iš viso 5 mokymosi kreditai)*</w:t>
            </w:r>
          </w:p>
        </w:tc>
      </w:tr>
      <w:tr w:rsidR="00003506" w:rsidRPr="000C1608" w:rsidTr="001353A1">
        <w:trPr>
          <w:trHeight w:val="174"/>
          <w:jc w:val="center"/>
        </w:trPr>
        <w:tc>
          <w:tcPr>
            <w:tcW w:w="514" w:type="pct"/>
          </w:tcPr>
          <w:p w:rsidR="00003506" w:rsidRPr="000C1608" w:rsidRDefault="00003506" w:rsidP="00003506">
            <w:pPr>
              <w:widowControl w:val="0"/>
              <w:jc w:val="center"/>
            </w:pPr>
            <w:r w:rsidRPr="005E59D7">
              <w:t>304160007</w:t>
            </w:r>
          </w:p>
        </w:tc>
        <w:tc>
          <w:tcPr>
            <w:tcW w:w="1192" w:type="pct"/>
          </w:tcPr>
          <w:p w:rsidR="00003506" w:rsidRPr="000C1608" w:rsidRDefault="00003506" w:rsidP="00003506">
            <w:pPr>
              <w:widowControl w:val="0"/>
              <w:rPr>
                <w:i/>
                <w:iCs/>
                <w:highlight w:val="yellow"/>
              </w:rPr>
            </w:pPr>
            <w:r w:rsidRPr="000C1608">
              <w:t>Ekologiškų maisto prekių pardavimas</w:t>
            </w:r>
          </w:p>
        </w:tc>
        <w:tc>
          <w:tcPr>
            <w:tcW w:w="401" w:type="pct"/>
          </w:tcPr>
          <w:p w:rsidR="00003506" w:rsidRPr="000C1608" w:rsidRDefault="00003506" w:rsidP="00003506">
            <w:pPr>
              <w:widowControl w:val="0"/>
              <w:jc w:val="center"/>
            </w:pPr>
            <w:r w:rsidRPr="000C1608">
              <w:t>III</w:t>
            </w:r>
          </w:p>
        </w:tc>
        <w:tc>
          <w:tcPr>
            <w:tcW w:w="478" w:type="pct"/>
          </w:tcPr>
          <w:p w:rsidR="00003506" w:rsidRPr="000C1608" w:rsidRDefault="00003506" w:rsidP="00003506">
            <w:pPr>
              <w:widowControl w:val="0"/>
              <w:jc w:val="center"/>
            </w:pPr>
            <w:r w:rsidRPr="000C1608">
              <w:t>5</w:t>
            </w:r>
          </w:p>
        </w:tc>
        <w:tc>
          <w:tcPr>
            <w:tcW w:w="2415" w:type="pct"/>
          </w:tcPr>
          <w:p w:rsidR="00003506" w:rsidRPr="000C1608" w:rsidRDefault="00003506" w:rsidP="00003506">
            <w:pPr>
              <w:widowControl w:val="0"/>
            </w:pPr>
            <w:r w:rsidRPr="000C1608">
              <w:rPr>
                <w:i/>
              </w:rPr>
              <w:t>Netaikoma.</w:t>
            </w:r>
          </w:p>
        </w:tc>
      </w:tr>
      <w:tr w:rsidR="00003506" w:rsidRPr="000C1608" w:rsidTr="001353A1">
        <w:trPr>
          <w:trHeight w:val="174"/>
          <w:jc w:val="center"/>
        </w:trPr>
        <w:tc>
          <w:tcPr>
            <w:tcW w:w="514" w:type="pct"/>
          </w:tcPr>
          <w:p w:rsidR="00003506" w:rsidRPr="000C1608" w:rsidRDefault="00003506" w:rsidP="00003506">
            <w:pPr>
              <w:jc w:val="center"/>
            </w:pPr>
            <w:r w:rsidRPr="005E59D7">
              <w:t>304160008</w:t>
            </w:r>
          </w:p>
        </w:tc>
        <w:tc>
          <w:tcPr>
            <w:tcW w:w="1192" w:type="pct"/>
          </w:tcPr>
          <w:p w:rsidR="00003506" w:rsidRPr="000C1608" w:rsidRDefault="00003506" w:rsidP="00003506">
            <w:r w:rsidRPr="000C1608">
              <w:t>Gėlių pardavimas</w:t>
            </w:r>
          </w:p>
        </w:tc>
        <w:tc>
          <w:tcPr>
            <w:tcW w:w="401" w:type="pct"/>
          </w:tcPr>
          <w:p w:rsidR="00003506" w:rsidRPr="000C1608" w:rsidRDefault="00003506" w:rsidP="00003506">
            <w:pPr>
              <w:jc w:val="center"/>
            </w:pPr>
            <w:r w:rsidRPr="000C1608">
              <w:t>III</w:t>
            </w:r>
          </w:p>
        </w:tc>
        <w:tc>
          <w:tcPr>
            <w:tcW w:w="478" w:type="pct"/>
          </w:tcPr>
          <w:p w:rsidR="00003506" w:rsidRPr="000C1608" w:rsidRDefault="00003506" w:rsidP="00003506">
            <w:pPr>
              <w:jc w:val="center"/>
            </w:pPr>
            <w:r w:rsidRPr="000C1608">
              <w:t>5</w:t>
            </w:r>
          </w:p>
        </w:tc>
        <w:tc>
          <w:tcPr>
            <w:tcW w:w="2415" w:type="pct"/>
          </w:tcPr>
          <w:p w:rsidR="00003506" w:rsidRPr="000C1608" w:rsidRDefault="00003506" w:rsidP="00003506">
            <w:r w:rsidRPr="000C1608">
              <w:t>Netaikoma.</w:t>
            </w:r>
          </w:p>
        </w:tc>
      </w:tr>
      <w:tr w:rsidR="00003506" w:rsidRPr="000C1608" w:rsidTr="001E5BF5">
        <w:trPr>
          <w:trHeight w:val="174"/>
          <w:jc w:val="center"/>
        </w:trPr>
        <w:tc>
          <w:tcPr>
            <w:tcW w:w="5000" w:type="pct"/>
            <w:gridSpan w:val="5"/>
            <w:shd w:val="clear" w:color="auto" w:fill="F2F2F2" w:themeFill="background1" w:themeFillShade="F2"/>
          </w:tcPr>
          <w:p w:rsidR="00003506" w:rsidRPr="000C1608" w:rsidRDefault="00003506" w:rsidP="00003506">
            <w:pPr>
              <w:widowControl w:val="0"/>
            </w:pPr>
            <w:r w:rsidRPr="000C1608">
              <w:rPr>
                <w:b/>
              </w:rPr>
              <w:t>Baigiamasis modulis (iš viso 5 mokymosi kreditai)</w:t>
            </w:r>
          </w:p>
        </w:tc>
      </w:tr>
      <w:tr w:rsidR="00003506" w:rsidRPr="000C1608" w:rsidTr="001353A1">
        <w:trPr>
          <w:trHeight w:val="174"/>
          <w:jc w:val="center"/>
        </w:trPr>
        <w:tc>
          <w:tcPr>
            <w:tcW w:w="514" w:type="pct"/>
          </w:tcPr>
          <w:p w:rsidR="00003506" w:rsidRPr="000C1608" w:rsidRDefault="00003506" w:rsidP="00003506">
            <w:pPr>
              <w:widowControl w:val="0"/>
              <w:jc w:val="center"/>
            </w:pPr>
            <w:r w:rsidRPr="005E59D7">
              <w:t>3000002</w:t>
            </w:r>
          </w:p>
        </w:tc>
        <w:tc>
          <w:tcPr>
            <w:tcW w:w="1192" w:type="pct"/>
          </w:tcPr>
          <w:p w:rsidR="00003506" w:rsidRPr="000C1608" w:rsidRDefault="00003506" w:rsidP="00003506">
            <w:pPr>
              <w:widowControl w:val="0"/>
              <w:rPr>
                <w:iCs/>
              </w:rPr>
            </w:pPr>
            <w:r w:rsidRPr="000C1608">
              <w:rPr>
                <w:iCs/>
              </w:rPr>
              <w:t>Įvadas į darbo rinką</w:t>
            </w:r>
          </w:p>
        </w:tc>
        <w:tc>
          <w:tcPr>
            <w:tcW w:w="401" w:type="pct"/>
          </w:tcPr>
          <w:p w:rsidR="00003506" w:rsidRPr="000C1608" w:rsidRDefault="00003506" w:rsidP="00003506">
            <w:pPr>
              <w:widowControl w:val="0"/>
              <w:jc w:val="center"/>
            </w:pPr>
            <w:r w:rsidRPr="000C1608">
              <w:t>III</w:t>
            </w:r>
          </w:p>
        </w:tc>
        <w:tc>
          <w:tcPr>
            <w:tcW w:w="478" w:type="pct"/>
          </w:tcPr>
          <w:p w:rsidR="00003506" w:rsidRPr="000C1608" w:rsidRDefault="00003506" w:rsidP="00003506">
            <w:pPr>
              <w:widowControl w:val="0"/>
              <w:jc w:val="center"/>
            </w:pPr>
            <w:r w:rsidRPr="000C1608">
              <w:t>5</w:t>
            </w:r>
          </w:p>
        </w:tc>
        <w:tc>
          <w:tcPr>
            <w:tcW w:w="2415" w:type="pct"/>
          </w:tcPr>
          <w:p w:rsidR="00003506" w:rsidRPr="000C1608" w:rsidRDefault="00003506" w:rsidP="00003506">
            <w:pPr>
              <w:widowControl w:val="0"/>
              <w:rPr>
                <w:i/>
              </w:rPr>
            </w:pPr>
            <w:r w:rsidRPr="000C1608">
              <w:rPr>
                <w:i/>
              </w:rPr>
              <w:t>Baigti visi pardavėjo-kasininko kvalifikaciją sudarantys privalomieji moduliai.</w:t>
            </w:r>
          </w:p>
        </w:tc>
      </w:tr>
    </w:tbl>
    <w:p w:rsidR="001E5BF5" w:rsidRPr="000C1608" w:rsidRDefault="001E5BF5" w:rsidP="00420312">
      <w:r w:rsidRPr="000C1608">
        <w:t xml:space="preserve">* Šie moduliai vykdant tęstinį profesinį mokymą neįgyvendinami, o darbuotojų saugos ir sveikatos bei saugaus elgesio ekstremaliose situacijose mokymas </w:t>
      </w:r>
      <w:r w:rsidR="00506FE1" w:rsidRPr="000C1608">
        <w:t xml:space="preserve">integruojamas </w:t>
      </w:r>
      <w:r w:rsidRPr="000C1608">
        <w:t>į kvalifikaciją sudarančioms kompetencijoms įgyti skirtus modulius.</w:t>
      </w:r>
    </w:p>
    <w:p w:rsidR="00086D78" w:rsidRPr="000C1608" w:rsidRDefault="00086D78" w:rsidP="00420312">
      <w:pPr>
        <w:widowControl w:val="0"/>
      </w:pPr>
    </w:p>
    <w:p w:rsidR="00086D78" w:rsidRPr="000C1608" w:rsidRDefault="00086D78" w:rsidP="00420312">
      <w:pPr>
        <w:pStyle w:val="Antrat1"/>
        <w:keepNext w:val="0"/>
        <w:widowControl w:val="0"/>
        <w:spacing w:before="0" w:after="0"/>
        <w:jc w:val="center"/>
        <w:rPr>
          <w:rFonts w:ascii="Times New Roman" w:hAnsi="Times New Roman"/>
          <w:sz w:val="28"/>
          <w:szCs w:val="28"/>
        </w:rPr>
      </w:pPr>
      <w:r w:rsidRPr="000C1608">
        <w:rPr>
          <w:rFonts w:ascii="Times New Roman" w:hAnsi="Times New Roman"/>
        </w:rPr>
        <w:br w:type="page"/>
      </w:r>
      <w:r w:rsidRPr="000C1608">
        <w:rPr>
          <w:rFonts w:ascii="Times New Roman" w:hAnsi="Times New Roman"/>
          <w:sz w:val="28"/>
          <w:szCs w:val="28"/>
        </w:rPr>
        <w:lastRenderedPageBreak/>
        <w:t xml:space="preserve">4. REKOMENDACIJOS DĖL PROFESINEI VEIKLAI REIKALINGŲ BENDRŲJŲ </w:t>
      </w:r>
      <w:r w:rsidR="008E694F" w:rsidRPr="000C1608">
        <w:rPr>
          <w:rFonts w:ascii="Times New Roman" w:hAnsi="Times New Roman"/>
          <w:sz w:val="28"/>
          <w:szCs w:val="28"/>
        </w:rPr>
        <w:t>KOMPETENCIJŲ</w:t>
      </w:r>
      <w:r w:rsidRPr="000C1608">
        <w:rPr>
          <w:rFonts w:ascii="Times New Roman" w:hAnsi="Times New Roman"/>
          <w:sz w:val="28"/>
          <w:szCs w:val="28"/>
        </w:rPr>
        <w:t xml:space="preserve"> UGDYMO</w:t>
      </w:r>
    </w:p>
    <w:p w:rsidR="00086D78" w:rsidRPr="000C1608" w:rsidRDefault="00086D78" w:rsidP="0042031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10879"/>
      </w:tblGrid>
      <w:tr w:rsidR="00420312" w:rsidRPr="000C1608" w:rsidTr="00420312">
        <w:tc>
          <w:tcPr>
            <w:tcW w:w="1534" w:type="pct"/>
            <w:shd w:val="clear" w:color="auto" w:fill="F2F2F2"/>
          </w:tcPr>
          <w:p w:rsidR="00086D78" w:rsidRPr="000C1608" w:rsidRDefault="00086D78" w:rsidP="00420312">
            <w:pPr>
              <w:widowControl w:val="0"/>
              <w:rPr>
                <w:b/>
              </w:rPr>
            </w:pPr>
            <w:r w:rsidRPr="000C1608">
              <w:rPr>
                <w:b/>
              </w:rPr>
              <w:t>Bendr</w:t>
            </w:r>
            <w:r w:rsidR="008E694F" w:rsidRPr="000C1608">
              <w:rPr>
                <w:b/>
              </w:rPr>
              <w:t>osios</w:t>
            </w:r>
            <w:r w:rsidRPr="000C1608">
              <w:rPr>
                <w:b/>
              </w:rPr>
              <w:t xml:space="preserve"> </w:t>
            </w:r>
            <w:r w:rsidR="008E694F" w:rsidRPr="000C1608">
              <w:rPr>
                <w:b/>
              </w:rPr>
              <w:t>kompetencijos</w:t>
            </w:r>
          </w:p>
        </w:tc>
        <w:tc>
          <w:tcPr>
            <w:tcW w:w="3466" w:type="pct"/>
            <w:shd w:val="clear" w:color="auto" w:fill="F2F2F2"/>
          </w:tcPr>
          <w:p w:rsidR="00086D78" w:rsidRPr="000C1608" w:rsidRDefault="00086D78" w:rsidP="00420312">
            <w:pPr>
              <w:widowControl w:val="0"/>
              <w:rPr>
                <w:b/>
              </w:rPr>
            </w:pPr>
            <w:r w:rsidRPr="000C1608">
              <w:rPr>
                <w:b/>
              </w:rPr>
              <w:t xml:space="preserve">Bendrųjų </w:t>
            </w:r>
            <w:r w:rsidR="008E694F" w:rsidRPr="000C1608">
              <w:rPr>
                <w:b/>
              </w:rPr>
              <w:t>kompetencijų</w:t>
            </w:r>
            <w:r w:rsidRPr="000C1608">
              <w:rPr>
                <w:b/>
              </w:rPr>
              <w:t xml:space="preserve"> pasiekimą iliustruojantys mokymosi rezultatai</w:t>
            </w:r>
          </w:p>
        </w:tc>
      </w:tr>
      <w:tr w:rsidR="00420312" w:rsidRPr="000C1608" w:rsidTr="00420312">
        <w:tc>
          <w:tcPr>
            <w:tcW w:w="1534" w:type="pct"/>
          </w:tcPr>
          <w:p w:rsidR="00086D78" w:rsidRPr="000C1608" w:rsidRDefault="00F634C5" w:rsidP="00420312">
            <w:pPr>
              <w:widowControl w:val="0"/>
            </w:pPr>
            <w:r w:rsidRPr="000C1608">
              <w:t>Raštingumo kompetencija</w:t>
            </w:r>
          </w:p>
        </w:tc>
        <w:tc>
          <w:tcPr>
            <w:tcW w:w="3466" w:type="pct"/>
          </w:tcPr>
          <w:p w:rsidR="00280525" w:rsidRPr="000C1608" w:rsidRDefault="00280525" w:rsidP="00420312">
            <w:pPr>
              <w:widowControl w:val="0"/>
            </w:pPr>
            <w:r w:rsidRPr="000C1608">
              <w:t>Rašyti gyvenimo aprašymą, motyvacinį laišką, prašymą, ataskaitą, elektroninį laišką.</w:t>
            </w:r>
          </w:p>
          <w:p w:rsidR="00086D78" w:rsidRPr="000C1608" w:rsidRDefault="00280525" w:rsidP="00420312">
            <w:pPr>
              <w:widowControl w:val="0"/>
            </w:pPr>
            <w:r w:rsidRPr="000C1608">
              <w:t>Bendrauti vartojant profesinę terminiją.</w:t>
            </w:r>
          </w:p>
        </w:tc>
      </w:tr>
      <w:tr w:rsidR="00420312" w:rsidRPr="000C1608" w:rsidTr="00420312">
        <w:trPr>
          <w:trHeight w:val="321"/>
        </w:trPr>
        <w:tc>
          <w:tcPr>
            <w:tcW w:w="1534" w:type="pct"/>
          </w:tcPr>
          <w:p w:rsidR="00086D78" w:rsidRPr="000C1608" w:rsidRDefault="00F634C5" w:rsidP="00420312">
            <w:pPr>
              <w:widowControl w:val="0"/>
            </w:pPr>
            <w:r w:rsidRPr="000C1608">
              <w:t>Daugiakalbystės kompetencija</w:t>
            </w:r>
          </w:p>
        </w:tc>
        <w:tc>
          <w:tcPr>
            <w:tcW w:w="3466" w:type="pct"/>
          </w:tcPr>
          <w:p w:rsidR="00280525" w:rsidRPr="000C1608" w:rsidRDefault="00280525" w:rsidP="00420312">
            <w:r w:rsidRPr="000C1608">
              <w:t>Bendrauti profesine užsienio kalba darbinėje aplinkoje.</w:t>
            </w:r>
          </w:p>
          <w:p w:rsidR="00280525" w:rsidRPr="000C1608" w:rsidRDefault="00280525" w:rsidP="00420312">
            <w:r w:rsidRPr="000C1608">
              <w:t>Bendrauti su klientu užsienio kalba.</w:t>
            </w:r>
          </w:p>
          <w:p w:rsidR="00280525" w:rsidRPr="000C1608" w:rsidRDefault="00280525" w:rsidP="00420312">
            <w:r w:rsidRPr="000C1608">
              <w:t>Skaityti prekių ženklinimą užsienio kalba.</w:t>
            </w:r>
          </w:p>
          <w:p w:rsidR="00280525" w:rsidRPr="000C1608" w:rsidRDefault="00280525" w:rsidP="00420312">
            <w:r w:rsidRPr="000C1608">
              <w:t>Pildyti pirminius apskaitos dokumentus užsienio kalba</w:t>
            </w:r>
          </w:p>
          <w:p w:rsidR="00086D78" w:rsidRPr="000C1608" w:rsidRDefault="00280525" w:rsidP="00420312">
            <w:pPr>
              <w:widowControl w:val="0"/>
            </w:pPr>
            <w:r w:rsidRPr="000C1608">
              <w:t>Rašyti gyvenimo aprašymą, motyvacinį laišką, prašymą, elektroninį laišką</w:t>
            </w:r>
            <w:r w:rsidR="00420312" w:rsidRPr="000C1608">
              <w:t xml:space="preserve"> užsienio kalba</w:t>
            </w:r>
            <w:r w:rsidRPr="000C1608">
              <w:t>.</w:t>
            </w:r>
          </w:p>
        </w:tc>
      </w:tr>
      <w:tr w:rsidR="00420312" w:rsidRPr="000C1608" w:rsidTr="00420312">
        <w:tc>
          <w:tcPr>
            <w:tcW w:w="1534" w:type="pct"/>
          </w:tcPr>
          <w:p w:rsidR="00086D78" w:rsidRPr="000C1608" w:rsidRDefault="00F634C5" w:rsidP="00420312">
            <w:pPr>
              <w:widowControl w:val="0"/>
            </w:pPr>
            <w:r w:rsidRPr="000C1608">
              <w:t>Matematinė kompetencija ir gamtos mokslų, technologijų ir inžinerijos kompetencija</w:t>
            </w:r>
          </w:p>
        </w:tc>
        <w:tc>
          <w:tcPr>
            <w:tcW w:w="3466" w:type="pct"/>
          </w:tcPr>
          <w:p w:rsidR="00280525" w:rsidRPr="000C1608" w:rsidRDefault="00280525" w:rsidP="00420312">
            <w:pPr>
              <w:pStyle w:val="Betarp"/>
            </w:pPr>
            <w:r w:rsidRPr="000C1608">
              <w:t>Išmanyti kiekio ir kokybės matavimo vienetus.</w:t>
            </w:r>
          </w:p>
          <w:p w:rsidR="00280525" w:rsidRPr="000C1608" w:rsidRDefault="00280525" w:rsidP="00420312">
            <w:pPr>
              <w:pStyle w:val="Betarp"/>
            </w:pPr>
            <w:r w:rsidRPr="000C1608">
              <w:t>Išmanyti mintiną skaičiavimą.</w:t>
            </w:r>
          </w:p>
          <w:p w:rsidR="00086D78" w:rsidRPr="000C1608" w:rsidRDefault="00280525" w:rsidP="00420312">
            <w:pPr>
              <w:widowControl w:val="0"/>
            </w:pPr>
            <w:r w:rsidRPr="000C1608">
              <w:t>Apskaičiuoti prekių atsargų kiekį.</w:t>
            </w:r>
          </w:p>
          <w:p w:rsidR="00280525" w:rsidRPr="000C1608" w:rsidRDefault="00280525" w:rsidP="00420312">
            <w:pPr>
              <w:widowControl w:val="0"/>
            </w:pPr>
            <w:r w:rsidRPr="000C1608">
              <w:t>Atlikti svorio, tūrio ir kiekio skaičiavimus.</w:t>
            </w:r>
          </w:p>
          <w:p w:rsidR="00280525" w:rsidRPr="000C1608" w:rsidRDefault="00280525" w:rsidP="00420312">
            <w:pPr>
              <w:widowControl w:val="0"/>
            </w:pPr>
            <w:r w:rsidRPr="000C1608">
              <w:t>Naudotis kompiuterine ir specialia programine įranga, ryšio ir komunikacijos priemonėmis.</w:t>
            </w:r>
          </w:p>
        </w:tc>
      </w:tr>
      <w:tr w:rsidR="00420312" w:rsidRPr="000C1608" w:rsidTr="00420312">
        <w:tc>
          <w:tcPr>
            <w:tcW w:w="1534" w:type="pct"/>
          </w:tcPr>
          <w:p w:rsidR="00086D78" w:rsidRPr="000C1608" w:rsidRDefault="00F634C5" w:rsidP="00420312">
            <w:pPr>
              <w:widowControl w:val="0"/>
            </w:pPr>
            <w:r w:rsidRPr="000C1608">
              <w:t>Skaitmeninė kompetencija</w:t>
            </w:r>
          </w:p>
        </w:tc>
        <w:tc>
          <w:tcPr>
            <w:tcW w:w="3466" w:type="pct"/>
          </w:tcPr>
          <w:p w:rsidR="00280525" w:rsidRPr="000C1608" w:rsidRDefault="00280525" w:rsidP="00420312">
            <w:pPr>
              <w:widowControl w:val="0"/>
            </w:pPr>
            <w:r w:rsidRPr="000C1608">
              <w:t xml:space="preserve">Naudoti kompiuterinę skaičiuoklę </w:t>
            </w:r>
            <w:r w:rsidR="00C71889" w:rsidRPr="000C1608">
              <w:t>skaičiavimo operacijoms</w:t>
            </w:r>
            <w:r w:rsidRPr="000C1608">
              <w:t xml:space="preserve"> atlikti.</w:t>
            </w:r>
          </w:p>
          <w:p w:rsidR="00280525" w:rsidRPr="000C1608" w:rsidRDefault="00280525" w:rsidP="00420312">
            <w:pPr>
              <w:widowControl w:val="0"/>
            </w:pPr>
            <w:r w:rsidRPr="000C1608">
              <w:t>Atlikti informacijos paiešką internete.</w:t>
            </w:r>
          </w:p>
          <w:p w:rsidR="00280525" w:rsidRPr="000C1608" w:rsidRDefault="00280525" w:rsidP="00420312">
            <w:pPr>
              <w:widowControl w:val="0"/>
            </w:pPr>
            <w:r w:rsidRPr="000C1608">
              <w:t>Rinkti</w:t>
            </w:r>
            <w:r w:rsidR="00C71889" w:rsidRPr="000C1608">
              <w:t>, apdoroti</w:t>
            </w:r>
            <w:r w:rsidRPr="000C1608">
              <w:t xml:space="preserve"> ir saugoti reikalingą informaciją.</w:t>
            </w:r>
          </w:p>
          <w:p w:rsidR="00086D78" w:rsidRPr="000C1608" w:rsidRDefault="00280525" w:rsidP="00420312">
            <w:pPr>
              <w:widowControl w:val="0"/>
            </w:pPr>
            <w:r w:rsidRPr="000C1608">
              <w:t>Naudoti programinę įrangą prekybos įmonėje.</w:t>
            </w:r>
          </w:p>
          <w:p w:rsidR="00280525" w:rsidRPr="000C1608" w:rsidRDefault="00280525" w:rsidP="00420312">
            <w:pPr>
              <w:widowControl w:val="0"/>
            </w:pPr>
            <w:r w:rsidRPr="000C1608">
              <w:t>Pildyti komp</w:t>
            </w:r>
            <w:r w:rsidR="00C71889" w:rsidRPr="000C1608">
              <w:t>iuteriu dokumentaciją, susijusią</w:t>
            </w:r>
            <w:r w:rsidRPr="000C1608">
              <w:t xml:space="preserve"> su prekyba.</w:t>
            </w:r>
          </w:p>
          <w:p w:rsidR="00280525" w:rsidRPr="000C1608" w:rsidRDefault="00280525" w:rsidP="00420312">
            <w:pPr>
              <w:widowControl w:val="0"/>
            </w:pPr>
            <w:r w:rsidRPr="000C1608">
              <w:t>Naudotis biuro technika.</w:t>
            </w:r>
          </w:p>
          <w:p w:rsidR="00280525" w:rsidRPr="000C1608" w:rsidRDefault="00280525" w:rsidP="00420312">
            <w:pPr>
              <w:widowControl w:val="0"/>
            </w:pPr>
            <w:r w:rsidRPr="000C1608">
              <w:t>Naudotis šiuolaikinėmis komunikacijos priemonėmis.</w:t>
            </w:r>
          </w:p>
          <w:p w:rsidR="00280525" w:rsidRPr="000C1608" w:rsidRDefault="00C71889" w:rsidP="00420312">
            <w:pPr>
              <w:widowControl w:val="0"/>
            </w:pPr>
            <w:r w:rsidRPr="000C1608">
              <w:t>Paruošti produkto ar darbo pristatymą kompiuterine programa, naudotis vaizdų grafinio apdorojimo programa</w:t>
            </w:r>
          </w:p>
        </w:tc>
      </w:tr>
      <w:tr w:rsidR="00420312" w:rsidRPr="000C1608" w:rsidTr="00420312">
        <w:tc>
          <w:tcPr>
            <w:tcW w:w="1534" w:type="pct"/>
          </w:tcPr>
          <w:p w:rsidR="00086D78" w:rsidRPr="000C1608" w:rsidRDefault="00F634C5" w:rsidP="00420312">
            <w:pPr>
              <w:widowControl w:val="0"/>
            </w:pPr>
            <w:r w:rsidRPr="000C1608">
              <w:t>Asmeninė, socialinė ir mokymosi mokytis kompetencija</w:t>
            </w:r>
          </w:p>
        </w:tc>
        <w:tc>
          <w:tcPr>
            <w:tcW w:w="3466" w:type="pct"/>
          </w:tcPr>
          <w:p w:rsidR="00C71889" w:rsidRPr="000C1608" w:rsidRDefault="00C71889" w:rsidP="00420312">
            <w:pPr>
              <w:pStyle w:val="Betarp"/>
            </w:pPr>
            <w:r w:rsidRPr="000C1608">
              <w:t>Įsivertinti turimas žinias ir gebėjimus.</w:t>
            </w:r>
          </w:p>
          <w:p w:rsidR="00C71889" w:rsidRPr="000C1608" w:rsidRDefault="00C71889" w:rsidP="00420312">
            <w:pPr>
              <w:pStyle w:val="Betarp"/>
            </w:pPr>
            <w:r w:rsidRPr="000C1608">
              <w:t>Organizuoti savo mokymąsi.</w:t>
            </w:r>
          </w:p>
          <w:p w:rsidR="00C71889" w:rsidRPr="000C1608" w:rsidRDefault="00C71889" w:rsidP="00420312">
            <w:pPr>
              <w:pStyle w:val="Betarp"/>
            </w:pPr>
            <w:r w:rsidRPr="000C1608">
              <w:t>Pritaikyti turimas žinias ir gebėjimus dirbant individualiai ir kolektyve.</w:t>
            </w:r>
          </w:p>
          <w:p w:rsidR="00086D78" w:rsidRPr="000C1608" w:rsidRDefault="00C71889" w:rsidP="00420312">
            <w:pPr>
              <w:widowControl w:val="0"/>
            </w:pPr>
            <w:r w:rsidRPr="000C1608">
              <w:t>Pasirengti kompetencijų tobulinimo planą.</w:t>
            </w:r>
          </w:p>
        </w:tc>
      </w:tr>
      <w:tr w:rsidR="00420312" w:rsidRPr="000C1608" w:rsidTr="00420312">
        <w:tc>
          <w:tcPr>
            <w:tcW w:w="1534" w:type="pct"/>
          </w:tcPr>
          <w:p w:rsidR="00086D78" w:rsidRPr="000C1608" w:rsidRDefault="00F634C5" w:rsidP="00420312">
            <w:pPr>
              <w:widowControl w:val="0"/>
            </w:pPr>
            <w:r w:rsidRPr="000C1608">
              <w:t>Pilietiškumo kompetencija</w:t>
            </w:r>
          </w:p>
        </w:tc>
        <w:tc>
          <w:tcPr>
            <w:tcW w:w="3466" w:type="pct"/>
          </w:tcPr>
          <w:p w:rsidR="00C71889" w:rsidRPr="000C1608" w:rsidRDefault="00C71889" w:rsidP="00420312">
            <w:pPr>
              <w:widowControl w:val="0"/>
            </w:pPr>
            <w:r w:rsidRPr="000C1608">
              <w:t>Bendrauti su įvairių tipų klientais.</w:t>
            </w:r>
          </w:p>
          <w:p w:rsidR="00C71889" w:rsidRPr="000C1608" w:rsidRDefault="00C71889" w:rsidP="00420312">
            <w:pPr>
              <w:pStyle w:val="Betarp"/>
            </w:pPr>
            <w:r w:rsidRPr="000C1608">
              <w:t>Dirbti kolektyvo komandoje.</w:t>
            </w:r>
          </w:p>
          <w:p w:rsidR="00C71889" w:rsidRPr="000C1608" w:rsidRDefault="00C71889" w:rsidP="00420312">
            <w:pPr>
              <w:widowControl w:val="0"/>
            </w:pPr>
            <w:r w:rsidRPr="000C1608">
              <w:t>Valdyti savo psichologines būsenas, pojūčius ir savybes.</w:t>
            </w:r>
          </w:p>
          <w:p w:rsidR="00C71889" w:rsidRPr="000C1608" w:rsidRDefault="00C71889" w:rsidP="00420312">
            <w:pPr>
              <w:widowControl w:val="0"/>
            </w:pPr>
            <w:r w:rsidRPr="000C1608">
              <w:t>Valdyti ir spręsti konfliktines situacijas darbe.</w:t>
            </w:r>
          </w:p>
          <w:p w:rsidR="00C71889" w:rsidRPr="000C1608" w:rsidRDefault="00C71889" w:rsidP="00420312">
            <w:pPr>
              <w:widowControl w:val="0"/>
            </w:pPr>
            <w:r w:rsidRPr="000C1608">
              <w:t>Pagarbiai elgtis su klientu.</w:t>
            </w:r>
          </w:p>
          <w:p w:rsidR="00C71889" w:rsidRPr="000C1608" w:rsidRDefault="00C71889" w:rsidP="00420312">
            <w:pPr>
              <w:widowControl w:val="0"/>
            </w:pPr>
            <w:r w:rsidRPr="000C1608">
              <w:t>Gerbti save, kitus, savo šalį ir jos tradicijas.</w:t>
            </w:r>
          </w:p>
        </w:tc>
      </w:tr>
      <w:tr w:rsidR="00420312" w:rsidRPr="000C1608" w:rsidTr="00420312">
        <w:tc>
          <w:tcPr>
            <w:tcW w:w="1534" w:type="pct"/>
          </w:tcPr>
          <w:p w:rsidR="00086D78" w:rsidRPr="000C1608" w:rsidRDefault="00F634C5" w:rsidP="00420312">
            <w:pPr>
              <w:widowControl w:val="0"/>
            </w:pPr>
            <w:r w:rsidRPr="000C1608">
              <w:t>Verslumo kompetencija</w:t>
            </w:r>
          </w:p>
        </w:tc>
        <w:tc>
          <w:tcPr>
            <w:tcW w:w="3466" w:type="pct"/>
          </w:tcPr>
          <w:p w:rsidR="00C71889" w:rsidRPr="000C1608" w:rsidRDefault="00C71889" w:rsidP="00420312">
            <w:pPr>
              <w:widowControl w:val="0"/>
            </w:pPr>
            <w:r w:rsidRPr="000C1608">
              <w:t>Suprasti įmonės veiklos koncepciją, verslo aplinką.</w:t>
            </w:r>
          </w:p>
          <w:p w:rsidR="00C71889" w:rsidRPr="000C1608" w:rsidRDefault="00C71889" w:rsidP="00420312">
            <w:pPr>
              <w:pStyle w:val="xmsonormal"/>
              <w:widowControl w:val="0"/>
              <w:shd w:val="clear" w:color="auto" w:fill="FFFFFF"/>
              <w:spacing w:before="0" w:beforeAutospacing="0" w:after="0" w:afterAutospacing="0"/>
            </w:pPr>
            <w:r w:rsidRPr="000C1608">
              <w:t>Išmanyti verslo kūrimo galimybes.</w:t>
            </w:r>
          </w:p>
          <w:p w:rsidR="00C71889" w:rsidRPr="000C1608" w:rsidRDefault="00C71889" w:rsidP="00420312">
            <w:pPr>
              <w:pStyle w:val="xmsonormal"/>
              <w:widowControl w:val="0"/>
              <w:shd w:val="clear" w:color="auto" w:fill="FFFFFF"/>
              <w:spacing w:before="0" w:beforeAutospacing="0" w:after="0" w:afterAutospacing="0"/>
            </w:pPr>
            <w:r w:rsidRPr="000C1608">
              <w:lastRenderedPageBreak/>
              <w:t>Atpažinti</w:t>
            </w:r>
            <w:r w:rsidRPr="000C1608">
              <w:rPr>
                <w:spacing w:val="5"/>
              </w:rPr>
              <w:t xml:space="preserve"> </w:t>
            </w:r>
            <w:r w:rsidRPr="000C1608">
              <w:t>naujas</w:t>
            </w:r>
            <w:r w:rsidRPr="000C1608">
              <w:rPr>
                <w:spacing w:val="5"/>
              </w:rPr>
              <w:t xml:space="preserve"> </w:t>
            </w:r>
            <w:r w:rsidRPr="000C1608">
              <w:t>(rinkos)</w:t>
            </w:r>
            <w:r w:rsidRPr="000C1608">
              <w:rPr>
                <w:spacing w:val="5"/>
              </w:rPr>
              <w:t xml:space="preserve"> </w:t>
            </w:r>
            <w:r w:rsidRPr="000C1608">
              <w:t>galimybes,</w:t>
            </w:r>
            <w:r w:rsidRPr="000C1608">
              <w:rPr>
                <w:spacing w:val="3"/>
              </w:rPr>
              <w:t xml:space="preserve"> </w:t>
            </w:r>
            <w:r w:rsidRPr="000C1608">
              <w:t>p</w:t>
            </w:r>
            <w:r w:rsidRPr="000C1608">
              <w:rPr>
                <w:spacing w:val="-2"/>
              </w:rPr>
              <w:t>a</w:t>
            </w:r>
            <w:r w:rsidRPr="000C1608">
              <w:t>naudojant</w:t>
            </w:r>
            <w:r w:rsidRPr="000C1608">
              <w:rPr>
                <w:spacing w:val="5"/>
              </w:rPr>
              <w:t xml:space="preserve"> </w:t>
            </w:r>
            <w:r w:rsidRPr="000C1608">
              <w:t>intuicij</w:t>
            </w:r>
            <w:r w:rsidRPr="000C1608">
              <w:rPr>
                <w:spacing w:val="-1"/>
              </w:rPr>
              <w:t>ą</w:t>
            </w:r>
            <w:r w:rsidRPr="000C1608">
              <w:t>,</w:t>
            </w:r>
            <w:r w:rsidRPr="000C1608">
              <w:rPr>
                <w:spacing w:val="5"/>
              </w:rPr>
              <w:t xml:space="preserve"> </w:t>
            </w:r>
            <w:r w:rsidRPr="000C1608">
              <w:t>kūrybiškumą</w:t>
            </w:r>
            <w:r w:rsidRPr="000C1608">
              <w:rPr>
                <w:spacing w:val="5"/>
              </w:rPr>
              <w:t xml:space="preserve"> </w:t>
            </w:r>
            <w:r w:rsidRPr="000C1608">
              <w:t>ir</w:t>
            </w:r>
            <w:r w:rsidRPr="000C1608">
              <w:rPr>
                <w:spacing w:val="5"/>
              </w:rPr>
              <w:t xml:space="preserve"> </w:t>
            </w:r>
            <w:r w:rsidRPr="000C1608">
              <w:t>anali</w:t>
            </w:r>
            <w:r w:rsidRPr="000C1608">
              <w:rPr>
                <w:spacing w:val="-1"/>
              </w:rPr>
              <w:t>tin</w:t>
            </w:r>
            <w:r w:rsidRPr="000C1608">
              <w:t>ius gebėjimus.</w:t>
            </w:r>
          </w:p>
          <w:p w:rsidR="00C71889" w:rsidRPr="000C1608" w:rsidRDefault="00C71889" w:rsidP="00420312">
            <w:pPr>
              <w:pStyle w:val="xmsonormal"/>
              <w:widowControl w:val="0"/>
              <w:shd w:val="clear" w:color="auto" w:fill="FFFFFF"/>
              <w:spacing w:before="0" w:beforeAutospacing="0" w:after="0" w:afterAutospacing="0"/>
            </w:pPr>
            <w:r w:rsidRPr="000C1608">
              <w:t>Suprasti socialiai atsakingo verslo kūrimo principus.</w:t>
            </w:r>
          </w:p>
          <w:p w:rsidR="00086D78" w:rsidRPr="000C1608" w:rsidRDefault="00C71889" w:rsidP="00420312">
            <w:pPr>
              <w:pStyle w:val="xmsonormal"/>
              <w:widowControl w:val="0"/>
              <w:shd w:val="clear" w:color="auto" w:fill="FFFFFF"/>
              <w:spacing w:before="0" w:beforeAutospacing="0" w:after="0" w:afterAutospacing="0"/>
            </w:pPr>
            <w:r w:rsidRPr="000C1608">
              <w:t>Dirbti savarankiškai, planuoti savo laiką.</w:t>
            </w:r>
          </w:p>
        </w:tc>
      </w:tr>
      <w:tr w:rsidR="00420312" w:rsidRPr="000C1608" w:rsidTr="00420312">
        <w:tc>
          <w:tcPr>
            <w:tcW w:w="1534" w:type="pct"/>
          </w:tcPr>
          <w:p w:rsidR="00086D78" w:rsidRPr="000C1608" w:rsidRDefault="00F634C5" w:rsidP="00420312">
            <w:pPr>
              <w:widowControl w:val="0"/>
            </w:pPr>
            <w:r w:rsidRPr="000C1608">
              <w:t>Kultūrinio sąmoningumo ir raiškos kompetencija</w:t>
            </w:r>
          </w:p>
        </w:tc>
        <w:tc>
          <w:tcPr>
            <w:tcW w:w="3466" w:type="pct"/>
          </w:tcPr>
          <w:p w:rsidR="00886551" w:rsidRPr="000C1608" w:rsidRDefault="00886551" w:rsidP="00420312">
            <w:pPr>
              <w:pStyle w:val="Betarp"/>
            </w:pPr>
            <w:r w:rsidRPr="000C1608">
              <w:t>Pažinti įvairių šalies regionų švenčių tradicijas ir papročius, maitinimosi ypatumus.</w:t>
            </w:r>
          </w:p>
          <w:p w:rsidR="00886551" w:rsidRPr="000C1608" w:rsidRDefault="00886551" w:rsidP="00420312">
            <w:pPr>
              <w:pStyle w:val="Betarp"/>
            </w:pPr>
            <w:r w:rsidRPr="000C1608">
              <w:t>Pažinti įvairių šalių estetinius idealus ir skonį.</w:t>
            </w:r>
          </w:p>
          <w:p w:rsidR="00086D78" w:rsidRPr="000C1608" w:rsidRDefault="00886551" w:rsidP="00420312">
            <w:pPr>
              <w:widowControl w:val="0"/>
            </w:pPr>
            <w:r w:rsidRPr="000C1608">
              <w:t>Lavinti estetinį požiūrį į aplinką.</w:t>
            </w:r>
          </w:p>
          <w:p w:rsidR="00886551" w:rsidRPr="000C1608" w:rsidRDefault="00886551" w:rsidP="00420312">
            <w:pPr>
              <w:widowControl w:val="0"/>
            </w:pPr>
            <w:r w:rsidRPr="000C1608">
              <w:t>Pažinti, gerbti, saugoti kultūrinę įvairovę ir dalyvauti socialiai vertingoje kultūrinės raiškos veikloje.</w:t>
            </w:r>
          </w:p>
        </w:tc>
      </w:tr>
    </w:tbl>
    <w:p w:rsidR="004F35E4" w:rsidRPr="000C1608" w:rsidRDefault="004F35E4" w:rsidP="00420312">
      <w:pPr>
        <w:widowControl w:val="0"/>
        <w:rPr>
          <w:szCs w:val="28"/>
        </w:rPr>
      </w:pPr>
    </w:p>
    <w:p w:rsidR="00AE07B4" w:rsidRPr="000C1608" w:rsidRDefault="004F35E4" w:rsidP="00420312">
      <w:pPr>
        <w:widowControl w:val="0"/>
        <w:jc w:val="center"/>
        <w:rPr>
          <w:b/>
          <w:sz w:val="28"/>
          <w:szCs w:val="28"/>
        </w:rPr>
      </w:pPr>
      <w:r w:rsidRPr="000C1608">
        <w:rPr>
          <w:b/>
          <w:sz w:val="28"/>
          <w:szCs w:val="28"/>
        </w:rPr>
        <w:br w:type="page"/>
      </w:r>
      <w:r w:rsidR="00AE07B4" w:rsidRPr="000C1608">
        <w:rPr>
          <w:b/>
          <w:sz w:val="28"/>
          <w:szCs w:val="28"/>
        </w:rPr>
        <w:lastRenderedPageBreak/>
        <w:t>5. PROGRAMOS STRUKTŪRA</w:t>
      </w:r>
      <w:r w:rsidR="00592AFC" w:rsidRPr="000C1608">
        <w:rPr>
          <w:b/>
          <w:sz w:val="28"/>
          <w:szCs w:val="28"/>
        </w:rPr>
        <w:t>, VYKDANT PIRMINĮ IR TĘSTINĮ</w:t>
      </w:r>
      <w:r w:rsidR="00AE07B4" w:rsidRPr="000C1608">
        <w:rPr>
          <w:b/>
          <w:sz w:val="28"/>
          <w:szCs w:val="28"/>
        </w:rPr>
        <w:t xml:space="preserve"> PROF</w:t>
      </w:r>
      <w:r w:rsidR="00592AFC" w:rsidRPr="000C1608">
        <w:rPr>
          <w:b/>
          <w:sz w:val="28"/>
          <w:szCs w:val="28"/>
        </w:rPr>
        <w:t>ES</w:t>
      </w:r>
      <w:r w:rsidR="001353A1" w:rsidRPr="000C1608">
        <w:rPr>
          <w:b/>
          <w:sz w:val="28"/>
          <w:szCs w:val="28"/>
        </w:rPr>
        <w:t>IN</w:t>
      </w:r>
      <w:r w:rsidR="00592AFC" w:rsidRPr="000C1608">
        <w:rPr>
          <w:b/>
          <w:sz w:val="28"/>
          <w:szCs w:val="28"/>
        </w:rPr>
        <w:t>Į MOKYMĄ</w:t>
      </w:r>
    </w:p>
    <w:p w:rsidR="00704C61" w:rsidRPr="000C1608" w:rsidRDefault="00704C61" w:rsidP="0042031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0C1608" w:rsidTr="006E1B81">
        <w:trPr>
          <w:trHeight w:val="57"/>
        </w:trPr>
        <w:tc>
          <w:tcPr>
            <w:tcW w:w="5000" w:type="pct"/>
            <w:gridSpan w:val="2"/>
            <w:shd w:val="clear" w:color="auto" w:fill="auto"/>
          </w:tcPr>
          <w:p w:rsidR="00AE07B4" w:rsidRPr="000C1608" w:rsidRDefault="00AE07B4" w:rsidP="00420312">
            <w:pPr>
              <w:widowControl w:val="0"/>
              <w:rPr>
                <w:b/>
              </w:rPr>
            </w:pPr>
            <w:r w:rsidRPr="000C1608">
              <w:rPr>
                <w:b/>
              </w:rPr>
              <w:t>Kvalifika</w:t>
            </w:r>
            <w:r w:rsidR="006402C2" w:rsidRPr="000C1608">
              <w:rPr>
                <w:b/>
              </w:rPr>
              <w:t xml:space="preserve">cija </w:t>
            </w:r>
            <w:r w:rsidR="007C247C" w:rsidRPr="000C1608">
              <w:rPr>
                <w:b/>
              </w:rPr>
              <w:t>–</w:t>
            </w:r>
            <w:r w:rsidRPr="000C1608">
              <w:rPr>
                <w:b/>
              </w:rPr>
              <w:t xml:space="preserve"> </w:t>
            </w:r>
            <w:r w:rsidR="00F70AE4" w:rsidRPr="000C1608">
              <w:rPr>
                <w:b/>
              </w:rPr>
              <w:t>pardavėjas</w:t>
            </w:r>
            <w:r w:rsidR="00254213" w:rsidRPr="000C1608">
              <w:rPr>
                <w:b/>
              </w:rPr>
              <w:t>-kasininkas</w:t>
            </w:r>
            <w:r w:rsidR="006402C2" w:rsidRPr="000C1608">
              <w:rPr>
                <w:b/>
              </w:rPr>
              <w:t xml:space="preserve">, LTKS </w:t>
            </w:r>
            <w:r w:rsidR="007227EA" w:rsidRPr="000C1608">
              <w:rPr>
                <w:b/>
              </w:rPr>
              <w:t xml:space="preserve">lygis </w:t>
            </w:r>
            <w:r w:rsidR="00254213" w:rsidRPr="000C1608">
              <w:rPr>
                <w:b/>
              </w:rPr>
              <w:t>III</w:t>
            </w:r>
          </w:p>
        </w:tc>
      </w:tr>
      <w:tr w:rsidR="001353A1" w:rsidRPr="000C1608" w:rsidTr="006E1B81">
        <w:trPr>
          <w:trHeight w:val="57"/>
        </w:trPr>
        <w:tc>
          <w:tcPr>
            <w:tcW w:w="2500" w:type="pct"/>
            <w:shd w:val="clear" w:color="auto" w:fill="D9D9D9"/>
          </w:tcPr>
          <w:p w:rsidR="00AE07B4" w:rsidRPr="000C1608" w:rsidRDefault="00AE07B4" w:rsidP="00420312">
            <w:pPr>
              <w:widowControl w:val="0"/>
              <w:jc w:val="center"/>
              <w:rPr>
                <w:b/>
              </w:rPr>
            </w:pPr>
            <w:r w:rsidRPr="000C1608">
              <w:rPr>
                <w:b/>
              </w:rPr>
              <w:t>Programos, skirtos pirminiam profesiniam mokymui, struktūra</w:t>
            </w:r>
          </w:p>
        </w:tc>
        <w:tc>
          <w:tcPr>
            <w:tcW w:w="2500" w:type="pct"/>
            <w:shd w:val="clear" w:color="auto" w:fill="D9D9D9"/>
          </w:tcPr>
          <w:p w:rsidR="00AE07B4" w:rsidRPr="000C1608" w:rsidRDefault="00AE07B4" w:rsidP="00420312">
            <w:pPr>
              <w:widowControl w:val="0"/>
              <w:jc w:val="center"/>
              <w:rPr>
                <w:b/>
              </w:rPr>
            </w:pPr>
            <w:r w:rsidRPr="000C1608">
              <w:rPr>
                <w:b/>
              </w:rPr>
              <w:t>Programos, skirtos tęstiniam profesiniam mokymui</w:t>
            </w:r>
            <w:r w:rsidR="00704C61" w:rsidRPr="000C1608">
              <w:rPr>
                <w:b/>
              </w:rPr>
              <w:t>,</w:t>
            </w:r>
            <w:r w:rsidRPr="000C1608">
              <w:rPr>
                <w:b/>
              </w:rPr>
              <w:t xml:space="preserve"> struktūra</w:t>
            </w:r>
          </w:p>
        </w:tc>
      </w:tr>
      <w:tr w:rsidR="001353A1" w:rsidRPr="000C1608" w:rsidTr="006E1B81">
        <w:trPr>
          <w:trHeight w:val="57"/>
        </w:trPr>
        <w:tc>
          <w:tcPr>
            <w:tcW w:w="2500" w:type="pct"/>
            <w:shd w:val="clear" w:color="auto" w:fill="auto"/>
          </w:tcPr>
          <w:p w:rsidR="00AE07B4" w:rsidRPr="000C1608" w:rsidRDefault="00AE07B4" w:rsidP="00420312">
            <w:pPr>
              <w:widowControl w:val="0"/>
              <w:rPr>
                <w:i/>
              </w:rPr>
            </w:pPr>
            <w:r w:rsidRPr="000C1608">
              <w:rPr>
                <w:i/>
              </w:rPr>
              <w:t>Įvadinis modulis (</w:t>
            </w:r>
            <w:r w:rsidR="0009216E" w:rsidRPr="000C1608">
              <w:rPr>
                <w:i/>
              </w:rPr>
              <w:t xml:space="preserve">iš viso </w:t>
            </w:r>
            <w:r w:rsidR="00787C1B" w:rsidRPr="000C1608">
              <w:rPr>
                <w:i/>
              </w:rPr>
              <w:t>1</w:t>
            </w:r>
            <w:r w:rsidR="00592AFC" w:rsidRPr="000C1608">
              <w:rPr>
                <w:i/>
              </w:rPr>
              <w:t xml:space="preserve"> mokymosi</w:t>
            </w:r>
            <w:r w:rsidR="00787C1B" w:rsidRPr="000C1608">
              <w:rPr>
                <w:i/>
              </w:rPr>
              <w:t xml:space="preserve"> kreditas</w:t>
            </w:r>
            <w:r w:rsidRPr="000C1608">
              <w:rPr>
                <w:i/>
              </w:rPr>
              <w:t>)</w:t>
            </w:r>
          </w:p>
          <w:p w:rsidR="00AE07B4" w:rsidRPr="000C1608" w:rsidRDefault="00F3738D" w:rsidP="00420312">
            <w:pPr>
              <w:widowControl w:val="0"/>
              <w:ind w:left="284"/>
            </w:pPr>
            <w:r w:rsidRPr="000C1608">
              <w:t>Įvadas į profesiją, 1</w:t>
            </w:r>
            <w:r w:rsidR="00AE07B4" w:rsidRPr="000C1608">
              <w:t xml:space="preserve"> </w:t>
            </w:r>
            <w:r w:rsidR="008E694F" w:rsidRPr="000C1608">
              <w:t xml:space="preserve">mokymosi </w:t>
            </w:r>
            <w:r w:rsidR="00AE07B4" w:rsidRPr="000C1608">
              <w:t>kredita</w:t>
            </w:r>
            <w:r w:rsidRPr="000C1608">
              <w:t>s</w:t>
            </w:r>
            <w:r w:rsidR="00AE07B4" w:rsidRPr="000C1608">
              <w:t xml:space="preserve"> </w:t>
            </w:r>
          </w:p>
        </w:tc>
        <w:tc>
          <w:tcPr>
            <w:tcW w:w="2500" w:type="pct"/>
            <w:shd w:val="clear" w:color="auto" w:fill="auto"/>
          </w:tcPr>
          <w:p w:rsidR="00AE07B4" w:rsidRPr="000C1608" w:rsidRDefault="00AE07B4" w:rsidP="00420312">
            <w:pPr>
              <w:widowControl w:val="0"/>
              <w:rPr>
                <w:i/>
              </w:rPr>
            </w:pPr>
            <w:r w:rsidRPr="000C1608">
              <w:rPr>
                <w:i/>
              </w:rPr>
              <w:t xml:space="preserve">Įvadinis modulis (0 </w:t>
            </w:r>
            <w:r w:rsidR="00592AFC" w:rsidRPr="000C1608">
              <w:rPr>
                <w:i/>
              </w:rPr>
              <w:t xml:space="preserve">mokymosi </w:t>
            </w:r>
            <w:r w:rsidRPr="000C1608">
              <w:rPr>
                <w:i/>
              </w:rPr>
              <w:t>kreditų)</w:t>
            </w:r>
          </w:p>
          <w:p w:rsidR="00AE07B4" w:rsidRPr="000C1608" w:rsidRDefault="00AE07B4" w:rsidP="00420312">
            <w:pPr>
              <w:widowControl w:val="0"/>
              <w:ind w:left="284"/>
            </w:pPr>
            <w:r w:rsidRPr="000C1608">
              <w:t>–</w:t>
            </w:r>
          </w:p>
        </w:tc>
      </w:tr>
      <w:tr w:rsidR="001353A1" w:rsidRPr="000C1608" w:rsidTr="006E1B81">
        <w:trPr>
          <w:trHeight w:val="57"/>
        </w:trPr>
        <w:tc>
          <w:tcPr>
            <w:tcW w:w="2500" w:type="pct"/>
            <w:shd w:val="clear" w:color="auto" w:fill="auto"/>
          </w:tcPr>
          <w:p w:rsidR="00AE07B4" w:rsidRPr="000C1608" w:rsidRDefault="00AE07B4" w:rsidP="00420312">
            <w:pPr>
              <w:widowControl w:val="0"/>
              <w:rPr>
                <w:i/>
              </w:rPr>
            </w:pPr>
            <w:r w:rsidRPr="000C1608">
              <w:rPr>
                <w:i/>
              </w:rPr>
              <w:t>Bendrieji moduliai (</w:t>
            </w:r>
            <w:r w:rsidR="0009216E" w:rsidRPr="000C1608">
              <w:rPr>
                <w:i/>
              </w:rPr>
              <w:t xml:space="preserve">iš viso </w:t>
            </w:r>
            <w:r w:rsidR="00F3738D" w:rsidRPr="000C1608">
              <w:rPr>
                <w:i/>
              </w:rPr>
              <w:t>4</w:t>
            </w:r>
            <w:r w:rsidRPr="000C1608">
              <w:rPr>
                <w:i/>
              </w:rPr>
              <w:t xml:space="preserve"> </w:t>
            </w:r>
            <w:r w:rsidR="00496D3C" w:rsidRPr="000C1608">
              <w:rPr>
                <w:i/>
              </w:rPr>
              <w:t xml:space="preserve">mokymosi </w:t>
            </w:r>
            <w:r w:rsidRPr="000C1608">
              <w:rPr>
                <w:i/>
              </w:rPr>
              <w:t>kreditai)</w:t>
            </w:r>
          </w:p>
          <w:p w:rsidR="00AE07B4" w:rsidRPr="000C1608" w:rsidRDefault="00AE07B4" w:rsidP="00420312">
            <w:pPr>
              <w:widowControl w:val="0"/>
              <w:ind w:left="284"/>
            </w:pPr>
            <w:r w:rsidRPr="000C1608">
              <w:t>Saugus elgesy</w:t>
            </w:r>
            <w:r w:rsidR="00F3738D" w:rsidRPr="000C1608">
              <w:t>s ekstremaliose situacijose, 1</w:t>
            </w:r>
            <w:r w:rsidRPr="000C1608">
              <w:t xml:space="preserve"> </w:t>
            </w:r>
            <w:r w:rsidR="00592AFC" w:rsidRPr="000C1608">
              <w:t xml:space="preserve">mokymosi </w:t>
            </w:r>
            <w:r w:rsidR="00F3738D" w:rsidRPr="000C1608">
              <w:t>kreditas</w:t>
            </w:r>
          </w:p>
          <w:p w:rsidR="00AE07B4" w:rsidRPr="000C1608" w:rsidRDefault="00AE07B4" w:rsidP="00420312">
            <w:pPr>
              <w:widowControl w:val="0"/>
              <w:ind w:left="284"/>
            </w:pPr>
            <w:r w:rsidRPr="000C1608">
              <w:t>Sąmoningas fi</w:t>
            </w:r>
            <w:r w:rsidR="00F3738D" w:rsidRPr="000C1608">
              <w:t>zinio aktyvumo reguliavimas, 1</w:t>
            </w:r>
            <w:r w:rsidRPr="000C1608">
              <w:t xml:space="preserve"> </w:t>
            </w:r>
            <w:r w:rsidR="00592AFC" w:rsidRPr="000C1608">
              <w:t xml:space="preserve">mokymosi </w:t>
            </w:r>
            <w:r w:rsidR="00F3738D" w:rsidRPr="000C1608">
              <w:t>kreditas</w:t>
            </w:r>
          </w:p>
          <w:p w:rsidR="00AE07B4" w:rsidRPr="000C1608" w:rsidRDefault="00AE07B4" w:rsidP="00420312">
            <w:pPr>
              <w:widowControl w:val="0"/>
              <w:ind w:left="284"/>
            </w:pPr>
            <w:r w:rsidRPr="000C1608">
              <w:t>D</w:t>
            </w:r>
            <w:r w:rsidR="00F3738D" w:rsidRPr="000C1608">
              <w:t>arbuotojų sauga ir sveikata, 2</w:t>
            </w:r>
            <w:r w:rsidRPr="000C1608">
              <w:t xml:space="preserve"> </w:t>
            </w:r>
            <w:r w:rsidR="00592AFC" w:rsidRPr="000C1608">
              <w:t xml:space="preserve">mokymosi </w:t>
            </w:r>
            <w:r w:rsidR="007256DF" w:rsidRPr="000C1608">
              <w:t>kreditai</w:t>
            </w:r>
          </w:p>
        </w:tc>
        <w:tc>
          <w:tcPr>
            <w:tcW w:w="2500" w:type="pct"/>
            <w:shd w:val="clear" w:color="auto" w:fill="auto"/>
          </w:tcPr>
          <w:p w:rsidR="00AE07B4" w:rsidRPr="000C1608" w:rsidRDefault="00AE07B4" w:rsidP="00420312">
            <w:pPr>
              <w:widowControl w:val="0"/>
              <w:rPr>
                <w:i/>
              </w:rPr>
            </w:pPr>
            <w:r w:rsidRPr="000C1608">
              <w:rPr>
                <w:i/>
              </w:rPr>
              <w:t>Bendrieji moduliai (</w:t>
            </w:r>
            <w:r w:rsidR="00224254" w:rsidRPr="000C1608">
              <w:rPr>
                <w:i/>
              </w:rPr>
              <w:t>0</w:t>
            </w:r>
            <w:r w:rsidRPr="000C1608">
              <w:rPr>
                <w:i/>
              </w:rPr>
              <w:t xml:space="preserve"> </w:t>
            </w:r>
            <w:r w:rsidR="00592AFC" w:rsidRPr="000C1608">
              <w:rPr>
                <w:i/>
              </w:rPr>
              <w:t xml:space="preserve">mokymosi </w:t>
            </w:r>
            <w:r w:rsidRPr="000C1608">
              <w:rPr>
                <w:i/>
              </w:rPr>
              <w:t>kredit</w:t>
            </w:r>
            <w:r w:rsidR="00224254" w:rsidRPr="000C1608">
              <w:rPr>
                <w:i/>
              </w:rPr>
              <w:t>ų</w:t>
            </w:r>
            <w:r w:rsidRPr="000C1608">
              <w:rPr>
                <w:i/>
              </w:rPr>
              <w:t>)</w:t>
            </w:r>
          </w:p>
          <w:p w:rsidR="00AE07B4" w:rsidRPr="000C1608" w:rsidRDefault="00224254" w:rsidP="00420312">
            <w:pPr>
              <w:widowControl w:val="0"/>
              <w:ind w:left="284"/>
            </w:pPr>
            <w:r w:rsidRPr="000C1608">
              <w:t>–</w:t>
            </w:r>
          </w:p>
        </w:tc>
      </w:tr>
      <w:tr w:rsidR="001353A1" w:rsidRPr="000C1608" w:rsidTr="006E1B81">
        <w:trPr>
          <w:trHeight w:val="57"/>
        </w:trPr>
        <w:tc>
          <w:tcPr>
            <w:tcW w:w="2500" w:type="pct"/>
            <w:shd w:val="clear" w:color="auto" w:fill="auto"/>
          </w:tcPr>
          <w:p w:rsidR="00AE07B4" w:rsidRPr="000C1608" w:rsidRDefault="00AE07B4" w:rsidP="00420312">
            <w:pPr>
              <w:widowControl w:val="0"/>
              <w:rPr>
                <w:i/>
              </w:rPr>
            </w:pPr>
            <w:r w:rsidRPr="000C1608">
              <w:rPr>
                <w:i/>
              </w:rPr>
              <w:t>Kvalifikaciją sudarančioms kompetencijoms įgyti skirti moduliai (</w:t>
            </w:r>
            <w:r w:rsidR="0009216E" w:rsidRPr="000C1608">
              <w:rPr>
                <w:i/>
              </w:rPr>
              <w:t xml:space="preserve">iš viso </w:t>
            </w:r>
            <w:r w:rsidR="00F3738D" w:rsidRPr="000C1608">
              <w:rPr>
                <w:i/>
              </w:rPr>
              <w:t>45</w:t>
            </w:r>
            <w:r w:rsidR="00592AFC" w:rsidRPr="000C1608">
              <w:rPr>
                <w:i/>
              </w:rPr>
              <w:t xml:space="preserve"> mokymosi</w:t>
            </w:r>
            <w:r w:rsidRPr="000C1608">
              <w:rPr>
                <w:i/>
              </w:rPr>
              <w:t xml:space="preserve"> kreditai)</w:t>
            </w:r>
          </w:p>
          <w:p w:rsidR="00420312" w:rsidRPr="000C1608" w:rsidRDefault="00F3738D" w:rsidP="00420312">
            <w:pPr>
              <w:widowControl w:val="0"/>
              <w:ind w:left="284"/>
            </w:pPr>
            <w:r w:rsidRPr="000C1608">
              <w:t>Darbo vietos ir įrangos paruošimas darbui</w:t>
            </w:r>
            <w:r w:rsidRPr="000C1608">
              <w:rPr>
                <w:shd w:val="clear" w:color="auto" w:fill="FFFFFF"/>
              </w:rPr>
              <w:t>, prekių paruošimas pardavimui</w:t>
            </w:r>
            <w:r w:rsidRPr="000C1608">
              <w:t>, 10</w:t>
            </w:r>
            <w:r w:rsidR="00AE07B4" w:rsidRPr="000C1608">
              <w:t xml:space="preserve"> </w:t>
            </w:r>
            <w:r w:rsidR="00592AFC" w:rsidRPr="000C1608">
              <w:t xml:space="preserve">mokymosi </w:t>
            </w:r>
            <w:r w:rsidRPr="000C1608">
              <w:t>kreditų</w:t>
            </w:r>
          </w:p>
          <w:p w:rsidR="00AE07B4" w:rsidRPr="000C1608" w:rsidRDefault="00F3738D" w:rsidP="00420312">
            <w:pPr>
              <w:widowControl w:val="0"/>
              <w:ind w:left="284"/>
            </w:pPr>
            <w:r w:rsidRPr="000C1608">
              <w:t>Prekių priėmimas ir sandėliavimas, 10</w:t>
            </w:r>
            <w:r w:rsidR="00AE07B4" w:rsidRPr="000C1608">
              <w:t xml:space="preserve"> </w:t>
            </w:r>
            <w:r w:rsidR="00592AFC" w:rsidRPr="000C1608">
              <w:t xml:space="preserve">mokymosi </w:t>
            </w:r>
            <w:r w:rsidRPr="000C1608">
              <w:t>kreditų</w:t>
            </w:r>
          </w:p>
          <w:p w:rsidR="00AE07B4" w:rsidRPr="000C1608" w:rsidRDefault="00F3738D" w:rsidP="00420312">
            <w:pPr>
              <w:widowControl w:val="0"/>
              <w:ind w:left="284"/>
            </w:pPr>
            <w:r w:rsidRPr="000C1608">
              <w:t>Pirkėjų aptarnavimas, 20 mokymosi kreditų</w:t>
            </w:r>
          </w:p>
          <w:p w:rsidR="00F3738D" w:rsidRPr="000C1608" w:rsidRDefault="00F3738D" w:rsidP="00420312">
            <w:pPr>
              <w:widowControl w:val="0"/>
              <w:ind w:left="284"/>
              <w:rPr>
                <w:iCs/>
              </w:rPr>
            </w:pPr>
            <w:r w:rsidRPr="000C1608">
              <w:t>Materialinių vertybių apskaitos vykdymas, 5 mokymosi kreditai</w:t>
            </w:r>
          </w:p>
        </w:tc>
        <w:tc>
          <w:tcPr>
            <w:tcW w:w="2500" w:type="pct"/>
            <w:shd w:val="clear" w:color="auto" w:fill="auto"/>
          </w:tcPr>
          <w:p w:rsidR="00B7732B" w:rsidRPr="000C1608" w:rsidRDefault="00B7732B" w:rsidP="00420312">
            <w:pPr>
              <w:widowControl w:val="0"/>
              <w:rPr>
                <w:i/>
              </w:rPr>
            </w:pPr>
            <w:r w:rsidRPr="000C1608">
              <w:rPr>
                <w:i/>
              </w:rPr>
              <w:t>Kvalifikaciją sudarančioms kompetencijoms įgyti skirti moduliai (iš viso 45 mokymosi kreditai)</w:t>
            </w:r>
          </w:p>
          <w:p w:rsidR="00420312" w:rsidRPr="000C1608" w:rsidRDefault="00B7732B" w:rsidP="00420312">
            <w:pPr>
              <w:widowControl w:val="0"/>
              <w:ind w:left="284"/>
            </w:pPr>
            <w:r w:rsidRPr="000C1608">
              <w:t>Darbo vietos ir įrangos paruošimas darbui</w:t>
            </w:r>
            <w:r w:rsidRPr="000C1608">
              <w:rPr>
                <w:shd w:val="clear" w:color="auto" w:fill="FFFFFF"/>
              </w:rPr>
              <w:t>, prekių paruošimas pardavimui</w:t>
            </w:r>
            <w:r w:rsidRPr="000C1608">
              <w:t>, 10 mokymosi kreditų</w:t>
            </w:r>
          </w:p>
          <w:p w:rsidR="00B7732B" w:rsidRPr="000C1608" w:rsidRDefault="00B7732B" w:rsidP="00420312">
            <w:pPr>
              <w:widowControl w:val="0"/>
              <w:ind w:left="284"/>
            </w:pPr>
            <w:r w:rsidRPr="000C1608">
              <w:t>Prekių priėmimas ir sandėliavimas, 10 mokymosi kreditų</w:t>
            </w:r>
          </w:p>
          <w:p w:rsidR="00B7732B" w:rsidRPr="000C1608" w:rsidRDefault="00B7732B" w:rsidP="00420312">
            <w:pPr>
              <w:widowControl w:val="0"/>
              <w:ind w:left="284"/>
            </w:pPr>
            <w:r w:rsidRPr="000C1608">
              <w:t>Pirkėjų aptarnavimas, 20 mokymosi kreditų</w:t>
            </w:r>
          </w:p>
          <w:p w:rsidR="00AE07B4" w:rsidRPr="000C1608" w:rsidRDefault="00B7732B" w:rsidP="00420312">
            <w:pPr>
              <w:widowControl w:val="0"/>
              <w:ind w:left="284"/>
              <w:rPr>
                <w:bCs/>
              </w:rPr>
            </w:pPr>
            <w:r w:rsidRPr="000C1608">
              <w:t>Materialinių vertybių apskaitos vykdymas, 5 mokymosi kreditai</w:t>
            </w:r>
          </w:p>
        </w:tc>
      </w:tr>
      <w:tr w:rsidR="001353A1" w:rsidRPr="000C1608" w:rsidTr="006E1B81">
        <w:trPr>
          <w:trHeight w:val="57"/>
        </w:trPr>
        <w:tc>
          <w:tcPr>
            <w:tcW w:w="2500" w:type="pct"/>
            <w:shd w:val="clear" w:color="auto" w:fill="auto"/>
          </w:tcPr>
          <w:p w:rsidR="00AE07B4" w:rsidRPr="000C1608" w:rsidRDefault="00AE07B4" w:rsidP="00420312">
            <w:pPr>
              <w:widowControl w:val="0"/>
              <w:rPr>
                <w:i/>
                <w:iCs/>
              </w:rPr>
            </w:pPr>
            <w:r w:rsidRPr="000C1608">
              <w:rPr>
                <w:i/>
                <w:iCs/>
              </w:rPr>
              <w:t>Pasirenkamieji moduliai (</w:t>
            </w:r>
            <w:r w:rsidR="0009216E" w:rsidRPr="000C1608">
              <w:rPr>
                <w:i/>
              </w:rPr>
              <w:t xml:space="preserve">iš viso </w:t>
            </w:r>
            <w:r w:rsidR="001E753B" w:rsidRPr="000C1608">
              <w:rPr>
                <w:i/>
                <w:iCs/>
              </w:rPr>
              <w:t>5</w:t>
            </w:r>
            <w:r w:rsidRPr="000C1608">
              <w:rPr>
                <w:i/>
                <w:iCs/>
              </w:rPr>
              <w:t xml:space="preserve"> </w:t>
            </w:r>
            <w:r w:rsidR="00592AFC" w:rsidRPr="000C1608">
              <w:rPr>
                <w:i/>
                <w:iCs/>
              </w:rPr>
              <w:t xml:space="preserve">mokymosi </w:t>
            </w:r>
            <w:r w:rsidRPr="000C1608">
              <w:rPr>
                <w:i/>
                <w:iCs/>
              </w:rPr>
              <w:t>kreditai)</w:t>
            </w:r>
          </w:p>
          <w:p w:rsidR="00AE07B4" w:rsidRPr="000C1608" w:rsidRDefault="00AC48F9" w:rsidP="00420312">
            <w:pPr>
              <w:widowControl w:val="0"/>
              <w:ind w:left="284"/>
            </w:pPr>
            <w:r w:rsidRPr="000C1608">
              <w:t>Ekologiškų maisto prekių</w:t>
            </w:r>
            <w:r w:rsidR="00254213" w:rsidRPr="000C1608">
              <w:t xml:space="preserve"> pardavimas</w:t>
            </w:r>
            <w:r w:rsidR="001E753B" w:rsidRPr="000C1608">
              <w:t>, 5</w:t>
            </w:r>
            <w:r w:rsidR="00AE07B4" w:rsidRPr="000C1608">
              <w:t xml:space="preserve"> </w:t>
            </w:r>
            <w:r w:rsidR="00592AFC" w:rsidRPr="000C1608">
              <w:t xml:space="preserve">mokymosi </w:t>
            </w:r>
            <w:r w:rsidR="007256DF" w:rsidRPr="000C1608">
              <w:t>kreditai</w:t>
            </w:r>
          </w:p>
          <w:p w:rsidR="00AE07B4" w:rsidRPr="000C1608" w:rsidRDefault="00AA69B3" w:rsidP="00AA69B3">
            <w:pPr>
              <w:widowControl w:val="0"/>
              <w:ind w:left="284"/>
              <w:rPr>
                <w:i/>
              </w:rPr>
            </w:pPr>
            <w:r w:rsidRPr="000C1608">
              <w:t>Gėlių pardavimas, 5 mokymosi kreditai</w:t>
            </w:r>
          </w:p>
        </w:tc>
        <w:tc>
          <w:tcPr>
            <w:tcW w:w="2500" w:type="pct"/>
            <w:shd w:val="clear" w:color="auto" w:fill="auto"/>
          </w:tcPr>
          <w:p w:rsidR="00AE07B4" w:rsidRPr="000C1608" w:rsidRDefault="00AE07B4" w:rsidP="00420312">
            <w:pPr>
              <w:widowControl w:val="0"/>
              <w:rPr>
                <w:i/>
                <w:iCs/>
              </w:rPr>
            </w:pPr>
            <w:r w:rsidRPr="000C1608">
              <w:rPr>
                <w:i/>
                <w:iCs/>
              </w:rPr>
              <w:t xml:space="preserve">Pasirenkamieji moduliai (0 </w:t>
            </w:r>
            <w:r w:rsidR="00592AFC" w:rsidRPr="000C1608">
              <w:rPr>
                <w:i/>
                <w:iCs/>
              </w:rPr>
              <w:t xml:space="preserve">mokymosi </w:t>
            </w:r>
            <w:r w:rsidRPr="000C1608">
              <w:rPr>
                <w:i/>
                <w:iCs/>
              </w:rPr>
              <w:t>kreditų)</w:t>
            </w:r>
          </w:p>
          <w:p w:rsidR="00AE07B4" w:rsidRPr="000C1608" w:rsidRDefault="00AE07B4" w:rsidP="00420312">
            <w:pPr>
              <w:widowControl w:val="0"/>
              <w:ind w:left="284"/>
            </w:pPr>
            <w:r w:rsidRPr="000C1608">
              <w:t>–</w:t>
            </w:r>
          </w:p>
        </w:tc>
      </w:tr>
      <w:tr w:rsidR="001353A1" w:rsidRPr="000C1608" w:rsidTr="006E1B81">
        <w:trPr>
          <w:trHeight w:val="57"/>
        </w:trPr>
        <w:tc>
          <w:tcPr>
            <w:tcW w:w="2500" w:type="pct"/>
            <w:shd w:val="clear" w:color="auto" w:fill="auto"/>
          </w:tcPr>
          <w:p w:rsidR="00AE07B4" w:rsidRPr="000C1608" w:rsidRDefault="00AE07B4" w:rsidP="00420312">
            <w:pPr>
              <w:widowControl w:val="0"/>
            </w:pPr>
            <w:r w:rsidRPr="000C1608">
              <w:rPr>
                <w:i/>
              </w:rPr>
              <w:t>Baigiamasis modulis (</w:t>
            </w:r>
            <w:r w:rsidR="0009216E" w:rsidRPr="000C1608">
              <w:rPr>
                <w:i/>
              </w:rPr>
              <w:t xml:space="preserve">iš viso </w:t>
            </w:r>
            <w:r w:rsidR="00522AF1" w:rsidRPr="000C1608">
              <w:rPr>
                <w:i/>
              </w:rPr>
              <w:t>5</w:t>
            </w:r>
            <w:r w:rsidRPr="000C1608">
              <w:rPr>
                <w:i/>
              </w:rPr>
              <w:t xml:space="preserve"> </w:t>
            </w:r>
            <w:r w:rsidR="00592AFC" w:rsidRPr="000C1608">
              <w:rPr>
                <w:i/>
              </w:rPr>
              <w:t xml:space="preserve">mokymosi </w:t>
            </w:r>
            <w:r w:rsidRPr="000C1608">
              <w:rPr>
                <w:i/>
              </w:rPr>
              <w:t>kreditai)</w:t>
            </w:r>
          </w:p>
          <w:p w:rsidR="00AE07B4" w:rsidRPr="000C1608" w:rsidRDefault="00522AF1" w:rsidP="00420312">
            <w:pPr>
              <w:widowControl w:val="0"/>
              <w:ind w:left="284"/>
            </w:pPr>
            <w:r w:rsidRPr="000C1608">
              <w:t>Įvadas į darbo rinką, 5</w:t>
            </w:r>
            <w:r w:rsidR="00592AFC" w:rsidRPr="000C1608">
              <w:t xml:space="preserve"> mokymosi</w:t>
            </w:r>
            <w:r w:rsidR="007256DF" w:rsidRPr="000C1608">
              <w:t xml:space="preserve"> kreditai</w:t>
            </w:r>
          </w:p>
        </w:tc>
        <w:tc>
          <w:tcPr>
            <w:tcW w:w="2500" w:type="pct"/>
            <w:shd w:val="clear" w:color="auto" w:fill="auto"/>
          </w:tcPr>
          <w:p w:rsidR="00B7732B" w:rsidRPr="000C1608" w:rsidRDefault="00B7732B" w:rsidP="00420312">
            <w:pPr>
              <w:widowControl w:val="0"/>
            </w:pPr>
            <w:r w:rsidRPr="000C1608">
              <w:rPr>
                <w:i/>
              </w:rPr>
              <w:t>Baigiamasis modulis (iš viso 5 mokymosi kreditai)</w:t>
            </w:r>
          </w:p>
          <w:p w:rsidR="00AE07B4" w:rsidRPr="000C1608" w:rsidRDefault="00B7732B" w:rsidP="00420312">
            <w:pPr>
              <w:widowControl w:val="0"/>
              <w:ind w:left="284"/>
            </w:pPr>
            <w:r w:rsidRPr="000C1608">
              <w:t>Įvadas į darbo rinką, 5 mokymosi kreditai</w:t>
            </w:r>
          </w:p>
        </w:tc>
      </w:tr>
    </w:tbl>
    <w:p w:rsidR="00AE07B4" w:rsidRPr="000C1608" w:rsidRDefault="00AE07B4" w:rsidP="00420312">
      <w:pPr>
        <w:widowControl w:val="0"/>
        <w:rPr>
          <w:i/>
        </w:rPr>
      </w:pPr>
    </w:p>
    <w:p w:rsidR="007256DF" w:rsidRPr="000C1608" w:rsidRDefault="007256DF" w:rsidP="00420312">
      <w:pPr>
        <w:widowControl w:val="0"/>
        <w:jc w:val="both"/>
        <w:rPr>
          <w:b/>
          <w:bCs/>
        </w:rPr>
      </w:pPr>
      <w:r w:rsidRPr="000C1608">
        <w:rPr>
          <w:b/>
          <w:bCs/>
        </w:rPr>
        <w:t>Pastabos</w:t>
      </w:r>
    </w:p>
    <w:p w:rsidR="007256DF" w:rsidRPr="000C1608" w:rsidRDefault="007256DF" w:rsidP="00420312">
      <w:pPr>
        <w:widowControl w:val="0"/>
        <w:numPr>
          <w:ilvl w:val="0"/>
          <w:numId w:val="3"/>
        </w:numPr>
        <w:ind w:left="0" w:firstLine="0"/>
        <w:jc w:val="both"/>
      </w:pPr>
      <w:r w:rsidRPr="000C1608">
        <w:t>Vykdant pirminį profesinį mokymą asmeniui, jaunesniam nei 16 metų ir neturinčiam pagrindinio išsilavinimo, turi būti sudaromos sąlygos mokytis pagal pagrindinio ugdymo programą</w:t>
      </w:r>
      <w:r w:rsidR="00D11019" w:rsidRPr="000C1608">
        <w:t xml:space="preserve"> </w:t>
      </w:r>
      <w:r w:rsidR="00D11019" w:rsidRPr="000C1608">
        <w:rPr>
          <w:i/>
        </w:rPr>
        <w:t>(jei taikoma)</w:t>
      </w:r>
      <w:r w:rsidRPr="000C1608">
        <w:t>.</w:t>
      </w:r>
    </w:p>
    <w:p w:rsidR="007256DF" w:rsidRPr="000C1608" w:rsidRDefault="007256DF" w:rsidP="00420312">
      <w:pPr>
        <w:widowControl w:val="0"/>
        <w:numPr>
          <w:ilvl w:val="0"/>
          <w:numId w:val="3"/>
        </w:numPr>
        <w:ind w:left="0" w:firstLine="0"/>
        <w:jc w:val="both"/>
      </w:pPr>
      <w:r w:rsidRPr="000C1608">
        <w:t>Vykdant pirminį profesinį mokymą asmeniui turi būti sudaromos sąlygos mokytis pagal vidurinio ugdymo programą</w:t>
      </w:r>
      <w:r w:rsidR="00D11019" w:rsidRPr="000C1608">
        <w:t xml:space="preserve"> </w:t>
      </w:r>
      <w:r w:rsidR="00D11019" w:rsidRPr="000C1608">
        <w:rPr>
          <w:i/>
        </w:rPr>
        <w:t>(jei taikoma)</w:t>
      </w:r>
      <w:r w:rsidRPr="000C1608">
        <w:t>.</w:t>
      </w:r>
    </w:p>
    <w:p w:rsidR="007256DF" w:rsidRPr="000C1608" w:rsidRDefault="007256DF" w:rsidP="00420312">
      <w:pPr>
        <w:widowControl w:val="0"/>
        <w:numPr>
          <w:ilvl w:val="0"/>
          <w:numId w:val="3"/>
        </w:numPr>
        <w:ind w:left="0" w:firstLine="0"/>
        <w:jc w:val="both"/>
      </w:pPr>
      <w:r w:rsidRPr="000C1608">
        <w:t>Vykdant tęstinį profesinį mokymą asmens ankstesnio mokymosi pasiekimai įskaitomi švietimo ir mokslo ministro nustatyta tvarka.</w:t>
      </w:r>
    </w:p>
    <w:p w:rsidR="007256DF" w:rsidRPr="000C1608" w:rsidRDefault="007256DF" w:rsidP="00420312">
      <w:pPr>
        <w:widowControl w:val="0"/>
        <w:numPr>
          <w:ilvl w:val="0"/>
          <w:numId w:val="3"/>
        </w:numPr>
        <w:ind w:left="0" w:firstLine="0"/>
        <w:jc w:val="both"/>
      </w:pPr>
      <w:r w:rsidRPr="000C1608">
        <w:t>Tęstinio profesinio mokymo programos modulius gali vesti mokytojai, įgiję andragogikos žinių ir turintys tai pagrindžiantį dokumentą arba turintys neformaliojo suaugusiųjų švietimo patirties.</w:t>
      </w:r>
    </w:p>
    <w:p w:rsidR="007256DF" w:rsidRPr="000C1608" w:rsidRDefault="007256DF" w:rsidP="00420312">
      <w:pPr>
        <w:widowControl w:val="0"/>
        <w:numPr>
          <w:ilvl w:val="0"/>
          <w:numId w:val="3"/>
        </w:numPr>
        <w:ind w:left="0" w:firstLine="0"/>
        <w:jc w:val="both"/>
      </w:pPr>
      <w:r w:rsidRPr="000C1608">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0C1608" w:rsidRDefault="00D550FF" w:rsidP="00420312">
      <w:pPr>
        <w:widowControl w:val="0"/>
        <w:numPr>
          <w:ilvl w:val="0"/>
          <w:numId w:val="3"/>
        </w:numPr>
        <w:ind w:left="0" w:firstLine="0"/>
        <w:jc w:val="both"/>
        <w:rPr>
          <w:rFonts w:eastAsia="Calibri"/>
        </w:rPr>
      </w:pPr>
      <w:r w:rsidRPr="000C1608">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w:t>
      </w:r>
      <w:r w:rsidRPr="000C1608">
        <w:lastRenderedPageBreak/>
        <w:t>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420312" w:rsidRPr="000C1608" w:rsidRDefault="00EA3225" w:rsidP="00420312">
      <w:pPr>
        <w:widowControl w:val="0"/>
        <w:numPr>
          <w:ilvl w:val="0"/>
          <w:numId w:val="3"/>
        </w:numPr>
        <w:ind w:left="0" w:firstLine="0"/>
        <w:jc w:val="both"/>
      </w:pPr>
      <w:r w:rsidRPr="000C1608">
        <w:t>Tęstinio profesinio mokymo programose saugaus elgesio ekstremaliose situacijose mokymas integruojamas pagal poreikį į kvalifikaciją sudarančioms kompetencijoms įgyti skirtus modulius.</w:t>
      </w:r>
    </w:p>
    <w:p w:rsidR="00EA3225" w:rsidRPr="000C1608" w:rsidRDefault="00EA3225" w:rsidP="00420312">
      <w:pPr>
        <w:widowControl w:val="0"/>
        <w:jc w:val="both"/>
        <w:rPr>
          <w:rFonts w:eastAsia="Calibri"/>
        </w:rPr>
      </w:pPr>
    </w:p>
    <w:p w:rsidR="00086D78" w:rsidRPr="000C1608" w:rsidRDefault="00C9211B" w:rsidP="00420312">
      <w:pPr>
        <w:widowControl w:val="0"/>
        <w:jc w:val="center"/>
        <w:rPr>
          <w:b/>
          <w:sz w:val="28"/>
          <w:szCs w:val="28"/>
        </w:rPr>
      </w:pPr>
      <w:r w:rsidRPr="000C1608">
        <w:br w:type="page"/>
      </w:r>
      <w:r w:rsidR="004F35E4" w:rsidRPr="000C1608">
        <w:rPr>
          <w:b/>
          <w:sz w:val="28"/>
          <w:szCs w:val="28"/>
        </w:rPr>
        <w:lastRenderedPageBreak/>
        <w:t>6</w:t>
      </w:r>
      <w:r w:rsidR="00086D78" w:rsidRPr="000C1608">
        <w:rPr>
          <w:b/>
          <w:sz w:val="28"/>
          <w:szCs w:val="28"/>
        </w:rPr>
        <w:t>. PROGRAMOS MODULIŲ APRAŠAI</w:t>
      </w:r>
    </w:p>
    <w:p w:rsidR="00086D78" w:rsidRPr="000C1608" w:rsidRDefault="00086D78" w:rsidP="00420312">
      <w:pPr>
        <w:widowControl w:val="0"/>
      </w:pPr>
    </w:p>
    <w:p w:rsidR="00086D78" w:rsidRPr="000C1608" w:rsidRDefault="004F35E4" w:rsidP="00420312">
      <w:pPr>
        <w:widowControl w:val="0"/>
        <w:jc w:val="center"/>
        <w:rPr>
          <w:b/>
        </w:rPr>
      </w:pPr>
      <w:r w:rsidRPr="000C1608">
        <w:rPr>
          <w:b/>
        </w:rPr>
        <w:t>6</w:t>
      </w:r>
      <w:r w:rsidR="00086D78" w:rsidRPr="000C1608">
        <w:rPr>
          <w:b/>
        </w:rPr>
        <w:t>.1.</w:t>
      </w:r>
      <w:r w:rsidR="001353A1" w:rsidRPr="000C1608">
        <w:rPr>
          <w:b/>
        </w:rPr>
        <w:t xml:space="preserve"> </w:t>
      </w:r>
      <w:r w:rsidR="00086D78" w:rsidRPr="000C1608">
        <w:rPr>
          <w:b/>
        </w:rPr>
        <w:t>ĮVADINIS MODULIS</w:t>
      </w:r>
    </w:p>
    <w:p w:rsidR="00086D78" w:rsidRPr="000C1608" w:rsidRDefault="00086D78" w:rsidP="00420312">
      <w:pPr>
        <w:widowControl w:val="0"/>
      </w:pPr>
    </w:p>
    <w:p w:rsidR="00086D78" w:rsidRPr="000C1608" w:rsidRDefault="00086D78" w:rsidP="00420312">
      <w:pPr>
        <w:widowControl w:val="0"/>
      </w:pPr>
      <w:r w:rsidRPr="000C1608">
        <w:rPr>
          <w:b/>
        </w:rPr>
        <w:t>Modulio pavad</w:t>
      </w:r>
      <w:r w:rsidR="00C579B8" w:rsidRPr="000C1608">
        <w:rPr>
          <w:b/>
        </w:rPr>
        <w:t>inimas – „</w:t>
      </w:r>
      <w:r w:rsidR="004F35E4" w:rsidRPr="000C1608">
        <w:rPr>
          <w:b/>
        </w:rPr>
        <w:t>Įvadas į profesiją</w:t>
      </w:r>
      <w:r w:rsidR="00C579B8" w:rsidRPr="000C160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20312" w:rsidRPr="000C1608" w:rsidTr="00420312">
        <w:trPr>
          <w:trHeight w:val="57"/>
        </w:trPr>
        <w:tc>
          <w:tcPr>
            <w:tcW w:w="947" w:type="pct"/>
          </w:tcPr>
          <w:p w:rsidR="00526753" w:rsidRPr="000C1608" w:rsidRDefault="00526753" w:rsidP="00420312">
            <w:pPr>
              <w:pStyle w:val="Betarp"/>
              <w:widowControl w:val="0"/>
            </w:pPr>
            <w:r w:rsidRPr="000C1608">
              <w:t>Valstybinis kodas</w:t>
            </w:r>
          </w:p>
        </w:tc>
        <w:tc>
          <w:tcPr>
            <w:tcW w:w="4053" w:type="pct"/>
            <w:gridSpan w:val="2"/>
          </w:tcPr>
          <w:p w:rsidR="00526753" w:rsidRPr="000C1608" w:rsidRDefault="00DE7E0B" w:rsidP="00420312">
            <w:pPr>
              <w:pStyle w:val="Betarp"/>
              <w:widowControl w:val="0"/>
            </w:pPr>
            <w:r w:rsidRPr="005E59D7">
              <w:t>3000001</w:t>
            </w:r>
          </w:p>
        </w:tc>
      </w:tr>
      <w:tr w:rsidR="00420312" w:rsidRPr="000C1608" w:rsidTr="00420312">
        <w:trPr>
          <w:trHeight w:val="57"/>
        </w:trPr>
        <w:tc>
          <w:tcPr>
            <w:tcW w:w="947" w:type="pct"/>
          </w:tcPr>
          <w:p w:rsidR="00E7309B" w:rsidRPr="000C1608" w:rsidRDefault="00E7309B" w:rsidP="00420312">
            <w:pPr>
              <w:pStyle w:val="Betarp"/>
              <w:widowControl w:val="0"/>
            </w:pPr>
            <w:r w:rsidRPr="000C1608">
              <w:t xml:space="preserve">Modulio </w:t>
            </w:r>
            <w:r w:rsidR="006402C2" w:rsidRPr="000C1608">
              <w:t xml:space="preserve">LTKS </w:t>
            </w:r>
            <w:r w:rsidRPr="000C1608">
              <w:t>lygis</w:t>
            </w:r>
          </w:p>
        </w:tc>
        <w:tc>
          <w:tcPr>
            <w:tcW w:w="4053" w:type="pct"/>
            <w:gridSpan w:val="2"/>
          </w:tcPr>
          <w:p w:rsidR="00E7309B" w:rsidRPr="000C1608" w:rsidRDefault="00254213" w:rsidP="00420312">
            <w:pPr>
              <w:pStyle w:val="Betarp"/>
              <w:widowControl w:val="0"/>
            </w:pPr>
            <w:r w:rsidRPr="000C1608">
              <w:t>III</w:t>
            </w:r>
          </w:p>
        </w:tc>
      </w:tr>
      <w:tr w:rsidR="00420312" w:rsidRPr="000C1608" w:rsidTr="00420312">
        <w:trPr>
          <w:trHeight w:val="57"/>
        </w:trPr>
        <w:tc>
          <w:tcPr>
            <w:tcW w:w="947" w:type="pct"/>
          </w:tcPr>
          <w:p w:rsidR="00526753" w:rsidRPr="000C1608" w:rsidRDefault="00526753" w:rsidP="00420312">
            <w:pPr>
              <w:pStyle w:val="Betarp"/>
              <w:widowControl w:val="0"/>
            </w:pPr>
            <w:r w:rsidRPr="000C1608">
              <w:t xml:space="preserve">Apimtis </w:t>
            </w:r>
            <w:r w:rsidR="00592AFC" w:rsidRPr="000C1608">
              <w:t xml:space="preserve">mokymosi </w:t>
            </w:r>
            <w:r w:rsidRPr="000C1608">
              <w:t>kreditais</w:t>
            </w:r>
          </w:p>
        </w:tc>
        <w:tc>
          <w:tcPr>
            <w:tcW w:w="4053" w:type="pct"/>
            <w:gridSpan w:val="2"/>
          </w:tcPr>
          <w:p w:rsidR="00526753" w:rsidRPr="000C1608" w:rsidRDefault="00CE76E7" w:rsidP="00420312">
            <w:pPr>
              <w:pStyle w:val="Betarp"/>
              <w:widowControl w:val="0"/>
            </w:pPr>
            <w:r w:rsidRPr="000C1608">
              <w:t>1</w:t>
            </w:r>
          </w:p>
        </w:tc>
      </w:tr>
      <w:tr w:rsidR="00420312" w:rsidRPr="000C1608" w:rsidTr="00420312">
        <w:trPr>
          <w:trHeight w:val="57"/>
        </w:trPr>
        <w:tc>
          <w:tcPr>
            <w:tcW w:w="947" w:type="pct"/>
            <w:shd w:val="clear" w:color="auto" w:fill="F2F2F2"/>
          </w:tcPr>
          <w:p w:rsidR="00526753" w:rsidRPr="000C1608" w:rsidRDefault="00526753" w:rsidP="00420312">
            <w:pPr>
              <w:pStyle w:val="Betarp"/>
              <w:widowControl w:val="0"/>
              <w:rPr>
                <w:bCs/>
                <w:iCs/>
              </w:rPr>
            </w:pPr>
            <w:r w:rsidRPr="000C1608">
              <w:t>Kompetencijos</w:t>
            </w:r>
          </w:p>
        </w:tc>
        <w:tc>
          <w:tcPr>
            <w:tcW w:w="1129" w:type="pct"/>
            <w:shd w:val="clear" w:color="auto" w:fill="F2F2F2"/>
          </w:tcPr>
          <w:p w:rsidR="00526753" w:rsidRPr="000C1608" w:rsidRDefault="00526753" w:rsidP="00420312">
            <w:pPr>
              <w:pStyle w:val="Betarp"/>
              <w:widowControl w:val="0"/>
              <w:rPr>
                <w:bCs/>
                <w:iCs/>
              </w:rPr>
            </w:pPr>
            <w:r w:rsidRPr="000C1608">
              <w:rPr>
                <w:bCs/>
                <w:iCs/>
              </w:rPr>
              <w:t>Mokymosi rezultatai</w:t>
            </w:r>
          </w:p>
        </w:tc>
        <w:tc>
          <w:tcPr>
            <w:tcW w:w="2924" w:type="pct"/>
            <w:shd w:val="clear" w:color="auto" w:fill="F2F2F2"/>
          </w:tcPr>
          <w:p w:rsidR="00526753" w:rsidRPr="000C1608" w:rsidRDefault="00526753" w:rsidP="00420312">
            <w:pPr>
              <w:pStyle w:val="Betarp"/>
              <w:widowControl w:val="0"/>
              <w:rPr>
                <w:bCs/>
                <w:iCs/>
              </w:rPr>
            </w:pPr>
            <w:r w:rsidRPr="000C1608">
              <w:rPr>
                <w:bCs/>
                <w:iCs/>
              </w:rPr>
              <w:t>Rekomenduojamas turinys mokymosi rezultatams pasiekti</w:t>
            </w:r>
          </w:p>
        </w:tc>
      </w:tr>
      <w:tr w:rsidR="00420312" w:rsidRPr="000C1608" w:rsidTr="00420312">
        <w:trPr>
          <w:trHeight w:val="57"/>
        </w:trPr>
        <w:tc>
          <w:tcPr>
            <w:tcW w:w="947" w:type="pct"/>
            <w:vMerge w:val="restart"/>
          </w:tcPr>
          <w:p w:rsidR="0042687B" w:rsidRPr="000C1608" w:rsidRDefault="00526753" w:rsidP="0042687B">
            <w:pPr>
              <w:pStyle w:val="Betarp"/>
              <w:widowControl w:val="0"/>
            </w:pPr>
            <w:r w:rsidRPr="000C1608">
              <w:t xml:space="preserve">1. </w:t>
            </w:r>
            <w:r w:rsidR="003B65E1" w:rsidRPr="000C1608">
              <w:t>Pažinti profesiją.</w:t>
            </w:r>
          </w:p>
        </w:tc>
        <w:tc>
          <w:tcPr>
            <w:tcW w:w="1129" w:type="pct"/>
          </w:tcPr>
          <w:p w:rsidR="00526753" w:rsidRPr="000C1608" w:rsidRDefault="0042687B" w:rsidP="0042687B">
            <w:pPr>
              <w:pStyle w:val="Betarp"/>
              <w:widowControl w:val="0"/>
              <w:rPr>
                <w:highlight w:val="yellow"/>
              </w:rPr>
            </w:pPr>
            <w:r w:rsidRPr="000C1608">
              <w:t>1.1. Apibūdinti pardavėjo-kasininko profesiją ir jos teikiamas galimybes darbo rinkoje.</w:t>
            </w:r>
          </w:p>
        </w:tc>
        <w:tc>
          <w:tcPr>
            <w:tcW w:w="2924" w:type="pct"/>
          </w:tcPr>
          <w:p w:rsidR="00A20671" w:rsidRPr="000C1608" w:rsidRDefault="00A20671" w:rsidP="00420312">
            <w:pPr>
              <w:widowControl w:val="0"/>
              <w:rPr>
                <w:b/>
                <w:i/>
              </w:rPr>
            </w:pPr>
            <w:r w:rsidRPr="000C1608">
              <w:rPr>
                <w:b/>
              </w:rPr>
              <w:t xml:space="preserve">Tema. </w:t>
            </w:r>
            <w:r w:rsidRPr="000C1608">
              <w:rPr>
                <w:b/>
                <w:bCs/>
                <w:i/>
              </w:rPr>
              <w:t xml:space="preserve">Pardavėjo-kasininko </w:t>
            </w:r>
            <w:r w:rsidRPr="000C1608">
              <w:rPr>
                <w:b/>
                <w:i/>
              </w:rPr>
              <w:t>profesija, jos specifika ir galimybės darbo rinkoje</w:t>
            </w:r>
          </w:p>
          <w:p w:rsidR="00A20671" w:rsidRPr="000C1608" w:rsidRDefault="00A20671" w:rsidP="00420312">
            <w:pPr>
              <w:widowControl w:val="0"/>
              <w:numPr>
                <w:ilvl w:val="0"/>
                <w:numId w:val="5"/>
              </w:numPr>
              <w:ind w:left="0" w:firstLine="0"/>
              <w:rPr>
                <w:rFonts w:eastAsia="Calibri"/>
              </w:rPr>
            </w:pPr>
            <w:r w:rsidRPr="000C1608">
              <w:rPr>
                <w:bCs/>
              </w:rPr>
              <w:t xml:space="preserve">Pardavėjo-kasininko </w:t>
            </w:r>
            <w:r w:rsidRPr="000C1608">
              <w:rPr>
                <w:rFonts w:eastAsia="Calibri"/>
              </w:rPr>
              <w:t>darbo vieta</w:t>
            </w:r>
          </w:p>
          <w:p w:rsidR="00A20671" w:rsidRPr="000C1608" w:rsidRDefault="00A20671" w:rsidP="00420312">
            <w:pPr>
              <w:widowControl w:val="0"/>
              <w:numPr>
                <w:ilvl w:val="0"/>
                <w:numId w:val="5"/>
              </w:numPr>
              <w:ind w:left="0" w:firstLine="0"/>
              <w:rPr>
                <w:rFonts w:eastAsia="Calibri"/>
              </w:rPr>
            </w:pPr>
            <w:r w:rsidRPr="000C1608">
              <w:rPr>
                <w:bCs/>
              </w:rPr>
              <w:t xml:space="preserve">Pardavėjo-kasininko </w:t>
            </w:r>
            <w:r w:rsidRPr="000C1608">
              <w:rPr>
                <w:rFonts w:eastAsia="Calibri"/>
              </w:rPr>
              <w:t>darbo specifika</w:t>
            </w:r>
          </w:p>
          <w:p w:rsidR="00420312" w:rsidRPr="000C1608" w:rsidRDefault="00A20671" w:rsidP="00420312">
            <w:pPr>
              <w:widowControl w:val="0"/>
              <w:numPr>
                <w:ilvl w:val="0"/>
                <w:numId w:val="5"/>
              </w:numPr>
              <w:ind w:left="0" w:firstLine="0"/>
              <w:rPr>
                <w:rFonts w:eastAsia="Calibri"/>
              </w:rPr>
            </w:pPr>
            <w:r w:rsidRPr="000C1608">
              <w:rPr>
                <w:bCs/>
              </w:rPr>
              <w:t xml:space="preserve">Pardavėjo-kasininko </w:t>
            </w:r>
            <w:r w:rsidR="008364F4" w:rsidRPr="000C1608">
              <w:rPr>
                <w:rFonts w:eastAsia="Calibri"/>
              </w:rPr>
              <w:t>profesijos samprata</w:t>
            </w:r>
          </w:p>
          <w:p w:rsidR="00A20671" w:rsidRPr="000C1608" w:rsidRDefault="00A20671" w:rsidP="00420312">
            <w:pPr>
              <w:numPr>
                <w:ilvl w:val="0"/>
                <w:numId w:val="5"/>
              </w:numPr>
              <w:ind w:left="0" w:firstLine="0"/>
              <w:rPr>
                <w:rFonts w:eastAsia="Calibri"/>
              </w:rPr>
            </w:pPr>
            <w:r w:rsidRPr="000C1608">
              <w:rPr>
                <w:rFonts w:eastAsia="Calibri"/>
              </w:rPr>
              <w:t xml:space="preserve">Asmeninės savybės, reikalingos </w:t>
            </w:r>
            <w:r w:rsidRPr="000C1608">
              <w:rPr>
                <w:bCs/>
              </w:rPr>
              <w:t xml:space="preserve">pardavėjo-kasininko </w:t>
            </w:r>
            <w:r w:rsidRPr="000C1608">
              <w:rPr>
                <w:rFonts w:eastAsia="Calibri"/>
              </w:rPr>
              <w:t>profesijai</w:t>
            </w:r>
          </w:p>
          <w:p w:rsidR="004F35E4" w:rsidRPr="000C1608" w:rsidRDefault="008364F4" w:rsidP="00420312">
            <w:pPr>
              <w:numPr>
                <w:ilvl w:val="0"/>
                <w:numId w:val="5"/>
              </w:numPr>
              <w:ind w:left="0" w:firstLine="0"/>
            </w:pPr>
            <w:r w:rsidRPr="000C1608">
              <w:rPr>
                <w:bCs/>
              </w:rPr>
              <w:t xml:space="preserve">Pardavėjo-kasininko </w:t>
            </w:r>
            <w:r w:rsidR="00A20671" w:rsidRPr="000C1608">
              <w:rPr>
                <w:rFonts w:eastAsia="Calibri"/>
              </w:rPr>
              <w:t xml:space="preserve">profesinės galimybės </w:t>
            </w:r>
          </w:p>
        </w:tc>
      </w:tr>
      <w:tr w:rsidR="00420312" w:rsidRPr="000C1608" w:rsidTr="00420312">
        <w:trPr>
          <w:trHeight w:val="57"/>
        </w:trPr>
        <w:tc>
          <w:tcPr>
            <w:tcW w:w="947" w:type="pct"/>
            <w:vMerge/>
          </w:tcPr>
          <w:p w:rsidR="00526753" w:rsidRPr="000C1608" w:rsidRDefault="00526753" w:rsidP="00420312">
            <w:pPr>
              <w:pStyle w:val="Betarp"/>
              <w:widowControl w:val="0"/>
            </w:pPr>
          </w:p>
        </w:tc>
        <w:tc>
          <w:tcPr>
            <w:tcW w:w="1129" w:type="pct"/>
          </w:tcPr>
          <w:p w:rsidR="00526753" w:rsidRPr="000C1608" w:rsidRDefault="0042687B" w:rsidP="0042687B">
            <w:pPr>
              <w:pStyle w:val="Betarp"/>
              <w:widowControl w:val="0"/>
              <w:rPr>
                <w:highlight w:val="yellow"/>
              </w:rPr>
            </w:pPr>
            <w:r w:rsidRPr="000C1608">
              <w:t>1.2. Nusakyti bendrais bruožais pardavėjo-kasininko veiklos procesus.</w:t>
            </w:r>
          </w:p>
        </w:tc>
        <w:tc>
          <w:tcPr>
            <w:tcW w:w="2924" w:type="pct"/>
          </w:tcPr>
          <w:p w:rsidR="00A20671" w:rsidRPr="000C1608" w:rsidRDefault="00A20671" w:rsidP="00420312">
            <w:pPr>
              <w:widowControl w:val="0"/>
              <w:rPr>
                <w:rFonts w:eastAsia="Calibri"/>
              </w:rPr>
            </w:pPr>
            <w:r w:rsidRPr="000C1608">
              <w:rPr>
                <w:rFonts w:eastAsia="Calibri"/>
                <w:b/>
              </w:rPr>
              <w:t>Tema.</w:t>
            </w:r>
            <w:r w:rsidRPr="000C1608">
              <w:rPr>
                <w:rFonts w:eastAsia="Calibri"/>
                <w:b/>
                <w:i/>
              </w:rPr>
              <w:t xml:space="preserve"> </w:t>
            </w:r>
            <w:r w:rsidRPr="000C1608">
              <w:rPr>
                <w:b/>
                <w:bCs/>
                <w:i/>
              </w:rPr>
              <w:t xml:space="preserve">Pardavėjo-kasininko </w:t>
            </w:r>
            <w:r w:rsidRPr="000C1608">
              <w:rPr>
                <w:rFonts w:eastAsia="Calibri"/>
                <w:b/>
                <w:i/>
              </w:rPr>
              <w:t>veiklos procesai, funkcijos ir uždaviniai</w:t>
            </w:r>
          </w:p>
          <w:p w:rsidR="008364F4" w:rsidRPr="000C1608" w:rsidRDefault="00A20671" w:rsidP="00420312">
            <w:pPr>
              <w:pStyle w:val="Sraopastraipa"/>
              <w:widowControl w:val="0"/>
              <w:numPr>
                <w:ilvl w:val="0"/>
                <w:numId w:val="6"/>
              </w:numPr>
              <w:ind w:left="0" w:firstLine="0"/>
              <w:contextualSpacing/>
            </w:pPr>
            <w:r w:rsidRPr="000C1608">
              <w:rPr>
                <w:bCs/>
              </w:rPr>
              <w:t>Pardavėjo-kasininko</w:t>
            </w:r>
            <w:r w:rsidRPr="000C1608">
              <w:rPr>
                <w:b/>
                <w:bCs/>
                <w:i/>
              </w:rPr>
              <w:t xml:space="preserve"> </w:t>
            </w:r>
            <w:r w:rsidRPr="000C1608">
              <w:rPr>
                <w:rFonts w:eastAsia="Calibri"/>
              </w:rPr>
              <w:t>veiklos procesai, funkcijos ir uždaviniai, atliekami skirtingose pardavėjo-kasininko darbo vietose</w:t>
            </w:r>
          </w:p>
          <w:p w:rsidR="00526753" w:rsidRPr="000C1608" w:rsidRDefault="00A20671" w:rsidP="00420312">
            <w:pPr>
              <w:pStyle w:val="Sraopastraipa"/>
              <w:widowControl w:val="0"/>
              <w:numPr>
                <w:ilvl w:val="0"/>
                <w:numId w:val="6"/>
              </w:numPr>
              <w:ind w:left="0" w:firstLine="0"/>
              <w:contextualSpacing/>
            </w:pPr>
            <w:r w:rsidRPr="000C1608">
              <w:rPr>
                <w:rFonts w:eastAsia="Calibri"/>
              </w:rPr>
              <w:t xml:space="preserve">Pardavėjo-kasininko veiklos procesų, </w:t>
            </w:r>
            <w:r w:rsidRPr="000C1608">
              <w:t>funkcijų ir atsakomybių spektras,</w:t>
            </w:r>
            <w:r w:rsidRPr="000C1608">
              <w:rPr>
                <w:rFonts w:eastAsia="Calibri"/>
              </w:rPr>
              <w:t xml:space="preserve"> dirbant </w:t>
            </w:r>
            <w:r w:rsidR="008364F4" w:rsidRPr="000C1608">
              <w:t>įvairių tipų prekybos įmonėse</w:t>
            </w:r>
            <w:r w:rsidR="004F35E4" w:rsidRPr="000C1608">
              <w:t>.</w:t>
            </w:r>
          </w:p>
        </w:tc>
      </w:tr>
      <w:tr w:rsidR="00420312" w:rsidRPr="000C1608" w:rsidTr="00420312">
        <w:trPr>
          <w:trHeight w:val="57"/>
        </w:trPr>
        <w:tc>
          <w:tcPr>
            <w:tcW w:w="947" w:type="pct"/>
            <w:vMerge/>
          </w:tcPr>
          <w:p w:rsidR="00526753" w:rsidRPr="000C1608" w:rsidRDefault="00526753" w:rsidP="00420312">
            <w:pPr>
              <w:pStyle w:val="Betarp"/>
              <w:widowControl w:val="0"/>
            </w:pPr>
          </w:p>
        </w:tc>
        <w:tc>
          <w:tcPr>
            <w:tcW w:w="1129" w:type="pct"/>
          </w:tcPr>
          <w:p w:rsidR="00526753" w:rsidRPr="000C1608" w:rsidRDefault="0042687B" w:rsidP="00420312">
            <w:pPr>
              <w:pStyle w:val="Betarp"/>
              <w:widowControl w:val="0"/>
              <w:rPr>
                <w:highlight w:val="yellow"/>
              </w:rPr>
            </w:pPr>
            <w:r w:rsidRPr="000C1608">
              <w:t>1.3. Demonstruoti jau turimus, neformaliuoju ir (arba) savaiminiu būdu įgytus pardavėjo-kasininko kvalifikacijai būdingus gebėjimus.</w:t>
            </w:r>
          </w:p>
        </w:tc>
        <w:tc>
          <w:tcPr>
            <w:tcW w:w="2924" w:type="pct"/>
          </w:tcPr>
          <w:p w:rsidR="008364F4" w:rsidRPr="000C1608" w:rsidRDefault="008364F4" w:rsidP="00420312">
            <w:pPr>
              <w:widowControl w:val="0"/>
              <w:rPr>
                <w:rFonts w:eastAsia="Calibri"/>
                <w:b/>
                <w:i/>
              </w:rPr>
            </w:pPr>
            <w:r w:rsidRPr="000C1608">
              <w:rPr>
                <w:rFonts w:eastAsia="Calibri"/>
                <w:b/>
              </w:rPr>
              <w:t>Tema.</w:t>
            </w:r>
            <w:r w:rsidRPr="000C1608">
              <w:rPr>
                <w:rFonts w:eastAsia="Calibri"/>
              </w:rPr>
              <w:t xml:space="preserve"> </w:t>
            </w:r>
            <w:r w:rsidRPr="000C1608">
              <w:rPr>
                <w:rFonts w:eastAsia="Calibri"/>
                <w:b/>
                <w:i/>
              </w:rPr>
              <w:t>Pardavėjo-kasininko modulinė profesinio mokymo programa</w:t>
            </w:r>
          </w:p>
          <w:p w:rsidR="008364F4" w:rsidRPr="000C1608" w:rsidRDefault="008364F4" w:rsidP="00420312">
            <w:pPr>
              <w:pStyle w:val="Sraopastraipa"/>
              <w:widowControl w:val="0"/>
              <w:numPr>
                <w:ilvl w:val="0"/>
                <w:numId w:val="6"/>
              </w:numPr>
              <w:ind w:left="0" w:firstLine="0"/>
              <w:contextualSpacing/>
              <w:rPr>
                <w:rFonts w:eastAsia="Calibri"/>
              </w:rPr>
            </w:pPr>
            <w:r w:rsidRPr="000C1608">
              <w:rPr>
                <w:rFonts w:eastAsia="Calibri"/>
              </w:rPr>
              <w:t>Modulinės profesinio mokymo programos tikslai ir uždaviniai</w:t>
            </w:r>
          </w:p>
          <w:p w:rsidR="008364F4" w:rsidRPr="000C1608" w:rsidRDefault="008364F4" w:rsidP="00420312">
            <w:pPr>
              <w:pStyle w:val="Sraopastraipa"/>
              <w:widowControl w:val="0"/>
              <w:numPr>
                <w:ilvl w:val="0"/>
                <w:numId w:val="6"/>
              </w:numPr>
              <w:ind w:left="0" w:firstLine="0"/>
              <w:contextualSpacing/>
              <w:rPr>
                <w:rFonts w:eastAsia="Calibri"/>
              </w:rPr>
            </w:pPr>
            <w:r w:rsidRPr="000C1608">
              <w:rPr>
                <w:rFonts w:eastAsia="Calibri"/>
              </w:rPr>
              <w:t>Mokymosi formos ir metodai, mokymosi pasiekimų įvertinimo kriterijai, mokymosi įgūdžių demonstravimo formos (metodai)</w:t>
            </w:r>
          </w:p>
          <w:p w:rsidR="008364F4" w:rsidRPr="000C1608" w:rsidRDefault="008364F4" w:rsidP="00420312">
            <w:pPr>
              <w:pStyle w:val="Sraopastraipa"/>
              <w:widowControl w:val="0"/>
              <w:numPr>
                <w:ilvl w:val="0"/>
                <w:numId w:val="6"/>
              </w:numPr>
              <w:ind w:left="0" w:firstLine="0"/>
              <w:contextualSpacing/>
              <w:rPr>
                <w:rFonts w:eastAsia="Calibri"/>
              </w:rPr>
            </w:pPr>
            <w:r w:rsidRPr="000C1608">
              <w:rPr>
                <w:rFonts w:eastAsia="Calibri"/>
              </w:rPr>
              <w:t>Individualus mokymosi planas</w:t>
            </w:r>
          </w:p>
          <w:p w:rsidR="008364F4" w:rsidRPr="000C1608" w:rsidRDefault="008364F4" w:rsidP="00420312">
            <w:pPr>
              <w:widowControl w:val="0"/>
              <w:rPr>
                <w:rFonts w:eastAsia="Calibri"/>
                <w:b/>
                <w:i/>
              </w:rPr>
            </w:pPr>
            <w:r w:rsidRPr="000C1608">
              <w:rPr>
                <w:rFonts w:eastAsia="Calibri"/>
                <w:b/>
              </w:rPr>
              <w:t>Tema.</w:t>
            </w:r>
            <w:r w:rsidRPr="000C1608">
              <w:rPr>
                <w:rFonts w:eastAsia="Calibri"/>
              </w:rPr>
              <w:t xml:space="preserve"> </w:t>
            </w:r>
            <w:r w:rsidRPr="000C1608">
              <w:rPr>
                <w:rFonts w:eastAsia="Calibri"/>
                <w:b/>
                <w:i/>
              </w:rPr>
              <w:t>Turimų gebėjimų, įgytų savaiminiu ar neformaliuoju būdu, vertinimas ir lygių nustatymas</w:t>
            </w:r>
          </w:p>
          <w:p w:rsidR="00526753" w:rsidRPr="000C1608" w:rsidRDefault="008364F4" w:rsidP="00420312">
            <w:pPr>
              <w:pStyle w:val="Betarp"/>
              <w:widowControl w:val="0"/>
            </w:pPr>
            <w:r w:rsidRPr="000C1608">
              <w:rPr>
                <w:rFonts w:eastAsia="Calibri"/>
              </w:rPr>
              <w:t>Žinių, gebėjimų ir vertybinių nuostatų, reikalingų pardavėjo-kasininko profesijai, diagnostinis vertinimas</w:t>
            </w:r>
          </w:p>
        </w:tc>
      </w:tr>
      <w:tr w:rsidR="00420312" w:rsidRPr="000C1608" w:rsidTr="00420312">
        <w:trPr>
          <w:trHeight w:val="57"/>
        </w:trPr>
        <w:tc>
          <w:tcPr>
            <w:tcW w:w="947" w:type="pct"/>
          </w:tcPr>
          <w:p w:rsidR="006B1EB0" w:rsidRPr="000C1608" w:rsidRDefault="006B1EB0" w:rsidP="00420312">
            <w:pPr>
              <w:pStyle w:val="Betarp"/>
              <w:widowControl w:val="0"/>
              <w:rPr>
                <w:highlight w:val="yellow"/>
              </w:rPr>
            </w:pPr>
            <w:r w:rsidRPr="000C1608">
              <w:t>Mokymosi pasiekimų vertinimo kriterijai</w:t>
            </w:r>
          </w:p>
        </w:tc>
        <w:tc>
          <w:tcPr>
            <w:tcW w:w="4053" w:type="pct"/>
            <w:gridSpan w:val="2"/>
          </w:tcPr>
          <w:p w:rsidR="006B1EB0" w:rsidRPr="000C1608" w:rsidRDefault="006B1EB0" w:rsidP="00161814">
            <w:pPr>
              <w:pStyle w:val="Betarp"/>
              <w:widowControl w:val="0"/>
              <w:jc w:val="both"/>
            </w:pPr>
            <w:r w:rsidRPr="000C1608">
              <w:t xml:space="preserve">Siūlomas įvadinio modulio įvertinimas – </w:t>
            </w:r>
            <w:r w:rsidRPr="000C1608">
              <w:rPr>
                <w:rFonts w:eastAsia="Calibri"/>
                <w:i/>
              </w:rPr>
              <w:t>įskaityta (neįskaityta).</w:t>
            </w:r>
          </w:p>
        </w:tc>
      </w:tr>
      <w:tr w:rsidR="00420312" w:rsidRPr="000C1608" w:rsidTr="00420312">
        <w:trPr>
          <w:trHeight w:val="57"/>
        </w:trPr>
        <w:tc>
          <w:tcPr>
            <w:tcW w:w="947" w:type="pct"/>
          </w:tcPr>
          <w:p w:rsidR="00086D78" w:rsidRPr="000C1608" w:rsidRDefault="00086D78" w:rsidP="00420312">
            <w:pPr>
              <w:pStyle w:val="2vidutinistinklelis1"/>
              <w:widowControl w:val="0"/>
            </w:pPr>
            <w:r w:rsidRPr="000C1608">
              <w:t>Reikalavimai mokymui skirtiems metodiniam</w:t>
            </w:r>
            <w:r w:rsidR="006B30BE" w:rsidRPr="000C1608">
              <w:t>s ir materialiesiems ištekliams</w:t>
            </w:r>
          </w:p>
        </w:tc>
        <w:tc>
          <w:tcPr>
            <w:tcW w:w="4053" w:type="pct"/>
            <w:gridSpan w:val="2"/>
          </w:tcPr>
          <w:p w:rsidR="00FD257A" w:rsidRPr="000C1608" w:rsidRDefault="00FD257A" w:rsidP="00161814">
            <w:pPr>
              <w:widowControl w:val="0"/>
              <w:jc w:val="both"/>
              <w:rPr>
                <w:rFonts w:eastAsia="Calibri"/>
                <w:i/>
              </w:rPr>
            </w:pPr>
            <w:r w:rsidRPr="000C1608">
              <w:rPr>
                <w:rFonts w:eastAsia="Calibri"/>
                <w:i/>
              </w:rPr>
              <w:t>Mokymo(si) medžiaga:</w:t>
            </w:r>
          </w:p>
          <w:p w:rsidR="00FD257A" w:rsidRPr="000C1608" w:rsidRDefault="00FD257A" w:rsidP="00161814">
            <w:pPr>
              <w:pStyle w:val="Default"/>
              <w:widowControl w:val="0"/>
              <w:numPr>
                <w:ilvl w:val="0"/>
                <w:numId w:val="2"/>
              </w:numPr>
              <w:ind w:left="0" w:firstLine="0"/>
              <w:jc w:val="both"/>
              <w:rPr>
                <w:color w:val="auto"/>
              </w:rPr>
            </w:pPr>
            <w:r w:rsidRPr="000C1608">
              <w:rPr>
                <w:color w:val="auto"/>
              </w:rPr>
              <w:t>Pardavėjo</w:t>
            </w:r>
            <w:r w:rsidR="00CF44E4" w:rsidRPr="000C1608">
              <w:rPr>
                <w:color w:val="auto"/>
              </w:rPr>
              <w:t>-kasininko</w:t>
            </w:r>
            <w:r w:rsidRPr="000C1608">
              <w:rPr>
                <w:color w:val="auto"/>
              </w:rPr>
              <w:t xml:space="preserve"> modulinė profesinio mokymo programa</w:t>
            </w:r>
          </w:p>
          <w:p w:rsidR="00FD257A" w:rsidRPr="000C1608" w:rsidRDefault="00FD257A" w:rsidP="00161814">
            <w:pPr>
              <w:pStyle w:val="Betarp"/>
              <w:widowControl w:val="0"/>
              <w:numPr>
                <w:ilvl w:val="0"/>
                <w:numId w:val="2"/>
              </w:numPr>
              <w:ind w:left="0" w:firstLine="0"/>
              <w:jc w:val="both"/>
              <w:rPr>
                <w:rFonts w:eastAsia="Calibri"/>
              </w:rPr>
            </w:pPr>
            <w:r w:rsidRPr="000C1608">
              <w:t>Vadovėliai ir kita mokomoji medžiaga</w:t>
            </w:r>
          </w:p>
          <w:p w:rsidR="00FD257A" w:rsidRPr="000C1608" w:rsidRDefault="00FD257A" w:rsidP="00161814">
            <w:pPr>
              <w:pStyle w:val="Default"/>
              <w:widowControl w:val="0"/>
              <w:numPr>
                <w:ilvl w:val="0"/>
                <w:numId w:val="2"/>
              </w:numPr>
              <w:ind w:left="0" w:firstLine="0"/>
              <w:jc w:val="both"/>
              <w:rPr>
                <w:color w:val="auto"/>
              </w:rPr>
            </w:pPr>
            <w:r w:rsidRPr="000C1608">
              <w:rPr>
                <w:color w:val="auto"/>
              </w:rPr>
              <w:lastRenderedPageBreak/>
              <w:t>Testas turimiems gebėjimams įvertinti</w:t>
            </w:r>
          </w:p>
          <w:p w:rsidR="00FD257A" w:rsidRPr="000C1608" w:rsidRDefault="00FD257A" w:rsidP="00161814">
            <w:pPr>
              <w:pStyle w:val="Betarp"/>
              <w:widowControl w:val="0"/>
              <w:numPr>
                <w:ilvl w:val="0"/>
                <w:numId w:val="2"/>
              </w:numPr>
              <w:ind w:left="0" w:firstLine="0"/>
              <w:jc w:val="both"/>
              <w:rPr>
                <w:rFonts w:eastAsia="Calibri"/>
                <w:i/>
              </w:rPr>
            </w:pPr>
            <w:r w:rsidRPr="000C1608">
              <w:rPr>
                <w:rFonts w:eastAsia="Calibri"/>
              </w:rPr>
              <w:t>Teisės aktai, reglamentuojantys darbuotojų saugą ir sveikatą</w:t>
            </w:r>
          </w:p>
          <w:p w:rsidR="00FD257A" w:rsidRPr="000C1608" w:rsidRDefault="00FD257A" w:rsidP="00161814">
            <w:pPr>
              <w:pStyle w:val="Betarp"/>
              <w:widowControl w:val="0"/>
              <w:jc w:val="both"/>
              <w:rPr>
                <w:rFonts w:eastAsia="Calibri"/>
                <w:i/>
              </w:rPr>
            </w:pPr>
            <w:r w:rsidRPr="000C1608">
              <w:rPr>
                <w:rFonts w:eastAsia="Calibri"/>
                <w:i/>
              </w:rPr>
              <w:t>Mokymo(si) priemonės:</w:t>
            </w:r>
          </w:p>
          <w:p w:rsidR="006B1EB0" w:rsidRPr="000C1608" w:rsidRDefault="00FD257A" w:rsidP="00161814">
            <w:pPr>
              <w:pStyle w:val="Betarp"/>
              <w:widowControl w:val="0"/>
              <w:numPr>
                <w:ilvl w:val="0"/>
                <w:numId w:val="2"/>
              </w:numPr>
              <w:ind w:left="0" w:firstLine="0"/>
              <w:jc w:val="both"/>
            </w:pPr>
            <w:r w:rsidRPr="000C1608">
              <w:rPr>
                <w:rFonts w:eastAsia="Calibri"/>
              </w:rPr>
              <w:t>Techninės priemonės mokymo(si) medžiagai iliustruoti, vizualizuoti, pristatyti</w:t>
            </w:r>
          </w:p>
        </w:tc>
      </w:tr>
      <w:tr w:rsidR="00420312" w:rsidRPr="000C1608" w:rsidTr="00420312">
        <w:trPr>
          <w:trHeight w:val="57"/>
        </w:trPr>
        <w:tc>
          <w:tcPr>
            <w:tcW w:w="947" w:type="pct"/>
          </w:tcPr>
          <w:p w:rsidR="00086D78" w:rsidRPr="000C1608" w:rsidRDefault="00086D78" w:rsidP="00420312">
            <w:pPr>
              <w:pStyle w:val="2vidutinistinklelis1"/>
              <w:widowControl w:val="0"/>
            </w:pPr>
            <w:r w:rsidRPr="000C1608">
              <w:t xml:space="preserve">Reikalavimai teorinio ir praktinio mokymo </w:t>
            </w:r>
            <w:r w:rsidR="006B30BE" w:rsidRPr="000C1608">
              <w:t>vietai</w:t>
            </w:r>
          </w:p>
        </w:tc>
        <w:tc>
          <w:tcPr>
            <w:tcW w:w="4053" w:type="pct"/>
            <w:gridSpan w:val="2"/>
          </w:tcPr>
          <w:p w:rsidR="00086D78" w:rsidRPr="000C1608" w:rsidRDefault="006B1EB0" w:rsidP="00161814">
            <w:pPr>
              <w:widowControl w:val="0"/>
              <w:jc w:val="both"/>
            </w:pPr>
            <w:r w:rsidRPr="000C1608">
              <w:t>Klasė ar kita mokymui(si) pritaikyta patalpa su techninėmis priemonėmis (</w:t>
            </w:r>
            <w:r w:rsidR="00182B76" w:rsidRPr="000C1608">
              <w:t>kompiuteriu, vaizdo projektoriumi</w:t>
            </w:r>
            <w:r w:rsidR="00FD257A" w:rsidRPr="000C1608">
              <w:t>, lenta</w:t>
            </w:r>
            <w:r w:rsidRPr="000C1608">
              <w:t>) mokymo(si) medžiagai pateikti.</w:t>
            </w:r>
          </w:p>
        </w:tc>
      </w:tr>
      <w:tr w:rsidR="00420312" w:rsidRPr="000C1608" w:rsidTr="00420312">
        <w:trPr>
          <w:trHeight w:val="57"/>
        </w:trPr>
        <w:tc>
          <w:tcPr>
            <w:tcW w:w="947" w:type="pct"/>
          </w:tcPr>
          <w:p w:rsidR="00086D78" w:rsidRPr="000C1608" w:rsidRDefault="00E7309B" w:rsidP="00420312">
            <w:pPr>
              <w:pStyle w:val="2vidutinistinklelis1"/>
              <w:widowControl w:val="0"/>
            </w:pPr>
            <w:r w:rsidRPr="000C1608">
              <w:t>Reikalavimai mokytojų</w:t>
            </w:r>
            <w:r w:rsidR="00086D78" w:rsidRPr="000C1608">
              <w:t xml:space="preserve"> dalykiniam pasireng</w:t>
            </w:r>
            <w:r w:rsidR="006B30BE" w:rsidRPr="000C1608">
              <w:t>imui (dalykinei kvalifikacijai)</w:t>
            </w:r>
          </w:p>
        </w:tc>
        <w:tc>
          <w:tcPr>
            <w:tcW w:w="4053" w:type="pct"/>
            <w:gridSpan w:val="2"/>
          </w:tcPr>
          <w:p w:rsidR="005F69BD" w:rsidRPr="000C1608" w:rsidRDefault="005F69BD" w:rsidP="00161814">
            <w:pPr>
              <w:widowControl w:val="0"/>
              <w:jc w:val="both"/>
            </w:pPr>
            <w:r w:rsidRPr="000C1608">
              <w:t>Modulį gali vesti mokytojas, turintis:</w:t>
            </w:r>
          </w:p>
          <w:p w:rsidR="006B1EB0" w:rsidRPr="000C1608" w:rsidRDefault="006B1EB0" w:rsidP="00161814">
            <w:pPr>
              <w:widowControl w:val="0"/>
              <w:jc w:val="both"/>
            </w:pPr>
            <w:r w:rsidRPr="000C160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D78" w:rsidRPr="000C1608" w:rsidRDefault="006B1EB0" w:rsidP="00161814">
            <w:pPr>
              <w:pStyle w:val="2vidutinistinklelis1"/>
              <w:widowControl w:val="0"/>
              <w:jc w:val="both"/>
            </w:pPr>
            <w:r w:rsidRPr="000C1608">
              <w:t>2)</w:t>
            </w:r>
            <w:r w:rsidR="002B66E9" w:rsidRPr="000C1608">
              <w:t xml:space="preserve"> </w:t>
            </w:r>
            <w:r w:rsidR="00F41273" w:rsidRPr="000C1608">
              <w:t>pardavėjo</w:t>
            </w:r>
            <w:r w:rsidR="00254213" w:rsidRPr="000C1608">
              <w:t xml:space="preserve"> </w:t>
            </w:r>
            <w:r w:rsidRPr="000C1608">
              <w:t>ar lygiavertę kvalifikaciją (išsilavinim</w:t>
            </w:r>
            <w:r w:rsidR="00E5400F" w:rsidRPr="000C1608">
              <w:t>ą) arba ne mažesnę kaip 3</w:t>
            </w:r>
            <w:r w:rsidRPr="000C1608">
              <w:t xml:space="preserve"> metų</w:t>
            </w:r>
            <w:r w:rsidR="005F69BD" w:rsidRPr="000C1608">
              <w:t xml:space="preserve"> </w:t>
            </w:r>
            <w:r w:rsidR="00F41273" w:rsidRPr="000C1608">
              <w:t>pardavėjo</w:t>
            </w:r>
            <w:r w:rsidR="00254213" w:rsidRPr="000C1608">
              <w:t xml:space="preserve"> </w:t>
            </w:r>
            <w:r w:rsidR="00E5400F" w:rsidRPr="000C1608">
              <w:t>profesinės veiklos patirtį.</w:t>
            </w:r>
          </w:p>
        </w:tc>
      </w:tr>
    </w:tbl>
    <w:p w:rsidR="007018FB" w:rsidRPr="000C1608" w:rsidRDefault="00526753" w:rsidP="00420312">
      <w:pPr>
        <w:widowControl w:val="0"/>
        <w:jc w:val="center"/>
        <w:rPr>
          <w:b/>
        </w:rPr>
      </w:pPr>
      <w:r w:rsidRPr="000C1608">
        <w:br w:type="page"/>
      </w:r>
      <w:r w:rsidR="004F35E4" w:rsidRPr="000C1608">
        <w:rPr>
          <w:b/>
        </w:rPr>
        <w:lastRenderedPageBreak/>
        <w:t>6</w:t>
      </w:r>
      <w:r w:rsidR="00E84E0B" w:rsidRPr="000C1608">
        <w:rPr>
          <w:b/>
        </w:rPr>
        <w:t xml:space="preserve">.2. </w:t>
      </w:r>
      <w:r w:rsidR="007018FB" w:rsidRPr="000C1608">
        <w:rPr>
          <w:b/>
        </w:rPr>
        <w:t>KVALIFIKACIJĄ SUDARANČIOMS KOMPETENCIJOMS ĮGYTI SKIRTI MODULIAI</w:t>
      </w:r>
    </w:p>
    <w:p w:rsidR="007018FB" w:rsidRPr="000C1608" w:rsidRDefault="007018FB" w:rsidP="00420312">
      <w:pPr>
        <w:widowControl w:val="0"/>
      </w:pPr>
    </w:p>
    <w:p w:rsidR="007018FB" w:rsidRPr="000C1608" w:rsidRDefault="004F35E4" w:rsidP="00420312">
      <w:pPr>
        <w:widowControl w:val="0"/>
        <w:jc w:val="center"/>
        <w:rPr>
          <w:b/>
        </w:rPr>
      </w:pPr>
      <w:r w:rsidRPr="000C1608">
        <w:rPr>
          <w:b/>
        </w:rPr>
        <w:t>6</w:t>
      </w:r>
      <w:r w:rsidR="007018FB" w:rsidRPr="000C1608">
        <w:rPr>
          <w:b/>
        </w:rPr>
        <w:t>.2.1. Privalomieji moduliai</w:t>
      </w:r>
    </w:p>
    <w:p w:rsidR="00F67E19" w:rsidRPr="000C1608" w:rsidRDefault="00F67E19" w:rsidP="00420312">
      <w:pPr>
        <w:widowControl w:val="0"/>
      </w:pPr>
    </w:p>
    <w:p w:rsidR="007018FB" w:rsidRPr="000C1608" w:rsidRDefault="00CE76E7" w:rsidP="00420312">
      <w:pPr>
        <w:widowControl w:val="0"/>
        <w:rPr>
          <w:b/>
        </w:rPr>
      </w:pPr>
      <w:r w:rsidRPr="000C1608">
        <w:rPr>
          <w:b/>
        </w:rPr>
        <w:t>Modulio pavadinimas – „Darbo vietos ir įrangos paruošimas darbui</w:t>
      </w:r>
      <w:r w:rsidRPr="000C1608">
        <w:rPr>
          <w:b/>
          <w:shd w:val="clear" w:color="auto" w:fill="FFFFFF"/>
        </w:rPr>
        <w:t>, prekių paruošimas pardavimui</w:t>
      </w:r>
      <w:r w:rsidR="00C579B8" w:rsidRPr="000C160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20312" w:rsidRPr="000C1608" w:rsidTr="00420312">
        <w:trPr>
          <w:trHeight w:val="57"/>
          <w:jc w:val="center"/>
        </w:trPr>
        <w:tc>
          <w:tcPr>
            <w:tcW w:w="947" w:type="pct"/>
          </w:tcPr>
          <w:p w:rsidR="00526753" w:rsidRPr="000C1608" w:rsidRDefault="00526753" w:rsidP="00560072">
            <w:pPr>
              <w:pStyle w:val="Betarp"/>
              <w:widowControl w:val="0"/>
            </w:pPr>
            <w:r w:rsidRPr="000C1608">
              <w:t>Valstybinis kodas</w:t>
            </w:r>
          </w:p>
        </w:tc>
        <w:tc>
          <w:tcPr>
            <w:tcW w:w="4053" w:type="pct"/>
            <w:gridSpan w:val="2"/>
          </w:tcPr>
          <w:p w:rsidR="00526753" w:rsidRPr="000C1608" w:rsidRDefault="00DE7E0B" w:rsidP="00560072">
            <w:pPr>
              <w:pStyle w:val="Betarp"/>
              <w:widowControl w:val="0"/>
            </w:pPr>
            <w:r w:rsidRPr="005E59D7">
              <w:t>304160003</w:t>
            </w:r>
          </w:p>
        </w:tc>
      </w:tr>
      <w:tr w:rsidR="00420312" w:rsidRPr="000C1608" w:rsidTr="00420312">
        <w:trPr>
          <w:trHeight w:val="57"/>
          <w:jc w:val="center"/>
        </w:trPr>
        <w:tc>
          <w:tcPr>
            <w:tcW w:w="947" w:type="pct"/>
          </w:tcPr>
          <w:p w:rsidR="00E7309B" w:rsidRPr="000C1608" w:rsidRDefault="00E7309B" w:rsidP="00560072">
            <w:pPr>
              <w:pStyle w:val="Betarp"/>
              <w:widowControl w:val="0"/>
            </w:pPr>
            <w:r w:rsidRPr="000C1608">
              <w:t xml:space="preserve">Modulio </w:t>
            </w:r>
            <w:r w:rsidR="006402C2" w:rsidRPr="000C1608">
              <w:t xml:space="preserve">LTKS </w:t>
            </w:r>
            <w:r w:rsidRPr="000C1608">
              <w:t>lygis</w:t>
            </w:r>
          </w:p>
        </w:tc>
        <w:tc>
          <w:tcPr>
            <w:tcW w:w="4053" w:type="pct"/>
            <w:gridSpan w:val="2"/>
          </w:tcPr>
          <w:p w:rsidR="00E7309B" w:rsidRPr="000C1608" w:rsidRDefault="00B600B7" w:rsidP="00560072">
            <w:pPr>
              <w:pStyle w:val="Betarp"/>
              <w:widowControl w:val="0"/>
            </w:pPr>
            <w:r w:rsidRPr="000C1608">
              <w:t>III</w:t>
            </w:r>
          </w:p>
        </w:tc>
      </w:tr>
      <w:tr w:rsidR="00420312" w:rsidRPr="000C1608" w:rsidTr="00420312">
        <w:trPr>
          <w:trHeight w:val="57"/>
          <w:jc w:val="center"/>
        </w:trPr>
        <w:tc>
          <w:tcPr>
            <w:tcW w:w="947" w:type="pct"/>
          </w:tcPr>
          <w:p w:rsidR="00526753" w:rsidRPr="000C1608" w:rsidRDefault="00526753" w:rsidP="00560072">
            <w:pPr>
              <w:pStyle w:val="Betarp"/>
              <w:widowControl w:val="0"/>
            </w:pPr>
            <w:r w:rsidRPr="000C1608">
              <w:t xml:space="preserve">Apimtis </w:t>
            </w:r>
            <w:r w:rsidR="00592AFC" w:rsidRPr="000C1608">
              <w:t xml:space="preserve">mokymosi </w:t>
            </w:r>
            <w:r w:rsidRPr="000C1608">
              <w:t>kreditais</w:t>
            </w:r>
          </w:p>
        </w:tc>
        <w:tc>
          <w:tcPr>
            <w:tcW w:w="4053" w:type="pct"/>
            <w:gridSpan w:val="2"/>
          </w:tcPr>
          <w:p w:rsidR="00526753" w:rsidRPr="000C1608" w:rsidRDefault="002536A4" w:rsidP="00560072">
            <w:pPr>
              <w:pStyle w:val="Betarp"/>
              <w:widowControl w:val="0"/>
            </w:pPr>
            <w:r w:rsidRPr="000C1608">
              <w:t>10</w:t>
            </w:r>
          </w:p>
        </w:tc>
      </w:tr>
      <w:tr w:rsidR="00420312" w:rsidRPr="000C1608" w:rsidTr="00420312">
        <w:trPr>
          <w:trHeight w:val="57"/>
          <w:jc w:val="center"/>
        </w:trPr>
        <w:tc>
          <w:tcPr>
            <w:tcW w:w="947" w:type="pct"/>
          </w:tcPr>
          <w:p w:rsidR="008E694F" w:rsidRPr="000C1608" w:rsidRDefault="008E694F" w:rsidP="00560072">
            <w:pPr>
              <w:pStyle w:val="Betarp"/>
              <w:widowControl w:val="0"/>
            </w:pPr>
            <w:r w:rsidRPr="000C1608">
              <w:t>Asmens pasirengimo mokytis modulyje reikalavimai (jei taikoma)</w:t>
            </w:r>
          </w:p>
        </w:tc>
        <w:tc>
          <w:tcPr>
            <w:tcW w:w="4053" w:type="pct"/>
            <w:gridSpan w:val="2"/>
          </w:tcPr>
          <w:p w:rsidR="008E694F" w:rsidRPr="000C1608" w:rsidRDefault="002536A4" w:rsidP="00560072">
            <w:pPr>
              <w:pStyle w:val="Betarp"/>
              <w:widowControl w:val="0"/>
            </w:pPr>
            <w:r w:rsidRPr="000C1608">
              <w:t>Netaikoma</w:t>
            </w:r>
          </w:p>
        </w:tc>
      </w:tr>
      <w:tr w:rsidR="00420312" w:rsidRPr="000C1608" w:rsidTr="00420312">
        <w:trPr>
          <w:trHeight w:val="57"/>
          <w:jc w:val="center"/>
        </w:trPr>
        <w:tc>
          <w:tcPr>
            <w:tcW w:w="947" w:type="pct"/>
            <w:shd w:val="clear" w:color="auto" w:fill="F2F2F2"/>
          </w:tcPr>
          <w:p w:rsidR="00526753" w:rsidRPr="000C1608" w:rsidRDefault="00526753" w:rsidP="00560072">
            <w:pPr>
              <w:pStyle w:val="Betarp"/>
              <w:widowControl w:val="0"/>
              <w:rPr>
                <w:bCs/>
                <w:iCs/>
              </w:rPr>
            </w:pPr>
            <w:r w:rsidRPr="000C1608">
              <w:t>Kompetencijos</w:t>
            </w:r>
          </w:p>
        </w:tc>
        <w:tc>
          <w:tcPr>
            <w:tcW w:w="1129" w:type="pct"/>
            <w:shd w:val="clear" w:color="auto" w:fill="F2F2F2"/>
          </w:tcPr>
          <w:p w:rsidR="00526753" w:rsidRPr="000C1608" w:rsidRDefault="00526753" w:rsidP="00560072">
            <w:pPr>
              <w:pStyle w:val="Betarp"/>
              <w:widowControl w:val="0"/>
              <w:rPr>
                <w:bCs/>
                <w:iCs/>
              </w:rPr>
            </w:pPr>
            <w:r w:rsidRPr="000C1608">
              <w:rPr>
                <w:bCs/>
                <w:iCs/>
              </w:rPr>
              <w:t>Mokymosi rezultatai</w:t>
            </w:r>
          </w:p>
        </w:tc>
        <w:tc>
          <w:tcPr>
            <w:tcW w:w="2924" w:type="pct"/>
            <w:shd w:val="clear" w:color="auto" w:fill="F2F2F2"/>
          </w:tcPr>
          <w:p w:rsidR="00526753" w:rsidRPr="000C1608" w:rsidRDefault="00526753" w:rsidP="00560072">
            <w:pPr>
              <w:pStyle w:val="Betarp"/>
              <w:widowControl w:val="0"/>
              <w:rPr>
                <w:bCs/>
                <w:iCs/>
              </w:rPr>
            </w:pPr>
            <w:r w:rsidRPr="000C1608">
              <w:rPr>
                <w:bCs/>
                <w:iCs/>
              </w:rPr>
              <w:t>Rekomenduojamas turinys mokymosi rezultatams pasiekti</w:t>
            </w:r>
          </w:p>
        </w:tc>
      </w:tr>
      <w:tr w:rsidR="00420312" w:rsidRPr="000C1608" w:rsidTr="00420312">
        <w:trPr>
          <w:trHeight w:val="57"/>
          <w:jc w:val="center"/>
        </w:trPr>
        <w:tc>
          <w:tcPr>
            <w:tcW w:w="947" w:type="pct"/>
            <w:vMerge w:val="restart"/>
          </w:tcPr>
          <w:p w:rsidR="007C2BBD" w:rsidRPr="000C1608" w:rsidRDefault="007C2BBD" w:rsidP="00560072">
            <w:pPr>
              <w:pStyle w:val="Betarp"/>
              <w:widowControl w:val="0"/>
            </w:pPr>
            <w:r w:rsidRPr="000C1608">
              <w:t>1. Paruošti darbo vietą.</w:t>
            </w:r>
          </w:p>
        </w:tc>
        <w:tc>
          <w:tcPr>
            <w:tcW w:w="1129" w:type="pct"/>
          </w:tcPr>
          <w:p w:rsidR="007C2BBD" w:rsidRPr="000C1608" w:rsidRDefault="007C2BBD" w:rsidP="00560072">
            <w:pPr>
              <w:pStyle w:val="Betarp"/>
              <w:widowControl w:val="0"/>
            </w:pPr>
            <w:r w:rsidRPr="000C1608">
              <w:t>1.1. Nusakyti bendrais bruožais pagrindinius prekybos įmonių veiklos principus.</w:t>
            </w:r>
          </w:p>
        </w:tc>
        <w:tc>
          <w:tcPr>
            <w:tcW w:w="2924" w:type="pct"/>
          </w:tcPr>
          <w:p w:rsidR="00020211" w:rsidRPr="000C1608" w:rsidRDefault="00020211" w:rsidP="00560072">
            <w:pPr>
              <w:widowControl w:val="0"/>
              <w:rPr>
                <w:b/>
                <w:i/>
              </w:rPr>
            </w:pPr>
            <w:r w:rsidRPr="000C1608">
              <w:rPr>
                <w:b/>
              </w:rPr>
              <w:t xml:space="preserve">Tema. </w:t>
            </w:r>
            <w:r w:rsidRPr="000C1608">
              <w:rPr>
                <w:b/>
                <w:i/>
              </w:rPr>
              <w:t>Prekybos įmonių tipai</w:t>
            </w:r>
          </w:p>
          <w:p w:rsidR="00EB00E1" w:rsidRPr="000C1608" w:rsidRDefault="00EB00E1" w:rsidP="00560072">
            <w:pPr>
              <w:widowControl w:val="0"/>
              <w:numPr>
                <w:ilvl w:val="0"/>
                <w:numId w:val="8"/>
              </w:numPr>
              <w:ind w:left="0" w:firstLine="0"/>
            </w:pPr>
            <w:r w:rsidRPr="000C1608">
              <w:t>Prekybos įmonėms keliami reikalavimai</w:t>
            </w:r>
          </w:p>
          <w:p w:rsidR="00020211" w:rsidRPr="000C1608" w:rsidRDefault="00020211" w:rsidP="00560072">
            <w:pPr>
              <w:widowControl w:val="0"/>
              <w:numPr>
                <w:ilvl w:val="0"/>
                <w:numId w:val="8"/>
              </w:numPr>
              <w:ind w:left="0" w:firstLine="0"/>
            </w:pPr>
            <w:r w:rsidRPr="000C1608">
              <w:t>Didmeninės ir mažmeninės prekybos įmonių charakteristika</w:t>
            </w:r>
          </w:p>
          <w:p w:rsidR="00C71D1B" w:rsidRPr="000C1608" w:rsidRDefault="00C71D1B" w:rsidP="00560072">
            <w:pPr>
              <w:widowControl w:val="0"/>
              <w:numPr>
                <w:ilvl w:val="0"/>
                <w:numId w:val="8"/>
              </w:numPr>
              <w:ind w:left="0" w:firstLine="0"/>
            </w:pPr>
            <w:r w:rsidRPr="000C1608">
              <w:t xml:space="preserve">Prekybos įmonių </w:t>
            </w:r>
            <w:r w:rsidR="00400117" w:rsidRPr="000C1608">
              <w:t xml:space="preserve">rūšys pagal </w:t>
            </w:r>
            <w:r w:rsidR="00EB00E1" w:rsidRPr="000C1608">
              <w:t xml:space="preserve">specializaciją, </w:t>
            </w:r>
            <w:r w:rsidR="00400117" w:rsidRPr="000C1608">
              <w:t>asortimento platumą ir gilumą</w:t>
            </w:r>
          </w:p>
          <w:p w:rsidR="00020211" w:rsidRPr="000C1608" w:rsidRDefault="00020211" w:rsidP="00560072">
            <w:pPr>
              <w:widowControl w:val="0"/>
              <w:rPr>
                <w:b/>
                <w:i/>
              </w:rPr>
            </w:pPr>
            <w:r w:rsidRPr="000C1608">
              <w:rPr>
                <w:b/>
              </w:rPr>
              <w:t>Tema</w:t>
            </w:r>
            <w:r w:rsidRPr="000C1608">
              <w:rPr>
                <w:b/>
                <w:i/>
              </w:rPr>
              <w:t xml:space="preserve">. </w:t>
            </w:r>
            <w:r w:rsidR="0038586E" w:rsidRPr="000C1608">
              <w:rPr>
                <w:b/>
                <w:i/>
              </w:rPr>
              <w:t>Prekybos įmonių</w:t>
            </w:r>
            <w:r w:rsidRPr="000C1608">
              <w:rPr>
                <w:b/>
                <w:i/>
              </w:rPr>
              <w:t xml:space="preserve"> darbo organizavimas</w:t>
            </w:r>
          </w:p>
          <w:p w:rsidR="00C71D1B" w:rsidRPr="000C1608" w:rsidRDefault="00C71D1B" w:rsidP="00560072">
            <w:pPr>
              <w:widowControl w:val="0"/>
              <w:numPr>
                <w:ilvl w:val="0"/>
                <w:numId w:val="8"/>
              </w:numPr>
              <w:ind w:left="0" w:firstLine="0"/>
            </w:pPr>
            <w:r w:rsidRPr="000C1608">
              <w:t>Prekių pardavimo formos</w:t>
            </w:r>
          </w:p>
          <w:p w:rsidR="00944215" w:rsidRPr="000C1608" w:rsidRDefault="00300DD3" w:rsidP="00560072">
            <w:pPr>
              <w:widowControl w:val="0"/>
              <w:numPr>
                <w:ilvl w:val="0"/>
                <w:numId w:val="8"/>
              </w:numPr>
              <w:ind w:left="0" w:firstLine="0"/>
            </w:pPr>
            <w:r w:rsidRPr="000C1608">
              <w:t>Prekybos įmonių funkcinės zonos</w:t>
            </w:r>
          </w:p>
          <w:p w:rsidR="006A2367" w:rsidRPr="000C1608" w:rsidRDefault="006A2367" w:rsidP="00560072">
            <w:pPr>
              <w:pStyle w:val="Betarp"/>
              <w:widowControl w:val="0"/>
              <w:rPr>
                <w:b/>
                <w:i/>
              </w:rPr>
            </w:pPr>
            <w:r w:rsidRPr="000C1608">
              <w:rPr>
                <w:b/>
              </w:rPr>
              <w:t>Tema.</w:t>
            </w:r>
            <w:r w:rsidRPr="000C1608">
              <w:t xml:space="preserve"> </w:t>
            </w:r>
            <w:r w:rsidRPr="000C1608">
              <w:rPr>
                <w:b/>
                <w:i/>
              </w:rPr>
              <w:t>Parduotuvės vidaus tvarkos taisyklės</w:t>
            </w:r>
          </w:p>
          <w:p w:rsidR="006A2367" w:rsidRPr="000C1608" w:rsidRDefault="006A2367" w:rsidP="00560072">
            <w:pPr>
              <w:widowControl w:val="0"/>
              <w:numPr>
                <w:ilvl w:val="0"/>
                <w:numId w:val="8"/>
              </w:numPr>
              <w:ind w:left="0" w:firstLine="0"/>
            </w:pPr>
            <w:r w:rsidRPr="000C1608">
              <w:t>Darbuotojų saugos ir sveikatos įstatymas</w:t>
            </w:r>
          </w:p>
          <w:p w:rsidR="006A2367" w:rsidRPr="000C1608" w:rsidRDefault="006A2367" w:rsidP="00560072">
            <w:pPr>
              <w:widowControl w:val="0"/>
              <w:numPr>
                <w:ilvl w:val="0"/>
                <w:numId w:val="8"/>
              </w:numPr>
              <w:ind w:left="0" w:firstLine="0"/>
            </w:pPr>
            <w:r w:rsidRPr="000C1608">
              <w:t>Pardavėjo-kasininko pareigybės aprašymas</w:t>
            </w:r>
          </w:p>
          <w:p w:rsidR="006A2367" w:rsidRPr="000C1608" w:rsidRDefault="006A2367" w:rsidP="00560072">
            <w:pPr>
              <w:widowControl w:val="0"/>
              <w:numPr>
                <w:ilvl w:val="0"/>
                <w:numId w:val="8"/>
              </w:numPr>
              <w:ind w:left="0" w:firstLine="0"/>
            </w:pPr>
            <w:r w:rsidRPr="000C1608">
              <w:t>Darbo kodeksas</w:t>
            </w:r>
          </w:p>
          <w:p w:rsidR="006A2367" w:rsidRPr="000C1608" w:rsidRDefault="006A2367" w:rsidP="00560072">
            <w:pPr>
              <w:widowControl w:val="0"/>
              <w:numPr>
                <w:ilvl w:val="0"/>
                <w:numId w:val="8"/>
              </w:numPr>
              <w:ind w:left="0" w:firstLine="0"/>
            </w:pPr>
            <w:r w:rsidRPr="000C1608">
              <w:t xml:space="preserve">Darbo tvarkos taisyklės prekybos įmonėje </w:t>
            </w:r>
          </w:p>
        </w:tc>
      </w:tr>
      <w:tr w:rsidR="00420312" w:rsidRPr="000C1608" w:rsidTr="00420312">
        <w:trPr>
          <w:trHeight w:val="57"/>
          <w:jc w:val="center"/>
        </w:trPr>
        <w:tc>
          <w:tcPr>
            <w:tcW w:w="947" w:type="pct"/>
            <w:vMerge/>
          </w:tcPr>
          <w:p w:rsidR="00781D04" w:rsidRPr="000C1608" w:rsidRDefault="00781D04" w:rsidP="00560072">
            <w:pPr>
              <w:pStyle w:val="Betarp"/>
              <w:widowControl w:val="0"/>
            </w:pPr>
          </w:p>
        </w:tc>
        <w:tc>
          <w:tcPr>
            <w:tcW w:w="1129" w:type="pct"/>
          </w:tcPr>
          <w:p w:rsidR="00781D04" w:rsidRPr="000C1608" w:rsidRDefault="00547589" w:rsidP="00560072">
            <w:pPr>
              <w:widowControl w:val="0"/>
            </w:pPr>
            <w:r w:rsidRPr="000C1608">
              <w:t>1.2</w:t>
            </w:r>
            <w:r w:rsidR="00781D04" w:rsidRPr="000C1608">
              <w:t xml:space="preserve">. </w:t>
            </w:r>
            <w:r w:rsidR="002110A5" w:rsidRPr="000C1608">
              <w:t>Paruošti darbui</w:t>
            </w:r>
            <w:r w:rsidR="002110A5" w:rsidRPr="000C1608">
              <w:rPr>
                <w:spacing w:val="-1"/>
              </w:rPr>
              <w:t xml:space="preserve"> </w:t>
            </w:r>
            <w:r w:rsidR="002110A5" w:rsidRPr="000C1608">
              <w:t>prekybos salę, skyrius, sandėliavimo patalpas, pardavėjo–kasininko darbo vietą</w:t>
            </w:r>
            <w:r w:rsidR="002110A5" w:rsidRPr="000C1608">
              <w:rPr>
                <w:spacing w:val="-1"/>
              </w:rPr>
              <w:t xml:space="preserve">, įrangą ir inventorių pagal </w:t>
            </w:r>
            <w:r w:rsidR="002110A5" w:rsidRPr="000C1608">
              <w:t>saugaus darbo ir sveikatos reikalavimus.</w:t>
            </w:r>
          </w:p>
        </w:tc>
        <w:tc>
          <w:tcPr>
            <w:tcW w:w="2924" w:type="pct"/>
          </w:tcPr>
          <w:p w:rsidR="00781D04" w:rsidRPr="000C1608" w:rsidRDefault="00781D04" w:rsidP="00560072">
            <w:pPr>
              <w:widowControl w:val="0"/>
              <w:rPr>
                <w:b/>
                <w:i/>
              </w:rPr>
            </w:pPr>
            <w:r w:rsidRPr="000C1608">
              <w:rPr>
                <w:b/>
              </w:rPr>
              <w:t xml:space="preserve">Tema. </w:t>
            </w:r>
            <w:r w:rsidRPr="000C1608">
              <w:rPr>
                <w:b/>
                <w:i/>
              </w:rPr>
              <w:t>Prekybos įmonės patalpos</w:t>
            </w:r>
          </w:p>
          <w:p w:rsidR="00781D04" w:rsidRPr="000C1608" w:rsidRDefault="00781D04" w:rsidP="00560072">
            <w:pPr>
              <w:widowControl w:val="0"/>
              <w:numPr>
                <w:ilvl w:val="0"/>
                <w:numId w:val="8"/>
              </w:numPr>
              <w:ind w:left="0" w:firstLine="0"/>
            </w:pPr>
            <w:r w:rsidRPr="000C1608">
              <w:t>Prekybos įmonės patalpų išplanavimas pagal veiklos procesus</w:t>
            </w:r>
          </w:p>
          <w:p w:rsidR="00781D04" w:rsidRPr="000C1608" w:rsidRDefault="00781D04" w:rsidP="00560072">
            <w:pPr>
              <w:widowControl w:val="0"/>
              <w:numPr>
                <w:ilvl w:val="0"/>
                <w:numId w:val="8"/>
              </w:numPr>
              <w:ind w:left="0" w:firstLine="0"/>
              <w:rPr>
                <w:szCs w:val="20"/>
                <w:lang w:eastAsia="en-US"/>
              </w:rPr>
            </w:pPr>
            <w:r w:rsidRPr="000C1608">
              <w:t>Prekybos salės išplanavimas, darbo vietų išdėstymas ir jų įrengimas</w:t>
            </w:r>
          </w:p>
          <w:p w:rsidR="00547589" w:rsidRPr="000C1608" w:rsidRDefault="00547589" w:rsidP="00560072">
            <w:pPr>
              <w:pStyle w:val="Sraopastraipa"/>
              <w:widowControl w:val="0"/>
              <w:numPr>
                <w:ilvl w:val="0"/>
                <w:numId w:val="8"/>
              </w:numPr>
              <w:ind w:left="0" w:firstLine="0"/>
              <w:contextualSpacing/>
              <w:rPr>
                <w:szCs w:val="20"/>
                <w:lang w:eastAsia="en-US"/>
              </w:rPr>
            </w:pPr>
            <w:r w:rsidRPr="000C1608">
              <w:t>Reikalavimai patalpoms, kuriose tvarkomas nesupakuotas maistas</w:t>
            </w:r>
          </w:p>
          <w:p w:rsidR="00420312" w:rsidRPr="000C1608" w:rsidRDefault="005075A9" w:rsidP="00560072">
            <w:pPr>
              <w:widowControl w:val="0"/>
            </w:pPr>
            <w:r w:rsidRPr="000C1608">
              <w:rPr>
                <w:b/>
              </w:rPr>
              <w:t xml:space="preserve">Tema. </w:t>
            </w:r>
            <w:r w:rsidRPr="000C1608">
              <w:rPr>
                <w:b/>
                <w:i/>
              </w:rPr>
              <w:t>Pasirengimas darbui ir saugiam pirkėjų aptarnavimui</w:t>
            </w:r>
          </w:p>
          <w:p w:rsidR="005075A9" w:rsidRPr="000C1608" w:rsidRDefault="005075A9" w:rsidP="00560072">
            <w:pPr>
              <w:pStyle w:val="Sraopastraipa"/>
              <w:widowControl w:val="0"/>
              <w:numPr>
                <w:ilvl w:val="0"/>
                <w:numId w:val="8"/>
              </w:numPr>
              <w:ind w:left="0" w:firstLine="0"/>
            </w:pPr>
            <w:r w:rsidRPr="000C1608">
              <w:t>Darbuotojų ir klientų saugos ir sveikatos reikalavimai</w:t>
            </w:r>
          </w:p>
          <w:p w:rsidR="00420312" w:rsidRPr="000C1608" w:rsidRDefault="005075A9" w:rsidP="00560072">
            <w:pPr>
              <w:pStyle w:val="Sraopastraipa"/>
              <w:widowControl w:val="0"/>
              <w:numPr>
                <w:ilvl w:val="0"/>
                <w:numId w:val="8"/>
              </w:numPr>
              <w:ind w:left="0" w:firstLine="0"/>
            </w:pPr>
            <w:r w:rsidRPr="000C1608">
              <w:t>Elektros saugos reikalavimai</w:t>
            </w:r>
          </w:p>
          <w:p w:rsidR="005075A9" w:rsidRPr="000C1608" w:rsidRDefault="00547589" w:rsidP="00560072">
            <w:pPr>
              <w:pStyle w:val="Sraopastraipa"/>
              <w:widowControl w:val="0"/>
              <w:numPr>
                <w:ilvl w:val="0"/>
                <w:numId w:val="8"/>
              </w:numPr>
              <w:ind w:left="0" w:firstLine="0"/>
            </w:pPr>
            <w:r w:rsidRPr="000C1608">
              <w:t>P</w:t>
            </w:r>
            <w:r w:rsidR="005075A9" w:rsidRPr="000C1608">
              <w:t>riešgaisrinės saugos reikalavimai</w:t>
            </w:r>
          </w:p>
          <w:p w:rsidR="00547589" w:rsidRPr="000C1608" w:rsidRDefault="005075A9" w:rsidP="00560072">
            <w:pPr>
              <w:pStyle w:val="Sraopastraipa"/>
              <w:widowControl w:val="0"/>
              <w:numPr>
                <w:ilvl w:val="0"/>
                <w:numId w:val="8"/>
              </w:numPr>
              <w:ind w:left="0" w:firstLine="0"/>
            </w:pPr>
            <w:r w:rsidRPr="000C1608">
              <w:t>Aplinkos apsaugos</w:t>
            </w:r>
            <w:r w:rsidR="00547589" w:rsidRPr="000C1608">
              <w:t xml:space="preserve"> reikalavimai</w:t>
            </w:r>
          </w:p>
          <w:p w:rsidR="00781D04" w:rsidRPr="000C1608" w:rsidRDefault="00547589" w:rsidP="00560072">
            <w:pPr>
              <w:pStyle w:val="Sraopastraipa"/>
              <w:widowControl w:val="0"/>
              <w:numPr>
                <w:ilvl w:val="0"/>
                <w:numId w:val="8"/>
              </w:numPr>
              <w:ind w:left="0" w:firstLine="0"/>
            </w:pPr>
            <w:r w:rsidRPr="000C1608">
              <w:t>H</w:t>
            </w:r>
            <w:r w:rsidR="005075A9" w:rsidRPr="000C1608">
              <w:t>igienos reikalavimai</w:t>
            </w:r>
          </w:p>
        </w:tc>
      </w:tr>
      <w:tr w:rsidR="00420312" w:rsidRPr="000C1608" w:rsidTr="00420312">
        <w:trPr>
          <w:trHeight w:val="57"/>
          <w:jc w:val="center"/>
        </w:trPr>
        <w:tc>
          <w:tcPr>
            <w:tcW w:w="947" w:type="pct"/>
            <w:vMerge/>
          </w:tcPr>
          <w:p w:rsidR="00547589" w:rsidRPr="000C1608" w:rsidRDefault="00547589" w:rsidP="00560072">
            <w:pPr>
              <w:pStyle w:val="Betarp"/>
              <w:widowControl w:val="0"/>
            </w:pPr>
          </w:p>
        </w:tc>
        <w:tc>
          <w:tcPr>
            <w:tcW w:w="1129" w:type="pct"/>
          </w:tcPr>
          <w:p w:rsidR="00547589" w:rsidRPr="000C1608" w:rsidRDefault="00547589" w:rsidP="00560072">
            <w:pPr>
              <w:widowControl w:val="0"/>
            </w:pPr>
            <w:r w:rsidRPr="000C1608">
              <w:t xml:space="preserve">1.3. </w:t>
            </w:r>
            <w:r w:rsidRPr="000C1608">
              <w:rPr>
                <w:shd w:val="clear" w:color="auto" w:fill="FFFFFF"/>
              </w:rPr>
              <w:t xml:space="preserve">Užtikrinti švarą ir tvarką darbo vietoje </w:t>
            </w:r>
            <w:r w:rsidRPr="000C1608">
              <w:t>pagal sanitarijos ir higienos</w:t>
            </w:r>
            <w:r w:rsidRPr="000C1608">
              <w:rPr>
                <w:spacing w:val="-1"/>
              </w:rPr>
              <w:t xml:space="preserve"> </w:t>
            </w:r>
            <w:r w:rsidRPr="000C1608">
              <w:t>reikalavimus.</w:t>
            </w:r>
          </w:p>
        </w:tc>
        <w:tc>
          <w:tcPr>
            <w:tcW w:w="2924" w:type="pct"/>
          </w:tcPr>
          <w:p w:rsidR="00547589" w:rsidRPr="000C1608" w:rsidRDefault="00547589" w:rsidP="00560072">
            <w:pPr>
              <w:widowControl w:val="0"/>
              <w:rPr>
                <w:b/>
                <w:i/>
              </w:rPr>
            </w:pPr>
            <w:r w:rsidRPr="000C1608">
              <w:rPr>
                <w:b/>
              </w:rPr>
              <w:t xml:space="preserve">Tema. </w:t>
            </w:r>
            <w:r w:rsidRPr="000C1608">
              <w:rPr>
                <w:b/>
                <w:i/>
              </w:rPr>
              <w:t>Tvarkos ir švaros palaikymas darbo vietoje</w:t>
            </w:r>
          </w:p>
          <w:p w:rsidR="00547589" w:rsidRPr="000C1608" w:rsidRDefault="00547589" w:rsidP="00560072">
            <w:pPr>
              <w:pStyle w:val="Sraopastraipa"/>
              <w:widowControl w:val="0"/>
              <w:numPr>
                <w:ilvl w:val="0"/>
                <w:numId w:val="9"/>
              </w:numPr>
              <w:ind w:left="0" w:firstLine="0"/>
            </w:pPr>
            <w:r w:rsidRPr="000C1608">
              <w:t>Sanitarijos ir higienos reikalavimai darbo vietai</w:t>
            </w:r>
          </w:p>
          <w:p w:rsidR="00547589" w:rsidRPr="000C1608" w:rsidRDefault="00547589" w:rsidP="00560072">
            <w:pPr>
              <w:pStyle w:val="Sraopastraipa"/>
              <w:widowControl w:val="0"/>
              <w:numPr>
                <w:ilvl w:val="0"/>
                <w:numId w:val="9"/>
              </w:numPr>
              <w:ind w:left="0" w:firstLine="0"/>
            </w:pPr>
            <w:r w:rsidRPr="000C1608">
              <w:t>Geros higienos praktikos taisyklės</w:t>
            </w:r>
          </w:p>
          <w:p w:rsidR="00547589" w:rsidRPr="000C1608" w:rsidRDefault="00547589" w:rsidP="00560072">
            <w:pPr>
              <w:pStyle w:val="Sraopastraipa"/>
              <w:widowControl w:val="0"/>
              <w:numPr>
                <w:ilvl w:val="0"/>
                <w:numId w:val="9"/>
              </w:numPr>
              <w:ind w:left="0" w:firstLine="0"/>
            </w:pPr>
            <w:r w:rsidRPr="000C1608">
              <w:rPr>
                <w:spacing w:val="-1"/>
              </w:rPr>
              <w:t>Rizikos veiksnių analizės ir svarbių valdymo taškų (RVASVT) sistemos reikalavimai</w:t>
            </w:r>
          </w:p>
          <w:p w:rsidR="00547589" w:rsidRPr="000C1608" w:rsidRDefault="00547589" w:rsidP="00560072">
            <w:pPr>
              <w:pStyle w:val="Sraopastraipa"/>
              <w:widowControl w:val="0"/>
              <w:numPr>
                <w:ilvl w:val="0"/>
                <w:numId w:val="9"/>
              </w:numPr>
              <w:ind w:left="0" w:firstLine="0"/>
              <w:contextualSpacing/>
            </w:pPr>
            <w:r w:rsidRPr="000C1608">
              <w:t>Prekybos įmonės baldai, jų priežiūrai keliami reikalavimai</w:t>
            </w:r>
          </w:p>
          <w:p w:rsidR="00547589" w:rsidRPr="000C1608" w:rsidRDefault="00547589" w:rsidP="00560072">
            <w:pPr>
              <w:pStyle w:val="Sraopastraipa"/>
              <w:widowControl w:val="0"/>
              <w:numPr>
                <w:ilvl w:val="0"/>
                <w:numId w:val="9"/>
              </w:numPr>
              <w:ind w:left="0" w:firstLine="0"/>
            </w:pPr>
            <w:r w:rsidRPr="000C1608">
              <w:t>Reikalavimai medžiagoms ir gaminiams, skirtiems liestis su maistu</w:t>
            </w:r>
          </w:p>
          <w:p w:rsidR="00547589" w:rsidRPr="000C1608" w:rsidRDefault="00547589" w:rsidP="00560072">
            <w:pPr>
              <w:widowControl w:val="0"/>
              <w:numPr>
                <w:ilvl w:val="0"/>
                <w:numId w:val="9"/>
              </w:numPr>
              <w:ind w:left="0" w:firstLine="0"/>
            </w:pPr>
            <w:r w:rsidRPr="000C1608">
              <w:t>Pardavėjo-kasininko asmens higienai keliami reikalavimai</w:t>
            </w:r>
          </w:p>
          <w:p w:rsidR="00547589" w:rsidRPr="000C1608" w:rsidRDefault="00547589" w:rsidP="00560072">
            <w:pPr>
              <w:widowControl w:val="0"/>
              <w:rPr>
                <w:szCs w:val="20"/>
                <w:lang w:eastAsia="en-US"/>
              </w:rPr>
            </w:pPr>
            <w:r w:rsidRPr="000C1608">
              <w:rPr>
                <w:b/>
              </w:rPr>
              <w:t xml:space="preserve">Tema. </w:t>
            </w:r>
            <w:r w:rsidRPr="000C1608">
              <w:rPr>
                <w:b/>
                <w:i/>
                <w:szCs w:val="20"/>
                <w:lang w:eastAsia="en-US"/>
              </w:rPr>
              <w:t>Prekybos įmonės patalpų priežiūra</w:t>
            </w:r>
          </w:p>
          <w:p w:rsidR="00547589" w:rsidRPr="000C1608" w:rsidRDefault="00547589" w:rsidP="00560072">
            <w:pPr>
              <w:widowControl w:val="0"/>
              <w:numPr>
                <w:ilvl w:val="0"/>
                <w:numId w:val="9"/>
              </w:numPr>
              <w:ind w:left="0" w:firstLine="0"/>
            </w:pPr>
            <w:r w:rsidRPr="000C1608">
              <w:t>Prekybos įmonės patalpų priežiūrai keliami reikalavimai</w:t>
            </w:r>
          </w:p>
          <w:p w:rsidR="00420312" w:rsidRPr="000C1608" w:rsidRDefault="00547589" w:rsidP="00560072">
            <w:pPr>
              <w:widowControl w:val="0"/>
              <w:numPr>
                <w:ilvl w:val="0"/>
                <w:numId w:val="9"/>
              </w:numPr>
              <w:ind w:left="0" w:firstLine="0"/>
            </w:pPr>
            <w:r w:rsidRPr="000C1608">
              <w:t>Tvarkos ir švaros palaikymas prekybos įmonės patalpose</w:t>
            </w:r>
          </w:p>
          <w:p w:rsidR="00547589" w:rsidRPr="000C1608" w:rsidRDefault="00547589" w:rsidP="00560072">
            <w:pPr>
              <w:widowControl w:val="0"/>
              <w:numPr>
                <w:ilvl w:val="0"/>
                <w:numId w:val="9"/>
              </w:numPr>
              <w:ind w:left="0" w:firstLine="0"/>
            </w:pPr>
            <w:r w:rsidRPr="000C1608">
              <w:t>Susidariusių atliekų tvarkymas</w:t>
            </w:r>
          </w:p>
          <w:p w:rsidR="00547589" w:rsidRPr="000C1608" w:rsidRDefault="00547589" w:rsidP="00560072">
            <w:pPr>
              <w:pStyle w:val="Betarp"/>
              <w:widowControl w:val="0"/>
              <w:rPr>
                <w:b/>
                <w:i/>
              </w:rPr>
            </w:pPr>
            <w:r w:rsidRPr="000C1608">
              <w:rPr>
                <w:b/>
              </w:rPr>
              <w:t>Tema.</w:t>
            </w:r>
            <w:r w:rsidRPr="000C1608">
              <w:t xml:space="preserve"> </w:t>
            </w:r>
            <w:r w:rsidRPr="000C1608">
              <w:rPr>
                <w:b/>
                <w:i/>
              </w:rPr>
              <w:t>Patalpų ir įrangos dezinfekavimas</w:t>
            </w:r>
          </w:p>
          <w:p w:rsidR="00547589" w:rsidRPr="000C1608" w:rsidRDefault="00547589" w:rsidP="00560072">
            <w:pPr>
              <w:pStyle w:val="Betarp"/>
              <w:widowControl w:val="0"/>
              <w:numPr>
                <w:ilvl w:val="0"/>
                <w:numId w:val="9"/>
              </w:numPr>
              <w:ind w:left="0" w:firstLine="0"/>
            </w:pPr>
            <w:r w:rsidRPr="000C1608">
              <w:t>Valymo ir dezinfekavimo medžiagos</w:t>
            </w:r>
          </w:p>
          <w:p w:rsidR="00547589" w:rsidRPr="000C1608" w:rsidRDefault="00547589" w:rsidP="00560072">
            <w:pPr>
              <w:pStyle w:val="Sraopastraipa"/>
              <w:widowControl w:val="0"/>
              <w:numPr>
                <w:ilvl w:val="0"/>
                <w:numId w:val="9"/>
              </w:numPr>
              <w:ind w:left="0" w:firstLine="0"/>
            </w:pPr>
            <w:r w:rsidRPr="000C1608">
              <w:t>Įrangos, inventoriaus, patalpų valymas ir dezinfekavimas</w:t>
            </w:r>
          </w:p>
        </w:tc>
      </w:tr>
      <w:tr w:rsidR="00420312" w:rsidRPr="000C1608" w:rsidTr="00420312">
        <w:trPr>
          <w:trHeight w:val="57"/>
          <w:jc w:val="center"/>
        </w:trPr>
        <w:tc>
          <w:tcPr>
            <w:tcW w:w="947" w:type="pct"/>
            <w:vMerge w:val="restart"/>
          </w:tcPr>
          <w:p w:rsidR="00781D04" w:rsidRPr="000C1608" w:rsidRDefault="00781D04" w:rsidP="00560072">
            <w:pPr>
              <w:pStyle w:val="Betarp"/>
              <w:widowControl w:val="0"/>
            </w:pPr>
            <w:r w:rsidRPr="000C1608">
              <w:t xml:space="preserve">2. </w:t>
            </w:r>
            <w:r w:rsidR="008D419A" w:rsidRPr="000C1608">
              <w:t>Paruošti darbui įrenginius ir inventorių.</w:t>
            </w:r>
          </w:p>
        </w:tc>
        <w:tc>
          <w:tcPr>
            <w:tcW w:w="1129" w:type="pct"/>
          </w:tcPr>
          <w:p w:rsidR="00781D04" w:rsidRPr="000C1608" w:rsidRDefault="00781D04" w:rsidP="00560072">
            <w:r w:rsidRPr="000C1608">
              <w:t>2.1. Apibūdinti prekybos įrenginių paskirtį.</w:t>
            </w:r>
          </w:p>
        </w:tc>
        <w:tc>
          <w:tcPr>
            <w:tcW w:w="2924" w:type="pct"/>
          </w:tcPr>
          <w:p w:rsidR="00420312" w:rsidRPr="000C1608" w:rsidRDefault="00781D04" w:rsidP="00560072">
            <w:pPr>
              <w:widowControl w:val="0"/>
              <w:rPr>
                <w:b/>
                <w:i/>
              </w:rPr>
            </w:pPr>
            <w:r w:rsidRPr="000C1608">
              <w:rPr>
                <w:b/>
              </w:rPr>
              <w:t xml:space="preserve">Tema. </w:t>
            </w:r>
            <w:r w:rsidR="00D96A82" w:rsidRPr="000C1608">
              <w:rPr>
                <w:b/>
                <w:i/>
              </w:rPr>
              <w:t>Prekybos įrenginių</w:t>
            </w:r>
            <w:r w:rsidRPr="000C1608">
              <w:rPr>
                <w:b/>
                <w:i/>
              </w:rPr>
              <w:t xml:space="preserve"> paskirtis</w:t>
            </w:r>
          </w:p>
          <w:p w:rsidR="009B3BF0" w:rsidRPr="000C1608" w:rsidRDefault="00C071A2" w:rsidP="00560072">
            <w:pPr>
              <w:pStyle w:val="Sraopastraipa"/>
              <w:widowControl w:val="0"/>
              <w:numPr>
                <w:ilvl w:val="0"/>
                <w:numId w:val="66"/>
              </w:numPr>
              <w:ind w:left="0" w:firstLine="0"/>
            </w:pPr>
            <w:r w:rsidRPr="000C1608">
              <w:rPr>
                <w:rFonts w:eastAsia="MyriadPro-Regular"/>
              </w:rPr>
              <w:t>Nemechaninių</w:t>
            </w:r>
            <w:r w:rsidR="00D96A82" w:rsidRPr="000C1608">
              <w:rPr>
                <w:rFonts w:eastAsia="MyriadPro-Regular"/>
              </w:rPr>
              <w:t xml:space="preserve"> </w:t>
            </w:r>
            <w:r w:rsidRPr="000C1608">
              <w:rPr>
                <w:rFonts w:eastAsia="MyriadPro-Regular"/>
              </w:rPr>
              <w:t xml:space="preserve">įrenginių (prekybos baldų ir inventoriaus) </w:t>
            </w:r>
            <w:r w:rsidR="009B3BF0" w:rsidRPr="000C1608">
              <w:t>klasifikavimas, paskirtis</w:t>
            </w:r>
          </w:p>
          <w:p w:rsidR="00420312" w:rsidRPr="000C1608" w:rsidRDefault="00D96A82" w:rsidP="00560072">
            <w:pPr>
              <w:pStyle w:val="Sraopastraipa"/>
              <w:widowControl w:val="0"/>
              <w:numPr>
                <w:ilvl w:val="0"/>
                <w:numId w:val="66"/>
              </w:numPr>
              <w:ind w:left="0" w:firstLine="0"/>
              <w:rPr>
                <w:rFonts w:eastAsia="MyriadPro-Regular"/>
              </w:rPr>
            </w:pPr>
            <w:r w:rsidRPr="000C1608">
              <w:rPr>
                <w:rFonts w:eastAsia="SymbolMT"/>
              </w:rPr>
              <w:t>Š</w:t>
            </w:r>
            <w:r w:rsidR="00C071A2" w:rsidRPr="000C1608">
              <w:rPr>
                <w:rFonts w:eastAsia="MyriadPro-Regular"/>
              </w:rPr>
              <w:t xml:space="preserve">aldymo įrenginių </w:t>
            </w:r>
            <w:r w:rsidRPr="000C1608">
              <w:t>klasifikavimas, paskirtis</w:t>
            </w:r>
          </w:p>
          <w:p w:rsidR="009B3BF0" w:rsidRPr="000C1608" w:rsidRDefault="00D96A82" w:rsidP="00560072">
            <w:pPr>
              <w:pStyle w:val="Sraopastraipa"/>
              <w:widowControl w:val="0"/>
              <w:numPr>
                <w:ilvl w:val="0"/>
                <w:numId w:val="66"/>
              </w:numPr>
              <w:ind w:left="0" w:firstLine="0"/>
            </w:pPr>
            <w:r w:rsidRPr="000C1608">
              <w:rPr>
                <w:rFonts w:eastAsia="SymbolMT"/>
              </w:rPr>
              <w:t>S</w:t>
            </w:r>
            <w:r w:rsidR="00C071A2" w:rsidRPr="000C1608">
              <w:rPr>
                <w:rFonts w:eastAsia="MyriadPro-Regular"/>
              </w:rPr>
              <w:t>vėrimo įrenginių</w:t>
            </w:r>
            <w:r w:rsidRPr="000C1608">
              <w:rPr>
                <w:rFonts w:eastAsia="MyriadPro-Regular"/>
              </w:rPr>
              <w:t xml:space="preserve"> </w:t>
            </w:r>
            <w:r w:rsidRPr="000C1608">
              <w:t>klasifikavimas, paskirtis</w:t>
            </w:r>
          </w:p>
          <w:p w:rsidR="009B3BF0" w:rsidRPr="000C1608" w:rsidRDefault="00D96A82" w:rsidP="00560072">
            <w:pPr>
              <w:pStyle w:val="Sraopastraipa"/>
              <w:widowControl w:val="0"/>
              <w:numPr>
                <w:ilvl w:val="0"/>
                <w:numId w:val="66"/>
              </w:numPr>
              <w:ind w:left="0" w:firstLine="0"/>
            </w:pPr>
            <w:r w:rsidRPr="000C1608">
              <w:rPr>
                <w:rFonts w:eastAsia="SymbolMT"/>
              </w:rPr>
              <w:t>F</w:t>
            </w:r>
            <w:r w:rsidR="00C071A2" w:rsidRPr="000C1608">
              <w:rPr>
                <w:rFonts w:eastAsia="MyriadPro-Regular"/>
              </w:rPr>
              <w:t>asavimo, įpakavimo įrenginių</w:t>
            </w:r>
            <w:r w:rsidRPr="000C1608">
              <w:rPr>
                <w:rFonts w:eastAsia="MyriadPro-Regular"/>
              </w:rPr>
              <w:t xml:space="preserve"> </w:t>
            </w:r>
            <w:r w:rsidRPr="000C1608">
              <w:t>klasifikavimas, paskirtis</w:t>
            </w:r>
          </w:p>
          <w:p w:rsidR="009B3BF0" w:rsidRPr="000C1608" w:rsidRDefault="00D96A82" w:rsidP="00560072">
            <w:pPr>
              <w:pStyle w:val="Sraopastraipa"/>
              <w:widowControl w:val="0"/>
              <w:numPr>
                <w:ilvl w:val="0"/>
                <w:numId w:val="66"/>
              </w:numPr>
              <w:ind w:left="0" w:firstLine="0"/>
            </w:pPr>
            <w:r w:rsidRPr="000C1608">
              <w:rPr>
                <w:rFonts w:eastAsia="SymbolMT"/>
              </w:rPr>
              <w:t>K</w:t>
            </w:r>
            <w:r w:rsidRPr="000C1608">
              <w:rPr>
                <w:rFonts w:eastAsia="MyriadPro-Regular"/>
              </w:rPr>
              <w:t>ėlim</w:t>
            </w:r>
            <w:r w:rsidR="00C071A2" w:rsidRPr="000C1608">
              <w:rPr>
                <w:rFonts w:eastAsia="MyriadPro-Regular"/>
              </w:rPr>
              <w:t>o, transportavimo įrenginių</w:t>
            </w:r>
            <w:r w:rsidRPr="000C1608">
              <w:rPr>
                <w:rFonts w:eastAsia="MyriadPro-Regular"/>
              </w:rPr>
              <w:t xml:space="preserve"> </w:t>
            </w:r>
            <w:r w:rsidRPr="000C1608">
              <w:t>klasifikavimas, paskirtis</w:t>
            </w:r>
          </w:p>
          <w:p w:rsidR="009B3BF0" w:rsidRPr="000C1608" w:rsidRDefault="00D96A82" w:rsidP="00560072">
            <w:pPr>
              <w:pStyle w:val="Sraopastraipa"/>
              <w:widowControl w:val="0"/>
              <w:numPr>
                <w:ilvl w:val="0"/>
                <w:numId w:val="66"/>
              </w:numPr>
              <w:ind w:left="0" w:firstLine="0"/>
            </w:pPr>
            <w:r w:rsidRPr="000C1608">
              <w:rPr>
                <w:rFonts w:eastAsia="MyriadPro-Regular"/>
              </w:rPr>
              <w:t>Šilu</w:t>
            </w:r>
            <w:r w:rsidR="00C071A2" w:rsidRPr="000C1608">
              <w:rPr>
                <w:rFonts w:eastAsia="MyriadPro-Regular"/>
              </w:rPr>
              <w:t>miniai įrenginių</w:t>
            </w:r>
            <w:r w:rsidRPr="000C1608">
              <w:rPr>
                <w:rFonts w:eastAsia="MyriadPro-Regular"/>
              </w:rPr>
              <w:t xml:space="preserve"> </w:t>
            </w:r>
            <w:r w:rsidRPr="000C1608">
              <w:t>klasifikavimas, paskirtis</w:t>
            </w:r>
          </w:p>
          <w:p w:rsidR="009B3BF0" w:rsidRPr="000C1608" w:rsidRDefault="00D96A82" w:rsidP="00560072">
            <w:pPr>
              <w:pStyle w:val="Sraopastraipa"/>
              <w:widowControl w:val="0"/>
              <w:numPr>
                <w:ilvl w:val="0"/>
                <w:numId w:val="66"/>
              </w:numPr>
              <w:ind w:left="0" w:firstLine="0"/>
            </w:pPr>
            <w:r w:rsidRPr="000C1608">
              <w:rPr>
                <w:rFonts w:eastAsia="SymbolMT"/>
              </w:rPr>
              <w:t>S</w:t>
            </w:r>
            <w:r w:rsidR="00C071A2" w:rsidRPr="000C1608">
              <w:rPr>
                <w:rFonts w:eastAsia="MyriadPro-Regular"/>
              </w:rPr>
              <w:t>mulkinimo įrenginių</w:t>
            </w:r>
            <w:r w:rsidRPr="000C1608">
              <w:rPr>
                <w:rFonts w:eastAsia="MyriadPro-Regular"/>
              </w:rPr>
              <w:t xml:space="preserve"> </w:t>
            </w:r>
            <w:r w:rsidRPr="000C1608">
              <w:t>klasifikavimas, paskirtis</w:t>
            </w:r>
          </w:p>
          <w:p w:rsidR="00781D04" w:rsidRPr="000C1608" w:rsidRDefault="00D96A82" w:rsidP="00560072">
            <w:pPr>
              <w:pStyle w:val="Sraopastraipa"/>
              <w:widowControl w:val="0"/>
              <w:numPr>
                <w:ilvl w:val="0"/>
                <w:numId w:val="66"/>
              </w:numPr>
              <w:ind w:left="0" w:firstLine="0"/>
            </w:pPr>
            <w:r w:rsidRPr="000C1608">
              <w:rPr>
                <w:rFonts w:eastAsia="SymbolMT"/>
              </w:rPr>
              <w:t>K</w:t>
            </w:r>
            <w:r w:rsidR="00C071A2" w:rsidRPr="000C1608">
              <w:rPr>
                <w:rFonts w:eastAsia="MyriadPro-Regular"/>
              </w:rPr>
              <w:t>asos aparatų</w:t>
            </w:r>
            <w:r w:rsidR="00C071A2" w:rsidRPr="000C1608">
              <w:t xml:space="preserve"> klasifikavimas, paskirtis</w:t>
            </w:r>
          </w:p>
          <w:p w:rsidR="0095488C" w:rsidRPr="000C1608" w:rsidRDefault="0095488C" w:rsidP="00560072">
            <w:pPr>
              <w:widowControl w:val="0"/>
              <w:rPr>
                <w:b/>
                <w:i/>
              </w:rPr>
            </w:pPr>
            <w:r w:rsidRPr="000C1608">
              <w:rPr>
                <w:b/>
              </w:rPr>
              <w:t xml:space="preserve">Tema. </w:t>
            </w:r>
            <w:r w:rsidRPr="000C1608">
              <w:rPr>
                <w:b/>
                <w:i/>
              </w:rPr>
              <w:t>Prekybos įrenginiams keliami reikalavimai</w:t>
            </w:r>
          </w:p>
          <w:p w:rsidR="008567CD" w:rsidRPr="000C1608" w:rsidRDefault="0095488C" w:rsidP="00560072">
            <w:pPr>
              <w:pStyle w:val="Sraopastraipa"/>
              <w:widowControl w:val="0"/>
              <w:numPr>
                <w:ilvl w:val="0"/>
                <w:numId w:val="67"/>
              </w:numPr>
              <w:ind w:left="0" w:firstLine="0"/>
            </w:pPr>
            <w:r w:rsidRPr="000C1608">
              <w:t xml:space="preserve">Funkciniai </w:t>
            </w:r>
            <w:r w:rsidR="00B16A35" w:rsidRPr="000C1608">
              <w:t>reikalavimai</w:t>
            </w:r>
          </w:p>
          <w:p w:rsidR="008567CD" w:rsidRPr="000C1608" w:rsidRDefault="008567CD" w:rsidP="00560072">
            <w:pPr>
              <w:pStyle w:val="Sraopastraipa"/>
              <w:widowControl w:val="0"/>
              <w:numPr>
                <w:ilvl w:val="0"/>
                <w:numId w:val="67"/>
              </w:numPr>
              <w:ind w:left="0" w:firstLine="0"/>
            </w:pPr>
            <w:r w:rsidRPr="000C1608">
              <w:t>Ergonominiai</w:t>
            </w:r>
            <w:r w:rsidR="00B16A35" w:rsidRPr="000C1608">
              <w:t xml:space="preserve"> reikalavimai</w:t>
            </w:r>
          </w:p>
          <w:p w:rsidR="008567CD" w:rsidRPr="000C1608" w:rsidRDefault="008567CD" w:rsidP="00560072">
            <w:pPr>
              <w:pStyle w:val="Sraopastraipa"/>
              <w:widowControl w:val="0"/>
              <w:numPr>
                <w:ilvl w:val="0"/>
                <w:numId w:val="67"/>
              </w:numPr>
              <w:ind w:left="0" w:firstLine="0"/>
            </w:pPr>
            <w:r w:rsidRPr="000C1608">
              <w:t>Saugos</w:t>
            </w:r>
            <w:r w:rsidR="00B16A35" w:rsidRPr="000C1608">
              <w:t xml:space="preserve"> reikalavimai</w:t>
            </w:r>
          </w:p>
          <w:p w:rsidR="0095488C" w:rsidRPr="000C1608" w:rsidRDefault="008567CD" w:rsidP="00560072">
            <w:pPr>
              <w:pStyle w:val="Sraopastraipa"/>
              <w:widowControl w:val="0"/>
              <w:numPr>
                <w:ilvl w:val="0"/>
                <w:numId w:val="67"/>
              </w:numPr>
              <w:ind w:left="0" w:firstLine="0"/>
              <w:rPr>
                <w:b/>
                <w:i/>
              </w:rPr>
            </w:pPr>
            <w:r w:rsidRPr="000C1608">
              <w:t>Ekonominiai</w:t>
            </w:r>
            <w:r w:rsidR="0095488C" w:rsidRPr="000C1608">
              <w:rPr>
                <w:b/>
                <w:i/>
              </w:rPr>
              <w:t xml:space="preserve"> </w:t>
            </w:r>
            <w:r w:rsidR="00B16A35" w:rsidRPr="000C1608">
              <w:t>reikalavimai</w:t>
            </w:r>
          </w:p>
        </w:tc>
      </w:tr>
      <w:tr w:rsidR="00420312" w:rsidRPr="000C1608" w:rsidTr="00420312">
        <w:trPr>
          <w:trHeight w:val="57"/>
          <w:jc w:val="center"/>
        </w:trPr>
        <w:tc>
          <w:tcPr>
            <w:tcW w:w="947" w:type="pct"/>
            <w:vMerge/>
          </w:tcPr>
          <w:p w:rsidR="00781D04" w:rsidRPr="000C1608" w:rsidRDefault="00781D04" w:rsidP="00560072">
            <w:pPr>
              <w:pStyle w:val="Betarp"/>
              <w:widowControl w:val="0"/>
            </w:pPr>
          </w:p>
        </w:tc>
        <w:tc>
          <w:tcPr>
            <w:tcW w:w="1129" w:type="pct"/>
          </w:tcPr>
          <w:p w:rsidR="00781D04" w:rsidRPr="000C1608" w:rsidRDefault="00781D04" w:rsidP="00560072">
            <w:r w:rsidRPr="000C1608">
              <w:t xml:space="preserve">2.2. </w:t>
            </w:r>
            <w:r w:rsidR="0095488C" w:rsidRPr="000C1608">
              <w:t>Paruošti</w:t>
            </w:r>
            <w:r w:rsidRPr="000C1608">
              <w:t xml:space="preserve"> mais</w:t>
            </w:r>
            <w:r w:rsidR="0095488C" w:rsidRPr="000C1608">
              <w:t>to gaminimo ir šaldymo įrenginius</w:t>
            </w:r>
            <w:r w:rsidRPr="000C1608">
              <w:t xml:space="preserve"> </w:t>
            </w:r>
            <w:r w:rsidR="0095488C" w:rsidRPr="000C1608">
              <w:t>darbui</w:t>
            </w:r>
            <w:r w:rsidR="00420312" w:rsidRPr="000C1608">
              <w:t>.</w:t>
            </w:r>
          </w:p>
        </w:tc>
        <w:tc>
          <w:tcPr>
            <w:tcW w:w="2924" w:type="pct"/>
          </w:tcPr>
          <w:p w:rsidR="00781D04" w:rsidRPr="000C1608" w:rsidRDefault="00781D04" w:rsidP="00560072">
            <w:pPr>
              <w:rPr>
                <w:b/>
                <w:i/>
              </w:rPr>
            </w:pPr>
            <w:r w:rsidRPr="000C1608">
              <w:rPr>
                <w:b/>
              </w:rPr>
              <w:t xml:space="preserve">Tema. </w:t>
            </w:r>
            <w:r w:rsidRPr="000C1608">
              <w:rPr>
                <w:b/>
                <w:i/>
              </w:rPr>
              <w:t xml:space="preserve">Šiluminių, maisto gaminimo įrenginių </w:t>
            </w:r>
            <w:r w:rsidR="0095488C" w:rsidRPr="000C1608">
              <w:rPr>
                <w:b/>
                <w:i/>
              </w:rPr>
              <w:t>paruošimas darbui</w:t>
            </w:r>
          </w:p>
          <w:p w:rsidR="00E4023E" w:rsidRPr="000C1608" w:rsidRDefault="00E4023E" w:rsidP="00560072">
            <w:pPr>
              <w:pStyle w:val="Sraopastraipa"/>
              <w:numPr>
                <w:ilvl w:val="0"/>
                <w:numId w:val="10"/>
              </w:numPr>
              <w:ind w:left="0" w:firstLine="0"/>
            </w:pPr>
            <w:r w:rsidRPr="000C1608">
              <w:t>Šiluminiams, maisto gaminimo įrenginiams keliami reikalavimai</w:t>
            </w:r>
          </w:p>
          <w:p w:rsidR="00420312" w:rsidRPr="000C1608" w:rsidRDefault="00D17FE8" w:rsidP="00560072">
            <w:pPr>
              <w:pStyle w:val="Sraopastraipa"/>
              <w:numPr>
                <w:ilvl w:val="0"/>
                <w:numId w:val="10"/>
              </w:numPr>
              <w:ind w:left="0" w:firstLine="0"/>
              <w:rPr>
                <w:b/>
              </w:rPr>
            </w:pPr>
            <w:r w:rsidRPr="000C1608">
              <w:t>Šiluminių, maisto gaminimo įrenginių paruošimas darbui laikantis naudojimo instrukcijų ir saugaus darbo reikalavimų</w:t>
            </w:r>
          </w:p>
          <w:p w:rsidR="00781D04" w:rsidRPr="000C1608" w:rsidRDefault="00781D04" w:rsidP="00560072">
            <w:r w:rsidRPr="000C1608">
              <w:rPr>
                <w:b/>
              </w:rPr>
              <w:t xml:space="preserve">Tema. </w:t>
            </w:r>
            <w:r w:rsidRPr="000C1608">
              <w:rPr>
                <w:b/>
                <w:i/>
              </w:rPr>
              <w:t>Šaldymo įrenginių naud</w:t>
            </w:r>
            <w:r w:rsidR="00E4023E" w:rsidRPr="000C1608">
              <w:rPr>
                <w:b/>
                <w:i/>
              </w:rPr>
              <w:t>ojimas prekių pardavimo procese</w:t>
            </w:r>
          </w:p>
          <w:p w:rsidR="00E4023E" w:rsidRPr="000C1608" w:rsidRDefault="00E4023E" w:rsidP="00560072">
            <w:pPr>
              <w:pStyle w:val="Sraopastraipa"/>
              <w:numPr>
                <w:ilvl w:val="0"/>
                <w:numId w:val="10"/>
              </w:numPr>
              <w:ind w:left="0" w:firstLine="0"/>
            </w:pPr>
            <w:r w:rsidRPr="000C1608">
              <w:t>Šaldymo įrenginiams keliami reikalavimai</w:t>
            </w:r>
          </w:p>
          <w:p w:rsidR="00781D04" w:rsidRPr="000C1608" w:rsidRDefault="00D17FE8" w:rsidP="00560072">
            <w:pPr>
              <w:pStyle w:val="Sraopastraipa"/>
              <w:numPr>
                <w:ilvl w:val="0"/>
                <w:numId w:val="10"/>
              </w:numPr>
              <w:ind w:left="0" w:firstLine="0"/>
            </w:pPr>
            <w:r w:rsidRPr="000C1608">
              <w:lastRenderedPageBreak/>
              <w:t>Šaldymo</w:t>
            </w:r>
            <w:r w:rsidR="00781D04" w:rsidRPr="000C1608">
              <w:t xml:space="preserve"> </w:t>
            </w:r>
            <w:r w:rsidRPr="000C1608">
              <w:t>įrenginių paruošimas darbui laikantis naudojimo instrukcijų ir saugaus darbo reikalavimų</w:t>
            </w:r>
          </w:p>
        </w:tc>
      </w:tr>
      <w:tr w:rsidR="00420312" w:rsidRPr="000C1608" w:rsidTr="00420312">
        <w:trPr>
          <w:trHeight w:val="57"/>
          <w:jc w:val="center"/>
        </w:trPr>
        <w:tc>
          <w:tcPr>
            <w:tcW w:w="947" w:type="pct"/>
            <w:vMerge/>
          </w:tcPr>
          <w:p w:rsidR="00781D04" w:rsidRPr="000C1608" w:rsidRDefault="00781D04" w:rsidP="00560072">
            <w:pPr>
              <w:pStyle w:val="Betarp"/>
              <w:widowControl w:val="0"/>
            </w:pPr>
          </w:p>
        </w:tc>
        <w:tc>
          <w:tcPr>
            <w:tcW w:w="1129" w:type="pct"/>
          </w:tcPr>
          <w:p w:rsidR="00781D04" w:rsidRPr="000C1608" w:rsidRDefault="00781D04" w:rsidP="00560072">
            <w:r w:rsidRPr="000C1608">
              <w:t xml:space="preserve">2.3. Paruošti prekių svėrimo, matavimo, </w:t>
            </w:r>
            <w:r w:rsidR="000E12B8" w:rsidRPr="000C1608">
              <w:t xml:space="preserve">mechaninio maisto </w:t>
            </w:r>
            <w:r w:rsidRPr="000C1608">
              <w:t xml:space="preserve">smulkinimo, </w:t>
            </w:r>
            <w:r w:rsidR="000E12B8" w:rsidRPr="000C1608">
              <w:t>fasavimo ir į</w:t>
            </w:r>
            <w:r w:rsidRPr="000C1608">
              <w:t>pakavimo įrenginius darbui.</w:t>
            </w:r>
          </w:p>
        </w:tc>
        <w:tc>
          <w:tcPr>
            <w:tcW w:w="2924" w:type="pct"/>
          </w:tcPr>
          <w:p w:rsidR="00D17FE8" w:rsidRPr="000C1608" w:rsidRDefault="00781D04" w:rsidP="00560072">
            <w:pPr>
              <w:rPr>
                <w:b/>
                <w:i/>
              </w:rPr>
            </w:pPr>
            <w:r w:rsidRPr="000C1608">
              <w:rPr>
                <w:b/>
              </w:rPr>
              <w:t xml:space="preserve">Tema. </w:t>
            </w:r>
            <w:r w:rsidR="00D17FE8" w:rsidRPr="000C1608">
              <w:rPr>
                <w:b/>
                <w:i/>
              </w:rPr>
              <w:t>Prekių svėrimo įrenginių paruošimas darbui</w:t>
            </w:r>
          </w:p>
          <w:p w:rsidR="00420312" w:rsidRPr="000C1608" w:rsidRDefault="00D17FE8" w:rsidP="00560072">
            <w:pPr>
              <w:pStyle w:val="Sraopastraipa"/>
              <w:numPr>
                <w:ilvl w:val="0"/>
                <w:numId w:val="68"/>
              </w:numPr>
              <w:ind w:left="0" w:firstLine="0"/>
            </w:pPr>
            <w:r w:rsidRPr="000C1608">
              <w:t>Svėrimo įrenginiams keliami reikalavimai</w:t>
            </w:r>
          </w:p>
          <w:p w:rsidR="00781D04" w:rsidRPr="000C1608" w:rsidRDefault="00781D04" w:rsidP="00560072">
            <w:pPr>
              <w:pStyle w:val="Sraopastraipa"/>
              <w:numPr>
                <w:ilvl w:val="0"/>
                <w:numId w:val="68"/>
              </w:numPr>
              <w:ind w:left="0" w:firstLine="0"/>
            </w:pPr>
            <w:r w:rsidRPr="000C1608">
              <w:t>Svėrimo įrenginių paruošimas darbui laikantis naudojimo instrukcijų ir saugaus darbo reikalavimų</w:t>
            </w:r>
            <w:r w:rsidR="00D17FE8" w:rsidRPr="000C1608">
              <w:t>, metrologinė patikra</w:t>
            </w:r>
          </w:p>
          <w:p w:rsidR="00D17FE8" w:rsidRPr="000C1608" w:rsidRDefault="00D17FE8" w:rsidP="00560072">
            <w:pPr>
              <w:rPr>
                <w:b/>
                <w:i/>
              </w:rPr>
            </w:pPr>
            <w:r w:rsidRPr="000C1608">
              <w:rPr>
                <w:b/>
              </w:rPr>
              <w:t xml:space="preserve">Tema. </w:t>
            </w:r>
            <w:r w:rsidRPr="000C1608">
              <w:rPr>
                <w:b/>
                <w:i/>
              </w:rPr>
              <w:t>Prekių matavimo įrenginių paruošimas darbui</w:t>
            </w:r>
          </w:p>
          <w:p w:rsidR="00D17FE8" w:rsidRPr="000C1608" w:rsidRDefault="00D17FE8" w:rsidP="00560072">
            <w:pPr>
              <w:pStyle w:val="Sraopastraipa"/>
              <w:numPr>
                <w:ilvl w:val="0"/>
                <w:numId w:val="68"/>
              </w:numPr>
              <w:ind w:left="0" w:firstLine="0"/>
            </w:pPr>
            <w:r w:rsidRPr="000C1608">
              <w:t>Prekių matavimo įrenginiams keliami reikalavimai</w:t>
            </w:r>
          </w:p>
          <w:p w:rsidR="00781D04" w:rsidRPr="000C1608" w:rsidRDefault="00781D04" w:rsidP="00560072">
            <w:pPr>
              <w:pStyle w:val="Sraopastraipa"/>
              <w:numPr>
                <w:ilvl w:val="0"/>
                <w:numId w:val="68"/>
              </w:numPr>
              <w:ind w:left="0" w:firstLine="0"/>
            </w:pPr>
            <w:r w:rsidRPr="000C1608">
              <w:t>Audinių, kilimų</w:t>
            </w:r>
            <w:r w:rsidR="002D6AC9" w:rsidRPr="000C1608">
              <w:t xml:space="preserve"> </w:t>
            </w:r>
            <w:r w:rsidR="00090FBB" w:rsidRPr="000C1608">
              <w:t>ir kitų matuojamų prekių</w:t>
            </w:r>
            <w:r w:rsidRPr="000C1608">
              <w:t xml:space="preserve"> ilgio matavimo staklių, kitų matavimo prietaisų paruošimas darbui laikantis naudojimo instrukcijų ir saugaus darbo reikalavimų</w:t>
            </w:r>
            <w:r w:rsidR="000E12B8" w:rsidRPr="000C1608">
              <w:t>, metrologinė patikra</w:t>
            </w:r>
          </w:p>
          <w:p w:rsidR="000E12B8" w:rsidRPr="000C1608" w:rsidRDefault="000E12B8" w:rsidP="00560072">
            <w:pPr>
              <w:rPr>
                <w:b/>
                <w:i/>
              </w:rPr>
            </w:pPr>
            <w:r w:rsidRPr="000C1608">
              <w:rPr>
                <w:b/>
              </w:rPr>
              <w:t xml:space="preserve">Tema. </w:t>
            </w:r>
            <w:r w:rsidRPr="000C1608">
              <w:rPr>
                <w:b/>
                <w:i/>
              </w:rPr>
              <w:t>Mechaninio maisto smulkinimo įrenginių paruošimas darbui</w:t>
            </w:r>
          </w:p>
          <w:p w:rsidR="000E12B8" w:rsidRPr="000C1608" w:rsidRDefault="000E12B8" w:rsidP="00560072">
            <w:pPr>
              <w:pStyle w:val="Sraopastraipa"/>
              <w:numPr>
                <w:ilvl w:val="0"/>
                <w:numId w:val="69"/>
              </w:numPr>
              <w:ind w:left="0" w:firstLine="0"/>
              <w:rPr>
                <w:b/>
                <w:i/>
              </w:rPr>
            </w:pPr>
            <w:r w:rsidRPr="000C1608">
              <w:t>Mechaninio maisto smulkinimo įrenginiams keliami reikalavimai</w:t>
            </w:r>
          </w:p>
          <w:p w:rsidR="00781D04" w:rsidRPr="000C1608" w:rsidRDefault="00781D04" w:rsidP="00560072">
            <w:pPr>
              <w:pStyle w:val="Sraopastraipa"/>
              <w:numPr>
                <w:ilvl w:val="0"/>
                <w:numId w:val="68"/>
              </w:numPr>
              <w:ind w:left="0" w:firstLine="0"/>
            </w:pPr>
            <w:r w:rsidRPr="000C1608">
              <w:t>Mechaninio maisto smulkinimo įrenginių paruošimas darbui laikantis naudojimo instrukcijų ir saugaus darbo reikalavimų</w:t>
            </w:r>
          </w:p>
          <w:p w:rsidR="000E12B8" w:rsidRPr="000C1608" w:rsidRDefault="000E12B8" w:rsidP="00560072">
            <w:pPr>
              <w:rPr>
                <w:b/>
                <w:i/>
              </w:rPr>
            </w:pPr>
            <w:r w:rsidRPr="000C1608">
              <w:rPr>
                <w:b/>
              </w:rPr>
              <w:t xml:space="preserve">Tema. </w:t>
            </w:r>
            <w:r w:rsidRPr="000C1608">
              <w:rPr>
                <w:b/>
                <w:i/>
              </w:rPr>
              <w:t>Prekių fasavimo ir įpakavimo įrenginių paruošimas darbui</w:t>
            </w:r>
          </w:p>
          <w:p w:rsidR="000E12B8" w:rsidRPr="000C1608" w:rsidRDefault="000E12B8" w:rsidP="00560072">
            <w:pPr>
              <w:pStyle w:val="Sraopastraipa"/>
              <w:numPr>
                <w:ilvl w:val="0"/>
                <w:numId w:val="69"/>
              </w:numPr>
              <w:ind w:left="0" w:firstLine="0"/>
              <w:rPr>
                <w:b/>
                <w:i/>
              </w:rPr>
            </w:pPr>
            <w:r w:rsidRPr="000C1608">
              <w:t>Prekių fasavimo ir įpakavimo įrenginiams keliami reikalavimai</w:t>
            </w:r>
          </w:p>
          <w:p w:rsidR="00781D04" w:rsidRPr="000C1608" w:rsidRDefault="000E12B8" w:rsidP="00560072">
            <w:pPr>
              <w:pStyle w:val="Betarp"/>
              <w:widowControl w:val="0"/>
              <w:numPr>
                <w:ilvl w:val="0"/>
                <w:numId w:val="68"/>
              </w:numPr>
              <w:ind w:left="0" w:firstLine="0"/>
            </w:pPr>
            <w:r w:rsidRPr="000C1608">
              <w:t>P</w:t>
            </w:r>
            <w:r w:rsidR="00781D04" w:rsidRPr="000C1608">
              <w:t xml:space="preserve">rekių </w:t>
            </w:r>
            <w:r w:rsidR="002D6AC9" w:rsidRPr="000C1608">
              <w:t>fasavimo</w:t>
            </w:r>
            <w:r w:rsidRPr="000C1608">
              <w:t xml:space="preserve"> ir įpakavimo</w:t>
            </w:r>
            <w:r w:rsidR="00781D04" w:rsidRPr="000C1608">
              <w:t xml:space="preserve"> įrenginių paruošimas darbui laikantis naudojimo instrukcijų ir saugaus darbo reikalavimų </w:t>
            </w:r>
          </w:p>
        </w:tc>
      </w:tr>
      <w:tr w:rsidR="00420312" w:rsidRPr="000C1608" w:rsidTr="00420312">
        <w:trPr>
          <w:trHeight w:val="57"/>
          <w:jc w:val="center"/>
        </w:trPr>
        <w:tc>
          <w:tcPr>
            <w:tcW w:w="947" w:type="pct"/>
            <w:vMerge/>
          </w:tcPr>
          <w:p w:rsidR="00781D04" w:rsidRPr="000C1608" w:rsidRDefault="00781D04" w:rsidP="00560072">
            <w:pPr>
              <w:pStyle w:val="Betarp"/>
              <w:widowControl w:val="0"/>
            </w:pPr>
          </w:p>
        </w:tc>
        <w:tc>
          <w:tcPr>
            <w:tcW w:w="1129" w:type="pct"/>
          </w:tcPr>
          <w:p w:rsidR="00781D04" w:rsidRPr="000C1608" w:rsidRDefault="00781D04" w:rsidP="00560072">
            <w:r w:rsidRPr="000C1608">
              <w:t>2.4. Parinkti prekybinį inventorių ir įrankius atitinkamoje darbo vietoje ir įvardinti naudojimo reikalavimus.</w:t>
            </w:r>
          </w:p>
        </w:tc>
        <w:tc>
          <w:tcPr>
            <w:tcW w:w="2924" w:type="pct"/>
          </w:tcPr>
          <w:p w:rsidR="00781D04" w:rsidRPr="000C1608" w:rsidRDefault="00781D04" w:rsidP="00560072">
            <w:pPr>
              <w:widowControl w:val="0"/>
              <w:contextualSpacing/>
              <w:rPr>
                <w:b/>
              </w:rPr>
            </w:pPr>
            <w:r w:rsidRPr="000C1608">
              <w:rPr>
                <w:b/>
              </w:rPr>
              <w:t xml:space="preserve">Tema. </w:t>
            </w:r>
            <w:r w:rsidRPr="000C1608">
              <w:rPr>
                <w:b/>
                <w:i/>
              </w:rPr>
              <w:t xml:space="preserve">Prekybinio inventoriaus </w:t>
            </w:r>
            <w:r w:rsidR="00FE2F0B" w:rsidRPr="000C1608">
              <w:rPr>
                <w:b/>
                <w:i/>
              </w:rPr>
              <w:t>paskirtis</w:t>
            </w:r>
          </w:p>
          <w:p w:rsidR="00420312" w:rsidRPr="000C1608" w:rsidRDefault="00FE2F0B" w:rsidP="00560072">
            <w:pPr>
              <w:pStyle w:val="Sraopastraipa"/>
              <w:widowControl w:val="0"/>
              <w:numPr>
                <w:ilvl w:val="0"/>
                <w:numId w:val="68"/>
              </w:numPr>
              <w:ind w:left="0" w:firstLine="0"/>
              <w:contextualSpacing/>
            </w:pPr>
            <w:r w:rsidRPr="000C1608">
              <w:t>Prekėms paruošti parduoti</w:t>
            </w:r>
          </w:p>
          <w:p w:rsidR="00FE2F0B" w:rsidRPr="000C1608" w:rsidRDefault="00FE2F0B" w:rsidP="00560072">
            <w:pPr>
              <w:pStyle w:val="Sraopastraipa"/>
              <w:widowControl w:val="0"/>
              <w:numPr>
                <w:ilvl w:val="0"/>
                <w:numId w:val="68"/>
              </w:numPr>
              <w:ind w:left="0" w:firstLine="0"/>
              <w:contextualSpacing/>
            </w:pPr>
            <w:r w:rsidRPr="000C1608">
              <w:t>Prekėms parduoti</w:t>
            </w:r>
          </w:p>
          <w:p w:rsidR="00420312" w:rsidRPr="000C1608" w:rsidRDefault="00FE2F0B" w:rsidP="00560072">
            <w:pPr>
              <w:pStyle w:val="Sraopastraipa"/>
              <w:widowControl w:val="0"/>
              <w:numPr>
                <w:ilvl w:val="0"/>
                <w:numId w:val="68"/>
              </w:numPr>
              <w:ind w:left="0" w:firstLine="0"/>
              <w:contextualSpacing/>
            </w:pPr>
            <w:r w:rsidRPr="000C1608">
              <w:t>Prekėms išdėstyti ir reklamuoti</w:t>
            </w:r>
          </w:p>
          <w:p w:rsidR="00420312" w:rsidRPr="000C1608" w:rsidRDefault="00FE2F0B" w:rsidP="00560072">
            <w:pPr>
              <w:pStyle w:val="Sraopastraipa"/>
              <w:widowControl w:val="0"/>
              <w:numPr>
                <w:ilvl w:val="0"/>
                <w:numId w:val="68"/>
              </w:numPr>
              <w:ind w:left="0" w:firstLine="0"/>
              <w:contextualSpacing/>
            </w:pPr>
            <w:r w:rsidRPr="000C1608">
              <w:t>Patalpoms tvarkyti</w:t>
            </w:r>
          </w:p>
          <w:p w:rsidR="00FE2F0B" w:rsidRPr="000C1608" w:rsidRDefault="00FE2F0B" w:rsidP="00560072">
            <w:pPr>
              <w:pStyle w:val="Sraopastraipa"/>
              <w:widowControl w:val="0"/>
              <w:numPr>
                <w:ilvl w:val="0"/>
                <w:numId w:val="68"/>
              </w:numPr>
              <w:ind w:left="0" w:firstLine="0"/>
              <w:contextualSpacing/>
            </w:pPr>
            <w:r w:rsidRPr="000C1608">
              <w:t>Atsiskaityti su pirkėjais</w:t>
            </w:r>
          </w:p>
          <w:p w:rsidR="00420312" w:rsidRPr="000C1608" w:rsidRDefault="00FE2F0B" w:rsidP="00560072">
            <w:pPr>
              <w:widowControl w:val="0"/>
              <w:contextualSpacing/>
            </w:pPr>
            <w:r w:rsidRPr="000C1608">
              <w:rPr>
                <w:b/>
              </w:rPr>
              <w:t xml:space="preserve">Tema. </w:t>
            </w:r>
            <w:r w:rsidRPr="000C1608">
              <w:rPr>
                <w:b/>
                <w:i/>
              </w:rPr>
              <w:t>Prekybinio inventoriaus parinkimas ir paruošimas darbui</w:t>
            </w:r>
          </w:p>
          <w:p w:rsidR="00FE2F0B" w:rsidRPr="000C1608" w:rsidRDefault="00FE2F0B" w:rsidP="00560072">
            <w:pPr>
              <w:pStyle w:val="Sraopastraipa"/>
              <w:widowControl w:val="0"/>
              <w:numPr>
                <w:ilvl w:val="0"/>
                <w:numId w:val="11"/>
              </w:numPr>
              <w:ind w:left="0" w:firstLine="0"/>
              <w:contextualSpacing/>
            </w:pPr>
            <w:r w:rsidRPr="000C1608">
              <w:t>Prekybiniam inventoriui keliami reikalavimai</w:t>
            </w:r>
          </w:p>
          <w:p w:rsidR="00781D04" w:rsidRPr="000C1608" w:rsidRDefault="00781D04" w:rsidP="00560072">
            <w:pPr>
              <w:pStyle w:val="Sraopastraipa"/>
              <w:widowControl w:val="0"/>
              <w:numPr>
                <w:ilvl w:val="0"/>
                <w:numId w:val="11"/>
              </w:numPr>
              <w:ind w:left="0" w:firstLine="0"/>
              <w:contextualSpacing/>
            </w:pPr>
            <w:r w:rsidRPr="000C1608">
              <w:t>Reikiamo inventoriaus parinkimas ir išdėstymas darbo vietoje pagal naudojimo dažnumą</w:t>
            </w:r>
          </w:p>
          <w:p w:rsidR="00781D04" w:rsidRPr="000C1608" w:rsidRDefault="00781D04" w:rsidP="00560072">
            <w:pPr>
              <w:pStyle w:val="Sraopastraipa"/>
              <w:widowControl w:val="0"/>
              <w:numPr>
                <w:ilvl w:val="0"/>
                <w:numId w:val="11"/>
              </w:numPr>
              <w:ind w:left="0" w:firstLine="0"/>
              <w:contextualSpacing/>
            </w:pPr>
            <w:r w:rsidRPr="000C1608">
              <w:t xml:space="preserve">Inventoriaus tvarkymas </w:t>
            </w:r>
            <w:r w:rsidR="00FE2F0B" w:rsidRPr="000C1608">
              <w:t>laikantis naudojimo instrukcijų bei saugaus darbo reikalavimų</w:t>
            </w:r>
          </w:p>
        </w:tc>
      </w:tr>
      <w:tr w:rsidR="00420312" w:rsidRPr="000C1608" w:rsidTr="00420312">
        <w:trPr>
          <w:trHeight w:val="57"/>
          <w:jc w:val="center"/>
        </w:trPr>
        <w:tc>
          <w:tcPr>
            <w:tcW w:w="947" w:type="pct"/>
            <w:vMerge/>
          </w:tcPr>
          <w:p w:rsidR="00781D04" w:rsidRPr="000C1608" w:rsidRDefault="00781D04" w:rsidP="00560072">
            <w:pPr>
              <w:pStyle w:val="Betarp"/>
              <w:widowControl w:val="0"/>
            </w:pPr>
          </w:p>
        </w:tc>
        <w:tc>
          <w:tcPr>
            <w:tcW w:w="1129" w:type="pct"/>
          </w:tcPr>
          <w:p w:rsidR="00781D04" w:rsidRPr="000C1608" w:rsidRDefault="00781D04" w:rsidP="00560072">
            <w:pPr>
              <w:widowControl w:val="0"/>
            </w:pPr>
            <w:r w:rsidRPr="000C1608">
              <w:t>2.5. Paruošti elektroninį kasos aparatą ir kompiuterinę kasos sistemą darbui.</w:t>
            </w:r>
          </w:p>
        </w:tc>
        <w:tc>
          <w:tcPr>
            <w:tcW w:w="2924" w:type="pct"/>
          </w:tcPr>
          <w:p w:rsidR="00781D04" w:rsidRPr="000C1608" w:rsidRDefault="00781D04" w:rsidP="00560072">
            <w:pPr>
              <w:widowControl w:val="0"/>
              <w:contextualSpacing/>
              <w:rPr>
                <w:b/>
                <w:i/>
              </w:rPr>
            </w:pPr>
            <w:r w:rsidRPr="000C1608">
              <w:rPr>
                <w:b/>
              </w:rPr>
              <w:t xml:space="preserve">Tema. </w:t>
            </w:r>
            <w:r w:rsidRPr="000C1608">
              <w:rPr>
                <w:b/>
                <w:i/>
              </w:rPr>
              <w:t>Elektroninio kasos aparato paruošimas darbui</w:t>
            </w:r>
          </w:p>
          <w:p w:rsidR="00781D04" w:rsidRPr="000C1608" w:rsidRDefault="00781D04" w:rsidP="00560072">
            <w:pPr>
              <w:pStyle w:val="Sraopastraipa"/>
              <w:widowControl w:val="0"/>
              <w:numPr>
                <w:ilvl w:val="0"/>
                <w:numId w:val="70"/>
              </w:numPr>
              <w:ind w:left="0" w:firstLine="0"/>
              <w:contextualSpacing/>
            </w:pPr>
            <w:r w:rsidRPr="000C1608">
              <w:t>Kasos aparato fiziniai komponentai</w:t>
            </w:r>
          </w:p>
          <w:p w:rsidR="00781D04" w:rsidRPr="000C1608" w:rsidRDefault="00781D04" w:rsidP="00560072">
            <w:pPr>
              <w:pStyle w:val="Sraopastraipa"/>
              <w:widowControl w:val="0"/>
              <w:numPr>
                <w:ilvl w:val="0"/>
                <w:numId w:val="70"/>
              </w:numPr>
              <w:ind w:left="0" w:firstLine="0"/>
              <w:contextualSpacing/>
            </w:pPr>
            <w:r w:rsidRPr="000C1608">
              <w:t>Technologinių operacijų atlikimo schema</w:t>
            </w:r>
          </w:p>
          <w:p w:rsidR="00781D04" w:rsidRPr="000C1608" w:rsidRDefault="00781D04" w:rsidP="00560072">
            <w:pPr>
              <w:pStyle w:val="Sraopastraipa"/>
              <w:widowControl w:val="0"/>
              <w:numPr>
                <w:ilvl w:val="0"/>
                <w:numId w:val="70"/>
              </w:numPr>
              <w:ind w:left="0" w:firstLine="0"/>
              <w:contextualSpacing/>
            </w:pPr>
            <w:r w:rsidRPr="000C1608">
              <w:t>Fiskalinių kasos aparatų paruošimas darbui</w:t>
            </w:r>
          </w:p>
          <w:p w:rsidR="00781D04" w:rsidRPr="000C1608" w:rsidRDefault="00781D04" w:rsidP="00560072">
            <w:pPr>
              <w:widowControl w:val="0"/>
              <w:contextualSpacing/>
              <w:rPr>
                <w:b/>
                <w:i/>
              </w:rPr>
            </w:pPr>
            <w:r w:rsidRPr="000C1608">
              <w:rPr>
                <w:b/>
              </w:rPr>
              <w:t xml:space="preserve">Tema. </w:t>
            </w:r>
            <w:r w:rsidRPr="000C1608">
              <w:rPr>
                <w:b/>
                <w:i/>
              </w:rPr>
              <w:t>Kompiuterinės kasos sistemos (POS) paruošimas darbui</w:t>
            </w:r>
          </w:p>
          <w:p w:rsidR="00781D04" w:rsidRPr="000C1608" w:rsidRDefault="00781D04" w:rsidP="00560072">
            <w:pPr>
              <w:pStyle w:val="Sraopastraipa"/>
              <w:widowControl w:val="0"/>
              <w:numPr>
                <w:ilvl w:val="0"/>
                <w:numId w:val="46"/>
              </w:numPr>
              <w:ind w:left="0" w:firstLine="0"/>
              <w:contextualSpacing/>
            </w:pPr>
            <w:r w:rsidRPr="000C1608">
              <w:lastRenderedPageBreak/>
              <w:t>Kompiuterinės kasos sistemos fiziniai komponentai ir programinė įranga</w:t>
            </w:r>
          </w:p>
          <w:p w:rsidR="00781D04" w:rsidRPr="000C1608" w:rsidRDefault="00781D04" w:rsidP="00560072">
            <w:pPr>
              <w:pStyle w:val="Sraopastraipa"/>
              <w:widowControl w:val="0"/>
              <w:numPr>
                <w:ilvl w:val="0"/>
                <w:numId w:val="46"/>
              </w:numPr>
              <w:ind w:left="0" w:firstLine="0"/>
              <w:contextualSpacing/>
            </w:pPr>
            <w:r w:rsidRPr="000C1608">
              <w:t>Technologinių operacijų atlikimo schema</w:t>
            </w:r>
          </w:p>
          <w:p w:rsidR="00420312" w:rsidRPr="000C1608" w:rsidRDefault="00781D04" w:rsidP="00560072">
            <w:pPr>
              <w:widowControl w:val="0"/>
              <w:numPr>
                <w:ilvl w:val="0"/>
                <w:numId w:val="46"/>
              </w:numPr>
              <w:ind w:left="0" w:firstLine="0"/>
              <w:contextualSpacing/>
            </w:pPr>
            <w:r w:rsidRPr="000C1608">
              <w:t>POS terminalų paruošimas darbui</w:t>
            </w:r>
          </w:p>
          <w:p w:rsidR="00781D04" w:rsidRPr="000C1608" w:rsidRDefault="00781D04" w:rsidP="00560072">
            <w:pPr>
              <w:widowControl w:val="0"/>
              <w:numPr>
                <w:ilvl w:val="0"/>
                <w:numId w:val="46"/>
              </w:numPr>
              <w:ind w:left="0" w:firstLine="0"/>
              <w:contextualSpacing/>
            </w:pPr>
            <w:r w:rsidRPr="000C1608">
              <w:t>Popieriaus juostų ir spausdintuvų kasečių keitimas spausdintuvuose</w:t>
            </w:r>
          </w:p>
          <w:p w:rsidR="00781D04" w:rsidRPr="000C1608" w:rsidRDefault="00781D04" w:rsidP="00560072">
            <w:pPr>
              <w:widowControl w:val="0"/>
              <w:numPr>
                <w:ilvl w:val="0"/>
                <w:numId w:val="46"/>
              </w:numPr>
              <w:ind w:left="0" w:firstLine="0"/>
              <w:contextualSpacing/>
            </w:pPr>
            <w:r w:rsidRPr="000C1608">
              <w:t>Dirbančio personalo identifikavimas ir aktyvavimas</w:t>
            </w:r>
          </w:p>
        </w:tc>
      </w:tr>
      <w:tr w:rsidR="00420312" w:rsidRPr="000C1608" w:rsidTr="00420312">
        <w:trPr>
          <w:trHeight w:val="57"/>
          <w:jc w:val="center"/>
        </w:trPr>
        <w:tc>
          <w:tcPr>
            <w:tcW w:w="947" w:type="pct"/>
            <w:vMerge w:val="restart"/>
          </w:tcPr>
          <w:p w:rsidR="00781D04" w:rsidRPr="000C1608" w:rsidRDefault="00781D04" w:rsidP="00560072">
            <w:pPr>
              <w:pStyle w:val="Betarp"/>
              <w:widowControl w:val="0"/>
              <w:rPr>
                <w:i/>
              </w:rPr>
            </w:pPr>
            <w:r w:rsidRPr="000C1608">
              <w:t>3. Paruošti prekes pardavimui.</w:t>
            </w:r>
          </w:p>
        </w:tc>
        <w:tc>
          <w:tcPr>
            <w:tcW w:w="1129" w:type="pct"/>
          </w:tcPr>
          <w:p w:rsidR="00781D04" w:rsidRPr="000C1608" w:rsidRDefault="00781D04" w:rsidP="00560072">
            <w:pPr>
              <w:widowControl w:val="0"/>
            </w:pPr>
            <w:r w:rsidRPr="000C1608">
              <w:t>3.1. Paaiškinti maisto ir ne maisto prekių paruošimo pardavimui ypatumus.</w:t>
            </w:r>
          </w:p>
        </w:tc>
        <w:tc>
          <w:tcPr>
            <w:tcW w:w="2924" w:type="pct"/>
          </w:tcPr>
          <w:p w:rsidR="00781D04" w:rsidRPr="000C1608" w:rsidRDefault="00781D04" w:rsidP="00560072">
            <w:pPr>
              <w:pStyle w:val="Betarp"/>
              <w:widowControl w:val="0"/>
              <w:rPr>
                <w:b/>
                <w:i/>
              </w:rPr>
            </w:pPr>
            <w:r w:rsidRPr="000C1608">
              <w:rPr>
                <w:b/>
              </w:rPr>
              <w:t xml:space="preserve">Tema. </w:t>
            </w:r>
            <w:r w:rsidRPr="000C1608">
              <w:rPr>
                <w:b/>
                <w:i/>
              </w:rPr>
              <w:t>Maisto prekių paruošimas pardavimui</w:t>
            </w:r>
          </w:p>
          <w:p w:rsidR="00781D04" w:rsidRPr="000C1608" w:rsidRDefault="00781D04" w:rsidP="00560072">
            <w:pPr>
              <w:pStyle w:val="Betarp"/>
              <w:widowControl w:val="0"/>
              <w:numPr>
                <w:ilvl w:val="0"/>
                <w:numId w:val="12"/>
              </w:numPr>
              <w:ind w:left="0" w:firstLine="0"/>
            </w:pPr>
            <w:r w:rsidRPr="000C1608">
              <w:t>Technologinio proceso schema</w:t>
            </w:r>
          </w:p>
          <w:p w:rsidR="00781D04" w:rsidRPr="000C1608" w:rsidRDefault="001E6E85" w:rsidP="00560072">
            <w:pPr>
              <w:pStyle w:val="Betarp"/>
              <w:widowControl w:val="0"/>
              <w:numPr>
                <w:ilvl w:val="0"/>
                <w:numId w:val="12"/>
              </w:numPr>
              <w:ind w:left="0" w:firstLine="0"/>
            </w:pPr>
            <w:r w:rsidRPr="000C1608">
              <w:t>Fasuotų, į</w:t>
            </w:r>
            <w:r w:rsidR="00781D04" w:rsidRPr="000C1608">
              <w:t>pakuotų maisto prekių paruošimas pardavimui</w:t>
            </w:r>
          </w:p>
          <w:p w:rsidR="00781D04" w:rsidRPr="000C1608" w:rsidRDefault="001E6E85" w:rsidP="00560072">
            <w:pPr>
              <w:pStyle w:val="Betarp"/>
              <w:widowControl w:val="0"/>
              <w:numPr>
                <w:ilvl w:val="0"/>
                <w:numId w:val="12"/>
              </w:numPr>
              <w:ind w:left="0" w:firstLine="0"/>
              <w:rPr>
                <w:b/>
              </w:rPr>
            </w:pPr>
            <w:r w:rsidRPr="000C1608">
              <w:t>Nefasuotų, n</w:t>
            </w:r>
            <w:r w:rsidR="00781D04" w:rsidRPr="000C1608">
              <w:t>eįpakuotų prekių paruošimas pardavimui</w:t>
            </w:r>
          </w:p>
          <w:p w:rsidR="00781D04" w:rsidRPr="000C1608" w:rsidRDefault="00781D04" w:rsidP="00560072">
            <w:pPr>
              <w:pStyle w:val="Betarp"/>
              <w:widowControl w:val="0"/>
              <w:rPr>
                <w:b/>
                <w:i/>
              </w:rPr>
            </w:pPr>
            <w:r w:rsidRPr="000C1608">
              <w:rPr>
                <w:b/>
              </w:rPr>
              <w:t xml:space="preserve">Tema. </w:t>
            </w:r>
            <w:r w:rsidR="00485C54" w:rsidRPr="000C1608">
              <w:rPr>
                <w:b/>
                <w:i/>
              </w:rPr>
              <w:t>Ne maist</w:t>
            </w:r>
            <w:r w:rsidRPr="000C1608">
              <w:rPr>
                <w:b/>
                <w:i/>
              </w:rPr>
              <w:t>o prekių paruošimas pardavimui</w:t>
            </w:r>
          </w:p>
          <w:p w:rsidR="00781D04" w:rsidRPr="000C1608" w:rsidRDefault="00781D04" w:rsidP="00560072">
            <w:pPr>
              <w:pStyle w:val="Betarp"/>
              <w:widowControl w:val="0"/>
              <w:numPr>
                <w:ilvl w:val="0"/>
                <w:numId w:val="12"/>
              </w:numPr>
              <w:ind w:left="0" w:firstLine="0"/>
              <w:rPr>
                <w:b/>
                <w:i/>
              </w:rPr>
            </w:pPr>
            <w:r w:rsidRPr="000C1608">
              <w:t>Technologinio proceso schema</w:t>
            </w:r>
          </w:p>
          <w:p w:rsidR="00781D04" w:rsidRPr="000C1608" w:rsidRDefault="00781D04" w:rsidP="00560072">
            <w:pPr>
              <w:pStyle w:val="Betarp"/>
              <w:widowControl w:val="0"/>
              <w:numPr>
                <w:ilvl w:val="0"/>
                <w:numId w:val="13"/>
              </w:numPr>
              <w:ind w:left="0" w:firstLine="0"/>
            </w:pPr>
            <w:r w:rsidRPr="000C1608">
              <w:t>Vienetinių gaminių paruošimas pardavimui</w:t>
            </w:r>
          </w:p>
          <w:p w:rsidR="00781D04" w:rsidRPr="000C1608" w:rsidRDefault="00781D04" w:rsidP="00560072">
            <w:pPr>
              <w:pStyle w:val="Betarp"/>
              <w:widowControl w:val="0"/>
              <w:numPr>
                <w:ilvl w:val="0"/>
                <w:numId w:val="13"/>
              </w:numPr>
              <w:ind w:left="0" w:firstLine="0"/>
              <w:rPr>
                <w:b/>
              </w:rPr>
            </w:pPr>
            <w:r w:rsidRPr="000C1608">
              <w:t>Matuojamų, sveriamų prekių paruošimas pardavimui. Didesnių kiekių dalinimas į mažesnius</w:t>
            </w:r>
          </w:p>
        </w:tc>
      </w:tr>
      <w:tr w:rsidR="00420312" w:rsidRPr="000C1608" w:rsidTr="00420312">
        <w:trPr>
          <w:trHeight w:val="57"/>
          <w:jc w:val="center"/>
        </w:trPr>
        <w:tc>
          <w:tcPr>
            <w:tcW w:w="947" w:type="pct"/>
            <w:vMerge/>
          </w:tcPr>
          <w:p w:rsidR="007620C3" w:rsidRPr="000C1608" w:rsidRDefault="007620C3" w:rsidP="00560072">
            <w:pPr>
              <w:pStyle w:val="Betarp"/>
              <w:widowControl w:val="0"/>
            </w:pPr>
          </w:p>
        </w:tc>
        <w:tc>
          <w:tcPr>
            <w:tcW w:w="1129" w:type="pct"/>
          </w:tcPr>
          <w:p w:rsidR="007620C3" w:rsidRPr="000C1608" w:rsidRDefault="007620C3" w:rsidP="00560072">
            <w:pPr>
              <w:widowControl w:val="0"/>
            </w:pPr>
            <w:r w:rsidRPr="000C1608">
              <w:t>3.2. Išdėstyti prekes įvairiais būdais prekybos salėje ir prekybiniuose įrenginiuose</w:t>
            </w:r>
            <w:r w:rsidR="00420312" w:rsidRPr="000C1608">
              <w:t>.</w:t>
            </w:r>
          </w:p>
        </w:tc>
        <w:tc>
          <w:tcPr>
            <w:tcW w:w="2924" w:type="pct"/>
          </w:tcPr>
          <w:p w:rsidR="007620C3" w:rsidRPr="000C1608" w:rsidRDefault="007620C3" w:rsidP="00560072">
            <w:pPr>
              <w:pStyle w:val="Betarp"/>
              <w:widowControl w:val="0"/>
              <w:rPr>
                <w:b/>
                <w:i/>
              </w:rPr>
            </w:pPr>
            <w:r w:rsidRPr="000C1608">
              <w:rPr>
                <w:b/>
              </w:rPr>
              <w:t>Tema.</w:t>
            </w:r>
            <w:r w:rsidRPr="000C1608">
              <w:rPr>
                <w:b/>
                <w:i/>
              </w:rPr>
              <w:t xml:space="preserve"> Bendrosios prekių išdėstymo jų pardavimo vietose taisyklės</w:t>
            </w:r>
          </w:p>
          <w:p w:rsidR="007620C3" w:rsidRPr="000C1608" w:rsidRDefault="007620C3" w:rsidP="00560072">
            <w:pPr>
              <w:pStyle w:val="Betarp"/>
              <w:widowControl w:val="0"/>
              <w:numPr>
                <w:ilvl w:val="0"/>
                <w:numId w:val="18"/>
              </w:numPr>
              <w:ind w:left="0" w:firstLine="0"/>
            </w:pPr>
            <w:r w:rsidRPr="000C1608">
              <w:t>Prekių išdėstymo prekybos salėje, skyriuose, pardavėjo-kasininko darbo vietoje schemos sudarymo principai</w:t>
            </w:r>
          </w:p>
          <w:p w:rsidR="007620C3" w:rsidRPr="000C1608" w:rsidRDefault="007620C3" w:rsidP="00560072">
            <w:pPr>
              <w:pStyle w:val="Betarp"/>
              <w:widowControl w:val="0"/>
              <w:numPr>
                <w:ilvl w:val="0"/>
                <w:numId w:val="18"/>
              </w:numPr>
              <w:ind w:left="0" w:firstLine="0"/>
            </w:pPr>
            <w:r w:rsidRPr="000C1608">
              <w:t>Pirmojo įspūdžio taisyklė</w:t>
            </w:r>
          </w:p>
          <w:p w:rsidR="007620C3" w:rsidRPr="000C1608" w:rsidRDefault="007620C3" w:rsidP="00560072">
            <w:pPr>
              <w:pStyle w:val="Betarp"/>
              <w:widowControl w:val="0"/>
              <w:numPr>
                <w:ilvl w:val="0"/>
                <w:numId w:val="18"/>
              </w:numPr>
              <w:ind w:left="0" w:firstLine="0"/>
            </w:pPr>
            <w:proofErr w:type="spellStart"/>
            <w:r w:rsidRPr="000C1608">
              <w:t>Sistemingumo</w:t>
            </w:r>
            <w:proofErr w:type="spellEnd"/>
            <w:r w:rsidRPr="000C1608">
              <w:t xml:space="preserve"> taisyklė</w:t>
            </w:r>
          </w:p>
          <w:p w:rsidR="007620C3" w:rsidRPr="000C1608" w:rsidRDefault="007620C3" w:rsidP="00560072">
            <w:pPr>
              <w:pStyle w:val="Betarp"/>
              <w:widowControl w:val="0"/>
              <w:numPr>
                <w:ilvl w:val="0"/>
                <w:numId w:val="18"/>
              </w:numPr>
              <w:ind w:left="0" w:firstLine="0"/>
            </w:pPr>
            <w:proofErr w:type="spellStart"/>
            <w:r w:rsidRPr="000C1608">
              <w:t>Planogramos</w:t>
            </w:r>
            <w:proofErr w:type="spellEnd"/>
            <w:r w:rsidRPr="000C1608">
              <w:t xml:space="preserve"> sudarymas</w:t>
            </w:r>
          </w:p>
          <w:p w:rsidR="007620C3" w:rsidRPr="000C1608" w:rsidRDefault="007620C3" w:rsidP="00560072">
            <w:pPr>
              <w:pStyle w:val="Betarp"/>
              <w:widowControl w:val="0"/>
              <w:numPr>
                <w:ilvl w:val="0"/>
                <w:numId w:val="18"/>
              </w:numPr>
              <w:ind w:left="0" w:firstLine="0"/>
            </w:pPr>
            <w:r w:rsidRPr="000C1608">
              <w:t>Susijusių produktų išdėstymas</w:t>
            </w:r>
          </w:p>
          <w:p w:rsidR="007620C3" w:rsidRPr="000C1608" w:rsidRDefault="007620C3" w:rsidP="00560072">
            <w:pPr>
              <w:pStyle w:val="Betarp"/>
              <w:widowControl w:val="0"/>
              <w:numPr>
                <w:ilvl w:val="0"/>
                <w:numId w:val="18"/>
              </w:numPr>
              <w:ind w:left="0" w:firstLine="0"/>
              <w:rPr>
                <w:b/>
              </w:rPr>
            </w:pPr>
            <w:r w:rsidRPr="000C1608">
              <w:t>Prekių kaimynystės reikalavimai</w:t>
            </w:r>
          </w:p>
          <w:p w:rsidR="007620C3" w:rsidRPr="000C1608" w:rsidRDefault="007620C3" w:rsidP="00560072">
            <w:pPr>
              <w:pStyle w:val="Betarp"/>
              <w:widowControl w:val="0"/>
              <w:rPr>
                <w:b/>
                <w:i/>
              </w:rPr>
            </w:pPr>
            <w:r w:rsidRPr="000C1608">
              <w:rPr>
                <w:b/>
              </w:rPr>
              <w:t>Tema.</w:t>
            </w:r>
            <w:r w:rsidRPr="000C1608">
              <w:t xml:space="preserve"> </w:t>
            </w:r>
            <w:r w:rsidRPr="000C1608">
              <w:rPr>
                <w:b/>
                <w:i/>
              </w:rPr>
              <w:t>Prekių asortimento išdėstymas prekybos salėje</w:t>
            </w:r>
          </w:p>
          <w:p w:rsidR="007620C3" w:rsidRPr="000C1608" w:rsidRDefault="007620C3" w:rsidP="00560072">
            <w:pPr>
              <w:pStyle w:val="Betarp"/>
              <w:widowControl w:val="0"/>
              <w:numPr>
                <w:ilvl w:val="0"/>
                <w:numId w:val="18"/>
              </w:numPr>
              <w:ind w:left="0" w:firstLine="0"/>
            </w:pPr>
            <w:r w:rsidRPr="000C1608">
              <w:t>Racionalus prekybos erdvės panaudojimas</w:t>
            </w:r>
          </w:p>
          <w:p w:rsidR="007620C3" w:rsidRPr="000C1608" w:rsidRDefault="007620C3" w:rsidP="00560072">
            <w:pPr>
              <w:pStyle w:val="Betarp"/>
              <w:widowControl w:val="0"/>
              <w:numPr>
                <w:ilvl w:val="0"/>
                <w:numId w:val="18"/>
              </w:numPr>
              <w:ind w:left="0" w:firstLine="0"/>
            </w:pPr>
            <w:r w:rsidRPr="000C1608">
              <w:t>Prekių išdėstymo strategijos</w:t>
            </w:r>
          </w:p>
          <w:p w:rsidR="007620C3" w:rsidRPr="000C1608" w:rsidRDefault="007620C3" w:rsidP="00560072">
            <w:pPr>
              <w:pStyle w:val="Betarp"/>
              <w:widowControl w:val="0"/>
              <w:numPr>
                <w:ilvl w:val="0"/>
                <w:numId w:val="18"/>
              </w:numPr>
              <w:ind w:left="0" w:firstLine="0"/>
            </w:pPr>
            <w:r w:rsidRPr="000C1608">
              <w:t>Sekcijų formavimas, jų vietos prekybos salėje parinkimas</w:t>
            </w:r>
          </w:p>
          <w:p w:rsidR="007620C3" w:rsidRPr="000C1608" w:rsidRDefault="007620C3" w:rsidP="00560072">
            <w:pPr>
              <w:pStyle w:val="Betarp"/>
              <w:widowControl w:val="0"/>
              <w:numPr>
                <w:ilvl w:val="0"/>
                <w:numId w:val="18"/>
              </w:numPr>
              <w:ind w:left="0" w:firstLine="0"/>
            </w:pPr>
            <w:r w:rsidRPr="000C1608">
              <w:t>Prekių išdėstymo prekybos salėje schema</w:t>
            </w:r>
          </w:p>
          <w:p w:rsidR="00420312" w:rsidRPr="000C1608" w:rsidRDefault="007620C3" w:rsidP="00560072">
            <w:pPr>
              <w:pStyle w:val="Betarp"/>
              <w:widowControl w:val="0"/>
              <w:rPr>
                <w:b/>
                <w:i/>
              </w:rPr>
            </w:pPr>
            <w:r w:rsidRPr="000C1608">
              <w:rPr>
                <w:b/>
              </w:rPr>
              <w:t>Tema.</w:t>
            </w:r>
            <w:r w:rsidRPr="000C1608">
              <w:t xml:space="preserve"> </w:t>
            </w:r>
            <w:r w:rsidRPr="000C1608">
              <w:rPr>
                <w:b/>
                <w:i/>
              </w:rPr>
              <w:t>Prekių asortimento išdėstymas prekybiniuose įrenginiuose</w:t>
            </w:r>
          </w:p>
          <w:p w:rsidR="007620C3" w:rsidRPr="000C1608" w:rsidRDefault="007620C3" w:rsidP="00560072">
            <w:pPr>
              <w:pStyle w:val="Betarp"/>
              <w:widowControl w:val="0"/>
              <w:numPr>
                <w:ilvl w:val="0"/>
                <w:numId w:val="18"/>
              </w:numPr>
              <w:ind w:left="0" w:firstLine="0"/>
            </w:pPr>
            <w:r w:rsidRPr="000C1608">
              <w:t>Prekių išdėstymas siekiant pritraukti pirkėjų dėmesį</w:t>
            </w:r>
          </w:p>
          <w:p w:rsidR="007620C3" w:rsidRPr="000C1608" w:rsidRDefault="007620C3" w:rsidP="00560072">
            <w:pPr>
              <w:pStyle w:val="Betarp"/>
              <w:widowControl w:val="0"/>
              <w:numPr>
                <w:ilvl w:val="0"/>
                <w:numId w:val="18"/>
              </w:numPr>
              <w:ind w:left="0" w:firstLine="0"/>
              <w:rPr>
                <w:b/>
              </w:rPr>
            </w:pPr>
            <w:r w:rsidRPr="000C1608">
              <w:t>Prekių asortimento išdėstymas pagal bendriausius ir specifinius prekių požymius</w:t>
            </w:r>
          </w:p>
        </w:tc>
      </w:tr>
      <w:tr w:rsidR="00420312" w:rsidRPr="000C1608" w:rsidTr="00420312">
        <w:trPr>
          <w:trHeight w:val="57"/>
          <w:jc w:val="center"/>
        </w:trPr>
        <w:tc>
          <w:tcPr>
            <w:tcW w:w="947" w:type="pct"/>
            <w:vMerge/>
          </w:tcPr>
          <w:p w:rsidR="00781D04" w:rsidRPr="000C1608" w:rsidRDefault="00781D04" w:rsidP="00560072">
            <w:pPr>
              <w:pStyle w:val="Betarp"/>
              <w:widowControl w:val="0"/>
            </w:pPr>
          </w:p>
        </w:tc>
        <w:tc>
          <w:tcPr>
            <w:tcW w:w="1129" w:type="pct"/>
          </w:tcPr>
          <w:p w:rsidR="00781D04" w:rsidRPr="000C1608" w:rsidRDefault="00781D04" w:rsidP="00560072">
            <w:pPr>
              <w:widowControl w:val="0"/>
            </w:pPr>
            <w:r w:rsidRPr="000C1608">
              <w:t>3.3. Pakuoti maisto ir ne maisto prekes, prireikus jas smulkinant, sveriant ir matuojant.</w:t>
            </w:r>
          </w:p>
        </w:tc>
        <w:tc>
          <w:tcPr>
            <w:tcW w:w="2924" w:type="pct"/>
          </w:tcPr>
          <w:p w:rsidR="00781D04" w:rsidRPr="000C1608" w:rsidRDefault="00781D04" w:rsidP="00560072">
            <w:pPr>
              <w:widowControl w:val="0"/>
              <w:rPr>
                <w:b/>
                <w:i/>
              </w:rPr>
            </w:pPr>
            <w:r w:rsidRPr="000C1608">
              <w:rPr>
                <w:b/>
              </w:rPr>
              <w:t>Tema.</w:t>
            </w:r>
            <w:r w:rsidRPr="000C1608">
              <w:rPr>
                <w:i/>
              </w:rPr>
              <w:t xml:space="preserve"> </w:t>
            </w:r>
            <w:r w:rsidRPr="000C1608">
              <w:rPr>
                <w:b/>
                <w:i/>
              </w:rPr>
              <w:t>Prekių svėrimas, matavimas</w:t>
            </w:r>
          </w:p>
          <w:p w:rsidR="00781D04" w:rsidRPr="000C1608" w:rsidRDefault="0096232C" w:rsidP="00560072">
            <w:pPr>
              <w:pStyle w:val="Betarp"/>
              <w:widowControl w:val="0"/>
              <w:numPr>
                <w:ilvl w:val="0"/>
                <w:numId w:val="14"/>
              </w:numPr>
              <w:ind w:left="0" w:firstLine="0"/>
            </w:pPr>
            <w:r w:rsidRPr="000C1608">
              <w:t>Prekių svėrimas</w:t>
            </w:r>
            <w:r w:rsidR="00781D04" w:rsidRPr="000C1608">
              <w:t xml:space="preserve"> platforminėmis svarstyklėmis</w:t>
            </w:r>
          </w:p>
          <w:p w:rsidR="00781D04" w:rsidRPr="000C1608" w:rsidRDefault="0096232C" w:rsidP="00560072">
            <w:pPr>
              <w:pStyle w:val="Betarp"/>
              <w:widowControl w:val="0"/>
              <w:numPr>
                <w:ilvl w:val="0"/>
                <w:numId w:val="14"/>
              </w:numPr>
              <w:ind w:left="0" w:firstLine="0"/>
            </w:pPr>
            <w:r w:rsidRPr="000C1608">
              <w:t>Prekių svėrimas</w:t>
            </w:r>
            <w:r w:rsidR="00781D04" w:rsidRPr="000C1608">
              <w:t xml:space="preserve"> elektroninėmis svarstyklėmis, jungiamomis prie kasos aparato</w:t>
            </w:r>
          </w:p>
          <w:p w:rsidR="00781D04" w:rsidRPr="000C1608" w:rsidRDefault="0096232C" w:rsidP="00560072">
            <w:pPr>
              <w:pStyle w:val="Betarp"/>
              <w:widowControl w:val="0"/>
              <w:numPr>
                <w:ilvl w:val="0"/>
                <w:numId w:val="14"/>
              </w:numPr>
              <w:ind w:left="0" w:firstLine="0"/>
            </w:pPr>
            <w:r w:rsidRPr="000C1608">
              <w:t>Prekių svėrimas</w:t>
            </w:r>
            <w:r w:rsidR="00781D04" w:rsidRPr="000C1608">
              <w:t xml:space="preserve"> svarstyklėmis su etikečių spausdintuvu</w:t>
            </w:r>
          </w:p>
          <w:p w:rsidR="00781D04" w:rsidRPr="000C1608" w:rsidRDefault="0096232C" w:rsidP="00560072">
            <w:pPr>
              <w:pStyle w:val="Betarp"/>
              <w:widowControl w:val="0"/>
              <w:numPr>
                <w:ilvl w:val="0"/>
                <w:numId w:val="14"/>
              </w:numPr>
              <w:ind w:left="0" w:firstLine="0"/>
            </w:pPr>
            <w:r w:rsidRPr="000C1608">
              <w:lastRenderedPageBreak/>
              <w:t>Prekių svėrimas</w:t>
            </w:r>
            <w:r w:rsidR="00781D04" w:rsidRPr="000C1608">
              <w:t xml:space="preserve"> elektroninėmis- kontrolinėmis svarstyklėmis, nejungiamomis prie kasos aparato</w:t>
            </w:r>
          </w:p>
          <w:p w:rsidR="00781D04" w:rsidRPr="000C1608" w:rsidRDefault="0096232C" w:rsidP="00560072">
            <w:pPr>
              <w:pStyle w:val="Betarp"/>
              <w:widowControl w:val="0"/>
              <w:numPr>
                <w:ilvl w:val="0"/>
                <w:numId w:val="14"/>
              </w:numPr>
              <w:ind w:left="0" w:firstLine="0"/>
            </w:pPr>
            <w:r w:rsidRPr="000C1608">
              <w:t>Ne maisto prekių kiekio matavimas naudojant matavimo įrenginius</w:t>
            </w:r>
          </w:p>
          <w:p w:rsidR="00781D04" w:rsidRPr="000C1608" w:rsidRDefault="00781D04" w:rsidP="00560072">
            <w:pPr>
              <w:widowControl w:val="0"/>
              <w:rPr>
                <w:b/>
                <w:i/>
              </w:rPr>
            </w:pPr>
            <w:r w:rsidRPr="000C1608">
              <w:rPr>
                <w:b/>
              </w:rPr>
              <w:t>Tema.</w:t>
            </w:r>
            <w:r w:rsidRPr="000C1608">
              <w:rPr>
                <w:i/>
              </w:rPr>
              <w:t xml:space="preserve"> </w:t>
            </w:r>
            <w:r w:rsidRPr="000C1608">
              <w:rPr>
                <w:b/>
                <w:i/>
              </w:rPr>
              <w:t>Prekių smulkinimas</w:t>
            </w:r>
          </w:p>
          <w:p w:rsidR="00420312" w:rsidRPr="000C1608" w:rsidRDefault="00781D04" w:rsidP="00560072">
            <w:pPr>
              <w:widowControl w:val="0"/>
              <w:numPr>
                <w:ilvl w:val="0"/>
                <w:numId w:val="14"/>
              </w:numPr>
              <w:ind w:left="0" w:firstLine="0"/>
            </w:pPr>
            <w:r w:rsidRPr="000C1608">
              <w:t>Technologinių įrenginių ir įrankių, naudojamų pagal technologinį procesą parinkimas</w:t>
            </w:r>
          </w:p>
          <w:p w:rsidR="00781D04" w:rsidRPr="000C1608" w:rsidRDefault="00781D04" w:rsidP="00560072">
            <w:pPr>
              <w:widowControl w:val="0"/>
              <w:numPr>
                <w:ilvl w:val="0"/>
                <w:numId w:val="14"/>
              </w:numPr>
              <w:ind w:left="0" w:firstLine="0"/>
            </w:pPr>
            <w:r w:rsidRPr="000C1608">
              <w:t>Maisto ir ne maisto prekių smulkinimas/pjaustymas ruošiant pardavimui</w:t>
            </w:r>
          </w:p>
          <w:p w:rsidR="00781D04" w:rsidRPr="000C1608" w:rsidRDefault="00781D04" w:rsidP="00560072">
            <w:pPr>
              <w:pStyle w:val="Betarp"/>
              <w:widowControl w:val="0"/>
              <w:numPr>
                <w:ilvl w:val="0"/>
                <w:numId w:val="14"/>
              </w:numPr>
              <w:ind w:left="0" w:firstLine="0"/>
            </w:pPr>
            <w:r w:rsidRPr="000C1608">
              <w:t>Saugus darbas technologiniais įrenginiais</w:t>
            </w:r>
          </w:p>
          <w:p w:rsidR="0096232C" w:rsidRPr="000C1608" w:rsidRDefault="0096232C" w:rsidP="00560072">
            <w:pPr>
              <w:widowControl w:val="0"/>
            </w:pPr>
            <w:r w:rsidRPr="000C1608">
              <w:rPr>
                <w:b/>
              </w:rPr>
              <w:t>Tema.</w:t>
            </w:r>
            <w:r w:rsidRPr="000C1608">
              <w:rPr>
                <w:i/>
              </w:rPr>
              <w:t xml:space="preserve"> </w:t>
            </w:r>
            <w:r w:rsidRPr="000C1608">
              <w:rPr>
                <w:b/>
                <w:i/>
              </w:rPr>
              <w:t>Maisto ir ne maisto prekių pakavimas</w:t>
            </w:r>
          </w:p>
          <w:p w:rsidR="0096232C" w:rsidRPr="000C1608" w:rsidRDefault="0096232C" w:rsidP="00560072">
            <w:pPr>
              <w:widowControl w:val="0"/>
              <w:numPr>
                <w:ilvl w:val="0"/>
                <w:numId w:val="14"/>
              </w:numPr>
              <w:ind w:left="0" w:firstLine="0"/>
            </w:pPr>
            <w:r w:rsidRPr="000C1608">
              <w:t>Technologinių įrenginių ir įrankių, naudojamų pagal technologinį procesą parinkimas</w:t>
            </w:r>
          </w:p>
          <w:p w:rsidR="00781D04" w:rsidRPr="000C1608" w:rsidRDefault="0096232C" w:rsidP="00560072">
            <w:pPr>
              <w:widowControl w:val="0"/>
              <w:numPr>
                <w:ilvl w:val="0"/>
                <w:numId w:val="14"/>
              </w:numPr>
              <w:ind w:left="0" w:firstLine="0"/>
            </w:pPr>
            <w:r w:rsidRPr="000C1608">
              <w:t>Maisto ir ne maisto prekių fasavimas, įpakavimas ruošiant pardavimui</w:t>
            </w:r>
          </w:p>
        </w:tc>
      </w:tr>
      <w:tr w:rsidR="00420312" w:rsidRPr="000C1608" w:rsidTr="00420312">
        <w:trPr>
          <w:trHeight w:val="57"/>
          <w:jc w:val="center"/>
        </w:trPr>
        <w:tc>
          <w:tcPr>
            <w:tcW w:w="947" w:type="pct"/>
            <w:vMerge/>
          </w:tcPr>
          <w:p w:rsidR="00781D04" w:rsidRPr="000C1608" w:rsidRDefault="00781D04" w:rsidP="00560072">
            <w:pPr>
              <w:pStyle w:val="Betarp"/>
              <w:widowControl w:val="0"/>
            </w:pPr>
          </w:p>
        </w:tc>
        <w:tc>
          <w:tcPr>
            <w:tcW w:w="1129" w:type="pct"/>
          </w:tcPr>
          <w:p w:rsidR="00781D04" w:rsidRPr="000C1608" w:rsidRDefault="00781D04" w:rsidP="00560072">
            <w:pPr>
              <w:widowControl w:val="0"/>
            </w:pPr>
            <w:r w:rsidRPr="000C1608">
              <w:t>3.4. Ženklinti prekes, naudojant kainų žymėjimo įrangą.</w:t>
            </w:r>
          </w:p>
        </w:tc>
        <w:tc>
          <w:tcPr>
            <w:tcW w:w="2924" w:type="pct"/>
          </w:tcPr>
          <w:p w:rsidR="00781D04" w:rsidRPr="000C1608" w:rsidRDefault="00781D04" w:rsidP="00560072">
            <w:pPr>
              <w:pStyle w:val="Betarp"/>
              <w:widowControl w:val="0"/>
              <w:rPr>
                <w:b/>
                <w:i/>
              </w:rPr>
            </w:pPr>
            <w:r w:rsidRPr="000C1608">
              <w:rPr>
                <w:b/>
              </w:rPr>
              <w:t>Tema.</w:t>
            </w:r>
            <w:r w:rsidRPr="000C1608">
              <w:rPr>
                <w:b/>
                <w:i/>
              </w:rPr>
              <w:t xml:space="preserve"> Maisto ir ne maisto prekių ženklinimas, etikečių klijavimas ruošiant prekes pardavimui</w:t>
            </w:r>
          </w:p>
          <w:p w:rsidR="008F7C49" w:rsidRPr="000C1608" w:rsidRDefault="008F7C49" w:rsidP="00560072">
            <w:pPr>
              <w:pStyle w:val="Betarp"/>
              <w:widowControl w:val="0"/>
              <w:numPr>
                <w:ilvl w:val="0"/>
                <w:numId w:val="15"/>
              </w:numPr>
              <w:ind w:left="0" w:firstLine="0"/>
              <w:rPr>
                <w:shd w:val="clear" w:color="auto" w:fill="FFFFFF"/>
              </w:rPr>
            </w:pPr>
            <w:r w:rsidRPr="000C1608">
              <w:t>Prekių ženklinimo ir kainų nurodymo taisyklės</w:t>
            </w:r>
          </w:p>
          <w:p w:rsidR="00781D04" w:rsidRPr="000C1608" w:rsidRDefault="00781D04" w:rsidP="00560072">
            <w:pPr>
              <w:pStyle w:val="Betarp"/>
              <w:widowControl w:val="0"/>
              <w:numPr>
                <w:ilvl w:val="0"/>
                <w:numId w:val="15"/>
              </w:numPr>
              <w:ind w:left="0" w:firstLine="0"/>
              <w:rPr>
                <w:shd w:val="clear" w:color="auto" w:fill="FFFFFF"/>
              </w:rPr>
            </w:pPr>
            <w:r w:rsidRPr="000C1608">
              <w:rPr>
                <w:shd w:val="clear" w:color="auto" w:fill="FFFFFF"/>
              </w:rPr>
              <w:t>Ženklinimo sistemų parinkimas</w:t>
            </w:r>
          </w:p>
          <w:p w:rsidR="00781D04" w:rsidRPr="000C1608" w:rsidRDefault="00781D04" w:rsidP="00560072">
            <w:pPr>
              <w:pStyle w:val="Betarp"/>
              <w:widowControl w:val="0"/>
              <w:numPr>
                <w:ilvl w:val="0"/>
                <w:numId w:val="15"/>
              </w:numPr>
              <w:ind w:left="0" w:firstLine="0"/>
            </w:pPr>
            <w:r w:rsidRPr="000C1608">
              <w:t>Kontaktiniai ir bekontakčiai produktų ženklinimo įrenginiai</w:t>
            </w:r>
          </w:p>
          <w:p w:rsidR="00781D04" w:rsidRPr="000C1608" w:rsidRDefault="00781D04" w:rsidP="00560072">
            <w:pPr>
              <w:pStyle w:val="Betarp"/>
              <w:widowControl w:val="0"/>
              <w:numPr>
                <w:ilvl w:val="0"/>
                <w:numId w:val="15"/>
              </w:numPr>
              <w:ind w:left="0" w:firstLine="0"/>
            </w:pPr>
            <w:r w:rsidRPr="000C1608">
              <w:t>Rankiniai ir pusiau automatiniai etikečių klijavimo įrenginiai</w:t>
            </w:r>
          </w:p>
          <w:p w:rsidR="0096232C" w:rsidRPr="000C1608" w:rsidRDefault="00781D04" w:rsidP="00560072">
            <w:pPr>
              <w:pStyle w:val="Betarp"/>
              <w:widowControl w:val="0"/>
              <w:numPr>
                <w:ilvl w:val="0"/>
                <w:numId w:val="15"/>
              </w:numPr>
              <w:ind w:left="0" w:firstLine="0"/>
              <w:rPr>
                <w:b/>
                <w:i/>
              </w:rPr>
            </w:pPr>
            <w:r w:rsidRPr="000C1608">
              <w:t>Prekių ženklinimas spausdinant, priklijuojant etiketes, reljefu, naudojant pritvirtinamą ženklą ar kitu būdu</w:t>
            </w:r>
          </w:p>
        </w:tc>
      </w:tr>
      <w:tr w:rsidR="00420312" w:rsidRPr="000C1608" w:rsidTr="00420312">
        <w:trPr>
          <w:trHeight w:val="57"/>
          <w:jc w:val="center"/>
        </w:trPr>
        <w:tc>
          <w:tcPr>
            <w:tcW w:w="947" w:type="pct"/>
            <w:vMerge/>
          </w:tcPr>
          <w:p w:rsidR="007620C3" w:rsidRPr="000C1608" w:rsidRDefault="007620C3" w:rsidP="00560072">
            <w:pPr>
              <w:pStyle w:val="Betarp"/>
              <w:widowControl w:val="0"/>
            </w:pPr>
          </w:p>
        </w:tc>
        <w:tc>
          <w:tcPr>
            <w:tcW w:w="1129" w:type="pct"/>
          </w:tcPr>
          <w:p w:rsidR="007620C3" w:rsidRPr="000C1608" w:rsidRDefault="007620C3" w:rsidP="00560072">
            <w:pPr>
              <w:widowControl w:val="0"/>
            </w:pPr>
            <w:r w:rsidRPr="000C1608">
              <w:t>3.5. Parengti kainų etiketes ir jas išdėstyti</w:t>
            </w:r>
            <w:r w:rsidR="00420312" w:rsidRPr="000C1608">
              <w:t>.</w:t>
            </w:r>
          </w:p>
        </w:tc>
        <w:tc>
          <w:tcPr>
            <w:tcW w:w="2924" w:type="pct"/>
          </w:tcPr>
          <w:p w:rsidR="007620C3" w:rsidRPr="000C1608" w:rsidRDefault="007620C3" w:rsidP="00560072">
            <w:pPr>
              <w:pStyle w:val="Betarp"/>
              <w:widowControl w:val="0"/>
              <w:rPr>
                <w:b/>
                <w:i/>
              </w:rPr>
            </w:pPr>
            <w:r w:rsidRPr="000C1608">
              <w:rPr>
                <w:b/>
              </w:rPr>
              <w:t>Tema.</w:t>
            </w:r>
            <w:r w:rsidRPr="000C1608">
              <w:rPr>
                <w:b/>
                <w:i/>
              </w:rPr>
              <w:t xml:space="preserve"> Visoms prekėms ir prekių grupėms taikomi bendrieji prekių ženklinimo rekvizitai</w:t>
            </w:r>
          </w:p>
          <w:p w:rsidR="007620C3" w:rsidRPr="000C1608" w:rsidRDefault="007620C3" w:rsidP="00560072">
            <w:pPr>
              <w:pStyle w:val="Betarp"/>
              <w:widowControl w:val="0"/>
              <w:numPr>
                <w:ilvl w:val="0"/>
                <w:numId w:val="16"/>
              </w:numPr>
              <w:ind w:left="0" w:firstLine="0"/>
            </w:pPr>
            <w:r w:rsidRPr="000C1608">
              <w:t>Ženklinimo rekvizitų forma, dydis, ženklinimo vieta, pateikimo būdas, pateikiama informacija</w:t>
            </w:r>
          </w:p>
          <w:p w:rsidR="00420312" w:rsidRPr="000C1608" w:rsidRDefault="007620C3" w:rsidP="00560072">
            <w:pPr>
              <w:pStyle w:val="Betarp"/>
              <w:widowControl w:val="0"/>
              <w:numPr>
                <w:ilvl w:val="0"/>
                <w:numId w:val="16"/>
              </w:numPr>
              <w:ind w:left="0" w:firstLine="0"/>
            </w:pPr>
            <w:r w:rsidRPr="000C1608">
              <w:t>Prekių ženklinimas ant bendrosios pakuotės</w:t>
            </w:r>
          </w:p>
          <w:p w:rsidR="007620C3" w:rsidRPr="000C1608" w:rsidRDefault="007620C3" w:rsidP="00560072">
            <w:pPr>
              <w:pStyle w:val="Betarp"/>
              <w:widowControl w:val="0"/>
              <w:numPr>
                <w:ilvl w:val="0"/>
                <w:numId w:val="16"/>
              </w:numPr>
              <w:ind w:left="0" w:firstLine="0"/>
            </w:pPr>
            <w:r w:rsidRPr="000C1608">
              <w:t>Ženklinimo rekvizitai, pateikiami ant prekės ir/ar prekės pakuotės.</w:t>
            </w:r>
          </w:p>
          <w:p w:rsidR="00420312" w:rsidRPr="000C1608" w:rsidRDefault="007620C3" w:rsidP="00560072">
            <w:pPr>
              <w:pStyle w:val="Sraopastraipa"/>
              <w:numPr>
                <w:ilvl w:val="0"/>
                <w:numId w:val="16"/>
              </w:numPr>
              <w:ind w:left="0" w:firstLine="0"/>
            </w:pPr>
            <w:r w:rsidRPr="000C1608">
              <w:t>Valstybinės kalbos naudojimo prekių ženklinime reikalavimai</w:t>
            </w:r>
          </w:p>
          <w:p w:rsidR="007620C3" w:rsidRPr="000C1608" w:rsidRDefault="007620C3" w:rsidP="00560072">
            <w:pPr>
              <w:pStyle w:val="Sraopastraipa"/>
              <w:numPr>
                <w:ilvl w:val="0"/>
                <w:numId w:val="16"/>
              </w:numPr>
              <w:ind w:left="0" w:firstLine="0"/>
            </w:pPr>
            <w:r w:rsidRPr="000C1608">
              <w:t>Prekės pardavimo kainos ir standartinio vieneto kainos nurodymo reikalavimai</w:t>
            </w:r>
          </w:p>
          <w:p w:rsidR="007620C3" w:rsidRPr="000C1608" w:rsidRDefault="007620C3" w:rsidP="00560072">
            <w:pPr>
              <w:pStyle w:val="Betarp"/>
              <w:widowControl w:val="0"/>
              <w:rPr>
                <w:b/>
                <w:i/>
              </w:rPr>
            </w:pPr>
            <w:r w:rsidRPr="000C1608">
              <w:rPr>
                <w:b/>
              </w:rPr>
              <w:t>Tema.</w:t>
            </w:r>
            <w:r w:rsidRPr="000C1608">
              <w:rPr>
                <w:b/>
                <w:i/>
              </w:rPr>
              <w:t xml:space="preserve"> Atskirų grupių prekėms būtini ženklinimo rekvizitai</w:t>
            </w:r>
          </w:p>
          <w:p w:rsidR="007620C3" w:rsidRPr="000C1608" w:rsidRDefault="007620C3" w:rsidP="00560072">
            <w:pPr>
              <w:pStyle w:val="Betarp"/>
              <w:widowControl w:val="0"/>
              <w:numPr>
                <w:ilvl w:val="0"/>
                <w:numId w:val="17"/>
              </w:numPr>
              <w:ind w:left="0" w:firstLine="0"/>
            </w:pPr>
            <w:r w:rsidRPr="000C1608">
              <w:t>Gamintojo adresas, prekės kilmės šalis, importuotojo adresas</w:t>
            </w:r>
          </w:p>
          <w:p w:rsidR="00420312" w:rsidRPr="000C1608" w:rsidRDefault="007620C3" w:rsidP="00560072">
            <w:pPr>
              <w:pStyle w:val="Betarp"/>
              <w:widowControl w:val="0"/>
              <w:numPr>
                <w:ilvl w:val="0"/>
                <w:numId w:val="17"/>
              </w:numPr>
              <w:ind w:left="0" w:firstLine="0"/>
            </w:pPr>
            <w:r w:rsidRPr="000C1608">
              <w:t>Pagaminimo data ir tinkamumo naudoti terminas</w:t>
            </w:r>
          </w:p>
          <w:p w:rsidR="007620C3" w:rsidRPr="000C1608" w:rsidRDefault="007620C3" w:rsidP="00560072">
            <w:pPr>
              <w:pStyle w:val="Betarp"/>
              <w:widowControl w:val="0"/>
              <w:numPr>
                <w:ilvl w:val="0"/>
                <w:numId w:val="17"/>
              </w:numPr>
              <w:ind w:left="0" w:firstLine="0"/>
            </w:pPr>
            <w:r w:rsidRPr="000C1608">
              <w:t>Prekės paskirtis ir naudojimo ypatumai</w:t>
            </w:r>
          </w:p>
          <w:p w:rsidR="007620C3" w:rsidRPr="000C1608" w:rsidRDefault="007620C3" w:rsidP="00560072">
            <w:pPr>
              <w:pStyle w:val="Betarp"/>
              <w:widowControl w:val="0"/>
              <w:numPr>
                <w:ilvl w:val="0"/>
                <w:numId w:val="17"/>
              </w:numPr>
              <w:ind w:left="0" w:firstLine="0"/>
            </w:pPr>
            <w:r w:rsidRPr="000C1608">
              <w:t>Produktų sudėtis (sudedamųjų dalių (ingredientų) sąrašas):</w:t>
            </w:r>
          </w:p>
          <w:p w:rsidR="007620C3" w:rsidRPr="000C1608" w:rsidRDefault="007620C3" w:rsidP="00560072">
            <w:pPr>
              <w:pStyle w:val="Betarp"/>
              <w:widowControl w:val="0"/>
              <w:numPr>
                <w:ilvl w:val="0"/>
                <w:numId w:val="17"/>
              </w:numPr>
              <w:ind w:left="0" w:firstLine="0"/>
            </w:pPr>
            <w:r w:rsidRPr="000C1608">
              <w:t>Maisto prekių maistingumo (energinės ir maistinės vertės) žymėjimas etiketėse</w:t>
            </w:r>
          </w:p>
          <w:p w:rsidR="007620C3" w:rsidRPr="000C1608" w:rsidRDefault="007620C3" w:rsidP="00560072">
            <w:pPr>
              <w:pStyle w:val="Betarp"/>
              <w:widowControl w:val="0"/>
              <w:numPr>
                <w:ilvl w:val="0"/>
                <w:numId w:val="17"/>
              </w:numPr>
              <w:ind w:left="0" w:firstLine="0"/>
            </w:pPr>
            <w:r w:rsidRPr="000C1608">
              <w:t xml:space="preserve">Prekių </w:t>
            </w:r>
            <w:proofErr w:type="spellStart"/>
            <w:r w:rsidRPr="000C1608">
              <w:t>neto</w:t>
            </w:r>
            <w:proofErr w:type="spellEnd"/>
            <w:r w:rsidRPr="000C1608">
              <w:t xml:space="preserve"> kiekis (masė arba tūris)</w:t>
            </w:r>
          </w:p>
          <w:p w:rsidR="007620C3" w:rsidRPr="000C1608" w:rsidRDefault="007620C3" w:rsidP="00560072">
            <w:pPr>
              <w:pStyle w:val="Betarp"/>
              <w:widowControl w:val="0"/>
              <w:numPr>
                <w:ilvl w:val="0"/>
                <w:numId w:val="17"/>
              </w:numPr>
              <w:ind w:left="0" w:firstLine="0"/>
            </w:pPr>
            <w:r w:rsidRPr="000C1608">
              <w:t>Kelių transporto priemonėms ir priekaboms taikomi ženklinimo reikalavimai</w:t>
            </w:r>
          </w:p>
        </w:tc>
      </w:tr>
      <w:tr w:rsidR="00420312" w:rsidRPr="000C1608" w:rsidTr="00420312">
        <w:trPr>
          <w:trHeight w:val="57"/>
          <w:jc w:val="center"/>
        </w:trPr>
        <w:tc>
          <w:tcPr>
            <w:tcW w:w="947" w:type="pct"/>
            <w:vMerge/>
          </w:tcPr>
          <w:p w:rsidR="00781D04" w:rsidRPr="000C1608" w:rsidRDefault="00781D04" w:rsidP="00560072">
            <w:pPr>
              <w:pStyle w:val="Betarp"/>
              <w:widowControl w:val="0"/>
            </w:pPr>
          </w:p>
        </w:tc>
        <w:tc>
          <w:tcPr>
            <w:tcW w:w="1129" w:type="pct"/>
          </w:tcPr>
          <w:p w:rsidR="00781D04" w:rsidRPr="000C1608" w:rsidRDefault="007620C3" w:rsidP="00560072">
            <w:pPr>
              <w:widowControl w:val="0"/>
            </w:pPr>
            <w:r w:rsidRPr="000C1608">
              <w:t>3.6</w:t>
            </w:r>
            <w:r w:rsidR="00781D04" w:rsidRPr="000C1608">
              <w:t xml:space="preserve">. Užtikrinti pakankamą prekių </w:t>
            </w:r>
            <w:r w:rsidR="00781D04" w:rsidRPr="000C1608">
              <w:lastRenderedPageBreak/>
              <w:t>likutį jų pardavimo vietose.</w:t>
            </w:r>
          </w:p>
        </w:tc>
        <w:tc>
          <w:tcPr>
            <w:tcW w:w="2924" w:type="pct"/>
          </w:tcPr>
          <w:p w:rsidR="00781D04" w:rsidRPr="000C1608" w:rsidRDefault="00781D04" w:rsidP="00560072">
            <w:pPr>
              <w:pStyle w:val="Betarp"/>
              <w:widowControl w:val="0"/>
              <w:rPr>
                <w:b/>
                <w:i/>
              </w:rPr>
            </w:pPr>
            <w:r w:rsidRPr="000C1608">
              <w:rPr>
                <w:b/>
              </w:rPr>
              <w:lastRenderedPageBreak/>
              <w:t>Tema.</w:t>
            </w:r>
            <w:r w:rsidRPr="000C1608">
              <w:rPr>
                <w:b/>
                <w:i/>
              </w:rPr>
              <w:t xml:space="preserve"> Prekių atsargų papildymas jų pardavimo vietose</w:t>
            </w:r>
          </w:p>
          <w:p w:rsidR="00781D04" w:rsidRPr="000C1608" w:rsidRDefault="00781D04" w:rsidP="00560072">
            <w:pPr>
              <w:pStyle w:val="Betarp"/>
              <w:widowControl w:val="0"/>
              <w:numPr>
                <w:ilvl w:val="0"/>
                <w:numId w:val="20"/>
              </w:numPr>
              <w:ind w:left="0" w:firstLine="0"/>
              <w:rPr>
                <w:b/>
                <w:i/>
              </w:rPr>
            </w:pPr>
            <w:r w:rsidRPr="000C1608">
              <w:rPr>
                <w:spacing w:val="4"/>
                <w:shd w:val="clear" w:color="auto" w:fill="FFFFFF"/>
              </w:rPr>
              <w:lastRenderedPageBreak/>
              <w:t>Prekių apyvartumo s</w:t>
            </w:r>
            <w:r w:rsidR="00485C54" w:rsidRPr="000C1608">
              <w:rPr>
                <w:spacing w:val="4"/>
                <w:shd w:val="clear" w:color="auto" w:fill="FFFFFF"/>
              </w:rPr>
              <w:t>t</w:t>
            </w:r>
            <w:r w:rsidRPr="000C1608">
              <w:rPr>
                <w:spacing w:val="4"/>
                <w:shd w:val="clear" w:color="auto" w:fill="FFFFFF"/>
              </w:rPr>
              <w:t>ebėsena</w:t>
            </w:r>
          </w:p>
          <w:p w:rsidR="00781D04" w:rsidRPr="000C1608" w:rsidRDefault="00781D04" w:rsidP="00560072">
            <w:pPr>
              <w:pStyle w:val="Betarp"/>
              <w:widowControl w:val="0"/>
              <w:numPr>
                <w:ilvl w:val="0"/>
                <w:numId w:val="20"/>
              </w:numPr>
              <w:ind w:left="0" w:firstLine="0"/>
              <w:rPr>
                <w:spacing w:val="4"/>
                <w:shd w:val="clear" w:color="auto" w:fill="FFFFFF"/>
              </w:rPr>
            </w:pPr>
            <w:r w:rsidRPr="000C1608">
              <w:rPr>
                <w:spacing w:val="4"/>
                <w:shd w:val="clear" w:color="auto" w:fill="FFFFFF"/>
              </w:rPr>
              <w:t>Kiekvienos prekių pozicijos ir/ar grupės</w:t>
            </w:r>
            <w:r w:rsidR="005B1C0E" w:rsidRPr="000C1608">
              <w:rPr>
                <w:spacing w:val="4"/>
                <w:shd w:val="clear" w:color="auto" w:fill="FFFFFF"/>
              </w:rPr>
              <w:t xml:space="preserve"> likučio</w:t>
            </w:r>
            <w:r w:rsidRPr="000C1608">
              <w:rPr>
                <w:spacing w:val="4"/>
                <w:shd w:val="clear" w:color="auto" w:fill="FFFFFF"/>
              </w:rPr>
              <w:t xml:space="preserve"> </w:t>
            </w:r>
            <w:r w:rsidR="005B1C0E" w:rsidRPr="000C1608">
              <w:rPr>
                <w:spacing w:val="4"/>
                <w:shd w:val="clear" w:color="auto" w:fill="FFFFFF"/>
              </w:rPr>
              <w:t>stebėjimas</w:t>
            </w:r>
          </w:p>
          <w:p w:rsidR="00781D04" w:rsidRPr="000C1608" w:rsidRDefault="005B1C0E" w:rsidP="00560072">
            <w:pPr>
              <w:pStyle w:val="Betarp"/>
              <w:widowControl w:val="0"/>
              <w:numPr>
                <w:ilvl w:val="0"/>
                <w:numId w:val="20"/>
              </w:numPr>
              <w:ind w:left="0" w:firstLine="0"/>
              <w:rPr>
                <w:spacing w:val="4"/>
                <w:shd w:val="clear" w:color="auto" w:fill="FFFFFF"/>
              </w:rPr>
            </w:pPr>
            <w:r w:rsidRPr="000C1608">
              <w:rPr>
                <w:spacing w:val="4"/>
                <w:shd w:val="clear" w:color="auto" w:fill="FFFFFF"/>
              </w:rPr>
              <w:t>Prekių realizavimo te</w:t>
            </w:r>
            <w:r w:rsidR="00485C54" w:rsidRPr="000C1608">
              <w:rPr>
                <w:spacing w:val="4"/>
                <w:shd w:val="clear" w:color="auto" w:fill="FFFFFF"/>
              </w:rPr>
              <w:t>r</w:t>
            </w:r>
            <w:r w:rsidR="00781D04" w:rsidRPr="000C1608">
              <w:rPr>
                <w:spacing w:val="4"/>
                <w:shd w:val="clear" w:color="auto" w:fill="FFFFFF"/>
              </w:rPr>
              <w:t>minų stebėjimas</w:t>
            </w:r>
          </w:p>
          <w:p w:rsidR="00781D04" w:rsidRPr="000C1608" w:rsidRDefault="00781D04" w:rsidP="00560072">
            <w:pPr>
              <w:pStyle w:val="Betarp"/>
              <w:widowControl w:val="0"/>
              <w:numPr>
                <w:ilvl w:val="0"/>
                <w:numId w:val="20"/>
              </w:numPr>
              <w:ind w:left="0" w:firstLine="0"/>
            </w:pPr>
            <w:r w:rsidRPr="000C1608">
              <w:rPr>
                <w:spacing w:val="4"/>
                <w:shd w:val="clear" w:color="auto" w:fill="FFFFFF"/>
              </w:rPr>
              <w:t>Trūkstamų prekių papildymas iš sandėlio</w:t>
            </w:r>
          </w:p>
        </w:tc>
      </w:tr>
      <w:tr w:rsidR="00420312" w:rsidRPr="000C1608" w:rsidTr="00420312">
        <w:trPr>
          <w:trHeight w:val="57"/>
          <w:jc w:val="center"/>
        </w:trPr>
        <w:tc>
          <w:tcPr>
            <w:tcW w:w="947" w:type="pct"/>
          </w:tcPr>
          <w:p w:rsidR="00781D04" w:rsidRPr="000C1608" w:rsidRDefault="00781D04" w:rsidP="00560072">
            <w:pPr>
              <w:pStyle w:val="Betarp"/>
              <w:widowControl w:val="0"/>
              <w:rPr>
                <w:highlight w:val="yellow"/>
              </w:rPr>
            </w:pPr>
            <w:r w:rsidRPr="000C1608">
              <w:t xml:space="preserve">Mokymosi pasiekimų vertinimo kriterijai </w:t>
            </w:r>
          </w:p>
        </w:tc>
        <w:tc>
          <w:tcPr>
            <w:tcW w:w="4053" w:type="pct"/>
            <w:gridSpan w:val="2"/>
          </w:tcPr>
          <w:p w:rsidR="00781D04" w:rsidRPr="000C1608" w:rsidRDefault="007D05F5" w:rsidP="00161814">
            <w:pPr>
              <w:widowControl w:val="0"/>
              <w:jc w:val="both"/>
              <w:rPr>
                <w:rFonts w:eastAsia="Calibri"/>
                <w:i/>
              </w:rPr>
            </w:pPr>
            <w:r w:rsidRPr="000C1608">
              <w:t>Nusakyti bendrais bruožais pagrindiniai prekybos įmonių veiklos principai. Paruošta darbui</w:t>
            </w:r>
            <w:r w:rsidRPr="000C1608">
              <w:rPr>
                <w:spacing w:val="-1"/>
              </w:rPr>
              <w:t xml:space="preserve"> </w:t>
            </w:r>
            <w:r w:rsidRPr="000C1608">
              <w:t>prekybos salė, skyriai, sandėliavimo patalpos, pardavėjo–kasininko darbo vieta</w:t>
            </w:r>
            <w:r w:rsidRPr="000C1608">
              <w:rPr>
                <w:spacing w:val="-1"/>
              </w:rPr>
              <w:t xml:space="preserve">, įranga ir inventorius pagal </w:t>
            </w:r>
            <w:r w:rsidRPr="000C1608">
              <w:t xml:space="preserve">saugaus darbo ir sveikatos reikalavimus. </w:t>
            </w:r>
            <w:r w:rsidRPr="000C1608">
              <w:rPr>
                <w:shd w:val="clear" w:color="auto" w:fill="FFFFFF"/>
              </w:rPr>
              <w:t xml:space="preserve">Užtikrinta švara ir tvarka darbo vietoje </w:t>
            </w:r>
            <w:r w:rsidRPr="000C1608">
              <w:t>pagal sanitarijos ir higienos</w:t>
            </w:r>
            <w:r w:rsidRPr="000C1608">
              <w:rPr>
                <w:spacing w:val="-1"/>
              </w:rPr>
              <w:t xml:space="preserve"> </w:t>
            </w:r>
            <w:r w:rsidRPr="000C1608">
              <w:t>reikalavimus.</w:t>
            </w:r>
            <w:r w:rsidR="002C2EC0" w:rsidRPr="000C1608">
              <w:t xml:space="preserve"> </w:t>
            </w:r>
            <w:r w:rsidRPr="000C1608">
              <w:t>Apibūdinta prekybos įrenginių paskirtis. Paruošti maisto gaminimo ir šaldymo įrenginiai darbui</w:t>
            </w:r>
            <w:r w:rsidR="00E8053F" w:rsidRPr="000C1608">
              <w:t>, laikantis gamintojo instrukcijų</w:t>
            </w:r>
            <w:r w:rsidRPr="000C1608">
              <w:t>. Paruošti prekių svėrimo, matavimo, mechaninio maisto smulkinimo, fasavimo ir įpakavimo įrenginiai darbui</w:t>
            </w:r>
            <w:r w:rsidR="00E8053F" w:rsidRPr="000C1608">
              <w:t>, laikantis gamintojo instrukcijų</w:t>
            </w:r>
            <w:r w:rsidRPr="000C1608">
              <w:t>. Parinktas prekybinis inventorius ir įrankiai atitinkamoje darbo vietoje ir įvardinti naudojimo reikalavimai. Paruoštas elektroninis kasos aparatas ir kompiuterinė kasos sistema darbui. Paaiškinti maisto ir ne maisto prekių paruošimo pardavimui ypatumai. Išdėstytos prekės įvairiais būdais prekybos salėje ir prekybiniuose įrenginiuose. Supakuotos maisto ir ne maisto prekės, jos susmulkin</w:t>
            </w:r>
            <w:r w:rsidR="00485C54" w:rsidRPr="000C1608">
              <w:t>t</w:t>
            </w:r>
            <w:r w:rsidRPr="000C1608">
              <w:t>os, pasvertos ir pamatuotos. Suženklintos prekės, naudojant kainų žymėjimo įrangą. Parengtos ir išdėstytos kainų etiketės. Užtikrintas pakankamas prekių likutis jų pardavimo vietose.</w:t>
            </w:r>
            <w:r w:rsidR="00E8053F" w:rsidRPr="000C1608">
              <w:t xml:space="preserve"> Atlikus darbus, sutvarkyta darbo vieta ir darbo priemonės.</w:t>
            </w:r>
          </w:p>
        </w:tc>
      </w:tr>
      <w:tr w:rsidR="00420312" w:rsidRPr="000C1608" w:rsidTr="00420312">
        <w:trPr>
          <w:trHeight w:val="57"/>
          <w:jc w:val="center"/>
        </w:trPr>
        <w:tc>
          <w:tcPr>
            <w:tcW w:w="947" w:type="pct"/>
          </w:tcPr>
          <w:p w:rsidR="00781D04" w:rsidRPr="000C1608" w:rsidRDefault="00781D04" w:rsidP="00560072">
            <w:pPr>
              <w:pStyle w:val="2vidutinistinklelis1"/>
              <w:widowControl w:val="0"/>
            </w:pPr>
            <w:r w:rsidRPr="000C1608">
              <w:t>Reikalavimai mokymui skirtiems metodiniams ir materialiesiems ištekliams</w:t>
            </w:r>
          </w:p>
        </w:tc>
        <w:tc>
          <w:tcPr>
            <w:tcW w:w="4053" w:type="pct"/>
            <w:gridSpan w:val="2"/>
          </w:tcPr>
          <w:p w:rsidR="00781D04" w:rsidRPr="000C1608" w:rsidRDefault="00781D04" w:rsidP="00161814">
            <w:pPr>
              <w:widowControl w:val="0"/>
              <w:jc w:val="both"/>
              <w:rPr>
                <w:rFonts w:eastAsia="Calibri"/>
                <w:i/>
              </w:rPr>
            </w:pPr>
            <w:r w:rsidRPr="000C1608">
              <w:rPr>
                <w:rFonts w:eastAsia="Calibri"/>
                <w:i/>
              </w:rPr>
              <w:t>Mokymo(si) medžiaga:</w:t>
            </w:r>
          </w:p>
          <w:p w:rsidR="00781D04" w:rsidRPr="000C1608" w:rsidRDefault="00781D04"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Vadovėliai kita mokomoji medžiaga</w:t>
            </w:r>
          </w:p>
          <w:p w:rsidR="00781D04" w:rsidRPr="000C1608" w:rsidRDefault="00781D04" w:rsidP="00161814">
            <w:pPr>
              <w:pStyle w:val="Betarp"/>
              <w:widowControl w:val="0"/>
              <w:numPr>
                <w:ilvl w:val="0"/>
                <w:numId w:val="1"/>
              </w:numPr>
              <w:ind w:left="0" w:firstLine="0"/>
              <w:jc w:val="both"/>
            </w:pPr>
            <w:r w:rsidRPr="000C1608">
              <w:t>Testas turimiems gebėjimams vertinti</w:t>
            </w:r>
          </w:p>
          <w:p w:rsidR="00781D04" w:rsidRPr="000C1608" w:rsidRDefault="00781D04"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Daiktų grąžinimo ir keitimo taisyklės</w:t>
            </w:r>
          </w:p>
          <w:p w:rsidR="00781D04" w:rsidRPr="000C1608" w:rsidRDefault="00781D04"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Darbuotojų saugą ir sveikatą reglamentuojantys teisės aktai</w:t>
            </w:r>
          </w:p>
          <w:p w:rsidR="00781D04" w:rsidRPr="000C1608" w:rsidRDefault="00781D04"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Įrenginių naudojimo instrukcijos</w:t>
            </w:r>
          </w:p>
          <w:p w:rsidR="00781D04" w:rsidRPr="000C1608" w:rsidRDefault="00781D04"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Prekių ženklinimo ir kainų nurodymo taisyklės</w:t>
            </w:r>
          </w:p>
          <w:p w:rsidR="00781D04" w:rsidRPr="000C1608" w:rsidRDefault="00781D04"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Mažmeninės prekybos taisyklės</w:t>
            </w:r>
          </w:p>
          <w:p w:rsidR="00781D04" w:rsidRPr="000C1608" w:rsidRDefault="00781D04" w:rsidP="00161814">
            <w:pPr>
              <w:widowControl w:val="0"/>
              <w:numPr>
                <w:ilvl w:val="0"/>
                <w:numId w:val="1"/>
              </w:numPr>
              <w:autoSpaceDE w:val="0"/>
              <w:autoSpaceDN w:val="0"/>
              <w:adjustRightInd w:val="0"/>
              <w:ind w:left="0" w:firstLine="0"/>
              <w:jc w:val="both"/>
              <w:rPr>
                <w:rFonts w:eastAsia="Calibri"/>
                <w:lang w:eastAsia="en-US"/>
              </w:rPr>
            </w:pPr>
            <w:r w:rsidRPr="000C1608">
              <w:t>Kiti prekybą reglamentuojantys teisės aktai</w:t>
            </w:r>
          </w:p>
          <w:p w:rsidR="00781D04" w:rsidRPr="000C1608" w:rsidRDefault="00781D04" w:rsidP="00161814">
            <w:pPr>
              <w:pStyle w:val="Betarp"/>
              <w:widowControl w:val="0"/>
              <w:jc w:val="both"/>
              <w:rPr>
                <w:rFonts w:eastAsia="Calibri"/>
                <w:i/>
              </w:rPr>
            </w:pPr>
            <w:r w:rsidRPr="000C1608">
              <w:rPr>
                <w:rFonts w:eastAsia="Calibri"/>
                <w:i/>
              </w:rPr>
              <w:t>Mokymo(si) priemonės:</w:t>
            </w:r>
          </w:p>
          <w:p w:rsidR="00781D04" w:rsidRPr="000C1608" w:rsidRDefault="00781D04" w:rsidP="00161814">
            <w:pPr>
              <w:pStyle w:val="Default"/>
              <w:widowControl w:val="0"/>
              <w:numPr>
                <w:ilvl w:val="0"/>
                <w:numId w:val="1"/>
              </w:numPr>
              <w:ind w:left="0" w:firstLine="0"/>
              <w:jc w:val="both"/>
              <w:rPr>
                <w:color w:val="auto"/>
              </w:rPr>
            </w:pPr>
            <w:r w:rsidRPr="000C1608">
              <w:rPr>
                <w:color w:val="auto"/>
              </w:rPr>
              <w:t>Techninės priemonės mokymo(si) medžiagai iliustruoti, vizualizuoti, pristatyti</w:t>
            </w:r>
          </w:p>
          <w:p w:rsidR="008004D6" w:rsidRPr="000C1608" w:rsidRDefault="008004D6" w:rsidP="00161814">
            <w:pPr>
              <w:pStyle w:val="Default"/>
              <w:widowControl w:val="0"/>
              <w:numPr>
                <w:ilvl w:val="0"/>
                <w:numId w:val="1"/>
              </w:numPr>
              <w:ind w:left="0" w:firstLine="0"/>
              <w:jc w:val="both"/>
              <w:rPr>
                <w:color w:val="auto"/>
              </w:rPr>
            </w:pPr>
            <w:r w:rsidRPr="000C1608">
              <w:rPr>
                <w:color w:val="auto"/>
              </w:rPr>
              <w:t>Maisto ir ne maisto prekių pakuočių pavyzdžiai</w:t>
            </w:r>
          </w:p>
        </w:tc>
      </w:tr>
      <w:tr w:rsidR="00420312" w:rsidRPr="000C1608" w:rsidTr="00420312">
        <w:trPr>
          <w:trHeight w:val="57"/>
          <w:jc w:val="center"/>
        </w:trPr>
        <w:tc>
          <w:tcPr>
            <w:tcW w:w="947" w:type="pct"/>
          </w:tcPr>
          <w:p w:rsidR="00781D04" w:rsidRPr="000C1608" w:rsidRDefault="00781D04" w:rsidP="00560072">
            <w:pPr>
              <w:pStyle w:val="2vidutinistinklelis1"/>
              <w:widowControl w:val="0"/>
            </w:pPr>
            <w:r w:rsidRPr="000C1608">
              <w:t>Reikalavimai teorinio ir praktinio mokymo vietai</w:t>
            </w:r>
          </w:p>
        </w:tc>
        <w:tc>
          <w:tcPr>
            <w:tcW w:w="4053" w:type="pct"/>
            <w:gridSpan w:val="2"/>
          </w:tcPr>
          <w:p w:rsidR="00420312" w:rsidRPr="000C1608" w:rsidRDefault="00781D04" w:rsidP="00161814">
            <w:pPr>
              <w:widowControl w:val="0"/>
              <w:jc w:val="both"/>
            </w:pPr>
            <w:r w:rsidRPr="000C1608">
              <w:t>Klasė ar kita mokymui(si) pritaikyta patalpa su techninėmis priemonėmis (kompiuteriu, vaizdo projektavimo įranga, lenta) mokymo(si) medžiagai pateikti.</w:t>
            </w:r>
          </w:p>
          <w:p w:rsidR="00781D04" w:rsidRPr="000C1608" w:rsidRDefault="00781D04" w:rsidP="00161814">
            <w:pPr>
              <w:widowControl w:val="0"/>
              <w:jc w:val="both"/>
            </w:pPr>
            <w:r w:rsidRPr="000C1608">
              <w:t>Praktinio mokymo klasė (patalpa), aprūpinta technologine įranga ir kitomis darbo priemonėmis: kompiuteriais, interneto prieiga, natūraliais prekių pavyzdžiais, prekių smulkinimo, svėrimo, matavimo, fasavimo, pakavimo, ženklinimo įrenginiais, prekių eksponavimo ir demonstravimo įranga</w:t>
            </w:r>
            <w:r w:rsidR="00485C54" w:rsidRPr="000C1608">
              <w:t>, šaldymo įrenginiais, šildymo ir šiluminio maisto paruošimo įrenginiais, kėlimo, transportavimo įrenginiais, kasos aparatais, kompiuterinėmis kasos sistemomis.</w:t>
            </w:r>
          </w:p>
        </w:tc>
      </w:tr>
      <w:tr w:rsidR="00420312" w:rsidRPr="000C1608" w:rsidTr="00420312">
        <w:trPr>
          <w:trHeight w:val="57"/>
          <w:jc w:val="center"/>
        </w:trPr>
        <w:tc>
          <w:tcPr>
            <w:tcW w:w="947" w:type="pct"/>
          </w:tcPr>
          <w:p w:rsidR="00781D04" w:rsidRPr="000C1608" w:rsidRDefault="00781D04" w:rsidP="00560072">
            <w:pPr>
              <w:pStyle w:val="2vidutinistinklelis1"/>
              <w:widowControl w:val="0"/>
            </w:pPr>
            <w:r w:rsidRPr="000C1608">
              <w:t xml:space="preserve">Reikalavimai mokytojų dalykiniam pasirengimui </w:t>
            </w:r>
            <w:r w:rsidRPr="000C1608">
              <w:lastRenderedPageBreak/>
              <w:t>(dalykinei kvalifikacijai)</w:t>
            </w:r>
          </w:p>
        </w:tc>
        <w:tc>
          <w:tcPr>
            <w:tcW w:w="4053" w:type="pct"/>
            <w:gridSpan w:val="2"/>
          </w:tcPr>
          <w:p w:rsidR="00781D04" w:rsidRPr="000C1608" w:rsidRDefault="00781D04" w:rsidP="00161814">
            <w:pPr>
              <w:widowControl w:val="0"/>
              <w:jc w:val="both"/>
            </w:pPr>
            <w:r w:rsidRPr="000C1608">
              <w:lastRenderedPageBreak/>
              <w:t>Modulį gali vesti mokytojas, turintis:</w:t>
            </w:r>
          </w:p>
          <w:p w:rsidR="00781D04" w:rsidRPr="000C1608" w:rsidRDefault="00781D04" w:rsidP="00161814">
            <w:pPr>
              <w:widowControl w:val="0"/>
              <w:jc w:val="both"/>
            </w:pPr>
            <w:r w:rsidRPr="000C1608">
              <w:t xml:space="preserve">1) Lietuvos Respublikos švietimo įstatyme ir Reikalavimų mokytojų kvalifikacijai apraše, patvirtintame Lietuvos Respublikos </w:t>
            </w:r>
            <w:r w:rsidRPr="000C1608">
              <w:lastRenderedPageBreak/>
              <w:t>švietimo ir mokslo ministro 2014 m. rugpjūčio 29 d. įsakymu Nr. V-774 „Dėl Reikalavimų mokytojų kvalifikacijai aprašo patvirtinimo“, nustatytą išsilavinimą ir kvalifikaciją;</w:t>
            </w:r>
          </w:p>
          <w:p w:rsidR="00781D04" w:rsidRPr="000C1608" w:rsidRDefault="005E4227" w:rsidP="00161814">
            <w:pPr>
              <w:pStyle w:val="2vidutinistinklelis1"/>
              <w:widowControl w:val="0"/>
              <w:jc w:val="both"/>
              <w:rPr>
                <w:i/>
                <w:iCs/>
              </w:rPr>
            </w:pPr>
            <w:r w:rsidRPr="000C1608">
              <w:t>2) pardavėjo</w:t>
            </w:r>
            <w:r w:rsidR="00781D04" w:rsidRPr="000C1608">
              <w:t xml:space="preserve"> ar lygiavertę kvalifikaciją (išsilavinimą) arba ne mažesnę</w:t>
            </w:r>
            <w:r w:rsidRPr="000C1608">
              <w:t xml:space="preserve"> kaip 3 metų pardavėjo</w:t>
            </w:r>
            <w:r w:rsidR="00781D04" w:rsidRPr="000C1608">
              <w:t xml:space="preserve"> profesinės veiklos patirtį.</w:t>
            </w:r>
            <w:r w:rsidR="00781D04" w:rsidRPr="000C1608">
              <w:rPr>
                <w:i/>
                <w:iCs/>
              </w:rPr>
              <w:t xml:space="preserve"> </w:t>
            </w:r>
          </w:p>
        </w:tc>
      </w:tr>
    </w:tbl>
    <w:p w:rsidR="00420312" w:rsidRPr="000C1608" w:rsidRDefault="00420312" w:rsidP="00420312">
      <w:pPr>
        <w:widowControl w:val="0"/>
      </w:pPr>
    </w:p>
    <w:p w:rsidR="00420312" w:rsidRPr="000C1608" w:rsidRDefault="00420312" w:rsidP="00420312">
      <w:pPr>
        <w:widowControl w:val="0"/>
      </w:pPr>
    </w:p>
    <w:p w:rsidR="00626375" w:rsidRPr="000C1608" w:rsidRDefault="00C579B8" w:rsidP="00420312">
      <w:pPr>
        <w:widowControl w:val="0"/>
        <w:rPr>
          <w:b/>
        </w:rPr>
      </w:pPr>
      <w:r w:rsidRPr="000C1608">
        <w:rPr>
          <w:b/>
        </w:rPr>
        <w:t>Modulio pavadinimas –</w:t>
      </w:r>
      <w:r w:rsidR="009760CB" w:rsidRPr="000C1608">
        <w:rPr>
          <w:b/>
        </w:rPr>
        <w:t xml:space="preserve"> </w:t>
      </w:r>
      <w:r w:rsidRPr="000C1608">
        <w:rPr>
          <w:b/>
        </w:rPr>
        <w:t>„</w:t>
      </w:r>
      <w:r w:rsidR="009B6C04" w:rsidRPr="000C1608">
        <w:rPr>
          <w:b/>
        </w:rPr>
        <w:t>Prekių priėmimas ir sandėliavimas</w:t>
      </w:r>
      <w:r w:rsidRPr="000C160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20312" w:rsidRPr="000C1608" w:rsidTr="00420312">
        <w:trPr>
          <w:trHeight w:val="57"/>
          <w:jc w:val="center"/>
        </w:trPr>
        <w:tc>
          <w:tcPr>
            <w:tcW w:w="947" w:type="pct"/>
          </w:tcPr>
          <w:p w:rsidR="00FB2768" w:rsidRPr="000C1608" w:rsidRDefault="00FB2768" w:rsidP="00560072">
            <w:pPr>
              <w:pStyle w:val="Betarp"/>
              <w:widowControl w:val="0"/>
            </w:pPr>
            <w:r w:rsidRPr="000C1608">
              <w:t>Valstybinis kodas</w:t>
            </w:r>
          </w:p>
        </w:tc>
        <w:tc>
          <w:tcPr>
            <w:tcW w:w="4053" w:type="pct"/>
            <w:gridSpan w:val="2"/>
          </w:tcPr>
          <w:p w:rsidR="00FB2768" w:rsidRPr="000C1608" w:rsidRDefault="00DE7E0B" w:rsidP="00560072">
            <w:pPr>
              <w:pStyle w:val="Betarp"/>
              <w:widowControl w:val="0"/>
            </w:pPr>
            <w:r w:rsidRPr="005E59D7">
              <w:t>304160004</w:t>
            </w:r>
          </w:p>
        </w:tc>
      </w:tr>
      <w:tr w:rsidR="00420312" w:rsidRPr="000C1608" w:rsidTr="00420312">
        <w:trPr>
          <w:trHeight w:val="57"/>
          <w:jc w:val="center"/>
        </w:trPr>
        <w:tc>
          <w:tcPr>
            <w:tcW w:w="947" w:type="pct"/>
          </w:tcPr>
          <w:p w:rsidR="00E7309B" w:rsidRPr="000C1608" w:rsidRDefault="00E7309B" w:rsidP="00560072">
            <w:pPr>
              <w:pStyle w:val="Betarp"/>
              <w:widowControl w:val="0"/>
            </w:pPr>
            <w:r w:rsidRPr="000C1608">
              <w:t xml:space="preserve">Modulio </w:t>
            </w:r>
            <w:r w:rsidR="006402C2" w:rsidRPr="000C1608">
              <w:t xml:space="preserve">LTKS </w:t>
            </w:r>
            <w:r w:rsidRPr="000C1608">
              <w:t>lygis</w:t>
            </w:r>
          </w:p>
        </w:tc>
        <w:tc>
          <w:tcPr>
            <w:tcW w:w="4053" w:type="pct"/>
            <w:gridSpan w:val="2"/>
          </w:tcPr>
          <w:p w:rsidR="00E7309B" w:rsidRPr="000C1608" w:rsidRDefault="00174CFE" w:rsidP="00560072">
            <w:pPr>
              <w:pStyle w:val="Betarp"/>
              <w:widowControl w:val="0"/>
            </w:pPr>
            <w:r w:rsidRPr="000C1608">
              <w:t>III</w:t>
            </w:r>
          </w:p>
        </w:tc>
      </w:tr>
      <w:tr w:rsidR="00420312" w:rsidRPr="000C1608" w:rsidTr="00420312">
        <w:trPr>
          <w:trHeight w:val="57"/>
          <w:jc w:val="center"/>
        </w:trPr>
        <w:tc>
          <w:tcPr>
            <w:tcW w:w="947" w:type="pct"/>
          </w:tcPr>
          <w:p w:rsidR="00FB2768" w:rsidRPr="000C1608" w:rsidRDefault="00FB2768" w:rsidP="00560072">
            <w:pPr>
              <w:pStyle w:val="Betarp"/>
              <w:widowControl w:val="0"/>
            </w:pPr>
            <w:r w:rsidRPr="000C1608">
              <w:t xml:space="preserve">Apimtis </w:t>
            </w:r>
            <w:r w:rsidR="00592AFC" w:rsidRPr="000C1608">
              <w:t xml:space="preserve">mokymosi </w:t>
            </w:r>
            <w:r w:rsidRPr="000C1608">
              <w:t>kreditais</w:t>
            </w:r>
          </w:p>
        </w:tc>
        <w:tc>
          <w:tcPr>
            <w:tcW w:w="4053" w:type="pct"/>
            <w:gridSpan w:val="2"/>
          </w:tcPr>
          <w:p w:rsidR="00FB2768" w:rsidRPr="000C1608" w:rsidRDefault="009B6C04" w:rsidP="00560072">
            <w:pPr>
              <w:pStyle w:val="Betarp"/>
              <w:widowControl w:val="0"/>
            </w:pPr>
            <w:r w:rsidRPr="000C1608">
              <w:t>10</w:t>
            </w:r>
          </w:p>
        </w:tc>
      </w:tr>
      <w:tr w:rsidR="00420312" w:rsidRPr="000C1608" w:rsidTr="00420312">
        <w:trPr>
          <w:trHeight w:val="57"/>
          <w:jc w:val="center"/>
        </w:trPr>
        <w:tc>
          <w:tcPr>
            <w:tcW w:w="947" w:type="pct"/>
          </w:tcPr>
          <w:p w:rsidR="008E694F" w:rsidRPr="000C1608" w:rsidRDefault="008E694F" w:rsidP="00560072">
            <w:pPr>
              <w:pStyle w:val="Betarp"/>
              <w:widowControl w:val="0"/>
            </w:pPr>
            <w:r w:rsidRPr="000C1608">
              <w:t>Asmens pasirengimo mokytis modulyje reikalavimai (jei taikoma)</w:t>
            </w:r>
          </w:p>
        </w:tc>
        <w:tc>
          <w:tcPr>
            <w:tcW w:w="4053" w:type="pct"/>
            <w:gridSpan w:val="2"/>
          </w:tcPr>
          <w:p w:rsidR="008E694F" w:rsidRPr="000C1608" w:rsidRDefault="009B6C04" w:rsidP="00560072">
            <w:pPr>
              <w:pStyle w:val="Betarp"/>
              <w:widowControl w:val="0"/>
            </w:pPr>
            <w:r w:rsidRPr="000C1608">
              <w:t>Netaikoma</w:t>
            </w:r>
          </w:p>
        </w:tc>
      </w:tr>
      <w:tr w:rsidR="00420312" w:rsidRPr="000C1608" w:rsidTr="00420312">
        <w:trPr>
          <w:trHeight w:val="57"/>
          <w:jc w:val="center"/>
        </w:trPr>
        <w:tc>
          <w:tcPr>
            <w:tcW w:w="947" w:type="pct"/>
            <w:shd w:val="clear" w:color="auto" w:fill="F2F2F2"/>
          </w:tcPr>
          <w:p w:rsidR="00FB2768" w:rsidRPr="000C1608" w:rsidRDefault="00FB2768" w:rsidP="00560072">
            <w:pPr>
              <w:pStyle w:val="Betarp"/>
              <w:widowControl w:val="0"/>
              <w:rPr>
                <w:bCs/>
                <w:iCs/>
              </w:rPr>
            </w:pPr>
            <w:r w:rsidRPr="000C1608">
              <w:t>Kompetencijos</w:t>
            </w:r>
          </w:p>
        </w:tc>
        <w:tc>
          <w:tcPr>
            <w:tcW w:w="1129" w:type="pct"/>
            <w:shd w:val="clear" w:color="auto" w:fill="F2F2F2"/>
          </w:tcPr>
          <w:p w:rsidR="00FB2768" w:rsidRPr="000C1608" w:rsidRDefault="00FB2768" w:rsidP="00560072">
            <w:pPr>
              <w:pStyle w:val="Betarp"/>
              <w:widowControl w:val="0"/>
              <w:rPr>
                <w:bCs/>
                <w:iCs/>
              </w:rPr>
            </w:pPr>
            <w:r w:rsidRPr="000C1608">
              <w:rPr>
                <w:bCs/>
                <w:iCs/>
              </w:rPr>
              <w:t>Mokymosi rezultatai</w:t>
            </w:r>
          </w:p>
        </w:tc>
        <w:tc>
          <w:tcPr>
            <w:tcW w:w="2924" w:type="pct"/>
            <w:shd w:val="clear" w:color="auto" w:fill="F2F2F2"/>
          </w:tcPr>
          <w:p w:rsidR="00FB2768" w:rsidRPr="000C1608" w:rsidRDefault="00FB2768" w:rsidP="00560072">
            <w:pPr>
              <w:pStyle w:val="Betarp"/>
              <w:widowControl w:val="0"/>
              <w:rPr>
                <w:bCs/>
                <w:iCs/>
              </w:rPr>
            </w:pPr>
            <w:r w:rsidRPr="000C1608">
              <w:rPr>
                <w:bCs/>
                <w:iCs/>
              </w:rPr>
              <w:t>Rekomenduojamas turinys mokymosi rezultatams pasiekti</w:t>
            </w:r>
          </w:p>
        </w:tc>
      </w:tr>
      <w:tr w:rsidR="00420312" w:rsidRPr="000C1608" w:rsidTr="00420312">
        <w:trPr>
          <w:trHeight w:val="57"/>
          <w:jc w:val="center"/>
        </w:trPr>
        <w:tc>
          <w:tcPr>
            <w:tcW w:w="947" w:type="pct"/>
            <w:vMerge w:val="restart"/>
          </w:tcPr>
          <w:p w:rsidR="009B6C04" w:rsidRPr="000C1608" w:rsidRDefault="009B6C04" w:rsidP="00560072">
            <w:pPr>
              <w:pStyle w:val="Betarp"/>
              <w:widowControl w:val="0"/>
              <w:rPr>
                <w:i/>
              </w:rPr>
            </w:pPr>
            <w:r w:rsidRPr="000C1608">
              <w:t>1. Priimti prekes.</w:t>
            </w:r>
          </w:p>
        </w:tc>
        <w:tc>
          <w:tcPr>
            <w:tcW w:w="1129" w:type="pct"/>
          </w:tcPr>
          <w:p w:rsidR="00D85CA5" w:rsidRPr="000C1608" w:rsidRDefault="009B6C04" w:rsidP="00560072">
            <w:pPr>
              <w:widowControl w:val="0"/>
            </w:pPr>
            <w:r w:rsidRPr="000C1608">
              <w:t xml:space="preserve">1.1. </w:t>
            </w:r>
            <w:r w:rsidR="00FA4C1E" w:rsidRPr="000C1608">
              <w:t>Paaiškinti prekių užsakymą iš tiekėjų.</w:t>
            </w:r>
          </w:p>
        </w:tc>
        <w:tc>
          <w:tcPr>
            <w:tcW w:w="2924" w:type="pct"/>
          </w:tcPr>
          <w:p w:rsidR="00B17C40" w:rsidRPr="000C1608" w:rsidRDefault="00B17C40" w:rsidP="00560072">
            <w:pPr>
              <w:pStyle w:val="Betarp"/>
              <w:widowControl w:val="0"/>
              <w:rPr>
                <w:b/>
                <w:i/>
              </w:rPr>
            </w:pPr>
            <w:r w:rsidRPr="000C1608">
              <w:rPr>
                <w:b/>
              </w:rPr>
              <w:t>Tema.</w:t>
            </w:r>
            <w:r w:rsidRPr="000C1608">
              <w:rPr>
                <w:b/>
                <w:i/>
              </w:rPr>
              <w:t xml:space="preserve"> Prekių </w:t>
            </w:r>
            <w:r w:rsidR="00D85CA5" w:rsidRPr="000C1608">
              <w:rPr>
                <w:b/>
                <w:i/>
              </w:rPr>
              <w:t>užsakymas iš tiekėjų</w:t>
            </w:r>
          </w:p>
          <w:p w:rsidR="00B17C40" w:rsidRPr="000C1608" w:rsidRDefault="00B17C40" w:rsidP="00560072">
            <w:pPr>
              <w:pStyle w:val="Betarp"/>
              <w:widowControl w:val="0"/>
              <w:numPr>
                <w:ilvl w:val="0"/>
                <w:numId w:val="1"/>
              </w:numPr>
              <w:ind w:left="0" w:firstLine="0"/>
              <w:rPr>
                <w:b/>
                <w:i/>
              </w:rPr>
            </w:pPr>
            <w:r w:rsidRPr="000C1608">
              <w:rPr>
                <w:spacing w:val="4"/>
                <w:shd w:val="clear" w:color="auto" w:fill="FFFFFF"/>
              </w:rPr>
              <w:t xml:space="preserve">Prekių </w:t>
            </w:r>
            <w:r w:rsidR="00D85CA5" w:rsidRPr="000C1608">
              <w:rPr>
                <w:spacing w:val="4"/>
                <w:shd w:val="clear" w:color="auto" w:fill="FFFFFF"/>
              </w:rPr>
              <w:t>pirkimo šaltiniai</w:t>
            </w:r>
          </w:p>
          <w:p w:rsidR="00420312" w:rsidRPr="000C1608" w:rsidRDefault="00BE6C13" w:rsidP="00560072">
            <w:pPr>
              <w:pStyle w:val="Betarp"/>
              <w:widowControl w:val="0"/>
              <w:numPr>
                <w:ilvl w:val="0"/>
                <w:numId w:val="1"/>
              </w:numPr>
              <w:ind w:left="0" w:firstLine="0"/>
              <w:rPr>
                <w:spacing w:val="4"/>
                <w:shd w:val="clear" w:color="auto" w:fill="FFFFFF"/>
              </w:rPr>
            </w:pPr>
            <w:r w:rsidRPr="000C1608">
              <w:rPr>
                <w:spacing w:val="4"/>
                <w:shd w:val="clear" w:color="auto" w:fill="FFFFFF"/>
              </w:rPr>
              <w:t>Prekių užsakymas</w:t>
            </w:r>
            <w:r w:rsidR="00E7029E" w:rsidRPr="000C1608">
              <w:rPr>
                <w:spacing w:val="4"/>
                <w:shd w:val="clear" w:color="auto" w:fill="FFFFFF"/>
              </w:rPr>
              <w:t xml:space="preserve"> iš </w:t>
            </w:r>
            <w:r w:rsidRPr="000C1608">
              <w:rPr>
                <w:spacing w:val="4"/>
                <w:shd w:val="clear" w:color="auto" w:fill="FFFFFF"/>
              </w:rPr>
              <w:t>įmonės sandėlių ir gamybos cechų</w:t>
            </w:r>
          </w:p>
          <w:p w:rsidR="00D85CA5" w:rsidRPr="000C1608" w:rsidRDefault="00D85CA5" w:rsidP="00560072">
            <w:pPr>
              <w:pStyle w:val="Betarp"/>
              <w:widowControl w:val="0"/>
              <w:numPr>
                <w:ilvl w:val="0"/>
                <w:numId w:val="1"/>
              </w:numPr>
              <w:ind w:left="0" w:firstLine="0"/>
              <w:rPr>
                <w:b/>
                <w:i/>
              </w:rPr>
            </w:pPr>
            <w:r w:rsidRPr="000C1608">
              <w:rPr>
                <w:spacing w:val="4"/>
                <w:shd w:val="clear" w:color="auto" w:fill="FFFFFF"/>
              </w:rPr>
              <w:t xml:space="preserve">Prekių pirkimo organizavimas iš </w:t>
            </w:r>
            <w:r w:rsidR="00BE6C13" w:rsidRPr="000C1608">
              <w:rPr>
                <w:spacing w:val="4"/>
                <w:shd w:val="clear" w:color="auto" w:fill="FFFFFF"/>
              </w:rPr>
              <w:t>tiesioginių tiekėjų</w:t>
            </w:r>
            <w:r w:rsidR="00E7029E" w:rsidRPr="000C1608">
              <w:rPr>
                <w:spacing w:val="4"/>
                <w:shd w:val="clear" w:color="auto" w:fill="FFFFFF"/>
              </w:rPr>
              <w:t>: iš gamintojo ar prekybos tarpininko</w:t>
            </w:r>
          </w:p>
          <w:p w:rsidR="009B6C04" w:rsidRPr="000C1608" w:rsidRDefault="00F2736C" w:rsidP="00560072">
            <w:pPr>
              <w:pStyle w:val="Betarp"/>
              <w:widowControl w:val="0"/>
              <w:numPr>
                <w:ilvl w:val="0"/>
                <w:numId w:val="1"/>
              </w:numPr>
              <w:ind w:left="0" w:firstLine="0"/>
              <w:rPr>
                <w:lang w:val="en-US"/>
              </w:rPr>
            </w:pPr>
            <w:r w:rsidRPr="000C1608">
              <w:t>Standartiniai ir nestandartiniai tiekimo grafikai</w:t>
            </w:r>
          </w:p>
        </w:tc>
      </w:tr>
      <w:tr w:rsidR="00420312" w:rsidRPr="000C1608" w:rsidTr="00420312">
        <w:trPr>
          <w:trHeight w:val="57"/>
          <w:jc w:val="center"/>
        </w:trPr>
        <w:tc>
          <w:tcPr>
            <w:tcW w:w="947" w:type="pct"/>
            <w:vMerge/>
          </w:tcPr>
          <w:p w:rsidR="009B6C04" w:rsidRPr="000C1608" w:rsidRDefault="009B6C04" w:rsidP="00560072">
            <w:pPr>
              <w:pStyle w:val="Betarp"/>
              <w:widowControl w:val="0"/>
            </w:pPr>
          </w:p>
        </w:tc>
        <w:tc>
          <w:tcPr>
            <w:tcW w:w="1129" w:type="pct"/>
          </w:tcPr>
          <w:p w:rsidR="009B6C04" w:rsidRPr="000C1608" w:rsidRDefault="009B6C04" w:rsidP="00560072">
            <w:pPr>
              <w:widowControl w:val="0"/>
            </w:pPr>
            <w:r w:rsidRPr="000C1608">
              <w:t xml:space="preserve">1.2. </w:t>
            </w:r>
            <w:r w:rsidR="00FA4C1E" w:rsidRPr="000C1608">
              <w:t>Suformuoti trūkstamų prekių užsakymą.</w:t>
            </w:r>
          </w:p>
        </w:tc>
        <w:tc>
          <w:tcPr>
            <w:tcW w:w="2924" w:type="pct"/>
          </w:tcPr>
          <w:p w:rsidR="00F2736C" w:rsidRPr="000C1608" w:rsidRDefault="00F2736C" w:rsidP="00560072">
            <w:pPr>
              <w:pStyle w:val="Betarp"/>
              <w:widowControl w:val="0"/>
              <w:rPr>
                <w:b/>
                <w:i/>
              </w:rPr>
            </w:pPr>
            <w:r w:rsidRPr="000C1608">
              <w:rPr>
                <w:b/>
              </w:rPr>
              <w:t>Tema.</w:t>
            </w:r>
            <w:r w:rsidRPr="000C1608">
              <w:rPr>
                <w:b/>
                <w:i/>
              </w:rPr>
              <w:t xml:space="preserve"> Prekių užsakymo formavimas</w:t>
            </w:r>
          </w:p>
          <w:p w:rsidR="00F2736C" w:rsidRPr="000C1608" w:rsidRDefault="00F2736C" w:rsidP="00560072">
            <w:pPr>
              <w:pStyle w:val="Betarp"/>
              <w:widowControl w:val="0"/>
              <w:numPr>
                <w:ilvl w:val="0"/>
                <w:numId w:val="1"/>
              </w:numPr>
              <w:ind w:left="0" w:firstLine="0"/>
            </w:pPr>
            <w:r w:rsidRPr="000C1608">
              <w:t>Prekių tiekėjai</w:t>
            </w:r>
          </w:p>
          <w:p w:rsidR="00F2736C" w:rsidRPr="000C1608" w:rsidRDefault="00F2736C" w:rsidP="00560072">
            <w:pPr>
              <w:pStyle w:val="Betarp"/>
              <w:widowControl w:val="0"/>
              <w:numPr>
                <w:ilvl w:val="0"/>
                <w:numId w:val="1"/>
              </w:numPr>
              <w:ind w:left="0" w:firstLine="0"/>
            </w:pPr>
            <w:r w:rsidRPr="000C1608">
              <w:t>Prekių tiekimo sutartys</w:t>
            </w:r>
          </w:p>
          <w:p w:rsidR="00F2736C" w:rsidRPr="000C1608" w:rsidRDefault="00F2736C" w:rsidP="00560072">
            <w:pPr>
              <w:pStyle w:val="Betarp"/>
              <w:widowControl w:val="0"/>
              <w:numPr>
                <w:ilvl w:val="0"/>
                <w:numId w:val="1"/>
              </w:numPr>
              <w:ind w:left="0" w:firstLine="0"/>
              <w:rPr>
                <w:b/>
                <w:i/>
              </w:rPr>
            </w:pPr>
            <w:r w:rsidRPr="000C1608">
              <w:rPr>
                <w:spacing w:val="4"/>
                <w:shd w:val="clear" w:color="auto" w:fill="FFFFFF"/>
              </w:rPr>
              <w:t>Prekių pirkimo dokumentai</w:t>
            </w:r>
          </w:p>
          <w:p w:rsidR="009B6C04" w:rsidRPr="000C1608" w:rsidRDefault="00F2736C" w:rsidP="00560072">
            <w:pPr>
              <w:pStyle w:val="Betarp"/>
              <w:widowControl w:val="0"/>
              <w:numPr>
                <w:ilvl w:val="0"/>
                <w:numId w:val="1"/>
              </w:numPr>
              <w:ind w:left="0" w:firstLine="0"/>
            </w:pPr>
            <w:r w:rsidRPr="000C1608">
              <w:t>Optimalaus atsargų dydžio nustatymas</w:t>
            </w:r>
            <w:r w:rsidR="00F02688" w:rsidRPr="000C1608">
              <w:t>, prekių atvežimo dažnumas</w:t>
            </w:r>
          </w:p>
          <w:p w:rsidR="00F2736C" w:rsidRPr="000C1608" w:rsidRDefault="00F2736C" w:rsidP="00560072">
            <w:pPr>
              <w:pStyle w:val="Betarp"/>
              <w:widowControl w:val="0"/>
              <w:numPr>
                <w:ilvl w:val="0"/>
                <w:numId w:val="1"/>
              </w:numPr>
              <w:ind w:left="0" w:firstLine="0"/>
            </w:pPr>
            <w:r w:rsidRPr="000C1608">
              <w:t>Užsakymo formavimas ir pateikimas</w:t>
            </w:r>
          </w:p>
        </w:tc>
      </w:tr>
      <w:tr w:rsidR="00420312" w:rsidRPr="000C1608" w:rsidTr="00420312">
        <w:trPr>
          <w:trHeight w:val="57"/>
          <w:jc w:val="center"/>
        </w:trPr>
        <w:tc>
          <w:tcPr>
            <w:tcW w:w="947" w:type="pct"/>
            <w:vMerge/>
          </w:tcPr>
          <w:p w:rsidR="009B6C04" w:rsidRPr="000C1608" w:rsidRDefault="009B6C04" w:rsidP="00560072">
            <w:pPr>
              <w:pStyle w:val="Betarp"/>
              <w:widowControl w:val="0"/>
            </w:pPr>
          </w:p>
        </w:tc>
        <w:tc>
          <w:tcPr>
            <w:tcW w:w="1129" w:type="pct"/>
          </w:tcPr>
          <w:p w:rsidR="009B6C04" w:rsidRPr="000C1608" w:rsidRDefault="009B6C04" w:rsidP="00560072">
            <w:pPr>
              <w:widowControl w:val="0"/>
            </w:pPr>
            <w:r w:rsidRPr="000C1608">
              <w:t xml:space="preserve">1.3. </w:t>
            </w:r>
            <w:r w:rsidR="00FA4C1E" w:rsidRPr="000C1608">
              <w:t>Priimti prekes iš tiekėjų pagal kiekį ir kokybę.</w:t>
            </w:r>
          </w:p>
        </w:tc>
        <w:tc>
          <w:tcPr>
            <w:tcW w:w="2924" w:type="pct"/>
          </w:tcPr>
          <w:p w:rsidR="008D167F" w:rsidRPr="000C1608" w:rsidRDefault="008D167F" w:rsidP="00560072">
            <w:pPr>
              <w:pStyle w:val="Betarp"/>
              <w:widowControl w:val="0"/>
              <w:rPr>
                <w:b/>
                <w:i/>
              </w:rPr>
            </w:pPr>
            <w:r w:rsidRPr="000C1608">
              <w:rPr>
                <w:b/>
              </w:rPr>
              <w:t>Tema.</w:t>
            </w:r>
            <w:r w:rsidRPr="000C1608">
              <w:rPr>
                <w:b/>
                <w:i/>
              </w:rPr>
              <w:t xml:space="preserve"> Prekių priėmimas iš tiekėjų</w:t>
            </w:r>
          </w:p>
          <w:p w:rsidR="00E7029E" w:rsidRPr="000C1608" w:rsidRDefault="00E7029E" w:rsidP="00560072">
            <w:pPr>
              <w:pStyle w:val="Betarp"/>
              <w:widowControl w:val="0"/>
              <w:numPr>
                <w:ilvl w:val="0"/>
                <w:numId w:val="21"/>
              </w:numPr>
              <w:ind w:left="0" w:firstLine="0"/>
              <w:rPr>
                <w:b/>
                <w:i/>
              </w:rPr>
            </w:pPr>
            <w:r w:rsidRPr="000C1608">
              <w:rPr>
                <w:lang w:val="pt-BR"/>
              </w:rPr>
              <w:t>Maisto ir ne maisto prekių priėmimo pagal kiekį ir kokybę technologinis procesas</w:t>
            </w:r>
          </w:p>
          <w:p w:rsidR="00420312" w:rsidRPr="000C1608" w:rsidRDefault="008C55AD" w:rsidP="00560072">
            <w:pPr>
              <w:pStyle w:val="Betarp"/>
              <w:widowControl w:val="0"/>
              <w:numPr>
                <w:ilvl w:val="0"/>
                <w:numId w:val="21"/>
              </w:numPr>
              <w:ind w:left="0" w:firstLine="0"/>
              <w:rPr>
                <w:lang w:val="pt-BR"/>
              </w:rPr>
            </w:pPr>
            <w:r w:rsidRPr="000C1608">
              <w:t>Prekių pirkimo-pardavimo sutartis</w:t>
            </w:r>
          </w:p>
          <w:p w:rsidR="008C55AD" w:rsidRPr="000C1608" w:rsidRDefault="008C55AD" w:rsidP="00560072">
            <w:pPr>
              <w:pStyle w:val="Betarp"/>
              <w:widowControl w:val="0"/>
              <w:numPr>
                <w:ilvl w:val="0"/>
                <w:numId w:val="22"/>
              </w:numPr>
              <w:ind w:left="0" w:firstLine="0"/>
            </w:pPr>
            <w:r w:rsidRPr="000C1608">
              <w:rPr>
                <w:lang w:val="pt-BR"/>
              </w:rPr>
              <w:t>Prekių lydimieji dokumentai</w:t>
            </w:r>
          </w:p>
          <w:p w:rsidR="007454F9" w:rsidRPr="000C1608" w:rsidRDefault="008C55AD" w:rsidP="00560072">
            <w:pPr>
              <w:pStyle w:val="Betarp"/>
              <w:widowControl w:val="0"/>
              <w:numPr>
                <w:ilvl w:val="0"/>
                <w:numId w:val="21"/>
              </w:numPr>
              <w:ind w:left="0" w:firstLine="0"/>
              <w:rPr>
                <w:lang w:val="pt-BR"/>
              </w:rPr>
            </w:pPr>
            <w:r w:rsidRPr="000C1608">
              <w:rPr>
                <w:lang w:val="pt-BR"/>
              </w:rPr>
              <w:t>Gautų p</w:t>
            </w:r>
            <w:r w:rsidR="007454F9" w:rsidRPr="000C1608">
              <w:rPr>
                <w:lang w:val="pt-BR"/>
              </w:rPr>
              <w:t xml:space="preserve">rekių kiekio </w:t>
            </w:r>
            <w:r w:rsidRPr="000C1608">
              <w:rPr>
                <w:lang w:val="pt-BR"/>
              </w:rPr>
              <w:t xml:space="preserve">atitikimo </w:t>
            </w:r>
            <w:r w:rsidR="007454F9" w:rsidRPr="000C1608">
              <w:rPr>
                <w:lang w:val="pt-BR"/>
              </w:rPr>
              <w:t>tikrinimas</w:t>
            </w:r>
            <w:r w:rsidRPr="000C1608">
              <w:rPr>
                <w:lang w:val="pt-BR"/>
              </w:rPr>
              <w:t xml:space="preserve"> pagal lydimuosius dokumentus</w:t>
            </w:r>
          </w:p>
          <w:p w:rsidR="008D167F" w:rsidRPr="000C1608" w:rsidRDefault="008C55AD" w:rsidP="00560072">
            <w:pPr>
              <w:pStyle w:val="Betarp"/>
              <w:widowControl w:val="0"/>
              <w:numPr>
                <w:ilvl w:val="0"/>
                <w:numId w:val="21"/>
              </w:numPr>
              <w:ind w:left="0" w:firstLine="0"/>
            </w:pPr>
            <w:r w:rsidRPr="000C1608">
              <w:rPr>
                <w:shd w:val="clear" w:color="auto" w:fill="FFFFFF"/>
              </w:rPr>
              <w:t>Juslinis (</w:t>
            </w:r>
            <w:proofErr w:type="spellStart"/>
            <w:r w:rsidRPr="000C1608">
              <w:rPr>
                <w:shd w:val="clear" w:color="auto" w:fill="FFFFFF"/>
              </w:rPr>
              <w:t>organoleptinis</w:t>
            </w:r>
            <w:proofErr w:type="spellEnd"/>
            <w:r w:rsidRPr="000C1608">
              <w:rPr>
                <w:shd w:val="clear" w:color="auto" w:fill="FFFFFF"/>
              </w:rPr>
              <w:t xml:space="preserve">) </w:t>
            </w:r>
            <w:r w:rsidRPr="000C1608">
              <w:rPr>
                <w:lang w:val="pt-BR"/>
              </w:rPr>
              <w:t>gautų p</w:t>
            </w:r>
            <w:r w:rsidR="008D167F" w:rsidRPr="000C1608">
              <w:rPr>
                <w:lang w:val="pt-BR"/>
              </w:rPr>
              <w:t xml:space="preserve">rekių </w:t>
            </w:r>
            <w:r w:rsidR="007454F9" w:rsidRPr="000C1608">
              <w:t>kokybė</w:t>
            </w:r>
            <w:r w:rsidR="008D167F" w:rsidRPr="000C1608">
              <w:t xml:space="preserve">s, </w:t>
            </w:r>
            <w:r w:rsidR="00B56A00" w:rsidRPr="000C1608">
              <w:t xml:space="preserve">galiojimo terminų, </w:t>
            </w:r>
            <w:r w:rsidR="008D167F" w:rsidRPr="000C1608">
              <w:t>komplektiškumo, ženklinimo,</w:t>
            </w:r>
            <w:r w:rsidR="00420312" w:rsidRPr="000C1608">
              <w:t xml:space="preserve"> </w:t>
            </w:r>
            <w:r w:rsidR="008D167F" w:rsidRPr="000C1608">
              <w:t>taros (įpakavimo</w:t>
            </w:r>
            <w:r w:rsidR="007454F9" w:rsidRPr="000C1608">
              <w:t>)</w:t>
            </w:r>
            <w:r w:rsidR="00A43EC2" w:rsidRPr="000C1608">
              <w:t xml:space="preserve"> </w:t>
            </w:r>
            <w:r w:rsidR="008D167F" w:rsidRPr="000C1608">
              <w:rPr>
                <w:lang w:val="pt-BR"/>
              </w:rPr>
              <w:t>tikrinimas</w:t>
            </w:r>
          </w:p>
        </w:tc>
      </w:tr>
      <w:tr w:rsidR="00420312" w:rsidRPr="000C1608" w:rsidTr="00420312">
        <w:trPr>
          <w:trHeight w:val="57"/>
          <w:jc w:val="center"/>
        </w:trPr>
        <w:tc>
          <w:tcPr>
            <w:tcW w:w="947" w:type="pct"/>
            <w:vMerge/>
          </w:tcPr>
          <w:p w:rsidR="007620C3" w:rsidRPr="000C1608" w:rsidRDefault="007620C3" w:rsidP="00560072">
            <w:pPr>
              <w:pStyle w:val="Betarp"/>
              <w:widowControl w:val="0"/>
            </w:pPr>
          </w:p>
        </w:tc>
        <w:tc>
          <w:tcPr>
            <w:tcW w:w="1129" w:type="pct"/>
          </w:tcPr>
          <w:p w:rsidR="007620C3" w:rsidRPr="000C1608" w:rsidRDefault="007620C3" w:rsidP="00560072">
            <w:pPr>
              <w:widowControl w:val="0"/>
            </w:pPr>
            <w:r w:rsidRPr="000C1608">
              <w:t>1.4. Įforminti prekių priėmimą užpildant dokumentus.</w:t>
            </w:r>
          </w:p>
        </w:tc>
        <w:tc>
          <w:tcPr>
            <w:tcW w:w="2924" w:type="pct"/>
          </w:tcPr>
          <w:p w:rsidR="007620C3" w:rsidRPr="000C1608" w:rsidRDefault="007620C3" w:rsidP="00560072">
            <w:pPr>
              <w:pStyle w:val="Betarp"/>
              <w:widowControl w:val="0"/>
              <w:rPr>
                <w:b/>
                <w:i/>
              </w:rPr>
            </w:pPr>
            <w:r w:rsidRPr="000C1608">
              <w:rPr>
                <w:b/>
              </w:rPr>
              <w:t>Tema.</w:t>
            </w:r>
            <w:r w:rsidRPr="000C1608">
              <w:rPr>
                <w:b/>
                <w:i/>
              </w:rPr>
              <w:t xml:space="preserve"> Prekių priėmimo iš tiekėjų dokumentinis įforminimas</w:t>
            </w:r>
          </w:p>
          <w:p w:rsidR="007620C3" w:rsidRPr="000C1608" w:rsidRDefault="007620C3" w:rsidP="00560072">
            <w:pPr>
              <w:pStyle w:val="Betarp"/>
              <w:widowControl w:val="0"/>
              <w:numPr>
                <w:ilvl w:val="0"/>
                <w:numId w:val="23"/>
              </w:numPr>
              <w:ind w:left="0" w:firstLine="0"/>
              <w:rPr>
                <w:lang w:val="pt-BR"/>
              </w:rPr>
            </w:pPr>
            <w:r w:rsidRPr="000C1608">
              <w:rPr>
                <w:lang w:val="pt-BR"/>
              </w:rPr>
              <w:t>Prekių lydimųjų dokumentų rekvizitai</w:t>
            </w:r>
          </w:p>
          <w:p w:rsidR="007620C3" w:rsidRPr="000C1608" w:rsidRDefault="007620C3" w:rsidP="00560072">
            <w:pPr>
              <w:pStyle w:val="Betarp"/>
              <w:widowControl w:val="0"/>
              <w:numPr>
                <w:ilvl w:val="0"/>
                <w:numId w:val="23"/>
              </w:numPr>
              <w:ind w:left="0" w:firstLine="0"/>
              <w:rPr>
                <w:lang w:val="pt-BR"/>
              </w:rPr>
            </w:pPr>
            <w:r w:rsidRPr="000C1608">
              <w:lastRenderedPageBreak/>
              <w:t>Priėmimo baigimas įforminant atitinkamus dokumentus – sąskaitą faktūrą, transporto važtaraštį, kitus priėmimo dokumentus</w:t>
            </w:r>
          </w:p>
          <w:p w:rsidR="007620C3" w:rsidRPr="000C1608" w:rsidRDefault="007620C3" w:rsidP="00560072">
            <w:pPr>
              <w:pStyle w:val="Betarp"/>
              <w:widowControl w:val="0"/>
              <w:numPr>
                <w:ilvl w:val="0"/>
                <w:numId w:val="23"/>
              </w:numPr>
              <w:ind w:left="0" w:firstLine="0"/>
            </w:pPr>
            <w:r w:rsidRPr="000C1608">
              <w:rPr>
                <w:lang w:val="pt-BR"/>
              </w:rPr>
              <w:t>Prekių kiekio ar kokybės neatitikimų lydimiesiems dokumentams ar prekių užsakymui dokumentinis įforminimas</w:t>
            </w:r>
          </w:p>
        </w:tc>
      </w:tr>
      <w:tr w:rsidR="00420312" w:rsidRPr="000C1608" w:rsidTr="00420312">
        <w:trPr>
          <w:trHeight w:val="57"/>
          <w:jc w:val="center"/>
        </w:trPr>
        <w:tc>
          <w:tcPr>
            <w:tcW w:w="947" w:type="pct"/>
            <w:vMerge w:val="restart"/>
          </w:tcPr>
          <w:p w:rsidR="006A2367" w:rsidRPr="000C1608" w:rsidRDefault="007620C3" w:rsidP="00560072">
            <w:pPr>
              <w:pStyle w:val="Betarp"/>
              <w:widowControl w:val="0"/>
            </w:pPr>
            <w:r w:rsidRPr="000C1608">
              <w:t>2. Sandėliuoti prekių atsargas.</w:t>
            </w:r>
          </w:p>
        </w:tc>
        <w:tc>
          <w:tcPr>
            <w:tcW w:w="1129" w:type="pct"/>
          </w:tcPr>
          <w:p w:rsidR="007620C3" w:rsidRPr="000C1608" w:rsidRDefault="007620C3" w:rsidP="00560072">
            <w:r w:rsidRPr="000C1608">
              <w:t>2.1. Paaiškinti maisto ir ne maisto prekių kokybės rodiklius.</w:t>
            </w:r>
          </w:p>
        </w:tc>
        <w:tc>
          <w:tcPr>
            <w:tcW w:w="2924" w:type="pct"/>
          </w:tcPr>
          <w:p w:rsidR="007620C3" w:rsidRPr="000C1608" w:rsidRDefault="007620C3" w:rsidP="00560072">
            <w:pPr>
              <w:widowControl w:val="0"/>
              <w:rPr>
                <w:shd w:val="clear" w:color="auto" w:fill="FFFFFF"/>
              </w:rPr>
            </w:pPr>
            <w:r w:rsidRPr="000C1608">
              <w:rPr>
                <w:b/>
              </w:rPr>
              <w:t>Tema.</w:t>
            </w:r>
            <w:r w:rsidRPr="000C1608">
              <w:rPr>
                <w:b/>
                <w:i/>
              </w:rPr>
              <w:t xml:space="preserve"> </w:t>
            </w:r>
            <w:r w:rsidRPr="000C1608">
              <w:rPr>
                <w:b/>
                <w:i/>
                <w:shd w:val="clear" w:color="auto" w:fill="FFFFFF"/>
              </w:rPr>
              <w:t>Prekių kokybės veiksniai</w:t>
            </w:r>
          </w:p>
          <w:p w:rsidR="007620C3" w:rsidRPr="000C1608" w:rsidRDefault="007620C3" w:rsidP="00560072">
            <w:pPr>
              <w:pStyle w:val="Sraopastraipa"/>
              <w:widowControl w:val="0"/>
              <w:numPr>
                <w:ilvl w:val="0"/>
                <w:numId w:val="26"/>
              </w:numPr>
              <w:ind w:left="0" w:firstLine="0"/>
              <w:rPr>
                <w:shd w:val="clear" w:color="auto" w:fill="FFFFFF"/>
              </w:rPr>
            </w:pPr>
            <w:r w:rsidRPr="000C1608">
              <w:rPr>
                <w:shd w:val="clear" w:color="auto" w:fill="FFFFFF"/>
              </w:rPr>
              <w:t>Veiksniai, kurie tiesiogiai veikia prekės kokybę</w:t>
            </w:r>
          </w:p>
          <w:p w:rsidR="007620C3" w:rsidRPr="000C1608" w:rsidRDefault="007620C3" w:rsidP="00560072">
            <w:pPr>
              <w:pStyle w:val="Sraopastraipa"/>
              <w:widowControl w:val="0"/>
              <w:numPr>
                <w:ilvl w:val="0"/>
                <w:numId w:val="26"/>
              </w:numPr>
              <w:ind w:left="0" w:firstLine="0"/>
              <w:rPr>
                <w:shd w:val="clear" w:color="auto" w:fill="FFFFFF"/>
              </w:rPr>
            </w:pPr>
            <w:r w:rsidRPr="000C1608">
              <w:rPr>
                <w:shd w:val="clear" w:color="auto" w:fill="FFFFFF"/>
              </w:rPr>
              <w:t>Veiksniai, kurie skatina (stimuliuoja) prekių kokybę</w:t>
            </w:r>
          </w:p>
          <w:p w:rsidR="007620C3" w:rsidRPr="000C1608" w:rsidRDefault="007620C3" w:rsidP="00560072">
            <w:pPr>
              <w:pStyle w:val="Sraopastraipa"/>
              <w:widowControl w:val="0"/>
              <w:numPr>
                <w:ilvl w:val="0"/>
                <w:numId w:val="26"/>
              </w:numPr>
              <w:ind w:left="0" w:firstLine="0"/>
            </w:pPr>
            <w:r w:rsidRPr="000C1608">
              <w:rPr>
                <w:shd w:val="clear" w:color="auto" w:fill="FFFFFF"/>
              </w:rPr>
              <w:t>Veiksniai, kurie padeda išsaugoti kokybę</w:t>
            </w:r>
          </w:p>
          <w:p w:rsidR="007620C3" w:rsidRPr="000C1608" w:rsidRDefault="007620C3" w:rsidP="00560072">
            <w:pPr>
              <w:widowControl w:val="0"/>
            </w:pPr>
            <w:r w:rsidRPr="000C1608">
              <w:rPr>
                <w:b/>
              </w:rPr>
              <w:t>Tema.</w:t>
            </w:r>
            <w:r w:rsidRPr="000C1608">
              <w:rPr>
                <w:b/>
                <w:i/>
              </w:rPr>
              <w:t xml:space="preserve"> </w:t>
            </w:r>
            <w:r w:rsidRPr="000C1608">
              <w:rPr>
                <w:b/>
                <w:i/>
                <w:shd w:val="clear" w:color="auto" w:fill="FFFFFF"/>
              </w:rPr>
              <w:t>Prekių kokybės rodikliai</w:t>
            </w:r>
          </w:p>
          <w:p w:rsidR="007620C3" w:rsidRPr="000C1608" w:rsidRDefault="007620C3" w:rsidP="00560072">
            <w:pPr>
              <w:pStyle w:val="Sraopastraipa"/>
              <w:widowControl w:val="0"/>
              <w:numPr>
                <w:ilvl w:val="0"/>
                <w:numId w:val="26"/>
              </w:numPr>
              <w:ind w:left="0" w:firstLine="0"/>
            </w:pPr>
            <w:r w:rsidRPr="000C1608">
              <w:t>Taikomas techninis reglamentas (jeigu jis yra) ir prekės pirkimo–pardavimo sutartis</w:t>
            </w:r>
          </w:p>
          <w:p w:rsidR="007620C3" w:rsidRPr="000C1608" w:rsidRDefault="007620C3" w:rsidP="00560072">
            <w:pPr>
              <w:pStyle w:val="Sraopastraipa"/>
              <w:widowControl w:val="0"/>
              <w:numPr>
                <w:ilvl w:val="0"/>
                <w:numId w:val="26"/>
              </w:numPr>
              <w:ind w:left="0" w:firstLine="0"/>
            </w:pPr>
            <w:r w:rsidRPr="000C1608">
              <w:t>Prekės gamintojo norminiuose dokumentuose nurodyti reikalavimai</w:t>
            </w:r>
          </w:p>
          <w:p w:rsidR="007620C3" w:rsidRPr="000C1608" w:rsidRDefault="007620C3" w:rsidP="00560072">
            <w:pPr>
              <w:pStyle w:val="Sraopastraipa"/>
              <w:widowControl w:val="0"/>
              <w:numPr>
                <w:ilvl w:val="0"/>
                <w:numId w:val="26"/>
              </w:numPr>
              <w:ind w:left="0" w:firstLine="0"/>
            </w:pPr>
            <w:r w:rsidRPr="000C1608">
              <w:t>Prekė tinka naudoti tam, kam paprastai tokios rūšies prekės naudojamos</w:t>
            </w:r>
          </w:p>
          <w:p w:rsidR="007620C3" w:rsidRPr="000C1608" w:rsidRDefault="007620C3" w:rsidP="00560072">
            <w:pPr>
              <w:pStyle w:val="Sraopastraipa"/>
              <w:widowControl w:val="0"/>
              <w:numPr>
                <w:ilvl w:val="0"/>
                <w:numId w:val="26"/>
              </w:numPr>
              <w:ind w:left="0" w:firstLine="0"/>
            </w:pPr>
            <w:r w:rsidRPr="000C1608">
              <w:t>Prekės kokybiniai rodikliai, atsižvelgiant į prekės prigimtį bei prekės gamintojo, jo atstovo ar pardavėjo viešai paskelbtus pareiškimus dėl prekės kokybės</w:t>
            </w:r>
          </w:p>
        </w:tc>
      </w:tr>
      <w:tr w:rsidR="00420312" w:rsidRPr="000C1608" w:rsidTr="00420312">
        <w:trPr>
          <w:trHeight w:val="57"/>
          <w:jc w:val="center"/>
        </w:trPr>
        <w:tc>
          <w:tcPr>
            <w:tcW w:w="947" w:type="pct"/>
            <w:vMerge/>
          </w:tcPr>
          <w:p w:rsidR="007620C3" w:rsidRPr="000C1608" w:rsidRDefault="007620C3" w:rsidP="00560072">
            <w:pPr>
              <w:pStyle w:val="Betarp"/>
              <w:widowControl w:val="0"/>
            </w:pPr>
          </w:p>
        </w:tc>
        <w:tc>
          <w:tcPr>
            <w:tcW w:w="1129" w:type="pct"/>
          </w:tcPr>
          <w:p w:rsidR="007620C3" w:rsidRPr="000C1608" w:rsidRDefault="007620C3" w:rsidP="00560072">
            <w:pPr>
              <w:widowControl w:val="0"/>
            </w:pPr>
            <w:r w:rsidRPr="000C1608">
              <w:t>2.2. Paaiškinti prekių sandėliavimo ir pagalbinių patalpų įrenginių eksploatavimą laikantis gamintojo instrukcijų.</w:t>
            </w:r>
          </w:p>
        </w:tc>
        <w:tc>
          <w:tcPr>
            <w:tcW w:w="2924" w:type="pct"/>
          </w:tcPr>
          <w:p w:rsidR="007620C3" w:rsidRPr="000C1608" w:rsidRDefault="007620C3" w:rsidP="00560072">
            <w:pPr>
              <w:rPr>
                <w:b/>
                <w:i/>
              </w:rPr>
            </w:pPr>
            <w:r w:rsidRPr="000C1608">
              <w:rPr>
                <w:b/>
              </w:rPr>
              <w:t xml:space="preserve">Tema. </w:t>
            </w:r>
            <w:r w:rsidRPr="000C1608">
              <w:rPr>
                <w:b/>
                <w:i/>
              </w:rPr>
              <w:t>Prekių sandėliavimo ir pagalbinių patalpų įrenginiai, jų saugus eksploatavimas</w:t>
            </w:r>
          </w:p>
          <w:p w:rsidR="007620C3" w:rsidRPr="000C1608" w:rsidRDefault="007620C3" w:rsidP="00560072">
            <w:pPr>
              <w:pStyle w:val="Sraopastraipa"/>
              <w:numPr>
                <w:ilvl w:val="0"/>
                <w:numId w:val="71"/>
              </w:numPr>
              <w:ind w:left="0" w:firstLine="0"/>
              <w:rPr>
                <w:i/>
              </w:rPr>
            </w:pPr>
            <w:r w:rsidRPr="000C1608">
              <w:t>Prekių sandėliavimo ir pagalbinėse patalpose naudojami prekių laikymo ir saugojimo įrenginiai</w:t>
            </w:r>
          </w:p>
          <w:p w:rsidR="007620C3" w:rsidRPr="000C1608" w:rsidRDefault="007620C3" w:rsidP="00560072">
            <w:pPr>
              <w:pStyle w:val="Sraopastraipa"/>
              <w:numPr>
                <w:ilvl w:val="0"/>
                <w:numId w:val="71"/>
              </w:numPr>
              <w:ind w:left="0" w:firstLine="0"/>
              <w:rPr>
                <w:i/>
              </w:rPr>
            </w:pPr>
            <w:r w:rsidRPr="000C1608">
              <w:rPr>
                <w:rFonts w:eastAsia="MyriadPro-Regular"/>
              </w:rPr>
              <w:t>Sandėlių nemechaniniai įrenginiai</w:t>
            </w:r>
          </w:p>
          <w:p w:rsidR="00420312" w:rsidRPr="000C1608" w:rsidRDefault="007620C3" w:rsidP="00560072">
            <w:pPr>
              <w:pStyle w:val="Sraopastraipa"/>
              <w:widowControl w:val="0"/>
              <w:numPr>
                <w:ilvl w:val="0"/>
                <w:numId w:val="71"/>
              </w:numPr>
              <w:ind w:left="0" w:firstLine="0"/>
            </w:pPr>
            <w:r w:rsidRPr="000C1608">
              <w:t>Prekių krovimo ir transportavimo įrenginiai, jų veikimo principas</w:t>
            </w:r>
          </w:p>
          <w:p w:rsidR="007620C3" w:rsidRPr="000C1608" w:rsidRDefault="007620C3" w:rsidP="00560072">
            <w:pPr>
              <w:pStyle w:val="Sraopastraipa"/>
              <w:widowControl w:val="0"/>
              <w:numPr>
                <w:ilvl w:val="0"/>
                <w:numId w:val="71"/>
              </w:numPr>
              <w:ind w:left="0" w:firstLine="0"/>
            </w:pPr>
            <w:r w:rsidRPr="000C1608">
              <w:rPr>
                <w:bCs/>
              </w:rPr>
              <w:t>Sandėlių darbo mechanizavimo, automatizavimo įrenginiai</w:t>
            </w:r>
          </w:p>
        </w:tc>
      </w:tr>
      <w:tr w:rsidR="00420312" w:rsidRPr="000C1608" w:rsidTr="00420312">
        <w:trPr>
          <w:trHeight w:val="57"/>
          <w:jc w:val="center"/>
        </w:trPr>
        <w:tc>
          <w:tcPr>
            <w:tcW w:w="947" w:type="pct"/>
            <w:vMerge/>
          </w:tcPr>
          <w:p w:rsidR="007620C3" w:rsidRPr="000C1608" w:rsidRDefault="007620C3" w:rsidP="00560072">
            <w:pPr>
              <w:pStyle w:val="Betarp"/>
              <w:widowControl w:val="0"/>
            </w:pPr>
          </w:p>
        </w:tc>
        <w:tc>
          <w:tcPr>
            <w:tcW w:w="1129" w:type="pct"/>
          </w:tcPr>
          <w:p w:rsidR="007620C3" w:rsidRPr="000C1608" w:rsidRDefault="007620C3" w:rsidP="00560072">
            <w:pPr>
              <w:widowControl w:val="0"/>
            </w:pPr>
            <w:r w:rsidRPr="000C1608">
              <w:t>2.3. Tikrinti maisto ir ne maisto prekių kokybę.</w:t>
            </w:r>
          </w:p>
        </w:tc>
        <w:tc>
          <w:tcPr>
            <w:tcW w:w="2924" w:type="pct"/>
          </w:tcPr>
          <w:p w:rsidR="007620C3" w:rsidRPr="000C1608" w:rsidRDefault="007620C3" w:rsidP="00560072">
            <w:pPr>
              <w:rPr>
                <w:b/>
                <w:i/>
              </w:rPr>
            </w:pPr>
            <w:r w:rsidRPr="000C1608">
              <w:rPr>
                <w:b/>
              </w:rPr>
              <w:t xml:space="preserve">Tema. </w:t>
            </w:r>
            <w:r w:rsidRPr="000C1608">
              <w:rPr>
                <w:b/>
                <w:i/>
              </w:rPr>
              <w:t>Sandėlyje laikomų prekių kokybės</w:t>
            </w:r>
            <w:r w:rsidR="00420312" w:rsidRPr="000C1608">
              <w:rPr>
                <w:b/>
                <w:i/>
              </w:rPr>
              <w:t xml:space="preserve"> </w:t>
            </w:r>
            <w:r w:rsidRPr="000C1608">
              <w:rPr>
                <w:b/>
                <w:i/>
              </w:rPr>
              <w:t>kontrolė</w:t>
            </w:r>
          </w:p>
          <w:p w:rsidR="007620C3" w:rsidRPr="000C1608" w:rsidRDefault="007620C3" w:rsidP="00560072">
            <w:pPr>
              <w:pStyle w:val="Sraopastraipa"/>
              <w:numPr>
                <w:ilvl w:val="0"/>
                <w:numId w:val="72"/>
              </w:numPr>
              <w:ind w:left="0" w:firstLine="0"/>
            </w:pPr>
            <w:r w:rsidRPr="000C1608">
              <w:t>Sanitarijos ir higienos reikalavimų vykdymo kontrolė</w:t>
            </w:r>
          </w:p>
          <w:p w:rsidR="007620C3" w:rsidRPr="000C1608" w:rsidRDefault="007620C3" w:rsidP="00560072">
            <w:pPr>
              <w:pStyle w:val="Sraopastraipa"/>
              <w:numPr>
                <w:ilvl w:val="0"/>
                <w:numId w:val="28"/>
              </w:numPr>
              <w:ind w:left="0" w:firstLine="0"/>
              <w:rPr>
                <w:b/>
                <w:i/>
              </w:rPr>
            </w:pPr>
            <w:r w:rsidRPr="000C1608">
              <w:t>Juslinis (</w:t>
            </w:r>
            <w:proofErr w:type="spellStart"/>
            <w:r w:rsidRPr="000C1608">
              <w:t>organoleptinis</w:t>
            </w:r>
            <w:proofErr w:type="spellEnd"/>
            <w:r w:rsidRPr="000C1608">
              <w:t>) prekių kokybės tikrinimas</w:t>
            </w:r>
          </w:p>
          <w:p w:rsidR="007620C3" w:rsidRPr="000C1608" w:rsidRDefault="007620C3" w:rsidP="00560072">
            <w:pPr>
              <w:pStyle w:val="Sraopastraipa"/>
              <w:numPr>
                <w:ilvl w:val="0"/>
                <w:numId w:val="28"/>
              </w:numPr>
              <w:ind w:left="0" w:firstLine="0"/>
            </w:pPr>
            <w:r w:rsidRPr="000C1608">
              <w:t>Ženklinimo rekvizitų, tinkamumo vartoti terminų kontrolė</w:t>
            </w:r>
          </w:p>
        </w:tc>
      </w:tr>
      <w:tr w:rsidR="00420312" w:rsidRPr="000C1608" w:rsidTr="00420312">
        <w:trPr>
          <w:trHeight w:val="57"/>
          <w:jc w:val="center"/>
        </w:trPr>
        <w:tc>
          <w:tcPr>
            <w:tcW w:w="947" w:type="pct"/>
            <w:vMerge/>
          </w:tcPr>
          <w:p w:rsidR="007620C3" w:rsidRPr="000C1608" w:rsidRDefault="007620C3" w:rsidP="00560072">
            <w:pPr>
              <w:pStyle w:val="Betarp"/>
              <w:widowControl w:val="0"/>
            </w:pPr>
          </w:p>
        </w:tc>
        <w:tc>
          <w:tcPr>
            <w:tcW w:w="1129" w:type="pct"/>
          </w:tcPr>
          <w:p w:rsidR="007620C3" w:rsidRPr="000C1608" w:rsidRDefault="007620C3" w:rsidP="00560072">
            <w:pPr>
              <w:widowControl w:val="0"/>
            </w:pPr>
            <w:r w:rsidRPr="000C1608">
              <w:t>2.4. Koreguoti prekių laikymo režimą įvertinus prekių sandėliavimo sąlygas pagal prekių gamintojo nurodytas laikymo taisykles.</w:t>
            </w:r>
          </w:p>
        </w:tc>
        <w:tc>
          <w:tcPr>
            <w:tcW w:w="2924" w:type="pct"/>
          </w:tcPr>
          <w:p w:rsidR="00420312" w:rsidRPr="000C1608" w:rsidRDefault="007620C3" w:rsidP="00560072">
            <w:pPr>
              <w:rPr>
                <w:b/>
                <w:i/>
              </w:rPr>
            </w:pPr>
            <w:r w:rsidRPr="000C1608">
              <w:rPr>
                <w:b/>
              </w:rPr>
              <w:t>Tema.</w:t>
            </w:r>
            <w:r w:rsidRPr="000C1608">
              <w:t xml:space="preserve"> </w:t>
            </w:r>
            <w:r w:rsidRPr="000C1608">
              <w:rPr>
                <w:b/>
                <w:i/>
              </w:rPr>
              <w:t>Prekių laikymo režimo tikrinimas ir koregavimas sandėlyje</w:t>
            </w:r>
          </w:p>
          <w:p w:rsidR="007620C3" w:rsidRPr="000C1608" w:rsidRDefault="007620C3" w:rsidP="00560072">
            <w:pPr>
              <w:pStyle w:val="Sraopastraipa"/>
              <w:numPr>
                <w:ilvl w:val="0"/>
                <w:numId w:val="29"/>
              </w:numPr>
              <w:ind w:left="0" w:firstLine="0"/>
            </w:pPr>
            <w:r w:rsidRPr="000C1608">
              <w:t>Prekių laikymo sąlygų įtaka laikomų prekių kokybei</w:t>
            </w:r>
          </w:p>
          <w:p w:rsidR="007620C3" w:rsidRPr="000C1608" w:rsidRDefault="007620C3" w:rsidP="00560072">
            <w:pPr>
              <w:pStyle w:val="Sraopastraipa"/>
              <w:widowControl w:val="0"/>
              <w:numPr>
                <w:ilvl w:val="0"/>
                <w:numId w:val="29"/>
              </w:numPr>
              <w:ind w:left="0" w:firstLine="0"/>
            </w:pPr>
            <w:r w:rsidRPr="000C1608">
              <w:t>Prekių laikymo sąlygos (drėgmė, temperatūra, šviesa, oro sudėtis, mechaninis slėgis, pakuotės būsena, biologiniai veiksniai), pateiktos gamintojo instrukcijoje, teisės aktuose</w:t>
            </w:r>
          </w:p>
          <w:p w:rsidR="007620C3" w:rsidRPr="000C1608" w:rsidRDefault="007620C3" w:rsidP="00560072">
            <w:pPr>
              <w:pStyle w:val="Sraopastraipa"/>
              <w:widowControl w:val="0"/>
              <w:numPr>
                <w:ilvl w:val="0"/>
                <w:numId w:val="29"/>
              </w:numPr>
              <w:ind w:left="0" w:firstLine="0"/>
            </w:pPr>
            <w:r w:rsidRPr="000C1608">
              <w:t>Prekių laikymo režimo nukrypimo nuo normos identifikavimas ir koregavimas</w:t>
            </w:r>
          </w:p>
          <w:p w:rsidR="007620C3" w:rsidRPr="000C1608" w:rsidRDefault="007620C3" w:rsidP="00560072">
            <w:pPr>
              <w:pStyle w:val="Sraopastraipa"/>
              <w:widowControl w:val="0"/>
              <w:numPr>
                <w:ilvl w:val="0"/>
                <w:numId w:val="29"/>
              </w:numPr>
              <w:ind w:left="0" w:firstLine="0"/>
            </w:pPr>
            <w:r w:rsidRPr="000C1608">
              <w:t>Nekokybiškų prekių išėmimas iš laikymo vietos</w:t>
            </w:r>
          </w:p>
        </w:tc>
      </w:tr>
      <w:tr w:rsidR="00420312" w:rsidRPr="000C1608" w:rsidTr="00420312">
        <w:trPr>
          <w:trHeight w:val="57"/>
          <w:jc w:val="center"/>
        </w:trPr>
        <w:tc>
          <w:tcPr>
            <w:tcW w:w="947" w:type="pct"/>
            <w:vMerge/>
          </w:tcPr>
          <w:p w:rsidR="007620C3" w:rsidRPr="000C1608" w:rsidRDefault="007620C3" w:rsidP="00560072">
            <w:pPr>
              <w:pStyle w:val="Betarp"/>
              <w:widowControl w:val="0"/>
            </w:pPr>
          </w:p>
        </w:tc>
        <w:tc>
          <w:tcPr>
            <w:tcW w:w="1129" w:type="pct"/>
          </w:tcPr>
          <w:p w:rsidR="007620C3" w:rsidRPr="000C1608" w:rsidRDefault="007620C3" w:rsidP="00560072">
            <w:r w:rsidRPr="000C1608">
              <w:t xml:space="preserve">2.5. Eksploatuoti prekių sandėliavimo ir pagalbinių patalpų šaldymo, šiluminių, svėrimo, </w:t>
            </w:r>
            <w:r w:rsidRPr="000C1608">
              <w:lastRenderedPageBreak/>
              <w:t>matavimo ir kitus įrenginius l</w:t>
            </w:r>
            <w:r w:rsidR="00DE7E0B">
              <w:t>aikantis gamintojo instrukcijų.</w:t>
            </w:r>
          </w:p>
        </w:tc>
        <w:tc>
          <w:tcPr>
            <w:tcW w:w="2924" w:type="pct"/>
          </w:tcPr>
          <w:p w:rsidR="007620C3" w:rsidRPr="000C1608" w:rsidRDefault="007620C3" w:rsidP="00560072">
            <w:pPr>
              <w:rPr>
                <w:b/>
                <w:i/>
              </w:rPr>
            </w:pPr>
            <w:r w:rsidRPr="000C1608">
              <w:rPr>
                <w:b/>
              </w:rPr>
              <w:lastRenderedPageBreak/>
              <w:t xml:space="preserve">Tema. </w:t>
            </w:r>
            <w:r w:rsidRPr="000C1608">
              <w:rPr>
                <w:b/>
                <w:i/>
              </w:rPr>
              <w:t>Prekių sandėliavimo ir pagalbinių patalpų įrangos eksploatavimas</w:t>
            </w:r>
          </w:p>
          <w:p w:rsidR="007620C3" w:rsidRPr="000C1608" w:rsidRDefault="007620C3" w:rsidP="00560072">
            <w:pPr>
              <w:pStyle w:val="Sraopastraipa"/>
              <w:numPr>
                <w:ilvl w:val="0"/>
                <w:numId w:val="73"/>
              </w:numPr>
              <w:ind w:left="0" w:firstLine="0"/>
            </w:pPr>
            <w:r w:rsidRPr="000C1608">
              <w:t>Prekių sandėliavimo ir pagalbinėse patalpose naudojami šaldymo įrenginiai, jų saugus eksploatavimas</w:t>
            </w:r>
          </w:p>
          <w:p w:rsidR="007620C3" w:rsidRPr="000C1608" w:rsidRDefault="007620C3" w:rsidP="00560072">
            <w:pPr>
              <w:pStyle w:val="Sraopastraipa"/>
              <w:numPr>
                <w:ilvl w:val="0"/>
                <w:numId w:val="73"/>
              </w:numPr>
              <w:ind w:left="0" w:firstLine="0"/>
            </w:pPr>
            <w:r w:rsidRPr="000C1608">
              <w:lastRenderedPageBreak/>
              <w:t>Prekių sandėliavimo ir pagalbinėse patalpose naudojami šiluminiai įrenginiai, jų saugus eksploatavimas</w:t>
            </w:r>
          </w:p>
          <w:p w:rsidR="007620C3" w:rsidRPr="000C1608" w:rsidRDefault="007620C3" w:rsidP="00560072">
            <w:pPr>
              <w:pStyle w:val="Sraopastraipa"/>
              <w:numPr>
                <w:ilvl w:val="0"/>
                <w:numId w:val="73"/>
              </w:numPr>
              <w:ind w:left="0" w:firstLine="0"/>
            </w:pPr>
            <w:r w:rsidRPr="000C1608">
              <w:t>Prekių sandėliavimo ir pagalbinėse patalpose naudojami svėrimo, matavimo įrenginiai, jų saugus eksploatavimas</w:t>
            </w:r>
          </w:p>
        </w:tc>
      </w:tr>
      <w:tr w:rsidR="00420312" w:rsidRPr="000C1608" w:rsidTr="00420312">
        <w:trPr>
          <w:trHeight w:val="57"/>
          <w:jc w:val="center"/>
        </w:trPr>
        <w:tc>
          <w:tcPr>
            <w:tcW w:w="947" w:type="pct"/>
            <w:vMerge/>
          </w:tcPr>
          <w:p w:rsidR="007620C3" w:rsidRPr="000C1608" w:rsidRDefault="007620C3" w:rsidP="00560072">
            <w:pPr>
              <w:pStyle w:val="Betarp"/>
              <w:widowControl w:val="0"/>
            </w:pPr>
          </w:p>
        </w:tc>
        <w:tc>
          <w:tcPr>
            <w:tcW w:w="1129" w:type="pct"/>
          </w:tcPr>
          <w:p w:rsidR="007620C3" w:rsidRPr="000C1608" w:rsidRDefault="007620C3" w:rsidP="00560072">
            <w:pPr>
              <w:widowControl w:val="0"/>
            </w:pPr>
            <w:r w:rsidRPr="000C1608">
              <w:t>2.6. Atlikti kėlimo ir transportavimo darbus įrenginiais prekes gabenant į sandėlį, atliekant sandėliavimo operacijas, aptarnaujant pirkėjus sandėlyje, transportuojant prekes į prekybos salę</w:t>
            </w:r>
            <w:r w:rsidR="001D5404" w:rsidRPr="000C1608">
              <w:t>.</w:t>
            </w:r>
          </w:p>
        </w:tc>
        <w:tc>
          <w:tcPr>
            <w:tcW w:w="2924" w:type="pct"/>
          </w:tcPr>
          <w:p w:rsidR="007620C3" w:rsidRPr="000C1608" w:rsidRDefault="007620C3" w:rsidP="00560072">
            <w:pPr>
              <w:rPr>
                <w:b/>
                <w:i/>
              </w:rPr>
            </w:pPr>
            <w:r w:rsidRPr="000C1608">
              <w:rPr>
                <w:b/>
              </w:rPr>
              <w:t xml:space="preserve">Tema. </w:t>
            </w:r>
            <w:r w:rsidRPr="000C1608">
              <w:rPr>
                <w:b/>
                <w:i/>
              </w:rPr>
              <w:t>Prekių kėlimo ir transportavimo įrenginių eksploatavimas</w:t>
            </w:r>
          </w:p>
          <w:p w:rsidR="007620C3" w:rsidRPr="000C1608" w:rsidRDefault="007620C3" w:rsidP="00560072">
            <w:pPr>
              <w:pStyle w:val="Betarp"/>
              <w:widowControl w:val="0"/>
              <w:numPr>
                <w:ilvl w:val="0"/>
                <w:numId w:val="74"/>
              </w:numPr>
              <w:ind w:left="0" w:firstLine="0"/>
            </w:pPr>
            <w:r w:rsidRPr="000C1608">
              <w:t>Rankiniai keltuvai, palečių vežimėliai, jų paskirtis, saugus eksploatavimas</w:t>
            </w:r>
          </w:p>
          <w:p w:rsidR="007620C3" w:rsidRPr="000C1608" w:rsidRDefault="007620C3" w:rsidP="00560072">
            <w:pPr>
              <w:pStyle w:val="Betarp"/>
              <w:widowControl w:val="0"/>
              <w:numPr>
                <w:ilvl w:val="0"/>
                <w:numId w:val="74"/>
              </w:numPr>
              <w:ind w:left="0" w:firstLine="0"/>
            </w:pPr>
            <w:r w:rsidRPr="000C1608">
              <w:t>Elektriniai palečių vežimėliai, jų paskirtis, saugus eksploatavimas</w:t>
            </w:r>
          </w:p>
          <w:p w:rsidR="007620C3" w:rsidRPr="000C1608" w:rsidRDefault="007620C3" w:rsidP="00560072">
            <w:pPr>
              <w:pStyle w:val="Betarp"/>
              <w:widowControl w:val="0"/>
              <w:numPr>
                <w:ilvl w:val="0"/>
                <w:numId w:val="74"/>
              </w:numPr>
              <w:ind w:left="0" w:firstLine="0"/>
            </w:pPr>
            <w:r w:rsidRPr="000C1608">
              <w:t>Stacionarių ir mobilių kėlimo stalų paskirtis, saugus eksploatavimas</w:t>
            </w:r>
          </w:p>
          <w:p w:rsidR="007620C3" w:rsidRPr="000C1608" w:rsidRDefault="007620C3" w:rsidP="00560072">
            <w:pPr>
              <w:pStyle w:val="Betarp"/>
              <w:widowControl w:val="0"/>
              <w:numPr>
                <w:ilvl w:val="0"/>
                <w:numId w:val="74"/>
              </w:numPr>
              <w:ind w:left="0" w:firstLine="0"/>
            </w:pPr>
            <w:r w:rsidRPr="000C1608">
              <w:t>Transportavimo vežimėlių paskirtis, saugus eksploatavimas</w:t>
            </w:r>
          </w:p>
        </w:tc>
      </w:tr>
      <w:tr w:rsidR="00420312" w:rsidRPr="000C1608" w:rsidTr="00420312">
        <w:trPr>
          <w:trHeight w:val="57"/>
          <w:jc w:val="center"/>
        </w:trPr>
        <w:tc>
          <w:tcPr>
            <w:tcW w:w="947" w:type="pct"/>
          </w:tcPr>
          <w:p w:rsidR="001F3BDB" w:rsidRPr="000C1608" w:rsidRDefault="001F3BDB" w:rsidP="00560072">
            <w:pPr>
              <w:pStyle w:val="Betarp"/>
              <w:widowControl w:val="0"/>
              <w:rPr>
                <w:highlight w:val="yellow"/>
              </w:rPr>
            </w:pPr>
            <w:r w:rsidRPr="000C1608">
              <w:t>Mokymosi pasiekimų vertinimo kriterijai</w:t>
            </w:r>
          </w:p>
        </w:tc>
        <w:tc>
          <w:tcPr>
            <w:tcW w:w="4053" w:type="pct"/>
            <w:gridSpan w:val="2"/>
          </w:tcPr>
          <w:p w:rsidR="001F3BDB" w:rsidRPr="000C1608" w:rsidRDefault="0073582B" w:rsidP="00161814">
            <w:pPr>
              <w:jc w:val="both"/>
              <w:rPr>
                <w:rFonts w:eastAsia="Calibri"/>
                <w:i/>
              </w:rPr>
            </w:pPr>
            <w:r w:rsidRPr="000C1608">
              <w:t>Paaiškintas prekių užsakymas iš tiekėjų. Suformuotas trūkstamų prekių užsakymas. Priimtos prekės iš tiekėjų pagal kiekį ir kokybę. Įformintas prekių priėmimas užpildant dokumentus. Paaiškinti maisto ir ne maisto prekių kokybės rodikliai. Paaiškintas prekių sandėliavimo ir pagalbinių patalpų įrenginių eksploatavimas laikantis gamintojo instrukcijų. Patikrinta maisto ir ne maisto prekių kokybė. Koreguotas prekių laikymo režimas</w:t>
            </w:r>
            <w:r w:rsidR="00485C54" w:rsidRPr="000C1608">
              <w:t>,</w:t>
            </w:r>
            <w:r w:rsidRPr="000C1608">
              <w:t xml:space="preserve"> įvertinus prekių sandėliavimo sąlygas pagal prekių gamintojo nurodytas laikymo taisykles. Eksploatuoti prekių sandėliavimo ir pagalbinių patalpų šaldymo, šiluminių, svėrimo, matavimo ir kit</w:t>
            </w:r>
            <w:r w:rsidR="00485C54" w:rsidRPr="000C1608">
              <w:t>i</w:t>
            </w:r>
            <w:r w:rsidRPr="000C1608">
              <w:t xml:space="preserve"> įrenginiai laikantis gamintojo instrukcijų</w:t>
            </w:r>
            <w:r w:rsidR="0064143F" w:rsidRPr="000C1608">
              <w:t>, darbuotojų saugos ir sveikatos reikalavimų.</w:t>
            </w:r>
            <w:r w:rsidRPr="000C1608">
              <w:t xml:space="preserve"> Atlikti kėlimo ir transportavimo darbai įrenginiais prekes gabenant į sandėlį, atliekant sandėliavimo operacijas, aptarnaujant pirkėjus sandėlyje, transportuojant prekes į prekybos salę</w:t>
            </w:r>
            <w:r w:rsidR="002110A5" w:rsidRPr="000C1608">
              <w:t xml:space="preserve">, laikantis </w:t>
            </w:r>
            <w:r w:rsidR="00694E73" w:rsidRPr="000C1608">
              <w:t xml:space="preserve">gamintojo instrukcijų, </w:t>
            </w:r>
            <w:r w:rsidR="002110A5" w:rsidRPr="000C1608">
              <w:t>darbuotojų saugos ir sveikatos reikalavimų</w:t>
            </w:r>
            <w:r w:rsidRPr="000C1608">
              <w:t>.</w:t>
            </w:r>
            <w:r w:rsidR="002110A5" w:rsidRPr="000C1608">
              <w:t xml:space="preserve"> Atlikus darbus, sutvarkyta darbo vieta ir </w:t>
            </w:r>
            <w:r w:rsidR="00E8053F" w:rsidRPr="000C1608">
              <w:t xml:space="preserve">darbo </w:t>
            </w:r>
            <w:r w:rsidR="002110A5" w:rsidRPr="000C1608">
              <w:t>priemonės.</w:t>
            </w:r>
          </w:p>
        </w:tc>
      </w:tr>
      <w:tr w:rsidR="00420312" w:rsidRPr="000C1608" w:rsidTr="00420312">
        <w:trPr>
          <w:trHeight w:val="57"/>
          <w:jc w:val="center"/>
        </w:trPr>
        <w:tc>
          <w:tcPr>
            <w:tcW w:w="947" w:type="pct"/>
          </w:tcPr>
          <w:p w:rsidR="001F3BDB" w:rsidRPr="000C1608" w:rsidRDefault="001F3BDB" w:rsidP="00560072">
            <w:pPr>
              <w:pStyle w:val="2vidutinistinklelis1"/>
              <w:widowControl w:val="0"/>
            </w:pPr>
            <w:r w:rsidRPr="000C1608">
              <w:t>Reikalavimai mokymui skirtiems metodiniams ir materialiesiems ištekliams</w:t>
            </w:r>
          </w:p>
        </w:tc>
        <w:tc>
          <w:tcPr>
            <w:tcW w:w="4053" w:type="pct"/>
            <w:gridSpan w:val="2"/>
          </w:tcPr>
          <w:p w:rsidR="001F3BDB" w:rsidRPr="000C1608" w:rsidRDefault="001F3BDB" w:rsidP="00161814">
            <w:pPr>
              <w:widowControl w:val="0"/>
              <w:jc w:val="both"/>
              <w:rPr>
                <w:rFonts w:eastAsia="Calibri"/>
                <w:i/>
              </w:rPr>
            </w:pPr>
            <w:r w:rsidRPr="000C1608">
              <w:rPr>
                <w:rFonts w:eastAsia="Calibri"/>
                <w:i/>
              </w:rPr>
              <w:t>Mokymo(si) medžiaga:</w:t>
            </w:r>
          </w:p>
          <w:p w:rsidR="001F3BDB" w:rsidRPr="000C1608" w:rsidRDefault="001F3BDB"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Vadovėliai kita mokomoji medžiaga</w:t>
            </w:r>
          </w:p>
          <w:p w:rsidR="001F3BDB" w:rsidRPr="000C1608" w:rsidRDefault="001F3BDB" w:rsidP="00161814">
            <w:pPr>
              <w:pStyle w:val="Betarp"/>
              <w:widowControl w:val="0"/>
              <w:numPr>
                <w:ilvl w:val="0"/>
                <w:numId w:val="1"/>
              </w:numPr>
              <w:ind w:left="0" w:firstLine="0"/>
              <w:jc w:val="both"/>
            </w:pPr>
            <w:r w:rsidRPr="000C1608">
              <w:t>Testas turimiems gebėjimams vertinti</w:t>
            </w:r>
          </w:p>
          <w:p w:rsidR="001F3BDB" w:rsidRPr="000C1608" w:rsidRDefault="001F3BDB"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Lietuvos Respublikos licencijuotų sandėlių ir sandėliavimo dokumentų įstatymas</w:t>
            </w:r>
          </w:p>
          <w:p w:rsidR="001F3BDB" w:rsidRPr="000C1608" w:rsidRDefault="001F3BDB"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Alkoholio kontrolės įstatymas</w:t>
            </w:r>
          </w:p>
          <w:p w:rsidR="001F3BDB" w:rsidRPr="000C1608" w:rsidRDefault="001F3BDB"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Daiktų grąžinimo ir keitimo taisyklės</w:t>
            </w:r>
          </w:p>
          <w:p w:rsidR="001F3BDB" w:rsidRPr="000C1608" w:rsidRDefault="001F3BDB"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Darbuotojų saugą ir sveikatą reglamentuojantys teisės aktai</w:t>
            </w:r>
          </w:p>
          <w:p w:rsidR="001F3BDB" w:rsidRPr="000C1608" w:rsidRDefault="001F3BDB"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Įrenginių naudojimo instrukcijos</w:t>
            </w:r>
          </w:p>
          <w:p w:rsidR="001F3BDB" w:rsidRPr="000C1608" w:rsidRDefault="001F3BDB"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Prekių ženklinimo ir kainų nurodymo taisyklės</w:t>
            </w:r>
          </w:p>
          <w:p w:rsidR="001F3BDB" w:rsidRPr="000C1608" w:rsidRDefault="001F3BDB"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Techniškai sudėtingų prekių naudojimo instrukcijos</w:t>
            </w:r>
          </w:p>
          <w:p w:rsidR="001F3BDB" w:rsidRPr="000C1608" w:rsidRDefault="001F3BDB"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Mažmeninės prekybos taisyklės</w:t>
            </w:r>
          </w:p>
          <w:p w:rsidR="001F3BDB" w:rsidRPr="000C1608" w:rsidRDefault="001F3BDB" w:rsidP="00161814">
            <w:pPr>
              <w:widowControl w:val="0"/>
              <w:numPr>
                <w:ilvl w:val="0"/>
                <w:numId w:val="1"/>
              </w:numPr>
              <w:autoSpaceDE w:val="0"/>
              <w:autoSpaceDN w:val="0"/>
              <w:adjustRightInd w:val="0"/>
              <w:ind w:left="0" w:firstLine="0"/>
              <w:jc w:val="both"/>
              <w:rPr>
                <w:rFonts w:eastAsia="Calibri"/>
                <w:lang w:eastAsia="en-US"/>
              </w:rPr>
            </w:pPr>
            <w:r w:rsidRPr="000C1608">
              <w:t>Kiti prekybą reglamentuojantys teisės aktai</w:t>
            </w:r>
          </w:p>
          <w:p w:rsidR="001F3BDB" w:rsidRPr="000C1608" w:rsidRDefault="001F3BDB" w:rsidP="00161814">
            <w:pPr>
              <w:pStyle w:val="Betarp"/>
              <w:widowControl w:val="0"/>
              <w:jc w:val="both"/>
              <w:rPr>
                <w:rFonts w:eastAsia="Calibri"/>
                <w:i/>
              </w:rPr>
            </w:pPr>
            <w:r w:rsidRPr="000C1608">
              <w:rPr>
                <w:rFonts w:eastAsia="Calibri"/>
                <w:i/>
              </w:rPr>
              <w:t>Mokymo(si) priemonės:</w:t>
            </w:r>
          </w:p>
          <w:p w:rsidR="001F3BDB" w:rsidRPr="000C1608" w:rsidRDefault="001F3BDB" w:rsidP="00161814">
            <w:pPr>
              <w:pStyle w:val="Default"/>
              <w:widowControl w:val="0"/>
              <w:numPr>
                <w:ilvl w:val="0"/>
                <w:numId w:val="1"/>
              </w:numPr>
              <w:ind w:left="0" w:firstLine="0"/>
              <w:jc w:val="both"/>
              <w:rPr>
                <w:color w:val="auto"/>
              </w:rPr>
            </w:pPr>
            <w:r w:rsidRPr="000C1608">
              <w:rPr>
                <w:color w:val="auto"/>
              </w:rPr>
              <w:t>Techninės priemonės mokymo(si) medžiagai iliustruoti, vizualizuoti, pristatyti</w:t>
            </w:r>
          </w:p>
        </w:tc>
      </w:tr>
      <w:tr w:rsidR="00420312" w:rsidRPr="000C1608" w:rsidTr="00420312">
        <w:trPr>
          <w:trHeight w:val="57"/>
          <w:jc w:val="center"/>
        </w:trPr>
        <w:tc>
          <w:tcPr>
            <w:tcW w:w="947" w:type="pct"/>
          </w:tcPr>
          <w:p w:rsidR="001F3BDB" w:rsidRPr="000C1608" w:rsidRDefault="001F3BDB" w:rsidP="00560072">
            <w:pPr>
              <w:pStyle w:val="2vidutinistinklelis1"/>
              <w:widowControl w:val="0"/>
            </w:pPr>
            <w:r w:rsidRPr="000C1608">
              <w:lastRenderedPageBreak/>
              <w:t>Reikalavimai teorinio ir praktinio mokymo vietai</w:t>
            </w:r>
          </w:p>
        </w:tc>
        <w:tc>
          <w:tcPr>
            <w:tcW w:w="4053" w:type="pct"/>
            <w:gridSpan w:val="2"/>
          </w:tcPr>
          <w:p w:rsidR="001F3BDB" w:rsidRPr="000C1608" w:rsidRDefault="001F3BDB" w:rsidP="00161814">
            <w:pPr>
              <w:widowControl w:val="0"/>
              <w:jc w:val="both"/>
            </w:pPr>
            <w:r w:rsidRPr="000C1608">
              <w:t>Klasė ar kita mokymui(si) pritaikyta patalpa su techninėmis priemonėmis (kompiuteriu, vaizdo projektavimo įranga, lenta) mokymo(si) medžiagai pateikti.</w:t>
            </w:r>
          </w:p>
          <w:p w:rsidR="001F3BDB" w:rsidRPr="000C1608" w:rsidRDefault="001F3BDB" w:rsidP="00161814">
            <w:pPr>
              <w:widowControl w:val="0"/>
              <w:jc w:val="both"/>
            </w:pPr>
            <w:r w:rsidRPr="000C1608">
              <w:t>Praktinio mokymo klasė (patalpa), aprūpinta technologine įrang</w:t>
            </w:r>
            <w:r w:rsidR="002110A5" w:rsidRPr="000C1608">
              <w:t xml:space="preserve">a ir kitomis darbo priemonėmis: </w:t>
            </w:r>
            <w:r w:rsidRPr="000C1608">
              <w:t>kompiuteriais, interneto prieiga, natūraliais prekių pavyzdžiais, prekių sandėliavimo ir pagalbinių patalpų įranga</w:t>
            </w:r>
            <w:r w:rsidR="00301A89" w:rsidRPr="000C1608">
              <w:t>, kėlimo ir transportavimo įrenginiai</w:t>
            </w:r>
            <w:r w:rsidR="002110A5" w:rsidRPr="000C1608">
              <w:t>s</w:t>
            </w:r>
            <w:r w:rsidRPr="000C1608">
              <w:t>.</w:t>
            </w:r>
          </w:p>
        </w:tc>
      </w:tr>
      <w:tr w:rsidR="00420312" w:rsidRPr="000C1608" w:rsidTr="00420312">
        <w:trPr>
          <w:trHeight w:val="57"/>
          <w:jc w:val="center"/>
        </w:trPr>
        <w:tc>
          <w:tcPr>
            <w:tcW w:w="947" w:type="pct"/>
          </w:tcPr>
          <w:p w:rsidR="001F3BDB" w:rsidRPr="000C1608" w:rsidRDefault="001F3BDB" w:rsidP="00560072">
            <w:pPr>
              <w:pStyle w:val="2vidutinistinklelis1"/>
              <w:widowControl w:val="0"/>
            </w:pPr>
            <w:r w:rsidRPr="000C1608">
              <w:t>Reikalavimai mokytojų dalykiniam pasirengimui (dalykinei kvalifikacijai)</w:t>
            </w:r>
          </w:p>
        </w:tc>
        <w:tc>
          <w:tcPr>
            <w:tcW w:w="4053" w:type="pct"/>
            <w:gridSpan w:val="2"/>
          </w:tcPr>
          <w:p w:rsidR="001F3BDB" w:rsidRPr="000C1608" w:rsidRDefault="001F3BDB" w:rsidP="00161814">
            <w:pPr>
              <w:widowControl w:val="0"/>
              <w:jc w:val="both"/>
            </w:pPr>
            <w:r w:rsidRPr="000C1608">
              <w:t>Modulį gali vesti mokytojas, turintis:</w:t>
            </w:r>
          </w:p>
          <w:p w:rsidR="001F3BDB" w:rsidRPr="000C1608" w:rsidRDefault="001F3BDB" w:rsidP="00161814">
            <w:pPr>
              <w:widowControl w:val="0"/>
              <w:jc w:val="both"/>
            </w:pPr>
            <w:r w:rsidRPr="000C160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F3BDB" w:rsidRPr="000C1608" w:rsidRDefault="005E4227" w:rsidP="00161814">
            <w:pPr>
              <w:pStyle w:val="2vidutinistinklelis1"/>
              <w:widowControl w:val="0"/>
              <w:jc w:val="both"/>
              <w:rPr>
                <w:i/>
                <w:iCs/>
              </w:rPr>
            </w:pPr>
            <w:r w:rsidRPr="000C1608">
              <w:t>2) pardavėjo</w:t>
            </w:r>
            <w:r w:rsidR="001F3BDB" w:rsidRPr="000C1608">
              <w:t xml:space="preserve"> ar lygiavertę kvalifikaciją (išsilavinimą) arba ne mažesnę</w:t>
            </w:r>
            <w:r w:rsidRPr="000C1608">
              <w:t xml:space="preserve"> kaip 3 metų pardavėjo</w:t>
            </w:r>
            <w:r w:rsidR="001F3BDB" w:rsidRPr="000C1608">
              <w:t xml:space="preserve"> profesinės veiklos patirtį.</w:t>
            </w:r>
          </w:p>
        </w:tc>
      </w:tr>
    </w:tbl>
    <w:p w:rsidR="001353A1" w:rsidRPr="000C1608" w:rsidRDefault="001353A1" w:rsidP="00420312">
      <w:pPr>
        <w:widowControl w:val="0"/>
      </w:pPr>
    </w:p>
    <w:p w:rsidR="00420312" w:rsidRPr="000C1608" w:rsidRDefault="00420312" w:rsidP="00420312">
      <w:pPr>
        <w:widowControl w:val="0"/>
      </w:pPr>
    </w:p>
    <w:p w:rsidR="004E3A39" w:rsidRPr="000C1608" w:rsidRDefault="004E3A39" w:rsidP="00420312">
      <w:pPr>
        <w:widowControl w:val="0"/>
        <w:rPr>
          <w:b/>
        </w:rPr>
      </w:pPr>
      <w:r w:rsidRPr="000C1608">
        <w:rPr>
          <w:b/>
        </w:rPr>
        <w:t>Modulio pavadinimas – „Pirkėjų aptarnavimas“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20312" w:rsidRPr="000C1608" w:rsidTr="00420312">
        <w:trPr>
          <w:trHeight w:val="57"/>
          <w:jc w:val="center"/>
        </w:trPr>
        <w:tc>
          <w:tcPr>
            <w:tcW w:w="947" w:type="pct"/>
          </w:tcPr>
          <w:p w:rsidR="004E3A39" w:rsidRPr="000C1608" w:rsidRDefault="004E3A39" w:rsidP="00560072">
            <w:pPr>
              <w:pStyle w:val="Betarp"/>
              <w:widowControl w:val="0"/>
            </w:pPr>
            <w:r w:rsidRPr="000C1608">
              <w:t>Valstybinis kodas</w:t>
            </w:r>
          </w:p>
        </w:tc>
        <w:tc>
          <w:tcPr>
            <w:tcW w:w="4053" w:type="pct"/>
            <w:gridSpan w:val="2"/>
          </w:tcPr>
          <w:p w:rsidR="004E3A39" w:rsidRPr="000C1608" w:rsidRDefault="005F68E5" w:rsidP="00560072">
            <w:pPr>
              <w:pStyle w:val="Betarp"/>
              <w:widowControl w:val="0"/>
            </w:pPr>
            <w:r w:rsidRPr="005E59D7">
              <w:t>304160005</w:t>
            </w:r>
          </w:p>
        </w:tc>
      </w:tr>
      <w:tr w:rsidR="00420312" w:rsidRPr="000C1608" w:rsidTr="00420312">
        <w:trPr>
          <w:trHeight w:val="57"/>
          <w:jc w:val="center"/>
        </w:trPr>
        <w:tc>
          <w:tcPr>
            <w:tcW w:w="947" w:type="pct"/>
          </w:tcPr>
          <w:p w:rsidR="004E3A39" w:rsidRPr="000C1608" w:rsidRDefault="004E3A39" w:rsidP="00560072">
            <w:pPr>
              <w:pStyle w:val="Betarp"/>
              <w:widowControl w:val="0"/>
            </w:pPr>
            <w:r w:rsidRPr="000C1608">
              <w:t>Modulio LTKS lygis</w:t>
            </w:r>
          </w:p>
        </w:tc>
        <w:tc>
          <w:tcPr>
            <w:tcW w:w="4053" w:type="pct"/>
            <w:gridSpan w:val="2"/>
          </w:tcPr>
          <w:p w:rsidR="004E3A39" w:rsidRPr="000C1608" w:rsidRDefault="006520E8" w:rsidP="00560072">
            <w:pPr>
              <w:pStyle w:val="Betarp"/>
              <w:widowControl w:val="0"/>
            </w:pPr>
            <w:r w:rsidRPr="000C1608">
              <w:t>III</w:t>
            </w:r>
          </w:p>
        </w:tc>
      </w:tr>
      <w:tr w:rsidR="00420312" w:rsidRPr="000C1608" w:rsidTr="00420312">
        <w:trPr>
          <w:trHeight w:val="57"/>
          <w:jc w:val="center"/>
        </w:trPr>
        <w:tc>
          <w:tcPr>
            <w:tcW w:w="947" w:type="pct"/>
          </w:tcPr>
          <w:p w:rsidR="004E3A39" w:rsidRPr="000C1608" w:rsidRDefault="004E3A39" w:rsidP="00560072">
            <w:pPr>
              <w:pStyle w:val="Betarp"/>
              <w:widowControl w:val="0"/>
            </w:pPr>
            <w:r w:rsidRPr="000C1608">
              <w:t>Apimtis mokymosi kreditais</w:t>
            </w:r>
          </w:p>
        </w:tc>
        <w:tc>
          <w:tcPr>
            <w:tcW w:w="4053" w:type="pct"/>
            <w:gridSpan w:val="2"/>
          </w:tcPr>
          <w:p w:rsidR="004E3A39" w:rsidRPr="000C1608" w:rsidRDefault="004E3A39" w:rsidP="00560072">
            <w:pPr>
              <w:pStyle w:val="Betarp"/>
              <w:widowControl w:val="0"/>
            </w:pPr>
            <w:r w:rsidRPr="000C1608">
              <w:t>20</w:t>
            </w:r>
          </w:p>
        </w:tc>
      </w:tr>
      <w:tr w:rsidR="00420312" w:rsidRPr="000C1608" w:rsidTr="00420312">
        <w:trPr>
          <w:trHeight w:val="57"/>
          <w:jc w:val="center"/>
        </w:trPr>
        <w:tc>
          <w:tcPr>
            <w:tcW w:w="947" w:type="pct"/>
          </w:tcPr>
          <w:p w:rsidR="004E3A39" w:rsidRPr="000C1608" w:rsidRDefault="004E3A39" w:rsidP="00560072">
            <w:pPr>
              <w:pStyle w:val="Betarp"/>
              <w:widowControl w:val="0"/>
            </w:pPr>
            <w:r w:rsidRPr="000C1608">
              <w:t>Asmens pasirengimo mokytis modulyje reikalavimai (jei taikoma)</w:t>
            </w:r>
          </w:p>
        </w:tc>
        <w:tc>
          <w:tcPr>
            <w:tcW w:w="4053" w:type="pct"/>
            <w:gridSpan w:val="2"/>
          </w:tcPr>
          <w:p w:rsidR="004E3A39" w:rsidRPr="000C1608" w:rsidRDefault="004E3A39" w:rsidP="00560072">
            <w:pPr>
              <w:pStyle w:val="Betarp"/>
              <w:widowControl w:val="0"/>
            </w:pPr>
            <w:r w:rsidRPr="000C1608">
              <w:t>Netaikoma</w:t>
            </w:r>
          </w:p>
        </w:tc>
      </w:tr>
      <w:tr w:rsidR="00420312" w:rsidRPr="000C1608" w:rsidTr="00420312">
        <w:trPr>
          <w:trHeight w:val="57"/>
          <w:jc w:val="center"/>
        </w:trPr>
        <w:tc>
          <w:tcPr>
            <w:tcW w:w="947" w:type="pct"/>
            <w:shd w:val="clear" w:color="auto" w:fill="F2F2F2"/>
          </w:tcPr>
          <w:p w:rsidR="004E3A39" w:rsidRPr="000C1608" w:rsidRDefault="004E3A39" w:rsidP="00560072">
            <w:pPr>
              <w:pStyle w:val="Betarp"/>
              <w:widowControl w:val="0"/>
              <w:rPr>
                <w:bCs/>
                <w:iCs/>
              </w:rPr>
            </w:pPr>
            <w:r w:rsidRPr="000C1608">
              <w:t>Kompetencijos</w:t>
            </w:r>
          </w:p>
        </w:tc>
        <w:tc>
          <w:tcPr>
            <w:tcW w:w="1129" w:type="pct"/>
            <w:shd w:val="clear" w:color="auto" w:fill="F2F2F2"/>
          </w:tcPr>
          <w:p w:rsidR="004E3A39" w:rsidRPr="000C1608" w:rsidRDefault="004E3A39" w:rsidP="00560072">
            <w:pPr>
              <w:pStyle w:val="Betarp"/>
              <w:widowControl w:val="0"/>
              <w:rPr>
                <w:bCs/>
                <w:iCs/>
              </w:rPr>
            </w:pPr>
            <w:r w:rsidRPr="000C1608">
              <w:rPr>
                <w:bCs/>
                <w:iCs/>
              </w:rPr>
              <w:t>Mokymosi rezultatai</w:t>
            </w:r>
          </w:p>
        </w:tc>
        <w:tc>
          <w:tcPr>
            <w:tcW w:w="2924" w:type="pct"/>
            <w:shd w:val="clear" w:color="auto" w:fill="F2F2F2"/>
          </w:tcPr>
          <w:p w:rsidR="004E3A39" w:rsidRPr="000C1608" w:rsidRDefault="004E3A39" w:rsidP="00560072">
            <w:pPr>
              <w:pStyle w:val="Betarp"/>
              <w:widowControl w:val="0"/>
              <w:rPr>
                <w:bCs/>
                <w:iCs/>
              </w:rPr>
            </w:pPr>
            <w:r w:rsidRPr="000C1608">
              <w:rPr>
                <w:bCs/>
                <w:iCs/>
              </w:rPr>
              <w:t>Rekomenduojamas turinys mokymosi rezultatams pasiekti</w:t>
            </w:r>
          </w:p>
        </w:tc>
      </w:tr>
      <w:tr w:rsidR="00420312" w:rsidRPr="000C1608" w:rsidTr="00420312">
        <w:trPr>
          <w:trHeight w:val="57"/>
          <w:jc w:val="center"/>
        </w:trPr>
        <w:tc>
          <w:tcPr>
            <w:tcW w:w="947" w:type="pct"/>
            <w:vMerge w:val="restart"/>
          </w:tcPr>
          <w:p w:rsidR="0052268D" w:rsidRPr="000C1608" w:rsidRDefault="00A64D88" w:rsidP="00560072">
            <w:pPr>
              <w:pStyle w:val="Betarp"/>
              <w:widowControl w:val="0"/>
            </w:pPr>
            <w:r w:rsidRPr="000C1608">
              <w:t xml:space="preserve">1. </w:t>
            </w:r>
            <w:r w:rsidR="003C2408" w:rsidRPr="000C1608">
              <w:t>Demonstruoti ir reklamuoti prekes.</w:t>
            </w:r>
          </w:p>
        </w:tc>
        <w:tc>
          <w:tcPr>
            <w:tcW w:w="1129" w:type="pct"/>
          </w:tcPr>
          <w:p w:rsidR="00A64D88" w:rsidRPr="000C1608" w:rsidRDefault="00A64D88" w:rsidP="00560072">
            <w:pPr>
              <w:widowControl w:val="0"/>
            </w:pPr>
            <w:r w:rsidRPr="000C1608">
              <w:t xml:space="preserve">1.1. </w:t>
            </w:r>
            <w:r w:rsidR="00D45DFC" w:rsidRPr="000C1608">
              <w:t>Apibrėžti pardavimų skatinimo bei pirkėjų motyvavimo priemones.</w:t>
            </w:r>
          </w:p>
        </w:tc>
        <w:tc>
          <w:tcPr>
            <w:tcW w:w="2924" w:type="pct"/>
          </w:tcPr>
          <w:p w:rsidR="00A64D88" w:rsidRPr="000C1608" w:rsidRDefault="00A64D88" w:rsidP="00560072">
            <w:pPr>
              <w:pStyle w:val="Betarp"/>
              <w:widowControl w:val="0"/>
              <w:rPr>
                <w:b/>
                <w:i/>
              </w:rPr>
            </w:pPr>
            <w:r w:rsidRPr="000C1608">
              <w:rPr>
                <w:b/>
              </w:rPr>
              <w:t>Tema.</w:t>
            </w:r>
            <w:r w:rsidRPr="000C1608">
              <w:t xml:space="preserve"> </w:t>
            </w:r>
            <w:r w:rsidR="00BE781C" w:rsidRPr="000C1608">
              <w:rPr>
                <w:b/>
                <w:i/>
              </w:rPr>
              <w:t>Pardavimų skatinimo formos ir įtaka prekių apyvartai</w:t>
            </w:r>
          </w:p>
          <w:p w:rsidR="00BE781C" w:rsidRPr="000C1608" w:rsidRDefault="00BE781C" w:rsidP="00560072">
            <w:pPr>
              <w:pStyle w:val="Betarp"/>
              <w:widowControl w:val="0"/>
              <w:numPr>
                <w:ilvl w:val="0"/>
                <w:numId w:val="1"/>
              </w:numPr>
              <w:ind w:left="0" w:firstLine="0"/>
            </w:pPr>
            <w:r w:rsidRPr="000C1608">
              <w:t>Pardavimų skatinimo strategijos</w:t>
            </w:r>
          </w:p>
          <w:p w:rsidR="00BE781C" w:rsidRPr="000C1608" w:rsidRDefault="00BE781C" w:rsidP="00560072">
            <w:pPr>
              <w:pStyle w:val="Betarp"/>
              <w:widowControl w:val="0"/>
              <w:numPr>
                <w:ilvl w:val="0"/>
                <w:numId w:val="1"/>
              </w:numPr>
              <w:ind w:left="0" w:firstLine="0"/>
            </w:pPr>
            <w:r w:rsidRPr="000C1608">
              <w:t>Pardavimų skatinimo priemonės</w:t>
            </w:r>
          </w:p>
          <w:p w:rsidR="00BE781C" w:rsidRPr="000C1608" w:rsidRDefault="00BE781C" w:rsidP="00560072">
            <w:pPr>
              <w:pStyle w:val="Betarp"/>
              <w:widowControl w:val="0"/>
              <w:numPr>
                <w:ilvl w:val="0"/>
                <w:numId w:val="1"/>
              </w:numPr>
              <w:ind w:left="0" w:firstLine="0"/>
            </w:pPr>
            <w:r w:rsidRPr="000C1608">
              <w:t>Pardavimų skatinimo nauda</w:t>
            </w:r>
          </w:p>
          <w:p w:rsidR="00A64D88" w:rsidRPr="000C1608" w:rsidRDefault="00BE781C" w:rsidP="00560072">
            <w:pPr>
              <w:pStyle w:val="Betarp"/>
              <w:widowControl w:val="0"/>
              <w:numPr>
                <w:ilvl w:val="0"/>
                <w:numId w:val="1"/>
              </w:numPr>
              <w:ind w:left="0" w:firstLine="0"/>
            </w:pPr>
            <w:r w:rsidRPr="000C1608">
              <w:t>Veiksniai, labiausiai įtakojantys perkant prekes</w:t>
            </w:r>
          </w:p>
        </w:tc>
      </w:tr>
      <w:tr w:rsidR="00420312" w:rsidRPr="000C1608" w:rsidTr="00420312">
        <w:trPr>
          <w:trHeight w:val="57"/>
          <w:jc w:val="center"/>
        </w:trPr>
        <w:tc>
          <w:tcPr>
            <w:tcW w:w="947" w:type="pct"/>
            <w:vMerge/>
          </w:tcPr>
          <w:p w:rsidR="00A64D88" w:rsidRPr="000C1608" w:rsidRDefault="00A64D88" w:rsidP="00560072">
            <w:pPr>
              <w:pStyle w:val="Betarp"/>
              <w:widowControl w:val="0"/>
            </w:pPr>
          </w:p>
        </w:tc>
        <w:tc>
          <w:tcPr>
            <w:tcW w:w="1129" w:type="pct"/>
          </w:tcPr>
          <w:p w:rsidR="00A64D88" w:rsidRPr="000C1608" w:rsidRDefault="00A64D88" w:rsidP="00560072">
            <w:pPr>
              <w:widowControl w:val="0"/>
            </w:pPr>
            <w:r w:rsidRPr="000C1608">
              <w:t xml:space="preserve">1.2. </w:t>
            </w:r>
            <w:r w:rsidR="003C2408" w:rsidRPr="000C1608">
              <w:t>Išsiaiškinti pirkėjo poreikius.</w:t>
            </w:r>
          </w:p>
        </w:tc>
        <w:tc>
          <w:tcPr>
            <w:tcW w:w="2924" w:type="pct"/>
          </w:tcPr>
          <w:p w:rsidR="00A64D88" w:rsidRPr="000C1608" w:rsidRDefault="00A64D88" w:rsidP="00560072">
            <w:pPr>
              <w:pStyle w:val="Betarp"/>
              <w:widowControl w:val="0"/>
              <w:rPr>
                <w:b/>
                <w:i/>
              </w:rPr>
            </w:pPr>
            <w:r w:rsidRPr="000C1608">
              <w:rPr>
                <w:b/>
              </w:rPr>
              <w:t>Tema.</w:t>
            </w:r>
            <w:r w:rsidRPr="000C1608">
              <w:t xml:space="preserve"> </w:t>
            </w:r>
            <w:r w:rsidR="00CB4BAB" w:rsidRPr="000C1608">
              <w:rPr>
                <w:b/>
                <w:i/>
              </w:rPr>
              <w:t>Pagrindiniai pirkėjų aptarnavimo principai</w:t>
            </w:r>
          </w:p>
          <w:p w:rsidR="008366F7" w:rsidRPr="000C1608" w:rsidRDefault="008366F7" w:rsidP="00560072">
            <w:pPr>
              <w:pStyle w:val="Betarp"/>
              <w:widowControl w:val="0"/>
              <w:numPr>
                <w:ilvl w:val="0"/>
                <w:numId w:val="30"/>
              </w:numPr>
              <w:ind w:left="0" w:firstLine="0"/>
            </w:pPr>
            <w:r w:rsidRPr="000C1608">
              <w:t>Subjektyvūs veiksniai, įtakojantys pirkėjų aptarnavimo kokybę</w:t>
            </w:r>
          </w:p>
          <w:p w:rsidR="008366F7" w:rsidRPr="000C1608" w:rsidRDefault="00357E45" w:rsidP="00560072">
            <w:pPr>
              <w:pStyle w:val="Betarp"/>
              <w:widowControl w:val="0"/>
              <w:numPr>
                <w:ilvl w:val="0"/>
                <w:numId w:val="30"/>
              </w:numPr>
              <w:ind w:left="0" w:firstLine="0"/>
            </w:pPr>
            <w:r w:rsidRPr="000C1608">
              <w:t>O</w:t>
            </w:r>
            <w:r w:rsidR="008366F7" w:rsidRPr="000C1608">
              <w:t>bjektyvūs veiksniai, įtakojantys pirkėjų aptarnavimo kokybę</w:t>
            </w:r>
          </w:p>
          <w:p w:rsidR="00BB31AE" w:rsidRPr="000C1608" w:rsidRDefault="00BA72D4" w:rsidP="00560072">
            <w:pPr>
              <w:pStyle w:val="Betarp"/>
              <w:widowControl w:val="0"/>
              <w:rPr>
                <w:b/>
                <w:i/>
              </w:rPr>
            </w:pPr>
            <w:r w:rsidRPr="000C1608">
              <w:rPr>
                <w:b/>
              </w:rPr>
              <w:t>Tema.</w:t>
            </w:r>
            <w:r w:rsidRPr="000C1608">
              <w:t xml:space="preserve"> </w:t>
            </w:r>
            <w:r w:rsidR="00BB31AE" w:rsidRPr="000C1608">
              <w:rPr>
                <w:b/>
                <w:i/>
              </w:rPr>
              <w:t>Pradiniai klientų aptarnavimo etapai</w:t>
            </w:r>
          </w:p>
          <w:p w:rsidR="00BB31AE" w:rsidRPr="000C1608" w:rsidRDefault="00BB31AE" w:rsidP="00560072">
            <w:pPr>
              <w:pStyle w:val="Betarp"/>
              <w:widowControl w:val="0"/>
              <w:numPr>
                <w:ilvl w:val="0"/>
                <w:numId w:val="31"/>
              </w:numPr>
              <w:ind w:left="0" w:firstLine="0"/>
            </w:pPr>
            <w:r w:rsidRPr="000C1608">
              <w:t>Kontakto su klientu užmezgimas</w:t>
            </w:r>
          </w:p>
          <w:p w:rsidR="00A64D88" w:rsidRPr="000C1608" w:rsidRDefault="00BB31AE" w:rsidP="00560072">
            <w:pPr>
              <w:pStyle w:val="Betarp"/>
              <w:widowControl w:val="0"/>
              <w:numPr>
                <w:ilvl w:val="0"/>
                <w:numId w:val="31"/>
              </w:numPr>
              <w:ind w:left="0" w:firstLine="0"/>
            </w:pPr>
            <w:r w:rsidRPr="000C1608">
              <w:t xml:space="preserve">Argumentavimo etapas </w:t>
            </w:r>
            <w:r w:rsidR="00BA72D4" w:rsidRPr="000C1608">
              <w:t>išsiaiškinant kliento poreikius, finansines galimybes, sprendimo priėmimo tvarką</w:t>
            </w:r>
          </w:p>
        </w:tc>
      </w:tr>
      <w:tr w:rsidR="00420312" w:rsidRPr="000C1608" w:rsidTr="00420312">
        <w:trPr>
          <w:trHeight w:val="57"/>
          <w:jc w:val="center"/>
        </w:trPr>
        <w:tc>
          <w:tcPr>
            <w:tcW w:w="947" w:type="pct"/>
            <w:vMerge/>
          </w:tcPr>
          <w:p w:rsidR="00A64D88" w:rsidRPr="000C1608" w:rsidRDefault="00A64D88" w:rsidP="00560072">
            <w:pPr>
              <w:pStyle w:val="Betarp"/>
              <w:widowControl w:val="0"/>
            </w:pPr>
          </w:p>
        </w:tc>
        <w:tc>
          <w:tcPr>
            <w:tcW w:w="1129" w:type="pct"/>
          </w:tcPr>
          <w:p w:rsidR="00A64D88" w:rsidRPr="000C1608" w:rsidRDefault="00A64D88" w:rsidP="00560072">
            <w:pPr>
              <w:widowControl w:val="0"/>
            </w:pPr>
            <w:r w:rsidRPr="000C1608">
              <w:t xml:space="preserve">1.3. </w:t>
            </w:r>
            <w:r w:rsidR="00D45DFC" w:rsidRPr="000C1608">
              <w:t>Paaiškinti pirkėjui parduodamų prekių savybes, taikant į pirkėją orientuotą pardavimo strategiją.</w:t>
            </w:r>
          </w:p>
        </w:tc>
        <w:tc>
          <w:tcPr>
            <w:tcW w:w="2924" w:type="pct"/>
          </w:tcPr>
          <w:p w:rsidR="008F4AA7" w:rsidRPr="000C1608" w:rsidRDefault="008F4AA7" w:rsidP="00560072">
            <w:pPr>
              <w:widowControl w:val="0"/>
              <w:rPr>
                <w:b/>
                <w:i/>
              </w:rPr>
            </w:pPr>
            <w:r w:rsidRPr="000C1608">
              <w:rPr>
                <w:b/>
              </w:rPr>
              <w:t xml:space="preserve">Tema. </w:t>
            </w:r>
            <w:r w:rsidRPr="000C1608">
              <w:rPr>
                <w:b/>
                <w:i/>
              </w:rPr>
              <w:t>Maisto prekių savybės</w:t>
            </w:r>
          </w:p>
          <w:p w:rsidR="00420312" w:rsidRPr="000C1608" w:rsidRDefault="008F4AA7" w:rsidP="00560072">
            <w:pPr>
              <w:pStyle w:val="Sraopastraipa"/>
              <w:widowControl w:val="0"/>
              <w:numPr>
                <w:ilvl w:val="0"/>
                <w:numId w:val="24"/>
              </w:numPr>
              <w:ind w:left="0" w:firstLine="0"/>
              <w:rPr>
                <w:shd w:val="clear" w:color="auto" w:fill="FFFFFF"/>
              </w:rPr>
            </w:pPr>
            <w:r w:rsidRPr="000C1608">
              <w:rPr>
                <w:shd w:val="clear" w:color="auto" w:fill="FFFFFF"/>
              </w:rPr>
              <w:t>Maistinė vertė</w:t>
            </w:r>
          </w:p>
          <w:p w:rsidR="00420312" w:rsidRPr="000C1608" w:rsidRDefault="008F4AA7" w:rsidP="00560072">
            <w:pPr>
              <w:pStyle w:val="Sraopastraipa"/>
              <w:widowControl w:val="0"/>
              <w:numPr>
                <w:ilvl w:val="0"/>
                <w:numId w:val="24"/>
              </w:numPr>
              <w:ind w:left="0" w:firstLine="0"/>
              <w:rPr>
                <w:shd w:val="clear" w:color="auto" w:fill="FFFFFF"/>
              </w:rPr>
            </w:pPr>
            <w:r w:rsidRPr="000C1608">
              <w:rPr>
                <w:shd w:val="clear" w:color="auto" w:fill="FFFFFF"/>
              </w:rPr>
              <w:t>Biologinė vertė</w:t>
            </w:r>
          </w:p>
          <w:p w:rsidR="008F4AA7" w:rsidRPr="000C1608" w:rsidRDefault="008F4AA7" w:rsidP="00560072">
            <w:pPr>
              <w:pStyle w:val="Sraopastraipa"/>
              <w:widowControl w:val="0"/>
              <w:numPr>
                <w:ilvl w:val="0"/>
                <w:numId w:val="24"/>
              </w:numPr>
              <w:ind w:left="0" w:firstLine="0"/>
              <w:rPr>
                <w:shd w:val="clear" w:color="auto" w:fill="FFFFFF"/>
              </w:rPr>
            </w:pPr>
            <w:r w:rsidRPr="000C1608">
              <w:rPr>
                <w:shd w:val="clear" w:color="auto" w:fill="FFFFFF"/>
              </w:rPr>
              <w:lastRenderedPageBreak/>
              <w:t>Fiziologinė vertė</w:t>
            </w:r>
          </w:p>
          <w:p w:rsidR="008F4AA7" w:rsidRPr="000C1608" w:rsidRDefault="008F4AA7" w:rsidP="00560072">
            <w:pPr>
              <w:pStyle w:val="Sraopastraipa"/>
              <w:widowControl w:val="0"/>
              <w:numPr>
                <w:ilvl w:val="0"/>
                <w:numId w:val="24"/>
              </w:numPr>
              <w:ind w:left="0" w:firstLine="0"/>
              <w:rPr>
                <w:shd w:val="clear" w:color="auto" w:fill="FFFFFF"/>
              </w:rPr>
            </w:pPr>
            <w:r w:rsidRPr="000C1608">
              <w:rPr>
                <w:shd w:val="clear" w:color="auto" w:fill="FFFFFF"/>
              </w:rPr>
              <w:t>Energetinė vertė</w:t>
            </w:r>
          </w:p>
          <w:p w:rsidR="008F4AA7" w:rsidRPr="000C1608" w:rsidRDefault="008F4AA7" w:rsidP="00560072">
            <w:pPr>
              <w:widowControl w:val="0"/>
            </w:pPr>
            <w:r w:rsidRPr="000C1608">
              <w:rPr>
                <w:b/>
              </w:rPr>
              <w:t>Tema.</w:t>
            </w:r>
            <w:r w:rsidRPr="000C1608">
              <w:rPr>
                <w:b/>
                <w:i/>
              </w:rPr>
              <w:t xml:space="preserve"> </w:t>
            </w:r>
            <w:r w:rsidR="00485C54" w:rsidRPr="000C1608">
              <w:rPr>
                <w:b/>
                <w:i/>
              </w:rPr>
              <w:t>Ne maist</w:t>
            </w:r>
            <w:r w:rsidRPr="000C1608">
              <w:rPr>
                <w:b/>
                <w:i/>
              </w:rPr>
              <w:t>o prekių savybės</w:t>
            </w:r>
          </w:p>
          <w:p w:rsidR="008F4AA7" w:rsidRPr="000C1608" w:rsidRDefault="008F4AA7" w:rsidP="00560072">
            <w:pPr>
              <w:pStyle w:val="Sraopastraipa"/>
              <w:widowControl w:val="0"/>
              <w:numPr>
                <w:ilvl w:val="0"/>
                <w:numId w:val="25"/>
              </w:numPr>
              <w:ind w:left="0" w:firstLine="0"/>
              <w:rPr>
                <w:shd w:val="clear" w:color="auto" w:fill="FFFFFF"/>
              </w:rPr>
            </w:pPr>
            <w:r w:rsidRPr="000C1608">
              <w:rPr>
                <w:shd w:val="clear" w:color="auto" w:fill="FFFFFF"/>
              </w:rPr>
              <w:t>Socialinės savybės</w:t>
            </w:r>
          </w:p>
          <w:p w:rsidR="008F4AA7" w:rsidRPr="000C1608" w:rsidRDefault="008F4AA7" w:rsidP="00560072">
            <w:pPr>
              <w:pStyle w:val="Sraopastraipa"/>
              <w:widowControl w:val="0"/>
              <w:numPr>
                <w:ilvl w:val="0"/>
                <w:numId w:val="25"/>
              </w:numPr>
              <w:ind w:left="0" w:firstLine="0"/>
              <w:rPr>
                <w:shd w:val="clear" w:color="auto" w:fill="FFFFFF"/>
              </w:rPr>
            </w:pPr>
            <w:r w:rsidRPr="000C1608">
              <w:rPr>
                <w:shd w:val="clear" w:color="auto" w:fill="FFFFFF"/>
              </w:rPr>
              <w:t>Funkcinės savybės</w:t>
            </w:r>
          </w:p>
          <w:p w:rsidR="008F4AA7" w:rsidRPr="000C1608" w:rsidRDefault="008F4AA7" w:rsidP="00560072">
            <w:pPr>
              <w:pStyle w:val="Sraopastraipa"/>
              <w:widowControl w:val="0"/>
              <w:numPr>
                <w:ilvl w:val="0"/>
                <w:numId w:val="25"/>
              </w:numPr>
              <w:ind w:left="0" w:firstLine="0"/>
              <w:rPr>
                <w:shd w:val="clear" w:color="auto" w:fill="FFFFFF"/>
              </w:rPr>
            </w:pPr>
            <w:r w:rsidRPr="000C1608">
              <w:rPr>
                <w:shd w:val="clear" w:color="auto" w:fill="FFFFFF"/>
              </w:rPr>
              <w:t>Patikimumo savybės</w:t>
            </w:r>
          </w:p>
          <w:p w:rsidR="008F4AA7" w:rsidRPr="000C1608" w:rsidRDefault="008F4AA7" w:rsidP="00560072">
            <w:pPr>
              <w:pStyle w:val="Sraopastraipa"/>
              <w:widowControl w:val="0"/>
              <w:numPr>
                <w:ilvl w:val="0"/>
                <w:numId w:val="25"/>
              </w:numPr>
              <w:ind w:left="0" w:firstLine="0"/>
              <w:rPr>
                <w:shd w:val="clear" w:color="auto" w:fill="FFFFFF"/>
              </w:rPr>
            </w:pPr>
            <w:r w:rsidRPr="000C1608">
              <w:rPr>
                <w:shd w:val="clear" w:color="auto" w:fill="FFFFFF"/>
              </w:rPr>
              <w:t>Estetinės</w:t>
            </w:r>
            <w:r w:rsidR="00420312" w:rsidRPr="000C1608">
              <w:rPr>
                <w:shd w:val="clear" w:color="auto" w:fill="FFFFFF"/>
              </w:rPr>
              <w:t xml:space="preserve"> </w:t>
            </w:r>
            <w:r w:rsidRPr="000C1608">
              <w:rPr>
                <w:shd w:val="clear" w:color="auto" w:fill="FFFFFF"/>
              </w:rPr>
              <w:t>savybės</w:t>
            </w:r>
          </w:p>
          <w:p w:rsidR="008F4AA7" w:rsidRPr="000C1608" w:rsidRDefault="008F4AA7" w:rsidP="00560072">
            <w:pPr>
              <w:pStyle w:val="Sraopastraipa"/>
              <w:widowControl w:val="0"/>
              <w:numPr>
                <w:ilvl w:val="0"/>
                <w:numId w:val="25"/>
              </w:numPr>
              <w:ind w:left="0" w:firstLine="0"/>
              <w:rPr>
                <w:shd w:val="clear" w:color="auto" w:fill="FFFFFF"/>
              </w:rPr>
            </w:pPr>
            <w:r w:rsidRPr="000C1608">
              <w:rPr>
                <w:shd w:val="clear" w:color="auto" w:fill="FFFFFF"/>
              </w:rPr>
              <w:t>Ergonominės savybės</w:t>
            </w:r>
          </w:p>
          <w:p w:rsidR="008F4AA7" w:rsidRPr="000C1608" w:rsidRDefault="008F4AA7" w:rsidP="00560072">
            <w:pPr>
              <w:pStyle w:val="Sraopastraipa"/>
              <w:widowControl w:val="0"/>
              <w:numPr>
                <w:ilvl w:val="0"/>
                <w:numId w:val="25"/>
              </w:numPr>
              <w:ind w:left="0" w:firstLine="0"/>
              <w:rPr>
                <w:shd w:val="clear" w:color="auto" w:fill="FFFFFF"/>
              </w:rPr>
            </w:pPr>
            <w:r w:rsidRPr="000C1608">
              <w:rPr>
                <w:shd w:val="clear" w:color="auto" w:fill="FFFFFF"/>
              </w:rPr>
              <w:t>Saugaus vartojimo savybės</w:t>
            </w:r>
          </w:p>
          <w:p w:rsidR="008F4AA7" w:rsidRPr="000C1608" w:rsidRDefault="008F4AA7" w:rsidP="00560072">
            <w:pPr>
              <w:pStyle w:val="Sraopastraipa"/>
              <w:widowControl w:val="0"/>
              <w:numPr>
                <w:ilvl w:val="0"/>
                <w:numId w:val="25"/>
              </w:numPr>
              <w:ind w:left="0" w:firstLine="0"/>
            </w:pPr>
            <w:r w:rsidRPr="000C1608">
              <w:rPr>
                <w:shd w:val="clear" w:color="auto" w:fill="FFFFFF"/>
              </w:rPr>
              <w:t>Ekologinės savybės</w:t>
            </w:r>
          </w:p>
          <w:p w:rsidR="00A64D88" w:rsidRPr="000C1608" w:rsidRDefault="008F4AA7" w:rsidP="00560072">
            <w:pPr>
              <w:pStyle w:val="Sraopastraipa"/>
              <w:widowControl w:val="0"/>
              <w:numPr>
                <w:ilvl w:val="0"/>
                <w:numId w:val="25"/>
              </w:numPr>
              <w:ind w:left="0" w:firstLine="0"/>
            </w:pPr>
            <w:r w:rsidRPr="000C1608">
              <w:rPr>
                <w:shd w:val="clear" w:color="auto" w:fill="FFFFFF"/>
              </w:rPr>
              <w:t>Ekonominės savybės</w:t>
            </w:r>
          </w:p>
        </w:tc>
      </w:tr>
      <w:tr w:rsidR="00420312" w:rsidRPr="000C1608" w:rsidTr="00420312">
        <w:trPr>
          <w:trHeight w:val="57"/>
          <w:jc w:val="center"/>
        </w:trPr>
        <w:tc>
          <w:tcPr>
            <w:tcW w:w="947" w:type="pct"/>
            <w:vMerge/>
          </w:tcPr>
          <w:p w:rsidR="00A64D88" w:rsidRPr="000C1608" w:rsidRDefault="00A64D88" w:rsidP="00560072">
            <w:pPr>
              <w:pStyle w:val="Betarp"/>
              <w:widowControl w:val="0"/>
            </w:pPr>
          </w:p>
        </w:tc>
        <w:tc>
          <w:tcPr>
            <w:tcW w:w="1129" w:type="pct"/>
          </w:tcPr>
          <w:p w:rsidR="00A64D88" w:rsidRPr="000C1608" w:rsidRDefault="00A64D88" w:rsidP="00560072">
            <w:pPr>
              <w:widowControl w:val="0"/>
            </w:pPr>
            <w:r w:rsidRPr="000C1608">
              <w:t xml:space="preserve">1.4. </w:t>
            </w:r>
            <w:r w:rsidR="00D45DFC" w:rsidRPr="000C1608">
              <w:t>Skatinti prekių pardavimą prekybos įmonės reklaminių akcijų metu.</w:t>
            </w:r>
          </w:p>
        </w:tc>
        <w:tc>
          <w:tcPr>
            <w:tcW w:w="2924" w:type="pct"/>
          </w:tcPr>
          <w:p w:rsidR="00A64D88" w:rsidRPr="000C1608" w:rsidRDefault="00561DF2" w:rsidP="00560072">
            <w:pPr>
              <w:widowControl w:val="0"/>
            </w:pPr>
            <w:r w:rsidRPr="000C1608">
              <w:rPr>
                <w:b/>
              </w:rPr>
              <w:t>Tema.</w:t>
            </w:r>
            <w:r w:rsidRPr="000C1608">
              <w:rPr>
                <w:b/>
                <w:i/>
              </w:rPr>
              <w:t xml:space="preserve"> </w:t>
            </w:r>
            <w:r w:rsidR="00C85B25" w:rsidRPr="000C1608">
              <w:rPr>
                <w:b/>
                <w:i/>
              </w:rPr>
              <w:t>Prekybos įmonės reklaminių akcijų tikslai</w:t>
            </w:r>
          </w:p>
          <w:p w:rsidR="00C85B25" w:rsidRPr="000C1608" w:rsidRDefault="00561DF2" w:rsidP="00560072">
            <w:pPr>
              <w:pStyle w:val="Betarp"/>
              <w:widowControl w:val="0"/>
              <w:numPr>
                <w:ilvl w:val="0"/>
                <w:numId w:val="32"/>
              </w:numPr>
              <w:ind w:left="0" w:firstLine="0"/>
            </w:pPr>
            <w:r w:rsidRPr="000C1608">
              <w:t>Naujų produktų pristatymas</w:t>
            </w:r>
          </w:p>
          <w:p w:rsidR="00C85B25" w:rsidRPr="000C1608" w:rsidRDefault="00C85B25" w:rsidP="00560072">
            <w:pPr>
              <w:pStyle w:val="Betarp"/>
              <w:widowControl w:val="0"/>
              <w:numPr>
                <w:ilvl w:val="0"/>
                <w:numId w:val="32"/>
              </w:numPr>
              <w:ind w:left="0" w:firstLine="0"/>
            </w:pPr>
            <w:r w:rsidRPr="000C1608">
              <w:t>Įvaizdžio skatinimas</w:t>
            </w:r>
          </w:p>
          <w:p w:rsidR="00C85B25" w:rsidRPr="000C1608" w:rsidRDefault="00C85B25" w:rsidP="00560072">
            <w:pPr>
              <w:pStyle w:val="Betarp"/>
              <w:widowControl w:val="0"/>
              <w:numPr>
                <w:ilvl w:val="0"/>
                <w:numId w:val="32"/>
              </w:numPr>
              <w:ind w:left="0" w:firstLine="0"/>
            </w:pPr>
            <w:r w:rsidRPr="000C1608">
              <w:t>Informuojantis skatinimas</w:t>
            </w:r>
          </w:p>
          <w:p w:rsidR="00C85B25" w:rsidRPr="000C1608" w:rsidRDefault="00C85B25" w:rsidP="00560072">
            <w:pPr>
              <w:pStyle w:val="Betarp"/>
              <w:widowControl w:val="0"/>
              <w:numPr>
                <w:ilvl w:val="0"/>
                <w:numId w:val="32"/>
              </w:numPr>
              <w:ind w:left="0" w:firstLine="0"/>
            </w:pPr>
            <w:r w:rsidRPr="000C1608">
              <w:t>Stimuliuojantis skatinimas</w:t>
            </w:r>
          </w:p>
          <w:p w:rsidR="00561DF2" w:rsidRPr="000C1608" w:rsidRDefault="00561DF2" w:rsidP="00560072">
            <w:pPr>
              <w:widowControl w:val="0"/>
            </w:pPr>
            <w:r w:rsidRPr="000C1608">
              <w:rPr>
                <w:b/>
              </w:rPr>
              <w:t>Tema.</w:t>
            </w:r>
            <w:r w:rsidRPr="000C1608">
              <w:rPr>
                <w:b/>
                <w:i/>
              </w:rPr>
              <w:t xml:space="preserve"> Prekybos įmonės reklaminių akcijų tikslai</w:t>
            </w:r>
          </w:p>
          <w:p w:rsidR="00561DF2" w:rsidRPr="000C1608" w:rsidRDefault="00561DF2" w:rsidP="00560072">
            <w:pPr>
              <w:pStyle w:val="Betarp"/>
              <w:widowControl w:val="0"/>
              <w:numPr>
                <w:ilvl w:val="0"/>
                <w:numId w:val="33"/>
              </w:numPr>
              <w:ind w:left="0" w:firstLine="0"/>
            </w:pPr>
            <w:r w:rsidRPr="000C1608">
              <w:t>Asmeniškas pardavimas</w:t>
            </w:r>
          </w:p>
          <w:p w:rsidR="00A90341" w:rsidRPr="000C1608" w:rsidRDefault="00561DF2" w:rsidP="00560072">
            <w:pPr>
              <w:pStyle w:val="Betarp"/>
              <w:widowControl w:val="0"/>
              <w:numPr>
                <w:ilvl w:val="0"/>
                <w:numId w:val="33"/>
              </w:numPr>
              <w:ind w:left="0" w:firstLine="0"/>
            </w:pPr>
            <w:r w:rsidRPr="000C1608">
              <w:t>Prekių, kurioms taikomos akcijos, išdėstymas ir reklamavimas darbo vietoje</w:t>
            </w:r>
          </w:p>
        </w:tc>
      </w:tr>
      <w:tr w:rsidR="00420312" w:rsidRPr="000C1608" w:rsidTr="00420312">
        <w:trPr>
          <w:trHeight w:val="57"/>
          <w:jc w:val="center"/>
        </w:trPr>
        <w:tc>
          <w:tcPr>
            <w:tcW w:w="947" w:type="pct"/>
            <w:vMerge/>
          </w:tcPr>
          <w:p w:rsidR="003C2408" w:rsidRPr="000C1608" w:rsidRDefault="003C2408" w:rsidP="00560072">
            <w:pPr>
              <w:pStyle w:val="Betarp"/>
              <w:widowControl w:val="0"/>
            </w:pPr>
          </w:p>
        </w:tc>
        <w:tc>
          <w:tcPr>
            <w:tcW w:w="1129" w:type="pct"/>
          </w:tcPr>
          <w:p w:rsidR="003C2408" w:rsidRPr="000C1608" w:rsidRDefault="003C2408" w:rsidP="00560072">
            <w:pPr>
              <w:widowControl w:val="0"/>
            </w:pPr>
            <w:r w:rsidRPr="000C1608">
              <w:t xml:space="preserve">1.5. </w:t>
            </w:r>
            <w:r w:rsidR="00D45DFC" w:rsidRPr="000C1608">
              <w:t>Informuoti pirkėją apie prekės išskirtines savybes.</w:t>
            </w:r>
          </w:p>
        </w:tc>
        <w:tc>
          <w:tcPr>
            <w:tcW w:w="2924" w:type="pct"/>
          </w:tcPr>
          <w:p w:rsidR="00532CBC" w:rsidRPr="000C1608" w:rsidRDefault="00532CBC" w:rsidP="00560072">
            <w:pPr>
              <w:widowControl w:val="0"/>
            </w:pPr>
            <w:r w:rsidRPr="000C1608">
              <w:rPr>
                <w:b/>
              </w:rPr>
              <w:t>Tema.</w:t>
            </w:r>
            <w:r w:rsidRPr="000C1608">
              <w:rPr>
                <w:b/>
                <w:i/>
              </w:rPr>
              <w:t xml:space="preserve"> Išskirtinės prekių savybės</w:t>
            </w:r>
          </w:p>
          <w:p w:rsidR="00A90341" w:rsidRPr="000C1608" w:rsidRDefault="00A90341" w:rsidP="00560072">
            <w:pPr>
              <w:pStyle w:val="Betarp"/>
              <w:widowControl w:val="0"/>
              <w:numPr>
                <w:ilvl w:val="0"/>
                <w:numId w:val="34"/>
              </w:numPr>
              <w:ind w:left="0" w:firstLine="0"/>
            </w:pPr>
            <w:r w:rsidRPr="000C1608">
              <w:t>Prekės ženklo vertė vartotojo aspektu</w:t>
            </w:r>
            <w:r w:rsidR="00EA249A" w:rsidRPr="000C1608">
              <w:t>: funkcinė nauda, saviraiškos nauda, emocinė nauda</w:t>
            </w:r>
          </w:p>
          <w:p w:rsidR="00AE7886" w:rsidRPr="000C1608" w:rsidRDefault="00532CBC" w:rsidP="00560072">
            <w:pPr>
              <w:pStyle w:val="Betarp"/>
              <w:widowControl w:val="0"/>
              <w:numPr>
                <w:ilvl w:val="0"/>
                <w:numId w:val="34"/>
              </w:numPr>
              <w:ind w:left="0" w:firstLine="0"/>
              <w:rPr>
                <w:rStyle w:val="Grietas"/>
                <w:b w:val="0"/>
                <w:bCs w:val="0"/>
              </w:rPr>
            </w:pPr>
            <w:r w:rsidRPr="000C1608">
              <w:rPr>
                <w:rStyle w:val="Grietas"/>
                <w:b w:val="0"/>
                <w:shd w:val="clear" w:color="auto" w:fill="FFFFFF"/>
              </w:rPr>
              <w:t>Orientacija</w:t>
            </w:r>
            <w:r w:rsidR="00AE7886" w:rsidRPr="000C1608">
              <w:rPr>
                <w:rStyle w:val="Grietas"/>
                <w:b w:val="0"/>
                <w:shd w:val="clear" w:color="auto" w:fill="FFFFFF"/>
              </w:rPr>
              <w:t xml:space="preserve"> į pagrindinius pirkimo motyvus</w:t>
            </w:r>
          </w:p>
          <w:p w:rsidR="00357E45" w:rsidRPr="000C1608" w:rsidRDefault="00357E45" w:rsidP="00560072">
            <w:pPr>
              <w:pStyle w:val="Betarp"/>
              <w:widowControl w:val="0"/>
              <w:numPr>
                <w:ilvl w:val="0"/>
                <w:numId w:val="34"/>
              </w:numPr>
              <w:ind w:left="0" w:firstLine="0"/>
            </w:pPr>
            <w:r w:rsidRPr="000C1608">
              <w:rPr>
                <w:shd w:val="clear" w:color="auto" w:fill="FFFFFF"/>
              </w:rPr>
              <w:t>Prekių reklamavimas degustacijose, prekių pristatymuose</w:t>
            </w:r>
          </w:p>
        </w:tc>
      </w:tr>
      <w:tr w:rsidR="00420312" w:rsidRPr="000C1608" w:rsidTr="00420312">
        <w:trPr>
          <w:trHeight w:val="57"/>
          <w:jc w:val="center"/>
        </w:trPr>
        <w:tc>
          <w:tcPr>
            <w:tcW w:w="947" w:type="pct"/>
            <w:vMerge w:val="restart"/>
          </w:tcPr>
          <w:p w:rsidR="00103008" w:rsidRPr="000C1608" w:rsidRDefault="00103008" w:rsidP="00560072">
            <w:pPr>
              <w:pStyle w:val="Betarp"/>
              <w:widowControl w:val="0"/>
            </w:pPr>
            <w:r w:rsidRPr="000C1608">
              <w:t>2. Konsultuoti pirkėjus apie prekes.</w:t>
            </w:r>
            <w:r w:rsidR="007A27F9" w:rsidRPr="000C1608">
              <w:t xml:space="preserve"> </w:t>
            </w:r>
          </w:p>
        </w:tc>
        <w:tc>
          <w:tcPr>
            <w:tcW w:w="1129" w:type="pct"/>
          </w:tcPr>
          <w:p w:rsidR="00103008" w:rsidRPr="000C1608" w:rsidRDefault="00103008" w:rsidP="00560072">
            <w:pPr>
              <w:widowControl w:val="0"/>
            </w:pPr>
            <w:r w:rsidRPr="000C1608">
              <w:t>2.1. Apibūdinti prekių klasifikavimo požymius.</w:t>
            </w:r>
          </w:p>
        </w:tc>
        <w:tc>
          <w:tcPr>
            <w:tcW w:w="2924" w:type="pct"/>
          </w:tcPr>
          <w:p w:rsidR="00103008" w:rsidRPr="000C1608" w:rsidRDefault="00103008" w:rsidP="00560072">
            <w:pPr>
              <w:widowControl w:val="0"/>
              <w:rPr>
                <w:b/>
                <w:i/>
              </w:rPr>
            </w:pPr>
            <w:r w:rsidRPr="000C1608">
              <w:rPr>
                <w:b/>
              </w:rPr>
              <w:t>Tema.</w:t>
            </w:r>
            <w:r w:rsidRPr="000C1608">
              <w:rPr>
                <w:b/>
                <w:i/>
              </w:rPr>
              <w:t xml:space="preserve"> Prekių klasifikavimas pagal bendriausius požymius</w:t>
            </w:r>
          </w:p>
          <w:p w:rsidR="00103008" w:rsidRPr="000C1608" w:rsidRDefault="00103008" w:rsidP="00560072">
            <w:pPr>
              <w:pStyle w:val="Sraopastraipa"/>
              <w:widowControl w:val="0"/>
              <w:numPr>
                <w:ilvl w:val="0"/>
                <w:numId w:val="35"/>
              </w:numPr>
              <w:ind w:left="0" w:firstLine="0"/>
            </w:pPr>
            <w:r w:rsidRPr="000C1608">
              <w:t>Pagrindinės prekių klasifikavimo taisyklės</w:t>
            </w:r>
          </w:p>
          <w:p w:rsidR="00420312" w:rsidRPr="000C1608" w:rsidRDefault="00103008" w:rsidP="00560072">
            <w:pPr>
              <w:pStyle w:val="Sraopastraipa"/>
              <w:widowControl w:val="0"/>
              <w:numPr>
                <w:ilvl w:val="0"/>
                <w:numId w:val="35"/>
              </w:numPr>
              <w:ind w:left="0" w:firstLine="0"/>
            </w:pPr>
            <w:r w:rsidRPr="000C1608">
              <w:t>Prekių klasifikavimo hierarchinė schema</w:t>
            </w:r>
          </w:p>
          <w:p w:rsidR="00103008" w:rsidRPr="000C1608" w:rsidRDefault="00103008" w:rsidP="00560072">
            <w:pPr>
              <w:pStyle w:val="Sraopastraipa"/>
              <w:widowControl w:val="0"/>
              <w:numPr>
                <w:ilvl w:val="0"/>
                <w:numId w:val="35"/>
              </w:numPr>
              <w:ind w:left="0" w:firstLine="0"/>
            </w:pPr>
            <w:r w:rsidRPr="000C1608">
              <w:t>Prekių klasifikavimas pagal naudojimo ilgaamžiškumo laipsnį</w:t>
            </w:r>
          </w:p>
          <w:p w:rsidR="00103008" w:rsidRPr="000C1608" w:rsidRDefault="00103008" w:rsidP="00560072">
            <w:pPr>
              <w:pStyle w:val="Sraopastraipa"/>
              <w:widowControl w:val="0"/>
              <w:numPr>
                <w:ilvl w:val="0"/>
                <w:numId w:val="35"/>
              </w:numPr>
              <w:ind w:left="0" w:firstLine="0"/>
            </w:pPr>
            <w:r w:rsidRPr="000C1608">
              <w:t>Prekių klasifikavimas p</w:t>
            </w:r>
            <w:r w:rsidRPr="000C1608">
              <w:rPr>
                <w:shd w:val="clear" w:color="auto" w:fill="FFFFFF"/>
              </w:rPr>
              <w:t>agal paklausos pobūdį</w:t>
            </w:r>
          </w:p>
          <w:p w:rsidR="00103008" w:rsidRPr="000C1608" w:rsidRDefault="00103008" w:rsidP="00560072">
            <w:pPr>
              <w:pStyle w:val="Sraopastraipa"/>
              <w:widowControl w:val="0"/>
              <w:numPr>
                <w:ilvl w:val="0"/>
                <w:numId w:val="35"/>
              </w:numPr>
              <w:ind w:left="0" w:firstLine="0"/>
            </w:pPr>
            <w:r w:rsidRPr="000C1608">
              <w:t>Prekių klasifikavimas p</w:t>
            </w:r>
            <w:r w:rsidRPr="000C1608">
              <w:rPr>
                <w:shd w:val="clear" w:color="auto" w:fill="FFFFFF"/>
              </w:rPr>
              <w:t>agal</w:t>
            </w:r>
            <w:r w:rsidRPr="000C1608">
              <w:t xml:space="preserve"> prekės funkciją</w:t>
            </w:r>
          </w:p>
          <w:p w:rsidR="00103008" w:rsidRPr="000C1608" w:rsidRDefault="00103008" w:rsidP="00560072">
            <w:pPr>
              <w:widowControl w:val="0"/>
              <w:rPr>
                <w:b/>
                <w:i/>
              </w:rPr>
            </w:pPr>
            <w:r w:rsidRPr="000C1608">
              <w:rPr>
                <w:b/>
              </w:rPr>
              <w:t>Tema.</w:t>
            </w:r>
            <w:r w:rsidRPr="000C1608">
              <w:rPr>
                <w:b/>
                <w:i/>
              </w:rPr>
              <w:t xml:space="preserve"> Maisto prekių klasifikavimas pagal įvairius požymius</w:t>
            </w:r>
          </w:p>
          <w:p w:rsidR="00103008" w:rsidRPr="000C1608" w:rsidRDefault="00103008" w:rsidP="00560072">
            <w:pPr>
              <w:pStyle w:val="Sraopastraipa"/>
              <w:widowControl w:val="0"/>
              <w:numPr>
                <w:ilvl w:val="0"/>
                <w:numId w:val="36"/>
              </w:numPr>
              <w:ind w:left="0" w:firstLine="0"/>
            </w:pPr>
            <w:r w:rsidRPr="000C1608">
              <w:t>Klasifikavimas pagal pagrindinės žaliavos kilmę, cheminę sudėtį, paskirtį</w:t>
            </w:r>
          </w:p>
          <w:p w:rsidR="00103008" w:rsidRPr="000C1608" w:rsidRDefault="00103008" w:rsidP="00560072">
            <w:pPr>
              <w:pStyle w:val="Sraopastraipa"/>
              <w:widowControl w:val="0"/>
              <w:numPr>
                <w:ilvl w:val="0"/>
                <w:numId w:val="36"/>
              </w:numPr>
              <w:ind w:left="0" w:firstLine="0"/>
            </w:pPr>
            <w:r w:rsidRPr="000C1608">
              <w:t>Prekybinis maisto prekių klasifikavimas</w:t>
            </w:r>
          </w:p>
          <w:p w:rsidR="00103008" w:rsidRPr="000C1608" w:rsidRDefault="00103008" w:rsidP="00560072">
            <w:pPr>
              <w:pStyle w:val="Sraopastraipa"/>
              <w:widowControl w:val="0"/>
              <w:numPr>
                <w:ilvl w:val="0"/>
                <w:numId w:val="36"/>
              </w:numPr>
              <w:ind w:left="0" w:firstLine="0"/>
            </w:pPr>
            <w:r w:rsidRPr="000C1608">
              <w:t>Atskirų prekių grupių klasifikavimas nuo bendriausių iki siaurai prekių grupei būdingų požymių</w:t>
            </w:r>
          </w:p>
          <w:p w:rsidR="00103008" w:rsidRPr="000C1608" w:rsidRDefault="00103008" w:rsidP="00560072">
            <w:pPr>
              <w:widowControl w:val="0"/>
              <w:rPr>
                <w:b/>
                <w:i/>
              </w:rPr>
            </w:pPr>
            <w:r w:rsidRPr="000C1608">
              <w:rPr>
                <w:b/>
              </w:rPr>
              <w:lastRenderedPageBreak/>
              <w:t>Tema.</w:t>
            </w:r>
            <w:r w:rsidRPr="000C1608">
              <w:rPr>
                <w:b/>
                <w:i/>
              </w:rPr>
              <w:t xml:space="preserve"> </w:t>
            </w:r>
            <w:r w:rsidR="00485C54" w:rsidRPr="000C1608">
              <w:rPr>
                <w:b/>
                <w:i/>
              </w:rPr>
              <w:t>Ne maist</w:t>
            </w:r>
            <w:r w:rsidRPr="000C1608">
              <w:rPr>
                <w:b/>
                <w:i/>
              </w:rPr>
              <w:t>o prekių klasifikavimas pagal įvairius požymius</w:t>
            </w:r>
          </w:p>
          <w:p w:rsidR="00103008" w:rsidRPr="000C1608" w:rsidRDefault="00103008" w:rsidP="00560072">
            <w:pPr>
              <w:pStyle w:val="Sraopastraipa"/>
              <w:widowControl w:val="0"/>
              <w:numPr>
                <w:ilvl w:val="0"/>
                <w:numId w:val="37"/>
              </w:numPr>
              <w:ind w:left="0" w:firstLine="0"/>
            </w:pPr>
            <w:r w:rsidRPr="000C1608">
              <w:t xml:space="preserve">Prekybinis </w:t>
            </w:r>
            <w:r w:rsidR="00485C54" w:rsidRPr="000C1608">
              <w:t>ne maist</w:t>
            </w:r>
            <w:r w:rsidRPr="000C1608">
              <w:t>o prekių klasifikavimas</w:t>
            </w:r>
          </w:p>
          <w:p w:rsidR="00103008" w:rsidRPr="000C1608" w:rsidRDefault="00103008" w:rsidP="00560072">
            <w:pPr>
              <w:pStyle w:val="Sraopastraipa"/>
              <w:widowControl w:val="0"/>
              <w:numPr>
                <w:ilvl w:val="0"/>
                <w:numId w:val="37"/>
              </w:numPr>
              <w:ind w:left="0" w:firstLine="0"/>
            </w:pPr>
            <w:r w:rsidRPr="000C1608">
              <w:t>Prekių grupių klasifikavimas pagal žaliavą, gamybos būdą, paskirtį, apdailą ir kitus prekių grupei aktualius požymius</w:t>
            </w:r>
          </w:p>
        </w:tc>
      </w:tr>
      <w:tr w:rsidR="00420312" w:rsidRPr="000C1608" w:rsidTr="00420312">
        <w:trPr>
          <w:trHeight w:val="57"/>
          <w:jc w:val="center"/>
        </w:trPr>
        <w:tc>
          <w:tcPr>
            <w:tcW w:w="947" w:type="pct"/>
            <w:vMerge/>
          </w:tcPr>
          <w:p w:rsidR="00103008" w:rsidRPr="000C1608" w:rsidRDefault="00103008" w:rsidP="00560072">
            <w:pPr>
              <w:pStyle w:val="Betarp"/>
              <w:widowControl w:val="0"/>
            </w:pPr>
          </w:p>
        </w:tc>
        <w:tc>
          <w:tcPr>
            <w:tcW w:w="1129" w:type="pct"/>
          </w:tcPr>
          <w:p w:rsidR="00103008" w:rsidRPr="000C1608" w:rsidRDefault="00103008" w:rsidP="00560072">
            <w:pPr>
              <w:widowControl w:val="0"/>
            </w:pPr>
            <w:r w:rsidRPr="000C1608">
              <w:t>2.2. Taikyti etiško, taisyklingo verbalinio ir neverbalinio bendravimo metodus, konsultuojant pirkėjus.</w:t>
            </w:r>
          </w:p>
        </w:tc>
        <w:tc>
          <w:tcPr>
            <w:tcW w:w="2924" w:type="pct"/>
          </w:tcPr>
          <w:p w:rsidR="00103008" w:rsidRPr="000C1608" w:rsidRDefault="00103008" w:rsidP="00560072">
            <w:pPr>
              <w:widowControl w:val="0"/>
              <w:rPr>
                <w:b/>
                <w:i/>
              </w:rPr>
            </w:pPr>
            <w:r w:rsidRPr="000C1608">
              <w:rPr>
                <w:b/>
              </w:rPr>
              <w:t>Tema.</w:t>
            </w:r>
            <w:r w:rsidRPr="000C1608">
              <w:rPr>
                <w:b/>
                <w:i/>
              </w:rPr>
              <w:t xml:space="preserve"> Pirkėjų konsultavimo </w:t>
            </w:r>
            <w:r w:rsidR="0052268D" w:rsidRPr="000C1608">
              <w:rPr>
                <w:b/>
                <w:i/>
              </w:rPr>
              <w:t xml:space="preserve">lietuvių ir bent viena užsienio kalba </w:t>
            </w:r>
            <w:r w:rsidRPr="000C1608">
              <w:rPr>
                <w:b/>
                <w:i/>
              </w:rPr>
              <w:t>etika</w:t>
            </w:r>
          </w:p>
          <w:p w:rsidR="00103008" w:rsidRPr="000C1608" w:rsidRDefault="00103008" w:rsidP="00560072">
            <w:pPr>
              <w:pStyle w:val="Sraopastraipa"/>
              <w:widowControl w:val="0"/>
              <w:numPr>
                <w:ilvl w:val="0"/>
                <w:numId w:val="40"/>
              </w:numPr>
              <w:ind w:left="0" w:firstLine="0"/>
            </w:pPr>
            <w:r w:rsidRPr="000C1608">
              <w:t>Pirkėjų aptarnavimo procesas</w:t>
            </w:r>
          </w:p>
          <w:p w:rsidR="00103008" w:rsidRPr="000C1608" w:rsidRDefault="00103008" w:rsidP="00560072">
            <w:pPr>
              <w:pStyle w:val="Sraopastraipa"/>
              <w:widowControl w:val="0"/>
              <w:numPr>
                <w:ilvl w:val="0"/>
                <w:numId w:val="40"/>
              </w:numPr>
              <w:ind w:left="0" w:firstLine="0"/>
            </w:pPr>
            <w:r w:rsidRPr="000C1608">
              <w:t>Pardavimo pokalbis. AIDA metodo taikymas</w:t>
            </w:r>
          </w:p>
          <w:p w:rsidR="00103008" w:rsidRPr="000C1608" w:rsidRDefault="00103008" w:rsidP="00560072">
            <w:pPr>
              <w:pStyle w:val="Sraopastraipa"/>
              <w:widowControl w:val="0"/>
              <w:numPr>
                <w:ilvl w:val="0"/>
                <w:numId w:val="38"/>
              </w:numPr>
              <w:ind w:left="0" w:firstLine="0"/>
            </w:pPr>
            <w:r w:rsidRPr="000C1608">
              <w:t>Pirkėjų asmenybės tipai</w:t>
            </w:r>
          </w:p>
          <w:p w:rsidR="00103008" w:rsidRPr="000C1608" w:rsidRDefault="00103008" w:rsidP="00560072">
            <w:pPr>
              <w:pStyle w:val="Sraopastraipa"/>
              <w:widowControl w:val="0"/>
              <w:numPr>
                <w:ilvl w:val="0"/>
                <w:numId w:val="38"/>
              </w:numPr>
              <w:ind w:left="0" w:firstLine="0"/>
            </w:pPr>
            <w:r w:rsidRPr="000C1608">
              <w:t>Verbalinio bendravimo ypatumai</w:t>
            </w:r>
          </w:p>
          <w:p w:rsidR="00103008" w:rsidRPr="000C1608" w:rsidRDefault="00103008" w:rsidP="00560072">
            <w:pPr>
              <w:pStyle w:val="Sraopastraipa"/>
              <w:widowControl w:val="0"/>
              <w:numPr>
                <w:ilvl w:val="0"/>
                <w:numId w:val="38"/>
              </w:numPr>
              <w:ind w:left="0" w:firstLine="0"/>
            </w:pPr>
            <w:r w:rsidRPr="000C1608">
              <w:t>Neverbalinio bendravimo funkcijos</w:t>
            </w:r>
          </w:p>
          <w:p w:rsidR="00103008" w:rsidRPr="000C1608" w:rsidRDefault="00103008" w:rsidP="00560072">
            <w:pPr>
              <w:pStyle w:val="Sraopastraipa"/>
              <w:widowControl w:val="0"/>
              <w:numPr>
                <w:ilvl w:val="0"/>
                <w:numId w:val="38"/>
              </w:numPr>
              <w:ind w:left="0" w:firstLine="0"/>
            </w:pPr>
            <w:r w:rsidRPr="000C1608">
              <w:t>Nežodinio bendravimo elementai</w:t>
            </w:r>
          </w:p>
          <w:p w:rsidR="00103008" w:rsidRPr="000C1608" w:rsidRDefault="00103008" w:rsidP="00560072">
            <w:pPr>
              <w:pStyle w:val="Sraopastraipa"/>
              <w:widowControl w:val="0"/>
              <w:numPr>
                <w:ilvl w:val="0"/>
                <w:numId w:val="38"/>
              </w:numPr>
              <w:ind w:left="0" w:firstLine="0"/>
            </w:pPr>
            <w:r w:rsidRPr="000C1608">
              <w:t>Temperamento ir charakterio įtaka parenkant pirkėjų konsultavimo strategiją</w:t>
            </w:r>
          </w:p>
          <w:p w:rsidR="00103008" w:rsidRPr="000C1608" w:rsidRDefault="00103008" w:rsidP="00560072">
            <w:pPr>
              <w:pStyle w:val="Sraopastraipa"/>
              <w:widowControl w:val="0"/>
              <w:numPr>
                <w:ilvl w:val="0"/>
                <w:numId w:val="38"/>
              </w:numPr>
              <w:ind w:left="0" w:firstLine="0"/>
            </w:pPr>
            <w:r w:rsidRPr="000C1608">
              <w:t>Etiški konfliktinės situacijos sprendimai</w:t>
            </w:r>
          </w:p>
        </w:tc>
      </w:tr>
      <w:tr w:rsidR="00420312" w:rsidRPr="000C1608" w:rsidTr="00420312">
        <w:trPr>
          <w:trHeight w:val="57"/>
          <w:jc w:val="center"/>
        </w:trPr>
        <w:tc>
          <w:tcPr>
            <w:tcW w:w="947" w:type="pct"/>
            <w:vMerge/>
          </w:tcPr>
          <w:p w:rsidR="00103008" w:rsidRPr="000C1608" w:rsidRDefault="00103008" w:rsidP="00560072">
            <w:pPr>
              <w:pStyle w:val="Betarp"/>
              <w:widowControl w:val="0"/>
            </w:pPr>
          </w:p>
        </w:tc>
        <w:tc>
          <w:tcPr>
            <w:tcW w:w="1129" w:type="pct"/>
          </w:tcPr>
          <w:p w:rsidR="00103008" w:rsidRPr="000C1608" w:rsidRDefault="00103008" w:rsidP="00560072">
            <w:pPr>
              <w:widowControl w:val="0"/>
            </w:pPr>
            <w:r w:rsidRPr="000C1608">
              <w:t>2.3. Paaiškinti pirkėjui prekių ženklinimo rekvizitus.</w:t>
            </w:r>
          </w:p>
        </w:tc>
        <w:tc>
          <w:tcPr>
            <w:tcW w:w="2924" w:type="pct"/>
          </w:tcPr>
          <w:p w:rsidR="00103008" w:rsidRPr="000C1608" w:rsidRDefault="00103008" w:rsidP="00560072">
            <w:pPr>
              <w:widowControl w:val="0"/>
              <w:rPr>
                <w:b/>
                <w:i/>
              </w:rPr>
            </w:pPr>
            <w:r w:rsidRPr="000C1608">
              <w:rPr>
                <w:b/>
              </w:rPr>
              <w:t>Tema.</w:t>
            </w:r>
            <w:r w:rsidRPr="000C1608">
              <w:rPr>
                <w:b/>
                <w:i/>
              </w:rPr>
              <w:t xml:space="preserve"> Prekių ženklinimas</w:t>
            </w:r>
          </w:p>
          <w:p w:rsidR="00103008" w:rsidRPr="000C1608" w:rsidRDefault="00103008" w:rsidP="00560072">
            <w:pPr>
              <w:pStyle w:val="Sraopastraipa"/>
              <w:widowControl w:val="0"/>
              <w:numPr>
                <w:ilvl w:val="0"/>
                <w:numId w:val="39"/>
              </w:numPr>
              <w:ind w:left="0" w:firstLine="0"/>
            </w:pPr>
            <w:proofErr w:type="spellStart"/>
            <w:r w:rsidRPr="000C1608">
              <w:t>Instrukcinė</w:t>
            </w:r>
            <w:proofErr w:type="spellEnd"/>
            <w:r w:rsidRPr="000C1608">
              <w:t>, informacinė, perspėjamoji ženklinimo prasmė</w:t>
            </w:r>
          </w:p>
          <w:p w:rsidR="00103008" w:rsidRPr="000C1608" w:rsidRDefault="00103008" w:rsidP="00560072">
            <w:pPr>
              <w:pStyle w:val="Sraopastraipa"/>
              <w:widowControl w:val="0"/>
              <w:numPr>
                <w:ilvl w:val="0"/>
                <w:numId w:val="39"/>
              </w:numPr>
              <w:ind w:left="0" w:firstLine="0"/>
            </w:pPr>
            <w:r w:rsidRPr="000C1608">
              <w:t>Reikalavimai, keliami ženklinimo rekvizitams</w:t>
            </w:r>
          </w:p>
          <w:p w:rsidR="00103008" w:rsidRPr="000C1608" w:rsidRDefault="00103008" w:rsidP="00560072">
            <w:pPr>
              <w:pStyle w:val="Sraopastraipa"/>
              <w:widowControl w:val="0"/>
              <w:numPr>
                <w:ilvl w:val="0"/>
                <w:numId w:val="39"/>
              </w:numPr>
              <w:ind w:left="0" w:firstLine="0"/>
            </w:pPr>
            <w:r w:rsidRPr="000C1608">
              <w:t>Visoms prekėms būtini ženklinimo rekvizitai</w:t>
            </w:r>
          </w:p>
          <w:p w:rsidR="00103008" w:rsidRPr="000C1608" w:rsidRDefault="00103008" w:rsidP="00560072">
            <w:pPr>
              <w:pStyle w:val="Sraopastraipa"/>
              <w:widowControl w:val="0"/>
              <w:numPr>
                <w:ilvl w:val="0"/>
                <w:numId w:val="39"/>
              </w:numPr>
              <w:ind w:left="0" w:firstLine="0"/>
            </w:pPr>
            <w:r w:rsidRPr="000C1608">
              <w:t>Ženklinimo rekvizitai, nustatyti tam tikrų prekių normatyvinių dokumentų ir teisės norminių aktų</w:t>
            </w:r>
          </w:p>
          <w:p w:rsidR="00103008" w:rsidRPr="000C1608" w:rsidRDefault="00103008" w:rsidP="00560072">
            <w:pPr>
              <w:pStyle w:val="Sraopastraipa"/>
              <w:widowControl w:val="0"/>
              <w:numPr>
                <w:ilvl w:val="0"/>
                <w:numId w:val="39"/>
              </w:numPr>
              <w:ind w:left="0" w:firstLine="0"/>
            </w:pPr>
            <w:r w:rsidRPr="000C1608">
              <w:t>Charakteristikos, informacija dėl saugaus vartojimo</w:t>
            </w:r>
          </w:p>
          <w:p w:rsidR="00103008" w:rsidRPr="000C1608" w:rsidRDefault="00103008" w:rsidP="00560072">
            <w:pPr>
              <w:pStyle w:val="Sraopastraipa"/>
              <w:widowControl w:val="0"/>
              <w:numPr>
                <w:ilvl w:val="0"/>
                <w:numId w:val="39"/>
              </w:numPr>
              <w:ind w:left="0" w:firstLine="0"/>
            </w:pPr>
            <w:r w:rsidRPr="000C1608">
              <w:t xml:space="preserve">Piktogramos ir </w:t>
            </w:r>
            <w:proofErr w:type="spellStart"/>
            <w:r w:rsidRPr="000C1608">
              <w:t>abreviatūros</w:t>
            </w:r>
            <w:proofErr w:type="spellEnd"/>
          </w:p>
          <w:p w:rsidR="00103008" w:rsidRPr="000C1608" w:rsidRDefault="00103008" w:rsidP="00560072">
            <w:pPr>
              <w:pStyle w:val="Sraopastraipa"/>
              <w:widowControl w:val="0"/>
              <w:numPr>
                <w:ilvl w:val="0"/>
                <w:numId w:val="39"/>
              </w:numPr>
              <w:ind w:left="0" w:firstLine="0"/>
            </w:pPr>
            <w:r w:rsidRPr="000C1608">
              <w:t>Tekstilės gaminių priežiūros ženklų simboliai</w:t>
            </w:r>
          </w:p>
          <w:p w:rsidR="00103008" w:rsidRPr="000C1608" w:rsidRDefault="00103008" w:rsidP="00560072">
            <w:pPr>
              <w:pStyle w:val="Sraopastraipa"/>
              <w:widowControl w:val="0"/>
              <w:numPr>
                <w:ilvl w:val="0"/>
                <w:numId w:val="39"/>
              </w:numPr>
              <w:ind w:left="0" w:firstLine="0"/>
            </w:pPr>
            <w:r w:rsidRPr="000C1608">
              <w:t>Tauriųjų metalų, brangakmenių ir jų gaminių prabos ženklai</w:t>
            </w:r>
          </w:p>
          <w:p w:rsidR="00103008" w:rsidRPr="000C1608" w:rsidRDefault="00103008" w:rsidP="00560072">
            <w:pPr>
              <w:pStyle w:val="Sraopastraipa"/>
              <w:widowControl w:val="0"/>
              <w:numPr>
                <w:ilvl w:val="0"/>
                <w:numId w:val="39"/>
              </w:numPr>
              <w:ind w:left="0" w:firstLine="0"/>
            </w:pPr>
            <w:r w:rsidRPr="000C1608">
              <w:t>Aplinkosauginis ženklinimas</w:t>
            </w:r>
          </w:p>
          <w:p w:rsidR="00103008" w:rsidRPr="000C1608" w:rsidRDefault="00103008" w:rsidP="00560072">
            <w:pPr>
              <w:pStyle w:val="Sraopastraipa"/>
              <w:widowControl w:val="0"/>
              <w:numPr>
                <w:ilvl w:val="0"/>
                <w:numId w:val="39"/>
              </w:numPr>
              <w:ind w:left="0" w:firstLine="0"/>
            </w:pPr>
            <w:r w:rsidRPr="000C1608">
              <w:t>Maisto prekių ir maisto prekių pakuotės ženklai</w:t>
            </w:r>
          </w:p>
          <w:p w:rsidR="00103008" w:rsidRPr="000C1608" w:rsidRDefault="00103008" w:rsidP="00560072">
            <w:pPr>
              <w:pStyle w:val="Sraopastraipa"/>
              <w:widowControl w:val="0"/>
              <w:numPr>
                <w:ilvl w:val="0"/>
                <w:numId w:val="39"/>
              </w:numPr>
              <w:ind w:left="0" w:firstLine="0"/>
            </w:pPr>
            <w:r w:rsidRPr="000C1608">
              <w:t>Alkoholinių gėrimų ir tabako gaminių pakuotės ženklinimas banderolėmis</w:t>
            </w:r>
          </w:p>
        </w:tc>
      </w:tr>
      <w:tr w:rsidR="00420312" w:rsidRPr="000C1608" w:rsidTr="00420312">
        <w:trPr>
          <w:trHeight w:val="57"/>
          <w:jc w:val="center"/>
        </w:trPr>
        <w:tc>
          <w:tcPr>
            <w:tcW w:w="947" w:type="pct"/>
            <w:vMerge/>
          </w:tcPr>
          <w:p w:rsidR="00103008" w:rsidRPr="000C1608" w:rsidRDefault="00103008" w:rsidP="00560072">
            <w:pPr>
              <w:pStyle w:val="Betarp"/>
              <w:widowControl w:val="0"/>
            </w:pPr>
          </w:p>
        </w:tc>
        <w:tc>
          <w:tcPr>
            <w:tcW w:w="1129" w:type="pct"/>
          </w:tcPr>
          <w:p w:rsidR="00103008" w:rsidRPr="000C1608" w:rsidRDefault="00103008" w:rsidP="00560072">
            <w:pPr>
              <w:widowControl w:val="0"/>
            </w:pPr>
            <w:r w:rsidRPr="000C1608">
              <w:t>2.4. Konsultuoti pirkėjus apie pagrindines maisto ir ne maisto prekių žaliavas, maistines, vartojamąsias ir naudojamąsias prekių savybes.</w:t>
            </w:r>
          </w:p>
        </w:tc>
        <w:tc>
          <w:tcPr>
            <w:tcW w:w="2924" w:type="pct"/>
          </w:tcPr>
          <w:p w:rsidR="00103008" w:rsidRPr="000C1608" w:rsidRDefault="00103008" w:rsidP="00560072">
            <w:pPr>
              <w:widowControl w:val="0"/>
            </w:pPr>
            <w:r w:rsidRPr="000C1608">
              <w:rPr>
                <w:b/>
              </w:rPr>
              <w:t>Tema.</w:t>
            </w:r>
            <w:r w:rsidRPr="000C1608">
              <w:rPr>
                <w:b/>
                <w:i/>
              </w:rPr>
              <w:t xml:space="preserve"> Pagrindinės maisto prekių žaliavos, maistinės, vartojamosios savybės</w:t>
            </w:r>
          </w:p>
          <w:p w:rsidR="00103008" w:rsidRPr="000C1608" w:rsidRDefault="00103008" w:rsidP="00560072">
            <w:pPr>
              <w:pStyle w:val="Sraopastraipa"/>
              <w:widowControl w:val="0"/>
              <w:numPr>
                <w:ilvl w:val="0"/>
                <w:numId w:val="41"/>
              </w:numPr>
              <w:ind w:left="0" w:firstLine="0"/>
            </w:pPr>
            <w:r w:rsidRPr="000C1608">
              <w:t>Grūdai, jų perdirbimo produktai</w:t>
            </w:r>
          </w:p>
          <w:p w:rsidR="00103008" w:rsidRPr="000C1608" w:rsidRDefault="00103008" w:rsidP="00560072">
            <w:pPr>
              <w:pStyle w:val="Sraopastraipa"/>
              <w:widowControl w:val="0"/>
              <w:numPr>
                <w:ilvl w:val="0"/>
                <w:numId w:val="41"/>
              </w:numPr>
              <w:ind w:left="0" w:firstLine="0"/>
            </w:pPr>
            <w:r w:rsidRPr="000C1608">
              <w:t>Daržovės, vaisiai, riešutai, grybai</w:t>
            </w:r>
          </w:p>
          <w:p w:rsidR="00103008" w:rsidRPr="000C1608" w:rsidRDefault="00103008" w:rsidP="00560072">
            <w:pPr>
              <w:pStyle w:val="Sraopastraipa"/>
              <w:widowControl w:val="0"/>
              <w:numPr>
                <w:ilvl w:val="0"/>
                <w:numId w:val="41"/>
              </w:numPr>
              <w:ind w:left="0" w:firstLine="0"/>
            </w:pPr>
            <w:r w:rsidRPr="000C1608">
              <w:t>Cukrus, medus, krakmolas</w:t>
            </w:r>
          </w:p>
          <w:p w:rsidR="00103008" w:rsidRPr="000C1608" w:rsidRDefault="00103008" w:rsidP="00560072">
            <w:pPr>
              <w:pStyle w:val="Sraopastraipa"/>
              <w:widowControl w:val="0"/>
              <w:numPr>
                <w:ilvl w:val="0"/>
                <w:numId w:val="41"/>
              </w:numPr>
              <w:ind w:left="0" w:firstLine="0"/>
            </w:pPr>
            <w:r w:rsidRPr="000C1608">
              <w:t>Konditerijos prekės</w:t>
            </w:r>
          </w:p>
          <w:p w:rsidR="00103008" w:rsidRPr="000C1608" w:rsidRDefault="00103008" w:rsidP="00560072">
            <w:pPr>
              <w:pStyle w:val="Sraopastraipa"/>
              <w:widowControl w:val="0"/>
              <w:numPr>
                <w:ilvl w:val="0"/>
                <w:numId w:val="41"/>
              </w:numPr>
              <w:ind w:left="0" w:firstLine="0"/>
            </w:pPr>
            <w:r w:rsidRPr="000C1608">
              <w:t>Kiaušiniai ir jų produktai</w:t>
            </w:r>
          </w:p>
          <w:p w:rsidR="00103008" w:rsidRPr="000C1608" w:rsidRDefault="00103008" w:rsidP="00560072">
            <w:pPr>
              <w:pStyle w:val="Sraopastraipa"/>
              <w:widowControl w:val="0"/>
              <w:numPr>
                <w:ilvl w:val="0"/>
                <w:numId w:val="41"/>
              </w:numPr>
              <w:ind w:left="0" w:firstLine="0"/>
            </w:pPr>
            <w:r w:rsidRPr="000C1608">
              <w:t>Maistiniai riebalai</w:t>
            </w:r>
          </w:p>
          <w:p w:rsidR="00103008" w:rsidRPr="000C1608" w:rsidRDefault="00103008" w:rsidP="00560072">
            <w:pPr>
              <w:pStyle w:val="Sraopastraipa"/>
              <w:widowControl w:val="0"/>
              <w:numPr>
                <w:ilvl w:val="0"/>
                <w:numId w:val="41"/>
              </w:numPr>
              <w:ind w:left="0" w:firstLine="0"/>
            </w:pPr>
            <w:r w:rsidRPr="000C1608">
              <w:t>Maisto koncentratai</w:t>
            </w:r>
          </w:p>
          <w:p w:rsidR="00103008" w:rsidRPr="000C1608" w:rsidRDefault="00103008" w:rsidP="00560072">
            <w:pPr>
              <w:pStyle w:val="Sraopastraipa"/>
              <w:widowControl w:val="0"/>
              <w:numPr>
                <w:ilvl w:val="0"/>
                <w:numId w:val="41"/>
              </w:numPr>
              <w:ind w:left="0" w:firstLine="0"/>
            </w:pPr>
            <w:r w:rsidRPr="000C1608">
              <w:lastRenderedPageBreak/>
              <w:t>Pienas ir jo produktai</w:t>
            </w:r>
          </w:p>
          <w:p w:rsidR="00103008" w:rsidRPr="000C1608" w:rsidRDefault="00103008" w:rsidP="00560072">
            <w:pPr>
              <w:pStyle w:val="Sraopastraipa"/>
              <w:widowControl w:val="0"/>
              <w:numPr>
                <w:ilvl w:val="0"/>
                <w:numId w:val="41"/>
              </w:numPr>
              <w:ind w:left="0" w:firstLine="0"/>
            </w:pPr>
            <w:r w:rsidRPr="000C1608">
              <w:t>Žuvys ir jų produktai</w:t>
            </w:r>
          </w:p>
          <w:p w:rsidR="00103008" w:rsidRPr="000C1608" w:rsidRDefault="00103008" w:rsidP="00560072">
            <w:pPr>
              <w:pStyle w:val="Sraopastraipa"/>
              <w:widowControl w:val="0"/>
              <w:numPr>
                <w:ilvl w:val="0"/>
                <w:numId w:val="41"/>
              </w:numPr>
              <w:ind w:left="0" w:firstLine="0"/>
            </w:pPr>
            <w:r w:rsidRPr="000C1608">
              <w:t>Mėsa ir jos gaminiai</w:t>
            </w:r>
          </w:p>
          <w:p w:rsidR="00103008" w:rsidRPr="000C1608" w:rsidRDefault="00103008" w:rsidP="00560072">
            <w:pPr>
              <w:pStyle w:val="Sraopastraipa"/>
              <w:widowControl w:val="0"/>
              <w:numPr>
                <w:ilvl w:val="0"/>
                <w:numId w:val="41"/>
              </w:numPr>
              <w:ind w:left="0" w:firstLine="0"/>
            </w:pPr>
            <w:r w:rsidRPr="000C1608">
              <w:t>Tabakas ir jo gaminiai</w:t>
            </w:r>
          </w:p>
          <w:p w:rsidR="00103008" w:rsidRPr="000C1608" w:rsidRDefault="00103008" w:rsidP="00560072">
            <w:pPr>
              <w:widowControl w:val="0"/>
              <w:rPr>
                <w:b/>
                <w:i/>
              </w:rPr>
            </w:pPr>
            <w:r w:rsidRPr="000C1608">
              <w:rPr>
                <w:b/>
              </w:rPr>
              <w:t>Tema.</w:t>
            </w:r>
            <w:r w:rsidRPr="000C1608">
              <w:rPr>
                <w:b/>
                <w:i/>
              </w:rPr>
              <w:t xml:space="preserve"> Pagrindinės </w:t>
            </w:r>
            <w:r w:rsidR="00485C54" w:rsidRPr="000C1608">
              <w:rPr>
                <w:b/>
                <w:i/>
              </w:rPr>
              <w:t>ne maist</w:t>
            </w:r>
            <w:r w:rsidRPr="000C1608">
              <w:rPr>
                <w:b/>
                <w:i/>
              </w:rPr>
              <w:t>o prekių žaliavos, paskirtis, naudojimo ypatumai</w:t>
            </w:r>
          </w:p>
          <w:p w:rsidR="00103008" w:rsidRPr="000C1608" w:rsidRDefault="00103008" w:rsidP="00560072">
            <w:pPr>
              <w:pStyle w:val="Sraopastraipa"/>
              <w:widowControl w:val="0"/>
              <w:numPr>
                <w:ilvl w:val="0"/>
                <w:numId w:val="42"/>
              </w:numPr>
              <w:ind w:left="0" w:firstLine="0"/>
            </w:pPr>
            <w:r w:rsidRPr="000C1608">
              <w:t>Audiniai</w:t>
            </w:r>
          </w:p>
          <w:p w:rsidR="00103008" w:rsidRPr="000C1608" w:rsidRDefault="00103008" w:rsidP="00560072">
            <w:pPr>
              <w:pStyle w:val="Sraopastraipa"/>
              <w:widowControl w:val="0"/>
              <w:numPr>
                <w:ilvl w:val="0"/>
                <w:numId w:val="42"/>
              </w:numPr>
              <w:ind w:left="0" w:firstLine="0"/>
            </w:pPr>
            <w:r w:rsidRPr="000C1608">
              <w:t>Siūtos prekės ir kailių prekės</w:t>
            </w:r>
          </w:p>
          <w:p w:rsidR="00103008" w:rsidRPr="000C1608" w:rsidRDefault="00103008" w:rsidP="00560072">
            <w:pPr>
              <w:pStyle w:val="Sraopastraipa"/>
              <w:widowControl w:val="0"/>
              <w:numPr>
                <w:ilvl w:val="0"/>
                <w:numId w:val="42"/>
              </w:numPr>
              <w:ind w:left="0" w:firstLine="0"/>
            </w:pPr>
            <w:r w:rsidRPr="000C1608">
              <w:t>Trikotažo prekės ir kilimai</w:t>
            </w:r>
          </w:p>
          <w:p w:rsidR="00103008" w:rsidRPr="000C1608" w:rsidRDefault="00103008" w:rsidP="00560072">
            <w:pPr>
              <w:pStyle w:val="Sraopastraipa"/>
              <w:widowControl w:val="0"/>
              <w:numPr>
                <w:ilvl w:val="0"/>
                <w:numId w:val="42"/>
              </w:numPr>
              <w:ind w:left="0" w:firstLine="0"/>
            </w:pPr>
            <w:r w:rsidRPr="000C1608">
              <w:t>Avalynės prekės</w:t>
            </w:r>
          </w:p>
          <w:p w:rsidR="00103008" w:rsidRPr="000C1608" w:rsidRDefault="00103008" w:rsidP="00560072">
            <w:pPr>
              <w:pStyle w:val="Sraopastraipa"/>
              <w:widowControl w:val="0"/>
              <w:numPr>
                <w:ilvl w:val="0"/>
                <w:numId w:val="42"/>
              </w:numPr>
              <w:ind w:left="0" w:firstLine="0"/>
            </w:pPr>
            <w:r w:rsidRPr="000C1608">
              <w:t>Galanterijos ir juvelyrinės prekės</w:t>
            </w:r>
          </w:p>
          <w:p w:rsidR="00103008" w:rsidRPr="000C1608" w:rsidRDefault="00103008" w:rsidP="00560072">
            <w:pPr>
              <w:pStyle w:val="Sraopastraipa"/>
              <w:widowControl w:val="0"/>
              <w:numPr>
                <w:ilvl w:val="0"/>
                <w:numId w:val="42"/>
              </w:numPr>
              <w:ind w:left="0" w:firstLine="0"/>
            </w:pPr>
            <w:r w:rsidRPr="000C1608">
              <w:t>Parfumerijos ir kosmetikos prekės</w:t>
            </w:r>
          </w:p>
          <w:p w:rsidR="00103008" w:rsidRPr="000C1608" w:rsidRDefault="00103008" w:rsidP="00560072">
            <w:pPr>
              <w:pStyle w:val="Sraopastraipa"/>
              <w:widowControl w:val="0"/>
              <w:numPr>
                <w:ilvl w:val="0"/>
                <w:numId w:val="42"/>
              </w:numPr>
              <w:ind w:left="0" w:firstLine="0"/>
            </w:pPr>
            <w:r w:rsidRPr="000C1608">
              <w:t>Buitinės elektros prekės</w:t>
            </w:r>
          </w:p>
          <w:p w:rsidR="00103008" w:rsidRPr="000C1608" w:rsidRDefault="00103008" w:rsidP="00560072">
            <w:pPr>
              <w:pStyle w:val="Sraopastraipa"/>
              <w:widowControl w:val="0"/>
              <w:numPr>
                <w:ilvl w:val="0"/>
                <w:numId w:val="42"/>
              </w:numPr>
              <w:ind w:left="0" w:firstLine="0"/>
            </w:pPr>
            <w:r w:rsidRPr="000C1608">
              <w:t>Buitinės stiklo prekės</w:t>
            </w:r>
          </w:p>
          <w:p w:rsidR="00103008" w:rsidRPr="000C1608" w:rsidRDefault="00103008" w:rsidP="00560072">
            <w:pPr>
              <w:pStyle w:val="Sraopastraipa"/>
              <w:widowControl w:val="0"/>
              <w:numPr>
                <w:ilvl w:val="0"/>
                <w:numId w:val="42"/>
              </w:numPr>
              <w:ind w:left="0" w:firstLine="0"/>
            </w:pPr>
            <w:r w:rsidRPr="000C1608">
              <w:t>Buitinės keramikos prekės</w:t>
            </w:r>
          </w:p>
          <w:p w:rsidR="00103008" w:rsidRPr="000C1608" w:rsidRDefault="00103008" w:rsidP="00560072">
            <w:pPr>
              <w:pStyle w:val="Sraopastraipa"/>
              <w:widowControl w:val="0"/>
              <w:numPr>
                <w:ilvl w:val="0"/>
                <w:numId w:val="42"/>
              </w:numPr>
              <w:ind w:left="0" w:firstLine="0"/>
            </w:pPr>
            <w:r w:rsidRPr="000C1608">
              <w:t>Ūkinės metalo prekės</w:t>
            </w:r>
          </w:p>
          <w:p w:rsidR="00103008" w:rsidRPr="000C1608" w:rsidRDefault="00103008" w:rsidP="00560072">
            <w:pPr>
              <w:pStyle w:val="Sraopastraipa"/>
              <w:widowControl w:val="0"/>
              <w:numPr>
                <w:ilvl w:val="0"/>
                <w:numId w:val="42"/>
              </w:numPr>
              <w:ind w:left="0" w:firstLine="0"/>
            </w:pPr>
            <w:r w:rsidRPr="000C1608">
              <w:t>Ūkinės plastmasės prekės</w:t>
            </w:r>
          </w:p>
          <w:p w:rsidR="00103008" w:rsidRPr="000C1608" w:rsidRDefault="00103008" w:rsidP="00560072">
            <w:pPr>
              <w:pStyle w:val="Sraopastraipa"/>
              <w:widowControl w:val="0"/>
              <w:numPr>
                <w:ilvl w:val="0"/>
                <w:numId w:val="42"/>
              </w:numPr>
              <w:ind w:left="0" w:firstLine="0"/>
            </w:pPr>
            <w:r w:rsidRPr="000C1608">
              <w:t>Buitinės chemijos prekės</w:t>
            </w:r>
          </w:p>
          <w:p w:rsidR="00103008" w:rsidRPr="000C1608" w:rsidRDefault="00103008" w:rsidP="00560072">
            <w:pPr>
              <w:pStyle w:val="Sraopastraipa"/>
              <w:widowControl w:val="0"/>
              <w:numPr>
                <w:ilvl w:val="0"/>
                <w:numId w:val="42"/>
              </w:numPr>
              <w:ind w:left="0" w:firstLine="0"/>
            </w:pPr>
            <w:r w:rsidRPr="000C1608">
              <w:t>Statybinės medžiagos</w:t>
            </w:r>
          </w:p>
          <w:p w:rsidR="00103008" w:rsidRPr="000C1608" w:rsidRDefault="00103008" w:rsidP="00560072">
            <w:pPr>
              <w:pStyle w:val="Sraopastraipa"/>
              <w:widowControl w:val="0"/>
              <w:numPr>
                <w:ilvl w:val="0"/>
                <w:numId w:val="42"/>
              </w:numPr>
              <w:ind w:left="0" w:firstLine="0"/>
              <w:rPr>
                <w:bCs/>
              </w:rPr>
            </w:pPr>
            <w:r w:rsidRPr="000C1608">
              <w:rPr>
                <w:bCs/>
              </w:rPr>
              <w:t>Rašymo, raštinės, žaislų prekės</w:t>
            </w:r>
          </w:p>
          <w:p w:rsidR="00103008" w:rsidRPr="000C1608" w:rsidRDefault="00103008" w:rsidP="00560072">
            <w:pPr>
              <w:pStyle w:val="Sraopastraipa"/>
              <w:widowControl w:val="0"/>
              <w:numPr>
                <w:ilvl w:val="0"/>
                <w:numId w:val="42"/>
              </w:numPr>
              <w:ind w:left="0" w:firstLine="0"/>
            </w:pPr>
            <w:r w:rsidRPr="000C1608">
              <w:rPr>
                <w:bCs/>
              </w:rPr>
              <w:t>Radi</w:t>
            </w:r>
            <w:r w:rsidR="00B924EC" w:rsidRPr="000C1608">
              <w:rPr>
                <w:bCs/>
              </w:rPr>
              <w:t>j</w:t>
            </w:r>
            <w:r w:rsidRPr="000C1608">
              <w:rPr>
                <w:bCs/>
              </w:rPr>
              <w:t>o-elektronikos, foto, sporto prekės</w:t>
            </w:r>
          </w:p>
        </w:tc>
      </w:tr>
      <w:tr w:rsidR="00420312" w:rsidRPr="000C1608" w:rsidTr="00420312">
        <w:trPr>
          <w:trHeight w:val="57"/>
          <w:jc w:val="center"/>
        </w:trPr>
        <w:tc>
          <w:tcPr>
            <w:tcW w:w="947" w:type="pct"/>
            <w:vMerge/>
            <w:tcBorders>
              <w:bottom w:val="single" w:sz="4" w:space="0" w:color="auto"/>
            </w:tcBorders>
          </w:tcPr>
          <w:p w:rsidR="00103008" w:rsidRPr="000C1608" w:rsidRDefault="00103008" w:rsidP="00560072">
            <w:pPr>
              <w:pStyle w:val="Betarp"/>
              <w:widowControl w:val="0"/>
            </w:pPr>
          </w:p>
        </w:tc>
        <w:tc>
          <w:tcPr>
            <w:tcW w:w="1129" w:type="pct"/>
            <w:tcBorders>
              <w:bottom w:val="single" w:sz="4" w:space="0" w:color="auto"/>
            </w:tcBorders>
          </w:tcPr>
          <w:p w:rsidR="00103008" w:rsidRPr="000C1608" w:rsidRDefault="00103008" w:rsidP="00560072">
            <w:pPr>
              <w:widowControl w:val="0"/>
            </w:pPr>
            <w:r w:rsidRPr="000C1608">
              <w:t>2.5. Demonstruoti techniškai sudėtingų prekių veikimą.</w:t>
            </w:r>
          </w:p>
        </w:tc>
        <w:tc>
          <w:tcPr>
            <w:tcW w:w="2924" w:type="pct"/>
            <w:tcBorders>
              <w:bottom w:val="single" w:sz="4" w:space="0" w:color="auto"/>
            </w:tcBorders>
          </w:tcPr>
          <w:p w:rsidR="00103008" w:rsidRPr="000C1608" w:rsidRDefault="00103008" w:rsidP="00560072">
            <w:pPr>
              <w:widowControl w:val="0"/>
              <w:rPr>
                <w:b/>
                <w:i/>
              </w:rPr>
            </w:pPr>
            <w:r w:rsidRPr="000C1608">
              <w:rPr>
                <w:b/>
              </w:rPr>
              <w:t>Tema.</w:t>
            </w:r>
            <w:r w:rsidRPr="000C1608">
              <w:rPr>
                <w:b/>
                <w:i/>
              </w:rPr>
              <w:t xml:space="preserve"> Techniškai sudėtingų prekių pardavimas</w:t>
            </w:r>
          </w:p>
          <w:p w:rsidR="00103008" w:rsidRPr="000C1608" w:rsidRDefault="00103008" w:rsidP="00560072">
            <w:pPr>
              <w:pStyle w:val="Sraopastraipa"/>
              <w:widowControl w:val="0"/>
              <w:numPr>
                <w:ilvl w:val="0"/>
                <w:numId w:val="43"/>
              </w:numPr>
              <w:ind w:left="0" w:firstLine="0"/>
            </w:pPr>
            <w:r w:rsidRPr="000C1608">
              <w:t>Asmeninis techniškai sudėtingų prekių pardavimas</w:t>
            </w:r>
          </w:p>
          <w:p w:rsidR="00420312" w:rsidRPr="000C1608" w:rsidRDefault="00103008" w:rsidP="00560072">
            <w:pPr>
              <w:pStyle w:val="Sraopastraipa"/>
              <w:widowControl w:val="0"/>
              <w:numPr>
                <w:ilvl w:val="0"/>
                <w:numId w:val="43"/>
              </w:numPr>
              <w:ind w:left="0" w:firstLine="0"/>
            </w:pPr>
            <w:r w:rsidRPr="000C1608">
              <w:t>Pirkėjo konsultavimas apie prekės paskirtį, funkcijas, prijungimą prie maitinimo šaltinio, saugos reikalavimus.</w:t>
            </w:r>
          </w:p>
          <w:p w:rsidR="00103008" w:rsidRPr="000C1608" w:rsidRDefault="00103008" w:rsidP="00560072">
            <w:pPr>
              <w:pStyle w:val="Sraopastraipa"/>
              <w:widowControl w:val="0"/>
              <w:numPr>
                <w:ilvl w:val="0"/>
                <w:numId w:val="43"/>
              </w:numPr>
              <w:ind w:left="0" w:firstLine="0"/>
            </w:pPr>
            <w:r w:rsidRPr="000C1608">
              <w:t>Pagrindinių prekės funkcijų, veikimo demonstravimas</w:t>
            </w:r>
          </w:p>
        </w:tc>
      </w:tr>
      <w:tr w:rsidR="00420312" w:rsidRPr="000C1608" w:rsidTr="00420312">
        <w:trPr>
          <w:trHeight w:val="57"/>
          <w:jc w:val="center"/>
        </w:trPr>
        <w:tc>
          <w:tcPr>
            <w:tcW w:w="947" w:type="pct"/>
            <w:vMerge w:val="restart"/>
          </w:tcPr>
          <w:p w:rsidR="00103008" w:rsidRPr="000C1608" w:rsidRDefault="00103008" w:rsidP="00560072">
            <w:pPr>
              <w:pStyle w:val="Betarp"/>
              <w:widowControl w:val="0"/>
            </w:pPr>
            <w:r w:rsidRPr="000C1608">
              <w:t>3. Vykdyti atsiskaitymus už prekes.</w:t>
            </w:r>
          </w:p>
        </w:tc>
        <w:tc>
          <w:tcPr>
            <w:tcW w:w="1129" w:type="pct"/>
          </w:tcPr>
          <w:p w:rsidR="00103008" w:rsidRPr="000C1608" w:rsidRDefault="00103008" w:rsidP="00560072">
            <w:r w:rsidRPr="000C1608">
              <w:t>3.1. Paaiškinti kasos aparatų diegimo ir naudojimo tvarką.</w:t>
            </w:r>
          </w:p>
        </w:tc>
        <w:tc>
          <w:tcPr>
            <w:tcW w:w="2924" w:type="pct"/>
          </w:tcPr>
          <w:p w:rsidR="00103008" w:rsidRPr="000C1608" w:rsidRDefault="00103008" w:rsidP="00560072">
            <w:pPr>
              <w:widowControl w:val="0"/>
              <w:rPr>
                <w:b/>
                <w:i/>
              </w:rPr>
            </w:pPr>
            <w:r w:rsidRPr="000C1608">
              <w:rPr>
                <w:b/>
              </w:rPr>
              <w:t>Tema.</w:t>
            </w:r>
            <w:r w:rsidRPr="000C1608">
              <w:rPr>
                <w:b/>
                <w:i/>
              </w:rPr>
              <w:t xml:space="preserve"> Kasos aparatų diegimas ir naudojimas</w:t>
            </w:r>
          </w:p>
          <w:p w:rsidR="00103008" w:rsidRPr="000C1608" w:rsidRDefault="00103008" w:rsidP="00560072">
            <w:pPr>
              <w:pStyle w:val="Sraopastraipa"/>
              <w:widowControl w:val="0"/>
              <w:numPr>
                <w:ilvl w:val="0"/>
                <w:numId w:val="45"/>
              </w:numPr>
              <w:ind w:left="0" w:firstLine="0"/>
            </w:pPr>
            <w:r w:rsidRPr="000C1608">
              <w:t>Darbo kasos aparatu bendrosios nuostatos</w:t>
            </w:r>
          </w:p>
          <w:p w:rsidR="00103008" w:rsidRPr="000C1608" w:rsidRDefault="00103008" w:rsidP="00560072">
            <w:pPr>
              <w:pStyle w:val="Betarp"/>
              <w:widowControl w:val="0"/>
              <w:numPr>
                <w:ilvl w:val="0"/>
                <w:numId w:val="44"/>
              </w:numPr>
              <w:ind w:left="0" w:firstLine="0"/>
            </w:pPr>
            <w:r w:rsidRPr="000C1608">
              <w:rPr>
                <w:bCs/>
              </w:rPr>
              <w:t>Kasos darbo organizavimo ir kasos operacijų atlikimo taisyklės</w:t>
            </w:r>
          </w:p>
          <w:p w:rsidR="00103008" w:rsidRPr="000C1608" w:rsidRDefault="00103008" w:rsidP="00560072">
            <w:pPr>
              <w:pStyle w:val="Betarp"/>
              <w:widowControl w:val="0"/>
              <w:numPr>
                <w:ilvl w:val="0"/>
                <w:numId w:val="44"/>
              </w:numPr>
              <w:ind w:left="0" w:firstLine="0"/>
            </w:pPr>
            <w:r w:rsidRPr="000C1608">
              <w:t>Kaso aparato įsigijimas, diegimas, registravimas ir techninė priežiūra</w:t>
            </w:r>
          </w:p>
          <w:p w:rsidR="00103008" w:rsidRPr="000C1608" w:rsidRDefault="00103008" w:rsidP="00560072">
            <w:pPr>
              <w:pStyle w:val="Betarp"/>
              <w:widowControl w:val="0"/>
              <w:numPr>
                <w:ilvl w:val="0"/>
                <w:numId w:val="44"/>
              </w:numPr>
              <w:ind w:left="0" w:firstLine="0"/>
            </w:pPr>
            <w:r w:rsidRPr="000C1608">
              <w:t>Kasos aparatų dokumentai</w:t>
            </w:r>
          </w:p>
          <w:p w:rsidR="00103008" w:rsidRPr="000C1608" w:rsidRDefault="00103008" w:rsidP="00560072">
            <w:pPr>
              <w:pStyle w:val="Betarp"/>
              <w:widowControl w:val="0"/>
              <w:numPr>
                <w:ilvl w:val="0"/>
                <w:numId w:val="44"/>
              </w:numPr>
              <w:ind w:left="0" w:firstLine="0"/>
            </w:pPr>
            <w:r w:rsidRPr="000C1608">
              <w:t>Kasininko atsakomybė</w:t>
            </w:r>
          </w:p>
        </w:tc>
      </w:tr>
      <w:tr w:rsidR="00420312" w:rsidRPr="000C1608" w:rsidTr="00420312">
        <w:trPr>
          <w:trHeight w:val="57"/>
          <w:jc w:val="center"/>
        </w:trPr>
        <w:tc>
          <w:tcPr>
            <w:tcW w:w="947" w:type="pct"/>
            <w:vMerge/>
          </w:tcPr>
          <w:p w:rsidR="00103008" w:rsidRPr="000C1608" w:rsidRDefault="00103008" w:rsidP="00560072">
            <w:pPr>
              <w:pStyle w:val="Betarp"/>
              <w:widowControl w:val="0"/>
            </w:pPr>
          </w:p>
        </w:tc>
        <w:tc>
          <w:tcPr>
            <w:tcW w:w="1129" w:type="pct"/>
          </w:tcPr>
          <w:p w:rsidR="00103008" w:rsidRPr="000C1608" w:rsidRDefault="00103008" w:rsidP="00560072">
            <w:r w:rsidRPr="000C1608">
              <w:t xml:space="preserve">3.2. </w:t>
            </w:r>
            <w:r w:rsidRPr="000C1608">
              <w:rPr>
                <w:bCs/>
              </w:rPr>
              <w:t xml:space="preserve">Registruoti visas kasos aparato kasos įplaukas ir išlaidas </w:t>
            </w:r>
            <w:r w:rsidRPr="000C1608">
              <w:rPr>
                <w:bCs/>
              </w:rPr>
              <w:lastRenderedPageBreak/>
              <w:t>atsiskaitant grynaisiais ir ne grynaisiais pinigais.</w:t>
            </w:r>
          </w:p>
        </w:tc>
        <w:tc>
          <w:tcPr>
            <w:tcW w:w="2924" w:type="pct"/>
          </w:tcPr>
          <w:p w:rsidR="00103008" w:rsidRPr="000C1608" w:rsidRDefault="00103008" w:rsidP="00560072">
            <w:pPr>
              <w:widowControl w:val="0"/>
              <w:contextualSpacing/>
            </w:pPr>
            <w:r w:rsidRPr="000C1608">
              <w:rPr>
                <w:b/>
              </w:rPr>
              <w:lastRenderedPageBreak/>
              <w:t>Tema.</w:t>
            </w:r>
            <w:r w:rsidRPr="000C1608">
              <w:rPr>
                <w:b/>
                <w:i/>
              </w:rPr>
              <w:t xml:space="preserve"> Prekių, paslaugų registravimo kasos aparatu būdai</w:t>
            </w:r>
          </w:p>
          <w:p w:rsidR="00DE4176" w:rsidRPr="000C1608" w:rsidRDefault="00DE4176" w:rsidP="00560072">
            <w:pPr>
              <w:pStyle w:val="Sraopastraipa"/>
              <w:widowControl w:val="0"/>
              <w:numPr>
                <w:ilvl w:val="0"/>
                <w:numId w:val="47"/>
              </w:numPr>
              <w:ind w:left="0" w:firstLine="0"/>
            </w:pPr>
            <w:r w:rsidRPr="000C1608">
              <w:t>Mažmeninės prekybos taisyklės</w:t>
            </w:r>
          </w:p>
          <w:p w:rsidR="00DE4176" w:rsidRPr="000C1608" w:rsidRDefault="00DE4176" w:rsidP="00560072">
            <w:pPr>
              <w:pStyle w:val="Sraopastraipa"/>
              <w:widowControl w:val="0"/>
              <w:numPr>
                <w:ilvl w:val="0"/>
                <w:numId w:val="47"/>
              </w:numPr>
              <w:ind w:left="0" w:firstLine="0"/>
            </w:pPr>
            <w:r w:rsidRPr="000C1608">
              <w:lastRenderedPageBreak/>
              <w:t>Alkoholinių gėrimų, tabako ir tabako gaminių pardavimo tvarka</w:t>
            </w:r>
          </w:p>
          <w:p w:rsidR="00103008" w:rsidRPr="000C1608" w:rsidRDefault="00103008" w:rsidP="00560072">
            <w:pPr>
              <w:pStyle w:val="Sraopastraipa"/>
              <w:widowControl w:val="0"/>
              <w:numPr>
                <w:ilvl w:val="0"/>
                <w:numId w:val="47"/>
              </w:numPr>
              <w:ind w:left="0" w:firstLine="0"/>
            </w:pPr>
            <w:r w:rsidRPr="000C1608">
              <w:t>Prekių registravimas pagal kainas</w:t>
            </w:r>
          </w:p>
          <w:p w:rsidR="00103008" w:rsidRPr="000C1608" w:rsidRDefault="00103008" w:rsidP="00560072">
            <w:pPr>
              <w:pStyle w:val="Sraopastraipa"/>
              <w:widowControl w:val="0"/>
              <w:numPr>
                <w:ilvl w:val="0"/>
                <w:numId w:val="47"/>
              </w:numPr>
              <w:ind w:left="0" w:firstLine="0"/>
              <w:contextualSpacing/>
            </w:pPr>
            <w:r w:rsidRPr="000C1608">
              <w:t>Depozito sistema</w:t>
            </w:r>
          </w:p>
          <w:p w:rsidR="00103008" w:rsidRPr="000C1608" w:rsidRDefault="00103008" w:rsidP="00560072">
            <w:pPr>
              <w:pStyle w:val="Sraopastraipa"/>
              <w:widowControl w:val="0"/>
              <w:numPr>
                <w:ilvl w:val="0"/>
                <w:numId w:val="47"/>
              </w:numPr>
              <w:ind w:left="0" w:firstLine="0"/>
              <w:contextualSpacing/>
            </w:pPr>
            <w:r w:rsidRPr="000C1608">
              <w:t>Prekės ir užstato registravimas</w:t>
            </w:r>
          </w:p>
          <w:p w:rsidR="00103008" w:rsidRPr="000C1608" w:rsidRDefault="00103008" w:rsidP="00560072">
            <w:pPr>
              <w:pStyle w:val="Sraopastraipa"/>
              <w:widowControl w:val="0"/>
              <w:numPr>
                <w:ilvl w:val="0"/>
                <w:numId w:val="47"/>
              </w:numPr>
              <w:ind w:left="0" w:firstLine="0"/>
              <w:contextualSpacing/>
            </w:pPr>
            <w:r w:rsidRPr="000C1608">
              <w:t>Prekės registravimas pagal kodus</w:t>
            </w:r>
          </w:p>
          <w:p w:rsidR="00103008" w:rsidRPr="000C1608" w:rsidRDefault="00103008" w:rsidP="00560072">
            <w:pPr>
              <w:pStyle w:val="Sraopastraipa"/>
              <w:widowControl w:val="0"/>
              <w:numPr>
                <w:ilvl w:val="0"/>
                <w:numId w:val="47"/>
              </w:numPr>
              <w:ind w:left="0" w:firstLine="0"/>
              <w:contextualSpacing/>
            </w:pPr>
            <w:r w:rsidRPr="000C1608">
              <w:t>Brūkšniniai kodai</w:t>
            </w:r>
            <w:r w:rsidR="0003734D" w:rsidRPr="000C1608">
              <w:t>, brūkšninio kodo skaitytuvai</w:t>
            </w:r>
          </w:p>
          <w:p w:rsidR="0003734D" w:rsidRPr="000C1608" w:rsidRDefault="0003734D" w:rsidP="00560072">
            <w:pPr>
              <w:pStyle w:val="Sraopastraipa"/>
              <w:widowControl w:val="0"/>
              <w:numPr>
                <w:ilvl w:val="0"/>
                <w:numId w:val="47"/>
              </w:numPr>
              <w:ind w:left="0" w:firstLine="0"/>
              <w:contextualSpacing/>
            </w:pPr>
            <w:r w:rsidRPr="000C1608">
              <w:t>D</w:t>
            </w:r>
            <w:r w:rsidR="00DE4176" w:rsidRPr="000C1608">
              <w:t>uomenų kaupiklių naudojimas prekių kainos kontrolei</w:t>
            </w:r>
          </w:p>
          <w:p w:rsidR="00031B78" w:rsidRPr="000C1608" w:rsidRDefault="0003734D" w:rsidP="00560072">
            <w:pPr>
              <w:pStyle w:val="Sraopastraipa"/>
              <w:widowControl w:val="0"/>
              <w:numPr>
                <w:ilvl w:val="0"/>
                <w:numId w:val="47"/>
              </w:numPr>
              <w:ind w:left="0" w:firstLine="0"/>
              <w:contextualSpacing/>
            </w:pPr>
            <w:r w:rsidRPr="000C1608">
              <w:t>Kontaktinės prekių apsaugos sprendimai, p</w:t>
            </w:r>
            <w:r w:rsidR="00031B78" w:rsidRPr="000C1608">
              <w:t xml:space="preserve">rekių apsaugos </w:t>
            </w:r>
            <w:r w:rsidRPr="000C1608">
              <w:t>žymekliai, jų apskaita</w:t>
            </w:r>
          </w:p>
          <w:p w:rsidR="00420312" w:rsidRPr="000C1608" w:rsidRDefault="00103008" w:rsidP="00560072">
            <w:pPr>
              <w:widowControl w:val="0"/>
              <w:contextualSpacing/>
              <w:rPr>
                <w:bCs/>
              </w:rPr>
            </w:pPr>
            <w:r w:rsidRPr="000C1608">
              <w:rPr>
                <w:b/>
              </w:rPr>
              <w:t>Tema.</w:t>
            </w:r>
            <w:r w:rsidRPr="000C1608">
              <w:rPr>
                <w:b/>
                <w:i/>
              </w:rPr>
              <w:t xml:space="preserve"> Kasos operacijos</w:t>
            </w:r>
          </w:p>
          <w:p w:rsidR="00103008" w:rsidRPr="000C1608" w:rsidRDefault="00103008" w:rsidP="00560072">
            <w:pPr>
              <w:pStyle w:val="Sraopastraipa"/>
              <w:widowControl w:val="0"/>
              <w:numPr>
                <w:ilvl w:val="0"/>
                <w:numId w:val="48"/>
              </w:numPr>
              <w:ind w:left="0" w:firstLine="0"/>
              <w:contextualSpacing/>
            </w:pPr>
            <w:r w:rsidRPr="000C1608">
              <w:rPr>
                <w:bCs/>
              </w:rPr>
              <w:t>Atsiskaitymo už prekes ir paslaugas formos</w:t>
            </w:r>
          </w:p>
          <w:p w:rsidR="00103008" w:rsidRPr="000C1608" w:rsidRDefault="00103008" w:rsidP="00560072">
            <w:pPr>
              <w:pStyle w:val="Betarp"/>
              <w:widowControl w:val="0"/>
              <w:numPr>
                <w:ilvl w:val="0"/>
                <w:numId w:val="48"/>
              </w:numPr>
              <w:ind w:left="0" w:firstLine="0"/>
              <w:rPr>
                <w:bCs/>
              </w:rPr>
            </w:pPr>
            <w:r w:rsidRPr="000C1608">
              <w:rPr>
                <w:bCs/>
              </w:rPr>
              <w:t>Nominalų apsaugos požymiai, mokėjimo kortelių tipai</w:t>
            </w:r>
          </w:p>
          <w:p w:rsidR="004601C7" w:rsidRPr="000C1608" w:rsidRDefault="00103008" w:rsidP="00560072">
            <w:pPr>
              <w:pStyle w:val="Sraopastraipa"/>
              <w:widowControl w:val="0"/>
              <w:numPr>
                <w:ilvl w:val="0"/>
                <w:numId w:val="48"/>
              </w:numPr>
              <w:ind w:left="0" w:firstLine="0"/>
              <w:contextualSpacing/>
            </w:pPr>
            <w:r w:rsidRPr="000C1608">
              <w:rPr>
                <w:bCs/>
              </w:rPr>
              <w:t>Įdėtų pinigų į kasos aparato kasą įtraukimas į pinigų apskaitą kasos aparatu</w:t>
            </w:r>
          </w:p>
          <w:p w:rsidR="00103008" w:rsidRPr="000C1608" w:rsidRDefault="00103008" w:rsidP="00560072">
            <w:pPr>
              <w:pStyle w:val="Sraopastraipa"/>
              <w:widowControl w:val="0"/>
              <w:numPr>
                <w:ilvl w:val="0"/>
                <w:numId w:val="48"/>
              </w:numPr>
              <w:ind w:left="0" w:firstLine="0"/>
              <w:contextualSpacing/>
              <w:rPr>
                <w:bCs/>
              </w:rPr>
            </w:pPr>
            <w:r w:rsidRPr="000C1608">
              <w:rPr>
                <w:bCs/>
              </w:rPr>
              <w:t>Išimtų pinigų iš kasos aparato kasos įtraukimas į apskaitą kasos aparatu</w:t>
            </w:r>
          </w:p>
          <w:p w:rsidR="00DE4176" w:rsidRPr="000C1608" w:rsidRDefault="00DE4176" w:rsidP="00560072">
            <w:pPr>
              <w:pStyle w:val="Sraopastraipa"/>
              <w:widowControl w:val="0"/>
              <w:numPr>
                <w:ilvl w:val="0"/>
                <w:numId w:val="48"/>
              </w:numPr>
              <w:ind w:left="0" w:firstLine="0"/>
              <w:contextualSpacing/>
              <w:rPr>
                <w:bCs/>
              </w:rPr>
            </w:pPr>
            <w:r w:rsidRPr="000C1608">
              <w:rPr>
                <w:bCs/>
              </w:rPr>
              <w:t xml:space="preserve">Grąžintų prekių priėmimas iš kliento. </w:t>
            </w:r>
            <w:r w:rsidRPr="000C1608">
              <w:t>Daiktų (prekių) keitimo ir grąžinimo taisyklės</w:t>
            </w:r>
          </w:p>
          <w:p w:rsidR="00103008" w:rsidRPr="000C1608" w:rsidRDefault="00103008" w:rsidP="00560072">
            <w:pPr>
              <w:pStyle w:val="Sraopastraipa"/>
              <w:widowControl w:val="0"/>
              <w:numPr>
                <w:ilvl w:val="0"/>
                <w:numId w:val="48"/>
              </w:numPr>
              <w:ind w:left="0" w:firstLine="0"/>
              <w:contextualSpacing/>
              <w:rPr>
                <w:bCs/>
              </w:rPr>
            </w:pPr>
            <w:r w:rsidRPr="000C1608">
              <w:rPr>
                <w:bCs/>
              </w:rPr>
              <w:t>Pinigų grąžinimas klientui už jo grąžintą prekę</w:t>
            </w:r>
            <w:r w:rsidR="00DE4176" w:rsidRPr="000C1608">
              <w:rPr>
                <w:bCs/>
              </w:rPr>
              <w:t>.</w:t>
            </w:r>
            <w:r w:rsidR="00DE4176" w:rsidRPr="000C1608">
              <w:rPr>
                <w:i/>
              </w:rPr>
              <w:t xml:space="preserve"> </w:t>
            </w:r>
          </w:p>
          <w:p w:rsidR="00103008" w:rsidRPr="000C1608" w:rsidRDefault="00103008" w:rsidP="00560072">
            <w:pPr>
              <w:pStyle w:val="Sraopastraipa"/>
              <w:widowControl w:val="0"/>
              <w:numPr>
                <w:ilvl w:val="0"/>
                <w:numId w:val="48"/>
              </w:numPr>
              <w:ind w:left="0" w:firstLine="0"/>
              <w:contextualSpacing/>
            </w:pPr>
            <w:r w:rsidRPr="000C1608">
              <w:t>Užregistruotos informacijos taisymas</w:t>
            </w:r>
            <w:r w:rsidR="004601C7" w:rsidRPr="000C1608">
              <w:t>, kvito anuliavimas</w:t>
            </w:r>
          </w:p>
        </w:tc>
      </w:tr>
      <w:tr w:rsidR="00420312" w:rsidRPr="000C1608" w:rsidTr="00420312">
        <w:trPr>
          <w:trHeight w:val="57"/>
          <w:jc w:val="center"/>
        </w:trPr>
        <w:tc>
          <w:tcPr>
            <w:tcW w:w="947" w:type="pct"/>
            <w:vMerge/>
          </w:tcPr>
          <w:p w:rsidR="003C2408" w:rsidRPr="000C1608" w:rsidRDefault="003C2408" w:rsidP="00560072">
            <w:pPr>
              <w:pStyle w:val="Betarp"/>
              <w:widowControl w:val="0"/>
            </w:pPr>
          </w:p>
        </w:tc>
        <w:tc>
          <w:tcPr>
            <w:tcW w:w="1129" w:type="pct"/>
          </w:tcPr>
          <w:p w:rsidR="003C2408" w:rsidRPr="000C1608" w:rsidRDefault="00103008" w:rsidP="00560072">
            <w:pPr>
              <w:widowControl w:val="0"/>
            </w:pPr>
            <w:r w:rsidRPr="000C1608">
              <w:t>3.3</w:t>
            </w:r>
            <w:r w:rsidR="003C2408" w:rsidRPr="000C1608">
              <w:t xml:space="preserve">. </w:t>
            </w:r>
            <w:r w:rsidR="00DC44A1" w:rsidRPr="000C1608">
              <w:t>Atlikti kasos operacijas baigus darbą.</w:t>
            </w:r>
          </w:p>
        </w:tc>
        <w:tc>
          <w:tcPr>
            <w:tcW w:w="2924" w:type="pct"/>
          </w:tcPr>
          <w:p w:rsidR="007305CB" w:rsidRPr="000C1608" w:rsidRDefault="00211519" w:rsidP="00560072">
            <w:pPr>
              <w:widowControl w:val="0"/>
              <w:contextualSpacing/>
            </w:pPr>
            <w:r w:rsidRPr="000C1608">
              <w:rPr>
                <w:b/>
              </w:rPr>
              <w:t>Tema.</w:t>
            </w:r>
            <w:r w:rsidRPr="000C1608">
              <w:rPr>
                <w:b/>
                <w:i/>
              </w:rPr>
              <w:t xml:space="preserve"> Kasos </w:t>
            </w:r>
            <w:r w:rsidR="001C3F1D" w:rsidRPr="000C1608">
              <w:rPr>
                <w:b/>
                <w:i/>
              </w:rPr>
              <w:t>aparato sutvarkymas po darbo dienos</w:t>
            </w:r>
          </w:p>
          <w:p w:rsidR="003C2408" w:rsidRPr="000C1608" w:rsidRDefault="007305CB" w:rsidP="00560072">
            <w:pPr>
              <w:pStyle w:val="Betarp"/>
              <w:widowControl w:val="0"/>
              <w:numPr>
                <w:ilvl w:val="0"/>
                <w:numId w:val="49"/>
              </w:numPr>
              <w:ind w:left="0" w:firstLine="0"/>
              <w:rPr>
                <w:bCs/>
              </w:rPr>
            </w:pPr>
            <w:r w:rsidRPr="000C1608">
              <w:rPr>
                <w:bCs/>
              </w:rPr>
              <w:t>Inkasuotų pinigų įtraukimas į apskaitą kasos aparatu</w:t>
            </w:r>
          </w:p>
          <w:p w:rsidR="00420312" w:rsidRPr="000C1608" w:rsidRDefault="007305CB" w:rsidP="00560072">
            <w:pPr>
              <w:pStyle w:val="Betarp"/>
              <w:widowControl w:val="0"/>
              <w:numPr>
                <w:ilvl w:val="0"/>
                <w:numId w:val="49"/>
              </w:numPr>
              <w:ind w:left="0" w:firstLine="0"/>
              <w:rPr>
                <w:bCs/>
              </w:rPr>
            </w:pPr>
            <w:r w:rsidRPr="000C1608">
              <w:rPr>
                <w:bCs/>
              </w:rPr>
              <w:t>Kasos aparato kontrolinė ataskaita ir</w:t>
            </w:r>
            <w:r w:rsidR="007A27F9" w:rsidRPr="000C1608">
              <w:rPr>
                <w:bCs/>
              </w:rPr>
              <w:t xml:space="preserve"> </w:t>
            </w:r>
            <w:r w:rsidR="00211519" w:rsidRPr="000C1608">
              <w:rPr>
                <w:bCs/>
              </w:rPr>
              <w:t>bendroji dienos finansinė fiskalinė ataskaitos</w:t>
            </w:r>
          </w:p>
          <w:p w:rsidR="00211519" w:rsidRPr="000C1608" w:rsidRDefault="00211519" w:rsidP="00560072">
            <w:pPr>
              <w:pStyle w:val="Betarp"/>
              <w:widowControl w:val="0"/>
              <w:numPr>
                <w:ilvl w:val="0"/>
                <w:numId w:val="49"/>
              </w:numPr>
              <w:ind w:left="0" w:firstLine="0"/>
            </w:pPr>
            <w:r w:rsidRPr="000C1608">
              <w:t>Atsiskaitymas vadovaujančiam darbuotojui už savo prekybos rezultatus pamainos pabaigoje</w:t>
            </w:r>
          </w:p>
        </w:tc>
      </w:tr>
      <w:tr w:rsidR="00420312" w:rsidRPr="000C1608" w:rsidTr="00420312">
        <w:trPr>
          <w:trHeight w:val="57"/>
          <w:jc w:val="center"/>
        </w:trPr>
        <w:tc>
          <w:tcPr>
            <w:tcW w:w="947" w:type="pct"/>
          </w:tcPr>
          <w:p w:rsidR="004E3A39" w:rsidRPr="000C1608" w:rsidRDefault="004E3A39" w:rsidP="00560072">
            <w:pPr>
              <w:pStyle w:val="Betarp"/>
              <w:widowControl w:val="0"/>
              <w:rPr>
                <w:highlight w:val="yellow"/>
              </w:rPr>
            </w:pPr>
            <w:r w:rsidRPr="000C1608">
              <w:t xml:space="preserve">Mokymosi pasiekimų vertinimo kriterijai </w:t>
            </w:r>
          </w:p>
        </w:tc>
        <w:tc>
          <w:tcPr>
            <w:tcW w:w="4053" w:type="pct"/>
            <w:gridSpan w:val="2"/>
          </w:tcPr>
          <w:p w:rsidR="00DC6E54" w:rsidRPr="000C1608" w:rsidRDefault="00DC6E54" w:rsidP="00161814">
            <w:pPr>
              <w:widowControl w:val="0"/>
              <w:jc w:val="both"/>
              <w:rPr>
                <w:rFonts w:eastAsia="Calibri"/>
                <w:i/>
              </w:rPr>
            </w:pPr>
            <w:r w:rsidRPr="000C1608">
              <w:t xml:space="preserve">Apibrėžtos pardavimų skatinimo bei pirkėjų motyvavimo priemonės. Išsiaiškinti pirkėjo poreikiai. </w:t>
            </w:r>
            <w:r w:rsidR="00E8053F" w:rsidRPr="000C1608">
              <w:t>P</w:t>
            </w:r>
            <w:r w:rsidRPr="000C1608">
              <w:t>aaiškintos pirkėjui parduodamų prekių savybės, taikant į pirkėją orientuotą pardavimo strategiją. Skatintas prekių pardavimas prekybos įmonės reklaminių akcijų metu. Informuoti pirkėjai apie prekės išskirtines savybes.</w:t>
            </w:r>
            <w:r w:rsidR="00BA0529" w:rsidRPr="000C1608">
              <w:t xml:space="preserve"> </w:t>
            </w:r>
            <w:r w:rsidRPr="000C1608">
              <w:t xml:space="preserve">Apibūdinti prekių klasifikavimo požymiai. Taikyti etiško, taisyklingo verbalinio ir neverbalinio bendravimo metodai, konsultuojant pirkėjus. Paaiškinti pirkėjui prekių ženklinimo rekvizitai. Konsultuoti pirkėjai apie pagrindines maisto ir ne maisto prekių žaliavas, maistines, vartojamąsias ir naudojamąsias prekių savybes. </w:t>
            </w:r>
            <w:r w:rsidR="001F7161" w:rsidRPr="000C1608">
              <w:t>Pad</w:t>
            </w:r>
            <w:r w:rsidRPr="000C1608">
              <w:t>emonstruotas techniškai sudėtingų prekių veikimas.</w:t>
            </w:r>
            <w:r w:rsidR="00E8053F" w:rsidRPr="000C1608">
              <w:t xml:space="preserve"> </w:t>
            </w:r>
            <w:r w:rsidRPr="000C1608">
              <w:t>Paaiškinta kasos aparatų diegimo ir naudojimo tvarka. Užr</w:t>
            </w:r>
            <w:r w:rsidRPr="000C1608">
              <w:rPr>
                <w:bCs/>
              </w:rPr>
              <w:t>egistruotos visos kasos aparato kasos įplaukos ir išlaidos atsiskaitant grynaisiais ir ne grynaisiais pinigais.</w:t>
            </w:r>
            <w:r w:rsidR="00BA0529" w:rsidRPr="000C1608">
              <w:rPr>
                <w:bCs/>
              </w:rPr>
              <w:t xml:space="preserve"> </w:t>
            </w:r>
            <w:r w:rsidRPr="000C1608">
              <w:t>Atlikt</w:t>
            </w:r>
            <w:r w:rsidR="006477C2" w:rsidRPr="000C1608">
              <w:t>os</w:t>
            </w:r>
            <w:r w:rsidRPr="000C1608">
              <w:t xml:space="preserve"> kasos operacij</w:t>
            </w:r>
            <w:r w:rsidR="006477C2" w:rsidRPr="000C1608">
              <w:t>o</w:t>
            </w:r>
            <w:r w:rsidRPr="000C1608">
              <w:t>s baigus darbą.</w:t>
            </w:r>
            <w:r w:rsidR="00E8053F" w:rsidRPr="000C1608">
              <w:t xml:space="preserve"> Atlikus darbus, sutvarkyta darbo vieta ir darbo priemonės.</w:t>
            </w:r>
          </w:p>
        </w:tc>
      </w:tr>
      <w:tr w:rsidR="00420312" w:rsidRPr="000C1608" w:rsidTr="00420312">
        <w:trPr>
          <w:trHeight w:val="57"/>
          <w:jc w:val="center"/>
        </w:trPr>
        <w:tc>
          <w:tcPr>
            <w:tcW w:w="947" w:type="pct"/>
          </w:tcPr>
          <w:p w:rsidR="00A249A1" w:rsidRPr="000C1608" w:rsidRDefault="00A249A1" w:rsidP="00560072">
            <w:pPr>
              <w:pStyle w:val="2vidutinistinklelis1"/>
              <w:widowControl w:val="0"/>
            </w:pPr>
            <w:r w:rsidRPr="000C1608">
              <w:t>Reikalavimai mokymui skirtiems metodiniams ir materialiesiems ištekliams</w:t>
            </w:r>
          </w:p>
        </w:tc>
        <w:tc>
          <w:tcPr>
            <w:tcW w:w="4053" w:type="pct"/>
            <w:gridSpan w:val="2"/>
          </w:tcPr>
          <w:p w:rsidR="007B51FC" w:rsidRPr="000C1608" w:rsidRDefault="007B51FC" w:rsidP="00161814">
            <w:pPr>
              <w:widowControl w:val="0"/>
              <w:jc w:val="both"/>
              <w:rPr>
                <w:rFonts w:eastAsia="Calibri"/>
                <w:i/>
              </w:rPr>
            </w:pPr>
            <w:r w:rsidRPr="000C1608">
              <w:rPr>
                <w:rFonts w:eastAsia="Calibri"/>
                <w:i/>
              </w:rPr>
              <w:t>Mokymo(si) medžiaga:</w:t>
            </w:r>
          </w:p>
          <w:p w:rsidR="007B51FC" w:rsidRPr="000C1608" w:rsidRDefault="007B51FC"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Vadovėliai kita mokomoji medžiaga</w:t>
            </w:r>
          </w:p>
          <w:p w:rsidR="007B51FC" w:rsidRPr="000C1608" w:rsidRDefault="007B51FC" w:rsidP="00161814">
            <w:pPr>
              <w:pStyle w:val="Betarp"/>
              <w:widowControl w:val="0"/>
              <w:numPr>
                <w:ilvl w:val="0"/>
                <w:numId w:val="1"/>
              </w:numPr>
              <w:ind w:left="0" w:firstLine="0"/>
              <w:jc w:val="both"/>
            </w:pPr>
            <w:r w:rsidRPr="000C1608">
              <w:t>Testas turimiems gebėjimams vertinti</w:t>
            </w:r>
          </w:p>
          <w:p w:rsidR="007B51FC" w:rsidRPr="000C1608" w:rsidRDefault="007B51FC"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Alkoholio kontrolės įstatymas</w:t>
            </w:r>
          </w:p>
          <w:p w:rsidR="007B51FC" w:rsidRPr="000C1608" w:rsidRDefault="007B51FC"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Daiktų grąžinimo ir keitimo taisyklės</w:t>
            </w:r>
          </w:p>
          <w:p w:rsidR="007B51FC" w:rsidRPr="000C1608" w:rsidRDefault="007B51FC"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lastRenderedPageBreak/>
              <w:t>Darbuotojų saugą ir sveikatą reglamentuojantys teisės aktai</w:t>
            </w:r>
          </w:p>
          <w:p w:rsidR="007B51FC" w:rsidRPr="000C1608" w:rsidRDefault="007B51FC"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Prekių ženklinimo ir kainų nurodymo taisyklės</w:t>
            </w:r>
          </w:p>
          <w:p w:rsidR="007B51FC" w:rsidRPr="000C1608" w:rsidRDefault="007B51FC"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Techniškai sudėtingų prekių naudojimo instrukcijos</w:t>
            </w:r>
          </w:p>
          <w:p w:rsidR="007B51FC" w:rsidRPr="000C1608" w:rsidRDefault="007B51FC"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Mažmeninės prekybos taisyklės</w:t>
            </w:r>
          </w:p>
          <w:p w:rsidR="007B51FC" w:rsidRPr="000C1608" w:rsidRDefault="007B51FC"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Kasos aparatų naudojimo taisyklės</w:t>
            </w:r>
          </w:p>
          <w:p w:rsidR="007B51FC" w:rsidRPr="000C1608" w:rsidRDefault="007B51FC" w:rsidP="00161814">
            <w:pPr>
              <w:widowControl w:val="0"/>
              <w:numPr>
                <w:ilvl w:val="0"/>
                <w:numId w:val="1"/>
              </w:numPr>
              <w:autoSpaceDE w:val="0"/>
              <w:autoSpaceDN w:val="0"/>
              <w:adjustRightInd w:val="0"/>
              <w:ind w:left="0" w:firstLine="0"/>
              <w:jc w:val="both"/>
              <w:rPr>
                <w:rFonts w:eastAsia="Calibri"/>
                <w:lang w:eastAsia="en-US"/>
              </w:rPr>
            </w:pPr>
            <w:r w:rsidRPr="000C1608">
              <w:t>Kiti prekybą reglamentuojantys teisės aktai</w:t>
            </w:r>
          </w:p>
          <w:p w:rsidR="007B51FC" w:rsidRPr="000C1608" w:rsidRDefault="007B51FC" w:rsidP="00161814">
            <w:pPr>
              <w:pStyle w:val="Betarp"/>
              <w:widowControl w:val="0"/>
              <w:jc w:val="both"/>
              <w:rPr>
                <w:rFonts w:eastAsia="Calibri"/>
                <w:i/>
              </w:rPr>
            </w:pPr>
            <w:r w:rsidRPr="000C1608">
              <w:rPr>
                <w:rFonts w:eastAsia="Calibri"/>
                <w:i/>
              </w:rPr>
              <w:t>Mokymo(si) priemonės:</w:t>
            </w:r>
          </w:p>
          <w:p w:rsidR="00A249A1" w:rsidRPr="000C1608" w:rsidRDefault="007B51FC" w:rsidP="00161814">
            <w:pPr>
              <w:pStyle w:val="Default"/>
              <w:widowControl w:val="0"/>
              <w:numPr>
                <w:ilvl w:val="0"/>
                <w:numId w:val="1"/>
              </w:numPr>
              <w:ind w:left="0" w:firstLine="0"/>
              <w:jc w:val="both"/>
              <w:rPr>
                <w:color w:val="auto"/>
              </w:rPr>
            </w:pPr>
            <w:r w:rsidRPr="000C1608">
              <w:rPr>
                <w:color w:val="auto"/>
              </w:rPr>
              <w:t>Techninės priemonės mokymo(si) medžiagai iliustruoti, vizualizuoti, pristatyti</w:t>
            </w:r>
          </w:p>
        </w:tc>
      </w:tr>
      <w:tr w:rsidR="00420312" w:rsidRPr="000C1608" w:rsidTr="00420312">
        <w:trPr>
          <w:trHeight w:val="57"/>
          <w:jc w:val="center"/>
        </w:trPr>
        <w:tc>
          <w:tcPr>
            <w:tcW w:w="947" w:type="pct"/>
          </w:tcPr>
          <w:p w:rsidR="00A249A1" w:rsidRPr="000C1608" w:rsidRDefault="00A249A1" w:rsidP="00560072">
            <w:pPr>
              <w:pStyle w:val="2vidutinistinklelis1"/>
              <w:widowControl w:val="0"/>
            </w:pPr>
            <w:r w:rsidRPr="000C1608">
              <w:t>Reikalavimai teorinio ir praktinio mokymo vietai</w:t>
            </w:r>
          </w:p>
        </w:tc>
        <w:tc>
          <w:tcPr>
            <w:tcW w:w="4053" w:type="pct"/>
            <w:gridSpan w:val="2"/>
          </w:tcPr>
          <w:p w:rsidR="007B51FC" w:rsidRPr="000C1608" w:rsidRDefault="007B51FC" w:rsidP="00161814">
            <w:pPr>
              <w:widowControl w:val="0"/>
              <w:jc w:val="both"/>
            </w:pPr>
            <w:r w:rsidRPr="000C1608">
              <w:t>Klasė ar kita mokymui(si) pritaikyta patalpa su techninėmis priemonėmis (kompiuteriu, vaizdo projektavimo įranga, lenta) mokymo(si) medžiagai pateikti.</w:t>
            </w:r>
          </w:p>
          <w:p w:rsidR="00A249A1" w:rsidRPr="000C1608" w:rsidRDefault="007B51FC" w:rsidP="00161814">
            <w:pPr>
              <w:widowControl w:val="0"/>
              <w:jc w:val="both"/>
            </w:pPr>
            <w:r w:rsidRPr="000C1608">
              <w:t xml:space="preserve">Praktinio mokymo klasė (patalpa), aprūpinta reikalinga technologine įranga ir kitomis darbo priemonėmis: kasos aparatais, kompiuterinėmis kasos sistemomis, </w:t>
            </w:r>
            <w:r w:rsidR="005F1B6C" w:rsidRPr="000C1608">
              <w:t>banko kortelių skaitytuvais</w:t>
            </w:r>
            <w:r w:rsidR="001F7161" w:rsidRPr="000C1608">
              <w:t xml:space="preserve">, pinigų mokumo tikrinimo įranga, </w:t>
            </w:r>
            <w:r w:rsidR="00BF2184" w:rsidRPr="000C1608">
              <w:t>duomenų kaupikliais</w:t>
            </w:r>
            <w:r w:rsidR="00CC57DD" w:rsidRPr="000C1608">
              <w:t xml:space="preserve">, </w:t>
            </w:r>
            <w:r w:rsidR="001F7161" w:rsidRPr="000C1608">
              <w:t>prekių apsaugos žymekliai</w:t>
            </w:r>
            <w:r w:rsidR="00BF2184" w:rsidRPr="000C1608">
              <w:t>s</w:t>
            </w:r>
            <w:r w:rsidR="005F1B6C" w:rsidRPr="000C1608">
              <w:t xml:space="preserve">, </w:t>
            </w:r>
            <w:r w:rsidRPr="000C1608">
              <w:t>kompiuteriais, interneto prieiga, natūraliais prekių pavyzdžiais, spausdintuvu.</w:t>
            </w:r>
          </w:p>
        </w:tc>
      </w:tr>
      <w:tr w:rsidR="00420312" w:rsidRPr="000C1608" w:rsidTr="00420312">
        <w:trPr>
          <w:trHeight w:val="57"/>
          <w:jc w:val="center"/>
        </w:trPr>
        <w:tc>
          <w:tcPr>
            <w:tcW w:w="947" w:type="pct"/>
          </w:tcPr>
          <w:p w:rsidR="00A249A1" w:rsidRPr="000C1608" w:rsidRDefault="00A249A1" w:rsidP="00560072">
            <w:pPr>
              <w:pStyle w:val="2vidutinistinklelis1"/>
              <w:widowControl w:val="0"/>
            </w:pPr>
            <w:r w:rsidRPr="000C1608">
              <w:t>Reikalavimai mokytojų dalykiniam pasirengimui (dalykinei kvalifikacijai)</w:t>
            </w:r>
          </w:p>
        </w:tc>
        <w:tc>
          <w:tcPr>
            <w:tcW w:w="4053" w:type="pct"/>
            <w:gridSpan w:val="2"/>
          </w:tcPr>
          <w:p w:rsidR="00A249A1" w:rsidRPr="000C1608" w:rsidRDefault="00A249A1" w:rsidP="00161814">
            <w:pPr>
              <w:widowControl w:val="0"/>
              <w:jc w:val="both"/>
            </w:pPr>
            <w:r w:rsidRPr="000C1608">
              <w:t>Modulį gali vesti mokytojas, turintis:</w:t>
            </w:r>
          </w:p>
          <w:p w:rsidR="00A249A1" w:rsidRPr="000C1608" w:rsidRDefault="00A249A1" w:rsidP="00161814">
            <w:pPr>
              <w:widowControl w:val="0"/>
              <w:jc w:val="both"/>
            </w:pPr>
            <w:r w:rsidRPr="000C160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249A1" w:rsidRPr="000C1608" w:rsidRDefault="00A249A1" w:rsidP="00161814">
            <w:pPr>
              <w:pStyle w:val="2vidutinistinklelis1"/>
              <w:widowControl w:val="0"/>
              <w:jc w:val="both"/>
              <w:rPr>
                <w:i/>
                <w:iCs/>
              </w:rPr>
            </w:pPr>
            <w:r w:rsidRPr="000C1608">
              <w:t>2) pardavėjo ar lygiavertę kvalifikaciją (išsilavinimą) arba ne mažesnę kaip 3 metų pardavėjo profesinės veiklos patirtį.</w:t>
            </w:r>
          </w:p>
        </w:tc>
      </w:tr>
    </w:tbl>
    <w:p w:rsidR="00491CCE" w:rsidRPr="000C1608" w:rsidRDefault="00491CCE" w:rsidP="00491CCE">
      <w:pPr>
        <w:widowControl w:val="0"/>
      </w:pPr>
    </w:p>
    <w:p w:rsidR="00491CCE" w:rsidRPr="000C1608" w:rsidRDefault="00491CCE" w:rsidP="00491CCE">
      <w:pPr>
        <w:widowControl w:val="0"/>
      </w:pPr>
    </w:p>
    <w:p w:rsidR="004E3A39" w:rsidRPr="000C1608" w:rsidRDefault="004E3A39" w:rsidP="00420312">
      <w:pPr>
        <w:widowControl w:val="0"/>
        <w:rPr>
          <w:b/>
        </w:rPr>
      </w:pPr>
      <w:r w:rsidRPr="000C1608">
        <w:rPr>
          <w:b/>
        </w:rPr>
        <w:t>Modulio pavadinimas – „</w:t>
      </w:r>
      <w:r w:rsidR="009269A3" w:rsidRPr="000C1608">
        <w:rPr>
          <w:b/>
        </w:rPr>
        <w:t>Materialinių vertybių apskaitos vykdymas“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91CCE" w:rsidRPr="000C1608" w:rsidTr="00491CCE">
        <w:trPr>
          <w:trHeight w:val="57"/>
          <w:jc w:val="center"/>
        </w:trPr>
        <w:tc>
          <w:tcPr>
            <w:tcW w:w="947" w:type="pct"/>
          </w:tcPr>
          <w:p w:rsidR="004E3A39" w:rsidRPr="000C1608" w:rsidRDefault="004E3A39" w:rsidP="00560072">
            <w:pPr>
              <w:pStyle w:val="Betarp"/>
              <w:widowControl w:val="0"/>
            </w:pPr>
            <w:r w:rsidRPr="000C1608">
              <w:t>Valstybinis kodas</w:t>
            </w:r>
          </w:p>
        </w:tc>
        <w:tc>
          <w:tcPr>
            <w:tcW w:w="4053" w:type="pct"/>
            <w:gridSpan w:val="2"/>
          </w:tcPr>
          <w:p w:rsidR="004E3A39" w:rsidRPr="000C1608" w:rsidRDefault="005F68E5" w:rsidP="00560072">
            <w:pPr>
              <w:pStyle w:val="Betarp"/>
              <w:widowControl w:val="0"/>
            </w:pPr>
            <w:r w:rsidRPr="005E59D7">
              <w:t>304160006</w:t>
            </w:r>
          </w:p>
        </w:tc>
      </w:tr>
      <w:tr w:rsidR="00491CCE" w:rsidRPr="000C1608" w:rsidTr="00491CCE">
        <w:trPr>
          <w:trHeight w:val="57"/>
          <w:jc w:val="center"/>
        </w:trPr>
        <w:tc>
          <w:tcPr>
            <w:tcW w:w="947" w:type="pct"/>
          </w:tcPr>
          <w:p w:rsidR="004E3A39" w:rsidRPr="000C1608" w:rsidRDefault="004E3A39" w:rsidP="00560072">
            <w:pPr>
              <w:pStyle w:val="Betarp"/>
              <w:widowControl w:val="0"/>
            </w:pPr>
            <w:r w:rsidRPr="000C1608">
              <w:t>Modulio LTKS lygis</w:t>
            </w:r>
          </w:p>
        </w:tc>
        <w:tc>
          <w:tcPr>
            <w:tcW w:w="4053" w:type="pct"/>
            <w:gridSpan w:val="2"/>
          </w:tcPr>
          <w:p w:rsidR="004E3A39" w:rsidRPr="000C1608" w:rsidRDefault="00F33802" w:rsidP="00560072">
            <w:pPr>
              <w:pStyle w:val="Betarp"/>
              <w:widowControl w:val="0"/>
            </w:pPr>
            <w:r w:rsidRPr="000C1608">
              <w:t>III</w:t>
            </w:r>
          </w:p>
        </w:tc>
      </w:tr>
      <w:tr w:rsidR="00491CCE" w:rsidRPr="000C1608" w:rsidTr="00491CCE">
        <w:trPr>
          <w:trHeight w:val="57"/>
          <w:jc w:val="center"/>
        </w:trPr>
        <w:tc>
          <w:tcPr>
            <w:tcW w:w="947" w:type="pct"/>
          </w:tcPr>
          <w:p w:rsidR="004E3A39" w:rsidRPr="000C1608" w:rsidRDefault="004E3A39" w:rsidP="00560072">
            <w:pPr>
              <w:pStyle w:val="Betarp"/>
              <w:widowControl w:val="0"/>
            </w:pPr>
            <w:r w:rsidRPr="000C1608">
              <w:t>Apimtis mokymosi kreditais</w:t>
            </w:r>
          </w:p>
        </w:tc>
        <w:tc>
          <w:tcPr>
            <w:tcW w:w="4053" w:type="pct"/>
            <w:gridSpan w:val="2"/>
          </w:tcPr>
          <w:p w:rsidR="004E3A39" w:rsidRPr="000C1608" w:rsidRDefault="009269A3" w:rsidP="00560072">
            <w:pPr>
              <w:pStyle w:val="Betarp"/>
              <w:widowControl w:val="0"/>
            </w:pPr>
            <w:r w:rsidRPr="000C1608">
              <w:t>5</w:t>
            </w:r>
          </w:p>
        </w:tc>
      </w:tr>
      <w:tr w:rsidR="00491CCE" w:rsidRPr="000C1608" w:rsidTr="00491CCE">
        <w:trPr>
          <w:trHeight w:val="57"/>
          <w:jc w:val="center"/>
        </w:trPr>
        <w:tc>
          <w:tcPr>
            <w:tcW w:w="947" w:type="pct"/>
          </w:tcPr>
          <w:p w:rsidR="004E3A39" w:rsidRPr="000C1608" w:rsidRDefault="004E3A39" w:rsidP="00560072">
            <w:pPr>
              <w:pStyle w:val="Betarp"/>
              <w:widowControl w:val="0"/>
            </w:pPr>
            <w:r w:rsidRPr="000C1608">
              <w:t>Asmens pasirengimo mokytis modulyje reikalavimai (jei taikoma)</w:t>
            </w:r>
          </w:p>
        </w:tc>
        <w:tc>
          <w:tcPr>
            <w:tcW w:w="4053" w:type="pct"/>
            <w:gridSpan w:val="2"/>
          </w:tcPr>
          <w:p w:rsidR="004E3A39" w:rsidRPr="000C1608" w:rsidRDefault="009269A3" w:rsidP="00560072">
            <w:pPr>
              <w:pStyle w:val="Betarp"/>
              <w:widowControl w:val="0"/>
            </w:pPr>
            <w:r w:rsidRPr="000C1608">
              <w:t>Netaikoma</w:t>
            </w:r>
          </w:p>
        </w:tc>
      </w:tr>
      <w:tr w:rsidR="00491CCE" w:rsidRPr="000C1608" w:rsidTr="00491CCE">
        <w:trPr>
          <w:trHeight w:val="57"/>
          <w:jc w:val="center"/>
        </w:trPr>
        <w:tc>
          <w:tcPr>
            <w:tcW w:w="947" w:type="pct"/>
            <w:shd w:val="clear" w:color="auto" w:fill="F2F2F2"/>
          </w:tcPr>
          <w:p w:rsidR="004E3A39" w:rsidRPr="000C1608" w:rsidRDefault="004E3A39" w:rsidP="00560072">
            <w:pPr>
              <w:pStyle w:val="Betarp"/>
              <w:widowControl w:val="0"/>
              <w:rPr>
                <w:bCs/>
                <w:iCs/>
              </w:rPr>
            </w:pPr>
            <w:r w:rsidRPr="000C1608">
              <w:t>Kompetencijos</w:t>
            </w:r>
          </w:p>
        </w:tc>
        <w:tc>
          <w:tcPr>
            <w:tcW w:w="1129" w:type="pct"/>
            <w:shd w:val="clear" w:color="auto" w:fill="F2F2F2"/>
          </w:tcPr>
          <w:p w:rsidR="004E3A39" w:rsidRPr="000C1608" w:rsidRDefault="004E3A39" w:rsidP="00560072">
            <w:pPr>
              <w:pStyle w:val="Betarp"/>
              <w:widowControl w:val="0"/>
              <w:rPr>
                <w:bCs/>
                <w:iCs/>
              </w:rPr>
            </w:pPr>
            <w:r w:rsidRPr="000C1608">
              <w:rPr>
                <w:bCs/>
                <w:iCs/>
              </w:rPr>
              <w:t>Mokymosi rezultatai</w:t>
            </w:r>
          </w:p>
        </w:tc>
        <w:tc>
          <w:tcPr>
            <w:tcW w:w="2924" w:type="pct"/>
            <w:shd w:val="clear" w:color="auto" w:fill="F2F2F2"/>
          </w:tcPr>
          <w:p w:rsidR="004E3A39" w:rsidRPr="000C1608" w:rsidRDefault="004E3A39" w:rsidP="00560072">
            <w:pPr>
              <w:pStyle w:val="Betarp"/>
              <w:widowControl w:val="0"/>
              <w:rPr>
                <w:bCs/>
                <w:iCs/>
              </w:rPr>
            </w:pPr>
            <w:r w:rsidRPr="000C1608">
              <w:rPr>
                <w:bCs/>
                <w:iCs/>
              </w:rPr>
              <w:t>Rekomenduojamas turinys mokymosi rezultatams pasiekti</w:t>
            </w:r>
          </w:p>
        </w:tc>
      </w:tr>
      <w:tr w:rsidR="00491CCE" w:rsidRPr="000C1608" w:rsidTr="00491CCE">
        <w:trPr>
          <w:trHeight w:val="57"/>
          <w:jc w:val="center"/>
        </w:trPr>
        <w:tc>
          <w:tcPr>
            <w:tcW w:w="947" w:type="pct"/>
            <w:vMerge w:val="restart"/>
          </w:tcPr>
          <w:p w:rsidR="009269A3" w:rsidRPr="000C1608" w:rsidRDefault="009269A3" w:rsidP="00560072">
            <w:pPr>
              <w:pStyle w:val="Betarp"/>
              <w:widowControl w:val="0"/>
            </w:pPr>
            <w:r w:rsidRPr="000C1608">
              <w:t>1. Apskaičiuoti materialines vertybes.</w:t>
            </w:r>
          </w:p>
        </w:tc>
        <w:tc>
          <w:tcPr>
            <w:tcW w:w="1129" w:type="pct"/>
          </w:tcPr>
          <w:p w:rsidR="009269A3" w:rsidRPr="000C1608" w:rsidRDefault="009269A3" w:rsidP="00560072">
            <w:pPr>
              <w:pStyle w:val="Betarp"/>
              <w:widowControl w:val="0"/>
            </w:pPr>
            <w:r w:rsidRPr="000C1608">
              <w:t xml:space="preserve">1.1. </w:t>
            </w:r>
            <w:r w:rsidR="00885369" w:rsidRPr="000C1608">
              <w:t>Apibrėžti materialinės atsakomybės teisinį reguliavimą prekybos įmonėje.</w:t>
            </w:r>
          </w:p>
        </w:tc>
        <w:tc>
          <w:tcPr>
            <w:tcW w:w="2924" w:type="pct"/>
          </w:tcPr>
          <w:p w:rsidR="00FA777F" w:rsidRPr="000C1608" w:rsidRDefault="009269A3" w:rsidP="00560072">
            <w:pPr>
              <w:pStyle w:val="Betarp"/>
              <w:widowControl w:val="0"/>
              <w:rPr>
                <w:b/>
                <w:i/>
              </w:rPr>
            </w:pPr>
            <w:r w:rsidRPr="000C1608">
              <w:rPr>
                <w:b/>
              </w:rPr>
              <w:t>Tema.</w:t>
            </w:r>
            <w:r w:rsidRPr="000C1608">
              <w:t xml:space="preserve"> </w:t>
            </w:r>
            <w:r w:rsidR="0068645E" w:rsidRPr="000C1608">
              <w:rPr>
                <w:b/>
                <w:i/>
              </w:rPr>
              <w:t>Materialines atsakomybes teisinis reguliavimas</w:t>
            </w:r>
          </w:p>
          <w:p w:rsidR="007F6071" w:rsidRPr="000C1608" w:rsidRDefault="007F6071" w:rsidP="00560072">
            <w:pPr>
              <w:pStyle w:val="Betarp"/>
              <w:widowControl w:val="0"/>
              <w:numPr>
                <w:ilvl w:val="0"/>
                <w:numId w:val="1"/>
              </w:numPr>
              <w:ind w:left="0" w:firstLine="0"/>
              <w:rPr>
                <w:b/>
                <w:i/>
              </w:rPr>
            </w:pPr>
            <w:r w:rsidRPr="000C1608">
              <w:t>Darbuotojų materialinę atsakomybę reglamentuojantys teisės aktai</w:t>
            </w:r>
          </w:p>
          <w:p w:rsidR="008776A3" w:rsidRPr="000C1608" w:rsidRDefault="008776A3" w:rsidP="00560072">
            <w:pPr>
              <w:pStyle w:val="Betarp"/>
              <w:widowControl w:val="0"/>
              <w:numPr>
                <w:ilvl w:val="0"/>
                <w:numId w:val="1"/>
              </w:numPr>
              <w:ind w:left="0" w:firstLine="0"/>
              <w:rPr>
                <w:b/>
                <w:i/>
              </w:rPr>
            </w:pPr>
            <w:r w:rsidRPr="000C1608">
              <w:rPr>
                <w:bCs/>
              </w:rPr>
              <w:t>Materialinė atsakomybė ir vidinė atskaitomybė</w:t>
            </w:r>
          </w:p>
          <w:p w:rsidR="00E739F4" w:rsidRPr="000C1608" w:rsidRDefault="00E739F4" w:rsidP="00560072">
            <w:pPr>
              <w:pStyle w:val="Betarp"/>
              <w:widowControl w:val="0"/>
              <w:numPr>
                <w:ilvl w:val="0"/>
                <w:numId w:val="1"/>
              </w:numPr>
              <w:ind w:left="0" w:firstLine="0"/>
            </w:pPr>
            <w:r w:rsidRPr="000C1608">
              <w:rPr>
                <w:bCs/>
              </w:rPr>
              <w:t>Materialinės atsakomybės sąlygos</w:t>
            </w:r>
          </w:p>
          <w:p w:rsidR="009269A3" w:rsidRPr="000C1608" w:rsidRDefault="008776A3" w:rsidP="00560072">
            <w:pPr>
              <w:pStyle w:val="Betarp"/>
              <w:widowControl w:val="0"/>
              <w:numPr>
                <w:ilvl w:val="0"/>
                <w:numId w:val="1"/>
              </w:numPr>
              <w:ind w:left="0" w:firstLine="0"/>
            </w:pPr>
            <w:r w:rsidRPr="000C1608">
              <w:rPr>
                <w:bCs/>
              </w:rPr>
              <w:t>Materialinės atsakomybės įforminimas</w:t>
            </w:r>
          </w:p>
          <w:p w:rsidR="008776A3" w:rsidRPr="000C1608" w:rsidRDefault="008776A3" w:rsidP="00560072">
            <w:pPr>
              <w:pStyle w:val="Betarp"/>
              <w:widowControl w:val="0"/>
              <w:numPr>
                <w:ilvl w:val="0"/>
                <w:numId w:val="1"/>
              </w:numPr>
              <w:ind w:left="0" w:firstLine="0"/>
            </w:pPr>
            <w:r w:rsidRPr="000C1608">
              <w:t>Pareigos</w:t>
            </w:r>
            <w:r w:rsidR="0068645E" w:rsidRPr="000C1608">
              <w:t xml:space="preserve"> atlyginti žalą</w:t>
            </w:r>
            <w:r w:rsidRPr="000C1608">
              <w:t xml:space="preserve"> atsiradimo prielaidos</w:t>
            </w:r>
          </w:p>
        </w:tc>
      </w:tr>
      <w:tr w:rsidR="00491CCE" w:rsidRPr="000C1608" w:rsidTr="00491CCE">
        <w:trPr>
          <w:trHeight w:val="57"/>
          <w:jc w:val="center"/>
        </w:trPr>
        <w:tc>
          <w:tcPr>
            <w:tcW w:w="947" w:type="pct"/>
            <w:vMerge/>
          </w:tcPr>
          <w:p w:rsidR="009269A3" w:rsidRPr="000C1608" w:rsidRDefault="009269A3" w:rsidP="00560072">
            <w:pPr>
              <w:pStyle w:val="Betarp"/>
              <w:widowControl w:val="0"/>
            </w:pPr>
          </w:p>
        </w:tc>
        <w:tc>
          <w:tcPr>
            <w:tcW w:w="1129" w:type="pct"/>
          </w:tcPr>
          <w:p w:rsidR="009269A3" w:rsidRPr="000C1608" w:rsidRDefault="009269A3" w:rsidP="00560072">
            <w:pPr>
              <w:widowControl w:val="0"/>
            </w:pPr>
            <w:r w:rsidRPr="000C1608">
              <w:t xml:space="preserve">1.2. </w:t>
            </w:r>
            <w:r w:rsidR="00F33802" w:rsidRPr="000C1608">
              <w:t>Paaiškinti materialinių vertybių apskaitymo tvarką prekybos įmonėje.</w:t>
            </w:r>
          </w:p>
        </w:tc>
        <w:tc>
          <w:tcPr>
            <w:tcW w:w="2924" w:type="pct"/>
          </w:tcPr>
          <w:p w:rsidR="008776A3" w:rsidRPr="000C1608" w:rsidRDefault="009269A3" w:rsidP="00560072">
            <w:pPr>
              <w:pStyle w:val="Betarp"/>
              <w:widowControl w:val="0"/>
              <w:rPr>
                <w:b/>
                <w:i/>
              </w:rPr>
            </w:pPr>
            <w:r w:rsidRPr="000C1608">
              <w:rPr>
                <w:b/>
              </w:rPr>
              <w:t>Tema.</w:t>
            </w:r>
            <w:r w:rsidRPr="000C1608">
              <w:t xml:space="preserve"> </w:t>
            </w:r>
            <w:r w:rsidR="00197628" w:rsidRPr="000C1608">
              <w:rPr>
                <w:b/>
                <w:i/>
              </w:rPr>
              <w:t>Prekių judėjimo apskaita prekybos įmonėje</w:t>
            </w:r>
          </w:p>
          <w:p w:rsidR="009269A3" w:rsidRPr="000C1608" w:rsidRDefault="00197628" w:rsidP="00560072">
            <w:pPr>
              <w:pStyle w:val="Betarp"/>
              <w:widowControl w:val="0"/>
              <w:numPr>
                <w:ilvl w:val="0"/>
                <w:numId w:val="1"/>
              </w:numPr>
              <w:ind w:left="0" w:firstLine="0"/>
              <w:rPr>
                <w:b/>
                <w:i/>
              </w:rPr>
            </w:pPr>
            <w:r w:rsidRPr="000C1608">
              <w:t>Bendrieji apskaitos principai</w:t>
            </w:r>
          </w:p>
          <w:p w:rsidR="009269A3" w:rsidRPr="000C1608" w:rsidRDefault="00197628" w:rsidP="00560072">
            <w:pPr>
              <w:pStyle w:val="Betarp"/>
              <w:widowControl w:val="0"/>
              <w:numPr>
                <w:ilvl w:val="0"/>
                <w:numId w:val="1"/>
              </w:numPr>
              <w:ind w:left="0" w:firstLine="0"/>
            </w:pPr>
            <w:r w:rsidRPr="000C1608">
              <w:t>Apskaitoje naudojami matai</w:t>
            </w:r>
          </w:p>
          <w:p w:rsidR="002E52E5" w:rsidRPr="000C1608" w:rsidRDefault="008776A3" w:rsidP="00560072">
            <w:pPr>
              <w:pStyle w:val="Betarp"/>
              <w:widowControl w:val="0"/>
              <w:numPr>
                <w:ilvl w:val="0"/>
                <w:numId w:val="1"/>
              </w:numPr>
              <w:ind w:left="0" w:firstLine="0"/>
            </w:pPr>
            <w:r w:rsidRPr="000C1608">
              <w:rPr>
                <w:rFonts w:eastAsia="MyriadPro-Regular"/>
              </w:rPr>
              <w:t>P</w:t>
            </w:r>
            <w:r w:rsidR="002E52E5" w:rsidRPr="000C1608">
              <w:rPr>
                <w:rFonts w:eastAsia="MyriadPro-Regular"/>
              </w:rPr>
              <w:t>rekybos įmonės veiklos cikl</w:t>
            </w:r>
            <w:r w:rsidRPr="000C1608">
              <w:rPr>
                <w:rFonts w:eastAsia="MyriadPro-Regular"/>
              </w:rPr>
              <w:t>as</w:t>
            </w:r>
          </w:p>
          <w:p w:rsidR="008776A3" w:rsidRPr="000C1608" w:rsidRDefault="008776A3" w:rsidP="00560072">
            <w:pPr>
              <w:pStyle w:val="Betarp"/>
              <w:widowControl w:val="0"/>
              <w:numPr>
                <w:ilvl w:val="0"/>
                <w:numId w:val="1"/>
              </w:numPr>
              <w:ind w:left="0" w:firstLine="0"/>
            </w:pPr>
            <w:r w:rsidRPr="000C1608">
              <w:t>P</w:t>
            </w:r>
            <w:r w:rsidR="005E1792" w:rsidRPr="000C1608">
              <w:t>rekinės</w:t>
            </w:r>
            <w:r w:rsidRPr="000C1608">
              <w:t xml:space="preserve"> ataskaitos paskirtis, rekvizitai,</w:t>
            </w:r>
            <w:r w:rsidR="005E1792" w:rsidRPr="000C1608">
              <w:t xml:space="preserve"> </w:t>
            </w:r>
            <w:r w:rsidRPr="000C1608">
              <w:t>pildymas</w:t>
            </w:r>
          </w:p>
        </w:tc>
      </w:tr>
      <w:tr w:rsidR="00491CCE" w:rsidRPr="000C1608" w:rsidTr="00491CCE">
        <w:trPr>
          <w:trHeight w:val="57"/>
          <w:jc w:val="center"/>
        </w:trPr>
        <w:tc>
          <w:tcPr>
            <w:tcW w:w="947" w:type="pct"/>
            <w:vMerge/>
          </w:tcPr>
          <w:p w:rsidR="009269A3" w:rsidRPr="000C1608" w:rsidRDefault="009269A3" w:rsidP="00560072">
            <w:pPr>
              <w:pStyle w:val="Betarp"/>
              <w:widowControl w:val="0"/>
            </w:pPr>
          </w:p>
        </w:tc>
        <w:tc>
          <w:tcPr>
            <w:tcW w:w="1129" w:type="pct"/>
          </w:tcPr>
          <w:p w:rsidR="009269A3" w:rsidRPr="000C1608" w:rsidRDefault="009269A3" w:rsidP="00560072">
            <w:r w:rsidRPr="000C1608">
              <w:t xml:space="preserve">1.3. </w:t>
            </w:r>
            <w:r w:rsidR="00F33802" w:rsidRPr="000C1608">
              <w:t>Perkainoti prekes.</w:t>
            </w:r>
          </w:p>
        </w:tc>
        <w:tc>
          <w:tcPr>
            <w:tcW w:w="2924" w:type="pct"/>
          </w:tcPr>
          <w:p w:rsidR="005E1792" w:rsidRPr="000C1608" w:rsidRDefault="005E1792" w:rsidP="00560072">
            <w:pPr>
              <w:pStyle w:val="Betarp"/>
              <w:widowControl w:val="0"/>
              <w:rPr>
                <w:b/>
                <w:i/>
              </w:rPr>
            </w:pPr>
            <w:r w:rsidRPr="000C1608">
              <w:rPr>
                <w:b/>
              </w:rPr>
              <w:t>Tema.</w:t>
            </w:r>
            <w:r w:rsidRPr="000C1608">
              <w:t xml:space="preserve"> </w:t>
            </w:r>
            <w:r w:rsidRPr="000C1608">
              <w:rPr>
                <w:b/>
                <w:i/>
              </w:rPr>
              <w:t>Prekių p</w:t>
            </w:r>
            <w:r w:rsidR="00564037" w:rsidRPr="000C1608">
              <w:rPr>
                <w:b/>
                <w:i/>
              </w:rPr>
              <w:t>ardavimo kainos sandara</w:t>
            </w:r>
          </w:p>
          <w:p w:rsidR="00E97FA9" w:rsidRPr="000C1608" w:rsidRDefault="00E97FA9" w:rsidP="00560072">
            <w:pPr>
              <w:pStyle w:val="Betarp"/>
              <w:widowControl w:val="0"/>
              <w:numPr>
                <w:ilvl w:val="0"/>
                <w:numId w:val="50"/>
              </w:numPr>
              <w:ind w:left="0" w:firstLine="0"/>
              <w:rPr>
                <w:bCs/>
              </w:rPr>
            </w:pPr>
            <w:r w:rsidRPr="000C1608">
              <w:rPr>
                <w:bCs/>
              </w:rPr>
              <w:t>Prekių kainų nustatymo metodika</w:t>
            </w:r>
            <w:r w:rsidR="00FA4404" w:rsidRPr="000C1608">
              <w:rPr>
                <w:bCs/>
              </w:rPr>
              <w:t>, teisinis reglamentavimas</w:t>
            </w:r>
          </w:p>
          <w:p w:rsidR="009269A3" w:rsidRPr="000C1608" w:rsidRDefault="005E1792" w:rsidP="00560072">
            <w:pPr>
              <w:pStyle w:val="Betarp"/>
              <w:widowControl w:val="0"/>
              <w:numPr>
                <w:ilvl w:val="0"/>
                <w:numId w:val="50"/>
              </w:numPr>
              <w:ind w:left="0" w:firstLine="0"/>
              <w:rPr>
                <w:bCs/>
              </w:rPr>
            </w:pPr>
            <w:r w:rsidRPr="000C1608">
              <w:rPr>
                <w:bCs/>
              </w:rPr>
              <w:t xml:space="preserve">Prekių </w:t>
            </w:r>
            <w:r w:rsidR="002E52E5" w:rsidRPr="000C1608">
              <w:rPr>
                <w:bCs/>
              </w:rPr>
              <w:t>savikainos apskaičiavimas</w:t>
            </w:r>
          </w:p>
          <w:p w:rsidR="008776A3" w:rsidRPr="000C1608" w:rsidRDefault="008776A3" w:rsidP="00560072">
            <w:pPr>
              <w:pStyle w:val="Betarp"/>
              <w:widowControl w:val="0"/>
              <w:numPr>
                <w:ilvl w:val="0"/>
                <w:numId w:val="50"/>
              </w:numPr>
              <w:ind w:left="0" w:firstLine="0"/>
            </w:pPr>
            <w:r w:rsidRPr="000C1608">
              <w:t xml:space="preserve">Prekių </w:t>
            </w:r>
            <w:r w:rsidR="00564037" w:rsidRPr="000C1608">
              <w:t>atsargų apskaita ir įkainojimas</w:t>
            </w:r>
          </w:p>
          <w:p w:rsidR="008776A3" w:rsidRPr="000C1608" w:rsidRDefault="008776A3" w:rsidP="00560072">
            <w:pPr>
              <w:pStyle w:val="Betarp"/>
              <w:widowControl w:val="0"/>
              <w:numPr>
                <w:ilvl w:val="0"/>
                <w:numId w:val="50"/>
              </w:numPr>
              <w:ind w:left="0" w:firstLine="0"/>
            </w:pPr>
            <w:r w:rsidRPr="000C1608">
              <w:t xml:space="preserve">Prekių pardavimo kainos </w:t>
            </w:r>
            <w:r w:rsidR="005E1792" w:rsidRPr="000C1608">
              <w:t>ap</w:t>
            </w:r>
            <w:r w:rsidR="00564037" w:rsidRPr="000C1608">
              <w:t>skaičiavimas</w:t>
            </w:r>
          </w:p>
          <w:p w:rsidR="00564037" w:rsidRPr="000C1608" w:rsidRDefault="00564037" w:rsidP="00560072">
            <w:pPr>
              <w:pStyle w:val="Betarp"/>
              <w:widowControl w:val="0"/>
              <w:numPr>
                <w:ilvl w:val="0"/>
                <w:numId w:val="50"/>
              </w:numPr>
              <w:ind w:left="0" w:firstLine="0"/>
            </w:pPr>
            <w:r w:rsidRPr="000C1608">
              <w:t>Pridėtinės vertės mokesčio</w:t>
            </w:r>
            <w:r w:rsidR="008776A3" w:rsidRPr="000C1608">
              <w:t xml:space="preserve">, antkainio, nuolaidų </w:t>
            </w:r>
            <w:r w:rsidR="005E1792" w:rsidRPr="000C1608">
              <w:t>ap</w:t>
            </w:r>
            <w:r w:rsidRPr="000C1608">
              <w:t>skaičiavimas</w:t>
            </w:r>
          </w:p>
          <w:p w:rsidR="008776A3" w:rsidRPr="000C1608" w:rsidRDefault="00564037" w:rsidP="00560072">
            <w:pPr>
              <w:pStyle w:val="Betarp"/>
              <w:widowControl w:val="0"/>
              <w:numPr>
                <w:ilvl w:val="0"/>
                <w:numId w:val="50"/>
              </w:numPr>
              <w:ind w:left="0" w:firstLine="0"/>
            </w:pPr>
            <w:r w:rsidRPr="000C1608">
              <w:rPr>
                <w:bCs/>
              </w:rPr>
              <w:t>Prekių nukainojimai</w:t>
            </w:r>
          </w:p>
        </w:tc>
      </w:tr>
      <w:tr w:rsidR="00491CCE" w:rsidRPr="000C1608" w:rsidTr="00491CCE">
        <w:trPr>
          <w:trHeight w:val="57"/>
          <w:jc w:val="center"/>
        </w:trPr>
        <w:tc>
          <w:tcPr>
            <w:tcW w:w="947" w:type="pct"/>
            <w:vMerge/>
          </w:tcPr>
          <w:p w:rsidR="009269A3" w:rsidRPr="000C1608" w:rsidRDefault="009269A3" w:rsidP="00560072">
            <w:pPr>
              <w:pStyle w:val="Betarp"/>
              <w:widowControl w:val="0"/>
            </w:pPr>
          </w:p>
        </w:tc>
        <w:tc>
          <w:tcPr>
            <w:tcW w:w="1129" w:type="pct"/>
          </w:tcPr>
          <w:p w:rsidR="009269A3" w:rsidRPr="000C1608" w:rsidRDefault="009269A3" w:rsidP="00560072">
            <w:r w:rsidRPr="000C1608">
              <w:t xml:space="preserve">1.4. </w:t>
            </w:r>
            <w:r w:rsidR="00885369" w:rsidRPr="000C1608">
              <w:t>Apskaičiuoti prekių realizaciją kiekine išraiška</w:t>
            </w:r>
            <w:r w:rsidR="0066016F" w:rsidRPr="000C1608">
              <w:t>.</w:t>
            </w:r>
          </w:p>
        </w:tc>
        <w:tc>
          <w:tcPr>
            <w:tcW w:w="2924" w:type="pct"/>
          </w:tcPr>
          <w:p w:rsidR="00564037" w:rsidRPr="000C1608" w:rsidRDefault="00564037" w:rsidP="00560072">
            <w:pPr>
              <w:pStyle w:val="Betarp"/>
              <w:widowControl w:val="0"/>
              <w:rPr>
                <w:b/>
                <w:i/>
              </w:rPr>
            </w:pPr>
            <w:r w:rsidRPr="000C1608">
              <w:rPr>
                <w:b/>
              </w:rPr>
              <w:t>Tema.</w:t>
            </w:r>
            <w:r w:rsidRPr="000C1608">
              <w:t xml:space="preserve"> </w:t>
            </w:r>
            <w:r w:rsidRPr="000C1608">
              <w:rPr>
                <w:b/>
                <w:i/>
              </w:rPr>
              <w:t>Prekių realizacija</w:t>
            </w:r>
          </w:p>
          <w:p w:rsidR="00420312" w:rsidRPr="000C1608" w:rsidRDefault="003F19E5" w:rsidP="00560072">
            <w:pPr>
              <w:pStyle w:val="Betarp"/>
              <w:widowControl w:val="0"/>
              <w:numPr>
                <w:ilvl w:val="0"/>
                <w:numId w:val="57"/>
              </w:numPr>
              <w:ind w:left="0" w:firstLine="0"/>
              <w:rPr>
                <w:rFonts w:eastAsia="MyriadPro-Regular"/>
              </w:rPr>
            </w:pPr>
            <w:r w:rsidRPr="000C1608">
              <w:t>Prekių likučio apskaitomo periodo pradžiai apskaičiavimas</w:t>
            </w:r>
          </w:p>
          <w:p w:rsidR="008776A3" w:rsidRPr="000C1608" w:rsidRDefault="008776A3" w:rsidP="00560072">
            <w:pPr>
              <w:pStyle w:val="Betarp"/>
              <w:widowControl w:val="0"/>
              <w:numPr>
                <w:ilvl w:val="0"/>
                <w:numId w:val="57"/>
              </w:numPr>
              <w:ind w:left="0" w:firstLine="0"/>
            </w:pPr>
            <w:r w:rsidRPr="000C1608">
              <w:rPr>
                <w:rFonts w:eastAsia="MyriadPro-Regular"/>
              </w:rPr>
              <w:t>Prekių grąžinimų ir nukainojimų registravimas</w:t>
            </w:r>
          </w:p>
          <w:p w:rsidR="009269A3" w:rsidRPr="000C1608" w:rsidRDefault="003F19E5" w:rsidP="00560072">
            <w:pPr>
              <w:pStyle w:val="Betarp"/>
              <w:widowControl w:val="0"/>
              <w:numPr>
                <w:ilvl w:val="0"/>
                <w:numId w:val="57"/>
              </w:numPr>
              <w:ind w:left="0" w:firstLine="0"/>
            </w:pPr>
            <w:r w:rsidRPr="000C1608">
              <w:t>Parduotų prekių</w:t>
            </w:r>
            <w:r w:rsidR="00564037" w:rsidRPr="000C1608">
              <w:t xml:space="preserve"> aps</w:t>
            </w:r>
            <w:r w:rsidR="008776A3" w:rsidRPr="000C1608">
              <w:t>kaita</w:t>
            </w:r>
          </w:p>
          <w:p w:rsidR="00E739F4" w:rsidRPr="000C1608" w:rsidRDefault="00E739F4" w:rsidP="00560072">
            <w:pPr>
              <w:pStyle w:val="Betarp"/>
              <w:widowControl w:val="0"/>
              <w:numPr>
                <w:ilvl w:val="0"/>
                <w:numId w:val="57"/>
              </w:numPr>
              <w:ind w:left="0" w:firstLine="0"/>
            </w:pPr>
            <w:r w:rsidRPr="000C1608">
              <w:t xml:space="preserve">Prekių realizacijos </w:t>
            </w:r>
            <w:r w:rsidR="003F19E5" w:rsidRPr="000C1608">
              <w:t>už apskaitomą laikotarpį apskaičiavimas</w:t>
            </w:r>
          </w:p>
        </w:tc>
      </w:tr>
      <w:tr w:rsidR="00491CCE" w:rsidRPr="000C1608" w:rsidTr="00491CCE">
        <w:trPr>
          <w:trHeight w:val="57"/>
          <w:jc w:val="center"/>
        </w:trPr>
        <w:tc>
          <w:tcPr>
            <w:tcW w:w="947" w:type="pct"/>
            <w:vMerge/>
          </w:tcPr>
          <w:p w:rsidR="009269A3" w:rsidRPr="000C1608" w:rsidRDefault="009269A3" w:rsidP="00560072">
            <w:pPr>
              <w:pStyle w:val="Betarp"/>
              <w:widowControl w:val="0"/>
            </w:pPr>
          </w:p>
        </w:tc>
        <w:tc>
          <w:tcPr>
            <w:tcW w:w="1129" w:type="pct"/>
          </w:tcPr>
          <w:p w:rsidR="009269A3" w:rsidRPr="000C1608" w:rsidRDefault="009269A3" w:rsidP="00560072">
            <w:pPr>
              <w:pStyle w:val="Betarp"/>
              <w:widowControl w:val="0"/>
            </w:pPr>
            <w:r w:rsidRPr="000C1608">
              <w:t xml:space="preserve">1.5. </w:t>
            </w:r>
            <w:r w:rsidR="00F33802" w:rsidRPr="000C1608">
              <w:t>Atlikti prekių ir pinigų inventorizavimą užpildant inventorizacijos aktus.</w:t>
            </w:r>
          </w:p>
        </w:tc>
        <w:tc>
          <w:tcPr>
            <w:tcW w:w="2924" w:type="pct"/>
          </w:tcPr>
          <w:p w:rsidR="005625E9" w:rsidRPr="000C1608" w:rsidRDefault="005625E9" w:rsidP="00560072">
            <w:pPr>
              <w:pStyle w:val="Betarp"/>
              <w:widowControl w:val="0"/>
              <w:rPr>
                <w:b/>
                <w:i/>
              </w:rPr>
            </w:pPr>
            <w:r w:rsidRPr="000C1608">
              <w:rPr>
                <w:b/>
              </w:rPr>
              <w:t>Tema.</w:t>
            </w:r>
            <w:r w:rsidRPr="000C1608">
              <w:t xml:space="preserve"> </w:t>
            </w:r>
            <w:r w:rsidRPr="000C1608">
              <w:rPr>
                <w:b/>
                <w:i/>
              </w:rPr>
              <w:t>Prekių ir pinigų inventorizacija</w:t>
            </w:r>
          </w:p>
          <w:p w:rsidR="009A751C" w:rsidRPr="000C1608" w:rsidRDefault="009A751C" w:rsidP="00560072">
            <w:pPr>
              <w:pStyle w:val="Betarp"/>
              <w:widowControl w:val="0"/>
              <w:numPr>
                <w:ilvl w:val="0"/>
                <w:numId w:val="51"/>
              </w:numPr>
              <w:ind w:left="0" w:firstLine="0"/>
              <w:rPr>
                <w:bCs/>
              </w:rPr>
            </w:pPr>
            <w:r w:rsidRPr="000C1608">
              <w:rPr>
                <w:bCs/>
              </w:rPr>
              <w:t>Inventorizacijos taisyklės</w:t>
            </w:r>
          </w:p>
          <w:p w:rsidR="00491CCE" w:rsidRPr="000C1608" w:rsidRDefault="005625E9" w:rsidP="00560072">
            <w:pPr>
              <w:pStyle w:val="Betarp"/>
              <w:widowControl w:val="0"/>
              <w:numPr>
                <w:ilvl w:val="0"/>
                <w:numId w:val="51"/>
              </w:numPr>
              <w:ind w:left="0" w:firstLine="0"/>
              <w:rPr>
                <w:bCs/>
              </w:rPr>
            </w:pPr>
            <w:r w:rsidRPr="000C1608">
              <w:rPr>
                <w:bCs/>
              </w:rPr>
              <w:t>I</w:t>
            </w:r>
            <w:r w:rsidR="002E52E5" w:rsidRPr="000C1608">
              <w:rPr>
                <w:bCs/>
              </w:rPr>
              <w:t>nventorizacijos rūšys</w:t>
            </w:r>
          </w:p>
          <w:p w:rsidR="002E52E5" w:rsidRPr="000C1608" w:rsidRDefault="00FA777F" w:rsidP="00560072">
            <w:pPr>
              <w:pStyle w:val="Betarp"/>
              <w:widowControl w:val="0"/>
              <w:numPr>
                <w:ilvl w:val="0"/>
                <w:numId w:val="51"/>
              </w:numPr>
              <w:ind w:left="0" w:firstLine="0"/>
              <w:rPr>
                <w:bCs/>
              </w:rPr>
            </w:pPr>
            <w:r w:rsidRPr="000C1608">
              <w:rPr>
                <w:bCs/>
              </w:rPr>
              <w:t>I</w:t>
            </w:r>
            <w:r w:rsidR="002E52E5" w:rsidRPr="000C1608">
              <w:rPr>
                <w:bCs/>
              </w:rPr>
              <w:t>nventorizacijos prekybos įmonėje atlikimo</w:t>
            </w:r>
            <w:r w:rsidR="005625E9" w:rsidRPr="000C1608">
              <w:rPr>
                <w:bCs/>
              </w:rPr>
              <w:t xml:space="preserve"> </w:t>
            </w:r>
            <w:r w:rsidR="002E52E5" w:rsidRPr="000C1608">
              <w:rPr>
                <w:bCs/>
              </w:rPr>
              <w:t>tvarka</w:t>
            </w:r>
          </w:p>
          <w:p w:rsidR="002E52E5" w:rsidRPr="000C1608" w:rsidRDefault="005625E9" w:rsidP="00560072">
            <w:pPr>
              <w:pStyle w:val="Betarp"/>
              <w:widowControl w:val="0"/>
              <w:numPr>
                <w:ilvl w:val="0"/>
                <w:numId w:val="51"/>
              </w:numPr>
              <w:ind w:left="0" w:firstLine="0"/>
              <w:rPr>
                <w:rFonts w:eastAsia="MyriadPro-Regular"/>
              </w:rPr>
            </w:pPr>
            <w:r w:rsidRPr="000C1608">
              <w:rPr>
                <w:rFonts w:eastAsia="MyriadPro-Regular"/>
              </w:rPr>
              <w:t>I</w:t>
            </w:r>
            <w:r w:rsidR="002E52E5" w:rsidRPr="000C1608">
              <w:rPr>
                <w:rFonts w:eastAsia="MyriadPro-Regular"/>
              </w:rPr>
              <w:t>nventorizacijos darbų seka</w:t>
            </w:r>
          </w:p>
          <w:p w:rsidR="009269A3" w:rsidRPr="000C1608" w:rsidRDefault="005625E9" w:rsidP="00560072">
            <w:pPr>
              <w:pStyle w:val="Betarp"/>
              <w:widowControl w:val="0"/>
              <w:numPr>
                <w:ilvl w:val="0"/>
                <w:numId w:val="51"/>
              </w:numPr>
              <w:ind w:left="0" w:firstLine="0"/>
              <w:rPr>
                <w:bCs/>
              </w:rPr>
            </w:pPr>
            <w:r w:rsidRPr="000C1608">
              <w:rPr>
                <w:bCs/>
              </w:rPr>
              <w:t>Atsargų apskai</w:t>
            </w:r>
            <w:r w:rsidR="002E52E5" w:rsidRPr="000C1608">
              <w:rPr>
                <w:bCs/>
              </w:rPr>
              <w:t>ta</w:t>
            </w:r>
          </w:p>
          <w:p w:rsidR="00420312" w:rsidRPr="000C1608" w:rsidRDefault="005625E9" w:rsidP="00560072">
            <w:pPr>
              <w:pStyle w:val="Betarp"/>
              <w:widowControl w:val="0"/>
              <w:numPr>
                <w:ilvl w:val="0"/>
                <w:numId w:val="51"/>
              </w:numPr>
              <w:ind w:left="0" w:firstLine="0"/>
              <w:rPr>
                <w:bCs/>
                <w:lang w:val="pt-BR"/>
              </w:rPr>
            </w:pPr>
            <w:r w:rsidRPr="000C1608">
              <w:rPr>
                <w:bCs/>
                <w:lang w:val="pt-BR"/>
              </w:rPr>
              <w:t>Grynųjų pinigų inventorizacijos ypatumai ir dokumentai.</w:t>
            </w:r>
          </w:p>
          <w:p w:rsidR="005625E9" w:rsidRPr="000C1608" w:rsidRDefault="005625E9" w:rsidP="00560072">
            <w:pPr>
              <w:pStyle w:val="Betarp"/>
              <w:widowControl w:val="0"/>
              <w:numPr>
                <w:ilvl w:val="0"/>
                <w:numId w:val="51"/>
              </w:numPr>
              <w:ind w:left="0" w:firstLine="0"/>
              <w:rPr>
                <w:bCs/>
              </w:rPr>
            </w:pPr>
            <w:r w:rsidRPr="000C1608">
              <w:rPr>
                <w:bCs/>
                <w:lang w:val="pt-BR"/>
              </w:rPr>
              <w:t>Inventorizacijos aprašo pildymas</w:t>
            </w:r>
          </w:p>
          <w:p w:rsidR="008776A3" w:rsidRPr="000C1608" w:rsidRDefault="00E739F4" w:rsidP="00560072">
            <w:pPr>
              <w:pStyle w:val="Betarp"/>
              <w:widowControl w:val="0"/>
              <w:numPr>
                <w:ilvl w:val="0"/>
                <w:numId w:val="51"/>
              </w:numPr>
              <w:ind w:left="0" w:firstLine="0"/>
            </w:pPr>
            <w:r w:rsidRPr="000C1608">
              <w:rPr>
                <w:rFonts w:eastAsia="MyriadPro-Regular"/>
              </w:rPr>
              <w:t>Atsargų ir pinigų likučio neatitikimas</w:t>
            </w:r>
          </w:p>
        </w:tc>
      </w:tr>
      <w:tr w:rsidR="00491CCE" w:rsidRPr="000C1608" w:rsidTr="00491CCE">
        <w:trPr>
          <w:trHeight w:val="57"/>
          <w:jc w:val="center"/>
        </w:trPr>
        <w:tc>
          <w:tcPr>
            <w:tcW w:w="947" w:type="pct"/>
            <w:vMerge w:val="restart"/>
          </w:tcPr>
          <w:p w:rsidR="00885369" w:rsidRPr="000C1608" w:rsidRDefault="00885369" w:rsidP="00560072">
            <w:pPr>
              <w:pStyle w:val="Betarp"/>
              <w:widowControl w:val="0"/>
            </w:pPr>
            <w:r w:rsidRPr="000C1608">
              <w:t>2. Pildyti apskaitos dokumentus.</w:t>
            </w:r>
          </w:p>
        </w:tc>
        <w:tc>
          <w:tcPr>
            <w:tcW w:w="1129" w:type="pct"/>
          </w:tcPr>
          <w:p w:rsidR="00885369" w:rsidRPr="000C1608" w:rsidRDefault="00885369" w:rsidP="00560072">
            <w:pPr>
              <w:widowControl w:val="0"/>
            </w:pPr>
            <w:r w:rsidRPr="000C1608">
              <w:t>2.1. Paaiškinti pirminių pirkimo ir pardavimo dokumentų paskirtį.</w:t>
            </w:r>
          </w:p>
        </w:tc>
        <w:tc>
          <w:tcPr>
            <w:tcW w:w="2924" w:type="pct"/>
          </w:tcPr>
          <w:p w:rsidR="00420312" w:rsidRPr="000C1608" w:rsidRDefault="00197628" w:rsidP="00560072">
            <w:pPr>
              <w:pStyle w:val="Betarp"/>
              <w:widowControl w:val="0"/>
            </w:pPr>
            <w:r w:rsidRPr="000C1608">
              <w:rPr>
                <w:b/>
              </w:rPr>
              <w:t>Tema.</w:t>
            </w:r>
            <w:r w:rsidRPr="000C1608">
              <w:t xml:space="preserve"> </w:t>
            </w:r>
            <w:r w:rsidRPr="000C1608">
              <w:rPr>
                <w:b/>
                <w:i/>
              </w:rPr>
              <w:t>Pirminių prekybos įmonės dokumentų tikslinė paskirtis ir saugojimas</w:t>
            </w:r>
          </w:p>
          <w:p w:rsidR="00E97FA9" w:rsidRPr="000C1608" w:rsidRDefault="00E97FA9" w:rsidP="00560072">
            <w:pPr>
              <w:pStyle w:val="Betarp"/>
              <w:widowControl w:val="0"/>
              <w:numPr>
                <w:ilvl w:val="0"/>
                <w:numId w:val="52"/>
              </w:numPr>
              <w:ind w:left="0" w:firstLine="0"/>
            </w:pPr>
            <w:r w:rsidRPr="000C1608">
              <w:t xml:space="preserve">Pirminiai pirkimo ir pardavimo dokumentai, jų rūšys, apyvarta </w:t>
            </w:r>
          </w:p>
          <w:p w:rsidR="00197628" w:rsidRPr="000C1608" w:rsidRDefault="00197628" w:rsidP="00560072">
            <w:pPr>
              <w:pStyle w:val="Betarp"/>
              <w:widowControl w:val="0"/>
              <w:numPr>
                <w:ilvl w:val="0"/>
                <w:numId w:val="52"/>
              </w:numPr>
              <w:ind w:left="0" w:firstLine="0"/>
            </w:pPr>
            <w:r w:rsidRPr="000C1608">
              <w:t>Kasos pajamų orderis</w:t>
            </w:r>
          </w:p>
          <w:p w:rsidR="00197628" w:rsidRPr="000C1608" w:rsidRDefault="00197628" w:rsidP="00560072">
            <w:pPr>
              <w:pStyle w:val="Betarp"/>
              <w:widowControl w:val="0"/>
              <w:numPr>
                <w:ilvl w:val="0"/>
                <w:numId w:val="52"/>
              </w:numPr>
              <w:ind w:left="0" w:firstLine="0"/>
            </w:pPr>
            <w:r w:rsidRPr="000C1608">
              <w:t>Kasos išlaidų orderis</w:t>
            </w:r>
          </w:p>
          <w:p w:rsidR="00197628" w:rsidRPr="000C1608" w:rsidRDefault="00197628" w:rsidP="00560072">
            <w:pPr>
              <w:pStyle w:val="Betarp"/>
              <w:widowControl w:val="0"/>
              <w:numPr>
                <w:ilvl w:val="0"/>
                <w:numId w:val="52"/>
              </w:numPr>
              <w:ind w:left="0" w:firstLine="0"/>
            </w:pPr>
            <w:r w:rsidRPr="000C1608">
              <w:t>Grynųjų pinigų priėmimo kvitas</w:t>
            </w:r>
          </w:p>
          <w:p w:rsidR="00197628" w:rsidRPr="000C1608" w:rsidRDefault="00197628" w:rsidP="00560072">
            <w:pPr>
              <w:pStyle w:val="Betarp"/>
              <w:widowControl w:val="0"/>
              <w:numPr>
                <w:ilvl w:val="0"/>
                <w:numId w:val="52"/>
              </w:numPr>
              <w:ind w:left="0" w:firstLine="0"/>
            </w:pPr>
            <w:r w:rsidRPr="000C1608">
              <w:t>PVM sąskaita / faktūra (sąskaita / faktūra)</w:t>
            </w:r>
          </w:p>
          <w:p w:rsidR="00197628" w:rsidRPr="000C1608" w:rsidRDefault="00855894" w:rsidP="00560072">
            <w:pPr>
              <w:pStyle w:val="Betarp"/>
              <w:widowControl w:val="0"/>
              <w:numPr>
                <w:ilvl w:val="0"/>
                <w:numId w:val="52"/>
              </w:numPr>
              <w:ind w:left="0" w:firstLine="0"/>
              <w:rPr>
                <w:bCs/>
              </w:rPr>
            </w:pPr>
            <w:r w:rsidRPr="000C1608">
              <w:rPr>
                <w:bCs/>
              </w:rPr>
              <w:t>P</w:t>
            </w:r>
            <w:r w:rsidR="00197628" w:rsidRPr="000C1608">
              <w:rPr>
                <w:bCs/>
              </w:rPr>
              <w:t>atikslinamieji apskaitos dokumentai</w:t>
            </w:r>
          </w:p>
          <w:p w:rsidR="008776A3" w:rsidRPr="000C1608" w:rsidRDefault="008776A3" w:rsidP="00560072">
            <w:pPr>
              <w:pStyle w:val="Betarp"/>
              <w:widowControl w:val="0"/>
              <w:numPr>
                <w:ilvl w:val="0"/>
                <w:numId w:val="52"/>
              </w:numPr>
              <w:ind w:left="0" w:firstLine="0"/>
            </w:pPr>
            <w:r w:rsidRPr="000C1608">
              <w:lastRenderedPageBreak/>
              <w:t>Pagrindinių įmonėje naudojamų pirkimo, pardavimo</w:t>
            </w:r>
            <w:r w:rsidR="00420312" w:rsidRPr="000C1608">
              <w:t xml:space="preserve"> </w:t>
            </w:r>
            <w:r w:rsidRPr="000C1608">
              <w:t>dokumentų saugojimas</w:t>
            </w:r>
          </w:p>
        </w:tc>
      </w:tr>
      <w:tr w:rsidR="00491CCE" w:rsidRPr="000C1608" w:rsidTr="00491CCE">
        <w:trPr>
          <w:trHeight w:val="57"/>
          <w:jc w:val="center"/>
        </w:trPr>
        <w:tc>
          <w:tcPr>
            <w:tcW w:w="947" w:type="pct"/>
            <w:vMerge/>
          </w:tcPr>
          <w:p w:rsidR="00103008" w:rsidRPr="000C1608" w:rsidRDefault="00103008" w:rsidP="00560072">
            <w:pPr>
              <w:pStyle w:val="Betarp"/>
              <w:widowControl w:val="0"/>
            </w:pPr>
          </w:p>
        </w:tc>
        <w:tc>
          <w:tcPr>
            <w:tcW w:w="1129" w:type="pct"/>
          </w:tcPr>
          <w:p w:rsidR="00103008" w:rsidRPr="000C1608" w:rsidRDefault="00103008" w:rsidP="00560072">
            <w:pPr>
              <w:widowControl w:val="0"/>
            </w:pPr>
            <w:r w:rsidRPr="000C1608">
              <w:t>2.2. Apibūdinti kasos aparato kvitų rekvizitus.</w:t>
            </w:r>
          </w:p>
        </w:tc>
        <w:tc>
          <w:tcPr>
            <w:tcW w:w="2924" w:type="pct"/>
          </w:tcPr>
          <w:p w:rsidR="00103008" w:rsidRPr="000C1608" w:rsidRDefault="00103008" w:rsidP="00560072">
            <w:pPr>
              <w:pStyle w:val="Betarp"/>
              <w:widowControl w:val="0"/>
            </w:pPr>
            <w:r w:rsidRPr="000C1608">
              <w:rPr>
                <w:b/>
              </w:rPr>
              <w:t>Tema.</w:t>
            </w:r>
            <w:r w:rsidRPr="000C1608">
              <w:t xml:space="preserve"> </w:t>
            </w:r>
            <w:r w:rsidRPr="000C1608">
              <w:rPr>
                <w:b/>
                <w:i/>
              </w:rPr>
              <w:t>Kasos aparato kvitų rūšys ir jų rekvizitai</w:t>
            </w:r>
          </w:p>
          <w:p w:rsidR="00420312" w:rsidRPr="000C1608" w:rsidRDefault="00103008" w:rsidP="00560072">
            <w:pPr>
              <w:pStyle w:val="Betarp"/>
              <w:widowControl w:val="0"/>
              <w:numPr>
                <w:ilvl w:val="0"/>
                <w:numId w:val="53"/>
              </w:numPr>
              <w:ind w:left="0" w:firstLine="0"/>
            </w:pPr>
            <w:r w:rsidRPr="000C1608">
              <w:rPr>
                <w:bCs/>
              </w:rPr>
              <w:t>Fiskaliniai kasos kvitai</w:t>
            </w:r>
          </w:p>
          <w:p w:rsidR="00103008" w:rsidRPr="000C1608" w:rsidRDefault="00103008" w:rsidP="00560072">
            <w:pPr>
              <w:pStyle w:val="Betarp"/>
              <w:widowControl w:val="0"/>
              <w:numPr>
                <w:ilvl w:val="0"/>
                <w:numId w:val="53"/>
              </w:numPr>
              <w:ind w:left="0" w:firstLine="0"/>
            </w:pPr>
            <w:r w:rsidRPr="000C1608">
              <w:t>Nefiskaliniai kasos kvitai</w:t>
            </w:r>
          </w:p>
          <w:p w:rsidR="00103008" w:rsidRPr="000C1608" w:rsidRDefault="00103008" w:rsidP="00560072">
            <w:pPr>
              <w:pStyle w:val="Betarp"/>
              <w:widowControl w:val="0"/>
              <w:numPr>
                <w:ilvl w:val="0"/>
                <w:numId w:val="53"/>
              </w:numPr>
              <w:ind w:left="0" w:firstLine="0"/>
              <w:rPr>
                <w:bCs/>
              </w:rPr>
            </w:pPr>
            <w:r w:rsidRPr="000C1608">
              <w:rPr>
                <w:bCs/>
              </w:rPr>
              <w:t>Kontrolinė</w:t>
            </w:r>
            <w:r w:rsidR="005A02FE" w:rsidRPr="000C1608">
              <w:rPr>
                <w:bCs/>
              </w:rPr>
              <w:t xml:space="preserve">s juostos saugojimo tvarka ir terminai. </w:t>
            </w:r>
          </w:p>
          <w:p w:rsidR="00103008" w:rsidRPr="000C1608" w:rsidRDefault="00103008" w:rsidP="00560072">
            <w:pPr>
              <w:pStyle w:val="Betarp"/>
              <w:widowControl w:val="0"/>
              <w:numPr>
                <w:ilvl w:val="0"/>
                <w:numId w:val="53"/>
              </w:numPr>
              <w:ind w:left="0" w:firstLine="0"/>
            </w:pPr>
            <w:r w:rsidRPr="000C1608">
              <w:rPr>
                <w:bCs/>
              </w:rPr>
              <w:t>Ataskaitos</w:t>
            </w:r>
          </w:p>
        </w:tc>
      </w:tr>
      <w:tr w:rsidR="00491CCE" w:rsidRPr="000C1608" w:rsidTr="00491CCE">
        <w:trPr>
          <w:trHeight w:val="57"/>
          <w:jc w:val="center"/>
        </w:trPr>
        <w:tc>
          <w:tcPr>
            <w:tcW w:w="947" w:type="pct"/>
            <w:vMerge/>
          </w:tcPr>
          <w:p w:rsidR="00885369" w:rsidRPr="000C1608" w:rsidRDefault="00885369" w:rsidP="00560072">
            <w:pPr>
              <w:pStyle w:val="Betarp"/>
              <w:widowControl w:val="0"/>
            </w:pPr>
          </w:p>
        </w:tc>
        <w:tc>
          <w:tcPr>
            <w:tcW w:w="1129" w:type="pct"/>
          </w:tcPr>
          <w:p w:rsidR="00885369" w:rsidRPr="000C1608" w:rsidRDefault="00103008" w:rsidP="00560072">
            <w:pPr>
              <w:widowControl w:val="0"/>
            </w:pPr>
            <w:r w:rsidRPr="000C1608">
              <w:t>2.3</w:t>
            </w:r>
            <w:r w:rsidR="00885369" w:rsidRPr="000C1608">
              <w:t>. Pildyti lydimuosius prekių dokumentus, paaiškinant jų rekvizitus.</w:t>
            </w:r>
          </w:p>
        </w:tc>
        <w:tc>
          <w:tcPr>
            <w:tcW w:w="2924" w:type="pct"/>
          </w:tcPr>
          <w:p w:rsidR="00345F8D" w:rsidRPr="000C1608" w:rsidRDefault="00855894" w:rsidP="00560072">
            <w:pPr>
              <w:pStyle w:val="Betarp"/>
              <w:widowControl w:val="0"/>
            </w:pPr>
            <w:r w:rsidRPr="000C1608">
              <w:rPr>
                <w:b/>
              </w:rPr>
              <w:t>Tema.</w:t>
            </w:r>
            <w:r w:rsidRPr="000C1608">
              <w:t xml:space="preserve"> </w:t>
            </w:r>
            <w:r w:rsidRPr="000C1608">
              <w:rPr>
                <w:b/>
                <w:i/>
              </w:rPr>
              <w:t>Pagrindiniai prekių lydimieji dokumentai, jų rekvizitai</w:t>
            </w:r>
          </w:p>
          <w:p w:rsidR="00197628" w:rsidRPr="000C1608" w:rsidRDefault="00ED137C" w:rsidP="00560072">
            <w:pPr>
              <w:pStyle w:val="Betarp"/>
              <w:widowControl w:val="0"/>
              <w:numPr>
                <w:ilvl w:val="0"/>
                <w:numId w:val="54"/>
              </w:numPr>
              <w:ind w:left="0" w:firstLine="0"/>
            </w:pPr>
            <w:r w:rsidRPr="000C1608">
              <w:t xml:space="preserve">Privalomi </w:t>
            </w:r>
            <w:r w:rsidR="00855894" w:rsidRPr="000C1608">
              <w:t>lydimųjų prekių dokumentų</w:t>
            </w:r>
            <w:r w:rsidRPr="000C1608">
              <w:t xml:space="preserve"> rekvizi</w:t>
            </w:r>
            <w:r w:rsidR="00197628" w:rsidRPr="000C1608">
              <w:t>tai</w:t>
            </w:r>
          </w:p>
          <w:p w:rsidR="0077502E" w:rsidRPr="000C1608" w:rsidRDefault="0077502E" w:rsidP="00560072">
            <w:pPr>
              <w:pStyle w:val="Betarp"/>
              <w:widowControl w:val="0"/>
              <w:numPr>
                <w:ilvl w:val="0"/>
                <w:numId w:val="54"/>
              </w:numPr>
              <w:ind w:left="0" w:firstLine="0"/>
            </w:pPr>
            <w:r w:rsidRPr="000C1608">
              <w:rPr>
                <w:shd w:val="clear" w:color="auto" w:fill="FFFFFF"/>
              </w:rPr>
              <w:t xml:space="preserve">Prekių gavimo dokumentai: sąskaitos, sąskaitos faktūros, sąskaitos-specifikacijos, sąskaitos </w:t>
            </w:r>
            <w:proofErr w:type="spellStart"/>
            <w:r w:rsidRPr="000C1608">
              <w:rPr>
                <w:shd w:val="clear" w:color="auto" w:fill="FFFFFF"/>
              </w:rPr>
              <w:t>proformos</w:t>
            </w:r>
            <w:proofErr w:type="spellEnd"/>
            <w:r w:rsidRPr="000C1608">
              <w:rPr>
                <w:shd w:val="clear" w:color="auto" w:fill="FFFFFF"/>
              </w:rPr>
              <w:t>, specifikacijos, prekės sertifikatai, garantiniai įsipareigojimai, pakuotės lapai ir kt.</w:t>
            </w:r>
          </w:p>
          <w:p w:rsidR="00211519" w:rsidRPr="000C1608" w:rsidRDefault="00211519" w:rsidP="00560072">
            <w:pPr>
              <w:pStyle w:val="Sraopastraipa"/>
              <w:widowControl w:val="0"/>
              <w:numPr>
                <w:ilvl w:val="0"/>
                <w:numId w:val="54"/>
              </w:numPr>
              <w:ind w:left="0" w:firstLine="0"/>
              <w:contextualSpacing/>
            </w:pPr>
            <w:r w:rsidRPr="000C1608">
              <w:t>Sąskaitos (PVM sąskaitos faktūros) pagal fiskalinį kasos čekį išrašymas lankytojui</w:t>
            </w:r>
            <w:r w:rsidR="00345F8D" w:rsidRPr="000C1608">
              <w:t>,</w:t>
            </w:r>
          </w:p>
          <w:p w:rsidR="00855894" w:rsidRPr="000C1608" w:rsidRDefault="0077502E" w:rsidP="00560072">
            <w:pPr>
              <w:pStyle w:val="Betarp"/>
              <w:widowControl w:val="0"/>
              <w:numPr>
                <w:ilvl w:val="0"/>
                <w:numId w:val="54"/>
              </w:numPr>
              <w:ind w:left="0" w:firstLine="0"/>
              <w:rPr>
                <w:bCs/>
              </w:rPr>
            </w:pPr>
            <w:r w:rsidRPr="000C1608">
              <w:rPr>
                <w:bCs/>
              </w:rPr>
              <w:t>D</w:t>
            </w:r>
            <w:r w:rsidR="00855894" w:rsidRPr="000C1608">
              <w:rPr>
                <w:bCs/>
              </w:rPr>
              <w:t>okumentų pasirašymas</w:t>
            </w:r>
          </w:p>
          <w:p w:rsidR="0077502E" w:rsidRPr="000C1608" w:rsidRDefault="00345F8D" w:rsidP="00560072">
            <w:pPr>
              <w:pStyle w:val="Betarp"/>
              <w:widowControl w:val="0"/>
              <w:numPr>
                <w:ilvl w:val="0"/>
                <w:numId w:val="54"/>
              </w:numPr>
              <w:ind w:left="0" w:firstLine="0"/>
            </w:pPr>
            <w:r w:rsidRPr="000C1608">
              <w:rPr>
                <w:bCs/>
                <w:lang w:val="pt-BR"/>
              </w:rPr>
              <w:t>K</w:t>
            </w:r>
            <w:r w:rsidR="00855894" w:rsidRPr="000C1608">
              <w:rPr>
                <w:bCs/>
                <w:lang w:val="pt-BR"/>
              </w:rPr>
              <w:t xml:space="preserve">laidų </w:t>
            </w:r>
            <w:r w:rsidRPr="000C1608">
              <w:rPr>
                <w:bCs/>
                <w:lang w:val="pt-BR"/>
              </w:rPr>
              <w:t xml:space="preserve">lydimuosiuose prekių dokumentuose </w:t>
            </w:r>
            <w:r w:rsidR="00855894" w:rsidRPr="000C1608">
              <w:rPr>
                <w:bCs/>
                <w:lang w:val="pt-BR"/>
              </w:rPr>
              <w:t>taisymas</w:t>
            </w:r>
            <w:r w:rsidR="0077502E" w:rsidRPr="000C1608">
              <w:rPr>
                <w:shd w:val="clear" w:color="auto" w:fill="FFFFFF"/>
              </w:rPr>
              <w:t> </w:t>
            </w:r>
          </w:p>
        </w:tc>
      </w:tr>
      <w:tr w:rsidR="00491CCE" w:rsidRPr="000C1608" w:rsidTr="00491CCE">
        <w:trPr>
          <w:trHeight w:val="57"/>
          <w:jc w:val="center"/>
        </w:trPr>
        <w:tc>
          <w:tcPr>
            <w:tcW w:w="947" w:type="pct"/>
            <w:vMerge/>
          </w:tcPr>
          <w:p w:rsidR="00885369" w:rsidRPr="000C1608" w:rsidRDefault="00885369" w:rsidP="00560072">
            <w:pPr>
              <w:pStyle w:val="Betarp"/>
              <w:widowControl w:val="0"/>
            </w:pPr>
          </w:p>
        </w:tc>
        <w:tc>
          <w:tcPr>
            <w:tcW w:w="1129" w:type="pct"/>
          </w:tcPr>
          <w:p w:rsidR="00885369" w:rsidRPr="000C1608" w:rsidRDefault="00103008" w:rsidP="00560072">
            <w:r w:rsidRPr="000C1608">
              <w:t>2.4</w:t>
            </w:r>
            <w:r w:rsidR="00885369" w:rsidRPr="000C1608">
              <w:t>. Pildyti kasos žurnalą pagal atspausdintą dienos, periodinę kasos ataskaitą.</w:t>
            </w:r>
          </w:p>
        </w:tc>
        <w:tc>
          <w:tcPr>
            <w:tcW w:w="2924" w:type="pct"/>
          </w:tcPr>
          <w:p w:rsidR="00444E0A" w:rsidRPr="000C1608" w:rsidRDefault="00444E0A" w:rsidP="00560072">
            <w:pPr>
              <w:pStyle w:val="Betarp"/>
              <w:widowControl w:val="0"/>
              <w:rPr>
                <w:b/>
                <w:i/>
              </w:rPr>
            </w:pPr>
            <w:r w:rsidRPr="000C1608">
              <w:rPr>
                <w:b/>
              </w:rPr>
              <w:t>Tema.</w:t>
            </w:r>
            <w:r w:rsidRPr="000C1608">
              <w:t xml:space="preserve"> </w:t>
            </w:r>
            <w:r w:rsidRPr="000C1608">
              <w:rPr>
                <w:b/>
                <w:i/>
              </w:rPr>
              <w:t>Kasos žurnalo pildymas</w:t>
            </w:r>
          </w:p>
          <w:p w:rsidR="00444E0A" w:rsidRPr="000C1608" w:rsidRDefault="00444E0A" w:rsidP="00560072">
            <w:pPr>
              <w:pStyle w:val="Betarp"/>
              <w:widowControl w:val="0"/>
              <w:numPr>
                <w:ilvl w:val="0"/>
                <w:numId w:val="55"/>
              </w:numPr>
              <w:ind w:left="0" w:firstLine="0"/>
            </w:pPr>
            <w:r w:rsidRPr="000C1608">
              <w:t>Kasos žurnalo pildymo reikalavimai</w:t>
            </w:r>
          </w:p>
          <w:p w:rsidR="00444E0A" w:rsidRPr="000C1608" w:rsidRDefault="00444E0A" w:rsidP="00560072">
            <w:pPr>
              <w:pStyle w:val="Betarp"/>
              <w:widowControl w:val="0"/>
              <w:numPr>
                <w:ilvl w:val="0"/>
                <w:numId w:val="55"/>
              </w:numPr>
              <w:ind w:left="0" w:firstLine="0"/>
              <w:rPr>
                <w:rFonts w:eastAsia="MyriadPro-Regular"/>
              </w:rPr>
            </w:pPr>
            <w:r w:rsidRPr="000C1608">
              <w:rPr>
                <w:rFonts w:eastAsia="MyriadPro-Regular"/>
              </w:rPr>
              <w:t>Kasos žurnalo pildymas pagal bendrąją dienos finansinę fiskalinę ataskaitą</w:t>
            </w:r>
          </w:p>
          <w:p w:rsidR="00444E0A" w:rsidRPr="000C1608" w:rsidRDefault="00444E0A" w:rsidP="00560072">
            <w:pPr>
              <w:pStyle w:val="Betarp"/>
              <w:widowControl w:val="0"/>
              <w:numPr>
                <w:ilvl w:val="0"/>
                <w:numId w:val="55"/>
              </w:numPr>
              <w:ind w:left="0" w:firstLine="0"/>
              <w:rPr>
                <w:rFonts w:eastAsia="MyriadPro-Regular"/>
              </w:rPr>
            </w:pPr>
            <w:r w:rsidRPr="000C1608">
              <w:rPr>
                <w:rFonts w:eastAsia="MyriadPro-Regular"/>
              </w:rPr>
              <w:t>Kasos žurnalo pildymas pagal suminę (periodinę) fiskalinę ataskaitą</w:t>
            </w:r>
          </w:p>
          <w:p w:rsidR="00885369" w:rsidRPr="000C1608" w:rsidRDefault="000B6CF1" w:rsidP="00560072">
            <w:pPr>
              <w:pStyle w:val="Betarp"/>
              <w:widowControl w:val="0"/>
              <w:numPr>
                <w:ilvl w:val="0"/>
                <w:numId w:val="55"/>
              </w:numPr>
              <w:ind w:left="0" w:firstLine="0"/>
            </w:pPr>
            <w:r w:rsidRPr="000C1608">
              <w:rPr>
                <w:rFonts w:eastAsia="MyriadPro-Regular"/>
              </w:rPr>
              <w:t>Klaidų taisymas</w:t>
            </w:r>
          </w:p>
        </w:tc>
      </w:tr>
      <w:tr w:rsidR="00491CCE" w:rsidRPr="000C1608" w:rsidTr="00491CCE">
        <w:trPr>
          <w:trHeight w:val="57"/>
          <w:jc w:val="center"/>
        </w:trPr>
        <w:tc>
          <w:tcPr>
            <w:tcW w:w="947" w:type="pct"/>
            <w:vMerge/>
          </w:tcPr>
          <w:p w:rsidR="00885369" w:rsidRPr="000C1608" w:rsidRDefault="00885369" w:rsidP="00560072">
            <w:pPr>
              <w:pStyle w:val="Betarp"/>
              <w:widowControl w:val="0"/>
            </w:pPr>
          </w:p>
        </w:tc>
        <w:tc>
          <w:tcPr>
            <w:tcW w:w="1129" w:type="pct"/>
          </w:tcPr>
          <w:p w:rsidR="00885369" w:rsidRPr="000C1608" w:rsidRDefault="00103008" w:rsidP="00560072">
            <w:pPr>
              <w:widowControl w:val="0"/>
            </w:pPr>
            <w:r w:rsidRPr="000C1608">
              <w:t>2.5</w:t>
            </w:r>
            <w:r w:rsidR="00885369" w:rsidRPr="000C1608">
              <w:t>. Pildyti pinigų priėmimo ir išmokėjimo, kasos atsiskaitymo dokumentus.</w:t>
            </w:r>
          </w:p>
        </w:tc>
        <w:tc>
          <w:tcPr>
            <w:tcW w:w="2924" w:type="pct"/>
          </w:tcPr>
          <w:p w:rsidR="00E739F4" w:rsidRPr="000C1608" w:rsidRDefault="00E739F4" w:rsidP="00560072">
            <w:pPr>
              <w:pStyle w:val="Betarp"/>
              <w:widowControl w:val="0"/>
              <w:rPr>
                <w:b/>
                <w:i/>
                <w:sz w:val="18"/>
                <w:szCs w:val="18"/>
                <w:shd w:val="clear" w:color="auto" w:fill="FFFFFF"/>
              </w:rPr>
            </w:pPr>
            <w:r w:rsidRPr="000C1608">
              <w:rPr>
                <w:b/>
              </w:rPr>
              <w:t>Tema.</w:t>
            </w:r>
            <w:r w:rsidRPr="000C1608">
              <w:t xml:space="preserve"> </w:t>
            </w:r>
            <w:r w:rsidRPr="000C1608">
              <w:rPr>
                <w:b/>
                <w:i/>
              </w:rPr>
              <w:t>Pinigų priėmimo ir išmokėjimo, kasos atsiskaitymo dokumentai</w:t>
            </w:r>
          </w:p>
          <w:p w:rsidR="00420312" w:rsidRPr="000C1608" w:rsidRDefault="008E7BA7" w:rsidP="00560072">
            <w:pPr>
              <w:pStyle w:val="Betarp"/>
              <w:widowControl w:val="0"/>
              <w:numPr>
                <w:ilvl w:val="0"/>
                <w:numId w:val="56"/>
              </w:numPr>
              <w:ind w:left="0" w:firstLine="0"/>
            </w:pPr>
            <w:r w:rsidRPr="000C1608">
              <w:rPr>
                <w:shd w:val="clear" w:color="auto" w:fill="FFFFFF"/>
              </w:rPr>
              <w:t>Atvejai, kai nereikalaujama naudoti kasos aparatų</w:t>
            </w:r>
          </w:p>
          <w:p w:rsidR="00885369" w:rsidRPr="000C1608" w:rsidRDefault="00E739F4" w:rsidP="00560072">
            <w:pPr>
              <w:pStyle w:val="Betarp"/>
              <w:widowControl w:val="0"/>
              <w:numPr>
                <w:ilvl w:val="0"/>
                <w:numId w:val="56"/>
              </w:numPr>
              <w:ind w:left="0" w:firstLine="0"/>
            </w:pPr>
            <w:r w:rsidRPr="000C1608">
              <w:t>Mokėjimo operacijos patvirtinimo dokumentai</w:t>
            </w:r>
            <w:r w:rsidR="003142BE" w:rsidRPr="000C1608">
              <w:t xml:space="preserve"> </w:t>
            </w:r>
            <w:r w:rsidR="008D419A" w:rsidRPr="000C1608">
              <w:t>–</w:t>
            </w:r>
            <w:r w:rsidR="003142BE" w:rsidRPr="000C1608">
              <w:t xml:space="preserve"> </w:t>
            </w:r>
            <w:r w:rsidR="008E7BA7" w:rsidRPr="000C1608">
              <w:t>pinigų priėmimo kv</w:t>
            </w:r>
            <w:r w:rsidR="003142BE" w:rsidRPr="000C1608">
              <w:t>itas (pinigų išmokėjimo kvitas), bilietas</w:t>
            </w:r>
          </w:p>
          <w:p w:rsidR="003142BE" w:rsidRPr="000C1608" w:rsidRDefault="008004D6" w:rsidP="00560072">
            <w:pPr>
              <w:pStyle w:val="Betarp"/>
              <w:widowControl w:val="0"/>
              <w:numPr>
                <w:ilvl w:val="0"/>
                <w:numId w:val="56"/>
              </w:numPr>
              <w:ind w:left="0" w:firstLine="0"/>
              <w:rPr>
                <w:rStyle w:val="Grietas"/>
                <w:b w:val="0"/>
                <w:shd w:val="clear" w:color="auto" w:fill="FFFFFF"/>
              </w:rPr>
            </w:pPr>
            <w:r w:rsidRPr="000C1608">
              <w:rPr>
                <w:shd w:val="clear" w:color="auto" w:fill="FFFFFF"/>
              </w:rPr>
              <w:t>Pinigų priėmimo ir (</w:t>
            </w:r>
            <w:r w:rsidR="003142BE" w:rsidRPr="000C1608">
              <w:rPr>
                <w:shd w:val="clear" w:color="auto" w:fill="FFFFFF"/>
              </w:rPr>
              <w:t>arba</w:t>
            </w:r>
            <w:r w:rsidRPr="000C1608">
              <w:rPr>
                <w:shd w:val="clear" w:color="auto" w:fill="FFFFFF"/>
              </w:rPr>
              <w:t>)</w:t>
            </w:r>
            <w:r w:rsidR="003142BE" w:rsidRPr="000C1608">
              <w:rPr>
                <w:shd w:val="clear" w:color="auto" w:fill="FFFFFF"/>
              </w:rPr>
              <w:t xml:space="preserve"> išmokėjimo kvitų</w:t>
            </w:r>
            <w:r w:rsidR="003142BE" w:rsidRPr="000C1608">
              <w:rPr>
                <w:rStyle w:val="Grietas"/>
                <w:b w:val="0"/>
                <w:shd w:val="clear" w:color="auto" w:fill="FFFFFF"/>
              </w:rPr>
              <w:t xml:space="preserve"> privalomi rekvizitai</w:t>
            </w:r>
          </w:p>
          <w:p w:rsidR="00FA4404" w:rsidRPr="000C1608" w:rsidRDefault="00FA4404" w:rsidP="00560072">
            <w:pPr>
              <w:pStyle w:val="Betarp"/>
              <w:widowControl w:val="0"/>
              <w:numPr>
                <w:ilvl w:val="0"/>
                <w:numId w:val="56"/>
              </w:numPr>
              <w:ind w:left="0" w:firstLine="0"/>
              <w:rPr>
                <w:rStyle w:val="Grietas"/>
                <w:b w:val="0"/>
                <w:shd w:val="clear" w:color="auto" w:fill="FFFFFF"/>
              </w:rPr>
            </w:pPr>
            <w:proofErr w:type="spellStart"/>
            <w:r w:rsidRPr="000C1608">
              <w:t>Inkasacijų</w:t>
            </w:r>
            <w:proofErr w:type="spellEnd"/>
            <w:r w:rsidRPr="000C1608">
              <w:t xml:space="preserve"> ir atsiskaitymų ne grynaisiais pinigais ataskaitos </w:t>
            </w:r>
          </w:p>
          <w:p w:rsidR="003142BE" w:rsidRPr="000C1608" w:rsidRDefault="003142BE" w:rsidP="00560072">
            <w:pPr>
              <w:pStyle w:val="Betarp"/>
              <w:widowControl w:val="0"/>
              <w:numPr>
                <w:ilvl w:val="0"/>
                <w:numId w:val="56"/>
              </w:numPr>
              <w:ind w:left="0" w:firstLine="0"/>
            </w:pPr>
            <w:r w:rsidRPr="000C1608">
              <w:rPr>
                <w:shd w:val="clear" w:color="auto" w:fill="FFFFFF"/>
              </w:rPr>
              <w:t>Bilietų</w:t>
            </w:r>
            <w:r w:rsidRPr="000C1608">
              <w:rPr>
                <w:rStyle w:val="Grietas"/>
                <w:b w:val="0"/>
                <w:shd w:val="clear" w:color="auto" w:fill="FFFFFF"/>
              </w:rPr>
              <w:t xml:space="preserve"> privalomi rekvizitai</w:t>
            </w:r>
          </w:p>
          <w:p w:rsidR="003142BE" w:rsidRPr="000C1608" w:rsidRDefault="008004D6" w:rsidP="00560072">
            <w:pPr>
              <w:pStyle w:val="Betarp"/>
              <w:widowControl w:val="0"/>
              <w:numPr>
                <w:ilvl w:val="0"/>
                <w:numId w:val="56"/>
              </w:numPr>
              <w:ind w:left="0" w:firstLine="0"/>
              <w:rPr>
                <w:shd w:val="clear" w:color="auto" w:fill="FFFFFF"/>
              </w:rPr>
            </w:pPr>
            <w:r w:rsidRPr="000C1608">
              <w:rPr>
                <w:shd w:val="clear" w:color="auto" w:fill="FFFFFF"/>
              </w:rPr>
              <w:t>Pinigų priėmimo ir (</w:t>
            </w:r>
            <w:r w:rsidR="008E7BA7" w:rsidRPr="000C1608">
              <w:rPr>
                <w:shd w:val="clear" w:color="auto" w:fill="FFFFFF"/>
              </w:rPr>
              <w:t>arba</w:t>
            </w:r>
            <w:r w:rsidRPr="000C1608">
              <w:rPr>
                <w:shd w:val="clear" w:color="auto" w:fill="FFFFFF"/>
              </w:rPr>
              <w:t>)</w:t>
            </w:r>
            <w:r w:rsidR="008E7BA7" w:rsidRPr="000C1608">
              <w:rPr>
                <w:shd w:val="clear" w:color="auto" w:fill="FFFFFF"/>
              </w:rPr>
              <w:t xml:space="preserve"> išmokėjimo kvitų blankų apskaitos knyga</w:t>
            </w:r>
          </w:p>
          <w:p w:rsidR="00420312" w:rsidRPr="000C1608" w:rsidRDefault="003142BE" w:rsidP="00560072">
            <w:pPr>
              <w:pStyle w:val="Betarp"/>
              <w:widowControl w:val="0"/>
              <w:numPr>
                <w:ilvl w:val="0"/>
                <w:numId w:val="56"/>
              </w:numPr>
              <w:ind w:left="0" w:firstLine="0"/>
              <w:rPr>
                <w:shd w:val="clear" w:color="auto" w:fill="FFFFFF"/>
              </w:rPr>
            </w:pPr>
            <w:r w:rsidRPr="000C1608">
              <w:rPr>
                <w:shd w:val="clear" w:color="auto" w:fill="FFFFFF"/>
              </w:rPr>
              <w:t>Bilietų apskaitos knyga</w:t>
            </w:r>
          </w:p>
          <w:p w:rsidR="00E739F4" w:rsidRPr="000C1608" w:rsidRDefault="00E739F4" w:rsidP="00560072">
            <w:pPr>
              <w:pStyle w:val="Betarp"/>
              <w:widowControl w:val="0"/>
              <w:numPr>
                <w:ilvl w:val="0"/>
                <w:numId w:val="56"/>
              </w:numPr>
              <w:ind w:left="0" w:firstLine="0"/>
              <w:rPr>
                <w:rStyle w:val="Grietas"/>
                <w:b w:val="0"/>
                <w:bCs w:val="0"/>
              </w:rPr>
            </w:pPr>
            <w:r w:rsidRPr="000C1608">
              <w:rPr>
                <w:rStyle w:val="Grietas"/>
                <w:b w:val="0"/>
                <w:shd w:val="clear" w:color="auto" w:fill="FFFFFF"/>
              </w:rPr>
              <w:t>Dovanų kuponų apskaita</w:t>
            </w:r>
          </w:p>
          <w:p w:rsidR="00FA4404" w:rsidRPr="000C1608" w:rsidRDefault="00FA4404" w:rsidP="00560072">
            <w:pPr>
              <w:pStyle w:val="Betarp"/>
              <w:widowControl w:val="0"/>
              <w:numPr>
                <w:ilvl w:val="0"/>
                <w:numId w:val="56"/>
              </w:numPr>
              <w:ind w:left="0" w:firstLine="0"/>
            </w:pPr>
            <w:r w:rsidRPr="000C1608">
              <w:t>Grynųjų pinigų, kasos apskaitos dokumentų inventorizavimo bendrosios nuostatos</w:t>
            </w:r>
          </w:p>
        </w:tc>
      </w:tr>
      <w:tr w:rsidR="00491CCE" w:rsidRPr="000C1608" w:rsidTr="00491CCE">
        <w:trPr>
          <w:trHeight w:val="57"/>
          <w:jc w:val="center"/>
        </w:trPr>
        <w:tc>
          <w:tcPr>
            <w:tcW w:w="947" w:type="pct"/>
            <w:vMerge/>
          </w:tcPr>
          <w:p w:rsidR="00103008" w:rsidRPr="000C1608" w:rsidRDefault="00103008" w:rsidP="00560072">
            <w:pPr>
              <w:pStyle w:val="Betarp"/>
              <w:widowControl w:val="0"/>
            </w:pPr>
          </w:p>
        </w:tc>
        <w:tc>
          <w:tcPr>
            <w:tcW w:w="1129" w:type="pct"/>
          </w:tcPr>
          <w:p w:rsidR="00103008" w:rsidRPr="000C1608" w:rsidRDefault="00103008" w:rsidP="00560072">
            <w:pPr>
              <w:widowControl w:val="0"/>
            </w:pPr>
            <w:r w:rsidRPr="000C1608">
              <w:t>2.6. Įforminti dokumentuose materialinių vertybių perdavimą kitam atsakingam asmeniui.</w:t>
            </w:r>
          </w:p>
        </w:tc>
        <w:tc>
          <w:tcPr>
            <w:tcW w:w="2924" w:type="pct"/>
          </w:tcPr>
          <w:p w:rsidR="00103008" w:rsidRPr="000C1608" w:rsidRDefault="00103008" w:rsidP="00560072">
            <w:pPr>
              <w:pStyle w:val="Betarp"/>
              <w:widowControl w:val="0"/>
              <w:rPr>
                <w:lang w:val="pt-BR"/>
              </w:rPr>
            </w:pPr>
            <w:r w:rsidRPr="000C1608">
              <w:rPr>
                <w:b/>
              </w:rPr>
              <w:t>Tema.</w:t>
            </w:r>
            <w:r w:rsidRPr="000C1608">
              <w:t xml:space="preserve"> </w:t>
            </w:r>
            <w:r w:rsidRPr="000C1608">
              <w:rPr>
                <w:b/>
                <w:i/>
              </w:rPr>
              <w:t>Materialinių vertybių perdavimas kitam atsakingam asmeniui</w:t>
            </w:r>
          </w:p>
          <w:p w:rsidR="00103008" w:rsidRPr="000C1608" w:rsidRDefault="00103008" w:rsidP="00560072">
            <w:pPr>
              <w:pStyle w:val="Betarp"/>
              <w:widowControl w:val="0"/>
              <w:numPr>
                <w:ilvl w:val="0"/>
                <w:numId w:val="58"/>
              </w:numPr>
              <w:ind w:left="0" w:firstLine="0"/>
              <w:rPr>
                <w:lang w:val="pt-BR"/>
              </w:rPr>
            </w:pPr>
            <w:r w:rsidRPr="000C1608">
              <w:rPr>
                <w:lang w:val="pt-BR"/>
              </w:rPr>
              <w:t>Materialinių vertybių perdavimo ir priėmimo aktas</w:t>
            </w:r>
          </w:p>
          <w:p w:rsidR="00103008" w:rsidRPr="000C1608" w:rsidRDefault="00103008" w:rsidP="00560072">
            <w:pPr>
              <w:pStyle w:val="Betarp"/>
              <w:widowControl w:val="0"/>
              <w:numPr>
                <w:ilvl w:val="0"/>
                <w:numId w:val="58"/>
              </w:numPr>
              <w:ind w:left="0" w:firstLine="0"/>
            </w:pPr>
            <w:r w:rsidRPr="000C1608">
              <w:rPr>
                <w:lang w:val="pt-BR"/>
              </w:rPr>
              <w:t>Materialinių vertybių perdavimo važtaraštis</w:t>
            </w:r>
          </w:p>
        </w:tc>
      </w:tr>
      <w:tr w:rsidR="00491CCE" w:rsidRPr="000C1608" w:rsidTr="00491CCE">
        <w:trPr>
          <w:trHeight w:val="57"/>
          <w:jc w:val="center"/>
        </w:trPr>
        <w:tc>
          <w:tcPr>
            <w:tcW w:w="947" w:type="pct"/>
          </w:tcPr>
          <w:p w:rsidR="004E3A39" w:rsidRPr="000C1608" w:rsidRDefault="004E3A39" w:rsidP="00560072">
            <w:pPr>
              <w:pStyle w:val="Betarp"/>
              <w:widowControl w:val="0"/>
              <w:rPr>
                <w:highlight w:val="yellow"/>
              </w:rPr>
            </w:pPr>
            <w:r w:rsidRPr="000C1608">
              <w:t xml:space="preserve">Mokymosi pasiekimų </w:t>
            </w:r>
            <w:r w:rsidRPr="000C1608">
              <w:lastRenderedPageBreak/>
              <w:t xml:space="preserve">vertinimo kriterijai </w:t>
            </w:r>
          </w:p>
        </w:tc>
        <w:tc>
          <w:tcPr>
            <w:tcW w:w="4053" w:type="pct"/>
            <w:gridSpan w:val="2"/>
          </w:tcPr>
          <w:p w:rsidR="004E3A39" w:rsidRPr="000C1608" w:rsidRDefault="00DC6E54" w:rsidP="00161814">
            <w:pPr>
              <w:widowControl w:val="0"/>
              <w:jc w:val="both"/>
              <w:rPr>
                <w:rFonts w:eastAsia="Calibri"/>
                <w:i/>
              </w:rPr>
            </w:pPr>
            <w:r w:rsidRPr="000C1608">
              <w:lastRenderedPageBreak/>
              <w:t xml:space="preserve">Apibrėžtas materialinės atsakomybės teisinis reguliavimas prekybos įmonėje. Paaiškinta materialinių vertybių apskaitymo tvarka </w:t>
            </w:r>
            <w:r w:rsidRPr="000C1608">
              <w:lastRenderedPageBreak/>
              <w:t>prekybos įmonėje. Perkainotos prekės. Apskaičiuota prekių realizacija kiekine išraiška. Atliktas prekių ir pinigų inventorizavimas</w:t>
            </w:r>
            <w:r w:rsidR="00CC57DD" w:rsidRPr="000C1608">
              <w:t>,</w:t>
            </w:r>
            <w:r w:rsidRPr="000C1608">
              <w:t xml:space="preserve"> užpildyti inventorizacijos aktai. Paaiškinta pirminių pirkimo ir pardavimo dokumentų paskirtis. Apibūdinti kasos aparato kvitų rekvizitai. Užpildyti lydimieji prekių dokumentai, paaiškinti jų rekvizitai. Užpildytas kasos žurnalas pagal atspausdintą dienos, periodinę kasos ataskaitą. Užpildyti pinigų priėmimo ir išmokėjimo, kasos atsiskaitymo dokumentai. Įformintas dokumentuose materialinių vertybių perdavimas kitam atsakingam asmeniui.</w:t>
            </w:r>
          </w:p>
        </w:tc>
      </w:tr>
      <w:tr w:rsidR="00491CCE" w:rsidRPr="000C1608" w:rsidTr="00491CCE">
        <w:trPr>
          <w:trHeight w:val="57"/>
          <w:jc w:val="center"/>
        </w:trPr>
        <w:tc>
          <w:tcPr>
            <w:tcW w:w="947" w:type="pct"/>
          </w:tcPr>
          <w:p w:rsidR="00A249A1" w:rsidRPr="000C1608" w:rsidRDefault="00A249A1" w:rsidP="00560072">
            <w:pPr>
              <w:pStyle w:val="2vidutinistinklelis1"/>
              <w:widowControl w:val="0"/>
            </w:pPr>
            <w:r w:rsidRPr="000C1608">
              <w:t>Reikalavimai mokymui skirtiems metodiniams ir materialiesiems ištekliams</w:t>
            </w:r>
          </w:p>
        </w:tc>
        <w:tc>
          <w:tcPr>
            <w:tcW w:w="4053" w:type="pct"/>
            <w:gridSpan w:val="2"/>
          </w:tcPr>
          <w:p w:rsidR="00B119B1" w:rsidRPr="000C1608" w:rsidRDefault="00B119B1" w:rsidP="00161814">
            <w:pPr>
              <w:widowControl w:val="0"/>
              <w:jc w:val="both"/>
              <w:rPr>
                <w:rFonts w:eastAsia="Calibri"/>
                <w:i/>
              </w:rPr>
            </w:pPr>
            <w:r w:rsidRPr="000C1608">
              <w:rPr>
                <w:rFonts w:eastAsia="Calibri"/>
                <w:i/>
              </w:rPr>
              <w:t>Mokymo(si) medžiaga:</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Vadovėliai kita mokomoji medžiaga</w:t>
            </w:r>
          </w:p>
          <w:p w:rsidR="00B119B1" w:rsidRPr="000C1608" w:rsidRDefault="00B119B1" w:rsidP="00161814">
            <w:pPr>
              <w:pStyle w:val="Betarp"/>
              <w:widowControl w:val="0"/>
              <w:numPr>
                <w:ilvl w:val="0"/>
                <w:numId w:val="1"/>
              </w:numPr>
              <w:ind w:left="0" w:firstLine="0"/>
              <w:jc w:val="both"/>
            </w:pPr>
            <w:r w:rsidRPr="000C1608">
              <w:t>Testas turimiems gebėjimams vertinti</w:t>
            </w:r>
          </w:p>
          <w:p w:rsidR="00B119B1" w:rsidRPr="000C1608" w:rsidRDefault="008004D6"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Lietuvos Respublikos</w:t>
            </w:r>
            <w:r w:rsidR="00B119B1" w:rsidRPr="000C1608">
              <w:t xml:space="preserve"> buhalterinės apskaitos įstatymas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Mažmeninės prekybos įmonių nesąžiningų veiksmų draudimo įstatymas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Alkoholio kontrolės įstatymas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L</w:t>
            </w:r>
            <w:r w:rsidR="008004D6" w:rsidRPr="000C1608">
              <w:rPr>
                <w:rFonts w:eastAsia="Calibri"/>
                <w:lang w:eastAsia="en-US"/>
              </w:rPr>
              <w:t xml:space="preserve">ietuvos </w:t>
            </w:r>
            <w:r w:rsidRPr="000C1608">
              <w:rPr>
                <w:rFonts w:eastAsia="Calibri"/>
                <w:lang w:eastAsia="en-US"/>
              </w:rPr>
              <w:t>R</w:t>
            </w:r>
            <w:r w:rsidR="008004D6" w:rsidRPr="000C1608">
              <w:rPr>
                <w:rFonts w:eastAsia="Calibri"/>
                <w:lang w:eastAsia="en-US"/>
              </w:rPr>
              <w:t>espublikos d</w:t>
            </w:r>
            <w:r w:rsidRPr="000C1608">
              <w:rPr>
                <w:rFonts w:eastAsia="Calibri"/>
                <w:lang w:eastAsia="en-US"/>
              </w:rPr>
              <w:t>arbo kodeksas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Pridėtinės vertės mokesčio įstatymas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bCs/>
                <w:shd w:val="clear" w:color="auto" w:fill="FFFFFF"/>
              </w:rPr>
              <w:t>Akcizais apmokestinamų prekių apskaitos taisyklės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Daiktų grąžinimo ir keitimo taisyklės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Inventorizacijos atlikimo taisyklės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Darbuotojų saugą ir sveikatą reglamentuojantys teisės aktai</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t>Kiti prekybą reglamentuojantys teisės aktai</w:t>
            </w:r>
          </w:p>
          <w:p w:rsidR="00B119B1" w:rsidRPr="000C1608" w:rsidRDefault="00B119B1" w:rsidP="00161814">
            <w:pPr>
              <w:pStyle w:val="Betarp"/>
              <w:widowControl w:val="0"/>
              <w:jc w:val="both"/>
              <w:rPr>
                <w:rFonts w:eastAsia="Calibri"/>
                <w:i/>
              </w:rPr>
            </w:pPr>
            <w:r w:rsidRPr="000C1608">
              <w:rPr>
                <w:rFonts w:eastAsia="Calibri"/>
                <w:i/>
              </w:rPr>
              <w:t>Mokymo(si) priemonės:</w:t>
            </w:r>
          </w:p>
          <w:p w:rsidR="00A249A1" w:rsidRPr="000C1608" w:rsidRDefault="00B119B1" w:rsidP="00161814">
            <w:pPr>
              <w:pStyle w:val="Default"/>
              <w:widowControl w:val="0"/>
              <w:numPr>
                <w:ilvl w:val="0"/>
                <w:numId w:val="1"/>
              </w:numPr>
              <w:ind w:left="0" w:firstLine="0"/>
              <w:jc w:val="both"/>
              <w:rPr>
                <w:color w:val="auto"/>
              </w:rPr>
            </w:pPr>
            <w:r w:rsidRPr="000C1608">
              <w:rPr>
                <w:color w:val="auto"/>
              </w:rPr>
              <w:t>Techninės priemonės mokymo(si) medžiagai iliustruoti, vizualizuoti, pristatyti</w:t>
            </w:r>
          </w:p>
        </w:tc>
      </w:tr>
      <w:tr w:rsidR="00491CCE" w:rsidRPr="000C1608" w:rsidTr="00491CCE">
        <w:trPr>
          <w:trHeight w:val="57"/>
          <w:jc w:val="center"/>
        </w:trPr>
        <w:tc>
          <w:tcPr>
            <w:tcW w:w="947" w:type="pct"/>
          </w:tcPr>
          <w:p w:rsidR="00A249A1" w:rsidRPr="000C1608" w:rsidRDefault="00A249A1" w:rsidP="00560072">
            <w:pPr>
              <w:pStyle w:val="2vidutinistinklelis1"/>
              <w:widowControl w:val="0"/>
            </w:pPr>
            <w:r w:rsidRPr="000C1608">
              <w:t>Reikalavimai teorinio ir praktinio mokymo vietai</w:t>
            </w:r>
          </w:p>
        </w:tc>
        <w:tc>
          <w:tcPr>
            <w:tcW w:w="4053" w:type="pct"/>
            <w:gridSpan w:val="2"/>
          </w:tcPr>
          <w:p w:rsidR="00B119B1" w:rsidRPr="000C1608" w:rsidRDefault="00B119B1" w:rsidP="00161814">
            <w:pPr>
              <w:widowControl w:val="0"/>
              <w:jc w:val="both"/>
            </w:pPr>
            <w:r w:rsidRPr="000C1608">
              <w:t>Klasė ar kita mokymui(si) pritaikyta patalpa su techninėmis priemonėmis (kompiuteriu, vaizdo projektavimo įranga, lenta) mokymo(si) medžiagai pateikti.</w:t>
            </w:r>
          </w:p>
          <w:p w:rsidR="00A249A1" w:rsidRPr="000C1608" w:rsidRDefault="00B119B1" w:rsidP="00161814">
            <w:pPr>
              <w:widowControl w:val="0"/>
              <w:jc w:val="both"/>
            </w:pPr>
            <w:r w:rsidRPr="000C1608">
              <w:t xml:space="preserve">Praktinio mokymo klasė (patalpa), aprūpinta reikalinga technologine įranga ir kitomis darbo priemonėmis: kasos aparatais, kompiuterinėmis kasos sistemomis, kompiuteriais su kompiuterine apskaitos programa, spausdintuvu, interneto prieiga, </w:t>
            </w:r>
            <w:r w:rsidRPr="000C1608">
              <w:rPr>
                <w:rFonts w:eastAsia="Calibri"/>
              </w:rPr>
              <w:t>buhalterinės apskaitos dokumentų blankais.</w:t>
            </w:r>
          </w:p>
        </w:tc>
      </w:tr>
      <w:tr w:rsidR="00491CCE" w:rsidRPr="000C1608" w:rsidTr="00491CCE">
        <w:trPr>
          <w:trHeight w:val="57"/>
          <w:jc w:val="center"/>
        </w:trPr>
        <w:tc>
          <w:tcPr>
            <w:tcW w:w="947" w:type="pct"/>
          </w:tcPr>
          <w:p w:rsidR="00A249A1" w:rsidRPr="000C1608" w:rsidRDefault="00A249A1" w:rsidP="00560072">
            <w:pPr>
              <w:pStyle w:val="2vidutinistinklelis1"/>
              <w:widowControl w:val="0"/>
            </w:pPr>
            <w:r w:rsidRPr="000C1608">
              <w:t>Reikalavimai mokytojų dalykiniam pasirengimui (dalykinei kvalifikacijai)</w:t>
            </w:r>
          </w:p>
        </w:tc>
        <w:tc>
          <w:tcPr>
            <w:tcW w:w="4053" w:type="pct"/>
            <w:gridSpan w:val="2"/>
          </w:tcPr>
          <w:p w:rsidR="00A249A1" w:rsidRPr="000C1608" w:rsidRDefault="00A249A1" w:rsidP="00161814">
            <w:pPr>
              <w:widowControl w:val="0"/>
              <w:jc w:val="both"/>
            </w:pPr>
            <w:r w:rsidRPr="000C1608">
              <w:t>Modulį gali vesti mokytojas, turintis:</w:t>
            </w:r>
          </w:p>
          <w:p w:rsidR="00A249A1" w:rsidRPr="000C1608" w:rsidRDefault="00A249A1" w:rsidP="00161814">
            <w:pPr>
              <w:widowControl w:val="0"/>
              <w:jc w:val="both"/>
            </w:pPr>
            <w:r w:rsidRPr="000C160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249A1" w:rsidRPr="000C1608" w:rsidRDefault="00A249A1" w:rsidP="00161814">
            <w:pPr>
              <w:pStyle w:val="2vidutinistinklelis1"/>
              <w:widowControl w:val="0"/>
              <w:jc w:val="both"/>
              <w:rPr>
                <w:i/>
                <w:iCs/>
              </w:rPr>
            </w:pPr>
            <w:r w:rsidRPr="000C1608">
              <w:t xml:space="preserve">2) pardavėjo ar </w:t>
            </w:r>
            <w:r w:rsidR="00DE123C" w:rsidRPr="000C1608">
              <w:t xml:space="preserve">apskaitininko, ar </w:t>
            </w:r>
            <w:r w:rsidRPr="000C1608">
              <w:t>lygiavertę kvalifikaciją</w:t>
            </w:r>
            <w:r w:rsidR="00DE123C" w:rsidRPr="000C1608">
              <w:t xml:space="preserve"> (išsilavinimą)</w:t>
            </w:r>
            <w:r w:rsidRPr="000C1608">
              <w:t xml:space="preserve"> arba ne mažesnę kaip 3 metų parda</w:t>
            </w:r>
            <w:r w:rsidR="0086255B" w:rsidRPr="000C1608">
              <w:t xml:space="preserve">vėjo </w:t>
            </w:r>
            <w:r w:rsidR="00DE123C" w:rsidRPr="000C1608">
              <w:t xml:space="preserve">ar apskaitininko </w:t>
            </w:r>
            <w:r w:rsidR="0086255B" w:rsidRPr="000C1608">
              <w:t>profesinės veiklos patirtį</w:t>
            </w:r>
            <w:r w:rsidR="00DE123C" w:rsidRPr="000C1608">
              <w:t>.</w:t>
            </w:r>
          </w:p>
        </w:tc>
      </w:tr>
    </w:tbl>
    <w:p w:rsidR="004E3A39" w:rsidRPr="000C1608" w:rsidRDefault="004E3A39" w:rsidP="00420312">
      <w:pPr>
        <w:widowControl w:val="0"/>
      </w:pPr>
    </w:p>
    <w:p w:rsidR="00156358" w:rsidRPr="000C1608" w:rsidRDefault="00156358" w:rsidP="00420312">
      <w:pPr>
        <w:rPr>
          <w:b/>
        </w:rPr>
      </w:pPr>
      <w:r w:rsidRPr="000C1608">
        <w:rPr>
          <w:b/>
        </w:rPr>
        <w:br w:type="page"/>
      </w:r>
    </w:p>
    <w:p w:rsidR="007018FB" w:rsidRPr="000C1608" w:rsidRDefault="004F35E4" w:rsidP="00420312">
      <w:pPr>
        <w:widowControl w:val="0"/>
        <w:jc w:val="center"/>
        <w:rPr>
          <w:b/>
        </w:rPr>
      </w:pPr>
      <w:r w:rsidRPr="000C1608">
        <w:rPr>
          <w:b/>
        </w:rPr>
        <w:lastRenderedPageBreak/>
        <w:t>6</w:t>
      </w:r>
      <w:r w:rsidR="007018FB" w:rsidRPr="000C1608">
        <w:rPr>
          <w:b/>
        </w:rPr>
        <w:t>.3. PASIRENKAMIEJI MODULIAI</w:t>
      </w:r>
    </w:p>
    <w:p w:rsidR="001353A1" w:rsidRPr="000C1608" w:rsidRDefault="001353A1" w:rsidP="00420312">
      <w:pPr>
        <w:widowControl w:val="0"/>
      </w:pPr>
    </w:p>
    <w:p w:rsidR="00526753" w:rsidRPr="000C1608" w:rsidRDefault="00C579B8" w:rsidP="00420312">
      <w:pPr>
        <w:widowControl w:val="0"/>
        <w:rPr>
          <w:b/>
        </w:rPr>
      </w:pPr>
      <w:r w:rsidRPr="000C1608">
        <w:rPr>
          <w:b/>
        </w:rPr>
        <w:t xml:space="preserve">Modulio </w:t>
      </w:r>
      <w:r w:rsidR="008E1B8B" w:rsidRPr="000C1608">
        <w:rPr>
          <w:b/>
        </w:rPr>
        <w:t>pavadinimas – „</w:t>
      </w:r>
      <w:r w:rsidR="003803D9" w:rsidRPr="000C1608">
        <w:rPr>
          <w:b/>
        </w:rPr>
        <w:t>Ekologiškų maisto prekių pardavimas</w:t>
      </w:r>
      <w:r w:rsidRPr="000C160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91CCE" w:rsidRPr="000C1608" w:rsidTr="00491CCE">
        <w:trPr>
          <w:trHeight w:val="57"/>
          <w:jc w:val="center"/>
        </w:trPr>
        <w:tc>
          <w:tcPr>
            <w:tcW w:w="947" w:type="pct"/>
          </w:tcPr>
          <w:p w:rsidR="00890C8C" w:rsidRPr="000C1608" w:rsidRDefault="00890C8C" w:rsidP="00560072">
            <w:pPr>
              <w:pStyle w:val="Betarp"/>
              <w:widowControl w:val="0"/>
            </w:pPr>
            <w:r w:rsidRPr="000C1608">
              <w:t>Valstybinis kodas</w:t>
            </w:r>
          </w:p>
        </w:tc>
        <w:tc>
          <w:tcPr>
            <w:tcW w:w="4053" w:type="pct"/>
            <w:gridSpan w:val="2"/>
          </w:tcPr>
          <w:p w:rsidR="00890C8C" w:rsidRPr="000C1608" w:rsidRDefault="005F68E5" w:rsidP="00560072">
            <w:pPr>
              <w:pStyle w:val="Betarp"/>
              <w:widowControl w:val="0"/>
            </w:pPr>
            <w:r w:rsidRPr="005E59D7">
              <w:t>304160007</w:t>
            </w:r>
          </w:p>
        </w:tc>
      </w:tr>
      <w:tr w:rsidR="00491CCE" w:rsidRPr="000C1608" w:rsidTr="00491CCE">
        <w:trPr>
          <w:trHeight w:val="57"/>
          <w:jc w:val="center"/>
        </w:trPr>
        <w:tc>
          <w:tcPr>
            <w:tcW w:w="947" w:type="pct"/>
          </w:tcPr>
          <w:p w:rsidR="00E7309B" w:rsidRPr="000C1608" w:rsidRDefault="00E7309B" w:rsidP="00560072">
            <w:pPr>
              <w:pStyle w:val="Betarp"/>
              <w:widowControl w:val="0"/>
            </w:pPr>
            <w:r w:rsidRPr="000C1608">
              <w:t>Modulio</w:t>
            </w:r>
            <w:r w:rsidR="006402C2" w:rsidRPr="000C1608">
              <w:t xml:space="preserve"> LTKS</w:t>
            </w:r>
            <w:r w:rsidRPr="000C1608">
              <w:t xml:space="preserve"> lygis</w:t>
            </w:r>
          </w:p>
        </w:tc>
        <w:tc>
          <w:tcPr>
            <w:tcW w:w="4053" w:type="pct"/>
            <w:gridSpan w:val="2"/>
          </w:tcPr>
          <w:p w:rsidR="00E7309B" w:rsidRPr="000C1608" w:rsidRDefault="006800CB" w:rsidP="00560072">
            <w:pPr>
              <w:pStyle w:val="Betarp"/>
              <w:widowControl w:val="0"/>
            </w:pPr>
            <w:r w:rsidRPr="000C1608">
              <w:t>III</w:t>
            </w:r>
          </w:p>
        </w:tc>
      </w:tr>
      <w:tr w:rsidR="00491CCE" w:rsidRPr="000C1608" w:rsidTr="00491CCE">
        <w:trPr>
          <w:trHeight w:val="57"/>
          <w:jc w:val="center"/>
        </w:trPr>
        <w:tc>
          <w:tcPr>
            <w:tcW w:w="947" w:type="pct"/>
          </w:tcPr>
          <w:p w:rsidR="00890C8C" w:rsidRPr="000C1608" w:rsidRDefault="00890C8C" w:rsidP="00560072">
            <w:pPr>
              <w:pStyle w:val="Betarp"/>
              <w:widowControl w:val="0"/>
            </w:pPr>
            <w:r w:rsidRPr="000C1608">
              <w:t xml:space="preserve">Apimtis </w:t>
            </w:r>
            <w:r w:rsidR="00592AFC" w:rsidRPr="000C1608">
              <w:t xml:space="preserve">mokymosi </w:t>
            </w:r>
            <w:r w:rsidRPr="000C1608">
              <w:t>kreditais</w:t>
            </w:r>
          </w:p>
        </w:tc>
        <w:tc>
          <w:tcPr>
            <w:tcW w:w="4053" w:type="pct"/>
            <w:gridSpan w:val="2"/>
          </w:tcPr>
          <w:p w:rsidR="00890C8C" w:rsidRPr="000C1608" w:rsidRDefault="008E1B8B" w:rsidP="00560072">
            <w:pPr>
              <w:pStyle w:val="Betarp"/>
              <w:widowControl w:val="0"/>
            </w:pPr>
            <w:r w:rsidRPr="000C1608">
              <w:t>5</w:t>
            </w:r>
          </w:p>
        </w:tc>
      </w:tr>
      <w:tr w:rsidR="00491CCE" w:rsidRPr="000C1608" w:rsidTr="00491CCE">
        <w:trPr>
          <w:trHeight w:val="57"/>
          <w:jc w:val="center"/>
        </w:trPr>
        <w:tc>
          <w:tcPr>
            <w:tcW w:w="947" w:type="pct"/>
          </w:tcPr>
          <w:p w:rsidR="008E694F" w:rsidRPr="000C1608" w:rsidRDefault="008E694F" w:rsidP="00560072">
            <w:pPr>
              <w:pStyle w:val="Betarp"/>
              <w:widowControl w:val="0"/>
            </w:pPr>
            <w:r w:rsidRPr="000C1608">
              <w:t>Asmens pasirengimo mokytis modulyje reikalavimai (jei taikoma)</w:t>
            </w:r>
          </w:p>
        </w:tc>
        <w:tc>
          <w:tcPr>
            <w:tcW w:w="4053" w:type="pct"/>
            <w:gridSpan w:val="2"/>
          </w:tcPr>
          <w:p w:rsidR="008E694F" w:rsidRPr="000C1608" w:rsidRDefault="008E1B8B" w:rsidP="00560072">
            <w:pPr>
              <w:pStyle w:val="Betarp"/>
              <w:widowControl w:val="0"/>
            </w:pPr>
            <w:r w:rsidRPr="000C1608">
              <w:t>Netaikoma</w:t>
            </w:r>
          </w:p>
        </w:tc>
      </w:tr>
      <w:tr w:rsidR="00491CCE" w:rsidRPr="000C1608" w:rsidTr="00491CCE">
        <w:trPr>
          <w:trHeight w:val="57"/>
          <w:jc w:val="center"/>
        </w:trPr>
        <w:tc>
          <w:tcPr>
            <w:tcW w:w="947" w:type="pct"/>
            <w:shd w:val="clear" w:color="auto" w:fill="F2F2F2"/>
          </w:tcPr>
          <w:p w:rsidR="00890C8C" w:rsidRPr="000C1608" w:rsidRDefault="00890C8C" w:rsidP="00560072">
            <w:pPr>
              <w:pStyle w:val="Betarp"/>
              <w:widowControl w:val="0"/>
              <w:rPr>
                <w:bCs/>
                <w:iCs/>
              </w:rPr>
            </w:pPr>
            <w:r w:rsidRPr="000C1608">
              <w:t>Kompetencijos</w:t>
            </w:r>
          </w:p>
        </w:tc>
        <w:tc>
          <w:tcPr>
            <w:tcW w:w="1129" w:type="pct"/>
            <w:shd w:val="clear" w:color="auto" w:fill="F2F2F2"/>
          </w:tcPr>
          <w:p w:rsidR="00890C8C" w:rsidRPr="000C1608" w:rsidRDefault="00890C8C" w:rsidP="00560072">
            <w:pPr>
              <w:pStyle w:val="Betarp"/>
              <w:widowControl w:val="0"/>
              <w:rPr>
                <w:bCs/>
                <w:iCs/>
              </w:rPr>
            </w:pPr>
            <w:r w:rsidRPr="000C1608">
              <w:rPr>
                <w:bCs/>
                <w:iCs/>
              </w:rPr>
              <w:t>Mokymosi rezultatai</w:t>
            </w:r>
          </w:p>
        </w:tc>
        <w:tc>
          <w:tcPr>
            <w:tcW w:w="2924" w:type="pct"/>
            <w:shd w:val="clear" w:color="auto" w:fill="F2F2F2"/>
          </w:tcPr>
          <w:p w:rsidR="00890C8C" w:rsidRPr="000C1608" w:rsidRDefault="00890C8C" w:rsidP="00560072">
            <w:pPr>
              <w:pStyle w:val="Betarp"/>
              <w:widowControl w:val="0"/>
              <w:rPr>
                <w:bCs/>
                <w:iCs/>
              </w:rPr>
            </w:pPr>
            <w:r w:rsidRPr="000C1608">
              <w:rPr>
                <w:bCs/>
                <w:iCs/>
              </w:rPr>
              <w:t>Rekomenduojamas turinys mokymosi rezultatams pasiekti</w:t>
            </w:r>
          </w:p>
        </w:tc>
      </w:tr>
      <w:tr w:rsidR="00491CCE" w:rsidRPr="000C1608" w:rsidTr="00491CCE">
        <w:trPr>
          <w:trHeight w:val="57"/>
          <w:jc w:val="center"/>
        </w:trPr>
        <w:tc>
          <w:tcPr>
            <w:tcW w:w="947" w:type="pct"/>
            <w:vMerge w:val="restart"/>
          </w:tcPr>
          <w:p w:rsidR="00103008" w:rsidRPr="000C1608" w:rsidRDefault="00103008" w:rsidP="00560072">
            <w:pPr>
              <w:pStyle w:val="Betarp"/>
              <w:widowControl w:val="0"/>
            </w:pPr>
            <w:r w:rsidRPr="000C1608">
              <w:t>1. Užsakyti ekologiškas maisto prekes</w:t>
            </w:r>
            <w:r w:rsidRPr="000C1608">
              <w:rPr>
                <w:shd w:val="clear" w:color="auto" w:fill="FFFFFF"/>
              </w:rPr>
              <w:t>.</w:t>
            </w:r>
          </w:p>
        </w:tc>
        <w:tc>
          <w:tcPr>
            <w:tcW w:w="1129" w:type="pct"/>
          </w:tcPr>
          <w:p w:rsidR="00103008" w:rsidRPr="000C1608" w:rsidRDefault="00103008" w:rsidP="00560072">
            <w:pPr>
              <w:widowControl w:val="0"/>
            </w:pPr>
            <w:r w:rsidRPr="000C1608">
              <w:t>1.1. Apibrėžti ekologiškų maisto prekių asortimentą, ženklinimo taisykles, ekologiniams produktams keliamus reikalavimus</w:t>
            </w:r>
            <w:r w:rsidR="00420312" w:rsidRPr="000C1608">
              <w:t>.</w:t>
            </w:r>
          </w:p>
        </w:tc>
        <w:tc>
          <w:tcPr>
            <w:tcW w:w="2924" w:type="pct"/>
          </w:tcPr>
          <w:p w:rsidR="00103008" w:rsidRPr="000C1608" w:rsidRDefault="00103008" w:rsidP="00560072">
            <w:pPr>
              <w:pStyle w:val="Betarp"/>
              <w:widowControl w:val="0"/>
              <w:rPr>
                <w:b/>
                <w:i/>
              </w:rPr>
            </w:pPr>
            <w:r w:rsidRPr="000C1608">
              <w:rPr>
                <w:b/>
              </w:rPr>
              <w:t>Tema.</w:t>
            </w:r>
            <w:r w:rsidRPr="000C1608">
              <w:t xml:space="preserve"> </w:t>
            </w:r>
            <w:r w:rsidRPr="000C1608">
              <w:rPr>
                <w:b/>
                <w:i/>
              </w:rPr>
              <w:t>Ekologiškų produktų samprata</w:t>
            </w:r>
          </w:p>
          <w:p w:rsidR="00103008" w:rsidRPr="000C1608" w:rsidRDefault="00103008" w:rsidP="00560072">
            <w:pPr>
              <w:pStyle w:val="Betarp"/>
              <w:widowControl w:val="0"/>
              <w:numPr>
                <w:ilvl w:val="0"/>
                <w:numId w:val="1"/>
              </w:numPr>
              <w:ind w:left="0" w:firstLine="0"/>
            </w:pPr>
            <w:r w:rsidRPr="000C1608">
              <w:t>Ekologiškų produktų bendras apibūdinimas</w:t>
            </w:r>
          </w:p>
          <w:p w:rsidR="00103008" w:rsidRPr="000C1608" w:rsidRDefault="00103008" w:rsidP="00560072">
            <w:pPr>
              <w:pStyle w:val="Betarp"/>
              <w:widowControl w:val="0"/>
              <w:numPr>
                <w:ilvl w:val="0"/>
                <w:numId w:val="1"/>
              </w:numPr>
              <w:ind w:left="0" w:firstLine="0"/>
            </w:pPr>
            <w:r w:rsidRPr="000C1608">
              <w:t>Augalinės kilmės ekologiškos maisto prekės</w:t>
            </w:r>
          </w:p>
          <w:p w:rsidR="00103008" w:rsidRPr="000C1608" w:rsidRDefault="00103008" w:rsidP="00560072">
            <w:pPr>
              <w:pStyle w:val="Betarp"/>
              <w:widowControl w:val="0"/>
              <w:numPr>
                <w:ilvl w:val="0"/>
                <w:numId w:val="1"/>
              </w:numPr>
              <w:ind w:left="0" w:firstLine="0"/>
            </w:pPr>
            <w:r w:rsidRPr="000C1608">
              <w:t>Gyvūninės kilmės ekologiškos maisto prekės</w:t>
            </w:r>
          </w:p>
          <w:p w:rsidR="00103008" w:rsidRPr="000C1608" w:rsidRDefault="00103008" w:rsidP="00560072">
            <w:pPr>
              <w:pStyle w:val="Betarp"/>
              <w:widowControl w:val="0"/>
              <w:numPr>
                <w:ilvl w:val="0"/>
                <w:numId w:val="1"/>
              </w:numPr>
              <w:ind w:left="0" w:firstLine="0"/>
            </w:pPr>
            <w:r w:rsidRPr="000C1608">
              <w:rPr>
                <w:shd w:val="clear" w:color="auto" w:fill="FFFFFF"/>
              </w:rPr>
              <w:t>Ekologiškai švarių produktų asortimentas Lietuvoje</w:t>
            </w:r>
          </w:p>
          <w:p w:rsidR="00103008" w:rsidRPr="000C1608" w:rsidRDefault="00103008" w:rsidP="00560072">
            <w:pPr>
              <w:pStyle w:val="Betarp"/>
              <w:widowControl w:val="0"/>
            </w:pPr>
            <w:r w:rsidRPr="000C1608">
              <w:rPr>
                <w:b/>
              </w:rPr>
              <w:t>Tema.</w:t>
            </w:r>
            <w:r w:rsidRPr="000C1608">
              <w:t xml:space="preserve"> </w:t>
            </w:r>
            <w:r w:rsidRPr="000C1608">
              <w:rPr>
                <w:b/>
                <w:i/>
              </w:rPr>
              <w:t>Ekologiškų prekių ženklinimas</w:t>
            </w:r>
          </w:p>
          <w:p w:rsidR="00103008" w:rsidRPr="000C1608" w:rsidRDefault="00103008" w:rsidP="00560072">
            <w:pPr>
              <w:pStyle w:val="Betarp"/>
              <w:widowControl w:val="0"/>
              <w:numPr>
                <w:ilvl w:val="0"/>
                <w:numId w:val="59"/>
              </w:numPr>
              <w:ind w:left="0" w:firstLine="0"/>
            </w:pPr>
            <w:r w:rsidRPr="000C1608">
              <w:t>Ekologiškų maisto produktų ženklinimo tvarka</w:t>
            </w:r>
          </w:p>
          <w:p w:rsidR="00420312" w:rsidRPr="000C1608" w:rsidRDefault="00103008" w:rsidP="00560072">
            <w:pPr>
              <w:pStyle w:val="Betarp"/>
              <w:widowControl w:val="0"/>
              <w:numPr>
                <w:ilvl w:val="0"/>
                <w:numId w:val="59"/>
              </w:numPr>
              <w:ind w:left="0" w:firstLine="0"/>
            </w:pPr>
            <w:r w:rsidRPr="000C1608">
              <w:t>Ekologiški produktai, kurių neprivaloma ženklinti</w:t>
            </w:r>
          </w:p>
          <w:p w:rsidR="00103008" w:rsidRPr="000C1608" w:rsidRDefault="00103008" w:rsidP="00560072">
            <w:pPr>
              <w:pStyle w:val="Betarp"/>
              <w:widowControl w:val="0"/>
              <w:numPr>
                <w:ilvl w:val="0"/>
                <w:numId w:val="59"/>
              </w:numPr>
              <w:ind w:left="0" w:firstLine="0"/>
            </w:pPr>
            <w:r w:rsidRPr="000C1608">
              <w:t>Lietuviškų ekologiškų produktų ženklai</w:t>
            </w:r>
          </w:p>
          <w:p w:rsidR="00103008" w:rsidRPr="000C1608" w:rsidRDefault="00103008" w:rsidP="00560072">
            <w:pPr>
              <w:pStyle w:val="Betarp"/>
              <w:widowControl w:val="0"/>
              <w:numPr>
                <w:ilvl w:val="0"/>
                <w:numId w:val="59"/>
              </w:numPr>
              <w:ind w:left="0" w:firstLine="0"/>
            </w:pPr>
            <w:r w:rsidRPr="000C1608">
              <w:t>Europos Bendrijos ekologiškų produktų identifikavimo ženklai</w:t>
            </w:r>
          </w:p>
          <w:p w:rsidR="00103008" w:rsidRPr="000C1608" w:rsidRDefault="00103008" w:rsidP="00560072">
            <w:pPr>
              <w:pStyle w:val="Betarp"/>
              <w:widowControl w:val="0"/>
            </w:pPr>
            <w:r w:rsidRPr="000C1608">
              <w:rPr>
                <w:b/>
              </w:rPr>
              <w:t>Tema.</w:t>
            </w:r>
            <w:r w:rsidRPr="000C1608">
              <w:t xml:space="preserve"> </w:t>
            </w:r>
            <w:r w:rsidRPr="000C1608">
              <w:rPr>
                <w:b/>
                <w:i/>
              </w:rPr>
              <w:t>Ekologiškiems produktams keliami reikalavimai</w:t>
            </w:r>
          </w:p>
          <w:p w:rsidR="00103008" w:rsidRPr="000C1608" w:rsidRDefault="00103008" w:rsidP="00560072">
            <w:pPr>
              <w:pStyle w:val="Betarp"/>
              <w:widowControl w:val="0"/>
              <w:numPr>
                <w:ilvl w:val="0"/>
                <w:numId w:val="60"/>
              </w:numPr>
              <w:ind w:left="0" w:firstLine="0"/>
            </w:pPr>
            <w:r w:rsidRPr="000C1608">
              <w:t>Ekologiškų produktų gamyba, pakavimas, ženklinimas, gabenimas ir realizavimas laikantis Ekologinio žemės ūkio taisyklių</w:t>
            </w:r>
          </w:p>
          <w:p w:rsidR="00103008" w:rsidRPr="000C1608" w:rsidRDefault="00103008" w:rsidP="00560072">
            <w:pPr>
              <w:pStyle w:val="Betarp"/>
              <w:widowControl w:val="0"/>
              <w:numPr>
                <w:ilvl w:val="0"/>
                <w:numId w:val="60"/>
              </w:numPr>
              <w:ind w:left="0" w:firstLine="0"/>
            </w:pPr>
            <w:r w:rsidRPr="000C1608">
              <w:t>Ekologiškų produktų sertifikavimas</w:t>
            </w:r>
          </w:p>
          <w:p w:rsidR="00103008" w:rsidRPr="000C1608" w:rsidRDefault="00103008" w:rsidP="00560072">
            <w:pPr>
              <w:pStyle w:val="Betarp"/>
              <w:widowControl w:val="0"/>
              <w:numPr>
                <w:ilvl w:val="0"/>
                <w:numId w:val="60"/>
              </w:numPr>
              <w:ind w:left="0" w:firstLine="0"/>
            </w:pPr>
            <w:r w:rsidRPr="000C1608">
              <w:t>Ekologiškų produktų kokybės kontrolė</w:t>
            </w:r>
          </w:p>
        </w:tc>
      </w:tr>
      <w:tr w:rsidR="00491CCE" w:rsidRPr="000C1608" w:rsidTr="00491CCE">
        <w:trPr>
          <w:trHeight w:val="57"/>
          <w:jc w:val="center"/>
        </w:trPr>
        <w:tc>
          <w:tcPr>
            <w:tcW w:w="947" w:type="pct"/>
            <w:vMerge/>
          </w:tcPr>
          <w:p w:rsidR="008E1B8B" w:rsidRPr="000C1608" w:rsidRDefault="008E1B8B" w:rsidP="00560072">
            <w:pPr>
              <w:pStyle w:val="Betarp"/>
              <w:widowControl w:val="0"/>
            </w:pPr>
          </w:p>
        </w:tc>
        <w:tc>
          <w:tcPr>
            <w:tcW w:w="1129" w:type="pct"/>
          </w:tcPr>
          <w:p w:rsidR="008E1B8B" w:rsidRPr="000C1608" w:rsidRDefault="00103008" w:rsidP="00560072">
            <w:pPr>
              <w:widowControl w:val="0"/>
            </w:pPr>
            <w:r w:rsidRPr="000C1608">
              <w:t>1.2</w:t>
            </w:r>
            <w:r w:rsidR="008E1B8B" w:rsidRPr="000C1608">
              <w:t xml:space="preserve">. </w:t>
            </w:r>
            <w:r w:rsidR="003803D9" w:rsidRPr="000C1608">
              <w:t>Parengti ekologiškų maisto prekių užsakymą iš tiekėjų.</w:t>
            </w:r>
          </w:p>
        </w:tc>
        <w:tc>
          <w:tcPr>
            <w:tcW w:w="2924" w:type="pct"/>
          </w:tcPr>
          <w:p w:rsidR="0022116B" w:rsidRPr="000C1608" w:rsidRDefault="0022116B" w:rsidP="00560072">
            <w:pPr>
              <w:pStyle w:val="Betarp"/>
              <w:widowControl w:val="0"/>
              <w:rPr>
                <w:b/>
                <w:i/>
              </w:rPr>
            </w:pPr>
            <w:r w:rsidRPr="000C1608">
              <w:rPr>
                <w:b/>
              </w:rPr>
              <w:t>Tema.</w:t>
            </w:r>
            <w:r w:rsidRPr="000C1608">
              <w:t xml:space="preserve"> </w:t>
            </w:r>
            <w:r w:rsidRPr="000C1608">
              <w:rPr>
                <w:b/>
                <w:i/>
              </w:rPr>
              <w:t>Ekologiškų produktų tie</w:t>
            </w:r>
            <w:r w:rsidR="00756124" w:rsidRPr="000C1608">
              <w:rPr>
                <w:b/>
                <w:i/>
              </w:rPr>
              <w:t>k</w:t>
            </w:r>
            <w:r w:rsidRPr="000C1608">
              <w:rPr>
                <w:b/>
                <w:i/>
              </w:rPr>
              <w:t>imas į prekybos vietas</w:t>
            </w:r>
          </w:p>
          <w:p w:rsidR="002A3818" w:rsidRPr="000C1608" w:rsidRDefault="002A3818" w:rsidP="00560072">
            <w:pPr>
              <w:pStyle w:val="Betarp"/>
              <w:widowControl w:val="0"/>
              <w:numPr>
                <w:ilvl w:val="0"/>
                <w:numId w:val="61"/>
              </w:numPr>
              <w:ind w:left="0" w:firstLine="0"/>
            </w:pPr>
            <w:r w:rsidRPr="000C1608">
              <w:t>Ekologiškų produktų gamintojai, tiekėjai</w:t>
            </w:r>
          </w:p>
          <w:p w:rsidR="0022116B" w:rsidRPr="000C1608" w:rsidRDefault="0022116B" w:rsidP="00560072">
            <w:pPr>
              <w:pStyle w:val="Betarp"/>
              <w:widowControl w:val="0"/>
              <w:numPr>
                <w:ilvl w:val="0"/>
                <w:numId w:val="61"/>
              </w:numPr>
              <w:ind w:left="0" w:firstLine="0"/>
              <w:rPr>
                <w:rFonts w:eastAsia="MyriadPro-Regular"/>
              </w:rPr>
            </w:pPr>
            <w:r w:rsidRPr="000C1608">
              <w:rPr>
                <w:rFonts w:eastAsia="MyriadPro-Regular"/>
              </w:rPr>
              <w:t>Ekologinės produkcijos</w:t>
            </w:r>
            <w:r w:rsidR="0026457B" w:rsidRPr="000C1608">
              <w:rPr>
                <w:rFonts w:eastAsia="MyriadPro-Regular"/>
              </w:rPr>
              <w:t xml:space="preserve"> pardavimo kanalai</w:t>
            </w:r>
          </w:p>
          <w:p w:rsidR="00F64E7F" w:rsidRPr="000C1608" w:rsidRDefault="00F64E7F" w:rsidP="00560072">
            <w:pPr>
              <w:pStyle w:val="Betarp"/>
              <w:widowControl w:val="0"/>
              <w:numPr>
                <w:ilvl w:val="0"/>
                <w:numId w:val="61"/>
              </w:numPr>
              <w:ind w:left="0" w:firstLine="0"/>
            </w:pPr>
            <w:r w:rsidRPr="000C1608">
              <w:rPr>
                <w:shd w:val="clear" w:color="auto" w:fill="FFFFFF"/>
              </w:rPr>
              <w:t>La</w:t>
            </w:r>
            <w:r w:rsidR="00756124" w:rsidRPr="000C1608">
              <w:rPr>
                <w:shd w:val="clear" w:color="auto" w:fill="FFFFFF"/>
              </w:rPr>
              <w:t>biausiai pageidaujami ekologišk</w:t>
            </w:r>
            <w:r w:rsidRPr="000C1608">
              <w:rPr>
                <w:shd w:val="clear" w:color="auto" w:fill="FFFFFF"/>
              </w:rPr>
              <w:t>i maisto produktai</w:t>
            </w:r>
          </w:p>
          <w:p w:rsidR="008E1B8B" w:rsidRPr="000C1608" w:rsidRDefault="00756124" w:rsidP="00560072">
            <w:pPr>
              <w:pStyle w:val="Betarp"/>
              <w:widowControl w:val="0"/>
              <w:numPr>
                <w:ilvl w:val="0"/>
                <w:numId w:val="61"/>
              </w:numPr>
              <w:ind w:left="0" w:firstLine="0"/>
            </w:pPr>
            <w:r w:rsidRPr="000C1608">
              <w:rPr>
                <w:rFonts w:eastAsia="MyriadPro-Regular"/>
              </w:rPr>
              <w:t>Ekologiškų maisto prekių užsakymas</w:t>
            </w:r>
          </w:p>
        </w:tc>
      </w:tr>
      <w:tr w:rsidR="00491CCE" w:rsidRPr="000C1608" w:rsidTr="00491CCE">
        <w:trPr>
          <w:trHeight w:val="57"/>
          <w:jc w:val="center"/>
        </w:trPr>
        <w:tc>
          <w:tcPr>
            <w:tcW w:w="947" w:type="pct"/>
            <w:vMerge/>
          </w:tcPr>
          <w:p w:rsidR="006800CB" w:rsidRPr="000C1608" w:rsidRDefault="006800CB" w:rsidP="00560072">
            <w:pPr>
              <w:pStyle w:val="Betarp"/>
              <w:widowControl w:val="0"/>
            </w:pPr>
          </w:p>
        </w:tc>
        <w:tc>
          <w:tcPr>
            <w:tcW w:w="1129" w:type="pct"/>
          </w:tcPr>
          <w:p w:rsidR="006800CB" w:rsidRPr="000C1608" w:rsidRDefault="00103008" w:rsidP="00560072">
            <w:pPr>
              <w:widowControl w:val="0"/>
            </w:pPr>
            <w:r w:rsidRPr="000C1608">
              <w:t>1.3</w:t>
            </w:r>
            <w:r w:rsidR="006800CB" w:rsidRPr="000C1608">
              <w:t xml:space="preserve">. </w:t>
            </w:r>
            <w:r w:rsidR="003803D9" w:rsidRPr="000C1608">
              <w:t>Priimti ekologiškas maisto prekes pagal kiekį ir kokybę.</w:t>
            </w:r>
          </w:p>
        </w:tc>
        <w:tc>
          <w:tcPr>
            <w:tcW w:w="2924" w:type="pct"/>
          </w:tcPr>
          <w:p w:rsidR="002A3818" w:rsidRPr="000C1608" w:rsidRDefault="002A3818" w:rsidP="00560072">
            <w:pPr>
              <w:pStyle w:val="Betarp"/>
              <w:widowControl w:val="0"/>
              <w:rPr>
                <w:b/>
                <w:i/>
              </w:rPr>
            </w:pPr>
            <w:r w:rsidRPr="000C1608">
              <w:rPr>
                <w:b/>
              </w:rPr>
              <w:t>Tema.</w:t>
            </w:r>
            <w:r w:rsidRPr="000C1608">
              <w:t xml:space="preserve"> </w:t>
            </w:r>
            <w:r w:rsidRPr="000C1608">
              <w:rPr>
                <w:b/>
                <w:i/>
              </w:rPr>
              <w:t>Ekologiškų maisto prekių priėmimas pagal kiekį ir kokybę</w:t>
            </w:r>
          </w:p>
          <w:p w:rsidR="002A3818" w:rsidRPr="000C1608" w:rsidRDefault="002A3818" w:rsidP="00560072">
            <w:pPr>
              <w:pStyle w:val="Betarp"/>
              <w:widowControl w:val="0"/>
              <w:numPr>
                <w:ilvl w:val="0"/>
                <w:numId w:val="62"/>
              </w:numPr>
              <w:ind w:left="0" w:firstLine="0"/>
            </w:pPr>
            <w:r w:rsidRPr="000C1608">
              <w:t>Ekologiškumą patvirtinantys požymiai</w:t>
            </w:r>
          </w:p>
          <w:p w:rsidR="002A3818" w:rsidRPr="000C1608" w:rsidRDefault="002A3818" w:rsidP="00560072">
            <w:pPr>
              <w:pStyle w:val="Betarp"/>
              <w:widowControl w:val="0"/>
              <w:numPr>
                <w:ilvl w:val="0"/>
                <w:numId w:val="62"/>
              </w:numPr>
              <w:ind w:left="0" w:firstLine="0"/>
            </w:pPr>
            <w:r w:rsidRPr="000C1608">
              <w:t>Realizavimo terminai</w:t>
            </w:r>
          </w:p>
          <w:p w:rsidR="00F64E7F" w:rsidRPr="000C1608" w:rsidRDefault="00756124" w:rsidP="00560072">
            <w:pPr>
              <w:pStyle w:val="Betarp"/>
              <w:widowControl w:val="0"/>
              <w:numPr>
                <w:ilvl w:val="0"/>
                <w:numId w:val="62"/>
              </w:numPr>
              <w:ind w:left="0" w:firstLine="0"/>
            </w:pPr>
            <w:r w:rsidRPr="000C1608">
              <w:t>Ekologiškumą įrodantys dokumentai</w:t>
            </w:r>
          </w:p>
          <w:p w:rsidR="006C4DFE" w:rsidRPr="000C1608" w:rsidRDefault="006C4DFE" w:rsidP="00560072">
            <w:pPr>
              <w:pStyle w:val="Betarp"/>
              <w:widowControl w:val="0"/>
              <w:numPr>
                <w:ilvl w:val="0"/>
                <w:numId w:val="62"/>
              </w:numPr>
              <w:ind w:left="0" w:firstLine="0"/>
            </w:pPr>
            <w:r w:rsidRPr="000C1608">
              <w:lastRenderedPageBreak/>
              <w:t xml:space="preserve">Ekologiškų maisto produktų </w:t>
            </w:r>
            <w:proofErr w:type="spellStart"/>
            <w:r w:rsidRPr="000C1608">
              <w:t>organoleptinės</w:t>
            </w:r>
            <w:proofErr w:type="spellEnd"/>
            <w:r w:rsidRPr="000C1608">
              <w:t xml:space="preserve"> savybės</w:t>
            </w:r>
          </w:p>
          <w:p w:rsidR="006800CB" w:rsidRPr="000C1608" w:rsidRDefault="00EC0D19" w:rsidP="00560072">
            <w:pPr>
              <w:pStyle w:val="Betarp"/>
              <w:widowControl w:val="0"/>
              <w:numPr>
                <w:ilvl w:val="0"/>
                <w:numId w:val="62"/>
              </w:numPr>
              <w:ind w:left="0" w:firstLine="0"/>
            </w:pPr>
            <w:r w:rsidRPr="000C1608">
              <w:t xml:space="preserve">Prekių kiekio ir kokybės </w:t>
            </w:r>
            <w:proofErr w:type="spellStart"/>
            <w:r w:rsidRPr="000C1608">
              <w:t>vetinimas</w:t>
            </w:r>
            <w:proofErr w:type="spellEnd"/>
            <w:r w:rsidRPr="000C1608">
              <w:t xml:space="preserve"> pagal prekių lydimuosius dokumentus</w:t>
            </w:r>
          </w:p>
        </w:tc>
      </w:tr>
      <w:tr w:rsidR="00491CCE" w:rsidRPr="000C1608" w:rsidTr="00491CCE">
        <w:trPr>
          <w:trHeight w:val="57"/>
          <w:jc w:val="center"/>
        </w:trPr>
        <w:tc>
          <w:tcPr>
            <w:tcW w:w="947" w:type="pct"/>
            <w:vMerge w:val="restart"/>
          </w:tcPr>
          <w:p w:rsidR="008E1B8B" w:rsidRPr="000C1608" w:rsidRDefault="008E1B8B" w:rsidP="00560072">
            <w:pPr>
              <w:pStyle w:val="Betarp"/>
              <w:widowControl w:val="0"/>
            </w:pPr>
            <w:r w:rsidRPr="000C1608">
              <w:t xml:space="preserve">2. </w:t>
            </w:r>
            <w:r w:rsidR="003803D9" w:rsidRPr="000C1608">
              <w:t>Konsultuoti klientus apie parduodamų ekologiškų maisto prekių savybes.</w:t>
            </w:r>
          </w:p>
        </w:tc>
        <w:tc>
          <w:tcPr>
            <w:tcW w:w="1129" w:type="pct"/>
          </w:tcPr>
          <w:p w:rsidR="008E1B8B" w:rsidRPr="000C1608" w:rsidRDefault="008E1B8B" w:rsidP="00560072">
            <w:pPr>
              <w:shd w:val="clear" w:color="auto" w:fill="FFFFFF"/>
              <w:textAlignment w:val="baseline"/>
            </w:pPr>
            <w:r w:rsidRPr="000C1608">
              <w:t xml:space="preserve">2.1. </w:t>
            </w:r>
            <w:r w:rsidR="003803D9" w:rsidRPr="000C1608">
              <w:t>Apibūdinti sveikos mitybos principus.</w:t>
            </w:r>
          </w:p>
        </w:tc>
        <w:tc>
          <w:tcPr>
            <w:tcW w:w="2924" w:type="pct"/>
          </w:tcPr>
          <w:p w:rsidR="00D90372" w:rsidRPr="000C1608" w:rsidRDefault="00D90372" w:rsidP="00560072">
            <w:pPr>
              <w:pStyle w:val="Betarp"/>
              <w:widowControl w:val="0"/>
              <w:rPr>
                <w:b/>
                <w:i/>
              </w:rPr>
            </w:pPr>
            <w:r w:rsidRPr="000C1608">
              <w:rPr>
                <w:b/>
              </w:rPr>
              <w:t>Tema.</w:t>
            </w:r>
            <w:r w:rsidRPr="000C1608">
              <w:t xml:space="preserve"> </w:t>
            </w:r>
            <w:r w:rsidRPr="000C1608">
              <w:rPr>
                <w:b/>
                <w:i/>
              </w:rPr>
              <w:t>Sveikos mitybos principai</w:t>
            </w:r>
          </w:p>
          <w:p w:rsidR="00D90372" w:rsidRPr="000C1608" w:rsidRDefault="00D90372" w:rsidP="00560072">
            <w:pPr>
              <w:pStyle w:val="Sraopastraipa"/>
              <w:widowControl w:val="0"/>
              <w:numPr>
                <w:ilvl w:val="0"/>
                <w:numId w:val="63"/>
              </w:numPr>
              <w:ind w:left="0" w:firstLine="0"/>
              <w:rPr>
                <w:shd w:val="clear" w:color="auto" w:fill="FFFFFF"/>
              </w:rPr>
            </w:pPr>
            <w:r w:rsidRPr="000C1608">
              <w:rPr>
                <w:shd w:val="clear" w:color="auto" w:fill="FFFFFF"/>
              </w:rPr>
              <w:t>Sveikos mitybos samprata</w:t>
            </w:r>
          </w:p>
          <w:p w:rsidR="00D90372" w:rsidRPr="000C1608" w:rsidRDefault="00D90372" w:rsidP="00560072">
            <w:pPr>
              <w:pStyle w:val="Sraopastraipa"/>
              <w:widowControl w:val="0"/>
              <w:numPr>
                <w:ilvl w:val="0"/>
                <w:numId w:val="63"/>
              </w:numPr>
              <w:ind w:left="0" w:firstLine="0"/>
              <w:rPr>
                <w:shd w:val="clear" w:color="auto" w:fill="FFFFFF"/>
              </w:rPr>
            </w:pPr>
            <w:r w:rsidRPr="000C1608">
              <w:rPr>
                <w:shd w:val="clear" w:color="auto" w:fill="FFFFFF"/>
              </w:rPr>
              <w:t>Sveiką mitybą lemiantys veiksniai</w:t>
            </w:r>
          </w:p>
          <w:p w:rsidR="00D90372" w:rsidRPr="000C1608" w:rsidRDefault="00D90372" w:rsidP="00560072">
            <w:pPr>
              <w:pStyle w:val="Sraopastraipa"/>
              <w:widowControl w:val="0"/>
              <w:numPr>
                <w:ilvl w:val="0"/>
                <w:numId w:val="63"/>
              </w:numPr>
              <w:ind w:left="0" w:firstLine="0"/>
              <w:rPr>
                <w:shd w:val="clear" w:color="auto" w:fill="FFFFFF"/>
              </w:rPr>
            </w:pPr>
            <w:r w:rsidRPr="000C1608">
              <w:rPr>
                <w:shd w:val="clear" w:color="auto" w:fill="FFFFFF"/>
              </w:rPr>
              <w:t>Maisto medžiagų ir energijos apykaita</w:t>
            </w:r>
          </w:p>
          <w:p w:rsidR="00D90372" w:rsidRPr="000C1608" w:rsidRDefault="00D90372" w:rsidP="00560072">
            <w:pPr>
              <w:pStyle w:val="Sraopastraipa"/>
              <w:widowControl w:val="0"/>
              <w:numPr>
                <w:ilvl w:val="0"/>
                <w:numId w:val="63"/>
              </w:numPr>
              <w:ind w:left="0" w:firstLine="0"/>
              <w:rPr>
                <w:shd w:val="clear" w:color="auto" w:fill="FFFFFF"/>
              </w:rPr>
            </w:pPr>
            <w:r w:rsidRPr="000C1608">
              <w:rPr>
                <w:shd w:val="clear" w:color="auto" w:fill="FFFFFF"/>
              </w:rPr>
              <w:t>S</w:t>
            </w:r>
            <w:r w:rsidR="00EF6E21" w:rsidRPr="000C1608">
              <w:rPr>
                <w:shd w:val="clear" w:color="auto" w:fill="FFFFFF"/>
              </w:rPr>
              <w:t>veikos mitybos piramidė</w:t>
            </w:r>
          </w:p>
          <w:p w:rsidR="00D90372" w:rsidRPr="000C1608" w:rsidRDefault="00D90372" w:rsidP="00560072">
            <w:pPr>
              <w:pStyle w:val="Sraopastraipa"/>
              <w:widowControl w:val="0"/>
              <w:numPr>
                <w:ilvl w:val="0"/>
                <w:numId w:val="63"/>
              </w:numPr>
              <w:ind w:left="0" w:firstLine="0"/>
              <w:rPr>
                <w:shd w:val="clear" w:color="auto" w:fill="FFFFFF"/>
              </w:rPr>
            </w:pPr>
            <w:r w:rsidRPr="000C1608">
              <w:rPr>
                <w:shd w:val="clear" w:color="auto" w:fill="FFFFFF"/>
              </w:rPr>
              <w:t xml:space="preserve">Racionalios mitybos </w:t>
            </w:r>
            <w:r w:rsidR="00EF6E21" w:rsidRPr="000C1608">
              <w:rPr>
                <w:shd w:val="clear" w:color="auto" w:fill="FFFFFF"/>
              </w:rPr>
              <w:t>esmė</w:t>
            </w:r>
          </w:p>
          <w:p w:rsidR="008E1B8B" w:rsidRPr="000C1608" w:rsidRDefault="00D90372" w:rsidP="00560072">
            <w:pPr>
              <w:pStyle w:val="Sraopastraipa"/>
              <w:widowControl w:val="0"/>
              <w:numPr>
                <w:ilvl w:val="0"/>
                <w:numId w:val="63"/>
              </w:numPr>
              <w:ind w:left="0" w:firstLine="0"/>
            </w:pPr>
            <w:r w:rsidRPr="000C1608">
              <w:rPr>
                <w:shd w:val="clear" w:color="auto" w:fill="FFFFFF"/>
              </w:rPr>
              <w:t>Maisto kokybė</w:t>
            </w:r>
          </w:p>
        </w:tc>
      </w:tr>
      <w:tr w:rsidR="00491CCE" w:rsidRPr="000C1608" w:rsidTr="00491CCE">
        <w:trPr>
          <w:trHeight w:val="57"/>
          <w:jc w:val="center"/>
        </w:trPr>
        <w:tc>
          <w:tcPr>
            <w:tcW w:w="947" w:type="pct"/>
            <w:vMerge/>
          </w:tcPr>
          <w:p w:rsidR="008E1B8B" w:rsidRPr="000C1608" w:rsidRDefault="008E1B8B" w:rsidP="00560072">
            <w:pPr>
              <w:pStyle w:val="Betarp"/>
              <w:widowControl w:val="0"/>
            </w:pPr>
          </w:p>
        </w:tc>
        <w:tc>
          <w:tcPr>
            <w:tcW w:w="1129" w:type="pct"/>
          </w:tcPr>
          <w:p w:rsidR="008E1B8B" w:rsidRPr="000C1608" w:rsidRDefault="008E1B8B" w:rsidP="00560072">
            <w:pPr>
              <w:widowControl w:val="0"/>
            </w:pPr>
            <w:r w:rsidRPr="000C1608">
              <w:t xml:space="preserve">2.2. </w:t>
            </w:r>
            <w:r w:rsidR="003803D9" w:rsidRPr="000C1608">
              <w:t>Išsiaiškinti pirkėjo poreikius ir motyvus.</w:t>
            </w:r>
          </w:p>
        </w:tc>
        <w:tc>
          <w:tcPr>
            <w:tcW w:w="2924" w:type="pct"/>
          </w:tcPr>
          <w:p w:rsidR="00D90372" w:rsidRPr="000C1608" w:rsidRDefault="00D90372" w:rsidP="00560072">
            <w:pPr>
              <w:pStyle w:val="Betarp"/>
              <w:widowControl w:val="0"/>
              <w:rPr>
                <w:b/>
                <w:i/>
              </w:rPr>
            </w:pPr>
            <w:r w:rsidRPr="000C1608">
              <w:rPr>
                <w:b/>
              </w:rPr>
              <w:t>Tema.</w:t>
            </w:r>
            <w:r w:rsidRPr="000C1608">
              <w:t xml:space="preserve"> </w:t>
            </w:r>
            <w:r w:rsidRPr="000C1608">
              <w:rPr>
                <w:b/>
                <w:i/>
              </w:rPr>
              <w:t>Pirkėjų poreikiai ir motyvai</w:t>
            </w:r>
          </w:p>
          <w:p w:rsidR="00D90372" w:rsidRPr="000C1608" w:rsidRDefault="00D90372" w:rsidP="00560072">
            <w:pPr>
              <w:pStyle w:val="Betarp"/>
              <w:widowControl w:val="0"/>
              <w:numPr>
                <w:ilvl w:val="0"/>
                <w:numId w:val="64"/>
              </w:numPr>
              <w:ind w:left="0" w:firstLine="0"/>
              <w:rPr>
                <w:shd w:val="clear" w:color="auto" w:fill="FFFFFF"/>
              </w:rPr>
            </w:pPr>
            <w:r w:rsidRPr="000C1608">
              <w:rPr>
                <w:shd w:val="clear" w:color="auto" w:fill="FFFFFF"/>
              </w:rPr>
              <w:t>Ekologiško maisto vartotojo samprata</w:t>
            </w:r>
          </w:p>
          <w:p w:rsidR="00D90372" w:rsidRPr="000C1608" w:rsidRDefault="00D90372" w:rsidP="00560072">
            <w:pPr>
              <w:pStyle w:val="Sraopastraipa"/>
              <w:widowControl w:val="0"/>
              <w:numPr>
                <w:ilvl w:val="0"/>
                <w:numId w:val="64"/>
              </w:numPr>
              <w:ind w:left="0" w:firstLine="0"/>
              <w:rPr>
                <w:shd w:val="clear" w:color="auto" w:fill="FFFFFF"/>
              </w:rPr>
            </w:pPr>
            <w:r w:rsidRPr="000C1608">
              <w:rPr>
                <w:shd w:val="clear" w:color="auto" w:fill="FFFFFF"/>
              </w:rPr>
              <w:t>Ekologiškai švarių produktų rinkos segmentai</w:t>
            </w:r>
          </w:p>
          <w:p w:rsidR="0026457B" w:rsidRPr="000C1608" w:rsidRDefault="0026457B" w:rsidP="00560072">
            <w:pPr>
              <w:pStyle w:val="Betarp"/>
              <w:widowControl w:val="0"/>
              <w:numPr>
                <w:ilvl w:val="0"/>
                <w:numId w:val="64"/>
              </w:numPr>
              <w:ind w:left="0" w:firstLine="0"/>
              <w:rPr>
                <w:shd w:val="clear" w:color="auto" w:fill="FFFFFF"/>
              </w:rPr>
            </w:pPr>
            <w:r w:rsidRPr="000C1608">
              <w:t xml:space="preserve">Ekologiškų </w:t>
            </w:r>
            <w:r w:rsidR="00D90372" w:rsidRPr="000C1608">
              <w:t>maisto</w:t>
            </w:r>
            <w:r w:rsidRPr="000C1608">
              <w:t xml:space="preserve"> produktų vartojimo kultūrą įtakojantys elementai</w:t>
            </w:r>
          </w:p>
          <w:p w:rsidR="00F64E7F" w:rsidRPr="000C1608" w:rsidRDefault="00F64E7F" w:rsidP="00560072">
            <w:pPr>
              <w:pStyle w:val="Betarp"/>
              <w:widowControl w:val="0"/>
              <w:numPr>
                <w:ilvl w:val="0"/>
                <w:numId w:val="64"/>
              </w:numPr>
              <w:ind w:left="0" w:firstLine="0"/>
            </w:pPr>
            <w:r w:rsidRPr="000C1608">
              <w:rPr>
                <w:shd w:val="clear" w:color="auto" w:fill="FFFFFF"/>
              </w:rPr>
              <w:t>Ekologiškų maisto produktų vartojimo priežastys</w:t>
            </w:r>
          </w:p>
        </w:tc>
      </w:tr>
      <w:tr w:rsidR="00491CCE" w:rsidRPr="000C1608" w:rsidTr="00491CCE">
        <w:trPr>
          <w:trHeight w:val="57"/>
          <w:jc w:val="center"/>
        </w:trPr>
        <w:tc>
          <w:tcPr>
            <w:tcW w:w="947" w:type="pct"/>
            <w:vMerge/>
          </w:tcPr>
          <w:p w:rsidR="008E1B8B" w:rsidRPr="000C1608" w:rsidRDefault="008E1B8B" w:rsidP="00560072">
            <w:pPr>
              <w:pStyle w:val="Betarp"/>
              <w:widowControl w:val="0"/>
            </w:pPr>
          </w:p>
        </w:tc>
        <w:tc>
          <w:tcPr>
            <w:tcW w:w="1129" w:type="pct"/>
          </w:tcPr>
          <w:p w:rsidR="008E1B8B" w:rsidRPr="000C1608" w:rsidRDefault="008E1B8B" w:rsidP="00560072">
            <w:pPr>
              <w:widowControl w:val="0"/>
            </w:pPr>
            <w:r w:rsidRPr="000C1608">
              <w:t xml:space="preserve">2.3. </w:t>
            </w:r>
            <w:r w:rsidR="003803D9" w:rsidRPr="000C1608">
              <w:t>Informuoti pirkėjus apie parduodamų ekologiško maisto prekių maistines ir vartojamąsias savybes.</w:t>
            </w:r>
          </w:p>
        </w:tc>
        <w:tc>
          <w:tcPr>
            <w:tcW w:w="2924" w:type="pct"/>
          </w:tcPr>
          <w:p w:rsidR="008041F0" w:rsidRPr="000C1608" w:rsidRDefault="008041F0" w:rsidP="00560072">
            <w:pPr>
              <w:pStyle w:val="Betarp"/>
              <w:widowControl w:val="0"/>
              <w:rPr>
                <w:b/>
                <w:i/>
              </w:rPr>
            </w:pPr>
            <w:r w:rsidRPr="000C1608">
              <w:rPr>
                <w:b/>
              </w:rPr>
              <w:t>Tema.</w:t>
            </w:r>
            <w:r w:rsidRPr="000C1608">
              <w:t xml:space="preserve"> </w:t>
            </w:r>
            <w:r w:rsidRPr="000C1608">
              <w:rPr>
                <w:b/>
                <w:i/>
              </w:rPr>
              <w:t>Pirkėjų informavimas apie parduodamų ekologiško maisto prekių maistines ir vartojamąsias savybes</w:t>
            </w:r>
          </w:p>
          <w:p w:rsidR="0026457B" w:rsidRPr="000C1608" w:rsidRDefault="008041F0" w:rsidP="00560072">
            <w:pPr>
              <w:pStyle w:val="Betarp"/>
              <w:widowControl w:val="0"/>
              <w:numPr>
                <w:ilvl w:val="0"/>
                <w:numId w:val="65"/>
              </w:numPr>
              <w:ind w:left="0" w:firstLine="0"/>
            </w:pPr>
            <w:r w:rsidRPr="000C1608">
              <w:t>E</w:t>
            </w:r>
            <w:r w:rsidR="0026457B" w:rsidRPr="000C1608">
              <w:t>kologiškų produktų pateikimas vartotojui: lentynos ir kainų etiketės</w:t>
            </w:r>
          </w:p>
          <w:p w:rsidR="00420312" w:rsidRPr="000C1608" w:rsidRDefault="008041F0" w:rsidP="00560072">
            <w:pPr>
              <w:pStyle w:val="Betarp"/>
              <w:widowControl w:val="0"/>
              <w:numPr>
                <w:ilvl w:val="0"/>
                <w:numId w:val="65"/>
              </w:numPr>
              <w:ind w:left="0" w:firstLine="0"/>
              <w:rPr>
                <w:shd w:val="clear" w:color="auto" w:fill="FFFFFF"/>
              </w:rPr>
            </w:pPr>
            <w:r w:rsidRPr="000C1608">
              <w:rPr>
                <w:shd w:val="clear" w:color="auto" w:fill="FFFFFF"/>
              </w:rPr>
              <w:t>Ekologiškų produktų požymiai</w:t>
            </w:r>
            <w:r w:rsidR="00F64E7F" w:rsidRPr="000C1608">
              <w:rPr>
                <w:shd w:val="clear" w:color="auto" w:fill="FFFFFF"/>
              </w:rPr>
              <w:t xml:space="preserve"> </w:t>
            </w:r>
            <w:r w:rsidRPr="000C1608">
              <w:rPr>
                <w:shd w:val="clear" w:color="auto" w:fill="FFFFFF"/>
              </w:rPr>
              <w:t>siekiant</w:t>
            </w:r>
            <w:r w:rsidR="00F64E7F" w:rsidRPr="000C1608">
              <w:rPr>
                <w:shd w:val="clear" w:color="auto" w:fill="FFFFFF"/>
              </w:rPr>
              <w:t xml:space="preserve"> </w:t>
            </w:r>
            <w:r w:rsidRPr="000C1608">
              <w:rPr>
                <w:shd w:val="clear" w:color="auto" w:fill="FFFFFF"/>
              </w:rPr>
              <w:t xml:space="preserve">didžiausio </w:t>
            </w:r>
            <w:r w:rsidR="000001B3" w:rsidRPr="000C1608">
              <w:rPr>
                <w:shd w:val="clear" w:color="auto" w:fill="FFFFFF"/>
              </w:rPr>
              <w:t>pardavimo</w:t>
            </w:r>
            <w:r w:rsidRPr="000C1608">
              <w:rPr>
                <w:shd w:val="clear" w:color="auto" w:fill="FFFFFF"/>
              </w:rPr>
              <w:t xml:space="preserve"> efektyvumo</w:t>
            </w:r>
          </w:p>
          <w:p w:rsidR="000001B3" w:rsidRPr="000C1608" w:rsidRDefault="00033658" w:rsidP="00560072">
            <w:pPr>
              <w:pStyle w:val="Betarp"/>
              <w:widowControl w:val="0"/>
              <w:numPr>
                <w:ilvl w:val="0"/>
                <w:numId w:val="65"/>
              </w:numPr>
              <w:ind w:left="0" w:firstLine="0"/>
              <w:rPr>
                <w:shd w:val="clear" w:color="auto" w:fill="FFFFFF"/>
              </w:rPr>
            </w:pPr>
            <w:r w:rsidRPr="000C1608">
              <w:rPr>
                <w:shd w:val="clear" w:color="auto" w:fill="FFFFFF"/>
              </w:rPr>
              <w:t xml:space="preserve">Ekologiškų maisto prekių </w:t>
            </w:r>
            <w:r w:rsidR="000001B3" w:rsidRPr="000C1608">
              <w:rPr>
                <w:shd w:val="clear" w:color="auto" w:fill="FFFFFF"/>
              </w:rPr>
              <w:t>cheminė sudėtis</w:t>
            </w:r>
          </w:p>
          <w:p w:rsidR="00D90372" w:rsidRPr="000C1608" w:rsidRDefault="000001B3" w:rsidP="00560072">
            <w:pPr>
              <w:pStyle w:val="Betarp"/>
              <w:widowControl w:val="0"/>
              <w:numPr>
                <w:ilvl w:val="0"/>
                <w:numId w:val="65"/>
              </w:numPr>
              <w:ind w:left="0" w:firstLine="0"/>
            </w:pPr>
            <w:r w:rsidRPr="000C1608">
              <w:rPr>
                <w:shd w:val="clear" w:color="auto" w:fill="FFFFFF"/>
              </w:rPr>
              <w:t xml:space="preserve">Ekologiškų maisto prekių </w:t>
            </w:r>
            <w:r w:rsidR="00033658" w:rsidRPr="000C1608">
              <w:rPr>
                <w:shd w:val="clear" w:color="auto" w:fill="FFFFFF"/>
              </w:rPr>
              <w:t>maistinės ir vartojamosios savybės</w:t>
            </w:r>
          </w:p>
        </w:tc>
      </w:tr>
      <w:tr w:rsidR="00491CCE" w:rsidRPr="000C1608" w:rsidTr="00491CCE">
        <w:trPr>
          <w:trHeight w:val="57"/>
          <w:jc w:val="center"/>
        </w:trPr>
        <w:tc>
          <w:tcPr>
            <w:tcW w:w="947" w:type="pct"/>
            <w:vMerge/>
          </w:tcPr>
          <w:p w:rsidR="003803D9" w:rsidRPr="000C1608" w:rsidRDefault="003803D9" w:rsidP="00560072">
            <w:pPr>
              <w:pStyle w:val="Betarp"/>
              <w:widowControl w:val="0"/>
            </w:pPr>
          </w:p>
        </w:tc>
        <w:tc>
          <w:tcPr>
            <w:tcW w:w="1129" w:type="pct"/>
          </w:tcPr>
          <w:p w:rsidR="003803D9" w:rsidRPr="000C1608" w:rsidRDefault="003803D9" w:rsidP="00560072">
            <w:pPr>
              <w:widowControl w:val="0"/>
            </w:pPr>
            <w:r w:rsidRPr="000C1608">
              <w:t>2.4. Konsultuoti pirkėjus apie ekologiškų maisto prekių saugumą, įtaką sveikatai ir draugiškumą aplinkai.</w:t>
            </w:r>
          </w:p>
        </w:tc>
        <w:tc>
          <w:tcPr>
            <w:tcW w:w="2924" w:type="pct"/>
          </w:tcPr>
          <w:p w:rsidR="007A7DC1" w:rsidRPr="000C1608" w:rsidRDefault="007A7DC1" w:rsidP="00560072">
            <w:pPr>
              <w:pStyle w:val="Betarp"/>
              <w:widowControl w:val="0"/>
            </w:pPr>
            <w:r w:rsidRPr="000C1608">
              <w:rPr>
                <w:b/>
              </w:rPr>
              <w:t xml:space="preserve">Tema. </w:t>
            </w:r>
            <w:r w:rsidRPr="000C1608">
              <w:rPr>
                <w:b/>
                <w:i/>
              </w:rPr>
              <w:t>Ekologiškų maisto prekių saugumas, įtaka sveikatai ir draugiškumas aplinkai</w:t>
            </w:r>
          </w:p>
          <w:p w:rsidR="0026457B" w:rsidRPr="000C1608" w:rsidRDefault="00A4400A" w:rsidP="00560072">
            <w:pPr>
              <w:pStyle w:val="Betarp"/>
              <w:widowControl w:val="0"/>
              <w:numPr>
                <w:ilvl w:val="0"/>
                <w:numId w:val="65"/>
              </w:numPr>
              <w:ind w:left="0" w:firstLine="0"/>
            </w:pPr>
            <w:r w:rsidRPr="000C1608">
              <w:t>E</w:t>
            </w:r>
            <w:r w:rsidR="0026457B" w:rsidRPr="000C1608">
              <w:t>kologiškų produktų vartojimo kultūrą formuojantys elementai</w:t>
            </w:r>
          </w:p>
          <w:p w:rsidR="00D90372" w:rsidRPr="000C1608" w:rsidRDefault="00A4400A" w:rsidP="00560072">
            <w:pPr>
              <w:pStyle w:val="Betarp"/>
              <w:widowControl w:val="0"/>
              <w:numPr>
                <w:ilvl w:val="0"/>
                <w:numId w:val="65"/>
              </w:numPr>
              <w:ind w:left="0" w:firstLine="0"/>
            </w:pPr>
            <w:r w:rsidRPr="000C1608">
              <w:t>P</w:t>
            </w:r>
            <w:r w:rsidR="00D90372" w:rsidRPr="000C1608">
              <w:t>agrindiniai ekologiškai šva</w:t>
            </w:r>
            <w:r w:rsidRPr="000C1608">
              <w:t>raus maisto produkto privalumai</w:t>
            </w:r>
            <w:r w:rsidR="00D90372" w:rsidRPr="000C1608">
              <w:t> </w:t>
            </w:r>
            <w:r w:rsidR="00753B41" w:rsidRPr="000C1608">
              <w:t>palyginti su įprastiniais</w:t>
            </w:r>
          </w:p>
          <w:p w:rsidR="00D90372" w:rsidRPr="000C1608" w:rsidRDefault="00753B41" w:rsidP="00560072">
            <w:pPr>
              <w:pStyle w:val="Betarp"/>
              <w:widowControl w:val="0"/>
              <w:numPr>
                <w:ilvl w:val="0"/>
                <w:numId w:val="65"/>
              </w:numPr>
              <w:ind w:left="0" w:firstLine="0"/>
            </w:pPr>
            <w:r w:rsidRPr="000C1608">
              <w:t>Ekologiškų maisto</w:t>
            </w:r>
            <w:r w:rsidR="00A4400A" w:rsidRPr="000C1608">
              <w:t xml:space="preserve"> </w:t>
            </w:r>
            <w:r w:rsidRPr="000C1608">
              <w:t>prekių</w:t>
            </w:r>
            <w:r w:rsidR="00A4400A" w:rsidRPr="000C1608">
              <w:t xml:space="preserve"> </w:t>
            </w:r>
            <w:r w:rsidR="00D90372" w:rsidRPr="000C1608">
              <w:t>teigiamas poveikis sveikatai</w:t>
            </w:r>
          </w:p>
          <w:p w:rsidR="00D90372" w:rsidRPr="000C1608" w:rsidRDefault="00753B41" w:rsidP="00560072">
            <w:pPr>
              <w:pStyle w:val="Betarp"/>
              <w:widowControl w:val="0"/>
              <w:numPr>
                <w:ilvl w:val="0"/>
                <w:numId w:val="65"/>
              </w:numPr>
              <w:ind w:left="0" w:firstLine="0"/>
            </w:pPr>
            <w:r w:rsidRPr="000C1608">
              <w:t>Ekologiškų maisto</w:t>
            </w:r>
            <w:r w:rsidRPr="000C1608">
              <w:rPr>
                <w:shd w:val="clear" w:color="auto" w:fill="FFFFFF"/>
              </w:rPr>
              <w:t xml:space="preserve"> produktų naudojimo įtaka aplinkai</w:t>
            </w:r>
          </w:p>
        </w:tc>
      </w:tr>
      <w:tr w:rsidR="00491CCE" w:rsidRPr="000C1608" w:rsidTr="00491CCE">
        <w:trPr>
          <w:trHeight w:val="57"/>
          <w:jc w:val="center"/>
        </w:trPr>
        <w:tc>
          <w:tcPr>
            <w:tcW w:w="947" w:type="pct"/>
          </w:tcPr>
          <w:p w:rsidR="00AE07B4" w:rsidRPr="000C1608" w:rsidRDefault="00AE07B4" w:rsidP="00560072">
            <w:pPr>
              <w:pStyle w:val="Betarp"/>
              <w:widowControl w:val="0"/>
              <w:rPr>
                <w:highlight w:val="yellow"/>
              </w:rPr>
            </w:pPr>
            <w:r w:rsidRPr="000C1608">
              <w:t>Mokymosi pasiekimų vertinimo kriterijai</w:t>
            </w:r>
          </w:p>
        </w:tc>
        <w:tc>
          <w:tcPr>
            <w:tcW w:w="4053" w:type="pct"/>
            <w:gridSpan w:val="2"/>
          </w:tcPr>
          <w:p w:rsidR="00AE07B4" w:rsidRPr="000C1608" w:rsidRDefault="007B2BFC" w:rsidP="00161814">
            <w:pPr>
              <w:widowControl w:val="0"/>
              <w:jc w:val="both"/>
              <w:rPr>
                <w:rFonts w:eastAsia="Calibri"/>
                <w:i/>
              </w:rPr>
            </w:pPr>
            <w:r w:rsidRPr="000C1608">
              <w:t>Apibrėžtas</w:t>
            </w:r>
            <w:r w:rsidR="00DC6E54" w:rsidRPr="000C1608">
              <w:t xml:space="preserve"> ekol</w:t>
            </w:r>
            <w:r w:rsidRPr="000C1608">
              <w:t>ogiškų maisto prekių asortimentas, ženklinimo taisyklė</w:t>
            </w:r>
            <w:r w:rsidR="00DC6E54" w:rsidRPr="000C1608">
              <w:t xml:space="preserve">s, </w:t>
            </w:r>
            <w:r w:rsidRPr="000C1608">
              <w:t>ekologiniams produktams keliami reikalavimai. Parengtas</w:t>
            </w:r>
            <w:r w:rsidR="00DC6E54" w:rsidRPr="000C1608">
              <w:t xml:space="preserve"> e</w:t>
            </w:r>
            <w:r w:rsidRPr="000C1608">
              <w:t>kologiškų maisto prekių užsakymas</w:t>
            </w:r>
            <w:r w:rsidR="00DC6E54" w:rsidRPr="000C1608">
              <w:t xml:space="preserve"> iš tiekėjų.</w:t>
            </w:r>
            <w:r w:rsidRPr="000C1608">
              <w:t xml:space="preserve"> Priimtos ekologiškos maisto prekė</w:t>
            </w:r>
            <w:r w:rsidR="00DC6E54" w:rsidRPr="000C1608">
              <w:t>s pagal kiekį ir kokybę. Apib</w:t>
            </w:r>
            <w:r w:rsidRPr="000C1608">
              <w:t>ūdinti sveikos mitybos principai</w:t>
            </w:r>
            <w:r w:rsidR="00DC6E54" w:rsidRPr="000C1608">
              <w:t>.</w:t>
            </w:r>
            <w:r w:rsidRPr="000C1608">
              <w:t xml:space="preserve"> Išsiaiškinti pirkėjo poreikiai ir motyvai</w:t>
            </w:r>
            <w:r w:rsidR="00DC6E54" w:rsidRPr="000C1608">
              <w:t>.</w:t>
            </w:r>
            <w:r w:rsidRPr="000C1608">
              <w:t xml:space="preserve"> Informuoti pirkėjai</w:t>
            </w:r>
            <w:r w:rsidR="00DC6E54" w:rsidRPr="000C1608">
              <w:t xml:space="preserve"> apie parduodamų ekologiško maisto prekių maistines ir vartojamąsias savybes.</w:t>
            </w:r>
            <w:r w:rsidRPr="000C1608">
              <w:t xml:space="preserve"> Konsultuoti pirkėj</w:t>
            </w:r>
            <w:r w:rsidR="003440A3" w:rsidRPr="000C1608">
              <w:t>ai</w:t>
            </w:r>
            <w:r w:rsidR="00DC6E54" w:rsidRPr="000C1608">
              <w:t xml:space="preserve"> apie ekologiškų maisto prekių saugumą, įtaką sveikatai ir draugiškumą aplinkai</w:t>
            </w:r>
            <w:r w:rsidR="008D419A" w:rsidRPr="000C1608">
              <w:t>.</w:t>
            </w:r>
            <w:r w:rsidR="00E8053F" w:rsidRPr="000C1608">
              <w:t xml:space="preserve"> Atlikus darbus, sutvarkyta darbo vieta ir darbo priemonės.</w:t>
            </w:r>
          </w:p>
        </w:tc>
      </w:tr>
      <w:tr w:rsidR="00491CCE" w:rsidRPr="000C1608" w:rsidTr="00491CCE">
        <w:trPr>
          <w:trHeight w:val="57"/>
          <w:jc w:val="center"/>
        </w:trPr>
        <w:tc>
          <w:tcPr>
            <w:tcW w:w="947" w:type="pct"/>
          </w:tcPr>
          <w:p w:rsidR="00A249A1" w:rsidRPr="000C1608" w:rsidRDefault="00A249A1" w:rsidP="00560072">
            <w:pPr>
              <w:pStyle w:val="2vidutinistinklelis1"/>
              <w:widowControl w:val="0"/>
            </w:pPr>
            <w:r w:rsidRPr="000C1608">
              <w:t>Reikalavimai mokymui skirtiems metodiniams ir materialiesiems ištekliams</w:t>
            </w:r>
          </w:p>
        </w:tc>
        <w:tc>
          <w:tcPr>
            <w:tcW w:w="4053" w:type="pct"/>
            <w:gridSpan w:val="2"/>
          </w:tcPr>
          <w:p w:rsidR="00B119B1" w:rsidRPr="000C1608" w:rsidRDefault="00B119B1" w:rsidP="00161814">
            <w:pPr>
              <w:widowControl w:val="0"/>
              <w:jc w:val="both"/>
              <w:rPr>
                <w:rFonts w:eastAsia="Calibri"/>
                <w:i/>
              </w:rPr>
            </w:pPr>
            <w:r w:rsidRPr="000C1608">
              <w:rPr>
                <w:rFonts w:eastAsia="Calibri"/>
                <w:i/>
              </w:rPr>
              <w:t>Mokymo(si) medžiaga:</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Vadovėliai kita mokomoji medžiaga</w:t>
            </w:r>
          </w:p>
          <w:p w:rsidR="00103008" w:rsidRPr="000C1608" w:rsidRDefault="00B119B1" w:rsidP="00161814">
            <w:pPr>
              <w:pStyle w:val="Betarp"/>
              <w:widowControl w:val="0"/>
              <w:numPr>
                <w:ilvl w:val="0"/>
                <w:numId w:val="1"/>
              </w:numPr>
              <w:ind w:left="0" w:firstLine="0"/>
              <w:jc w:val="both"/>
              <w:rPr>
                <w:sz w:val="22"/>
                <w:szCs w:val="22"/>
              </w:rPr>
            </w:pPr>
            <w:r w:rsidRPr="000C1608">
              <w:t>Testas turimiems gebėjimams vertinti</w:t>
            </w:r>
          </w:p>
          <w:p w:rsidR="00420312" w:rsidRPr="000C1608" w:rsidRDefault="00090265" w:rsidP="00161814">
            <w:pPr>
              <w:pStyle w:val="Betarp"/>
              <w:widowControl w:val="0"/>
              <w:numPr>
                <w:ilvl w:val="0"/>
                <w:numId w:val="1"/>
              </w:numPr>
              <w:ind w:left="0" w:firstLine="0"/>
              <w:jc w:val="both"/>
              <w:rPr>
                <w:rStyle w:val="FontStyle14"/>
                <w:sz w:val="24"/>
                <w:szCs w:val="24"/>
              </w:rPr>
            </w:pPr>
            <w:r w:rsidRPr="000C1608">
              <w:rPr>
                <w:rStyle w:val="FontStyle14"/>
                <w:sz w:val="24"/>
                <w:szCs w:val="24"/>
              </w:rPr>
              <w:t>Lietuvos Respublikos genetiškai modifikuotų organizmų įstatymas</w:t>
            </w:r>
          </w:p>
          <w:p w:rsidR="00420312" w:rsidRPr="000C1608" w:rsidRDefault="00090265" w:rsidP="00161814">
            <w:pPr>
              <w:pStyle w:val="Betarp"/>
              <w:widowControl w:val="0"/>
              <w:numPr>
                <w:ilvl w:val="0"/>
                <w:numId w:val="1"/>
              </w:numPr>
              <w:ind w:left="0" w:firstLine="0"/>
              <w:jc w:val="both"/>
            </w:pPr>
            <w:r w:rsidRPr="000C1608">
              <w:lastRenderedPageBreak/>
              <w:t>Lietuvos Respublikos sveikatos apsaugos ministro 2001 m. gruodžio 22 d. įsakymas Nr. 666 „Dėl Lietuvos higienos normos HN 107:2001 „Specialios paskirtiems maisto produktai“ patvirtinimo“</w:t>
            </w:r>
          </w:p>
          <w:p w:rsidR="00420312" w:rsidRPr="000C1608" w:rsidRDefault="00090265" w:rsidP="00161814">
            <w:pPr>
              <w:pStyle w:val="Betarp"/>
              <w:widowControl w:val="0"/>
              <w:numPr>
                <w:ilvl w:val="0"/>
                <w:numId w:val="1"/>
              </w:numPr>
              <w:ind w:left="0" w:firstLine="0"/>
              <w:jc w:val="both"/>
            </w:pPr>
            <w:r w:rsidRPr="000C1608">
              <w:rPr>
                <w:rStyle w:val="FontStyle14"/>
                <w:sz w:val="24"/>
                <w:szCs w:val="24"/>
              </w:rPr>
              <w:t xml:space="preserve">Lietuvos Respublikos žemės ūkio ministro </w:t>
            </w:r>
            <w:r w:rsidRPr="000C1608">
              <w:t>2009 m. sausio 6 d. įsakymas Nr. 3D-2 „Dėl ekologiškų žemės ūkio ir maisto produktų ženklinimo ir ekologiškų žemės ūkio ir maisto produktų ženklo naudojimo tvarkos aprašo patvirtinimo“</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Daiktų grąžinimo ir keitimo taisyklės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Darbuotojų saugą ir sveikatą reglamentuojantys teisės aktai</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Prekių ženklinimo ir kainų nurodymo taisyklės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Mažmeninės prekybos taisyklės</w:t>
            </w:r>
          </w:p>
          <w:p w:rsidR="00B119B1" w:rsidRPr="000C1608" w:rsidRDefault="00B119B1" w:rsidP="00161814">
            <w:pPr>
              <w:widowControl w:val="0"/>
              <w:numPr>
                <w:ilvl w:val="0"/>
                <w:numId w:val="1"/>
              </w:numPr>
              <w:autoSpaceDE w:val="0"/>
              <w:autoSpaceDN w:val="0"/>
              <w:adjustRightInd w:val="0"/>
              <w:ind w:left="0" w:firstLine="0"/>
              <w:jc w:val="both"/>
              <w:rPr>
                <w:rFonts w:eastAsia="Calibri"/>
                <w:lang w:eastAsia="en-US"/>
              </w:rPr>
            </w:pPr>
            <w:r w:rsidRPr="000C1608">
              <w:t>Kiti prekybą reglamentuojantys teisės aktai</w:t>
            </w:r>
          </w:p>
          <w:p w:rsidR="00B119B1" w:rsidRPr="000C1608" w:rsidRDefault="00B119B1" w:rsidP="00161814">
            <w:pPr>
              <w:widowControl w:val="0"/>
              <w:numPr>
                <w:ilvl w:val="0"/>
                <w:numId w:val="1"/>
              </w:numPr>
              <w:autoSpaceDE w:val="0"/>
              <w:autoSpaceDN w:val="0"/>
              <w:adjustRightInd w:val="0"/>
              <w:ind w:left="0" w:firstLine="0"/>
              <w:jc w:val="both"/>
              <w:rPr>
                <w:rFonts w:eastAsia="Calibri"/>
                <w:i/>
              </w:rPr>
            </w:pPr>
            <w:r w:rsidRPr="000C1608">
              <w:rPr>
                <w:rFonts w:eastAsia="Calibri"/>
                <w:lang w:eastAsia="en-US"/>
              </w:rPr>
              <w:t>Darbuotojų saugą ir sveikatą reglamentuojantys teisės aktai</w:t>
            </w:r>
          </w:p>
          <w:p w:rsidR="00B119B1" w:rsidRPr="000C1608" w:rsidRDefault="00B119B1" w:rsidP="00161814">
            <w:pPr>
              <w:pStyle w:val="Betarp"/>
              <w:widowControl w:val="0"/>
              <w:jc w:val="both"/>
              <w:rPr>
                <w:rFonts w:eastAsia="Calibri"/>
                <w:i/>
              </w:rPr>
            </w:pPr>
            <w:r w:rsidRPr="000C1608">
              <w:rPr>
                <w:rFonts w:eastAsia="Calibri"/>
                <w:i/>
              </w:rPr>
              <w:t>Mokymo(si) priemonės:</w:t>
            </w:r>
          </w:p>
          <w:p w:rsidR="00A249A1" w:rsidRPr="000C1608" w:rsidRDefault="00B119B1" w:rsidP="00161814">
            <w:pPr>
              <w:pStyle w:val="Betarp"/>
              <w:widowControl w:val="0"/>
              <w:numPr>
                <w:ilvl w:val="0"/>
                <w:numId w:val="1"/>
              </w:numPr>
              <w:ind w:left="0" w:firstLine="0"/>
              <w:jc w:val="both"/>
            </w:pPr>
            <w:r w:rsidRPr="000C1608">
              <w:t>Techninės priemonės mokymo(si) medžiagai iliustruoti, vizualizuoti, pristatyti</w:t>
            </w:r>
          </w:p>
        </w:tc>
      </w:tr>
      <w:tr w:rsidR="00491CCE" w:rsidRPr="000C1608" w:rsidTr="00491CCE">
        <w:trPr>
          <w:trHeight w:val="57"/>
          <w:jc w:val="center"/>
        </w:trPr>
        <w:tc>
          <w:tcPr>
            <w:tcW w:w="947" w:type="pct"/>
          </w:tcPr>
          <w:p w:rsidR="00A249A1" w:rsidRPr="000C1608" w:rsidRDefault="00A249A1" w:rsidP="00560072">
            <w:pPr>
              <w:pStyle w:val="2vidutinistinklelis1"/>
              <w:widowControl w:val="0"/>
            </w:pPr>
            <w:r w:rsidRPr="000C1608">
              <w:t>Reikalavimai teorinio ir praktinio mokymo vietai</w:t>
            </w:r>
          </w:p>
        </w:tc>
        <w:tc>
          <w:tcPr>
            <w:tcW w:w="4053" w:type="pct"/>
            <w:gridSpan w:val="2"/>
          </w:tcPr>
          <w:p w:rsidR="00420312" w:rsidRPr="000C1608" w:rsidRDefault="00B119B1" w:rsidP="00161814">
            <w:pPr>
              <w:widowControl w:val="0"/>
              <w:jc w:val="both"/>
            </w:pPr>
            <w:r w:rsidRPr="000C1608">
              <w:t>Klasė ar kita mokymui(si) pritaikyta patalpa su techninėmis priemonėmis (kompiuteriu, vaizdo projektavimo įranga, lenta) mokymo(si) medžiagai pateikti.</w:t>
            </w:r>
          </w:p>
          <w:p w:rsidR="00A249A1" w:rsidRPr="000C1608" w:rsidRDefault="00B119B1" w:rsidP="00161814">
            <w:pPr>
              <w:widowControl w:val="0"/>
              <w:jc w:val="both"/>
            </w:pPr>
            <w:r w:rsidRPr="000C1608">
              <w:t>Praktinio mokymo klasė (patalpa), aprūpinta technologine įranga ir kitomis darbo priemonėmis: kompiuteriais, interneto prieiga, natūraliais prekių pavyzdžiais, prekių ženklinimo įrenginiais, prekių eksponavimo ir demonstravimo įranga.</w:t>
            </w:r>
          </w:p>
        </w:tc>
      </w:tr>
      <w:tr w:rsidR="00491CCE" w:rsidRPr="000C1608" w:rsidTr="00491CCE">
        <w:trPr>
          <w:trHeight w:val="57"/>
          <w:jc w:val="center"/>
        </w:trPr>
        <w:tc>
          <w:tcPr>
            <w:tcW w:w="947" w:type="pct"/>
          </w:tcPr>
          <w:p w:rsidR="00A249A1" w:rsidRPr="000C1608" w:rsidRDefault="00A249A1" w:rsidP="00560072">
            <w:pPr>
              <w:pStyle w:val="2vidutinistinklelis1"/>
              <w:widowControl w:val="0"/>
            </w:pPr>
            <w:r w:rsidRPr="000C1608">
              <w:t>Reikalavimai mokytojų dalykiniam pasirengimui (dalykinei kvalifikacijai)</w:t>
            </w:r>
          </w:p>
        </w:tc>
        <w:tc>
          <w:tcPr>
            <w:tcW w:w="4053" w:type="pct"/>
            <w:gridSpan w:val="2"/>
          </w:tcPr>
          <w:p w:rsidR="00A249A1" w:rsidRPr="000C1608" w:rsidRDefault="00A249A1" w:rsidP="00161814">
            <w:pPr>
              <w:widowControl w:val="0"/>
              <w:jc w:val="both"/>
            </w:pPr>
            <w:r w:rsidRPr="000C1608">
              <w:t>Modulį gali vesti mokytojas, turintis:</w:t>
            </w:r>
          </w:p>
          <w:p w:rsidR="00A249A1" w:rsidRPr="000C1608" w:rsidRDefault="00A249A1" w:rsidP="00161814">
            <w:pPr>
              <w:widowControl w:val="0"/>
              <w:jc w:val="both"/>
            </w:pPr>
            <w:r w:rsidRPr="000C160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249A1" w:rsidRPr="000C1608" w:rsidRDefault="00A249A1" w:rsidP="00161814">
            <w:pPr>
              <w:pStyle w:val="2vidutinistinklelis1"/>
              <w:widowControl w:val="0"/>
              <w:jc w:val="both"/>
              <w:rPr>
                <w:i/>
                <w:iCs/>
              </w:rPr>
            </w:pPr>
            <w:r w:rsidRPr="000C1608">
              <w:t>2) pardavėjo ar lygiavertę kvalifikaciją (išsilavinimą) arba ne mažesnę kaip 3 metų pardavėjo profesinės veiklos patirtį.</w:t>
            </w:r>
          </w:p>
        </w:tc>
      </w:tr>
    </w:tbl>
    <w:p w:rsidR="00890C8C" w:rsidRPr="000C1608" w:rsidRDefault="00890C8C" w:rsidP="00420312">
      <w:pPr>
        <w:widowControl w:val="0"/>
        <w:rPr>
          <w:bCs/>
        </w:rPr>
      </w:pPr>
    </w:p>
    <w:p w:rsidR="00E8053F" w:rsidRPr="000C1608" w:rsidRDefault="00E8053F" w:rsidP="00420312">
      <w:pPr>
        <w:widowControl w:val="0"/>
        <w:rPr>
          <w:bCs/>
        </w:rPr>
      </w:pPr>
    </w:p>
    <w:p w:rsidR="00CB3203" w:rsidRPr="000C1608" w:rsidRDefault="00CB3203" w:rsidP="00CB3203">
      <w:pPr>
        <w:widowControl w:val="0"/>
        <w:rPr>
          <w:b/>
        </w:rPr>
      </w:pPr>
      <w:r w:rsidRPr="000C1608">
        <w:rPr>
          <w:b/>
        </w:rPr>
        <w:t>Modulio pavadinimas – „Gėlių pardavimas“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B3203" w:rsidRPr="000C1608" w:rsidTr="005E4227">
        <w:trPr>
          <w:trHeight w:val="57"/>
          <w:jc w:val="center"/>
        </w:trPr>
        <w:tc>
          <w:tcPr>
            <w:tcW w:w="947" w:type="pct"/>
          </w:tcPr>
          <w:p w:rsidR="00CB3203" w:rsidRPr="000C1608" w:rsidRDefault="00CB3203" w:rsidP="00560072">
            <w:pPr>
              <w:pStyle w:val="Betarp"/>
              <w:widowControl w:val="0"/>
            </w:pPr>
            <w:r w:rsidRPr="000C1608">
              <w:t>Valstybinis kodas</w:t>
            </w:r>
          </w:p>
        </w:tc>
        <w:tc>
          <w:tcPr>
            <w:tcW w:w="4053" w:type="pct"/>
            <w:gridSpan w:val="2"/>
          </w:tcPr>
          <w:p w:rsidR="00CB3203" w:rsidRPr="000C1608" w:rsidRDefault="005F68E5" w:rsidP="00560072">
            <w:pPr>
              <w:pStyle w:val="Betarp"/>
              <w:widowControl w:val="0"/>
            </w:pPr>
            <w:r w:rsidRPr="005E59D7">
              <w:t>304160008</w:t>
            </w:r>
          </w:p>
        </w:tc>
      </w:tr>
      <w:tr w:rsidR="00CB3203" w:rsidRPr="000C1608" w:rsidTr="005E4227">
        <w:trPr>
          <w:trHeight w:val="57"/>
          <w:jc w:val="center"/>
        </w:trPr>
        <w:tc>
          <w:tcPr>
            <w:tcW w:w="947" w:type="pct"/>
          </w:tcPr>
          <w:p w:rsidR="00CB3203" w:rsidRPr="000C1608" w:rsidRDefault="00CB3203" w:rsidP="00560072">
            <w:pPr>
              <w:pStyle w:val="Betarp"/>
              <w:widowControl w:val="0"/>
            </w:pPr>
            <w:r w:rsidRPr="000C1608">
              <w:t>Modulio LTKS lygis</w:t>
            </w:r>
          </w:p>
        </w:tc>
        <w:tc>
          <w:tcPr>
            <w:tcW w:w="4053" w:type="pct"/>
            <w:gridSpan w:val="2"/>
          </w:tcPr>
          <w:p w:rsidR="00CB3203" w:rsidRPr="000C1608" w:rsidRDefault="00CB3203" w:rsidP="00560072">
            <w:pPr>
              <w:pStyle w:val="Betarp"/>
              <w:widowControl w:val="0"/>
            </w:pPr>
            <w:r w:rsidRPr="000C1608">
              <w:t>III</w:t>
            </w:r>
          </w:p>
        </w:tc>
      </w:tr>
      <w:tr w:rsidR="00CB3203" w:rsidRPr="000C1608" w:rsidTr="005E4227">
        <w:trPr>
          <w:trHeight w:val="57"/>
          <w:jc w:val="center"/>
        </w:trPr>
        <w:tc>
          <w:tcPr>
            <w:tcW w:w="947" w:type="pct"/>
          </w:tcPr>
          <w:p w:rsidR="00CB3203" w:rsidRPr="000C1608" w:rsidRDefault="00CB3203" w:rsidP="00560072">
            <w:pPr>
              <w:pStyle w:val="Betarp"/>
              <w:widowControl w:val="0"/>
            </w:pPr>
            <w:r w:rsidRPr="000C1608">
              <w:t>Apimtis mokymosi kreditais</w:t>
            </w:r>
          </w:p>
        </w:tc>
        <w:tc>
          <w:tcPr>
            <w:tcW w:w="4053" w:type="pct"/>
            <w:gridSpan w:val="2"/>
          </w:tcPr>
          <w:p w:rsidR="00CB3203" w:rsidRPr="000C1608" w:rsidRDefault="00CB3203" w:rsidP="00560072">
            <w:pPr>
              <w:pStyle w:val="Betarp"/>
              <w:widowControl w:val="0"/>
            </w:pPr>
            <w:r w:rsidRPr="000C1608">
              <w:t>5</w:t>
            </w:r>
          </w:p>
        </w:tc>
      </w:tr>
      <w:tr w:rsidR="00CB3203" w:rsidRPr="000C1608" w:rsidTr="005E4227">
        <w:trPr>
          <w:trHeight w:val="57"/>
          <w:jc w:val="center"/>
        </w:trPr>
        <w:tc>
          <w:tcPr>
            <w:tcW w:w="947" w:type="pct"/>
          </w:tcPr>
          <w:p w:rsidR="00CB3203" w:rsidRPr="000C1608" w:rsidRDefault="00CB3203" w:rsidP="00560072">
            <w:pPr>
              <w:pStyle w:val="Betarp"/>
              <w:widowControl w:val="0"/>
            </w:pPr>
            <w:r w:rsidRPr="000C1608">
              <w:t>Asmens pasirengimo mokytis modulyje reikalavimai (jei taikoma)</w:t>
            </w:r>
          </w:p>
        </w:tc>
        <w:tc>
          <w:tcPr>
            <w:tcW w:w="4053" w:type="pct"/>
            <w:gridSpan w:val="2"/>
          </w:tcPr>
          <w:p w:rsidR="00CB3203" w:rsidRPr="000C1608" w:rsidRDefault="00CB3203" w:rsidP="00560072">
            <w:pPr>
              <w:pStyle w:val="Betarp"/>
              <w:widowControl w:val="0"/>
            </w:pPr>
            <w:r w:rsidRPr="000C1608">
              <w:t>Netaikoma</w:t>
            </w:r>
          </w:p>
        </w:tc>
      </w:tr>
      <w:tr w:rsidR="00CB3203" w:rsidRPr="000C1608" w:rsidTr="005E4227">
        <w:trPr>
          <w:trHeight w:val="57"/>
          <w:jc w:val="center"/>
        </w:trPr>
        <w:tc>
          <w:tcPr>
            <w:tcW w:w="947" w:type="pct"/>
            <w:shd w:val="clear" w:color="auto" w:fill="F2F2F2"/>
          </w:tcPr>
          <w:p w:rsidR="00CB3203" w:rsidRPr="000C1608" w:rsidRDefault="00CB3203" w:rsidP="00560072">
            <w:pPr>
              <w:pStyle w:val="Betarp"/>
              <w:widowControl w:val="0"/>
              <w:rPr>
                <w:bCs/>
                <w:iCs/>
              </w:rPr>
            </w:pPr>
            <w:r w:rsidRPr="000C1608">
              <w:t>Kompetencijos</w:t>
            </w:r>
          </w:p>
        </w:tc>
        <w:tc>
          <w:tcPr>
            <w:tcW w:w="1129" w:type="pct"/>
            <w:shd w:val="clear" w:color="auto" w:fill="F2F2F2"/>
          </w:tcPr>
          <w:p w:rsidR="00CB3203" w:rsidRPr="000C1608" w:rsidRDefault="00CB3203" w:rsidP="00560072">
            <w:pPr>
              <w:pStyle w:val="Betarp"/>
              <w:widowControl w:val="0"/>
              <w:rPr>
                <w:bCs/>
                <w:iCs/>
              </w:rPr>
            </w:pPr>
            <w:r w:rsidRPr="000C1608">
              <w:rPr>
                <w:bCs/>
                <w:iCs/>
              </w:rPr>
              <w:t>Mokymosi rezultatai</w:t>
            </w:r>
          </w:p>
        </w:tc>
        <w:tc>
          <w:tcPr>
            <w:tcW w:w="2924" w:type="pct"/>
            <w:shd w:val="clear" w:color="auto" w:fill="F2F2F2"/>
          </w:tcPr>
          <w:p w:rsidR="00CB3203" w:rsidRPr="000C1608" w:rsidRDefault="00CB3203" w:rsidP="00560072">
            <w:pPr>
              <w:pStyle w:val="Betarp"/>
              <w:widowControl w:val="0"/>
              <w:rPr>
                <w:bCs/>
                <w:iCs/>
              </w:rPr>
            </w:pPr>
            <w:r w:rsidRPr="000C1608">
              <w:rPr>
                <w:bCs/>
                <w:iCs/>
              </w:rPr>
              <w:t>Rekomenduojamas turinys mokymosi rezultatams pasiekti</w:t>
            </w:r>
          </w:p>
        </w:tc>
      </w:tr>
      <w:tr w:rsidR="00CB3203" w:rsidRPr="000C1608" w:rsidTr="005E4227">
        <w:trPr>
          <w:trHeight w:val="57"/>
          <w:jc w:val="center"/>
        </w:trPr>
        <w:tc>
          <w:tcPr>
            <w:tcW w:w="947" w:type="pct"/>
            <w:vMerge w:val="restart"/>
          </w:tcPr>
          <w:p w:rsidR="00CB3203" w:rsidRPr="000C1608" w:rsidRDefault="00CB3203" w:rsidP="00560072">
            <w:pPr>
              <w:widowControl w:val="0"/>
            </w:pPr>
            <w:r w:rsidRPr="000C1608">
              <w:t xml:space="preserve">1. Užsakyti, </w:t>
            </w:r>
            <w:r w:rsidRPr="000C1608">
              <w:rPr>
                <w:shd w:val="clear" w:color="auto" w:fill="FFFFFF"/>
              </w:rPr>
              <w:t>priimti ir prižiūrėti skintas gėles ir vazoninius augalus.</w:t>
            </w:r>
          </w:p>
        </w:tc>
        <w:tc>
          <w:tcPr>
            <w:tcW w:w="1129" w:type="pct"/>
          </w:tcPr>
          <w:p w:rsidR="00CB3203" w:rsidRPr="000C1608" w:rsidRDefault="00CB3203" w:rsidP="00560072">
            <w:pPr>
              <w:widowControl w:val="0"/>
            </w:pPr>
            <w:r w:rsidRPr="000C1608">
              <w:t>1.1. Išmanyti gėlių asortimentą, jų klasifikaciją, ženklinimo taisykles.</w:t>
            </w:r>
          </w:p>
        </w:tc>
        <w:tc>
          <w:tcPr>
            <w:tcW w:w="2924" w:type="pct"/>
          </w:tcPr>
          <w:p w:rsidR="00CB3203" w:rsidRPr="000C1608" w:rsidRDefault="00CB3203" w:rsidP="00560072">
            <w:pPr>
              <w:pStyle w:val="Betarp"/>
              <w:widowControl w:val="0"/>
              <w:rPr>
                <w:b/>
                <w:i/>
              </w:rPr>
            </w:pPr>
            <w:r w:rsidRPr="000C1608">
              <w:rPr>
                <w:b/>
              </w:rPr>
              <w:t>Tema.</w:t>
            </w:r>
            <w:r w:rsidRPr="000C1608">
              <w:t xml:space="preserve"> </w:t>
            </w:r>
            <w:r w:rsidRPr="000C1608">
              <w:rPr>
                <w:b/>
                <w:i/>
              </w:rPr>
              <w:t>Gėlių klasifikavimo principai</w:t>
            </w:r>
          </w:p>
          <w:p w:rsidR="00CB3203" w:rsidRPr="000C1608" w:rsidRDefault="00CB3203" w:rsidP="00560072">
            <w:pPr>
              <w:pStyle w:val="Betarp"/>
              <w:widowControl w:val="0"/>
              <w:numPr>
                <w:ilvl w:val="0"/>
                <w:numId w:val="1"/>
              </w:numPr>
              <w:ind w:left="0" w:firstLine="0"/>
            </w:pPr>
            <w:r w:rsidRPr="000C1608">
              <w:t>Gėlių klasifikavimas pagal morfologinius ir anatominius požymius</w:t>
            </w:r>
          </w:p>
          <w:p w:rsidR="00CB3203" w:rsidRPr="000C1608" w:rsidRDefault="00CB3203" w:rsidP="00560072">
            <w:pPr>
              <w:pStyle w:val="Betarp"/>
              <w:widowControl w:val="0"/>
              <w:numPr>
                <w:ilvl w:val="0"/>
                <w:numId w:val="1"/>
              </w:numPr>
              <w:ind w:left="0" w:firstLine="0"/>
            </w:pPr>
            <w:r w:rsidRPr="000C1608">
              <w:t>Gėlių klasifikavimas pagal augimo vietą</w:t>
            </w:r>
          </w:p>
          <w:p w:rsidR="00CB3203" w:rsidRPr="000C1608" w:rsidRDefault="00CB3203" w:rsidP="00560072">
            <w:pPr>
              <w:pStyle w:val="Betarp"/>
              <w:widowControl w:val="0"/>
              <w:numPr>
                <w:ilvl w:val="0"/>
                <w:numId w:val="1"/>
              </w:numPr>
              <w:ind w:left="0" w:firstLine="0"/>
            </w:pPr>
            <w:r w:rsidRPr="000C1608">
              <w:lastRenderedPageBreak/>
              <w:t>Klasifikavimas pagal gėlių augimo ilgaamžiškumą</w:t>
            </w:r>
          </w:p>
          <w:p w:rsidR="00CB3203" w:rsidRPr="000C1608" w:rsidRDefault="00CB3203" w:rsidP="00560072">
            <w:pPr>
              <w:pStyle w:val="Betarp"/>
              <w:widowControl w:val="0"/>
              <w:rPr>
                <w:b/>
                <w:i/>
              </w:rPr>
            </w:pPr>
            <w:r w:rsidRPr="000C1608">
              <w:rPr>
                <w:b/>
              </w:rPr>
              <w:t>Tema.</w:t>
            </w:r>
            <w:r w:rsidRPr="000C1608">
              <w:t xml:space="preserve"> </w:t>
            </w:r>
            <w:r w:rsidRPr="000C1608">
              <w:rPr>
                <w:b/>
                <w:i/>
              </w:rPr>
              <w:t>Gėlių asortimentas</w:t>
            </w:r>
          </w:p>
          <w:p w:rsidR="00CB3203" w:rsidRPr="000C1608" w:rsidRDefault="00CB3203" w:rsidP="00560072">
            <w:pPr>
              <w:pStyle w:val="Betarp"/>
              <w:widowControl w:val="0"/>
              <w:numPr>
                <w:ilvl w:val="0"/>
                <w:numId w:val="1"/>
              </w:numPr>
              <w:ind w:left="0" w:firstLine="0"/>
            </w:pPr>
            <w:r w:rsidRPr="000C1608">
              <w:t>Skintų gėlių asortimentas</w:t>
            </w:r>
          </w:p>
          <w:p w:rsidR="00CB3203" w:rsidRPr="000C1608" w:rsidRDefault="00CB3203" w:rsidP="00560072">
            <w:pPr>
              <w:pStyle w:val="Betarp"/>
              <w:widowControl w:val="0"/>
              <w:numPr>
                <w:ilvl w:val="0"/>
                <w:numId w:val="1"/>
              </w:numPr>
              <w:ind w:left="0" w:firstLine="0"/>
              <w:rPr>
                <w:b/>
              </w:rPr>
            </w:pPr>
            <w:r w:rsidRPr="000C1608">
              <w:t>Vazoninių gėlių asortimentas</w:t>
            </w:r>
          </w:p>
          <w:p w:rsidR="00CB3203" w:rsidRPr="000C1608" w:rsidRDefault="00CB3203" w:rsidP="00560072">
            <w:pPr>
              <w:pStyle w:val="Betarp"/>
              <w:widowControl w:val="0"/>
              <w:rPr>
                <w:b/>
                <w:i/>
              </w:rPr>
            </w:pPr>
            <w:r w:rsidRPr="000C1608">
              <w:rPr>
                <w:b/>
              </w:rPr>
              <w:t>Tema.</w:t>
            </w:r>
            <w:r w:rsidRPr="000C1608">
              <w:t xml:space="preserve"> </w:t>
            </w:r>
            <w:r w:rsidR="008C6D2C" w:rsidRPr="000C1608">
              <w:rPr>
                <w:b/>
                <w:i/>
              </w:rPr>
              <w:t xml:space="preserve">Reikalavimai gėlių </w:t>
            </w:r>
            <w:r w:rsidR="00473438" w:rsidRPr="000C1608">
              <w:rPr>
                <w:b/>
                <w:i/>
              </w:rPr>
              <w:t>kokybei, jų techninė specifikacija</w:t>
            </w:r>
          </w:p>
          <w:p w:rsidR="00CB3203" w:rsidRPr="000C1608" w:rsidRDefault="00CB3203" w:rsidP="00560072">
            <w:pPr>
              <w:pStyle w:val="Betarp"/>
              <w:widowControl w:val="0"/>
              <w:numPr>
                <w:ilvl w:val="0"/>
                <w:numId w:val="1"/>
              </w:numPr>
              <w:ind w:left="0" w:firstLine="0"/>
            </w:pPr>
            <w:r w:rsidRPr="000C1608">
              <w:t>Privalomieji skintų gėlių kokybės reikalavimai</w:t>
            </w:r>
          </w:p>
          <w:p w:rsidR="00CB3203" w:rsidRPr="000C1608" w:rsidRDefault="00CB3203" w:rsidP="00560072">
            <w:pPr>
              <w:pStyle w:val="Betarp"/>
              <w:numPr>
                <w:ilvl w:val="0"/>
                <w:numId w:val="1"/>
              </w:numPr>
              <w:ind w:left="0" w:firstLine="0"/>
            </w:pPr>
            <w:r w:rsidRPr="000C1608">
              <w:t>Skintų gėlių techninė specifikacija</w:t>
            </w:r>
          </w:p>
        </w:tc>
      </w:tr>
      <w:tr w:rsidR="00CB3203" w:rsidRPr="000C1608" w:rsidTr="005E4227">
        <w:trPr>
          <w:trHeight w:val="57"/>
          <w:jc w:val="center"/>
        </w:trPr>
        <w:tc>
          <w:tcPr>
            <w:tcW w:w="947" w:type="pct"/>
            <w:vMerge/>
          </w:tcPr>
          <w:p w:rsidR="00CB3203" w:rsidRPr="000C1608" w:rsidRDefault="00CB3203" w:rsidP="00560072">
            <w:pPr>
              <w:pStyle w:val="Betarp"/>
              <w:widowControl w:val="0"/>
            </w:pPr>
          </w:p>
        </w:tc>
        <w:tc>
          <w:tcPr>
            <w:tcW w:w="1129" w:type="pct"/>
          </w:tcPr>
          <w:p w:rsidR="00CB3203" w:rsidRPr="000C1608" w:rsidRDefault="00CB3203" w:rsidP="00560072">
            <w:pPr>
              <w:widowControl w:val="0"/>
            </w:pPr>
            <w:r w:rsidRPr="000C1608">
              <w:t>1.2. Planuoti gėlių pardavimų kiekį.</w:t>
            </w:r>
          </w:p>
        </w:tc>
        <w:tc>
          <w:tcPr>
            <w:tcW w:w="2924" w:type="pct"/>
          </w:tcPr>
          <w:p w:rsidR="00CB3203" w:rsidRPr="000C1608" w:rsidRDefault="00CB3203" w:rsidP="00560072">
            <w:pPr>
              <w:pStyle w:val="Betarp"/>
              <w:widowControl w:val="0"/>
              <w:rPr>
                <w:b/>
                <w:i/>
              </w:rPr>
            </w:pPr>
            <w:r w:rsidRPr="000C1608">
              <w:rPr>
                <w:b/>
              </w:rPr>
              <w:t>Tema.</w:t>
            </w:r>
            <w:r w:rsidRPr="000C1608">
              <w:t xml:space="preserve"> </w:t>
            </w:r>
            <w:r w:rsidRPr="000C1608">
              <w:rPr>
                <w:b/>
                <w:i/>
              </w:rPr>
              <w:t>Gėlių kiekio pardavimų planavimas</w:t>
            </w:r>
          </w:p>
          <w:p w:rsidR="00CB3203" w:rsidRPr="000C1608" w:rsidRDefault="00CB3203" w:rsidP="00560072">
            <w:pPr>
              <w:pStyle w:val="Betarp"/>
              <w:widowControl w:val="0"/>
              <w:numPr>
                <w:ilvl w:val="0"/>
                <w:numId w:val="77"/>
              </w:numPr>
              <w:ind w:left="0" w:firstLine="0"/>
            </w:pPr>
            <w:r w:rsidRPr="000C1608">
              <w:t>Prekybos įmonės rinkos tyrimas</w:t>
            </w:r>
          </w:p>
          <w:p w:rsidR="00CB3203" w:rsidRPr="000C1608" w:rsidRDefault="00CB3203" w:rsidP="00560072">
            <w:pPr>
              <w:pStyle w:val="Betarp"/>
              <w:widowControl w:val="0"/>
              <w:numPr>
                <w:ilvl w:val="0"/>
                <w:numId w:val="77"/>
              </w:numPr>
              <w:ind w:left="0" w:firstLine="0"/>
            </w:pPr>
            <w:r w:rsidRPr="000C1608">
              <w:t>Prekybos įmonės geografinė padėtis</w:t>
            </w:r>
          </w:p>
          <w:p w:rsidR="00CB3203" w:rsidRPr="000C1608" w:rsidRDefault="00CB3203" w:rsidP="00560072">
            <w:pPr>
              <w:pStyle w:val="Betarp"/>
              <w:widowControl w:val="0"/>
              <w:numPr>
                <w:ilvl w:val="0"/>
                <w:numId w:val="77"/>
              </w:numPr>
              <w:ind w:left="0" w:firstLine="0"/>
            </w:pPr>
            <w:r w:rsidRPr="000C1608">
              <w:t>Įmonės finansinė būsena (pastovios, kintamos išlaidos ir bendrosios pajamos)</w:t>
            </w:r>
          </w:p>
          <w:p w:rsidR="00CB3203" w:rsidRPr="000C1608" w:rsidRDefault="00CB3203" w:rsidP="00560072">
            <w:pPr>
              <w:pStyle w:val="Betarp"/>
              <w:widowControl w:val="0"/>
              <w:numPr>
                <w:ilvl w:val="0"/>
                <w:numId w:val="77"/>
              </w:numPr>
              <w:ind w:left="0" w:firstLine="0"/>
            </w:pPr>
            <w:r w:rsidRPr="000C1608">
              <w:t>Rentabilumo skaičiavimas</w:t>
            </w:r>
          </w:p>
        </w:tc>
      </w:tr>
      <w:tr w:rsidR="00CB3203" w:rsidRPr="000C1608" w:rsidTr="005E4227">
        <w:trPr>
          <w:trHeight w:val="57"/>
          <w:jc w:val="center"/>
        </w:trPr>
        <w:tc>
          <w:tcPr>
            <w:tcW w:w="947" w:type="pct"/>
            <w:vMerge/>
          </w:tcPr>
          <w:p w:rsidR="00CB3203" w:rsidRPr="000C1608" w:rsidRDefault="00CB3203" w:rsidP="00560072">
            <w:pPr>
              <w:pStyle w:val="Betarp"/>
              <w:widowControl w:val="0"/>
            </w:pPr>
          </w:p>
        </w:tc>
        <w:tc>
          <w:tcPr>
            <w:tcW w:w="1129" w:type="pct"/>
          </w:tcPr>
          <w:p w:rsidR="00CB3203" w:rsidRPr="000C1608" w:rsidRDefault="00CB3203" w:rsidP="00560072">
            <w:pPr>
              <w:widowControl w:val="0"/>
            </w:pPr>
            <w:r w:rsidRPr="000C1608">
              <w:t>1.3. Užsakyti gėles iš tiekėjų.</w:t>
            </w:r>
          </w:p>
        </w:tc>
        <w:tc>
          <w:tcPr>
            <w:tcW w:w="2924" w:type="pct"/>
          </w:tcPr>
          <w:p w:rsidR="00CB3203" w:rsidRPr="000C1608" w:rsidRDefault="00CB3203" w:rsidP="00560072">
            <w:pPr>
              <w:pStyle w:val="Betarp"/>
              <w:widowControl w:val="0"/>
              <w:rPr>
                <w:b/>
                <w:i/>
              </w:rPr>
            </w:pPr>
            <w:r w:rsidRPr="000C1608">
              <w:rPr>
                <w:b/>
              </w:rPr>
              <w:t>Tema.</w:t>
            </w:r>
            <w:r w:rsidRPr="000C1608">
              <w:t xml:space="preserve"> </w:t>
            </w:r>
            <w:r w:rsidR="00473438" w:rsidRPr="000C1608">
              <w:rPr>
                <w:b/>
                <w:i/>
              </w:rPr>
              <w:t>Gėlių pirkimas</w:t>
            </w:r>
          </w:p>
          <w:p w:rsidR="008C6D2C" w:rsidRPr="000C1608" w:rsidRDefault="00D37A47" w:rsidP="00560072">
            <w:pPr>
              <w:pStyle w:val="Betarp"/>
              <w:widowControl w:val="0"/>
              <w:numPr>
                <w:ilvl w:val="0"/>
                <w:numId w:val="77"/>
              </w:numPr>
              <w:ind w:left="323" w:hanging="323"/>
            </w:pPr>
            <w:r w:rsidRPr="000C1608">
              <w:t>Pasirengimas pirkti gėles</w:t>
            </w:r>
          </w:p>
          <w:p w:rsidR="00CB3203" w:rsidRPr="000C1608" w:rsidRDefault="00CB3203" w:rsidP="00560072">
            <w:pPr>
              <w:pStyle w:val="Betarp"/>
              <w:widowControl w:val="0"/>
              <w:numPr>
                <w:ilvl w:val="0"/>
                <w:numId w:val="78"/>
              </w:numPr>
              <w:ind w:left="0" w:firstLine="0"/>
            </w:pPr>
            <w:r w:rsidRPr="000C1608">
              <w:t>Tiekėjai, tiekėjų pasirinkimo kriterijai</w:t>
            </w:r>
          </w:p>
          <w:p w:rsidR="00CB3203" w:rsidRPr="000C1608" w:rsidRDefault="00CB3203" w:rsidP="00560072">
            <w:pPr>
              <w:pStyle w:val="Betarp"/>
              <w:widowControl w:val="0"/>
              <w:numPr>
                <w:ilvl w:val="0"/>
                <w:numId w:val="78"/>
              </w:numPr>
              <w:ind w:left="0" w:firstLine="0"/>
            </w:pPr>
            <w:r w:rsidRPr="000C1608">
              <w:t>Užsakymo parengimas ir gėlių užsakymas</w:t>
            </w:r>
          </w:p>
          <w:p w:rsidR="00CB3203" w:rsidRPr="000C1608" w:rsidRDefault="00CB3203" w:rsidP="00560072">
            <w:pPr>
              <w:pStyle w:val="Betarp"/>
              <w:widowControl w:val="0"/>
              <w:numPr>
                <w:ilvl w:val="0"/>
                <w:numId w:val="78"/>
              </w:numPr>
              <w:ind w:left="0" w:firstLine="0"/>
            </w:pPr>
            <w:r w:rsidRPr="000C1608">
              <w:t>Gėlių pristatymo sąlygos, pristatymo terminai</w:t>
            </w:r>
          </w:p>
        </w:tc>
      </w:tr>
      <w:tr w:rsidR="00CB3203" w:rsidRPr="000C1608" w:rsidTr="005E4227">
        <w:trPr>
          <w:trHeight w:val="57"/>
          <w:jc w:val="center"/>
        </w:trPr>
        <w:tc>
          <w:tcPr>
            <w:tcW w:w="947" w:type="pct"/>
            <w:vMerge/>
          </w:tcPr>
          <w:p w:rsidR="00CB3203" w:rsidRPr="000C1608" w:rsidRDefault="00CB3203" w:rsidP="00560072">
            <w:pPr>
              <w:pStyle w:val="Betarp"/>
              <w:widowControl w:val="0"/>
            </w:pPr>
          </w:p>
        </w:tc>
        <w:tc>
          <w:tcPr>
            <w:tcW w:w="1129" w:type="pct"/>
          </w:tcPr>
          <w:p w:rsidR="00CB3203" w:rsidRPr="000C1608" w:rsidRDefault="00CB3203" w:rsidP="00560072">
            <w:r w:rsidRPr="000C1608">
              <w:t>1.4. Priimti gėles pagal kiekį ir kokybę.</w:t>
            </w:r>
          </w:p>
        </w:tc>
        <w:tc>
          <w:tcPr>
            <w:tcW w:w="2924" w:type="pct"/>
          </w:tcPr>
          <w:p w:rsidR="00CB3203" w:rsidRPr="000C1608" w:rsidRDefault="00CB3203" w:rsidP="00560072">
            <w:pPr>
              <w:pStyle w:val="Betarp"/>
              <w:widowControl w:val="0"/>
            </w:pPr>
            <w:r w:rsidRPr="000C1608">
              <w:rPr>
                <w:b/>
              </w:rPr>
              <w:t>Tema.</w:t>
            </w:r>
            <w:r w:rsidRPr="000C1608">
              <w:t xml:space="preserve"> </w:t>
            </w:r>
            <w:r w:rsidRPr="000C1608">
              <w:rPr>
                <w:b/>
                <w:i/>
              </w:rPr>
              <w:t>Gėlių priėmimas pagal kiekį ir kokybę</w:t>
            </w:r>
          </w:p>
          <w:p w:rsidR="00CB3203" w:rsidRPr="000C1608" w:rsidRDefault="00CB3203" w:rsidP="00560072">
            <w:pPr>
              <w:pStyle w:val="Betarp"/>
              <w:widowControl w:val="0"/>
              <w:numPr>
                <w:ilvl w:val="0"/>
                <w:numId w:val="78"/>
              </w:numPr>
              <w:ind w:left="0" w:firstLine="0"/>
              <w:rPr>
                <w:i/>
              </w:rPr>
            </w:pPr>
            <w:r w:rsidRPr="000C1608">
              <w:t>Gėlių kokybei keliami reikalavimai</w:t>
            </w:r>
          </w:p>
          <w:p w:rsidR="00CB3203" w:rsidRPr="000C1608" w:rsidRDefault="00CB3203" w:rsidP="00560072">
            <w:pPr>
              <w:pStyle w:val="Betarp"/>
              <w:widowControl w:val="0"/>
              <w:numPr>
                <w:ilvl w:val="0"/>
                <w:numId w:val="78"/>
              </w:numPr>
              <w:ind w:left="0" w:firstLine="0"/>
            </w:pPr>
            <w:r w:rsidRPr="000C1608">
              <w:t>Standartinis pakavimas</w:t>
            </w:r>
          </w:p>
          <w:p w:rsidR="00CB3203" w:rsidRPr="000C1608" w:rsidRDefault="00CB3203" w:rsidP="00560072">
            <w:pPr>
              <w:pStyle w:val="Betarp"/>
              <w:widowControl w:val="0"/>
              <w:numPr>
                <w:ilvl w:val="0"/>
                <w:numId w:val="78"/>
              </w:numPr>
              <w:ind w:left="0" w:firstLine="0"/>
            </w:pPr>
            <w:r w:rsidRPr="000C1608">
              <w:t>Nestandartinių gėlių pakavimas ir tiekimas</w:t>
            </w:r>
          </w:p>
          <w:p w:rsidR="00CB3203" w:rsidRPr="000C1608" w:rsidRDefault="00CB3203" w:rsidP="00560072">
            <w:pPr>
              <w:pStyle w:val="Betarp"/>
              <w:widowControl w:val="0"/>
              <w:numPr>
                <w:ilvl w:val="0"/>
                <w:numId w:val="78"/>
              </w:numPr>
              <w:ind w:left="0" w:firstLine="0"/>
            </w:pPr>
            <w:r w:rsidRPr="000C1608">
              <w:t>Faktiškai gauto gėlių kiekio palyginimas su nurodytu dokumentuose</w:t>
            </w:r>
          </w:p>
        </w:tc>
      </w:tr>
      <w:tr w:rsidR="00CB3203" w:rsidRPr="000C1608" w:rsidTr="005E4227">
        <w:trPr>
          <w:trHeight w:val="57"/>
          <w:jc w:val="center"/>
        </w:trPr>
        <w:tc>
          <w:tcPr>
            <w:tcW w:w="947" w:type="pct"/>
            <w:vMerge/>
          </w:tcPr>
          <w:p w:rsidR="00CB3203" w:rsidRPr="000C1608" w:rsidRDefault="00CB3203" w:rsidP="00560072">
            <w:pPr>
              <w:pStyle w:val="Betarp"/>
              <w:widowControl w:val="0"/>
            </w:pPr>
          </w:p>
        </w:tc>
        <w:tc>
          <w:tcPr>
            <w:tcW w:w="1129" w:type="pct"/>
          </w:tcPr>
          <w:p w:rsidR="00CB3203" w:rsidRPr="000C1608" w:rsidRDefault="00CB3203" w:rsidP="00560072">
            <w:pPr>
              <w:widowControl w:val="0"/>
            </w:pPr>
            <w:r w:rsidRPr="000C1608">
              <w:t>1.5. Prižiūrėti gėles prekybos vietoje.</w:t>
            </w:r>
          </w:p>
        </w:tc>
        <w:tc>
          <w:tcPr>
            <w:tcW w:w="2924" w:type="pct"/>
          </w:tcPr>
          <w:p w:rsidR="00CB3203" w:rsidRPr="000C1608" w:rsidRDefault="00CB3203" w:rsidP="00560072">
            <w:pPr>
              <w:pStyle w:val="Betarp"/>
              <w:widowControl w:val="0"/>
              <w:rPr>
                <w:b/>
                <w:i/>
              </w:rPr>
            </w:pPr>
            <w:r w:rsidRPr="000C1608">
              <w:rPr>
                <w:b/>
              </w:rPr>
              <w:t>Tema.</w:t>
            </w:r>
            <w:r w:rsidRPr="000C1608">
              <w:t xml:space="preserve"> </w:t>
            </w:r>
            <w:r w:rsidRPr="000C1608">
              <w:rPr>
                <w:b/>
                <w:i/>
              </w:rPr>
              <w:t>Augalų priežiūros priemonės</w:t>
            </w:r>
          </w:p>
          <w:p w:rsidR="00CB3203" w:rsidRPr="000C1608" w:rsidRDefault="00CB3203" w:rsidP="00560072">
            <w:pPr>
              <w:pStyle w:val="Betarp"/>
              <w:widowControl w:val="0"/>
              <w:numPr>
                <w:ilvl w:val="0"/>
                <w:numId w:val="78"/>
              </w:numPr>
              <w:ind w:left="0" w:firstLine="0"/>
            </w:pPr>
            <w:r w:rsidRPr="000C1608">
              <w:t>Augalų kenkėjų atpažinimas ir apibūdinimas</w:t>
            </w:r>
          </w:p>
          <w:p w:rsidR="00CB3203" w:rsidRPr="000C1608" w:rsidRDefault="00CB3203" w:rsidP="00560072">
            <w:pPr>
              <w:pStyle w:val="Betarp"/>
              <w:widowControl w:val="0"/>
              <w:numPr>
                <w:ilvl w:val="0"/>
                <w:numId w:val="78"/>
              </w:numPr>
              <w:ind w:left="0" w:firstLine="0"/>
            </w:pPr>
            <w:r w:rsidRPr="000C1608">
              <w:t>Augalų ligos</w:t>
            </w:r>
          </w:p>
          <w:p w:rsidR="00CB3203" w:rsidRPr="000C1608" w:rsidRDefault="00D37A47" w:rsidP="00560072">
            <w:pPr>
              <w:pStyle w:val="Betarp"/>
              <w:widowControl w:val="0"/>
              <w:numPr>
                <w:ilvl w:val="0"/>
                <w:numId w:val="78"/>
              </w:numPr>
              <w:ind w:left="0" w:firstLine="0"/>
            </w:pPr>
            <w:r w:rsidRPr="000C1608">
              <w:t>Augalų priežiūra prekybos vietoje</w:t>
            </w:r>
          </w:p>
          <w:p w:rsidR="00CB3203" w:rsidRPr="000C1608" w:rsidRDefault="00CB3203" w:rsidP="00560072">
            <w:pPr>
              <w:pStyle w:val="Betarp"/>
              <w:widowControl w:val="0"/>
              <w:rPr>
                <w:b/>
                <w:i/>
              </w:rPr>
            </w:pPr>
            <w:r w:rsidRPr="000C1608">
              <w:rPr>
                <w:b/>
              </w:rPr>
              <w:t>Tema.</w:t>
            </w:r>
            <w:r w:rsidRPr="000C1608">
              <w:t xml:space="preserve"> </w:t>
            </w:r>
            <w:r w:rsidRPr="000C1608">
              <w:rPr>
                <w:b/>
                <w:i/>
              </w:rPr>
              <w:t>Skintų gėlių priežiūra prekybos vietoje</w:t>
            </w:r>
          </w:p>
          <w:p w:rsidR="00CB3203" w:rsidRPr="000C1608" w:rsidRDefault="00CB3203" w:rsidP="00560072">
            <w:pPr>
              <w:pStyle w:val="Betarp"/>
              <w:widowControl w:val="0"/>
              <w:numPr>
                <w:ilvl w:val="0"/>
                <w:numId w:val="78"/>
              </w:numPr>
              <w:ind w:left="0" w:firstLine="0"/>
            </w:pPr>
            <w:r w:rsidRPr="000C1608">
              <w:t>Prižiūrėti skintas gėles prekybos įmonėje</w:t>
            </w:r>
          </w:p>
          <w:p w:rsidR="00CB3203" w:rsidRPr="000C1608" w:rsidRDefault="00CB3203" w:rsidP="00560072">
            <w:pPr>
              <w:pStyle w:val="Betarp"/>
              <w:widowControl w:val="0"/>
              <w:numPr>
                <w:ilvl w:val="0"/>
                <w:numId w:val="78"/>
              </w:numPr>
              <w:ind w:left="0" w:firstLine="0"/>
            </w:pPr>
            <w:r w:rsidRPr="000C1608">
              <w:t>Prižiūrėti vazonines gėles prekybos įmonėje</w:t>
            </w:r>
          </w:p>
          <w:p w:rsidR="00CB3203" w:rsidRPr="000C1608" w:rsidRDefault="00CB3203" w:rsidP="00560072">
            <w:pPr>
              <w:pStyle w:val="Betarp"/>
              <w:widowControl w:val="0"/>
              <w:numPr>
                <w:ilvl w:val="0"/>
                <w:numId w:val="78"/>
              </w:numPr>
              <w:ind w:left="0" w:firstLine="0"/>
            </w:pPr>
            <w:r w:rsidRPr="000C1608">
              <w:t>Prižiūrėti kompozicijas prekybos įmonėje</w:t>
            </w:r>
          </w:p>
        </w:tc>
      </w:tr>
      <w:tr w:rsidR="00CB3203" w:rsidRPr="000C1608" w:rsidTr="005E4227">
        <w:trPr>
          <w:trHeight w:val="57"/>
          <w:jc w:val="center"/>
        </w:trPr>
        <w:tc>
          <w:tcPr>
            <w:tcW w:w="947" w:type="pct"/>
            <w:vMerge w:val="restart"/>
          </w:tcPr>
          <w:p w:rsidR="00CB3203" w:rsidRPr="000C1608" w:rsidRDefault="00CB3203" w:rsidP="00560072">
            <w:r w:rsidRPr="000C1608">
              <w:t>2. Paruošti gėles pardavimui ir jas parduoti.</w:t>
            </w:r>
          </w:p>
        </w:tc>
        <w:tc>
          <w:tcPr>
            <w:tcW w:w="1129" w:type="pct"/>
          </w:tcPr>
          <w:p w:rsidR="00CB3203" w:rsidRPr="000C1608" w:rsidRDefault="00CB3203" w:rsidP="00560072">
            <w:pPr>
              <w:widowControl w:val="0"/>
            </w:pPr>
            <w:r w:rsidRPr="000C1608">
              <w:t>2.1. Išsiaiškinti pirkėjo poreikius.</w:t>
            </w:r>
          </w:p>
        </w:tc>
        <w:tc>
          <w:tcPr>
            <w:tcW w:w="2924" w:type="pct"/>
          </w:tcPr>
          <w:p w:rsidR="00CB3203" w:rsidRPr="000C1608" w:rsidRDefault="00CB3203" w:rsidP="00560072">
            <w:pPr>
              <w:pStyle w:val="Betarp"/>
              <w:widowControl w:val="0"/>
              <w:rPr>
                <w:b/>
                <w:i/>
              </w:rPr>
            </w:pPr>
            <w:r w:rsidRPr="000C1608">
              <w:rPr>
                <w:b/>
              </w:rPr>
              <w:t>Tema.</w:t>
            </w:r>
            <w:r w:rsidRPr="000C1608">
              <w:t xml:space="preserve"> </w:t>
            </w:r>
            <w:r w:rsidRPr="000C1608">
              <w:rPr>
                <w:b/>
                <w:i/>
              </w:rPr>
              <w:t>Pirkėjų poreikio nustatymas</w:t>
            </w:r>
          </w:p>
          <w:p w:rsidR="00CB3203" w:rsidRPr="000C1608" w:rsidRDefault="00CB3203" w:rsidP="00560072">
            <w:pPr>
              <w:pStyle w:val="Betarp"/>
              <w:widowControl w:val="0"/>
              <w:numPr>
                <w:ilvl w:val="0"/>
                <w:numId w:val="78"/>
              </w:numPr>
              <w:ind w:left="0" w:firstLine="0"/>
            </w:pPr>
            <w:r w:rsidRPr="000C1608">
              <w:t>Pirkėjo pažinimas</w:t>
            </w:r>
          </w:p>
          <w:p w:rsidR="00CB3203" w:rsidRPr="000C1608" w:rsidRDefault="00CB3203" w:rsidP="00560072">
            <w:pPr>
              <w:pStyle w:val="Betarp"/>
              <w:widowControl w:val="0"/>
              <w:numPr>
                <w:ilvl w:val="0"/>
                <w:numId w:val="78"/>
              </w:numPr>
              <w:ind w:left="0" w:firstLine="0"/>
            </w:pPr>
            <w:r w:rsidRPr="000C1608">
              <w:t>Pirkėjų poreikių nustatymas</w:t>
            </w:r>
          </w:p>
          <w:p w:rsidR="00CB3203" w:rsidRPr="000C1608" w:rsidRDefault="00CB3203" w:rsidP="00560072">
            <w:pPr>
              <w:pStyle w:val="Betarp"/>
              <w:widowControl w:val="0"/>
              <w:numPr>
                <w:ilvl w:val="0"/>
                <w:numId w:val="78"/>
              </w:numPr>
              <w:ind w:left="0" w:firstLine="0"/>
            </w:pPr>
            <w:r w:rsidRPr="000C1608">
              <w:t>Profesinės etikos ir bendravimo su klientu pagrindai</w:t>
            </w:r>
          </w:p>
        </w:tc>
      </w:tr>
      <w:tr w:rsidR="00CB3203" w:rsidRPr="000C1608" w:rsidTr="005E4227">
        <w:trPr>
          <w:trHeight w:val="57"/>
          <w:jc w:val="center"/>
        </w:trPr>
        <w:tc>
          <w:tcPr>
            <w:tcW w:w="947" w:type="pct"/>
            <w:vMerge/>
          </w:tcPr>
          <w:p w:rsidR="00CB3203" w:rsidRPr="000C1608" w:rsidRDefault="00CB3203" w:rsidP="00560072">
            <w:pPr>
              <w:pStyle w:val="Betarp"/>
              <w:widowControl w:val="0"/>
            </w:pPr>
          </w:p>
        </w:tc>
        <w:tc>
          <w:tcPr>
            <w:tcW w:w="1129" w:type="pct"/>
          </w:tcPr>
          <w:p w:rsidR="00CB3203" w:rsidRPr="000C1608" w:rsidRDefault="00CB3203" w:rsidP="00560072">
            <w:pPr>
              <w:widowControl w:val="0"/>
            </w:pPr>
            <w:r w:rsidRPr="000C1608">
              <w:t>2.2. Informuoti klientus apie parduodamų gėlių savybes.</w:t>
            </w:r>
          </w:p>
        </w:tc>
        <w:tc>
          <w:tcPr>
            <w:tcW w:w="2924" w:type="pct"/>
          </w:tcPr>
          <w:p w:rsidR="00CB3203" w:rsidRPr="000C1608" w:rsidRDefault="00CB3203" w:rsidP="00560072">
            <w:pPr>
              <w:pStyle w:val="Betarp"/>
              <w:widowControl w:val="0"/>
              <w:rPr>
                <w:b/>
                <w:i/>
              </w:rPr>
            </w:pPr>
            <w:r w:rsidRPr="000C1608">
              <w:rPr>
                <w:b/>
              </w:rPr>
              <w:t>Tema.</w:t>
            </w:r>
            <w:r w:rsidRPr="000C1608">
              <w:t xml:space="preserve"> </w:t>
            </w:r>
            <w:r w:rsidRPr="000C1608">
              <w:rPr>
                <w:b/>
                <w:i/>
              </w:rPr>
              <w:t>Gėlių pardavimo organizavimas</w:t>
            </w:r>
          </w:p>
          <w:p w:rsidR="00CB3203" w:rsidRPr="000C1608" w:rsidRDefault="00CB3203" w:rsidP="00560072">
            <w:pPr>
              <w:pStyle w:val="Betarp"/>
              <w:widowControl w:val="0"/>
              <w:numPr>
                <w:ilvl w:val="0"/>
                <w:numId w:val="78"/>
              </w:numPr>
              <w:ind w:left="0" w:firstLine="0"/>
            </w:pPr>
            <w:r w:rsidRPr="000C1608">
              <w:t>Paslaugų pasiūlos modeliai</w:t>
            </w:r>
          </w:p>
          <w:p w:rsidR="00CB3203" w:rsidRPr="000C1608" w:rsidRDefault="00CB3203" w:rsidP="00560072">
            <w:pPr>
              <w:pStyle w:val="Betarp"/>
              <w:widowControl w:val="0"/>
              <w:numPr>
                <w:ilvl w:val="0"/>
                <w:numId w:val="78"/>
              </w:numPr>
              <w:ind w:left="0" w:firstLine="0"/>
            </w:pPr>
            <w:r w:rsidRPr="000C1608">
              <w:t>Reklama klientams</w:t>
            </w:r>
          </w:p>
          <w:p w:rsidR="00CB3203" w:rsidRPr="000C1608" w:rsidRDefault="00CB3203" w:rsidP="00560072">
            <w:pPr>
              <w:pStyle w:val="Betarp"/>
              <w:widowControl w:val="0"/>
              <w:numPr>
                <w:ilvl w:val="0"/>
                <w:numId w:val="78"/>
              </w:numPr>
              <w:ind w:left="0" w:firstLine="0"/>
            </w:pPr>
            <w:r w:rsidRPr="000C1608">
              <w:t xml:space="preserve">Specifiniai atskiroms gėlių rūšims būdingi priežiūros reikalavimai </w:t>
            </w:r>
          </w:p>
        </w:tc>
      </w:tr>
      <w:tr w:rsidR="00CB3203" w:rsidRPr="000C1608" w:rsidTr="005E4227">
        <w:trPr>
          <w:trHeight w:val="57"/>
          <w:jc w:val="center"/>
        </w:trPr>
        <w:tc>
          <w:tcPr>
            <w:tcW w:w="947" w:type="pct"/>
            <w:vMerge/>
          </w:tcPr>
          <w:p w:rsidR="00CB3203" w:rsidRPr="000C1608" w:rsidRDefault="00CB3203" w:rsidP="00560072">
            <w:pPr>
              <w:pStyle w:val="Betarp"/>
              <w:widowControl w:val="0"/>
            </w:pPr>
          </w:p>
        </w:tc>
        <w:tc>
          <w:tcPr>
            <w:tcW w:w="1129" w:type="pct"/>
          </w:tcPr>
          <w:p w:rsidR="00CB3203" w:rsidRPr="000C1608" w:rsidRDefault="00CB3203" w:rsidP="00560072">
            <w:pPr>
              <w:widowControl w:val="0"/>
            </w:pPr>
            <w:r w:rsidRPr="000C1608">
              <w:t>2.3. Komponuoti gėles, rišti puokštes bei paprastas floristines kompozicijas.</w:t>
            </w:r>
          </w:p>
        </w:tc>
        <w:tc>
          <w:tcPr>
            <w:tcW w:w="2924" w:type="pct"/>
          </w:tcPr>
          <w:p w:rsidR="00CB3203" w:rsidRPr="000C1608" w:rsidRDefault="00CB3203" w:rsidP="00560072">
            <w:pPr>
              <w:pStyle w:val="Betarp"/>
              <w:widowControl w:val="0"/>
              <w:rPr>
                <w:b/>
                <w:i/>
              </w:rPr>
            </w:pPr>
            <w:r w:rsidRPr="000C1608">
              <w:rPr>
                <w:b/>
              </w:rPr>
              <w:t>Tema.</w:t>
            </w:r>
            <w:r w:rsidRPr="000C1608">
              <w:t xml:space="preserve"> </w:t>
            </w:r>
            <w:r w:rsidRPr="000C1608">
              <w:rPr>
                <w:b/>
                <w:i/>
              </w:rPr>
              <w:t>Puokščių komponavimas</w:t>
            </w:r>
          </w:p>
          <w:p w:rsidR="00CB3203" w:rsidRPr="000C1608" w:rsidRDefault="00CB3203" w:rsidP="00560072">
            <w:pPr>
              <w:pStyle w:val="Betarp"/>
              <w:widowControl w:val="0"/>
              <w:numPr>
                <w:ilvl w:val="0"/>
                <w:numId w:val="78"/>
              </w:numPr>
              <w:ind w:left="0" w:firstLine="0"/>
            </w:pPr>
            <w:r w:rsidRPr="000C1608">
              <w:t>Priemonės, medžiagos, įrankiai gėlių komponavimui</w:t>
            </w:r>
          </w:p>
          <w:p w:rsidR="00CB3203" w:rsidRPr="000C1608" w:rsidRDefault="00CB3203" w:rsidP="00560072">
            <w:pPr>
              <w:pStyle w:val="Betarp"/>
              <w:widowControl w:val="0"/>
              <w:numPr>
                <w:ilvl w:val="0"/>
                <w:numId w:val="78"/>
              </w:numPr>
              <w:ind w:left="0" w:firstLine="0"/>
            </w:pPr>
            <w:r w:rsidRPr="000C1608">
              <w:t>Skintų augalų paruošimas komponavimui</w:t>
            </w:r>
          </w:p>
          <w:p w:rsidR="00CB3203" w:rsidRPr="000C1608" w:rsidRDefault="00CB3203" w:rsidP="00560072">
            <w:pPr>
              <w:pStyle w:val="Betarp"/>
              <w:widowControl w:val="0"/>
              <w:numPr>
                <w:ilvl w:val="0"/>
                <w:numId w:val="78"/>
              </w:numPr>
              <w:ind w:left="0" w:firstLine="0"/>
            </w:pPr>
            <w:r w:rsidRPr="000C1608">
              <w:t>Puokščių komponavimo pagrindai</w:t>
            </w:r>
          </w:p>
          <w:p w:rsidR="00CB3203" w:rsidRPr="000C1608" w:rsidRDefault="00CB3203" w:rsidP="00560072">
            <w:pPr>
              <w:pStyle w:val="Betarp"/>
              <w:widowControl w:val="0"/>
              <w:numPr>
                <w:ilvl w:val="0"/>
                <w:numId w:val="78"/>
              </w:numPr>
              <w:ind w:left="0" w:firstLine="0"/>
            </w:pPr>
            <w:r w:rsidRPr="000C1608">
              <w:t>Pagalbinės medžiagos gėlių komponavimui, puokščių rišimui</w:t>
            </w:r>
          </w:p>
          <w:p w:rsidR="00CB3203" w:rsidRPr="000C1608" w:rsidRDefault="00CB3203" w:rsidP="00560072">
            <w:pPr>
              <w:pStyle w:val="Betarp"/>
              <w:widowControl w:val="0"/>
              <w:numPr>
                <w:ilvl w:val="0"/>
                <w:numId w:val="78"/>
              </w:numPr>
              <w:ind w:left="0" w:firstLine="0"/>
            </w:pPr>
            <w:r w:rsidRPr="000C1608">
              <w:t>Floristinių kompozicijų kūrimas</w:t>
            </w:r>
          </w:p>
        </w:tc>
      </w:tr>
      <w:tr w:rsidR="00CB3203" w:rsidRPr="000C1608" w:rsidTr="005E4227">
        <w:trPr>
          <w:trHeight w:val="57"/>
          <w:jc w:val="center"/>
        </w:trPr>
        <w:tc>
          <w:tcPr>
            <w:tcW w:w="947" w:type="pct"/>
            <w:vMerge/>
          </w:tcPr>
          <w:p w:rsidR="00CB3203" w:rsidRPr="000C1608" w:rsidRDefault="00CB3203" w:rsidP="00560072">
            <w:pPr>
              <w:pStyle w:val="Betarp"/>
              <w:widowControl w:val="0"/>
            </w:pPr>
          </w:p>
        </w:tc>
        <w:tc>
          <w:tcPr>
            <w:tcW w:w="1129" w:type="pct"/>
          </w:tcPr>
          <w:p w:rsidR="00CB3203" w:rsidRPr="000C1608" w:rsidRDefault="00CB3203" w:rsidP="00560072">
            <w:pPr>
              <w:widowControl w:val="0"/>
            </w:pPr>
            <w:r w:rsidRPr="000C1608">
              <w:t>2.4. Pakuoti gėles.</w:t>
            </w:r>
          </w:p>
        </w:tc>
        <w:tc>
          <w:tcPr>
            <w:tcW w:w="2924" w:type="pct"/>
          </w:tcPr>
          <w:p w:rsidR="00CB3203" w:rsidRPr="000C1608" w:rsidRDefault="00CB3203" w:rsidP="00560072">
            <w:pPr>
              <w:pStyle w:val="Betarp"/>
              <w:widowControl w:val="0"/>
              <w:rPr>
                <w:b/>
                <w:i/>
              </w:rPr>
            </w:pPr>
            <w:r w:rsidRPr="000C1608">
              <w:rPr>
                <w:b/>
              </w:rPr>
              <w:t>Tema.</w:t>
            </w:r>
            <w:r w:rsidRPr="000C1608">
              <w:t xml:space="preserve"> </w:t>
            </w:r>
            <w:r w:rsidRPr="000C1608">
              <w:rPr>
                <w:b/>
                <w:i/>
              </w:rPr>
              <w:t>Gėlių pakavimas</w:t>
            </w:r>
          </w:p>
          <w:p w:rsidR="00CB3203" w:rsidRPr="000C1608" w:rsidRDefault="00CB3203" w:rsidP="00560072">
            <w:pPr>
              <w:pStyle w:val="Betarp"/>
              <w:widowControl w:val="0"/>
              <w:numPr>
                <w:ilvl w:val="0"/>
                <w:numId w:val="78"/>
              </w:numPr>
              <w:ind w:left="0" w:firstLine="0"/>
            </w:pPr>
            <w:r w:rsidRPr="000C1608">
              <w:t>Gėlių pakavimo pardavimui medžiagos</w:t>
            </w:r>
          </w:p>
          <w:p w:rsidR="00CB3203" w:rsidRPr="000C1608" w:rsidRDefault="00CB3203" w:rsidP="00560072">
            <w:pPr>
              <w:pStyle w:val="Betarp"/>
              <w:widowControl w:val="0"/>
              <w:numPr>
                <w:ilvl w:val="0"/>
                <w:numId w:val="78"/>
              </w:numPr>
              <w:ind w:left="0" w:firstLine="0"/>
              <w:rPr>
                <w:b/>
                <w:i/>
              </w:rPr>
            </w:pPr>
            <w:r w:rsidRPr="000C1608">
              <w:t>Gėlių pakavimo pardavimui būdai</w:t>
            </w:r>
          </w:p>
          <w:p w:rsidR="00CB3203" w:rsidRPr="000C1608" w:rsidRDefault="00CB3203" w:rsidP="00560072">
            <w:pPr>
              <w:pStyle w:val="Betarp"/>
              <w:widowControl w:val="0"/>
              <w:numPr>
                <w:ilvl w:val="0"/>
                <w:numId w:val="78"/>
              </w:numPr>
              <w:ind w:left="0" w:firstLine="0"/>
              <w:rPr>
                <w:b/>
                <w:i/>
              </w:rPr>
            </w:pPr>
            <w:r w:rsidRPr="000C1608">
              <w:t>Gėlių pakavimo technikos</w:t>
            </w:r>
          </w:p>
        </w:tc>
      </w:tr>
      <w:tr w:rsidR="00CB3203" w:rsidRPr="000C1608" w:rsidTr="005E4227">
        <w:trPr>
          <w:trHeight w:val="57"/>
          <w:jc w:val="center"/>
        </w:trPr>
        <w:tc>
          <w:tcPr>
            <w:tcW w:w="947" w:type="pct"/>
            <w:vMerge/>
          </w:tcPr>
          <w:p w:rsidR="00CB3203" w:rsidRPr="000C1608" w:rsidRDefault="00CB3203" w:rsidP="00560072">
            <w:pPr>
              <w:pStyle w:val="Betarp"/>
              <w:widowControl w:val="0"/>
            </w:pPr>
          </w:p>
        </w:tc>
        <w:tc>
          <w:tcPr>
            <w:tcW w:w="1129" w:type="pct"/>
          </w:tcPr>
          <w:p w:rsidR="00CB3203" w:rsidRPr="000C1608" w:rsidRDefault="00CB3203" w:rsidP="00560072">
            <w:pPr>
              <w:widowControl w:val="0"/>
            </w:pPr>
            <w:r w:rsidRPr="000C1608">
              <w:t>2.5. Konsultuoti pirkėją gėlių priežiūros, keitimo ir grąžinimo klausimais.</w:t>
            </w:r>
          </w:p>
        </w:tc>
        <w:tc>
          <w:tcPr>
            <w:tcW w:w="2924" w:type="pct"/>
          </w:tcPr>
          <w:p w:rsidR="00CB3203" w:rsidRPr="000C1608" w:rsidRDefault="00CB3203" w:rsidP="00560072">
            <w:pPr>
              <w:pStyle w:val="Betarp"/>
              <w:widowControl w:val="0"/>
              <w:rPr>
                <w:b/>
                <w:i/>
              </w:rPr>
            </w:pPr>
            <w:r w:rsidRPr="000C1608">
              <w:rPr>
                <w:b/>
              </w:rPr>
              <w:t>Tema.</w:t>
            </w:r>
            <w:r w:rsidRPr="000C1608">
              <w:t xml:space="preserve"> </w:t>
            </w:r>
            <w:r w:rsidRPr="000C1608">
              <w:rPr>
                <w:b/>
                <w:i/>
              </w:rPr>
              <w:t>Darbas su klientu</w:t>
            </w:r>
          </w:p>
          <w:p w:rsidR="00CB3203" w:rsidRPr="000C1608" w:rsidRDefault="00CB3203" w:rsidP="00560072">
            <w:pPr>
              <w:pStyle w:val="Betarp"/>
              <w:widowControl w:val="0"/>
              <w:numPr>
                <w:ilvl w:val="0"/>
                <w:numId w:val="78"/>
              </w:numPr>
              <w:ind w:left="0" w:firstLine="0"/>
            </w:pPr>
            <w:r w:rsidRPr="000C1608">
              <w:t>Klientų konsultavimas gėlių priežiūros klausimais</w:t>
            </w:r>
          </w:p>
          <w:p w:rsidR="00CB3203" w:rsidRPr="000C1608" w:rsidRDefault="00CB3203" w:rsidP="00560072">
            <w:pPr>
              <w:pStyle w:val="Betarp"/>
              <w:widowControl w:val="0"/>
              <w:numPr>
                <w:ilvl w:val="0"/>
                <w:numId w:val="78"/>
              </w:numPr>
              <w:ind w:left="0" w:firstLine="0"/>
            </w:pPr>
            <w:r w:rsidRPr="000C1608">
              <w:t>Pardavimo dokumentų įforminimas</w:t>
            </w:r>
          </w:p>
          <w:p w:rsidR="00CB3203" w:rsidRPr="000C1608" w:rsidRDefault="00CB3203" w:rsidP="00560072">
            <w:pPr>
              <w:pStyle w:val="Betarp"/>
              <w:widowControl w:val="0"/>
              <w:numPr>
                <w:ilvl w:val="0"/>
                <w:numId w:val="78"/>
              </w:numPr>
              <w:ind w:left="0" w:firstLine="0"/>
              <w:rPr>
                <w:b/>
                <w:i/>
              </w:rPr>
            </w:pPr>
            <w:r w:rsidRPr="000C1608">
              <w:t>Gėlių keitimas ir grąžinimas pagal teisės aktuose numatytus reikalavimus</w:t>
            </w:r>
          </w:p>
        </w:tc>
      </w:tr>
      <w:tr w:rsidR="00CB3203" w:rsidRPr="000C1608" w:rsidTr="005E4227">
        <w:trPr>
          <w:trHeight w:val="57"/>
          <w:jc w:val="center"/>
        </w:trPr>
        <w:tc>
          <w:tcPr>
            <w:tcW w:w="947" w:type="pct"/>
          </w:tcPr>
          <w:p w:rsidR="00CB3203" w:rsidRPr="000C1608" w:rsidRDefault="00CB3203" w:rsidP="00560072">
            <w:pPr>
              <w:pStyle w:val="Betarp"/>
              <w:widowControl w:val="0"/>
              <w:rPr>
                <w:highlight w:val="yellow"/>
              </w:rPr>
            </w:pPr>
            <w:r w:rsidRPr="000C1608">
              <w:t>Mokymosi pasiekimų vertinimo kriterijai</w:t>
            </w:r>
          </w:p>
        </w:tc>
        <w:tc>
          <w:tcPr>
            <w:tcW w:w="4053" w:type="pct"/>
            <w:gridSpan w:val="2"/>
          </w:tcPr>
          <w:p w:rsidR="00CB3203" w:rsidRPr="000C1608" w:rsidRDefault="002E252E" w:rsidP="00161814">
            <w:pPr>
              <w:widowControl w:val="0"/>
              <w:jc w:val="both"/>
              <w:rPr>
                <w:rFonts w:eastAsia="Calibri"/>
                <w:i/>
              </w:rPr>
            </w:pPr>
            <w:r w:rsidRPr="000C1608">
              <w:t>Apibūdintas</w:t>
            </w:r>
            <w:r w:rsidR="00261717" w:rsidRPr="000C1608">
              <w:t xml:space="preserve"> ir</w:t>
            </w:r>
            <w:r w:rsidR="00CB3203" w:rsidRPr="000C1608">
              <w:t xml:space="preserve"> </w:t>
            </w:r>
            <w:r w:rsidR="005E4227" w:rsidRPr="000C1608">
              <w:t>suklasifikuotas</w:t>
            </w:r>
            <w:r w:rsidR="00261717" w:rsidRPr="000C1608">
              <w:t xml:space="preserve"> gėlių asortimentas</w:t>
            </w:r>
            <w:r w:rsidR="00CB3203" w:rsidRPr="000C1608">
              <w:t xml:space="preserve">, </w:t>
            </w:r>
            <w:r w:rsidRPr="000C1608">
              <w:t>paaiškintos ženklinimo taisyklė</w:t>
            </w:r>
            <w:r w:rsidR="00CB3203" w:rsidRPr="000C1608">
              <w:t>s.</w:t>
            </w:r>
            <w:r w:rsidRPr="000C1608">
              <w:t xml:space="preserve"> Suplanuotas gėlių pardavimų kiekis</w:t>
            </w:r>
            <w:r w:rsidR="00CB3203" w:rsidRPr="000C1608">
              <w:t>.</w:t>
            </w:r>
            <w:r w:rsidRPr="000C1608">
              <w:t xml:space="preserve"> </w:t>
            </w:r>
            <w:r w:rsidR="00CB3203" w:rsidRPr="000C1608">
              <w:t>Užsakytos gėlės iš tiekėjų. Priimtos gėlės pagal kiekį ir kokybę. Prižiūrėtos gėlės prekybos vietoje. Išsiaiškinti pirkėjo poreikiai. Informuoti klientai apie parduodamų gėlių savybes. Komponuotos gėlės, surišti puokštės bei paprastos floristinės kompozicijos.</w:t>
            </w:r>
            <w:r w:rsidR="00CB3203" w:rsidRPr="000C1608">
              <w:rPr>
                <w:shd w:val="clear" w:color="auto" w:fill="FFFFFF"/>
              </w:rPr>
              <w:t xml:space="preserve"> Sup</w:t>
            </w:r>
            <w:r w:rsidR="00CB3203" w:rsidRPr="000C1608">
              <w:t>akuotos gėlės. Konsultuoti pirkėjai gėlių priežiūros, keitimo ir grąžinimo klausimais.</w:t>
            </w:r>
            <w:r w:rsidR="00E8053F" w:rsidRPr="000C1608">
              <w:t xml:space="preserve"> Atlikus darbus, sutvarkyta darbo vieta ir darbo priemonės.</w:t>
            </w:r>
          </w:p>
        </w:tc>
      </w:tr>
      <w:tr w:rsidR="00CB3203" w:rsidRPr="000C1608" w:rsidTr="005E4227">
        <w:trPr>
          <w:trHeight w:val="57"/>
          <w:jc w:val="center"/>
        </w:trPr>
        <w:tc>
          <w:tcPr>
            <w:tcW w:w="947" w:type="pct"/>
          </w:tcPr>
          <w:p w:rsidR="00CB3203" w:rsidRPr="000C1608" w:rsidRDefault="00CB3203" w:rsidP="00560072">
            <w:pPr>
              <w:pStyle w:val="2vidutinistinklelis1"/>
              <w:widowControl w:val="0"/>
            </w:pPr>
            <w:r w:rsidRPr="000C1608">
              <w:t>Reikalavimai mokymui skirtiems metodiniams ir materialiesiems ištekliams</w:t>
            </w:r>
          </w:p>
        </w:tc>
        <w:tc>
          <w:tcPr>
            <w:tcW w:w="4053" w:type="pct"/>
            <w:gridSpan w:val="2"/>
          </w:tcPr>
          <w:p w:rsidR="00CB3203" w:rsidRPr="000C1608" w:rsidRDefault="00CB3203" w:rsidP="00161814">
            <w:pPr>
              <w:widowControl w:val="0"/>
              <w:jc w:val="both"/>
              <w:rPr>
                <w:rFonts w:eastAsia="Calibri"/>
                <w:i/>
              </w:rPr>
            </w:pPr>
            <w:r w:rsidRPr="000C1608">
              <w:rPr>
                <w:rFonts w:eastAsia="Calibri"/>
                <w:i/>
              </w:rPr>
              <w:t>Mokymo(si) medžiaga:</w:t>
            </w:r>
          </w:p>
          <w:p w:rsidR="00CB3203" w:rsidRPr="000C1608" w:rsidRDefault="00CB3203"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Vadovėliai kita mokomoji medžiaga</w:t>
            </w:r>
          </w:p>
          <w:p w:rsidR="00CB3203" w:rsidRPr="000C1608" w:rsidRDefault="00CB3203" w:rsidP="00161814">
            <w:pPr>
              <w:pStyle w:val="Betarp"/>
              <w:widowControl w:val="0"/>
              <w:numPr>
                <w:ilvl w:val="0"/>
                <w:numId w:val="1"/>
              </w:numPr>
              <w:ind w:left="0" w:firstLine="0"/>
              <w:jc w:val="both"/>
            </w:pPr>
            <w:r w:rsidRPr="000C1608">
              <w:t>Testas turimiems gebėjimams vertinti</w:t>
            </w:r>
          </w:p>
          <w:p w:rsidR="00CB3203" w:rsidRPr="000C1608" w:rsidRDefault="00CB3203"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Daiktų grąžinimo ir keitimo taisyklės</w:t>
            </w:r>
          </w:p>
          <w:p w:rsidR="00CB3203" w:rsidRPr="000C1608" w:rsidRDefault="00CB3203"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Darbuotojų saugą ir sveikatą reglamentuojantys teisės aktai</w:t>
            </w:r>
          </w:p>
          <w:p w:rsidR="00CB3203" w:rsidRPr="000C1608" w:rsidRDefault="00CB3203"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Prekių ženklinimo ir kainų nurodymo taisyklės</w:t>
            </w:r>
          </w:p>
          <w:p w:rsidR="00CB3203" w:rsidRPr="000C1608" w:rsidRDefault="00CB3203" w:rsidP="00161814">
            <w:pPr>
              <w:widowControl w:val="0"/>
              <w:numPr>
                <w:ilvl w:val="0"/>
                <w:numId w:val="1"/>
              </w:numPr>
              <w:autoSpaceDE w:val="0"/>
              <w:autoSpaceDN w:val="0"/>
              <w:adjustRightInd w:val="0"/>
              <w:ind w:left="0" w:firstLine="0"/>
              <w:jc w:val="both"/>
              <w:rPr>
                <w:rFonts w:eastAsia="Calibri"/>
                <w:lang w:eastAsia="en-US"/>
              </w:rPr>
            </w:pPr>
            <w:r w:rsidRPr="000C1608">
              <w:rPr>
                <w:rFonts w:eastAsia="Calibri"/>
                <w:lang w:eastAsia="en-US"/>
              </w:rPr>
              <w:t>Mažmeninės prekybos taisyklės</w:t>
            </w:r>
          </w:p>
          <w:p w:rsidR="00CB3203" w:rsidRPr="000C1608" w:rsidRDefault="00CB3203" w:rsidP="00161814">
            <w:pPr>
              <w:widowControl w:val="0"/>
              <w:numPr>
                <w:ilvl w:val="0"/>
                <w:numId w:val="1"/>
              </w:numPr>
              <w:autoSpaceDE w:val="0"/>
              <w:autoSpaceDN w:val="0"/>
              <w:adjustRightInd w:val="0"/>
              <w:ind w:left="0" w:firstLine="0"/>
              <w:jc w:val="both"/>
              <w:rPr>
                <w:rFonts w:eastAsia="Calibri"/>
                <w:lang w:eastAsia="en-US"/>
              </w:rPr>
            </w:pPr>
            <w:r w:rsidRPr="000C1608">
              <w:t>Kiti prekybą reglamentuojantys teisės aktai</w:t>
            </w:r>
          </w:p>
          <w:p w:rsidR="00CB3203" w:rsidRPr="000C1608" w:rsidRDefault="00CB3203" w:rsidP="00161814">
            <w:pPr>
              <w:pStyle w:val="Betarp"/>
              <w:widowControl w:val="0"/>
              <w:jc w:val="both"/>
              <w:rPr>
                <w:rFonts w:eastAsia="Calibri"/>
                <w:i/>
              </w:rPr>
            </w:pPr>
            <w:r w:rsidRPr="000C1608">
              <w:rPr>
                <w:rFonts w:eastAsia="Calibri"/>
                <w:i/>
              </w:rPr>
              <w:t>Mokymo(si) priemonės:</w:t>
            </w:r>
          </w:p>
          <w:p w:rsidR="00CB3203" w:rsidRPr="000C1608" w:rsidRDefault="00CB3203" w:rsidP="00161814">
            <w:pPr>
              <w:pStyle w:val="Default"/>
              <w:widowControl w:val="0"/>
              <w:numPr>
                <w:ilvl w:val="0"/>
                <w:numId w:val="1"/>
              </w:numPr>
              <w:ind w:left="0" w:firstLine="0"/>
              <w:jc w:val="both"/>
              <w:rPr>
                <w:color w:val="auto"/>
              </w:rPr>
            </w:pPr>
            <w:r w:rsidRPr="000C1608">
              <w:rPr>
                <w:color w:val="auto"/>
              </w:rPr>
              <w:t>Techninės priemonės mokymo(si) medžiagai iliustruoti, vizualizuoti, pristatyti</w:t>
            </w:r>
          </w:p>
        </w:tc>
      </w:tr>
      <w:tr w:rsidR="00CB3203" w:rsidRPr="000C1608" w:rsidTr="005E4227">
        <w:trPr>
          <w:trHeight w:val="57"/>
          <w:jc w:val="center"/>
        </w:trPr>
        <w:tc>
          <w:tcPr>
            <w:tcW w:w="947" w:type="pct"/>
          </w:tcPr>
          <w:p w:rsidR="00CB3203" w:rsidRPr="000C1608" w:rsidRDefault="00CB3203" w:rsidP="00560072">
            <w:pPr>
              <w:pStyle w:val="2vidutinistinklelis1"/>
              <w:widowControl w:val="0"/>
            </w:pPr>
            <w:r w:rsidRPr="000C1608">
              <w:t xml:space="preserve">Reikalavimai teorinio ir </w:t>
            </w:r>
            <w:r w:rsidRPr="000C1608">
              <w:lastRenderedPageBreak/>
              <w:t>praktinio mokymo vietai</w:t>
            </w:r>
          </w:p>
        </w:tc>
        <w:tc>
          <w:tcPr>
            <w:tcW w:w="4053" w:type="pct"/>
            <w:gridSpan w:val="2"/>
          </w:tcPr>
          <w:p w:rsidR="00CB3203" w:rsidRPr="000C1608" w:rsidRDefault="00CB3203" w:rsidP="00161814">
            <w:pPr>
              <w:widowControl w:val="0"/>
              <w:jc w:val="both"/>
            </w:pPr>
            <w:r w:rsidRPr="000C1608">
              <w:lastRenderedPageBreak/>
              <w:t xml:space="preserve">Klasė ar kita mokymui(si) pritaikyta patalpa su techninėmis priemonėmis (kompiuteriu, vaizdo projektavimo įranga, lenta) </w:t>
            </w:r>
            <w:r w:rsidRPr="000C1608">
              <w:lastRenderedPageBreak/>
              <w:t>mokymo(si) medžiagai pateikti.</w:t>
            </w:r>
          </w:p>
          <w:p w:rsidR="00CB3203" w:rsidRPr="000C1608" w:rsidRDefault="00CB3203" w:rsidP="00161814">
            <w:pPr>
              <w:widowControl w:val="0"/>
              <w:jc w:val="both"/>
            </w:pPr>
            <w:r w:rsidRPr="000C1608">
              <w:t xml:space="preserve">Praktinio mokymo klasė (patalpa), aprūpinta reikalinga technologine įranga ir kitomis darbo priemonėmis: kompiuteriais, spausdintuvu, interneto prieiga, įvairios gėlės, </w:t>
            </w:r>
            <w:r w:rsidR="008004D6" w:rsidRPr="000C1608">
              <w:t xml:space="preserve">skintų ir vazoninių </w:t>
            </w:r>
            <w:r w:rsidR="00AC3B93" w:rsidRPr="000C1608">
              <w:t xml:space="preserve">gėlių priežiūros priemonės, </w:t>
            </w:r>
            <w:r w:rsidRPr="000C1608">
              <w:t>medžiagos gėlių komponavimui, puokščių rišimui, įpakavimui.</w:t>
            </w:r>
          </w:p>
        </w:tc>
      </w:tr>
      <w:tr w:rsidR="00CB3203" w:rsidRPr="000C1608" w:rsidTr="005E4227">
        <w:trPr>
          <w:trHeight w:val="57"/>
          <w:jc w:val="center"/>
        </w:trPr>
        <w:tc>
          <w:tcPr>
            <w:tcW w:w="947" w:type="pct"/>
          </w:tcPr>
          <w:p w:rsidR="00CB3203" w:rsidRPr="000C1608" w:rsidRDefault="00CB3203" w:rsidP="00560072">
            <w:pPr>
              <w:pStyle w:val="2vidutinistinklelis1"/>
              <w:widowControl w:val="0"/>
            </w:pPr>
            <w:r w:rsidRPr="000C1608">
              <w:t>Reikalavimai mokytojų dalykiniam pasirengimui (dalykinei kvalifikacijai)</w:t>
            </w:r>
          </w:p>
        </w:tc>
        <w:tc>
          <w:tcPr>
            <w:tcW w:w="4053" w:type="pct"/>
            <w:gridSpan w:val="2"/>
          </w:tcPr>
          <w:p w:rsidR="00CB3203" w:rsidRPr="000C1608" w:rsidRDefault="00CB3203" w:rsidP="00161814">
            <w:pPr>
              <w:widowControl w:val="0"/>
              <w:jc w:val="both"/>
            </w:pPr>
            <w:r w:rsidRPr="000C1608">
              <w:t>Modulį gali vesti mokytojas, turintis:</w:t>
            </w:r>
          </w:p>
          <w:p w:rsidR="00CB3203" w:rsidRPr="000C1608" w:rsidRDefault="00CB3203" w:rsidP="00161814">
            <w:pPr>
              <w:widowControl w:val="0"/>
              <w:jc w:val="both"/>
            </w:pPr>
            <w:r w:rsidRPr="000C160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B3203" w:rsidRPr="000C1608" w:rsidRDefault="00CB3203" w:rsidP="00161814">
            <w:pPr>
              <w:pStyle w:val="2vidutinistinklelis1"/>
              <w:widowControl w:val="0"/>
              <w:jc w:val="both"/>
              <w:rPr>
                <w:i/>
                <w:iCs/>
              </w:rPr>
            </w:pPr>
            <w:r w:rsidRPr="000C1608">
              <w:t>2) pardavėjo ar lygiavertę kvalifikaciją (išsilavinimą) arba ne mažesnę kaip 3 metų pardavėjo profesinės veiklos patirtį.</w:t>
            </w:r>
          </w:p>
        </w:tc>
      </w:tr>
    </w:tbl>
    <w:p w:rsidR="00420312" w:rsidRPr="000C1608" w:rsidRDefault="00420312" w:rsidP="00420312"/>
    <w:p w:rsidR="000D4156" w:rsidRPr="000C1608" w:rsidRDefault="000D4156">
      <w:pPr>
        <w:rPr>
          <w:b/>
        </w:rPr>
      </w:pPr>
      <w:r w:rsidRPr="000C1608">
        <w:rPr>
          <w:b/>
        </w:rPr>
        <w:br w:type="page"/>
      </w:r>
    </w:p>
    <w:p w:rsidR="007018FB" w:rsidRPr="000C1608" w:rsidRDefault="004F35E4" w:rsidP="00420312">
      <w:pPr>
        <w:widowControl w:val="0"/>
        <w:jc w:val="center"/>
        <w:rPr>
          <w:b/>
        </w:rPr>
      </w:pPr>
      <w:r w:rsidRPr="000C1608">
        <w:rPr>
          <w:b/>
        </w:rPr>
        <w:lastRenderedPageBreak/>
        <w:t>6</w:t>
      </w:r>
      <w:r w:rsidR="007018FB" w:rsidRPr="000C1608">
        <w:rPr>
          <w:b/>
        </w:rPr>
        <w:t>.4. BAIGIAMASIS MODULIS</w:t>
      </w:r>
    </w:p>
    <w:p w:rsidR="007018FB" w:rsidRPr="000C1608" w:rsidRDefault="007018FB" w:rsidP="00420312">
      <w:pPr>
        <w:widowControl w:val="0"/>
      </w:pPr>
    </w:p>
    <w:p w:rsidR="007018FB" w:rsidRPr="000C1608" w:rsidRDefault="004F35E4" w:rsidP="00420312">
      <w:pPr>
        <w:widowControl w:val="0"/>
        <w:rPr>
          <w:b/>
        </w:rPr>
      </w:pPr>
      <w:r w:rsidRPr="000C1608">
        <w:rPr>
          <w:b/>
        </w:rPr>
        <w:t>Modulio pavadinimas – „Įvadas į darbo rinką</w:t>
      </w:r>
      <w:r w:rsidR="00C579B8" w:rsidRPr="000C160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353A1" w:rsidRPr="000C1608" w:rsidTr="004620D5">
        <w:trPr>
          <w:trHeight w:val="57"/>
        </w:trPr>
        <w:tc>
          <w:tcPr>
            <w:tcW w:w="947" w:type="pct"/>
          </w:tcPr>
          <w:p w:rsidR="007018FB" w:rsidRPr="000C1608" w:rsidRDefault="007018FB" w:rsidP="00560072">
            <w:pPr>
              <w:pStyle w:val="2vidutinistinklelis1"/>
              <w:widowControl w:val="0"/>
            </w:pPr>
            <w:r w:rsidRPr="000C1608">
              <w:t>Valstybinis kodas</w:t>
            </w:r>
          </w:p>
        </w:tc>
        <w:tc>
          <w:tcPr>
            <w:tcW w:w="4053" w:type="pct"/>
          </w:tcPr>
          <w:p w:rsidR="007018FB" w:rsidRPr="000C1608" w:rsidRDefault="005F68E5" w:rsidP="00560072">
            <w:pPr>
              <w:pStyle w:val="2vidutinistinklelis1"/>
              <w:widowControl w:val="0"/>
            </w:pPr>
            <w:r w:rsidRPr="005E59D7">
              <w:t>3000002</w:t>
            </w:r>
          </w:p>
        </w:tc>
      </w:tr>
      <w:tr w:rsidR="001353A1" w:rsidRPr="000C1608" w:rsidTr="004620D5">
        <w:trPr>
          <w:trHeight w:val="57"/>
        </w:trPr>
        <w:tc>
          <w:tcPr>
            <w:tcW w:w="947" w:type="pct"/>
          </w:tcPr>
          <w:p w:rsidR="00E7309B" w:rsidRPr="000C1608" w:rsidRDefault="00E7309B" w:rsidP="00560072">
            <w:pPr>
              <w:pStyle w:val="2vidutinistinklelis1"/>
              <w:widowControl w:val="0"/>
            </w:pPr>
            <w:r w:rsidRPr="000C1608">
              <w:t xml:space="preserve">Modulio </w:t>
            </w:r>
            <w:r w:rsidR="006402C2" w:rsidRPr="000C1608">
              <w:t xml:space="preserve">LTKS </w:t>
            </w:r>
            <w:r w:rsidRPr="000C1608">
              <w:t>lygis</w:t>
            </w:r>
          </w:p>
        </w:tc>
        <w:tc>
          <w:tcPr>
            <w:tcW w:w="4053" w:type="pct"/>
          </w:tcPr>
          <w:p w:rsidR="00E7309B" w:rsidRPr="000C1608" w:rsidRDefault="008F07E1" w:rsidP="00560072">
            <w:pPr>
              <w:pStyle w:val="2vidutinistinklelis1"/>
              <w:widowControl w:val="0"/>
            </w:pPr>
            <w:r w:rsidRPr="000C1608">
              <w:t>III</w:t>
            </w:r>
          </w:p>
        </w:tc>
      </w:tr>
      <w:tr w:rsidR="001353A1" w:rsidRPr="000C1608" w:rsidTr="004620D5">
        <w:trPr>
          <w:trHeight w:val="57"/>
        </w:trPr>
        <w:tc>
          <w:tcPr>
            <w:tcW w:w="947" w:type="pct"/>
          </w:tcPr>
          <w:p w:rsidR="007018FB" w:rsidRPr="000C1608" w:rsidRDefault="007018FB" w:rsidP="00560072">
            <w:pPr>
              <w:pStyle w:val="2vidutinistinklelis1"/>
              <w:widowControl w:val="0"/>
            </w:pPr>
            <w:r w:rsidRPr="000C1608">
              <w:t xml:space="preserve">Apimtis </w:t>
            </w:r>
            <w:r w:rsidR="00592AFC" w:rsidRPr="000C1608">
              <w:t xml:space="preserve">mokymosi </w:t>
            </w:r>
            <w:r w:rsidRPr="000C1608">
              <w:t>kreditais</w:t>
            </w:r>
          </w:p>
        </w:tc>
        <w:tc>
          <w:tcPr>
            <w:tcW w:w="4053" w:type="pct"/>
          </w:tcPr>
          <w:p w:rsidR="007018FB" w:rsidRPr="000C1608" w:rsidRDefault="006F6BB7" w:rsidP="00560072">
            <w:pPr>
              <w:pStyle w:val="2vidutinistinklelis1"/>
              <w:widowControl w:val="0"/>
            </w:pPr>
            <w:r w:rsidRPr="000C1608">
              <w:t>5</w:t>
            </w:r>
          </w:p>
        </w:tc>
      </w:tr>
      <w:tr w:rsidR="001353A1" w:rsidRPr="000C1608" w:rsidTr="004620D5">
        <w:trPr>
          <w:trHeight w:val="57"/>
        </w:trPr>
        <w:tc>
          <w:tcPr>
            <w:tcW w:w="947" w:type="pct"/>
            <w:shd w:val="clear" w:color="auto" w:fill="F2F2F2"/>
          </w:tcPr>
          <w:p w:rsidR="007018FB" w:rsidRPr="000C1608" w:rsidRDefault="007018FB" w:rsidP="00560072">
            <w:pPr>
              <w:pStyle w:val="2vidutinistinklelis1"/>
              <w:widowControl w:val="0"/>
            </w:pPr>
            <w:r w:rsidRPr="000C1608">
              <w:t>Kompetencijos</w:t>
            </w:r>
          </w:p>
        </w:tc>
        <w:tc>
          <w:tcPr>
            <w:tcW w:w="4053" w:type="pct"/>
            <w:shd w:val="clear" w:color="auto" w:fill="F2F2F2"/>
          </w:tcPr>
          <w:p w:rsidR="007018FB" w:rsidRPr="000C1608" w:rsidRDefault="007018FB" w:rsidP="00560072">
            <w:pPr>
              <w:pStyle w:val="2vidutinistinklelis1"/>
              <w:widowControl w:val="0"/>
            </w:pPr>
            <w:r w:rsidRPr="000C1608">
              <w:t>Mokymosi rezultatai</w:t>
            </w:r>
          </w:p>
        </w:tc>
      </w:tr>
      <w:tr w:rsidR="001353A1" w:rsidRPr="000C1608" w:rsidTr="004620D5">
        <w:trPr>
          <w:trHeight w:val="57"/>
        </w:trPr>
        <w:tc>
          <w:tcPr>
            <w:tcW w:w="947" w:type="pct"/>
          </w:tcPr>
          <w:p w:rsidR="004F35E4" w:rsidRPr="000C1608" w:rsidRDefault="006B46E6" w:rsidP="00560072">
            <w:pPr>
              <w:widowControl w:val="0"/>
            </w:pPr>
            <w:r w:rsidRPr="000C1608">
              <w:t xml:space="preserve">1. </w:t>
            </w:r>
            <w:r w:rsidR="003B65E1" w:rsidRPr="000C1608">
              <w:t>Formuoti darbinius įgūdžius realioje darbo vietoje.</w:t>
            </w:r>
          </w:p>
        </w:tc>
        <w:tc>
          <w:tcPr>
            <w:tcW w:w="4053" w:type="pct"/>
          </w:tcPr>
          <w:p w:rsidR="00451E74" w:rsidRPr="000C1608" w:rsidRDefault="006B46E6" w:rsidP="00560072">
            <w:pPr>
              <w:widowControl w:val="0"/>
              <w:rPr>
                <w:iCs/>
              </w:rPr>
            </w:pPr>
            <w:r w:rsidRPr="000C1608">
              <w:t xml:space="preserve">1.1. </w:t>
            </w:r>
            <w:r w:rsidR="00451E74" w:rsidRPr="000C1608">
              <w:rPr>
                <w:iCs/>
              </w:rPr>
              <w:t>Susipažinti su būsimo darbo specifika ir darbo vieta.</w:t>
            </w:r>
          </w:p>
          <w:p w:rsidR="00451E74" w:rsidRPr="000C1608" w:rsidRDefault="00451E74" w:rsidP="00560072">
            <w:pPr>
              <w:widowControl w:val="0"/>
              <w:rPr>
                <w:iCs/>
              </w:rPr>
            </w:pPr>
            <w:r w:rsidRPr="000C1608">
              <w:rPr>
                <w:iCs/>
              </w:rPr>
              <w:t>1.2. Įvardyti asmenines integracijos į darbo rinką galimybes.</w:t>
            </w:r>
          </w:p>
          <w:p w:rsidR="006B46E6" w:rsidRPr="000C1608" w:rsidRDefault="00451E74" w:rsidP="00560072">
            <w:pPr>
              <w:widowControl w:val="0"/>
            </w:pPr>
            <w:r w:rsidRPr="000C1608">
              <w:rPr>
                <w:iCs/>
              </w:rPr>
              <w:t>1.3. Demonstruoti realioje darbo vietoje įgytas kompetencijas.</w:t>
            </w:r>
          </w:p>
        </w:tc>
      </w:tr>
      <w:tr w:rsidR="001353A1" w:rsidRPr="000C1608" w:rsidTr="004620D5">
        <w:trPr>
          <w:trHeight w:val="57"/>
        </w:trPr>
        <w:tc>
          <w:tcPr>
            <w:tcW w:w="947" w:type="pct"/>
          </w:tcPr>
          <w:p w:rsidR="007018FB" w:rsidRPr="000C1608" w:rsidRDefault="007018FB" w:rsidP="00560072">
            <w:pPr>
              <w:pStyle w:val="2vidutinistinklelis1"/>
              <w:widowControl w:val="0"/>
              <w:rPr>
                <w:highlight w:val="yellow"/>
              </w:rPr>
            </w:pPr>
            <w:r w:rsidRPr="000C1608">
              <w:t>Mokymosi</w:t>
            </w:r>
            <w:r w:rsidR="006B30BE" w:rsidRPr="000C1608">
              <w:t xml:space="preserve"> pasiekimų vertinimo kriterijai</w:t>
            </w:r>
          </w:p>
        </w:tc>
        <w:tc>
          <w:tcPr>
            <w:tcW w:w="4053" w:type="pct"/>
          </w:tcPr>
          <w:p w:rsidR="007018FB" w:rsidRPr="000C1608" w:rsidRDefault="003B65E1" w:rsidP="00560072">
            <w:pPr>
              <w:widowControl w:val="0"/>
              <w:rPr>
                <w:highlight w:val="green"/>
              </w:rPr>
            </w:pPr>
            <w:r w:rsidRPr="000C1608">
              <w:t xml:space="preserve">Siūlomas baigiamojo modulio vertinimas – </w:t>
            </w:r>
            <w:r w:rsidR="008E694F" w:rsidRPr="000C1608">
              <w:rPr>
                <w:i/>
              </w:rPr>
              <w:t>atlikta</w:t>
            </w:r>
            <w:r w:rsidRPr="000C1608">
              <w:rPr>
                <w:i/>
              </w:rPr>
              <w:t xml:space="preserve"> (ne</w:t>
            </w:r>
            <w:r w:rsidR="008E694F" w:rsidRPr="000C1608">
              <w:rPr>
                <w:i/>
              </w:rPr>
              <w:t>atlikta</w:t>
            </w:r>
            <w:r w:rsidRPr="000C1608">
              <w:rPr>
                <w:i/>
              </w:rPr>
              <w:t>).</w:t>
            </w:r>
          </w:p>
        </w:tc>
      </w:tr>
      <w:tr w:rsidR="001353A1" w:rsidRPr="000C1608" w:rsidTr="004620D5">
        <w:trPr>
          <w:trHeight w:val="57"/>
        </w:trPr>
        <w:tc>
          <w:tcPr>
            <w:tcW w:w="947" w:type="pct"/>
          </w:tcPr>
          <w:p w:rsidR="007018FB" w:rsidRPr="000C1608" w:rsidRDefault="007018FB" w:rsidP="00560072">
            <w:pPr>
              <w:pStyle w:val="2vidutinistinklelis1"/>
              <w:widowControl w:val="0"/>
            </w:pPr>
            <w:r w:rsidRPr="000C1608">
              <w:t>Reikalavimai mokymui skirtiems metodiniams ir materialiesiems ištekliam</w:t>
            </w:r>
            <w:r w:rsidR="006B30BE" w:rsidRPr="000C1608">
              <w:t>s</w:t>
            </w:r>
          </w:p>
        </w:tc>
        <w:tc>
          <w:tcPr>
            <w:tcW w:w="4053" w:type="pct"/>
          </w:tcPr>
          <w:p w:rsidR="007018FB" w:rsidRPr="000C1608" w:rsidRDefault="008F2C09" w:rsidP="00560072">
            <w:pPr>
              <w:pStyle w:val="2vidutinistinklelis1"/>
              <w:widowControl w:val="0"/>
            </w:pPr>
            <w:r w:rsidRPr="000C1608">
              <w:t>Nėra</w:t>
            </w:r>
          </w:p>
        </w:tc>
      </w:tr>
      <w:tr w:rsidR="001353A1" w:rsidRPr="000C1608" w:rsidTr="004620D5">
        <w:trPr>
          <w:trHeight w:val="57"/>
        </w:trPr>
        <w:tc>
          <w:tcPr>
            <w:tcW w:w="947" w:type="pct"/>
          </w:tcPr>
          <w:p w:rsidR="007018FB" w:rsidRPr="000C1608" w:rsidRDefault="007018FB" w:rsidP="00560072">
            <w:pPr>
              <w:pStyle w:val="2vidutinistinklelis1"/>
              <w:widowControl w:val="0"/>
            </w:pPr>
            <w:r w:rsidRPr="000C1608">
              <w:t>Reikalavimai teor</w:t>
            </w:r>
            <w:r w:rsidR="006B30BE" w:rsidRPr="000C1608">
              <w:t>inio ir praktinio mokymo vietai</w:t>
            </w:r>
          </w:p>
        </w:tc>
        <w:tc>
          <w:tcPr>
            <w:tcW w:w="4053" w:type="pct"/>
          </w:tcPr>
          <w:p w:rsidR="007018FB" w:rsidRPr="000C1608" w:rsidRDefault="000F67E6" w:rsidP="00161814">
            <w:pPr>
              <w:pStyle w:val="2vidutinistinklelis1"/>
              <w:widowControl w:val="0"/>
              <w:jc w:val="both"/>
            </w:pPr>
            <w:r w:rsidRPr="000C1608">
              <w:t>Darbo vieta, leidžianti į</w:t>
            </w:r>
            <w:r w:rsidR="008F2C09" w:rsidRPr="000C1608">
              <w:t>tvirtinti įgytas pardavėjo</w:t>
            </w:r>
            <w:r w:rsidR="008F07E1" w:rsidRPr="000C1608">
              <w:t>-kasininko</w:t>
            </w:r>
            <w:r w:rsidR="006B46E6" w:rsidRPr="000C1608">
              <w:t xml:space="preserve"> kval</w:t>
            </w:r>
            <w:r w:rsidR="00AE0E66" w:rsidRPr="000C1608">
              <w:t>i</w:t>
            </w:r>
            <w:r w:rsidR="006B46E6" w:rsidRPr="000C1608">
              <w:t>fikaciją sudarančias kompetencijas.</w:t>
            </w:r>
          </w:p>
        </w:tc>
      </w:tr>
      <w:tr w:rsidR="009D560D" w:rsidRPr="000C1608" w:rsidTr="004620D5">
        <w:trPr>
          <w:trHeight w:val="57"/>
        </w:trPr>
        <w:tc>
          <w:tcPr>
            <w:tcW w:w="947" w:type="pct"/>
          </w:tcPr>
          <w:p w:rsidR="007018FB" w:rsidRPr="000C1608" w:rsidRDefault="00E7309B" w:rsidP="00560072">
            <w:pPr>
              <w:pStyle w:val="2vidutinistinklelis1"/>
              <w:widowControl w:val="0"/>
            </w:pPr>
            <w:r w:rsidRPr="000C1608">
              <w:t>Reikalavimai mokytojų</w:t>
            </w:r>
            <w:r w:rsidR="007018FB" w:rsidRPr="000C1608">
              <w:t xml:space="preserve"> dalykiniam pasireng</w:t>
            </w:r>
            <w:r w:rsidR="006B30BE" w:rsidRPr="000C1608">
              <w:t>imui (dalykinei kvalifikacijai)</w:t>
            </w:r>
          </w:p>
        </w:tc>
        <w:tc>
          <w:tcPr>
            <w:tcW w:w="4053" w:type="pct"/>
          </w:tcPr>
          <w:p w:rsidR="006B46E6" w:rsidRPr="000C1608" w:rsidRDefault="006B46E6" w:rsidP="00161814">
            <w:pPr>
              <w:widowControl w:val="0"/>
              <w:jc w:val="both"/>
            </w:pPr>
            <w:r w:rsidRPr="000C1608">
              <w:t>Mokinio mokymuisi modulio metu vadovauja mokytojas, turintis:</w:t>
            </w:r>
          </w:p>
          <w:p w:rsidR="006B46E6" w:rsidRPr="000C1608" w:rsidRDefault="006B46E6" w:rsidP="00161814">
            <w:pPr>
              <w:widowControl w:val="0"/>
              <w:jc w:val="both"/>
            </w:pPr>
            <w:r w:rsidRPr="000C160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43CCF" w:rsidRPr="000C1608" w:rsidRDefault="006B46E6" w:rsidP="00161814">
            <w:pPr>
              <w:pStyle w:val="2vidutinistinklelis1"/>
              <w:widowControl w:val="0"/>
              <w:jc w:val="both"/>
            </w:pPr>
            <w:r w:rsidRPr="000C1608">
              <w:t>2)</w:t>
            </w:r>
            <w:r w:rsidR="002B66E9" w:rsidRPr="000C1608">
              <w:t xml:space="preserve"> </w:t>
            </w:r>
            <w:r w:rsidR="00443CCF" w:rsidRPr="000C1608">
              <w:t>pardavėjo ar lygiavertę kvalifikaciją (išsilavinimą) arba ne mažesnę kaip 3 metų pardavėjo profesinės veiklos patirtį.</w:t>
            </w:r>
          </w:p>
          <w:p w:rsidR="006155EC" w:rsidRPr="000C1608" w:rsidRDefault="006155EC" w:rsidP="00161814">
            <w:pPr>
              <w:pStyle w:val="2vidutinistinklelis1"/>
              <w:widowControl w:val="0"/>
              <w:jc w:val="both"/>
              <w:rPr>
                <w:i/>
                <w:iCs/>
              </w:rPr>
            </w:pPr>
            <w:r w:rsidRPr="000C1608">
              <w:t>Mokinio mokymuisi realioje darbo vietoje vadovaujantis praktikos vadovas</w:t>
            </w:r>
            <w:r w:rsidR="00443CCF" w:rsidRPr="000C1608">
              <w:t xml:space="preserve"> turi turėti ne mažesnę kaip 3</w:t>
            </w:r>
            <w:r w:rsidRPr="000C1608">
              <w:t xml:space="preserve"> metų </w:t>
            </w:r>
            <w:r w:rsidR="00443CCF" w:rsidRPr="000C1608">
              <w:t>pardavėjo</w:t>
            </w:r>
            <w:r w:rsidRPr="000C1608">
              <w:t xml:space="preserve"> profesinės veiklos patirtį.</w:t>
            </w:r>
          </w:p>
        </w:tc>
      </w:tr>
    </w:tbl>
    <w:p w:rsidR="00A55F5C" w:rsidRPr="000C1608" w:rsidRDefault="00A55F5C" w:rsidP="00420312">
      <w:pPr>
        <w:widowControl w:val="0"/>
        <w:rPr>
          <w:iCs/>
        </w:rPr>
      </w:pPr>
    </w:p>
    <w:sectPr w:rsidR="00A55F5C" w:rsidRPr="000C1608"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918" w:rsidRDefault="00F30918" w:rsidP="00BB6497">
      <w:r>
        <w:separator/>
      </w:r>
    </w:p>
  </w:endnote>
  <w:endnote w:type="continuationSeparator" w:id="0">
    <w:p w:rsidR="00F30918" w:rsidRDefault="00F3091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yriadPro-Regular">
    <w:altName w:val="MS Gothic"/>
    <w:panose1 w:val="00000000000000000000"/>
    <w:charset w:val="80"/>
    <w:family w:val="swiss"/>
    <w:notTrueType/>
    <w:pitch w:val="default"/>
    <w:sig w:usb0="00000000" w:usb1="08070000" w:usb2="00000010" w:usb3="00000000" w:csb0="00020000" w:csb1="00000000"/>
  </w:font>
  <w:font w:name="Symbo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06" w:rsidRPr="003D0998" w:rsidRDefault="00003506" w:rsidP="001353A1">
    <w:pPr>
      <w:pStyle w:val="Porat"/>
      <w:jc w:val="center"/>
      <w:rPr>
        <w:color w:val="FBE4D5" w:themeColor="accent2" w:themeTint="33"/>
      </w:rPr>
    </w:pPr>
    <w:r>
      <w:fldChar w:fldCharType="begin"/>
    </w:r>
    <w:r>
      <w:instrText xml:space="preserve"> PAGE   \* MERGEFORMAT </w:instrText>
    </w:r>
    <w:r>
      <w:fldChar w:fldCharType="separate"/>
    </w:r>
    <w:r w:rsidR="00DB7038">
      <w:rPr>
        <w:noProof/>
      </w:rPr>
      <w:t>6</w:t>
    </w:r>
    <w:r>
      <w:fldChar w:fldCharType="end"/>
    </w:r>
    <w:r>
      <w:rPr>
        <w:color w:val="FBE4D5" w:themeColor="accent2" w:themeTint="3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918" w:rsidRDefault="00F30918" w:rsidP="00BB6497">
      <w:r>
        <w:separator/>
      </w:r>
    </w:p>
  </w:footnote>
  <w:footnote w:type="continuationSeparator" w:id="0">
    <w:p w:rsidR="00F30918" w:rsidRDefault="00F30918"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D8"/>
    <w:multiLevelType w:val="hybridMultilevel"/>
    <w:tmpl w:val="BF3CE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3771A5"/>
    <w:multiLevelType w:val="hybridMultilevel"/>
    <w:tmpl w:val="157214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78217A"/>
    <w:multiLevelType w:val="hybridMultilevel"/>
    <w:tmpl w:val="E0301A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FB7618"/>
    <w:multiLevelType w:val="hybridMultilevel"/>
    <w:tmpl w:val="9C641B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075A8E"/>
    <w:multiLevelType w:val="hybridMultilevel"/>
    <w:tmpl w:val="9730B5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E9B0B26"/>
    <w:multiLevelType w:val="hybridMultilevel"/>
    <w:tmpl w:val="A88C82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FBC5919"/>
    <w:multiLevelType w:val="hybridMultilevel"/>
    <w:tmpl w:val="BC6AAE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3030B22"/>
    <w:multiLevelType w:val="hybridMultilevel"/>
    <w:tmpl w:val="A31027F6"/>
    <w:lvl w:ilvl="0" w:tplc="0809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52A239F"/>
    <w:multiLevelType w:val="hybridMultilevel"/>
    <w:tmpl w:val="6254BA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7BB0C9D"/>
    <w:multiLevelType w:val="hybridMultilevel"/>
    <w:tmpl w:val="3BB871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B3339EB"/>
    <w:multiLevelType w:val="hybridMultilevel"/>
    <w:tmpl w:val="470CEB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BCA4C8C"/>
    <w:multiLevelType w:val="hybridMultilevel"/>
    <w:tmpl w:val="F9921E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F5D6470"/>
    <w:multiLevelType w:val="hybridMultilevel"/>
    <w:tmpl w:val="E7B0E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6F0A92"/>
    <w:multiLevelType w:val="multilevel"/>
    <w:tmpl w:val="5556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02341"/>
    <w:multiLevelType w:val="hybridMultilevel"/>
    <w:tmpl w:val="766EEC7E"/>
    <w:lvl w:ilvl="0" w:tplc="0809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2FF4F54"/>
    <w:multiLevelType w:val="hybridMultilevel"/>
    <w:tmpl w:val="3B9E73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5376EFD"/>
    <w:multiLevelType w:val="hybridMultilevel"/>
    <w:tmpl w:val="433A9C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66B1887"/>
    <w:multiLevelType w:val="hybridMultilevel"/>
    <w:tmpl w:val="3D46F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6F95AB4"/>
    <w:multiLevelType w:val="hybridMultilevel"/>
    <w:tmpl w:val="CC8A47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7482BA7"/>
    <w:multiLevelType w:val="hybridMultilevel"/>
    <w:tmpl w:val="8E8282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7504F43"/>
    <w:multiLevelType w:val="hybridMultilevel"/>
    <w:tmpl w:val="0DA603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7970BF8"/>
    <w:multiLevelType w:val="hybridMultilevel"/>
    <w:tmpl w:val="BDB8C1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B7F65C0"/>
    <w:multiLevelType w:val="hybridMultilevel"/>
    <w:tmpl w:val="7EF4C4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C9172B2"/>
    <w:multiLevelType w:val="hybridMultilevel"/>
    <w:tmpl w:val="C3F041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D8D4904"/>
    <w:multiLevelType w:val="hybridMultilevel"/>
    <w:tmpl w:val="FA5E82FE"/>
    <w:lvl w:ilvl="0" w:tplc="04270001">
      <w:start w:val="1"/>
      <w:numFmt w:val="bullet"/>
      <w:lvlText w:val=""/>
      <w:lvlJc w:val="left"/>
      <w:pPr>
        <w:ind w:left="629"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FDB2A17"/>
    <w:multiLevelType w:val="hybridMultilevel"/>
    <w:tmpl w:val="86200E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0B664DF"/>
    <w:multiLevelType w:val="hybridMultilevel"/>
    <w:tmpl w:val="0C86C9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174633E"/>
    <w:multiLevelType w:val="hybridMultilevel"/>
    <w:tmpl w:val="0C0096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3A205A6"/>
    <w:multiLevelType w:val="hybridMultilevel"/>
    <w:tmpl w:val="C6F42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4F30EBB"/>
    <w:multiLevelType w:val="hybridMultilevel"/>
    <w:tmpl w:val="A1D861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5DD2E5F"/>
    <w:multiLevelType w:val="hybridMultilevel"/>
    <w:tmpl w:val="8040A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6621204"/>
    <w:multiLevelType w:val="hybridMultilevel"/>
    <w:tmpl w:val="9C18C5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67271E9"/>
    <w:multiLevelType w:val="hybridMultilevel"/>
    <w:tmpl w:val="FD089E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6AB7D4E"/>
    <w:multiLevelType w:val="hybridMultilevel"/>
    <w:tmpl w:val="C64E4B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38386C6B"/>
    <w:multiLevelType w:val="hybridMultilevel"/>
    <w:tmpl w:val="39863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9C56B15"/>
    <w:multiLevelType w:val="hybridMultilevel"/>
    <w:tmpl w:val="96D04D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A673BB0"/>
    <w:multiLevelType w:val="hybridMultilevel"/>
    <w:tmpl w:val="169255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C6B0F63"/>
    <w:multiLevelType w:val="hybridMultilevel"/>
    <w:tmpl w:val="192AA1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C9F5D03"/>
    <w:multiLevelType w:val="hybridMultilevel"/>
    <w:tmpl w:val="2292B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DD13F10"/>
    <w:multiLevelType w:val="hybridMultilevel"/>
    <w:tmpl w:val="F7E23A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FC2476E"/>
    <w:multiLevelType w:val="hybridMultilevel"/>
    <w:tmpl w:val="027806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11C0EE0"/>
    <w:multiLevelType w:val="hybridMultilevel"/>
    <w:tmpl w:val="A3660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2092844"/>
    <w:multiLevelType w:val="hybridMultilevel"/>
    <w:tmpl w:val="70247C6E"/>
    <w:lvl w:ilvl="0" w:tplc="0809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29F1BA8"/>
    <w:multiLevelType w:val="hybridMultilevel"/>
    <w:tmpl w:val="49EE86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3637C90"/>
    <w:multiLevelType w:val="hybridMultilevel"/>
    <w:tmpl w:val="F7FE9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3E159DC"/>
    <w:multiLevelType w:val="hybridMultilevel"/>
    <w:tmpl w:val="340C2A8E"/>
    <w:lvl w:ilvl="0" w:tplc="0809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7374690"/>
    <w:multiLevelType w:val="hybridMultilevel"/>
    <w:tmpl w:val="6DEA12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9F753EB"/>
    <w:multiLevelType w:val="hybridMultilevel"/>
    <w:tmpl w:val="654475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4B372EDD"/>
    <w:multiLevelType w:val="hybridMultilevel"/>
    <w:tmpl w:val="FEEC52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EA83A19"/>
    <w:multiLevelType w:val="hybridMultilevel"/>
    <w:tmpl w:val="074402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504C2AE8"/>
    <w:multiLevelType w:val="hybridMultilevel"/>
    <w:tmpl w:val="65026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1673468"/>
    <w:multiLevelType w:val="hybridMultilevel"/>
    <w:tmpl w:val="766A1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54F0885"/>
    <w:multiLevelType w:val="hybridMultilevel"/>
    <w:tmpl w:val="B0FE88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5558616C"/>
    <w:multiLevelType w:val="hybridMultilevel"/>
    <w:tmpl w:val="88386C0C"/>
    <w:lvl w:ilvl="0" w:tplc="0809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5B003EE"/>
    <w:multiLevelType w:val="hybridMultilevel"/>
    <w:tmpl w:val="C5FE5F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955634C"/>
    <w:multiLevelType w:val="hybridMultilevel"/>
    <w:tmpl w:val="03D09C16"/>
    <w:lvl w:ilvl="0" w:tplc="0809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A2F101F"/>
    <w:multiLevelType w:val="hybridMultilevel"/>
    <w:tmpl w:val="59B865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6153685B"/>
    <w:multiLevelType w:val="hybridMultilevel"/>
    <w:tmpl w:val="8E6086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653C0099"/>
    <w:multiLevelType w:val="hybridMultilevel"/>
    <w:tmpl w:val="5C7420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65647FD8"/>
    <w:multiLevelType w:val="hybridMultilevel"/>
    <w:tmpl w:val="D0AAB6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660358A4"/>
    <w:multiLevelType w:val="hybridMultilevel"/>
    <w:tmpl w:val="B4D4D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824718E"/>
    <w:multiLevelType w:val="hybridMultilevel"/>
    <w:tmpl w:val="60C619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683D39B8"/>
    <w:multiLevelType w:val="hybridMultilevel"/>
    <w:tmpl w:val="1E4A76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6A201B01"/>
    <w:multiLevelType w:val="hybridMultilevel"/>
    <w:tmpl w:val="6030A4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6C87422B"/>
    <w:multiLevelType w:val="hybridMultilevel"/>
    <w:tmpl w:val="5A9EC9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DB9342B"/>
    <w:multiLevelType w:val="hybridMultilevel"/>
    <w:tmpl w:val="0144D9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FBD7CC7"/>
    <w:multiLevelType w:val="hybridMultilevel"/>
    <w:tmpl w:val="C1161E7A"/>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69" w15:restartNumberingAfterBreak="0">
    <w:nsid w:val="6FC47627"/>
    <w:multiLevelType w:val="hybridMultilevel"/>
    <w:tmpl w:val="FF6693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2FF7723"/>
    <w:multiLevelType w:val="hybridMultilevel"/>
    <w:tmpl w:val="867474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734A3709"/>
    <w:multiLevelType w:val="hybridMultilevel"/>
    <w:tmpl w:val="443867B4"/>
    <w:lvl w:ilvl="0" w:tplc="0809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736E06D4"/>
    <w:multiLevelType w:val="hybridMultilevel"/>
    <w:tmpl w:val="35BE28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737A532F"/>
    <w:multiLevelType w:val="hybridMultilevel"/>
    <w:tmpl w:val="091A6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75422400"/>
    <w:multiLevelType w:val="hybridMultilevel"/>
    <w:tmpl w:val="85FEC8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7A223BC4"/>
    <w:multiLevelType w:val="hybridMultilevel"/>
    <w:tmpl w:val="42F05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C801AB9"/>
    <w:multiLevelType w:val="hybridMultilevel"/>
    <w:tmpl w:val="D6BECE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7C952178"/>
    <w:multiLevelType w:val="hybridMultilevel"/>
    <w:tmpl w:val="80B41A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5"/>
  </w:num>
  <w:num w:numId="2">
    <w:abstractNumId w:val="74"/>
  </w:num>
  <w:num w:numId="3">
    <w:abstractNumId w:val="56"/>
  </w:num>
  <w:num w:numId="4">
    <w:abstractNumId w:val="13"/>
  </w:num>
  <w:num w:numId="5">
    <w:abstractNumId w:val="12"/>
  </w:num>
  <w:num w:numId="6">
    <w:abstractNumId w:val="51"/>
  </w:num>
  <w:num w:numId="7">
    <w:abstractNumId w:val="0"/>
  </w:num>
  <w:num w:numId="8">
    <w:abstractNumId w:val="26"/>
  </w:num>
  <w:num w:numId="9">
    <w:abstractNumId w:val="54"/>
  </w:num>
  <w:num w:numId="10">
    <w:abstractNumId w:val="43"/>
  </w:num>
  <w:num w:numId="11">
    <w:abstractNumId w:val="68"/>
  </w:num>
  <w:num w:numId="12">
    <w:abstractNumId w:val="28"/>
  </w:num>
  <w:num w:numId="13">
    <w:abstractNumId w:val="41"/>
  </w:num>
  <w:num w:numId="14">
    <w:abstractNumId w:val="23"/>
  </w:num>
  <w:num w:numId="15">
    <w:abstractNumId w:val="1"/>
  </w:num>
  <w:num w:numId="16">
    <w:abstractNumId w:val="42"/>
  </w:num>
  <w:num w:numId="17">
    <w:abstractNumId w:val="2"/>
  </w:num>
  <w:num w:numId="18">
    <w:abstractNumId w:val="40"/>
  </w:num>
  <w:num w:numId="19">
    <w:abstractNumId w:val="21"/>
  </w:num>
  <w:num w:numId="20">
    <w:abstractNumId w:val="18"/>
  </w:num>
  <w:num w:numId="21">
    <w:abstractNumId w:val="50"/>
  </w:num>
  <w:num w:numId="22">
    <w:abstractNumId w:val="76"/>
  </w:num>
  <w:num w:numId="23">
    <w:abstractNumId w:val="32"/>
  </w:num>
  <w:num w:numId="24">
    <w:abstractNumId w:val="73"/>
  </w:num>
  <w:num w:numId="25">
    <w:abstractNumId w:val="5"/>
  </w:num>
  <w:num w:numId="26">
    <w:abstractNumId w:val="38"/>
  </w:num>
  <w:num w:numId="27">
    <w:abstractNumId w:val="77"/>
  </w:num>
  <w:num w:numId="28">
    <w:abstractNumId w:val="8"/>
  </w:num>
  <w:num w:numId="29">
    <w:abstractNumId w:val="9"/>
  </w:num>
  <w:num w:numId="30">
    <w:abstractNumId w:val="48"/>
  </w:num>
  <w:num w:numId="31">
    <w:abstractNumId w:val="49"/>
  </w:num>
  <w:num w:numId="32">
    <w:abstractNumId w:val="66"/>
  </w:num>
  <w:num w:numId="33">
    <w:abstractNumId w:val="37"/>
  </w:num>
  <w:num w:numId="34">
    <w:abstractNumId w:val="17"/>
  </w:num>
  <w:num w:numId="35">
    <w:abstractNumId w:val="30"/>
  </w:num>
  <w:num w:numId="36">
    <w:abstractNumId w:val="27"/>
  </w:num>
  <w:num w:numId="37">
    <w:abstractNumId w:val="39"/>
  </w:num>
  <w:num w:numId="38">
    <w:abstractNumId w:val="45"/>
  </w:num>
  <w:num w:numId="39">
    <w:abstractNumId w:val="24"/>
  </w:num>
  <w:num w:numId="40">
    <w:abstractNumId w:val="44"/>
  </w:num>
  <w:num w:numId="41">
    <w:abstractNumId w:val="19"/>
  </w:num>
  <w:num w:numId="42">
    <w:abstractNumId w:val="65"/>
  </w:num>
  <w:num w:numId="43">
    <w:abstractNumId w:val="10"/>
  </w:num>
  <w:num w:numId="44">
    <w:abstractNumId w:val="47"/>
  </w:num>
  <w:num w:numId="45">
    <w:abstractNumId w:val="34"/>
  </w:num>
  <w:num w:numId="46">
    <w:abstractNumId w:val="3"/>
  </w:num>
  <w:num w:numId="47">
    <w:abstractNumId w:val="22"/>
  </w:num>
  <w:num w:numId="48">
    <w:abstractNumId w:val="20"/>
  </w:num>
  <w:num w:numId="49">
    <w:abstractNumId w:val="36"/>
  </w:num>
  <w:num w:numId="50">
    <w:abstractNumId w:val="33"/>
  </w:num>
  <w:num w:numId="51">
    <w:abstractNumId w:val="6"/>
  </w:num>
  <w:num w:numId="52">
    <w:abstractNumId w:val="60"/>
  </w:num>
  <w:num w:numId="53">
    <w:abstractNumId w:val="62"/>
  </w:num>
  <w:num w:numId="54">
    <w:abstractNumId w:val="67"/>
  </w:num>
  <w:num w:numId="55">
    <w:abstractNumId w:val="31"/>
  </w:num>
  <w:num w:numId="56">
    <w:abstractNumId w:val="61"/>
  </w:num>
  <w:num w:numId="57">
    <w:abstractNumId w:val="35"/>
  </w:num>
  <w:num w:numId="58">
    <w:abstractNumId w:val="63"/>
  </w:num>
  <w:num w:numId="59">
    <w:abstractNumId w:val="70"/>
  </w:num>
  <w:num w:numId="60">
    <w:abstractNumId w:val="72"/>
  </w:num>
  <w:num w:numId="61">
    <w:abstractNumId w:val="29"/>
  </w:num>
  <w:num w:numId="62">
    <w:abstractNumId w:val="15"/>
  </w:num>
  <w:num w:numId="63">
    <w:abstractNumId w:val="55"/>
  </w:num>
  <w:num w:numId="64">
    <w:abstractNumId w:val="59"/>
  </w:num>
  <w:num w:numId="65">
    <w:abstractNumId w:val="75"/>
  </w:num>
  <w:num w:numId="66">
    <w:abstractNumId w:val="46"/>
  </w:num>
  <w:num w:numId="67">
    <w:abstractNumId w:val="71"/>
  </w:num>
  <w:num w:numId="68">
    <w:abstractNumId w:val="57"/>
  </w:num>
  <w:num w:numId="69">
    <w:abstractNumId w:val="14"/>
  </w:num>
  <w:num w:numId="70">
    <w:abstractNumId w:val="7"/>
  </w:num>
  <w:num w:numId="71">
    <w:abstractNumId w:val="4"/>
  </w:num>
  <w:num w:numId="72">
    <w:abstractNumId w:val="64"/>
  </w:num>
  <w:num w:numId="73">
    <w:abstractNumId w:val="58"/>
  </w:num>
  <w:num w:numId="74">
    <w:abstractNumId w:val="69"/>
  </w:num>
  <w:num w:numId="75">
    <w:abstractNumId w:val="16"/>
  </w:num>
  <w:num w:numId="76">
    <w:abstractNumId w:val="11"/>
  </w:num>
  <w:num w:numId="77">
    <w:abstractNumId w:val="53"/>
  </w:num>
  <w:num w:numId="78">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1B3"/>
    <w:rsid w:val="00000DB9"/>
    <w:rsid w:val="00003506"/>
    <w:rsid w:val="00004262"/>
    <w:rsid w:val="000051EE"/>
    <w:rsid w:val="00005A35"/>
    <w:rsid w:val="00006BE0"/>
    <w:rsid w:val="000102A3"/>
    <w:rsid w:val="0001236C"/>
    <w:rsid w:val="000152E0"/>
    <w:rsid w:val="00020211"/>
    <w:rsid w:val="000203A9"/>
    <w:rsid w:val="00020ED3"/>
    <w:rsid w:val="00021A0B"/>
    <w:rsid w:val="00022756"/>
    <w:rsid w:val="00022A35"/>
    <w:rsid w:val="000236EB"/>
    <w:rsid w:val="00023D74"/>
    <w:rsid w:val="00031B78"/>
    <w:rsid w:val="00031E76"/>
    <w:rsid w:val="000327EB"/>
    <w:rsid w:val="000328D7"/>
    <w:rsid w:val="00032CBC"/>
    <w:rsid w:val="000332A8"/>
    <w:rsid w:val="00033658"/>
    <w:rsid w:val="0003734D"/>
    <w:rsid w:val="00040169"/>
    <w:rsid w:val="00041979"/>
    <w:rsid w:val="00041FD6"/>
    <w:rsid w:val="00042309"/>
    <w:rsid w:val="00043529"/>
    <w:rsid w:val="00047805"/>
    <w:rsid w:val="00051066"/>
    <w:rsid w:val="00054537"/>
    <w:rsid w:val="00054E33"/>
    <w:rsid w:val="000559F2"/>
    <w:rsid w:val="00056320"/>
    <w:rsid w:val="000567CF"/>
    <w:rsid w:val="00057BE2"/>
    <w:rsid w:val="000603E3"/>
    <w:rsid w:val="00062384"/>
    <w:rsid w:val="00064D35"/>
    <w:rsid w:val="00066163"/>
    <w:rsid w:val="000704B2"/>
    <w:rsid w:val="00071A20"/>
    <w:rsid w:val="000721AA"/>
    <w:rsid w:val="00073ADE"/>
    <w:rsid w:val="00076B2D"/>
    <w:rsid w:val="00077E9D"/>
    <w:rsid w:val="00082F75"/>
    <w:rsid w:val="00084F99"/>
    <w:rsid w:val="00085585"/>
    <w:rsid w:val="00086301"/>
    <w:rsid w:val="00086D78"/>
    <w:rsid w:val="00090265"/>
    <w:rsid w:val="00090FBB"/>
    <w:rsid w:val="0009216E"/>
    <w:rsid w:val="00092AF6"/>
    <w:rsid w:val="00097890"/>
    <w:rsid w:val="00097980"/>
    <w:rsid w:val="000A0840"/>
    <w:rsid w:val="000A0FC6"/>
    <w:rsid w:val="000A16BC"/>
    <w:rsid w:val="000A2B33"/>
    <w:rsid w:val="000A354A"/>
    <w:rsid w:val="000A4243"/>
    <w:rsid w:val="000A5311"/>
    <w:rsid w:val="000A7D67"/>
    <w:rsid w:val="000B085C"/>
    <w:rsid w:val="000B2833"/>
    <w:rsid w:val="000B436C"/>
    <w:rsid w:val="000B494D"/>
    <w:rsid w:val="000B6CF1"/>
    <w:rsid w:val="000B7EB7"/>
    <w:rsid w:val="000C1524"/>
    <w:rsid w:val="000C1608"/>
    <w:rsid w:val="000C1D41"/>
    <w:rsid w:val="000C2469"/>
    <w:rsid w:val="000C4F4B"/>
    <w:rsid w:val="000C50E1"/>
    <w:rsid w:val="000C5D5A"/>
    <w:rsid w:val="000C6767"/>
    <w:rsid w:val="000C7386"/>
    <w:rsid w:val="000D2958"/>
    <w:rsid w:val="000D3ECB"/>
    <w:rsid w:val="000D4156"/>
    <w:rsid w:val="000D5222"/>
    <w:rsid w:val="000D59AE"/>
    <w:rsid w:val="000D67C3"/>
    <w:rsid w:val="000D6801"/>
    <w:rsid w:val="000E12B8"/>
    <w:rsid w:val="000E2571"/>
    <w:rsid w:val="000E6FE7"/>
    <w:rsid w:val="000F040C"/>
    <w:rsid w:val="000F58E1"/>
    <w:rsid w:val="000F60DC"/>
    <w:rsid w:val="000F674A"/>
    <w:rsid w:val="000F67E6"/>
    <w:rsid w:val="00101A75"/>
    <w:rsid w:val="00103008"/>
    <w:rsid w:val="001039CD"/>
    <w:rsid w:val="001040F0"/>
    <w:rsid w:val="0010430B"/>
    <w:rsid w:val="001068CC"/>
    <w:rsid w:val="00107004"/>
    <w:rsid w:val="00107157"/>
    <w:rsid w:val="00107EC4"/>
    <w:rsid w:val="0011261D"/>
    <w:rsid w:val="001138B9"/>
    <w:rsid w:val="00115E33"/>
    <w:rsid w:val="00117B99"/>
    <w:rsid w:val="00120067"/>
    <w:rsid w:val="00120675"/>
    <w:rsid w:val="00120D43"/>
    <w:rsid w:val="00122B7A"/>
    <w:rsid w:val="00123C18"/>
    <w:rsid w:val="00123F78"/>
    <w:rsid w:val="00126009"/>
    <w:rsid w:val="0012630D"/>
    <w:rsid w:val="00126AE7"/>
    <w:rsid w:val="001310E4"/>
    <w:rsid w:val="00131F76"/>
    <w:rsid w:val="00132011"/>
    <w:rsid w:val="001347ED"/>
    <w:rsid w:val="00134CD9"/>
    <w:rsid w:val="00134E29"/>
    <w:rsid w:val="001353A1"/>
    <w:rsid w:val="0014317C"/>
    <w:rsid w:val="00143241"/>
    <w:rsid w:val="00145D88"/>
    <w:rsid w:val="00146F58"/>
    <w:rsid w:val="00153973"/>
    <w:rsid w:val="00154272"/>
    <w:rsid w:val="0015432D"/>
    <w:rsid w:val="001544AC"/>
    <w:rsid w:val="00154F25"/>
    <w:rsid w:val="00156358"/>
    <w:rsid w:val="00156C4D"/>
    <w:rsid w:val="00156D76"/>
    <w:rsid w:val="00156E99"/>
    <w:rsid w:val="001577B6"/>
    <w:rsid w:val="001601B1"/>
    <w:rsid w:val="0016146F"/>
    <w:rsid w:val="00161814"/>
    <w:rsid w:val="00162222"/>
    <w:rsid w:val="0016362C"/>
    <w:rsid w:val="001649CE"/>
    <w:rsid w:val="00164BDB"/>
    <w:rsid w:val="00164CA1"/>
    <w:rsid w:val="00164D3F"/>
    <w:rsid w:val="00165CCD"/>
    <w:rsid w:val="00165E46"/>
    <w:rsid w:val="00166FA5"/>
    <w:rsid w:val="00171BAC"/>
    <w:rsid w:val="00174CFE"/>
    <w:rsid w:val="00175EC2"/>
    <w:rsid w:val="001770A2"/>
    <w:rsid w:val="00177332"/>
    <w:rsid w:val="001777DB"/>
    <w:rsid w:val="00177CFA"/>
    <w:rsid w:val="00180208"/>
    <w:rsid w:val="00181F1D"/>
    <w:rsid w:val="0018276F"/>
    <w:rsid w:val="00182B76"/>
    <w:rsid w:val="0018411E"/>
    <w:rsid w:val="00184DED"/>
    <w:rsid w:val="001866F0"/>
    <w:rsid w:val="00190DF6"/>
    <w:rsid w:val="0019278E"/>
    <w:rsid w:val="0019354D"/>
    <w:rsid w:val="00193B8A"/>
    <w:rsid w:val="00194248"/>
    <w:rsid w:val="001966F2"/>
    <w:rsid w:val="00196A0F"/>
    <w:rsid w:val="00196F1F"/>
    <w:rsid w:val="00197628"/>
    <w:rsid w:val="00197E3C"/>
    <w:rsid w:val="001A0836"/>
    <w:rsid w:val="001A5A4A"/>
    <w:rsid w:val="001B0751"/>
    <w:rsid w:val="001B0E73"/>
    <w:rsid w:val="001B0EB4"/>
    <w:rsid w:val="001B1E28"/>
    <w:rsid w:val="001B28A6"/>
    <w:rsid w:val="001B4B1F"/>
    <w:rsid w:val="001B60C6"/>
    <w:rsid w:val="001B6E93"/>
    <w:rsid w:val="001B76CB"/>
    <w:rsid w:val="001B7956"/>
    <w:rsid w:val="001B7AD7"/>
    <w:rsid w:val="001C0DA4"/>
    <w:rsid w:val="001C319B"/>
    <w:rsid w:val="001C3F1D"/>
    <w:rsid w:val="001C5B27"/>
    <w:rsid w:val="001C767A"/>
    <w:rsid w:val="001D1480"/>
    <w:rsid w:val="001D2D38"/>
    <w:rsid w:val="001D3F13"/>
    <w:rsid w:val="001D5404"/>
    <w:rsid w:val="001D73DE"/>
    <w:rsid w:val="001D7524"/>
    <w:rsid w:val="001E0EED"/>
    <w:rsid w:val="001E1539"/>
    <w:rsid w:val="001E2BC9"/>
    <w:rsid w:val="001E323C"/>
    <w:rsid w:val="001E5AB0"/>
    <w:rsid w:val="001E5BF5"/>
    <w:rsid w:val="001E6E85"/>
    <w:rsid w:val="001E753B"/>
    <w:rsid w:val="001E79AA"/>
    <w:rsid w:val="001F15DF"/>
    <w:rsid w:val="001F2FF3"/>
    <w:rsid w:val="001F3BDB"/>
    <w:rsid w:val="001F4DB9"/>
    <w:rsid w:val="001F4F40"/>
    <w:rsid w:val="001F64C7"/>
    <w:rsid w:val="001F7161"/>
    <w:rsid w:val="001F7AC8"/>
    <w:rsid w:val="00200C7F"/>
    <w:rsid w:val="002014B3"/>
    <w:rsid w:val="00203B17"/>
    <w:rsid w:val="00203BE2"/>
    <w:rsid w:val="002057A3"/>
    <w:rsid w:val="00205805"/>
    <w:rsid w:val="0020757A"/>
    <w:rsid w:val="002079D8"/>
    <w:rsid w:val="002110A5"/>
    <w:rsid w:val="00211519"/>
    <w:rsid w:val="00212DF3"/>
    <w:rsid w:val="0021491C"/>
    <w:rsid w:val="002152AA"/>
    <w:rsid w:val="002157F9"/>
    <w:rsid w:val="00216751"/>
    <w:rsid w:val="00216FF4"/>
    <w:rsid w:val="00220A4F"/>
    <w:rsid w:val="00220BA1"/>
    <w:rsid w:val="00220D1F"/>
    <w:rsid w:val="0022116B"/>
    <w:rsid w:val="002217A6"/>
    <w:rsid w:val="00222DA0"/>
    <w:rsid w:val="00223DD5"/>
    <w:rsid w:val="00223F6A"/>
    <w:rsid w:val="00224254"/>
    <w:rsid w:val="00224C3F"/>
    <w:rsid w:val="00224D56"/>
    <w:rsid w:val="00225E67"/>
    <w:rsid w:val="00227D7B"/>
    <w:rsid w:val="002313DE"/>
    <w:rsid w:val="00231F12"/>
    <w:rsid w:val="00232195"/>
    <w:rsid w:val="00232BDA"/>
    <w:rsid w:val="00234EB4"/>
    <w:rsid w:val="0023687E"/>
    <w:rsid w:val="00240FA3"/>
    <w:rsid w:val="002461FF"/>
    <w:rsid w:val="00246216"/>
    <w:rsid w:val="00247495"/>
    <w:rsid w:val="00250AB4"/>
    <w:rsid w:val="002536A4"/>
    <w:rsid w:val="00253E9C"/>
    <w:rsid w:val="00254213"/>
    <w:rsid w:val="002542E7"/>
    <w:rsid w:val="00256E05"/>
    <w:rsid w:val="0026005F"/>
    <w:rsid w:val="00261717"/>
    <w:rsid w:val="00263165"/>
    <w:rsid w:val="00263D7D"/>
    <w:rsid w:val="00264553"/>
    <w:rsid w:val="0026457B"/>
    <w:rsid w:val="00264B73"/>
    <w:rsid w:val="00265117"/>
    <w:rsid w:val="00270AAE"/>
    <w:rsid w:val="00272F9A"/>
    <w:rsid w:val="002738A4"/>
    <w:rsid w:val="002742CC"/>
    <w:rsid w:val="00274466"/>
    <w:rsid w:val="00275824"/>
    <w:rsid w:val="002763E4"/>
    <w:rsid w:val="00280525"/>
    <w:rsid w:val="00280792"/>
    <w:rsid w:val="002815DB"/>
    <w:rsid w:val="00281718"/>
    <w:rsid w:val="00282C09"/>
    <w:rsid w:val="00283260"/>
    <w:rsid w:val="00283F52"/>
    <w:rsid w:val="00284368"/>
    <w:rsid w:val="002844E5"/>
    <w:rsid w:val="00284CD6"/>
    <w:rsid w:val="0028589E"/>
    <w:rsid w:val="00285903"/>
    <w:rsid w:val="00287862"/>
    <w:rsid w:val="00292F96"/>
    <w:rsid w:val="002940C2"/>
    <w:rsid w:val="00294162"/>
    <w:rsid w:val="0029650E"/>
    <w:rsid w:val="002965D7"/>
    <w:rsid w:val="002A067D"/>
    <w:rsid w:val="002A331B"/>
    <w:rsid w:val="002A3818"/>
    <w:rsid w:val="002A411B"/>
    <w:rsid w:val="002A4F18"/>
    <w:rsid w:val="002B0570"/>
    <w:rsid w:val="002B05D0"/>
    <w:rsid w:val="002B1EAA"/>
    <w:rsid w:val="002B1FE9"/>
    <w:rsid w:val="002B21AF"/>
    <w:rsid w:val="002B2B5E"/>
    <w:rsid w:val="002B3B47"/>
    <w:rsid w:val="002B4F84"/>
    <w:rsid w:val="002B5619"/>
    <w:rsid w:val="002B66E9"/>
    <w:rsid w:val="002C03B0"/>
    <w:rsid w:val="002C18D5"/>
    <w:rsid w:val="002C195A"/>
    <w:rsid w:val="002C2346"/>
    <w:rsid w:val="002C2EC0"/>
    <w:rsid w:val="002C328B"/>
    <w:rsid w:val="002C38A8"/>
    <w:rsid w:val="002C4F9D"/>
    <w:rsid w:val="002C65F8"/>
    <w:rsid w:val="002C72E4"/>
    <w:rsid w:val="002C798C"/>
    <w:rsid w:val="002D0C88"/>
    <w:rsid w:val="002D1E84"/>
    <w:rsid w:val="002D2DC3"/>
    <w:rsid w:val="002D5755"/>
    <w:rsid w:val="002D6015"/>
    <w:rsid w:val="002D624B"/>
    <w:rsid w:val="002D6AC9"/>
    <w:rsid w:val="002E252E"/>
    <w:rsid w:val="002E3FC3"/>
    <w:rsid w:val="002E4A80"/>
    <w:rsid w:val="002E4E67"/>
    <w:rsid w:val="002E52E5"/>
    <w:rsid w:val="002E561B"/>
    <w:rsid w:val="002E58B6"/>
    <w:rsid w:val="002E5A1F"/>
    <w:rsid w:val="002E7D3F"/>
    <w:rsid w:val="002F4134"/>
    <w:rsid w:val="002F46F0"/>
    <w:rsid w:val="002F4D69"/>
    <w:rsid w:val="002F55EE"/>
    <w:rsid w:val="002F5A4E"/>
    <w:rsid w:val="002F6C66"/>
    <w:rsid w:val="00300850"/>
    <w:rsid w:val="00300DD3"/>
    <w:rsid w:val="00301A89"/>
    <w:rsid w:val="00310C2F"/>
    <w:rsid w:val="003118F0"/>
    <w:rsid w:val="00313DF0"/>
    <w:rsid w:val="00313F74"/>
    <w:rsid w:val="003142BE"/>
    <w:rsid w:val="00314CD3"/>
    <w:rsid w:val="0031586F"/>
    <w:rsid w:val="00316CA4"/>
    <w:rsid w:val="00320947"/>
    <w:rsid w:val="00320CAE"/>
    <w:rsid w:val="00322D14"/>
    <w:rsid w:val="00322F41"/>
    <w:rsid w:val="0032379B"/>
    <w:rsid w:val="00323A60"/>
    <w:rsid w:val="00326922"/>
    <w:rsid w:val="00327FDD"/>
    <w:rsid w:val="003315F9"/>
    <w:rsid w:val="00331AFA"/>
    <w:rsid w:val="003320DB"/>
    <w:rsid w:val="00332ACC"/>
    <w:rsid w:val="00333008"/>
    <w:rsid w:val="00333309"/>
    <w:rsid w:val="0033481D"/>
    <w:rsid w:val="003351AE"/>
    <w:rsid w:val="003359B5"/>
    <w:rsid w:val="00336289"/>
    <w:rsid w:val="00336EDA"/>
    <w:rsid w:val="0033788C"/>
    <w:rsid w:val="0034409E"/>
    <w:rsid w:val="003440A3"/>
    <w:rsid w:val="003453B0"/>
    <w:rsid w:val="003457FC"/>
    <w:rsid w:val="00345F8D"/>
    <w:rsid w:val="00351DC3"/>
    <w:rsid w:val="0035211C"/>
    <w:rsid w:val="003532A2"/>
    <w:rsid w:val="003564FD"/>
    <w:rsid w:val="003569B2"/>
    <w:rsid w:val="00357E45"/>
    <w:rsid w:val="00360412"/>
    <w:rsid w:val="00360DE3"/>
    <w:rsid w:val="00361A92"/>
    <w:rsid w:val="00363781"/>
    <w:rsid w:val="00363CA6"/>
    <w:rsid w:val="0036473C"/>
    <w:rsid w:val="003649F7"/>
    <w:rsid w:val="0036588B"/>
    <w:rsid w:val="0036710B"/>
    <w:rsid w:val="003729F2"/>
    <w:rsid w:val="003738AF"/>
    <w:rsid w:val="00375152"/>
    <w:rsid w:val="0037684C"/>
    <w:rsid w:val="0037747A"/>
    <w:rsid w:val="00377C4F"/>
    <w:rsid w:val="00377EAA"/>
    <w:rsid w:val="003803D9"/>
    <w:rsid w:val="00381271"/>
    <w:rsid w:val="00381316"/>
    <w:rsid w:val="003813AC"/>
    <w:rsid w:val="003818FD"/>
    <w:rsid w:val="00382808"/>
    <w:rsid w:val="00382C9F"/>
    <w:rsid w:val="003842F3"/>
    <w:rsid w:val="00384A91"/>
    <w:rsid w:val="00385674"/>
    <w:rsid w:val="003857A5"/>
    <w:rsid w:val="0038586E"/>
    <w:rsid w:val="00392344"/>
    <w:rsid w:val="003929F0"/>
    <w:rsid w:val="0039372B"/>
    <w:rsid w:val="003943ED"/>
    <w:rsid w:val="003956AD"/>
    <w:rsid w:val="0039754B"/>
    <w:rsid w:val="003A04E1"/>
    <w:rsid w:val="003A0D0F"/>
    <w:rsid w:val="003A12E2"/>
    <w:rsid w:val="003A1B7E"/>
    <w:rsid w:val="003A206E"/>
    <w:rsid w:val="003A23A8"/>
    <w:rsid w:val="003A35D4"/>
    <w:rsid w:val="003A70A6"/>
    <w:rsid w:val="003B04DA"/>
    <w:rsid w:val="003B091C"/>
    <w:rsid w:val="003B11F0"/>
    <w:rsid w:val="003B130D"/>
    <w:rsid w:val="003B15C8"/>
    <w:rsid w:val="003B2154"/>
    <w:rsid w:val="003B24E1"/>
    <w:rsid w:val="003B306D"/>
    <w:rsid w:val="003B3473"/>
    <w:rsid w:val="003B3E3C"/>
    <w:rsid w:val="003B4F33"/>
    <w:rsid w:val="003B5AF5"/>
    <w:rsid w:val="003B65E1"/>
    <w:rsid w:val="003B69F1"/>
    <w:rsid w:val="003C0BC1"/>
    <w:rsid w:val="003C0F01"/>
    <w:rsid w:val="003C1AE6"/>
    <w:rsid w:val="003C2408"/>
    <w:rsid w:val="003C3E28"/>
    <w:rsid w:val="003C47EC"/>
    <w:rsid w:val="003C6959"/>
    <w:rsid w:val="003C6D90"/>
    <w:rsid w:val="003C79EF"/>
    <w:rsid w:val="003D0998"/>
    <w:rsid w:val="003D3445"/>
    <w:rsid w:val="003D72D3"/>
    <w:rsid w:val="003E2023"/>
    <w:rsid w:val="003E261A"/>
    <w:rsid w:val="003E28D9"/>
    <w:rsid w:val="003E46D7"/>
    <w:rsid w:val="003E6F1E"/>
    <w:rsid w:val="003F04CC"/>
    <w:rsid w:val="003F06EE"/>
    <w:rsid w:val="003F19E5"/>
    <w:rsid w:val="003F569F"/>
    <w:rsid w:val="003F6028"/>
    <w:rsid w:val="003F7674"/>
    <w:rsid w:val="003F7755"/>
    <w:rsid w:val="00400117"/>
    <w:rsid w:val="00400136"/>
    <w:rsid w:val="00400FE9"/>
    <w:rsid w:val="0040180C"/>
    <w:rsid w:val="004019D9"/>
    <w:rsid w:val="00401BB1"/>
    <w:rsid w:val="00402068"/>
    <w:rsid w:val="004026A3"/>
    <w:rsid w:val="004034DA"/>
    <w:rsid w:val="00410DE0"/>
    <w:rsid w:val="00411092"/>
    <w:rsid w:val="00411F4E"/>
    <w:rsid w:val="004130B3"/>
    <w:rsid w:val="00413670"/>
    <w:rsid w:val="00414154"/>
    <w:rsid w:val="004151CF"/>
    <w:rsid w:val="00420312"/>
    <w:rsid w:val="00421CD6"/>
    <w:rsid w:val="00421E88"/>
    <w:rsid w:val="004220F2"/>
    <w:rsid w:val="00422C84"/>
    <w:rsid w:val="0042687B"/>
    <w:rsid w:val="004269F2"/>
    <w:rsid w:val="0042732C"/>
    <w:rsid w:val="004303EC"/>
    <w:rsid w:val="00431560"/>
    <w:rsid w:val="00431A63"/>
    <w:rsid w:val="00432055"/>
    <w:rsid w:val="00432528"/>
    <w:rsid w:val="004326F2"/>
    <w:rsid w:val="00432E9F"/>
    <w:rsid w:val="00433478"/>
    <w:rsid w:val="004335F2"/>
    <w:rsid w:val="0043372C"/>
    <w:rsid w:val="0043459D"/>
    <w:rsid w:val="00434EA8"/>
    <w:rsid w:val="00436BBF"/>
    <w:rsid w:val="00436BC0"/>
    <w:rsid w:val="004412EC"/>
    <w:rsid w:val="00443CCF"/>
    <w:rsid w:val="00443D00"/>
    <w:rsid w:val="004440F2"/>
    <w:rsid w:val="00444E0A"/>
    <w:rsid w:val="00445CF8"/>
    <w:rsid w:val="00446680"/>
    <w:rsid w:val="00447FAD"/>
    <w:rsid w:val="00450B4E"/>
    <w:rsid w:val="00451E74"/>
    <w:rsid w:val="00452276"/>
    <w:rsid w:val="004526EE"/>
    <w:rsid w:val="00452E68"/>
    <w:rsid w:val="00453E9B"/>
    <w:rsid w:val="00455698"/>
    <w:rsid w:val="004559EE"/>
    <w:rsid w:val="00456152"/>
    <w:rsid w:val="004601C7"/>
    <w:rsid w:val="0046189B"/>
    <w:rsid w:val="00461F21"/>
    <w:rsid w:val="004620D5"/>
    <w:rsid w:val="0046222B"/>
    <w:rsid w:val="004632E5"/>
    <w:rsid w:val="00463793"/>
    <w:rsid w:val="00465903"/>
    <w:rsid w:val="00466665"/>
    <w:rsid w:val="00467F98"/>
    <w:rsid w:val="00473438"/>
    <w:rsid w:val="0047365A"/>
    <w:rsid w:val="00476D8D"/>
    <w:rsid w:val="0047766A"/>
    <w:rsid w:val="004800C7"/>
    <w:rsid w:val="00481BDC"/>
    <w:rsid w:val="00483AEA"/>
    <w:rsid w:val="00484AFE"/>
    <w:rsid w:val="004857D0"/>
    <w:rsid w:val="00485C54"/>
    <w:rsid w:val="004868A2"/>
    <w:rsid w:val="00487F48"/>
    <w:rsid w:val="00491CCE"/>
    <w:rsid w:val="00492A2A"/>
    <w:rsid w:val="00492E01"/>
    <w:rsid w:val="00496498"/>
    <w:rsid w:val="00496D3C"/>
    <w:rsid w:val="00497A05"/>
    <w:rsid w:val="00497ADA"/>
    <w:rsid w:val="004A05FA"/>
    <w:rsid w:val="004A4704"/>
    <w:rsid w:val="004A4993"/>
    <w:rsid w:val="004A6359"/>
    <w:rsid w:val="004A68FC"/>
    <w:rsid w:val="004A6A8B"/>
    <w:rsid w:val="004A71C7"/>
    <w:rsid w:val="004B00A0"/>
    <w:rsid w:val="004B0286"/>
    <w:rsid w:val="004B0A7A"/>
    <w:rsid w:val="004B2CD8"/>
    <w:rsid w:val="004B4AE9"/>
    <w:rsid w:val="004B557C"/>
    <w:rsid w:val="004B55B7"/>
    <w:rsid w:val="004B5F15"/>
    <w:rsid w:val="004B6414"/>
    <w:rsid w:val="004B6DF5"/>
    <w:rsid w:val="004B74A4"/>
    <w:rsid w:val="004C0C44"/>
    <w:rsid w:val="004C1562"/>
    <w:rsid w:val="004C1D7D"/>
    <w:rsid w:val="004C28CC"/>
    <w:rsid w:val="004C3020"/>
    <w:rsid w:val="004C3739"/>
    <w:rsid w:val="004C3FA1"/>
    <w:rsid w:val="004C5B82"/>
    <w:rsid w:val="004C61FE"/>
    <w:rsid w:val="004C6712"/>
    <w:rsid w:val="004D0977"/>
    <w:rsid w:val="004D1718"/>
    <w:rsid w:val="004D1C54"/>
    <w:rsid w:val="004D48DC"/>
    <w:rsid w:val="004D4D27"/>
    <w:rsid w:val="004D4DCE"/>
    <w:rsid w:val="004D70FE"/>
    <w:rsid w:val="004D78F9"/>
    <w:rsid w:val="004E0618"/>
    <w:rsid w:val="004E0D5B"/>
    <w:rsid w:val="004E0E5D"/>
    <w:rsid w:val="004E2CF2"/>
    <w:rsid w:val="004E2E95"/>
    <w:rsid w:val="004E3A39"/>
    <w:rsid w:val="004E560D"/>
    <w:rsid w:val="004E6D56"/>
    <w:rsid w:val="004E754A"/>
    <w:rsid w:val="004F0BA5"/>
    <w:rsid w:val="004F1DDF"/>
    <w:rsid w:val="004F35E4"/>
    <w:rsid w:val="004F49F2"/>
    <w:rsid w:val="004F4C22"/>
    <w:rsid w:val="004F4D81"/>
    <w:rsid w:val="004F69E9"/>
    <w:rsid w:val="004F741E"/>
    <w:rsid w:val="005001F4"/>
    <w:rsid w:val="005016A8"/>
    <w:rsid w:val="00505398"/>
    <w:rsid w:val="005053E3"/>
    <w:rsid w:val="00506FE1"/>
    <w:rsid w:val="005075A9"/>
    <w:rsid w:val="00513804"/>
    <w:rsid w:val="00514E91"/>
    <w:rsid w:val="00514F83"/>
    <w:rsid w:val="00515C1B"/>
    <w:rsid w:val="00516EDB"/>
    <w:rsid w:val="005172CD"/>
    <w:rsid w:val="0051760B"/>
    <w:rsid w:val="00517610"/>
    <w:rsid w:val="00517B49"/>
    <w:rsid w:val="00521C98"/>
    <w:rsid w:val="0052268D"/>
    <w:rsid w:val="00522AF1"/>
    <w:rsid w:val="00525588"/>
    <w:rsid w:val="00525D74"/>
    <w:rsid w:val="005262AB"/>
    <w:rsid w:val="00526753"/>
    <w:rsid w:val="00527171"/>
    <w:rsid w:val="005319B5"/>
    <w:rsid w:val="00532CBC"/>
    <w:rsid w:val="00537923"/>
    <w:rsid w:val="00540B8E"/>
    <w:rsid w:val="00540D60"/>
    <w:rsid w:val="00541715"/>
    <w:rsid w:val="00542684"/>
    <w:rsid w:val="005438C2"/>
    <w:rsid w:val="005439B4"/>
    <w:rsid w:val="00545BB9"/>
    <w:rsid w:val="00546E7F"/>
    <w:rsid w:val="00547589"/>
    <w:rsid w:val="00551004"/>
    <w:rsid w:val="00553839"/>
    <w:rsid w:val="00553F84"/>
    <w:rsid w:val="00554FA5"/>
    <w:rsid w:val="00554FC3"/>
    <w:rsid w:val="0055742B"/>
    <w:rsid w:val="00560072"/>
    <w:rsid w:val="00560AF4"/>
    <w:rsid w:val="005613E5"/>
    <w:rsid w:val="00561DF2"/>
    <w:rsid w:val="005625E9"/>
    <w:rsid w:val="00562C13"/>
    <w:rsid w:val="005632B0"/>
    <w:rsid w:val="005635B4"/>
    <w:rsid w:val="005635F8"/>
    <w:rsid w:val="00564037"/>
    <w:rsid w:val="0056544B"/>
    <w:rsid w:val="00565B49"/>
    <w:rsid w:val="0056610E"/>
    <w:rsid w:val="00570F2C"/>
    <w:rsid w:val="00574420"/>
    <w:rsid w:val="00574775"/>
    <w:rsid w:val="005755D7"/>
    <w:rsid w:val="00575DAA"/>
    <w:rsid w:val="005760C2"/>
    <w:rsid w:val="00576770"/>
    <w:rsid w:val="00577B2F"/>
    <w:rsid w:val="005806BD"/>
    <w:rsid w:val="00583BD1"/>
    <w:rsid w:val="00584BC1"/>
    <w:rsid w:val="00585A95"/>
    <w:rsid w:val="00587AC6"/>
    <w:rsid w:val="0059121E"/>
    <w:rsid w:val="00591C80"/>
    <w:rsid w:val="00592AFC"/>
    <w:rsid w:val="005931C3"/>
    <w:rsid w:val="00594266"/>
    <w:rsid w:val="00596FAF"/>
    <w:rsid w:val="005A02FE"/>
    <w:rsid w:val="005A34CF"/>
    <w:rsid w:val="005A3C86"/>
    <w:rsid w:val="005A4D8D"/>
    <w:rsid w:val="005A5C50"/>
    <w:rsid w:val="005A67E1"/>
    <w:rsid w:val="005A7533"/>
    <w:rsid w:val="005A76F0"/>
    <w:rsid w:val="005B1C0E"/>
    <w:rsid w:val="005B2359"/>
    <w:rsid w:val="005B2B2B"/>
    <w:rsid w:val="005B3BB0"/>
    <w:rsid w:val="005B40DC"/>
    <w:rsid w:val="005B4ACE"/>
    <w:rsid w:val="005B5B44"/>
    <w:rsid w:val="005B5DED"/>
    <w:rsid w:val="005B703D"/>
    <w:rsid w:val="005C0024"/>
    <w:rsid w:val="005C0843"/>
    <w:rsid w:val="005C33E6"/>
    <w:rsid w:val="005C3641"/>
    <w:rsid w:val="005C3E5D"/>
    <w:rsid w:val="005C5564"/>
    <w:rsid w:val="005C63F0"/>
    <w:rsid w:val="005C7434"/>
    <w:rsid w:val="005D23C5"/>
    <w:rsid w:val="005D5DB3"/>
    <w:rsid w:val="005E05BD"/>
    <w:rsid w:val="005E0D80"/>
    <w:rsid w:val="005E1652"/>
    <w:rsid w:val="005E1792"/>
    <w:rsid w:val="005E3DDD"/>
    <w:rsid w:val="005E41FD"/>
    <w:rsid w:val="005E4227"/>
    <w:rsid w:val="005E4DF7"/>
    <w:rsid w:val="005E64BA"/>
    <w:rsid w:val="005E68FD"/>
    <w:rsid w:val="005E6E63"/>
    <w:rsid w:val="005F0088"/>
    <w:rsid w:val="005F0175"/>
    <w:rsid w:val="005F0C4B"/>
    <w:rsid w:val="005F11A7"/>
    <w:rsid w:val="005F1A9A"/>
    <w:rsid w:val="005F1B6C"/>
    <w:rsid w:val="005F2CA1"/>
    <w:rsid w:val="005F34A1"/>
    <w:rsid w:val="005F4E51"/>
    <w:rsid w:val="005F5F94"/>
    <w:rsid w:val="005F63F0"/>
    <w:rsid w:val="005F68E5"/>
    <w:rsid w:val="005F69BD"/>
    <w:rsid w:val="005F6D1E"/>
    <w:rsid w:val="006013E5"/>
    <w:rsid w:val="00602C04"/>
    <w:rsid w:val="00603287"/>
    <w:rsid w:val="00603E68"/>
    <w:rsid w:val="00604526"/>
    <w:rsid w:val="00606FDD"/>
    <w:rsid w:val="00612213"/>
    <w:rsid w:val="00614E77"/>
    <w:rsid w:val="006155EC"/>
    <w:rsid w:val="00620D7A"/>
    <w:rsid w:val="006231E1"/>
    <w:rsid w:val="00624559"/>
    <w:rsid w:val="00624C76"/>
    <w:rsid w:val="00626375"/>
    <w:rsid w:val="00627211"/>
    <w:rsid w:val="00627218"/>
    <w:rsid w:val="00627829"/>
    <w:rsid w:val="006319A4"/>
    <w:rsid w:val="00632599"/>
    <w:rsid w:val="006330A1"/>
    <w:rsid w:val="006345B8"/>
    <w:rsid w:val="00634C91"/>
    <w:rsid w:val="006371F3"/>
    <w:rsid w:val="006402C2"/>
    <w:rsid w:val="0064143F"/>
    <w:rsid w:val="00645D06"/>
    <w:rsid w:val="006477C2"/>
    <w:rsid w:val="0064784E"/>
    <w:rsid w:val="00647C99"/>
    <w:rsid w:val="006504AF"/>
    <w:rsid w:val="00651A66"/>
    <w:rsid w:val="006520E8"/>
    <w:rsid w:val="00654A6A"/>
    <w:rsid w:val="0065596F"/>
    <w:rsid w:val="00655CD3"/>
    <w:rsid w:val="00657CD8"/>
    <w:rsid w:val="0066016F"/>
    <w:rsid w:val="00660F7D"/>
    <w:rsid w:val="00661D3E"/>
    <w:rsid w:val="0066257B"/>
    <w:rsid w:val="006627DE"/>
    <w:rsid w:val="0066299E"/>
    <w:rsid w:val="00663ECF"/>
    <w:rsid w:val="00663EF6"/>
    <w:rsid w:val="006644A7"/>
    <w:rsid w:val="00665B35"/>
    <w:rsid w:val="00665E95"/>
    <w:rsid w:val="0067021B"/>
    <w:rsid w:val="0067155F"/>
    <w:rsid w:val="00672C30"/>
    <w:rsid w:val="006738B5"/>
    <w:rsid w:val="006738BD"/>
    <w:rsid w:val="00675C3E"/>
    <w:rsid w:val="00675F77"/>
    <w:rsid w:val="0067619F"/>
    <w:rsid w:val="0067694F"/>
    <w:rsid w:val="006770A8"/>
    <w:rsid w:val="006773A7"/>
    <w:rsid w:val="006800CB"/>
    <w:rsid w:val="00681644"/>
    <w:rsid w:val="00682D6C"/>
    <w:rsid w:val="00683816"/>
    <w:rsid w:val="00683EBD"/>
    <w:rsid w:val="00683F2B"/>
    <w:rsid w:val="00684D03"/>
    <w:rsid w:val="0068645E"/>
    <w:rsid w:val="00687790"/>
    <w:rsid w:val="00687A0D"/>
    <w:rsid w:val="006908CE"/>
    <w:rsid w:val="00690FBB"/>
    <w:rsid w:val="006918E7"/>
    <w:rsid w:val="00694E73"/>
    <w:rsid w:val="006973E9"/>
    <w:rsid w:val="006A2367"/>
    <w:rsid w:val="006A423A"/>
    <w:rsid w:val="006A5344"/>
    <w:rsid w:val="006A6754"/>
    <w:rsid w:val="006B06FA"/>
    <w:rsid w:val="006B0BC6"/>
    <w:rsid w:val="006B1087"/>
    <w:rsid w:val="006B1EB0"/>
    <w:rsid w:val="006B23A4"/>
    <w:rsid w:val="006B25B1"/>
    <w:rsid w:val="006B30BE"/>
    <w:rsid w:val="006B3D51"/>
    <w:rsid w:val="006B46E6"/>
    <w:rsid w:val="006B4F65"/>
    <w:rsid w:val="006B6F6A"/>
    <w:rsid w:val="006C07F3"/>
    <w:rsid w:val="006C3DC5"/>
    <w:rsid w:val="006C4DFE"/>
    <w:rsid w:val="006C5D68"/>
    <w:rsid w:val="006C6B87"/>
    <w:rsid w:val="006D195B"/>
    <w:rsid w:val="006D27A7"/>
    <w:rsid w:val="006D462A"/>
    <w:rsid w:val="006E1B81"/>
    <w:rsid w:val="006E1DF8"/>
    <w:rsid w:val="006E1F52"/>
    <w:rsid w:val="006E2458"/>
    <w:rsid w:val="006E3535"/>
    <w:rsid w:val="006E504B"/>
    <w:rsid w:val="006E5E17"/>
    <w:rsid w:val="006E759B"/>
    <w:rsid w:val="006F0AEB"/>
    <w:rsid w:val="006F54B5"/>
    <w:rsid w:val="006F5A1A"/>
    <w:rsid w:val="006F6A7D"/>
    <w:rsid w:val="006F6BB7"/>
    <w:rsid w:val="007018FB"/>
    <w:rsid w:val="00701C91"/>
    <w:rsid w:val="00704AEB"/>
    <w:rsid w:val="00704C61"/>
    <w:rsid w:val="0071434D"/>
    <w:rsid w:val="007152D2"/>
    <w:rsid w:val="00716656"/>
    <w:rsid w:val="00717C88"/>
    <w:rsid w:val="007227EA"/>
    <w:rsid w:val="007229BD"/>
    <w:rsid w:val="007256DF"/>
    <w:rsid w:val="00726337"/>
    <w:rsid w:val="0072647A"/>
    <w:rsid w:val="00727781"/>
    <w:rsid w:val="00727FD0"/>
    <w:rsid w:val="007305CB"/>
    <w:rsid w:val="007331AF"/>
    <w:rsid w:val="0073582B"/>
    <w:rsid w:val="00735A97"/>
    <w:rsid w:val="007365E3"/>
    <w:rsid w:val="00737188"/>
    <w:rsid w:val="007374D1"/>
    <w:rsid w:val="00737C5F"/>
    <w:rsid w:val="00737E8C"/>
    <w:rsid w:val="0074011D"/>
    <w:rsid w:val="0074019E"/>
    <w:rsid w:val="0074033A"/>
    <w:rsid w:val="0074070E"/>
    <w:rsid w:val="00741CA9"/>
    <w:rsid w:val="00743066"/>
    <w:rsid w:val="00743903"/>
    <w:rsid w:val="007450C0"/>
    <w:rsid w:val="007454F9"/>
    <w:rsid w:val="00746A1C"/>
    <w:rsid w:val="00746A75"/>
    <w:rsid w:val="00750F9E"/>
    <w:rsid w:val="0075228E"/>
    <w:rsid w:val="00753A0B"/>
    <w:rsid w:val="00753B25"/>
    <w:rsid w:val="00753B41"/>
    <w:rsid w:val="0075443E"/>
    <w:rsid w:val="007559EA"/>
    <w:rsid w:val="00756124"/>
    <w:rsid w:val="00757E76"/>
    <w:rsid w:val="007600E2"/>
    <w:rsid w:val="007620C3"/>
    <w:rsid w:val="0076277F"/>
    <w:rsid w:val="00762B92"/>
    <w:rsid w:val="00765A01"/>
    <w:rsid w:val="00765DE6"/>
    <w:rsid w:val="00767327"/>
    <w:rsid w:val="00767958"/>
    <w:rsid w:val="00771A7A"/>
    <w:rsid w:val="0077502E"/>
    <w:rsid w:val="00775ADA"/>
    <w:rsid w:val="00776720"/>
    <w:rsid w:val="00780F45"/>
    <w:rsid w:val="00781D04"/>
    <w:rsid w:val="007841C5"/>
    <w:rsid w:val="007852F9"/>
    <w:rsid w:val="007876E8"/>
    <w:rsid w:val="00787C1B"/>
    <w:rsid w:val="00791330"/>
    <w:rsid w:val="0079206B"/>
    <w:rsid w:val="00792A88"/>
    <w:rsid w:val="0079307D"/>
    <w:rsid w:val="00793DA0"/>
    <w:rsid w:val="00793FFD"/>
    <w:rsid w:val="00794066"/>
    <w:rsid w:val="00794193"/>
    <w:rsid w:val="007947C5"/>
    <w:rsid w:val="007949E9"/>
    <w:rsid w:val="00794A04"/>
    <w:rsid w:val="00795798"/>
    <w:rsid w:val="007A1444"/>
    <w:rsid w:val="007A27F9"/>
    <w:rsid w:val="007A39E1"/>
    <w:rsid w:val="007A3AFA"/>
    <w:rsid w:val="007A6086"/>
    <w:rsid w:val="007A70C9"/>
    <w:rsid w:val="007A78E8"/>
    <w:rsid w:val="007A7DC1"/>
    <w:rsid w:val="007B24A7"/>
    <w:rsid w:val="007B29D0"/>
    <w:rsid w:val="007B2BFC"/>
    <w:rsid w:val="007B3647"/>
    <w:rsid w:val="007B51FC"/>
    <w:rsid w:val="007C022F"/>
    <w:rsid w:val="007C0718"/>
    <w:rsid w:val="007C247C"/>
    <w:rsid w:val="007C2BBD"/>
    <w:rsid w:val="007C469B"/>
    <w:rsid w:val="007D05F5"/>
    <w:rsid w:val="007D0C09"/>
    <w:rsid w:val="007D0C55"/>
    <w:rsid w:val="007D14CD"/>
    <w:rsid w:val="007D1AF6"/>
    <w:rsid w:val="007D3424"/>
    <w:rsid w:val="007D379A"/>
    <w:rsid w:val="007D57A2"/>
    <w:rsid w:val="007E03A2"/>
    <w:rsid w:val="007E0F32"/>
    <w:rsid w:val="007E4606"/>
    <w:rsid w:val="007E61DF"/>
    <w:rsid w:val="007F0188"/>
    <w:rsid w:val="007F04F2"/>
    <w:rsid w:val="007F0868"/>
    <w:rsid w:val="007F1BBA"/>
    <w:rsid w:val="007F254E"/>
    <w:rsid w:val="007F281D"/>
    <w:rsid w:val="007F3983"/>
    <w:rsid w:val="007F3FD4"/>
    <w:rsid w:val="007F57A1"/>
    <w:rsid w:val="007F6071"/>
    <w:rsid w:val="008004D6"/>
    <w:rsid w:val="00802D2B"/>
    <w:rsid w:val="00802E0B"/>
    <w:rsid w:val="008041F0"/>
    <w:rsid w:val="008055BF"/>
    <w:rsid w:val="008057C9"/>
    <w:rsid w:val="008059D8"/>
    <w:rsid w:val="00806A81"/>
    <w:rsid w:val="00806AC2"/>
    <w:rsid w:val="0081119B"/>
    <w:rsid w:val="00812032"/>
    <w:rsid w:val="00813CFC"/>
    <w:rsid w:val="00814FF3"/>
    <w:rsid w:val="0081543D"/>
    <w:rsid w:val="00816296"/>
    <w:rsid w:val="00816A58"/>
    <w:rsid w:val="00816C9A"/>
    <w:rsid w:val="00817E20"/>
    <w:rsid w:val="00820370"/>
    <w:rsid w:val="008204B8"/>
    <w:rsid w:val="00824AFE"/>
    <w:rsid w:val="008279E4"/>
    <w:rsid w:val="00830576"/>
    <w:rsid w:val="008306EA"/>
    <w:rsid w:val="0083304A"/>
    <w:rsid w:val="00833BB3"/>
    <w:rsid w:val="00833FD5"/>
    <w:rsid w:val="00834957"/>
    <w:rsid w:val="008364F4"/>
    <w:rsid w:val="008366F7"/>
    <w:rsid w:val="008422E0"/>
    <w:rsid w:val="0084287C"/>
    <w:rsid w:val="008430D0"/>
    <w:rsid w:val="00844E16"/>
    <w:rsid w:val="008452A1"/>
    <w:rsid w:val="00845441"/>
    <w:rsid w:val="00845565"/>
    <w:rsid w:val="00845EFC"/>
    <w:rsid w:val="00846886"/>
    <w:rsid w:val="00846D38"/>
    <w:rsid w:val="00846D92"/>
    <w:rsid w:val="0085041B"/>
    <w:rsid w:val="00850604"/>
    <w:rsid w:val="00852C86"/>
    <w:rsid w:val="00853E19"/>
    <w:rsid w:val="00855894"/>
    <w:rsid w:val="0085659A"/>
    <w:rsid w:val="008567CD"/>
    <w:rsid w:val="00861C20"/>
    <w:rsid w:val="0086255B"/>
    <w:rsid w:val="00863DA4"/>
    <w:rsid w:val="00871020"/>
    <w:rsid w:val="0087128D"/>
    <w:rsid w:val="008717EE"/>
    <w:rsid w:val="00872A48"/>
    <w:rsid w:val="00872EE7"/>
    <w:rsid w:val="00873DB4"/>
    <w:rsid w:val="008751BB"/>
    <w:rsid w:val="00875F12"/>
    <w:rsid w:val="0087738F"/>
    <w:rsid w:val="008776A3"/>
    <w:rsid w:val="00877D75"/>
    <w:rsid w:val="008811D3"/>
    <w:rsid w:val="008813A1"/>
    <w:rsid w:val="00885369"/>
    <w:rsid w:val="008855FA"/>
    <w:rsid w:val="0088652B"/>
    <w:rsid w:val="00886551"/>
    <w:rsid w:val="0088657F"/>
    <w:rsid w:val="00886954"/>
    <w:rsid w:val="00887348"/>
    <w:rsid w:val="0088737D"/>
    <w:rsid w:val="00887B09"/>
    <w:rsid w:val="00890C8C"/>
    <w:rsid w:val="008917B9"/>
    <w:rsid w:val="0089224D"/>
    <w:rsid w:val="00895CC2"/>
    <w:rsid w:val="00896D25"/>
    <w:rsid w:val="008A10FB"/>
    <w:rsid w:val="008A3654"/>
    <w:rsid w:val="008A6B4A"/>
    <w:rsid w:val="008B0290"/>
    <w:rsid w:val="008B0F57"/>
    <w:rsid w:val="008B1B5F"/>
    <w:rsid w:val="008B22E1"/>
    <w:rsid w:val="008B2EBE"/>
    <w:rsid w:val="008B5B76"/>
    <w:rsid w:val="008C099F"/>
    <w:rsid w:val="008C179B"/>
    <w:rsid w:val="008C3739"/>
    <w:rsid w:val="008C4D9A"/>
    <w:rsid w:val="008C55AD"/>
    <w:rsid w:val="008C5884"/>
    <w:rsid w:val="008C6D2C"/>
    <w:rsid w:val="008C70FC"/>
    <w:rsid w:val="008C7741"/>
    <w:rsid w:val="008C7944"/>
    <w:rsid w:val="008C794A"/>
    <w:rsid w:val="008D167F"/>
    <w:rsid w:val="008D1683"/>
    <w:rsid w:val="008D313E"/>
    <w:rsid w:val="008D39CE"/>
    <w:rsid w:val="008D419A"/>
    <w:rsid w:val="008D4736"/>
    <w:rsid w:val="008D4882"/>
    <w:rsid w:val="008D4B1F"/>
    <w:rsid w:val="008D5F66"/>
    <w:rsid w:val="008D6435"/>
    <w:rsid w:val="008D743B"/>
    <w:rsid w:val="008E08DB"/>
    <w:rsid w:val="008E1B8B"/>
    <w:rsid w:val="008E4241"/>
    <w:rsid w:val="008E694F"/>
    <w:rsid w:val="008E7761"/>
    <w:rsid w:val="008E7A23"/>
    <w:rsid w:val="008E7BA7"/>
    <w:rsid w:val="008F07E1"/>
    <w:rsid w:val="008F146D"/>
    <w:rsid w:val="008F2C09"/>
    <w:rsid w:val="008F3A91"/>
    <w:rsid w:val="008F3CCA"/>
    <w:rsid w:val="008F3E14"/>
    <w:rsid w:val="008F4AA7"/>
    <w:rsid w:val="008F6F45"/>
    <w:rsid w:val="008F7C49"/>
    <w:rsid w:val="009001BD"/>
    <w:rsid w:val="0090151B"/>
    <w:rsid w:val="00901687"/>
    <w:rsid w:val="00901DBF"/>
    <w:rsid w:val="00902DB4"/>
    <w:rsid w:val="00903277"/>
    <w:rsid w:val="009062BA"/>
    <w:rsid w:val="009066B4"/>
    <w:rsid w:val="00906B26"/>
    <w:rsid w:val="00907B65"/>
    <w:rsid w:val="00911919"/>
    <w:rsid w:val="00911E1B"/>
    <w:rsid w:val="009146AB"/>
    <w:rsid w:val="00920EF3"/>
    <w:rsid w:val="009222E2"/>
    <w:rsid w:val="00922402"/>
    <w:rsid w:val="00922850"/>
    <w:rsid w:val="009230D2"/>
    <w:rsid w:val="009269A3"/>
    <w:rsid w:val="00931483"/>
    <w:rsid w:val="00931CA6"/>
    <w:rsid w:val="00932DD2"/>
    <w:rsid w:val="00933DE2"/>
    <w:rsid w:val="00934A76"/>
    <w:rsid w:val="00935A6B"/>
    <w:rsid w:val="00936CAA"/>
    <w:rsid w:val="00940D98"/>
    <w:rsid w:val="00943C20"/>
    <w:rsid w:val="00944215"/>
    <w:rsid w:val="0095073A"/>
    <w:rsid w:val="0095488C"/>
    <w:rsid w:val="0095591B"/>
    <w:rsid w:val="00955A8C"/>
    <w:rsid w:val="00955C60"/>
    <w:rsid w:val="00960ECE"/>
    <w:rsid w:val="0096232C"/>
    <w:rsid w:val="009633D7"/>
    <w:rsid w:val="00965A1A"/>
    <w:rsid w:val="00965D7A"/>
    <w:rsid w:val="00970E7F"/>
    <w:rsid w:val="00972C69"/>
    <w:rsid w:val="009738E6"/>
    <w:rsid w:val="0097434F"/>
    <w:rsid w:val="009744D3"/>
    <w:rsid w:val="009747D9"/>
    <w:rsid w:val="009760CB"/>
    <w:rsid w:val="00976A48"/>
    <w:rsid w:val="00977E5B"/>
    <w:rsid w:val="009809B4"/>
    <w:rsid w:val="00981CD3"/>
    <w:rsid w:val="00985C05"/>
    <w:rsid w:val="00985D12"/>
    <w:rsid w:val="0098620D"/>
    <w:rsid w:val="009864BD"/>
    <w:rsid w:val="00986F0A"/>
    <w:rsid w:val="009900FC"/>
    <w:rsid w:val="00990AB9"/>
    <w:rsid w:val="009910A7"/>
    <w:rsid w:val="0099178D"/>
    <w:rsid w:val="00991A1B"/>
    <w:rsid w:val="00991D34"/>
    <w:rsid w:val="00993775"/>
    <w:rsid w:val="0099387A"/>
    <w:rsid w:val="00993F45"/>
    <w:rsid w:val="009A369B"/>
    <w:rsid w:val="009A4A97"/>
    <w:rsid w:val="009A4C31"/>
    <w:rsid w:val="009A51BD"/>
    <w:rsid w:val="009A6403"/>
    <w:rsid w:val="009A67A1"/>
    <w:rsid w:val="009A751C"/>
    <w:rsid w:val="009B345D"/>
    <w:rsid w:val="009B3BF0"/>
    <w:rsid w:val="009B55B6"/>
    <w:rsid w:val="009B5D92"/>
    <w:rsid w:val="009B6949"/>
    <w:rsid w:val="009B6C04"/>
    <w:rsid w:val="009B7528"/>
    <w:rsid w:val="009B75B8"/>
    <w:rsid w:val="009C0DB1"/>
    <w:rsid w:val="009C2328"/>
    <w:rsid w:val="009C4D35"/>
    <w:rsid w:val="009C63AD"/>
    <w:rsid w:val="009C76BF"/>
    <w:rsid w:val="009C76F5"/>
    <w:rsid w:val="009D2AB3"/>
    <w:rsid w:val="009D31FA"/>
    <w:rsid w:val="009D3F99"/>
    <w:rsid w:val="009D560D"/>
    <w:rsid w:val="009D5B09"/>
    <w:rsid w:val="009D670F"/>
    <w:rsid w:val="009D7FC1"/>
    <w:rsid w:val="009E0929"/>
    <w:rsid w:val="009E1110"/>
    <w:rsid w:val="009E1A59"/>
    <w:rsid w:val="009E1E37"/>
    <w:rsid w:val="009E23A9"/>
    <w:rsid w:val="009E365F"/>
    <w:rsid w:val="009E4A66"/>
    <w:rsid w:val="009E4DE0"/>
    <w:rsid w:val="009E6FF5"/>
    <w:rsid w:val="009F02EA"/>
    <w:rsid w:val="009F0E43"/>
    <w:rsid w:val="009F14A2"/>
    <w:rsid w:val="009F1F27"/>
    <w:rsid w:val="009F57C8"/>
    <w:rsid w:val="00A02B5D"/>
    <w:rsid w:val="00A02C71"/>
    <w:rsid w:val="00A04019"/>
    <w:rsid w:val="00A0558B"/>
    <w:rsid w:val="00A05CCA"/>
    <w:rsid w:val="00A10617"/>
    <w:rsid w:val="00A10B15"/>
    <w:rsid w:val="00A11ABB"/>
    <w:rsid w:val="00A12DA0"/>
    <w:rsid w:val="00A12E7C"/>
    <w:rsid w:val="00A13FF7"/>
    <w:rsid w:val="00A14340"/>
    <w:rsid w:val="00A144A9"/>
    <w:rsid w:val="00A14806"/>
    <w:rsid w:val="00A1557F"/>
    <w:rsid w:val="00A16A00"/>
    <w:rsid w:val="00A177B3"/>
    <w:rsid w:val="00A20671"/>
    <w:rsid w:val="00A20AEF"/>
    <w:rsid w:val="00A21D43"/>
    <w:rsid w:val="00A24911"/>
    <w:rsid w:val="00A249A1"/>
    <w:rsid w:val="00A24CFF"/>
    <w:rsid w:val="00A26565"/>
    <w:rsid w:val="00A279C8"/>
    <w:rsid w:val="00A27D99"/>
    <w:rsid w:val="00A30788"/>
    <w:rsid w:val="00A30F0C"/>
    <w:rsid w:val="00A326DB"/>
    <w:rsid w:val="00A32A19"/>
    <w:rsid w:val="00A32CE2"/>
    <w:rsid w:val="00A34910"/>
    <w:rsid w:val="00A36E65"/>
    <w:rsid w:val="00A404D5"/>
    <w:rsid w:val="00A41686"/>
    <w:rsid w:val="00A42133"/>
    <w:rsid w:val="00A43EC2"/>
    <w:rsid w:val="00A4400A"/>
    <w:rsid w:val="00A444AB"/>
    <w:rsid w:val="00A458CA"/>
    <w:rsid w:val="00A46B59"/>
    <w:rsid w:val="00A50F45"/>
    <w:rsid w:val="00A51237"/>
    <w:rsid w:val="00A53D8E"/>
    <w:rsid w:val="00A54B33"/>
    <w:rsid w:val="00A5566B"/>
    <w:rsid w:val="00A55F5C"/>
    <w:rsid w:val="00A56E47"/>
    <w:rsid w:val="00A6076E"/>
    <w:rsid w:val="00A61669"/>
    <w:rsid w:val="00A64D88"/>
    <w:rsid w:val="00A65F92"/>
    <w:rsid w:val="00A66D38"/>
    <w:rsid w:val="00A67EDA"/>
    <w:rsid w:val="00A70C4B"/>
    <w:rsid w:val="00A71DBF"/>
    <w:rsid w:val="00A73A5C"/>
    <w:rsid w:val="00A73CA0"/>
    <w:rsid w:val="00A803F8"/>
    <w:rsid w:val="00A81B90"/>
    <w:rsid w:val="00A81BBD"/>
    <w:rsid w:val="00A85767"/>
    <w:rsid w:val="00A85A8B"/>
    <w:rsid w:val="00A867DD"/>
    <w:rsid w:val="00A87C6A"/>
    <w:rsid w:val="00A90341"/>
    <w:rsid w:val="00A90AF7"/>
    <w:rsid w:val="00A91BB3"/>
    <w:rsid w:val="00A93029"/>
    <w:rsid w:val="00A95C77"/>
    <w:rsid w:val="00A97575"/>
    <w:rsid w:val="00AA0909"/>
    <w:rsid w:val="00AA2112"/>
    <w:rsid w:val="00AA24C2"/>
    <w:rsid w:val="00AA35DF"/>
    <w:rsid w:val="00AA445B"/>
    <w:rsid w:val="00AA69B3"/>
    <w:rsid w:val="00AB209E"/>
    <w:rsid w:val="00AB2FB0"/>
    <w:rsid w:val="00AB3F63"/>
    <w:rsid w:val="00AB64E0"/>
    <w:rsid w:val="00AB792A"/>
    <w:rsid w:val="00AB7971"/>
    <w:rsid w:val="00AC25A2"/>
    <w:rsid w:val="00AC347B"/>
    <w:rsid w:val="00AC3B93"/>
    <w:rsid w:val="00AC465C"/>
    <w:rsid w:val="00AC48F9"/>
    <w:rsid w:val="00AC4FD1"/>
    <w:rsid w:val="00AC59D7"/>
    <w:rsid w:val="00AC5E8E"/>
    <w:rsid w:val="00AC754E"/>
    <w:rsid w:val="00AC7597"/>
    <w:rsid w:val="00AD1F8A"/>
    <w:rsid w:val="00AD2577"/>
    <w:rsid w:val="00AD3534"/>
    <w:rsid w:val="00AD51AD"/>
    <w:rsid w:val="00AD5256"/>
    <w:rsid w:val="00AD5A31"/>
    <w:rsid w:val="00AD65F8"/>
    <w:rsid w:val="00AD7073"/>
    <w:rsid w:val="00AE07B4"/>
    <w:rsid w:val="00AE0E66"/>
    <w:rsid w:val="00AE1668"/>
    <w:rsid w:val="00AE1ABB"/>
    <w:rsid w:val="00AE1F0D"/>
    <w:rsid w:val="00AE307D"/>
    <w:rsid w:val="00AE61D7"/>
    <w:rsid w:val="00AE6AFE"/>
    <w:rsid w:val="00AE7886"/>
    <w:rsid w:val="00AF0AC1"/>
    <w:rsid w:val="00AF1236"/>
    <w:rsid w:val="00AF167A"/>
    <w:rsid w:val="00AF1CE8"/>
    <w:rsid w:val="00AF4128"/>
    <w:rsid w:val="00AF53CD"/>
    <w:rsid w:val="00AF558D"/>
    <w:rsid w:val="00AF6C44"/>
    <w:rsid w:val="00B00119"/>
    <w:rsid w:val="00B01F6A"/>
    <w:rsid w:val="00B02C1E"/>
    <w:rsid w:val="00B03426"/>
    <w:rsid w:val="00B056BA"/>
    <w:rsid w:val="00B0692A"/>
    <w:rsid w:val="00B1041C"/>
    <w:rsid w:val="00B119B1"/>
    <w:rsid w:val="00B11E0F"/>
    <w:rsid w:val="00B15CF4"/>
    <w:rsid w:val="00B162DA"/>
    <w:rsid w:val="00B16A35"/>
    <w:rsid w:val="00B16A66"/>
    <w:rsid w:val="00B17C40"/>
    <w:rsid w:val="00B21043"/>
    <w:rsid w:val="00B227CB"/>
    <w:rsid w:val="00B22DE1"/>
    <w:rsid w:val="00B233C4"/>
    <w:rsid w:val="00B24D82"/>
    <w:rsid w:val="00B26B56"/>
    <w:rsid w:val="00B27AB6"/>
    <w:rsid w:val="00B3013F"/>
    <w:rsid w:val="00B30D36"/>
    <w:rsid w:val="00B30F84"/>
    <w:rsid w:val="00B313E7"/>
    <w:rsid w:val="00B3305C"/>
    <w:rsid w:val="00B357FA"/>
    <w:rsid w:val="00B35925"/>
    <w:rsid w:val="00B35A01"/>
    <w:rsid w:val="00B367CB"/>
    <w:rsid w:val="00B370E2"/>
    <w:rsid w:val="00B37900"/>
    <w:rsid w:val="00B37F8D"/>
    <w:rsid w:val="00B4186B"/>
    <w:rsid w:val="00B43D8B"/>
    <w:rsid w:val="00B452DC"/>
    <w:rsid w:val="00B47601"/>
    <w:rsid w:val="00B505DB"/>
    <w:rsid w:val="00B517EB"/>
    <w:rsid w:val="00B52936"/>
    <w:rsid w:val="00B54587"/>
    <w:rsid w:val="00B545AF"/>
    <w:rsid w:val="00B560D9"/>
    <w:rsid w:val="00B56A00"/>
    <w:rsid w:val="00B56CD8"/>
    <w:rsid w:val="00B56E9C"/>
    <w:rsid w:val="00B57775"/>
    <w:rsid w:val="00B600B7"/>
    <w:rsid w:val="00B601B9"/>
    <w:rsid w:val="00B60B93"/>
    <w:rsid w:val="00B63F65"/>
    <w:rsid w:val="00B64C90"/>
    <w:rsid w:val="00B67A6C"/>
    <w:rsid w:val="00B70B76"/>
    <w:rsid w:val="00B71BB1"/>
    <w:rsid w:val="00B73352"/>
    <w:rsid w:val="00B737BA"/>
    <w:rsid w:val="00B7547D"/>
    <w:rsid w:val="00B7628A"/>
    <w:rsid w:val="00B7732B"/>
    <w:rsid w:val="00B8094B"/>
    <w:rsid w:val="00B81B76"/>
    <w:rsid w:val="00B825EB"/>
    <w:rsid w:val="00B82C3D"/>
    <w:rsid w:val="00B83F5D"/>
    <w:rsid w:val="00B84A8E"/>
    <w:rsid w:val="00B86F5D"/>
    <w:rsid w:val="00B876D7"/>
    <w:rsid w:val="00B90087"/>
    <w:rsid w:val="00B9065D"/>
    <w:rsid w:val="00B91B41"/>
    <w:rsid w:val="00B924EC"/>
    <w:rsid w:val="00B92A68"/>
    <w:rsid w:val="00B93294"/>
    <w:rsid w:val="00B93302"/>
    <w:rsid w:val="00B93354"/>
    <w:rsid w:val="00B96AA0"/>
    <w:rsid w:val="00B97603"/>
    <w:rsid w:val="00BA0529"/>
    <w:rsid w:val="00BA201C"/>
    <w:rsid w:val="00BA2812"/>
    <w:rsid w:val="00BA4314"/>
    <w:rsid w:val="00BA457A"/>
    <w:rsid w:val="00BA466D"/>
    <w:rsid w:val="00BA4CEF"/>
    <w:rsid w:val="00BA72D4"/>
    <w:rsid w:val="00BB1DA7"/>
    <w:rsid w:val="00BB2B94"/>
    <w:rsid w:val="00BB31AE"/>
    <w:rsid w:val="00BB361B"/>
    <w:rsid w:val="00BB3D0D"/>
    <w:rsid w:val="00BB4014"/>
    <w:rsid w:val="00BB44EC"/>
    <w:rsid w:val="00BB4C80"/>
    <w:rsid w:val="00BB6497"/>
    <w:rsid w:val="00BB72DA"/>
    <w:rsid w:val="00BC116E"/>
    <w:rsid w:val="00BC122C"/>
    <w:rsid w:val="00BC16EF"/>
    <w:rsid w:val="00BC4727"/>
    <w:rsid w:val="00BC582E"/>
    <w:rsid w:val="00BD0EE7"/>
    <w:rsid w:val="00BD10D7"/>
    <w:rsid w:val="00BD18BB"/>
    <w:rsid w:val="00BD2360"/>
    <w:rsid w:val="00BD3D5A"/>
    <w:rsid w:val="00BD5DD3"/>
    <w:rsid w:val="00BD6B87"/>
    <w:rsid w:val="00BD7094"/>
    <w:rsid w:val="00BD718E"/>
    <w:rsid w:val="00BE0811"/>
    <w:rsid w:val="00BE096C"/>
    <w:rsid w:val="00BE3E0F"/>
    <w:rsid w:val="00BE3ECB"/>
    <w:rsid w:val="00BE4AB8"/>
    <w:rsid w:val="00BE5E8D"/>
    <w:rsid w:val="00BE6153"/>
    <w:rsid w:val="00BE6AA9"/>
    <w:rsid w:val="00BE6C13"/>
    <w:rsid w:val="00BE781C"/>
    <w:rsid w:val="00BF13D7"/>
    <w:rsid w:val="00BF2184"/>
    <w:rsid w:val="00BF2A61"/>
    <w:rsid w:val="00BF511F"/>
    <w:rsid w:val="00BF629E"/>
    <w:rsid w:val="00BF7A1F"/>
    <w:rsid w:val="00BF7FBE"/>
    <w:rsid w:val="00C009AC"/>
    <w:rsid w:val="00C01521"/>
    <w:rsid w:val="00C032B0"/>
    <w:rsid w:val="00C04C7C"/>
    <w:rsid w:val="00C071A2"/>
    <w:rsid w:val="00C07F16"/>
    <w:rsid w:val="00C10EC6"/>
    <w:rsid w:val="00C13BE6"/>
    <w:rsid w:val="00C13F03"/>
    <w:rsid w:val="00C14136"/>
    <w:rsid w:val="00C1474F"/>
    <w:rsid w:val="00C21D77"/>
    <w:rsid w:val="00C22041"/>
    <w:rsid w:val="00C227DF"/>
    <w:rsid w:val="00C2286F"/>
    <w:rsid w:val="00C235E3"/>
    <w:rsid w:val="00C26272"/>
    <w:rsid w:val="00C262C3"/>
    <w:rsid w:val="00C2770A"/>
    <w:rsid w:val="00C303D0"/>
    <w:rsid w:val="00C307C5"/>
    <w:rsid w:val="00C30C12"/>
    <w:rsid w:val="00C31267"/>
    <w:rsid w:val="00C33778"/>
    <w:rsid w:val="00C349B5"/>
    <w:rsid w:val="00C34D54"/>
    <w:rsid w:val="00C3532C"/>
    <w:rsid w:val="00C35443"/>
    <w:rsid w:val="00C35B49"/>
    <w:rsid w:val="00C36BB1"/>
    <w:rsid w:val="00C36E04"/>
    <w:rsid w:val="00C372FB"/>
    <w:rsid w:val="00C37307"/>
    <w:rsid w:val="00C40154"/>
    <w:rsid w:val="00C414AC"/>
    <w:rsid w:val="00C417F0"/>
    <w:rsid w:val="00C4462B"/>
    <w:rsid w:val="00C450F6"/>
    <w:rsid w:val="00C46E62"/>
    <w:rsid w:val="00C511C8"/>
    <w:rsid w:val="00C52D35"/>
    <w:rsid w:val="00C5692D"/>
    <w:rsid w:val="00C579B8"/>
    <w:rsid w:val="00C61B70"/>
    <w:rsid w:val="00C625CD"/>
    <w:rsid w:val="00C63B4E"/>
    <w:rsid w:val="00C64680"/>
    <w:rsid w:val="00C653C5"/>
    <w:rsid w:val="00C65BE4"/>
    <w:rsid w:val="00C712BD"/>
    <w:rsid w:val="00C71889"/>
    <w:rsid w:val="00C71D1B"/>
    <w:rsid w:val="00C740DD"/>
    <w:rsid w:val="00C74162"/>
    <w:rsid w:val="00C7763A"/>
    <w:rsid w:val="00C7793E"/>
    <w:rsid w:val="00C779DA"/>
    <w:rsid w:val="00C77D09"/>
    <w:rsid w:val="00C8001B"/>
    <w:rsid w:val="00C80610"/>
    <w:rsid w:val="00C8238E"/>
    <w:rsid w:val="00C83508"/>
    <w:rsid w:val="00C85B25"/>
    <w:rsid w:val="00C86916"/>
    <w:rsid w:val="00C90010"/>
    <w:rsid w:val="00C901B6"/>
    <w:rsid w:val="00C9196F"/>
    <w:rsid w:val="00C9211B"/>
    <w:rsid w:val="00C93E85"/>
    <w:rsid w:val="00C95783"/>
    <w:rsid w:val="00C96DA3"/>
    <w:rsid w:val="00C972FF"/>
    <w:rsid w:val="00CA078E"/>
    <w:rsid w:val="00CA3604"/>
    <w:rsid w:val="00CA4AB2"/>
    <w:rsid w:val="00CA64B6"/>
    <w:rsid w:val="00CA7403"/>
    <w:rsid w:val="00CA7DE9"/>
    <w:rsid w:val="00CB0186"/>
    <w:rsid w:val="00CB0439"/>
    <w:rsid w:val="00CB1774"/>
    <w:rsid w:val="00CB2E83"/>
    <w:rsid w:val="00CB3203"/>
    <w:rsid w:val="00CB38CB"/>
    <w:rsid w:val="00CB40C2"/>
    <w:rsid w:val="00CB4BAB"/>
    <w:rsid w:val="00CB7785"/>
    <w:rsid w:val="00CB7A67"/>
    <w:rsid w:val="00CB7F78"/>
    <w:rsid w:val="00CC1D90"/>
    <w:rsid w:val="00CC2124"/>
    <w:rsid w:val="00CC390F"/>
    <w:rsid w:val="00CC57DD"/>
    <w:rsid w:val="00CC7A95"/>
    <w:rsid w:val="00CD06CB"/>
    <w:rsid w:val="00CD0EEE"/>
    <w:rsid w:val="00CD414E"/>
    <w:rsid w:val="00CD5D17"/>
    <w:rsid w:val="00CD5DB6"/>
    <w:rsid w:val="00CD67DF"/>
    <w:rsid w:val="00CE1998"/>
    <w:rsid w:val="00CE20A1"/>
    <w:rsid w:val="00CE2183"/>
    <w:rsid w:val="00CE2642"/>
    <w:rsid w:val="00CE5584"/>
    <w:rsid w:val="00CE6F8B"/>
    <w:rsid w:val="00CE6FFF"/>
    <w:rsid w:val="00CE76E7"/>
    <w:rsid w:val="00CF3A3D"/>
    <w:rsid w:val="00CF44E4"/>
    <w:rsid w:val="00CF6676"/>
    <w:rsid w:val="00CF7B9E"/>
    <w:rsid w:val="00D00ADF"/>
    <w:rsid w:val="00D00FA9"/>
    <w:rsid w:val="00D027BE"/>
    <w:rsid w:val="00D03685"/>
    <w:rsid w:val="00D065B0"/>
    <w:rsid w:val="00D06780"/>
    <w:rsid w:val="00D077E0"/>
    <w:rsid w:val="00D11019"/>
    <w:rsid w:val="00D12D3D"/>
    <w:rsid w:val="00D13BB6"/>
    <w:rsid w:val="00D13EAA"/>
    <w:rsid w:val="00D14CE9"/>
    <w:rsid w:val="00D15614"/>
    <w:rsid w:val="00D1630D"/>
    <w:rsid w:val="00D170E3"/>
    <w:rsid w:val="00D17FE8"/>
    <w:rsid w:val="00D20B1C"/>
    <w:rsid w:val="00D22115"/>
    <w:rsid w:val="00D2273D"/>
    <w:rsid w:val="00D22C3B"/>
    <w:rsid w:val="00D2522D"/>
    <w:rsid w:val="00D25D4B"/>
    <w:rsid w:val="00D27671"/>
    <w:rsid w:val="00D3003B"/>
    <w:rsid w:val="00D305C2"/>
    <w:rsid w:val="00D3114C"/>
    <w:rsid w:val="00D318C8"/>
    <w:rsid w:val="00D31AE6"/>
    <w:rsid w:val="00D31BA8"/>
    <w:rsid w:val="00D32FF4"/>
    <w:rsid w:val="00D338FD"/>
    <w:rsid w:val="00D33AE7"/>
    <w:rsid w:val="00D35615"/>
    <w:rsid w:val="00D373F8"/>
    <w:rsid w:val="00D37A47"/>
    <w:rsid w:val="00D40320"/>
    <w:rsid w:val="00D41B1D"/>
    <w:rsid w:val="00D42D61"/>
    <w:rsid w:val="00D43946"/>
    <w:rsid w:val="00D439C4"/>
    <w:rsid w:val="00D43ABD"/>
    <w:rsid w:val="00D43D58"/>
    <w:rsid w:val="00D45DFC"/>
    <w:rsid w:val="00D45E79"/>
    <w:rsid w:val="00D47105"/>
    <w:rsid w:val="00D51A2F"/>
    <w:rsid w:val="00D51F66"/>
    <w:rsid w:val="00D541D9"/>
    <w:rsid w:val="00D550FF"/>
    <w:rsid w:val="00D574F1"/>
    <w:rsid w:val="00D57CBD"/>
    <w:rsid w:val="00D604D2"/>
    <w:rsid w:val="00D6205E"/>
    <w:rsid w:val="00D64026"/>
    <w:rsid w:val="00D64BC5"/>
    <w:rsid w:val="00D676F2"/>
    <w:rsid w:val="00D67B99"/>
    <w:rsid w:val="00D67DF6"/>
    <w:rsid w:val="00D73A18"/>
    <w:rsid w:val="00D740C3"/>
    <w:rsid w:val="00D74339"/>
    <w:rsid w:val="00D7527A"/>
    <w:rsid w:val="00D75F57"/>
    <w:rsid w:val="00D76142"/>
    <w:rsid w:val="00D7669D"/>
    <w:rsid w:val="00D76A79"/>
    <w:rsid w:val="00D80578"/>
    <w:rsid w:val="00D815D1"/>
    <w:rsid w:val="00D849F3"/>
    <w:rsid w:val="00D8587A"/>
    <w:rsid w:val="00D85CA5"/>
    <w:rsid w:val="00D90372"/>
    <w:rsid w:val="00D91259"/>
    <w:rsid w:val="00D91F19"/>
    <w:rsid w:val="00D92791"/>
    <w:rsid w:val="00D92FB7"/>
    <w:rsid w:val="00D93080"/>
    <w:rsid w:val="00D944EA"/>
    <w:rsid w:val="00D95EDD"/>
    <w:rsid w:val="00D96A82"/>
    <w:rsid w:val="00D971E0"/>
    <w:rsid w:val="00D97955"/>
    <w:rsid w:val="00DA0BD9"/>
    <w:rsid w:val="00DA0C61"/>
    <w:rsid w:val="00DA1AFE"/>
    <w:rsid w:val="00DA2422"/>
    <w:rsid w:val="00DA3C1F"/>
    <w:rsid w:val="00DA5BE4"/>
    <w:rsid w:val="00DB1313"/>
    <w:rsid w:val="00DB187A"/>
    <w:rsid w:val="00DB28DB"/>
    <w:rsid w:val="00DB7031"/>
    <w:rsid w:val="00DB7038"/>
    <w:rsid w:val="00DB7E9B"/>
    <w:rsid w:val="00DB7F5A"/>
    <w:rsid w:val="00DC07F1"/>
    <w:rsid w:val="00DC0AD8"/>
    <w:rsid w:val="00DC1300"/>
    <w:rsid w:val="00DC1DE5"/>
    <w:rsid w:val="00DC1EB7"/>
    <w:rsid w:val="00DC2EBF"/>
    <w:rsid w:val="00DC42A9"/>
    <w:rsid w:val="00DC44A1"/>
    <w:rsid w:val="00DC4A3E"/>
    <w:rsid w:val="00DC6E54"/>
    <w:rsid w:val="00DC7610"/>
    <w:rsid w:val="00DC7BC2"/>
    <w:rsid w:val="00DD492D"/>
    <w:rsid w:val="00DD66B5"/>
    <w:rsid w:val="00DD6E98"/>
    <w:rsid w:val="00DD7E5F"/>
    <w:rsid w:val="00DE019C"/>
    <w:rsid w:val="00DE123C"/>
    <w:rsid w:val="00DE2264"/>
    <w:rsid w:val="00DE291C"/>
    <w:rsid w:val="00DE2EB4"/>
    <w:rsid w:val="00DE4176"/>
    <w:rsid w:val="00DE4545"/>
    <w:rsid w:val="00DE7315"/>
    <w:rsid w:val="00DE7E0B"/>
    <w:rsid w:val="00DF0665"/>
    <w:rsid w:val="00DF2EA1"/>
    <w:rsid w:val="00DF3465"/>
    <w:rsid w:val="00DF5220"/>
    <w:rsid w:val="00DF60FE"/>
    <w:rsid w:val="00E00644"/>
    <w:rsid w:val="00E021E8"/>
    <w:rsid w:val="00E10703"/>
    <w:rsid w:val="00E11812"/>
    <w:rsid w:val="00E14149"/>
    <w:rsid w:val="00E161FC"/>
    <w:rsid w:val="00E17E92"/>
    <w:rsid w:val="00E20485"/>
    <w:rsid w:val="00E21E16"/>
    <w:rsid w:val="00E2280E"/>
    <w:rsid w:val="00E22F0F"/>
    <w:rsid w:val="00E2348F"/>
    <w:rsid w:val="00E235B8"/>
    <w:rsid w:val="00E258E8"/>
    <w:rsid w:val="00E26A09"/>
    <w:rsid w:val="00E27416"/>
    <w:rsid w:val="00E3101A"/>
    <w:rsid w:val="00E34D46"/>
    <w:rsid w:val="00E4023E"/>
    <w:rsid w:val="00E40A25"/>
    <w:rsid w:val="00E42B3A"/>
    <w:rsid w:val="00E42C2C"/>
    <w:rsid w:val="00E443DA"/>
    <w:rsid w:val="00E445D7"/>
    <w:rsid w:val="00E51E8E"/>
    <w:rsid w:val="00E52894"/>
    <w:rsid w:val="00E5400F"/>
    <w:rsid w:val="00E56E84"/>
    <w:rsid w:val="00E60A50"/>
    <w:rsid w:val="00E6266D"/>
    <w:rsid w:val="00E633B9"/>
    <w:rsid w:val="00E66408"/>
    <w:rsid w:val="00E66A3E"/>
    <w:rsid w:val="00E66AA0"/>
    <w:rsid w:val="00E67010"/>
    <w:rsid w:val="00E6791F"/>
    <w:rsid w:val="00E7029E"/>
    <w:rsid w:val="00E7060B"/>
    <w:rsid w:val="00E70A58"/>
    <w:rsid w:val="00E713D7"/>
    <w:rsid w:val="00E7309B"/>
    <w:rsid w:val="00E739F4"/>
    <w:rsid w:val="00E73CB5"/>
    <w:rsid w:val="00E74CAB"/>
    <w:rsid w:val="00E74D26"/>
    <w:rsid w:val="00E751FC"/>
    <w:rsid w:val="00E762B3"/>
    <w:rsid w:val="00E76C32"/>
    <w:rsid w:val="00E76F57"/>
    <w:rsid w:val="00E7729E"/>
    <w:rsid w:val="00E8053F"/>
    <w:rsid w:val="00E82765"/>
    <w:rsid w:val="00E84E0B"/>
    <w:rsid w:val="00E855A5"/>
    <w:rsid w:val="00E868BC"/>
    <w:rsid w:val="00E87801"/>
    <w:rsid w:val="00E91039"/>
    <w:rsid w:val="00E92482"/>
    <w:rsid w:val="00E928A1"/>
    <w:rsid w:val="00E956A1"/>
    <w:rsid w:val="00E9614D"/>
    <w:rsid w:val="00E96B9C"/>
    <w:rsid w:val="00E97FA9"/>
    <w:rsid w:val="00EA12F8"/>
    <w:rsid w:val="00EA249A"/>
    <w:rsid w:val="00EA3225"/>
    <w:rsid w:val="00EA3907"/>
    <w:rsid w:val="00EA491B"/>
    <w:rsid w:val="00EB00E1"/>
    <w:rsid w:val="00EB28FC"/>
    <w:rsid w:val="00EB3E82"/>
    <w:rsid w:val="00EB4B45"/>
    <w:rsid w:val="00EB5D76"/>
    <w:rsid w:val="00EB5E5B"/>
    <w:rsid w:val="00EB69C2"/>
    <w:rsid w:val="00EC040B"/>
    <w:rsid w:val="00EC0547"/>
    <w:rsid w:val="00EC0D19"/>
    <w:rsid w:val="00EC2FA6"/>
    <w:rsid w:val="00EC3871"/>
    <w:rsid w:val="00EC4A43"/>
    <w:rsid w:val="00EC5859"/>
    <w:rsid w:val="00EC62F4"/>
    <w:rsid w:val="00EC6375"/>
    <w:rsid w:val="00EC7060"/>
    <w:rsid w:val="00EC7433"/>
    <w:rsid w:val="00ED0826"/>
    <w:rsid w:val="00ED137C"/>
    <w:rsid w:val="00ED1D02"/>
    <w:rsid w:val="00ED1E19"/>
    <w:rsid w:val="00ED247F"/>
    <w:rsid w:val="00ED47FC"/>
    <w:rsid w:val="00ED5C82"/>
    <w:rsid w:val="00ED7223"/>
    <w:rsid w:val="00ED76AE"/>
    <w:rsid w:val="00ED77E0"/>
    <w:rsid w:val="00EE10D4"/>
    <w:rsid w:val="00EE46DC"/>
    <w:rsid w:val="00EE4808"/>
    <w:rsid w:val="00EE4AC8"/>
    <w:rsid w:val="00EE6859"/>
    <w:rsid w:val="00EE70A4"/>
    <w:rsid w:val="00EF32C3"/>
    <w:rsid w:val="00EF6E21"/>
    <w:rsid w:val="00EF7371"/>
    <w:rsid w:val="00F0117B"/>
    <w:rsid w:val="00F012D0"/>
    <w:rsid w:val="00F02688"/>
    <w:rsid w:val="00F03ADC"/>
    <w:rsid w:val="00F0444A"/>
    <w:rsid w:val="00F04FC4"/>
    <w:rsid w:val="00F07162"/>
    <w:rsid w:val="00F071D8"/>
    <w:rsid w:val="00F107B8"/>
    <w:rsid w:val="00F10B11"/>
    <w:rsid w:val="00F121AF"/>
    <w:rsid w:val="00F136E2"/>
    <w:rsid w:val="00F13CB4"/>
    <w:rsid w:val="00F141D5"/>
    <w:rsid w:val="00F149C9"/>
    <w:rsid w:val="00F16A6F"/>
    <w:rsid w:val="00F16BA6"/>
    <w:rsid w:val="00F17067"/>
    <w:rsid w:val="00F202FA"/>
    <w:rsid w:val="00F2281D"/>
    <w:rsid w:val="00F24E8D"/>
    <w:rsid w:val="00F25CDF"/>
    <w:rsid w:val="00F25F5B"/>
    <w:rsid w:val="00F260A8"/>
    <w:rsid w:val="00F26346"/>
    <w:rsid w:val="00F26927"/>
    <w:rsid w:val="00F2736C"/>
    <w:rsid w:val="00F27BB1"/>
    <w:rsid w:val="00F30918"/>
    <w:rsid w:val="00F32B07"/>
    <w:rsid w:val="00F33550"/>
    <w:rsid w:val="00F33802"/>
    <w:rsid w:val="00F349A4"/>
    <w:rsid w:val="00F370CD"/>
    <w:rsid w:val="00F37291"/>
    <w:rsid w:val="00F3738D"/>
    <w:rsid w:val="00F37FA6"/>
    <w:rsid w:val="00F37FCA"/>
    <w:rsid w:val="00F41273"/>
    <w:rsid w:val="00F515D0"/>
    <w:rsid w:val="00F53D8F"/>
    <w:rsid w:val="00F546E5"/>
    <w:rsid w:val="00F57749"/>
    <w:rsid w:val="00F61136"/>
    <w:rsid w:val="00F618C8"/>
    <w:rsid w:val="00F63141"/>
    <w:rsid w:val="00F634C5"/>
    <w:rsid w:val="00F64DD9"/>
    <w:rsid w:val="00F64E7F"/>
    <w:rsid w:val="00F65411"/>
    <w:rsid w:val="00F6652C"/>
    <w:rsid w:val="00F67E19"/>
    <w:rsid w:val="00F70AE4"/>
    <w:rsid w:val="00F71A2A"/>
    <w:rsid w:val="00F72120"/>
    <w:rsid w:val="00F77298"/>
    <w:rsid w:val="00F81A46"/>
    <w:rsid w:val="00F82C9F"/>
    <w:rsid w:val="00F82F26"/>
    <w:rsid w:val="00F846E2"/>
    <w:rsid w:val="00F86B0C"/>
    <w:rsid w:val="00F87E55"/>
    <w:rsid w:val="00F95DDB"/>
    <w:rsid w:val="00F9752A"/>
    <w:rsid w:val="00FA0145"/>
    <w:rsid w:val="00FA2436"/>
    <w:rsid w:val="00FA2542"/>
    <w:rsid w:val="00FA2686"/>
    <w:rsid w:val="00FA2870"/>
    <w:rsid w:val="00FA36E5"/>
    <w:rsid w:val="00FA4253"/>
    <w:rsid w:val="00FA4404"/>
    <w:rsid w:val="00FA4C1E"/>
    <w:rsid w:val="00FA5008"/>
    <w:rsid w:val="00FA5AFD"/>
    <w:rsid w:val="00FA777F"/>
    <w:rsid w:val="00FB0845"/>
    <w:rsid w:val="00FB08E7"/>
    <w:rsid w:val="00FB0EED"/>
    <w:rsid w:val="00FB1297"/>
    <w:rsid w:val="00FB1A66"/>
    <w:rsid w:val="00FB2067"/>
    <w:rsid w:val="00FB2768"/>
    <w:rsid w:val="00FB278F"/>
    <w:rsid w:val="00FB292B"/>
    <w:rsid w:val="00FB416F"/>
    <w:rsid w:val="00FB5C80"/>
    <w:rsid w:val="00FB5CDB"/>
    <w:rsid w:val="00FB7524"/>
    <w:rsid w:val="00FB75BA"/>
    <w:rsid w:val="00FB7D14"/>
    <w:rsid w:val="00FC16CF"/>
    <w:rsid w:val="00FC18CD"/>
    <w:rsid w:val="00FC241A"/>
    <w:rsid w:val="00FC2EFA"/>
    <w:rsid w:val="00FC3741"/>
    <w:rsid w:val="00FC42CB"/>
    <w:rsid w:val="00FC4440"/>
    <w:rsid w:val="00FC4B9B"/>
    <w:rsid w:val="00FC52BA"/>
    <w:rsid w:val="00FC52C7"/>
    <w:rsid w:val="00FC5BCA"/>
    <w:rsid w:val="00FC6297"/>
    <w:rsid w:val="00FD199B"/>
    <w:rsid w:val="00FD257A"/>
    <w:rsid w:val="00FD326D"/>
    <w:rsid w:val="00FD32E6"/>
    <w:rsid w:val="00FD4B75"/>
    <w:rsid w:val="00FD4E24"/>
    <w:rsid w:val="00FD6395"/>
    <w:rsid w:val="00FD675A"/>
    <w:rsid w:val="00FE09A6"/>
    <w:rsid w:val="00FE2169"/>
    <w:rsid w:val="00FE2F0B"/>
    <w:rsid w:val="00FE329B"/>
    <w:rsid w:val="00FE48C0"/>
    <w:rsid w:val="00FE70B2"/>
    <w:rsid w:val="00FE7280"/>
    <w:rsid w:val="00FF079B"/>
    <w:rsid w:val="00FF13F1"/>
    <w:rsid w:val="00FF1F97"/>
    <w:rsid w:val="00FF2348"/>
    <w:rsid w:val="00FF3138"/>
    <w:rsid w:val="00FF4DA2"/>
    <w:rsid w:val="00FF622B"/>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0CED51"/>
  <w15:chartTrackingRefBased/>
  <w15:docId w15:val="{D1AD7982-15CB-451A-A4AE-0E4C4EA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1DF2"/>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link w:val="Bodytext"/>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NoSpacing1">
    <w:name w:val="No Spacing1"/>
    <w:uiPriority w:val="1"/>
    <w:qFormat/>
    <w:rsid w:val="00D27671"/>
    <w:rPr>
      <w:rFonts w:ascii="Times New Roman" w:eastAsiaTheme="minorEastAsia" w:hAnsi="Times New Roman"/>
      <w:sz w:val="24"/>
      <w:szCs w:val="24"/>
    </w:rPr>
  </w:style>
  <w:style w:type="character" w:customStyle="1" w:styleId="fontstyle01">
    <w:name w:val="fontstyle01"/>
    <w:basedOn w:val="Numatytasispastraiposriftas"/>
    <w:rsid w:val="0021491C"/>
    <w:rPr>
      <w:rFonts w:ascii="TimesNewRomanPSMT" w:hAnsi="TimesNewRomanPSMT" w:hint="default"/>
      <w:b w:val="0"/>
      <w:bCs w:val="0"/>
      <w:i w:val="0"/>
      <w:iCs w:val="0"/>
      <w:color w:val="000000"/>
      <w:sz w:val="24"/>
      <w:szCs w:val="24"/>
    </w:rPr>
  </w:style>
  <w:style w:type="character" w:styleId="Grietas">
    <w:name w:val="Strong"/>
    <w:basedOn w:val="Numatytasispastraiposriftas"/>
    <w:uiPriority w:val="22"/>
    <w:qFormat/>
    <w:locked/>
    <w:rsid w:val="00AE7886"/>
    <w:rPr>
      <w:b/>
      <w:bCs/>
    </w:rPr>
  </w:style>
  <w:style w:type="character" w:customStyle="1" w:styleId="FontStyle14">
    <w:name w:val="Font Style14"/>
    <w:rsid w:val="00090265"/>
    <w:rPr>
      <w:rFonts w:ascii="Times New Roman" w:hAnsi="Times New Roman" w:cs="Times New Roman"/>
      <w:sz w:val="22"/>
      <w:szCs w:val="22"/>
    </w:rPr>
  </w:style>
  <w:style w:type="character" w:customStyle="1" w:styleId="Bodytext">
    <w:name w:val="Body text_"/>
    <w:link w:val="Pagrindinistekstas1"/>
    <w:locked/>
    <w:rsid w:val="009910A7"/>
    <w:rPr>
      <w:rFonts w:ascii="Times New Roman" w:eastAsia="MS Mincho" w:hAnsi="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6803">
      <w:bodyDiv w:val="1"/>
      <w:marLeft w:val="0"/>
      <w:marRight w:val="0"/>
      <w:marTop w:val="0"/>
      <w:marBottom w:val="0"/>
      <w:divBdr>
        <w:top w:val="none" w:sz="0" w:space="0" w:color="auto"/>
        <w:left w:val="none" w:sz="0" w:space="0" w:color="auto"/>
        <w:bottom w:val="none" w:sz="0" w:space="0" w:color="auto"/>
        <w:right w:val="none" w:sz="0" w:space="0" w:color="auto"/>
      </w:divBdr>
    </w:div>
    <w:div w:id="79699338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67584253">
      <w:bodyDiv w:val="1"/>
      <w:marLeft w:val="0"/>
      <w:marRight w:val="0"/>
      <w:marTop w:val="0"/>
      <w:marBottom w:val="0"/>
      <w:divBdr>
        <w:top w:val="none" w:sz="0" w:space="0" w:color="auto"/>
        <w:left w:val="none" w:sz="0" w:space="0" w:color="auto"/>
        <w:bottom w:val="none" w:sz="0" w:space="0" w:color="auto"/>
        <w:right w:val="none" w:sz="0" w:space="0" w:color="auto"/>
      </w:divBdr>
    </w:div>
    <w:div w:id="1106390333">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17764719">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991782958">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C290-CFA6-4087-B9F5-96E8B4E1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38</Pages>
  <Words>44120</Words>
  <Characters>25149</Characters>
  <Application>Microsoft Office Word</Application>
  <DocSecurity>0</DocSecurity>
  <Lines>209</Lines>
  <Paragraphs>138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10</cp:revision>
  <cp:lastPrinted>2018-02-22T14:21:00Z</cp:lastPrinted>
  <dcterms:created xsi:type="dcterms:W3CDTF">2020-06-22T07:59:00Z</dcterms:created>
  <dcterms:modified xsi:type="dcterms:W3CDTF">2020-07-10T06:51:00Z</dcterms:modified>
</cp:coreProperties>
</file>